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6" w:type="dxa"/>
        <w:tblInd w:w="-72" w:type="dxa"/>
        <w:tblLayout w:type="fixed"/>
        <w:tblLook w:val="01E0" w:firstRow="1" w:lastRow="1" w:firstColumn="1" w:lastColumn="1" w:noHBand="0" w:noVBand="0"/>
      </w:tblPr>
      <w:tblGrid>
        <w:gridCol w:w="3866"/>
        <w:gridCol w:w="7020"/>
      </w:tblGrid>
      <w:tr w:rsidR="00F81528" w:rsidRPr="000E5D94" w:rsidTr="00D7519C">
        <w:trPr>
          <w:trHeight w:val="1103"/>
        </w:trPr>
        <w:tc>
          <w:tcPr>
            <w:tcW w:w="3866" w:type="dxa"/>
          </w:tcPr>
          <w:p w:rsidR="00F81528" w:rsidRPr="00BA731B" w:rsidRDefault="00F81528" w:rsidP="00D7519C">
            <w:pPr>
              <w:widowControl w:val="0"/>
              <w:tabs>
                <w:tab w:val="left" w:pos="284"/>
                <w:tab w:val="left" w:pos="2835"/>
                <w:tab w:val="left" w:pos="5387"/>
                <w:tab w:val="left" w:pos="7938"/>
              </w:tabs>
              <w:spacing w:beforeLines="20" w:before="48" w:afterLines="20" w:after="48"/>
              <w:jc w:val="center"/>
              <w:rPr>
                <w:rFonts w:eastAsia="Times New Roman" w:cs="Times New Roman"/>
                <w:szCs w:val="26"/>
              </w:rPr>
            </w:pPr>
            <w:r>
              <w:rPr>
                <w:rFonts w:cs="Times New Roman"/>
                <w:b/>
                <w:noProof/>
                <w:szCs w:val="26"/>
              </w:rPr>
              <mc:AlternateContent>
                <mc:Choice Requires="wps">
                  <w:drawing>
                    <wp:anchor distT="0" distB="0" distL="114300" distR="114300" simplePos="0" relativeHeight="251660288" behindDoc="0" locked="0" layoutInCell="1" allowOverlap="1" wp14:anchorId="07A8F7F1" wp14:editId="783C94CA">
                      <wp:simplePos x="0" y="0"/>
                      <wp:positionH relativeFrom="column">
                        <wp:posOffset>386715</wp:posOffset>
                      </wp:positionH>
                      <wp:positionV relativeFrom="paragraph">
                        <wp:posOffset>236220</wp:posOffset>
                      </wp:positionV>
                      <wp:extent cx="14573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FFB28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8.6pt" to="145.2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DsstgEAALkDAAAOAAAAZHJzL2Uyb0RvYy54bWysU8GOEzEMvSPxD1HudKaFBTTqdA9dwQVB xS4fkM04nYgkjpzQaf8eJ21nESCEEBdPHPs9+zme9e3RO3EAShZDL5eLVgoIGgcb9r388vDuxVsp UlZhUA4D9PIESd5unj9bT7GDFY7oBiDBJCF1U+zlmHPsmibpEbxKC4wQOGiQvMrs0r4ZSE3M7l2z atvXzYQ0REINKfHt3TkoN5XfGND5kzEJsnC95N5ytVTtY7HNZq26Pak4Wn1pQ/1DF17ZwEVnqjuV lfhG9hcqbzVhQpMXGn2DxlgNVQOrWbY/qbkfVYSqhYeT4jym9P9o9cfDjoQd+O1WUgTl+Y3uMym7 H7PYYgg8QSTBQZ7UFFPHgG3Y0cVLcUdF9tGQL18WJI51uqd5unDMQvPl8tXNm5erGyn0NdY8ASOl /B7Qi3LopbOhCFedOnxImYtx6jWFndLIuXQ95ZODkuzCZzAsphSr6LpGsHUkDooXYPi6LDKYq2YW iLHOzaD2z6BLboFBXa2/Bc7ZtSKGPAO9DUi/q5qP11bNOf+q+qy1yH7E4VQfoo6D96Mqu+xyWcAf /Qp/+uM23wEAAP//AwBQSwMEFAAGAAgAAAAhANfXHZTdAAAACAEAAA8AAABkcnMvZG93bnJldi54 bWxMj8FOwzAQRO9I/IO1SNyoTUCBpnGqqhJCXBBN4e7GWyclXke2k4a/x4gDHGdnNPO2XM+2ZxP6 0DmScLsQwJAapzsyEt73TzePwEJUpFXvCCV8YYB1dXlRqkK7M+1wqqNhqYRCoSS0MQ4F56Fp0aqw cANS8o7OWxWT9IZrr86p3PY8EyLnVnWUFlo14LbF5rMerYT+xU8fZms2YXze5fXp7Zi97icpr6/m zQpYxDn+heEHP6FDlZgObiQdWC8hF8uUlHD3kAFLfrYU98AOvwdelfz/A9U3AAAA//8DAFBLAQIt ABQABgAIAAAAIQC2gziS/gAAAOEBAAATAAAAAAAAAAAAAAAAAAAAAABbQ29udGVudF9UeXBlc10u eG1sUEsBAi0AFAAGAAgAAAAhADj9If/WAAAAlAEAAAsAAAAAAAAAAAAAAAAALwEAAF9yZWxzLy5y ZWxzUEsBAi0AFAAGAAgAAAAhAOGwOyy2AQAAuQMAAA4AAAAAAAAAAAAAAAAALgIAAGRycy9lMm9E b2MueG1sUEsBAi0AFAAGAAgAAAAhANfXHZTdAAAACAEAAA8AAAAAAAAAAAAAAAAAEAQAAGRycy9k b3ducmV2LnhtbFBLBQYAAAAABAAEAPMAAAAaBQAAAAA= " strokecolor="black [3200]" strokeweight=".5pt">
                      <v:stroke joinstyle="miter"/>
                    </v:line>
                  </w:pict>
                </mc:Fallback>
              </mc:AlternateContent>
            </w:r>
            <w:r>
              <w:rPr>
                <w:rFonts w:cs="Times New Roman"/>
                <w:b/>
                <w:szCs w:val="26"/>
              </w:rPr>
              <w:t>BỘ GIÁO DỤC VÀ ĐÀO TẠO</w:t>
            </w:r>
            <w:r w:rsidRPr="00111661">
              <w:rPr>
                <w:rFonts w:eastAsia="Times New Roman" w:cs="Times New Roman"/>
                <w:b/>
                <w:szCs w:val="26"/>
              </w:rPr>
              <w:t xml:space="preserve"> </w:t>
            </w:r>
            <w:r w:rsidRPr="00BA731B">
              <w:rPr>
                <w:rFonts w:cs="Times New Roman"/>
                <w:szCs w:val="26"/>
              </w:rPr>
              <w:t>ĐỀ THI THAM KHẢO</w:t>
            </w:r>
          </w:p>
          <w:p w:rsidR="00F81528" w:rsidRPr="000E5D94" w:rsidRDefault="00F81528" w:rsidP="00D7519C">
            <w:pPr>
              <w:widowControl w:val="0"/>
              <w:tabs>
                <w:tab w:val="left" w:pos="284"/>
                <w:tab w:val="left" w:pos="2835"/>
                <w:tab w:val="left" w:pos="5387"/>
                <w:tab w:val="left" w:pos="7938"/>
              </w:tabs>
              <w:spacing w:beforeLines="20" w:before="48" w:afterLines="20" w:after="48"/>
              <w:jc w:val="center"/>
              <w:rPr>
                <w:rFonts w:cs="Times New Roman"/>
                <w:b/>
                <w:noProof/>
                <w:szCs w:val="26"/>
              </w:rPr>
            </w:pPr>
            <w:r w:rsidRPr="000E5D94">
              <w:rPr>
                <w:rFonts w:cs="Times New Roman"/>
                <w:i/>
                <w:noProof/>
                <w:szCs w:val="26"/>
              </w:rPr>
              <w:t>(Đề</w:t>
            </w:r>
            <w:r>
              <w:rPr>
                <w:rFonts w:cs="Times New Roman"/>
                <w:i/>
                <w:noProof/>
                <w:szCs w:val="26"/>
              </w:rPr>
              <w:t xml:space="preserve"> thi có 01</w:t>
            </w:r>
            <w:r w:rsidRPr="000E5D94">
              <w:rPr>
                <w:rFonts w:cs="Times New Roman"/>
                <w:i/>
                <w:noProof/>
                <w:szCs w:val="26"/>
              </w:rPr>
              <w:t xml:space="preserve"> trang)</w:t>
            </w:r>
          </w:p>
        </w:tc>
        <w:tc>
          <w:tcPr>
            <w:tcW w:w="7020" w:type="dxa"/>
          </w:tcPr>
          <w:p w:rsidR="00F81528" w:rsidRPr="000E5D94" w:rsidRDefault="00F81528" w:rsidP="00D7519C">
            <w:pPr>
              <w:widowControl w:val="0"/>
              <w:tabs>
                <w:tab w:val="left" w:pos="284"/>
                <w:tab w:val="left" w:pos="2835"/>
                <w:tab w:val="left" w:pos="5387"/>
                <w:tab w:val="left" w:pos="7938"/>
              </w:tabs>
              <w:spacing w:beforeLines="20" w:before="48" w:afterLines="20" w:after="48"/>
              <w:jc w:val="center"/>
              <w:rPr>
                <w:rFonts w:cs="Times New Roman"/>
                <w:b/>
                <w:iCs/>
                <w:szCs w:val="26"/>
              </w:rPr>
            </w:pPr>
            <w:r w:rsidRPr="000E5D94">
              <w:rPr>
                <w:rFonts w:cs="Times New Roman"/>
                <w:b/>
                <w:iCs/>
                <w:szCs w:val="26"/>
              </w:rPr>
              <w:t>KÌ THI TỐT NGHIỆP THPT NĂM 2024</w:t>
            </w:r>
          </w:p>
          <w:p w:rsidR="00F81528" w:rsidRPr="000E5D94" w:rsidRDefault="00F63268" w:rsidP="00D7519C">
            <w:pPr>
              <w:widowControl w:val="0"/>
              <w:tabs>
                <w:tab w:val="left" w:pos="284"/>
                <w:tab w:val="left" w:pos="2835"/>
                <w:tab w:val="left" w:pos="5387"/>
                <w:tab w:val="left" w:pos="7938"/>
              </w:tabs>
              <w:spacing w:beforeLines="20" w:before="48" w:afterLines="20" w:after="48"/>
              <w:jc w:val="center"/>
              <w:rPr>
                <w:rFonts w:cs="Times New Roman"/>
                <w:b/>
                <w:bCs/>
                <w:szCs w:val="26"/>
              </w:rPr>
            </w:pPr>
            <w:r>
              <w:rPr>
                <w:rFonts w:cs="Times New Roman"/>
                <w:b/>
                <w:bCs/>
                <w:szCs w:val="26"/>
              </w:rPr>
              <w:t>Bài</w:t>
            </w:r>
            <w:r w:rsidR="00F81528" w:rsidRPr="000E5D94">
              <w:rPr>
                <w:rFonts w:cs="Times New Roman"/>
                <w:b/>
                <w:bCs/>
                <w:szCs w:val="26"/>
              </w:rPr>
              <w:t xml:space="preserve"> thi: </w:t>
            </w:r>
            <w:r w:rsidR="00F81528">
              <w:rPr>
                <w:rFonts w:cs="Times New Roman"/>
                <w:b/>
                <w:bCs/>
                <w:szCs w:val="26"/>
              </w:rPr>
              <w:t>NGỮ VĂN</w:t>
            </w:r>
          </w:p>
          <w:p w:rsidR="00F81528" w:rsidRPr="000E5D94" w:rsidRDefault="00F81528" w:rsidP="00D7519C">
            <w:pPr>
              <w:widowControl w:val="0"/>
              <w:tabs>
                <w:tab w:val="left" w:pos="284"/>
                <w:tab w:val="left" w:pos="2835"/>
                <w:tab w:val="left" w:pos="5387"/>
                <w:tab w:val="left" w:pos="7938"/>
              </w:tabs>
              <w:spacing w:beforeLines="20" w:before="48" w:afterLines="20" w:after="48"/>
              <w:jc w:val="center"/>
              <w:rPr>
                <w:rFonts w:cs="Times New Roman"/>
                <w:i/>
                <w:iCs/>
                <w:szCs w:val="26"/>
              </w:rPr>
            </w:pPr>
            <w:r w:rsidRPr="000E5D94">
              <w:rPr>
                <w:rFonts w:cs="Times New Roman"/>
                <w:i/>
                <w:iCs/>
                <w:szCs w:val="26"/>
              </w:rPr>
              <w:t>Thờ</w:t>
            </w:r>
            <w:r>
              <w:rPr>
                <w:rFonts w:cs="Times New Roman"/>
                <w:i/>
                <w:iCs/>
                <w:szCs w:val="26"/>
              </w:rPr>
              <w:t>i gian là</w:t>
            </w:r>
            <w:bookmarkStart w:id="0" w:name="_GoBack"/>
            <w:bookmarkEnd w:id="0"/>
            <w:r>
              <w:rPr>
                <w:rFonts w:cs="Times New Roman"/>
                <w:i/>
                <w:iCs/>
                <w:szCs w:val="26"/>
              </w:rPr>
              <w:t>m bài: 12</w:t>
            </w:r>
            <w:r w:rsidRPr="000E5D94">
              <w:rPr>
                <w:rFonts w:cs="Times New Roman"/>
                <w:i/>
                <w:iCs/>
                <w:szCs w:val="26"/>
              </w:rPr>
              <w:t xml:space="preserve">0 phút, </w:t>
            </w:r>
            <w:r>
              <w:rPr>
                <w:rFonts w:cs="Times New Roman"/>
                <w:i/>
                <w:iCs/>
                <w:szCs w:val="26"/>
              </w:rPr>
              <w:t>không kể thời gian phát đề</w:t>
            </w:r>
          </w:p>
          <w:p w:rsidR="00F81528" w:rsidRPr="000E5D94" w:rsidRDefault="00F81528" w:rsidP="00D7519C">
            <w:pPr>
              <w:widowControl w:val="0"/>
              <w:tabs>
                <w:tab w:val="left" w:pos="284"/>
                <w:tab w:val="left" w:pos="2835"/>
                <w:tab w:val="left" w:pos="5387"/>
                <w:tab w:val="left" w:pos="7938"/>
              </w:tabs>
              <w:spacing w:beforeLines="20" w:before="48" w:afterLines="20" w:after="48"/>
              <w:jc w:val="center"/>
              <w:rPr>
                <w:rFonts w:cs="Times New Roman"/>
                <w:b/>
                <w:bCs/>
                <w:szCs w:val="26"/>
              </w:rPr>
            </w:pPr>
            <w:r w:rsidRPr="000E5D94">
              <w:rPr>
                <w:rFonts w:cs="Times New Roman"/>
                <w:noProof/>
                <w:szCs w:val="26"/>
              </w:rPr>
              <mc:AlternateContent>
                <mc:Choice Requires="wps">
                  <w:drawing>
                    <wp:anchor distT="4294967295" distB="4294967295" distL="114300" distR="114300" simplePos="0" relativeHeight="251659264" behindDoc="0" locked="0" layoutInCell="1" allowOverlap="1" wp14:anchorId="47250B15" wp14:editId="73270EA6">
                      <wp:simplePos x="0" y="0"/>
                      <wp:positionH relativeFrom="column">
                        <wp:posOffset>934085</wp:posOffset>
                      </wp:positionH>
                      <wp:positionV relativeFrom="paragraph">
                        <wp:posOffset>40004</wp:posOffset>
                      </wp:positionV>
                      <wp:extent cx="24930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41907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IeVezwEAAI0DAAAOAAAAZHJzL2Uyb0RvYy54bWysU01v2zAMvQ/YfxB0X5xmy7AacXpI0F2K LUDaH8DKsi1UEgVRi51/P0r5aLvdhvkgUCL59N4TvbqbnBUHHcmgb+TNbC6F9gpb4/tGPj3ef/om BSXwLVj0upFHTfJu/fHDagy1XuCAttVRMIinegyNHFIKdVWRGrQDmmHQnpMdRgeJt7Gv2ggjoztb Lebzr9WIsQ0RlSbi0+0pKdcFv+u0Sj+7jnQStpHMLZU1lvU5r9V6BXUfIQxGnWnAP7BwYDxfeoXa QgLxK5q/oJxREQm7NFPoKuw6o3TRwGpu5n+o2Q8QdNHC5lC42kT/D1b9OOyiMG0jl1J4cPxE+xTB 9EMSG/SeDcQoltmnMVDN5Ru/i1mpmvw+PKB6Ic5V75J5Q+FUNnXR5XKWKqbi+/Hqu56SUHy4+HL7 mdVLoS65CupLY4iUvmt0IgeNtMZnS6CGwwOlfDXUl5J87PHeWFue1XoxNvJ2uWBpCni4OguJQxdY LvleCrA9T61KsSASWtPm7oxDR9rYKA7Ag8Pz1uL4yHSlsECJE6yhfNkYZvCuNdPZAg2n5pI6l1mf oXWZyzP7V69y9IztcRcvhvKbF/TzfOahervn+O1ftP4NAAD//wMAUEsDBBQABgAIAAAAIQBbEmxW 2gAAAAcBAAAPAAAAZHJzL2Rvd25yZXYueG1sTI7LToRAEEX3Jv5Dp0zcOQXDvESaifGx1xGTcdcD JRDpaqR7GPx7Sze6PLk3955sO9lOjTT41rGGeBaBIi5d1XKtoXh5vNqA8sFwZTrHpOGLPGzz87PM pJU78TONu1ArGWGfGg1NCH2K6MuGrPEz1xNL9u4Ga4LgUGM1mJOM2w7nUbRCa1qWh8b0dNdQ+bE7 Wg3J59sTFlzu5zjeL18f4qJfYKH15cV0ewMq0BT+yvCjL+qQi9PBHbnyqhNerGOpalgloCRfJtdr UIdfxjzD//75NwAAAP//AwBQSwECLQAUAAYACAAAACEAtoM4kv4AAADhAQAAEwAAAAAAAAAAAAAA AAAAAAAAW0NvbnRlbnRfVHlwZXNdLnhtbFBLAQItABQABgAIAAAAIQA4/SH/1gAAAJQBAAALAAAA AAAAAAAAAAAAAC8BAABfcmVscy8ucmVsc1BLAQItABQABgAIAAAAIQD3IeVezwEAAI0DAAAOAAAA AAAAAAAAAAAAAC4CAABkcnMvZTJvRG9jLnhtbFBLAQItABQABgAIAAAAIQBbEmxW2gAAAAcBAAAP AAAAAAAAAAAAAAAAACkEAABkcnMvZG93bnJldi54bWxQSwUGAAAAAAQABADzAAAAMAUAAAAA " strokecolor="windowText">
                      <o:lock v:ext="edit" shapetype="f"/>
                    </v:line>
                  </w:pict>
                </mc:Fallback>
              </mc:AlternateContent>
            </w:r>
          </w:p>
        </w:tc>
      </w:tr>
    </w:tbl>
    <w:p w:rsidR="00F81528" w:rsidRPr="00BA731B" w:rsidRDefault="00F81528" w:rsidP="00F81528">
      <w:pPr>
        <w:widowControl w:val="0"/>
        <w:tabs>
          <w:tab w:val="left" w:pos="284"/>
          <w:tab w:val="left" w:pos="2835"/>
          <w:tab w:val="left" w:pos="5387"/>
          <w:tab w:val="left" w:pos="7938"/>
        </w:tabs>
        <w:spacing w:beforeLines="20" w:before="48" w:afterLines="20" w:after="48"/>
        <w:rPr>
          <w:rFonts w:cs="Times New Roman"/>
          <w:b/>
          <w:bCs/>
          <w:szCs w:val="26"/>
        </w:rPr>
      </w:pPr>
      <w:r w:rsidRPr="00BA731B">
        <w:rPr>
          <w:rFonts w:cs="Times New Roman"/>
          <w:b/>
          <w:bCs/>
          <w:szCs w:val="26"/>
        </w:rPr>
        <w:t>Họ, tên thí sinh: .....................................................................</w:t>
      </w:r>
    </w:p>
    <w:p w:rsidR="00F81528" w:rsidRPr="00BA731B" w:rsidRDefault="00F81528" w:rsidP="00F81528">
      <w:pPr>
        <w:widowControl w:val="0"/>
        <w:tabs>
          <w:tab w:val="left" w:pos="284"/>
          <w:tab w:val="left" w:pos="2835"/>
          <w:tab w:val="left" w:pos="5387"/>
          <w:tab w:val="left" w:pos="7938"/>
        </w:tabs>
        <w:spacing w:beforeLines="20" w:before="48" w:afterLines="20" w:after="48"/>
        <w:rPr>
          <w:rFonts w:cs="Times New Roman"/>
          <w:b/>
          <w:bCs/>
          <w:szCs w:val="26"/>
        </w:rPr>
      </w:pPr>
      <w:r w:rsidRPr="00BA731B">
        <w:rPr>
          <w:rFonts w:cs="Times New Roman"/>
          <w:b/>
          <w:bCs/>
          <w:szCs w:val="26"/>
        </w:rPr>
        <w:t>Số báo danh: .........................................................................</w:t>
      </w:r>
    </w:p>
    <w:p w:rsidR="00F81528" w:rsidRDefault="00F81528" w:rsidP="000868FE">
      <w:pPr>
        <w:widowControl w:val="0"/>
        <w:tabs>
          <w:tab w:val="left" w:pos="284"/>
          <w:tab w:val="left" w:pos="2835"/>
          <w:tab w:val="left" w:pos="5387"/>
          <w:tab w:val="left" w:pos="7938"/>
        </w:tabs>
        <w:spacing w:beforeLines="20" w:before="48" w:afterLines="20" w:after="48"/>
        <w:rPr>
          <w:rFonts w:cs="Times New Roman"/>
          <w:szCs w:val="26"/>
        </w:rPr>
      </w:pPr>
    </w:p>
    <w:p w:rsidR="00E919A6" w:rsidRPr="00E919A6"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E919A6">
        <w:rPr>
          <w:rFonts w:cs="Times New Roman"/>
          <w:b/>
          <w:szCs w:val="26"/>
        </w:rPr>
        <w:t>I. ĐỌC HI</w:t>
      </w:r>
      <w:r w:rsidR="00E919A6" w:rsidRPr="00E919A6">
        <w:rPr>
          <w:rFonts w:cs="Times New Roman"/>
          <w:b/>
          <w:szCs w:val="26"/>
        </w:rPr>
        <w:t>Ể</w:t>
      </w:r>
      <w:r w:rsidRPr="00E919A6">
        <w:rPr>
          <w:rFonts w:cs="Times New Roman"/>
          <w:b/>
          <w:szCs w:val="26"/>
        </w:rPr>
        <w:t>U (3,0 điểm)</w:t>
      </w:r>
    </w:p>
    <w:p w:rsidR="00E919A6" w:rsidRPr="00E919A6"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E919A6">
        <w:rPr>
          <w:rFonts w:cs="Times New Roman"/>
          <w:b/>
          <w:szCs w:val="26"/>
        </w:rPr>
        <w:t>Đọc đoạn trích:</w:t>
      </w:r>
    </w:p>
    <w:p w:rsidR="00F81528" w:rsidRDefault="00F81528"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sectPr w:rsidR="00F81528" w:rsidSect="005975CC">
          <w:headerReference w:type="default" r:id="rId7"/>
          <w:footerReference w:type="default" r:id="rId8"/>
          <w:pgSz w:w="12240" w:h="15840"/>
          <w:pgMar w:top="873" w:right="873" w:bottom="873" w:left="873" w:header="720" w:footer="402" w:gutter="0"/>
          <w:cols w:space="720"/>
          <w:docGrid w:linePitch="360"/>
        </w:sectPr>
      </w:pP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lastRenderedPageBreak/>
        <w:t>Đã dạt về cuối trời</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vẫn đổ bóng sang vòm trời khác</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những đám mây kia ơi</w:t>
      </w:r>
    </w:p>
    <w:p w:rsidR="00286CA5"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bay nhẹ thế làm ta kinh ngạc</w:t>
      </w:r>
    </w:p>
    <w:p w:rsidR="00EE68BD" w:rsidRPr="0097562E" w:rsidRDefault="00EE68BD"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bay như chưa biết mình từ nước</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chưa từng hóa cơn mưa</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chưa từng có phút giây cuồng nộ</w:t>
      </w:r>
    </w:p>
    <w:p w:rsidR="0097562E"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vô ưu bay, chẳng để ai ngờ…</w:t>
      </w:r>
    </w:p>
    <w:p w:rsidR="00286CA5" w:rsidRPr="0097562E" w:rsidRDefault="00F81528"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Pr>
          <w:i/>
          <w:color w:val="000000" w:themeColor="text1"/>
          <w:sz w:val="26"/>
          <w:szCs w:val="26"/>
        </w:rPr>
        <w:br w:type="column"/>
      </w:r>
      <w:r w:rsidR="00EE68BD">
        <w:rPr>
          <w:i/>
          <w:color w:val="000000" w:themeColor="text1"/>
          <w:sz w:val="26"/>
          <w:szCs w:val="26"/>
        </w:rPr>
        <w:lastRenderedPageBreak/>
        <w:t>n</w:t>
      </w:r>
      <w:r w:rsidR="00286CA5" w:rsidRPr="0097562E">
        <w:rPr>
          <w:i/>
          <w:color w:val="000000" w:themeColor="text1"/>
          <w:sz w:val="26"/>
          <w:szCs w:val="26"/>
        </w:rPr>
        <w:t>hững đám mây kia ơi</w:t>
      </w:r>
    </w:p>
    <w:p w:rsidR="00286CA5"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chân trời ấy làm sao chứa được</w:t>
      </w:r>
    </w:p>
    <w:p w:rsidR="00EE68BD" w:rsidRPr="0097562E" w:rsidRDefault="00EE68BD"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đã có lúc ghì mình sát đất</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rồi bay theo mộng mị kiếp người</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hòa tất thảy vào đời sống khác</w:t>
      </w:r>
    </w:p>
    <w:p w:rsidR="00286CA5" w:rsidRPr="0097562E" w:rsidRDefault="00286CA5" w:rsidP="00F81528">
      <w:pPr>
        <w:pStyle w:val="NormalWeb"/>
        <w:tabs>
          <w:tab w:val="left" w:pos="284"/>
          <w:tab w:val="left" w:pos="2835"/>
          <w:tab w:val="left" w:pos="5387"/>
          <w:tab w:val="left" w:pos="7938"/>
        </w:tabs>
        <w:spacing w:beforeLines="20" w:before="48" w:beforeAutospacing="0" w:afterLines="20" w:after="48" w:afterAutospacing="0" w:line="324" w:lineRule="auto"/>
        <w:ind w:left="284"/>
        <w:jc w:val="both"/>
        <w:rPr>
          <w:i/>
          <w:color w:val="000000" w:themeColor="text1"/>
          <w:sz w:val="26"/>
          <w:szCs w:val="26"/>
        </w:rPr>
      </w:pPr>
      <w:r w:rsidRPr="0097562E">
        <w:rPr>
          <w:i/>
          <w:color w:val="000000" w:themeColor="text1"/>
          <w:sz w:val="26"/>
          <w:szCs w:val="26"/>
        </w:rPr>
        <w:t>lại làm mây di tán lưng trời</w:t>
      </w:r>
    </w:p>
    <w:p w:rsidR="00F81528" w:rsidRDefault="00F81528" w:rsidP="0057200F">
      <w:pPr>
        <w:widowControl w:val="0"/>
        <w:tabs>
          <w:tab w:val="left" w:pos="284"/>
          <w:tab w:val="left" w:pos="2835"/>
          <w:tab w:val="left" w:pos="5387"/>
          <w:tab w:val="left" w:pos="7938"/>
        </w:tabs>
        <w:spacing w:beforeLines="20" w:before="48" w:afterLines="20" w:after="48"/>
        <w:jc w:val="right"/>
        <w:rPr>
          <w:rFonts w:cs="Times New Roman"/>
          <w:szCs w:val="26"/>
        </w:rPr>
        <w:sectPr w:rsidR="00F81528" w:rsidSect="005975CC">
          <w:type w:val="continuous"/>
          <w:pgSz w:w="12240" w:h="15840"/>
          <w:pgMar w:top="873" w:right="873" w:bottom="873" w:left="873" w:header="720" w:footer="402" w:gutter="0"/>
          <w:cols w:num="2" w:space="720"/>
          <w:docGrid w:linePitch="360"/>
        </w:sectPr>
      </w:pPr>
    </w:p>
    <w:p w:rsidR="0057200F" w:rsidRDefault="000868FE" w:rsidP="0057200F">
      <w:pPr>
        <w:widowControl w:val="0"/>
        <w:tabs>
          <w:tab w:val="left" w:pos="284"/>
          <w:tab w:val="left" w:pos="2835"/>
          <w:tab w:val="left" w:pos="5387"/>
          <w:tab w:val="left" w:pos="7938"/>
        </w:tabs>
        <w:spacing w:beforeLines="20" w:before="48" w:afterLines="20" w:after="48"/>
        <w:jc w:val="right"/>
        <w:rPr>
          <w:rFonts w:cs="Times New Roman"/>
          <w:szCs w:val="26"/>
        </w:rPr>
      </w:pPr>
      <w:r w:rsidRPr="000868FE">
        <w:rPr>
          <w:rFonts w:cs="Times New Roman"/>
          <w:szCs w:val="26"/>
        </w:rPr>
        <w:lastRenderedPageBreak/>
        <w:t xml:space="preserve">(Trích </w:t>
      </w:r>
      <w:r w:rsidRPr="0057200F">
        <w:rPr>
          <w:rFonts w:cs="Times New Roman"/>
          <w:i/>
          <w:szCs w:val="26"/>
        </w:rPr>
        <w:t>Những đ</w:t>
      </w:r>
      <w:r w:rsidR="0057200F" w:rsidRPr="0057200F">
        <w:rPr>
          <w:rFonts w:cs="Times New Roman"/>
          <w:i/>
          <w:szCs w:val="26"/>
        </w:rPr>
        <w:t>á</w:t>
      </w:r>
      <w:r w:rsidRPr="0057200F">
        <w:rPr>
          <w:rFonts w:cs="Times New Roman"/>
          <w:i/>
          <w:szCs w:val="26"/>
        </w:rPr>
        <w:t>m mây cuối trời</w:t>
      </w:r>
      <w:r w:rsidRPr="000868FE">
        <w:rPr>
          <w:rFonts w:cs="Times New Roman"/>
          <w:szCs w:val="26"/>
        </w:rPr>
        <w:t>, Đoàn Văn M</w:t>
      </w:r>
      <w:r w:rsidR="00502EB2">
        <w:rPr>
          <w:rFonts w:cs="Times New Roman"/>
          <w:szCs w:val="26"/>
        </w:rPr>
        <w:t>ậ</w:t>
      </w:r>
      <w:r w:rsidRPr="000868FE">
        <w:rPr>
          <w:rFonts w:cs="Times New Roman"/>
          <w:szCs w:val="26"/>
        </w:rPr>
        <w:t xml:space="preserve">t, </w:t>
      </w:r>
    </w:p>
    <w:p w:rsidR="00E919A6" w:rsidRDefault="000868FE" w:rsidP="0057200F">
      <w:pPr>
        <w:widowControl w:val="0"/>
        <w:tabs>
          <w:tab w:val="left" w:pos="284"/>
          <w:tab w:val="left" w:pos="2835"/>
          <w:tab w:val="left" w:pos="5387"/>
          <w:tab w:val="left" w:pos="7938"/>
        </w:tabs>
        <w:spacing w:beforeLines="20" w:before="48" w:afterLines="20" w:after="48"/>
        <w:jc w:val="right"/>
        <w:rPr>
          <w:rFonts w:cs="Times New Roman"/>
          <w:szCs w:val="26"/>
        </w:rPr>
      </w:pPr>
      <w:r w:rsidRPr="00502EB2">
        <w:rPr>
          <w:rFonts w:cs="Times New Roman"/>
          <w:i/>
          <w:szCs w:val="26"/>
        </w:rPr>
        <w:t>Ngoài mây trời đầy trống vắng</w:t>
      </w:r>
      <w:r w:rsidRPr="000868FE">
        <w:rPr>
          <w:rFonts w:cs="Times New Roman"/>
          <w:szCs w:val="26"/>
        </w:rPr>
        <w:t>, NXB Hội Nhà văn, 2023, tr. 53-54)</w:t>
      </w:r>
    </w:p>
    <w:p w:rsidR="00E919A6" w:rsidRPr="00502EB2"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502EB2">
        <w:rPr>
          <w:rFonts w:cs="Times New Roman"/>
          <w:b/>
          <w:szCs w:val="26"/>
        </w:rPr>
        <w:t>Thực hiện các yêu cầu sau:</w:t>
      </w:r>
    </w:p>
    <w:p w:rsidR="00E919A6" w:rsidRDefault="000868FE" w:rsidP="000868FE">
      <w:pPr>
        <w:widowControl w:val="0"/>
        <w:tabs>
          <w:tab w:val="left" w:pos="284"/>
          <w:tab w:val="left" w:pos="2835"/>
          <w:tab w:val="left" w:pos="5387"/>
          <w:tab w:val="left" w:pos="7938"/>
        </w:tabs>
        <w:spacing w:beforeLines="20" w:before="48" w:afterLines="20" w:after="48"/>
        <w:rPr>
          <w:rFonts w:cs="Times New Roman"/>
          <w:szCs w:val="26"/>
        </w:rPr>
      </w:pPr>
      <w:r w:rsidRPr="00502EB2">
        <w:rPr>
          <w:rFonts w:cs="Times New Roman"/>
          <w:b/>
          <w:szCs w:val="26"/>
        </w:rPr>
        <w:t>Câu 1.</w:t>
      </w:r>
      <w:r w:rsidRPr="000868FE">
        <w:rPr>
          <w:rFonts w:cs="Times New Roman"/>
          <w:szCs w:val="26"/>
        </w:rPr>
        <w:t xml:space="preserve"> Xác định thể thơ của đoạn trích.</w:t>
      </w:r>
    </w:p>
    <w:p w:rsidR="00502EB2" w:rsidRDefault="000868FE" w:rsidP="000868FE">
      <w:pPr>
        <w:widowControl w:val="0"/>
        <w:tabs>
          <w:tab w:val="left" w:pos="284"/>
          <w:tab w:val="left" w:pos="2835"/>
          <w:tab w:val="left" w:pos="5387"/>
          <w:tab w:val="left" w:pos="7938"/>
        </w:tabs>
        <w:spacing w:beforeLines="20" w:before="48" w:afterLines="20" w:after="48"/>
        <w:rPr>
          <w:rFonts w:cs="Times New Roman"/>
          <w:szCs w:val="26"/>
        </w:rPr>
      </w:pPr>
      <w:r w:rsidRPr="00502EB2">
        <w:rPr>
          <w:rFonts w:cs="Times New Roman"/>
          <w:b/>
          <w:szCs w:val="26"/>
        </w:rPr>
        <w:t>Câu 2.</w:t>
      </w:r>
      <w:r w:rsidRPr="000868FE">
        <w:rPr>
          <w:rFonts w:cs="Times New Roman"/>
          <w:szCs w:val="26"/>
        </w:rPr>
        <w:t xml:space="preserve"> Chỉ ra biện pháp tu từ được thể hiện trong những dòng thơ sau: </w:t>
      </w:r>
    </w:p>
    <w:p w:rsidR="00502EB2"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 xml:space="preserve">bay như chưa biết mình từ nước </w:t>
      </w:r>
    </w:p>
    <w:p w:rsidR="00502EB2"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chưa từng h</w:t>
      </w:r>
      <w:r w:rsidR="00502EB2">
        <w:rPr>
          <w:rFonts w:cs="Times New Roman"/>
          <w:i/>
          <w:szCs w:val="26"/>
        </w:rPr>
        <w:t>ó</w:t>
      </w:r>
      <w:r w:rsidRPr="00502EB2">
        <w:rPr>
          <w:rFonts w:cs="Times New Roman"/>
          <w:i/>
          <w:szCs w:val="26"/>
        </w:rPr>
        <w:t xml:space="preserve">a cơn mưa </w:t>
      </w:r>
    </w:p>
    <w:p w:rsidR="00502EB2"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 xml:space="preserve">chưa từng có phút giây cuồng nộ </w:t>
      </w:r>
    </w:p>
    <w:p w:rsidR="00E919A6" w:rsidRDefault="000868FE" w:rsidP="00502EB2">
      <w:pPr>
        <w:widowControl w:val="0"/>
        <w:tabs>
          <w:tab w:val="left" w:pos="284"/>
          <w:tab w:val="left" w:pos="2835"/>
          <w:tab w:val="left" w:pos="5387"/>
          <w:tab w:val="left" w:pos="7938"/>
        </w:tabs>
        <w:spacing w:beforeLines="20" w:before="48" w:afterLines="20" w:after="48"/>
        <w:ind w:left="2835"/>
        <w:rPr>
          <w:rFonts w:cs="Times New Roman"/>
          <w:szCs w:val="26"/>
        </w:rPr>
      </w:pPr>
      <w:r w:rsidRPr="00502EB2">
        <w:rPr>
          <w:rFonts w:cs="Times New Roman"/>
          <w:i/>
          <w:szCs w:val="26"/>
        </w:rPr>
        <w:t>vô ưu bay, chẳng để ai ngờ...</w:t>
      </w:r>
    </w:p>
    <w:p w:rsidR="00502EB2" w:rsidRDefault="000868FE" w:rsidP="000868FE">
      <w:pPr>
        <w:widowControl w:val="0"/>
        <w:tabs>
          <w:tab w:val="left" w:pos="284"/>
          <w:tab w:val="left" w:pos="2835"/>
          <w:tab w:val="left" w:pos="5387"/>
          <w:tab w:val="left" w:pos="7938"/>
        </w:tabs>
        <w:spacing w:beforeLines="20" w:before="48" w:afterLines="20" w:after="48"/>
        <w:rPr>
          <w:rFonts w:cs="Times New Roman"/>
          <w:szCs w:val="26"/>
        </w:rPr>
      </w:pPr>
      <w:r w:rsidRPr="00502EB2">
        <w:rPr>
          <w:rFonts w:cs="Times New Roman"/>
          <w:b/>
          <w:szCs w:val="26"/>
        </w:rPr>
        <w:t>Câu 3.</w:t>
      </w:r>
      <w:r w:rsidRPr="000868FE">
        <w:rPr>
          <w:rFonts w:cs="Times New Roman"/>
          <w:szCs w:val="26"/>
        </w:rPr>
        <w:t xml:space="preserve"> Nêu nội dung của những dòng thơ sau: </w:t>
      </w:r>
    </w:p>
    <w:p w:rsidR="00E919A6"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đã có lúc ghì mình sát đất</w:t>
      </w:r>
    </w:p>
    <w:p w:rsidR="00E919A6"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rồi bay theo mộng mị kiếp người</w:t>
      </w:r>
    </w:p>
    <w:p w:rsidR="00E919A6" w:rsidRP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i/>
          <w:szCs w:val="26"/>
        </w:rPr>
      </w:pPr>
      <w:r w:rsidRPr="00502EB2">
        <w:rPr>
          <w:rFonts w:cs="Times New Roman"/>
          <w:i/>
          <w:szCs w:val="26"/>
        </w:rPr>
        <w:t>h</w:t>
      </w:r>
      <w:r w:rsidR="00327BF5">
        <w:rPr>
          <w:rFonts w:cs="Times New Roman"/>
          <w:i/>
          <w:szCs w:val="26"/>
        </w:rPr>
        <w:t>ò</w:t>
      </w:r>
      <w:r w:rsidRPr="00502EB2">
        <w:rPr>
          <w:rFonts w:cs="Times New Roman"/>
          <w:i/>
          <w:szCs w:val="26"/>
        </w:rPr>
        <w:t>a tất thảy vào đời sống khác</w:t>
      </w:r>
    </w:p>
    <w:p w:rsidR="00502EB2" w:rsidRDefault="000868FE" w:rsidP="00502EB2">
      <w:pPr>
        <w:widowControl w:val="0"/>
        <w:tabs>
          <w:tab w:val="left" w:pos="284"/>
          <w:tab w:val="left" w:pos="2835"/>
          <w:tab w:val="left" w:pos="5387"/>
          <w:tab w:val="left" w:pos="7938"/>
        </w:tabs>
        <w:spacing w:beforeLines="20" w:before="48" w:afterLines="20" w:after="48"/>
        <w:ind w:left="2835"/>
        <w:rPr>
          <w:rFonts w:cs="Times New Roman"/>
          <w:szCs w:val="26"/>
        </w:rPr>
      </w:pPr>
      <w:r w:rsidRPr="00502EB2">
        <w:rPr>
          <w:rFonts w:cs="Times New Roman"/>
          <w:i/>
          <w:szCs w:val="26"/>
        </w:rPr>
        <w:lastRenderedPageBreak/>
        <w:t xml:space="preserve">lại làm mấy </w:t>
      </w:r>
      <w:r w:rsidR="00327BF5">
        <w:rPr>
          <w:rFonts w:cs="Times New Roman"/>
          <w:i/>
          <w:szCs w:val="26"/>
        </w:rPr>
        <w:t>d</w:t>
      </w:r>
      <w:r w:rsidRPr="00502EB2">
        <w:rPr>
          <w:rFonts w:cs="Times New Roman"/>
          <w:i/>
          <w:szCs w:val="26"/>
        </w:rPr>
        <w:t xml:space="preserve">i tán lưng trời </w:t>
      </w:r>
    </w:p>
    <w:p w:rsidR="000868FE" w:rsidRPr="000868FE" w:rsidRDefault="000868FE" w:rsidP="000868FE">
      <w:pPr>
        <w:widowControl w:val="0"/>
        <w:tabs>
          <w:tab w:val="left" w:pos="284"/>
          <w:tab w:val="left" w:pos="2835"/>
          <w:tab w:val="left" w:pos="5387"/>
          <w:tab w:val="left" w:pos="7938"/>
        </w:tabs>
        <w:spacing w:beforeLines="20" w:before="48" w:afterLines="20" w:after="48"/>
        <w:rPr>
          <w:rFonts w:cs="Times New Roman"/>
          <w:szCs w:val="26"/>
        </w:rPr>
      </w:pPr>
      <w:r w:rsidRPr="00327BF5">
        <w:rPr>
          <w:rFonts w:cs="Times New Roman"/>
          <w:b/>
          <w:szCs w:val="26"/>
        </w:rPr>
        <w:t>Câu 4.</w:t>
      </w:r>
      <w:r w:rsidRPr="000868FE">
        <w:rPr>
          <w:rFonts w:cs="Times New Roman"/>
          <w:szCs w:val="26"/>
        </w:rPr>
        <w:t xml:space="preserve"> Từ suy ngẫm của tác giả về </w:t>
      </w:r>
      <w:r w:rsidRPr="00327BF5">
        <w:rPr>
          <w:rFonts w:cs="Times New Roman"/>
          <w:i/>
          <w:szCs w:val="26"/>
        </w:rPr>
        <w:t>Những đám mây cuối trời</w:t>
      </w:r>
      <w:r w:rsidRPr="000868FE">
        <w:rPr>
          <w:rFonts w:cs="Times New Roman"/>
          <w:szCs w:val="26"/>
        </w:rPr>
        <w:t xml:space="preserve"> trong đoạn trích trên, anh/chị hãy rút ra bài học về lẽ sống cho bản thân.</w:t>
      </w:r>
    </w:p>
    <w:p w:rsidR="00E919A6" w:rsidRPr="00327BF5"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327BF5">
        <w:rPr>
          <w:rFonts w:cs="Times New Roman"/>
          <w:b/>
          <w:szCs w:val="26"/>
        </w:rPr>
        <w:t>II. LÀM VĂN (7,0 điểm)</w:t>
      </w:r>
    </w:p>
    <w:p w:rsidR="00E919A6" w:rsidRPr="00327BF5"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327BF5">
        <w:rPr>
          <w:rFonts w:cs="Times New Roman"/>
          <w:b/>
          <w:szCs w:val="26"/>
        </w:rPr>
        <w:t>Câu 1 (</w:t>
      </w:r>
      <w:r w:rsidRPr="00327BF5">
        <w:rPr>
          <w:rFonts w:cs="Times New Roman"/>
          <w:b/>
          <w:i/>
          <w:szCs w:val="26"/>
        </w:rPr>
        <w:t>2,0 điểm</w:t>
      </w:r>
      <w:r w:rsidRPr="00327BF5">
        <w:rPr>
          <w:rFonts w:cs="Times New Roman"/>
          <w:b/>
          <w:szCs w:val="26"/>
        </w:rPr>
        <w:t>)</w:t>
      </w:r>
    </w:p>
    <w:p w:rsidR="00327BF5" w:rsidRDefault="00327BF5"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tab/>
      </w:r>
      <w:r w:rsidR="000868FE" w:rsidRPr="000868FE">
        <w:rPr>
          <w:rFonts w:cs="Times New Roman"/>
          <w:szCs w:val="26"/>
        </w:rPr>
        <w:t>Anh/Chị hãy viết một đoạn văn (khoảng 200 chữ) trình bày suy nghĩ về ý nghĩa của thái độ sống tích</w:t>
      </w:r>
      <w:r>
        <w:rPr>
          <w:rFonts w:cs="Times New Roman"/>
          <w:szCs w:val="26"/>
        </w:rPr>
        <w:t xml:space="preserve"> </w:t>
      </w:r>
      <w:r w:rsidR="000868FE" w:rsidRPr="000868FE">
        <w:rPr>
          <w:rFonts w:cs="Times New Roman"/>
          <w:szCs w:val="26"/>
        </w:rPr>
        <w:t>c</w:t>
      </w:r>
      <w:r>
        <w:rPr>
          <w:rFonts w:cs="Times New Roman"/>
          <w:szCs w:val="26"/>
        </w:rPr>
        <w:t>ự</w:t>
      </w:r>
      <w:r w:rsidR="000868FE" w:rsidRPr="000868FE">
        <w:rPr>
          <w:rFonts w:cs="Times New Roman"/>
          <w:szCs w:val="26"/>
        </w:rPr>
        <w:t xml:space="preserve">c trước thử thách. </w:t>
      </w:r>
    </w:p>
    <w:p w:rsidR="00E919A6" w:rsidRPr="00327BF5" w:rsidRDefault="000868FE" w:rsidP="000868FE">
      <w:pPr>
        <w:widowControl w:val="0"/>
        <w:tabs>
          <w:tab w:val="left" w:pos="284"/>
          <w:tab w:val="left" w:pos="2835"/>
          <w:tab w:val="left" w:pos="5387"/>
          <w:tab w:val="left" w:pos="7938"/>
        </w:tabs>
        <w:spacing w:beforeLines="20" w:before="48" w:afterLines="20" w:after="48"/>
        <w:rPr>
          <w:rFonts w:cs="Times New Roman"/>
          <w:b/>
          <w:szCs w:val="26"/>
        </w:rPr>
      </w:pPr>
      <w:r w:rsidRPr="00327BF5">
        <w:rPr>
          <w:rFonts w:cs="Times New Roman"/>
          <w:b/>
          <w:szCs w:val="26"/>
        </w:rPr>
        <w:t>Câu 2 (</w:t>
      </w:r>
      <w:r w:rsidRPr="00327BF5">
        <w:rPr>
          <w:rFonts w:cs="Times New Roman"/>
          <w:b/>
          <w:i/>
          <w:szCs w:val="26"/>
        </w:rPr>
        <w:t>5,0 điểm</w:t>
      </w:r>
      <w:r w:rsidRPr="00327BF5">
        <w:rPr>
          <w:rFonts w:cs="Times New Roman"/>
          <w:b/>
          <w:szCs w:val="26"/>
        </w:rPr>
        <w:t>)</w:t>
      </w:r>
    </w:p>
    <w:p w:rsidR="00E919A6" w:rsidRDefault="00327BF5"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tab/>
      </w:r>
      <w:r w:rsidR="000868FE" w:rsidRPr="000868FE">
        <w:rPr>
          <w:rFonts w:cs="Times New Roman"/>
          <w:szCs w:val="26"/>
        </w:rPr>
        <w:t xml:space="preserve">Trong tác phẩm </w:t>
      </w:r>
      <w:r w:rsidR="000868FE" w:rsidRPr="00327BF5">
        <w:rPr>
          <w:rFonts w:cs="Times New Roman"/>
          <w:i/>
          <w:szCs w:val="26"/>
        </w:rPr>
        <w:t>Ai đã đặt tên cho dòng sông?,</w:t>
      </w:r>
      <w:r w:rsidR="000868FE" w:rsidRPr="000868FE">
        <w:rPr>
          <w:rFonts w:cs="Times New Roman"/>
          <w:szCs w:val="26"/>
        </w:rPr>
        <w:t xml:space="preserve"> nhà văn Hoàng Phủ Ngọc Tường viết:</w:t>
      </w:r>
    </w:p>
    <w:p w:rsidR="00846C87" w:rsidRPr="00F70CB4" w:rsidRDefault="000752B0" w:rsidP="000868FE">
      <w:pPr>
        <w:widowControl w:val="0"/>
        <w:tabs>
          <w:tab w:val="left" w:pos="284"/>
          <w:tab w:val="left" w:pos="2835"/>
          <w:tab w:val="left" w:pos="5387"/>
          <w:tab w:val="left" w:pos="7938"/>
        </w:tabs>
        <w:spacing w:beforeLines="20" w:before="48" w:afterLines="20" w:after="48"/>
        <w:rPr>
          <w:rFonts w:cs="Times New Roman"/>
          <w:i/>
          <w:szCs w:val="26"/>
        </w:rPr>
      </w:pPr>
      <w:r>
        <w:rPr>
          <w:rFonts w:cs="Times New Roman"/>
          <w:szCs w:val="26"/>
        </w:rPr>
        <w:tab/>
      </w:r>
      <w:r w:rsidR="000868FE" w:rsidRPr="00F70CB4">
        <w:rPr>
          <w:rFonts w:cs="Times New Roman"/>
          <w:i/>
          <w:szCs w:val="26"/>
        </w:rPr>
        <w:t>Hình như trong khoảnh khắc chùng lại của sông nước ấy, sông Hương đã trở thành một người tài nữ đánh đàn lúc đêm khuya. Đã nhiều lần tôi thất vọng khi nghe nhạc Huế giữa ban ngày, hoặc trên sân khấu nhà hát. Quả đúng như vậy, toàn bộ n</w:t>
      </w:r>
      <w:r w:rsidR="00846C87" w:rsidRPr="00F70CB4">
        <w:rPr>
          <w:rFonts w:cs="Times New Roman"/>
          <w:i/>
          <w:szCs w:val="26"/>
        </w:rPr>
        <w:t>ề</w:t>
      </w:r>
      <w:r w:rsidR="000868FE" w:rsidRPr="00F70CB4">
        <w:rPr>
          <w:rFonts w:cs="Times New Roman"/>
          <w:i/>
          <w:szCs w:val="26"/>
        </w:rPr>
        <w:t>n âm nhạc cổ điển Hu</w:t>
      </w:r>
      <w:r w:rsidR="00846C87" w:rsidRPr="00F70CB4">
        <w:rPr>
          <w:rFonts w:cs="Times New Roman"/>
          <w:i/>
          <w:szCs w:val="26"/>
        </w:rPr>
        <w:t>ế</w:t>
      </w:r>
      <w:r w:rsidR="000868FE" w:rsidRPr="00F70CB4">
        <w:rPr>
          <w:rFonts w:cs="Times New Roman"/>
          <w:i/>
          <w:szCs w:val="26"/>
        </w:rPr>
        <w:t xml:space="preserve"> đã được sinh thành trên mặt nước của dòng sông này, trong một khoang thuyền nào đó, giữa tiếng nước rơi b</w:t>
      </w:r>
      <w:r w:rsidR="00083E78">
        <w:rPr>
          <w:rFonts w:cs="Times New Roman"/>
          <w:i/>
          <w:szCs w:val="26"/>
        </w:rPr>
        <w:t>á</w:t>
      </w:r>
      <w:r w:rsidR="000868FE" w:rsidRPr="00F70CB4">
        <w:rPr>
          <w:rFonts w:cs="Times New Roman"/>
          <w:i/>
          <w:szCs w:val="26"/>
        </w:rPr>
        <w:t xml:space="preserve">n âm </w:t>
      </w:r>
      <w:r w:rsidR="000868FE" w:rsidRPr="00F70CB4">
        <w:rPr>
          <w:rFonts w:cs="Times New Roman"/>
          <w:i/>
          <w:szCs w:val="26"/>
          <w:vertAlign w:val="superscript"/>
        </w:rPr>
        <w:t>(1)</w:t>
      </w:r>
      <w:r w:rsidR="000868FE" w:rsidRPr="00F70CB4">
        <w:rPr>
          <w:rFonts w:cs="Times New Roman"/>
          <w:i/>
          <w:szCs w:val="26"/>
        </w:rPr>
        <w:t xml:space="preserve"> của những mái chèo khuya</w:t>
      </w:r>
      <w:r w:rsidR="00846C87" w:rsidRPr="00F70CB4">
        <w:rPr>
          <w:rFonts w:cs="Times New Roman"/>
          <w:i/>
          <w:szCs w:val="26"/>
        </w:rPr>
        <w:t>.</w:t>
      </w:r>
      <w:r w:rsidR="000868FE" w:rsidRPr="00F70CB4">
        <w:rPr>
          <w:rFonts w:cs="Times New Roman"/>
          <w:i/>
          <w:szCs w:val="26"/>
        </w:rPr>
        <w:t xml:space="preserve"> Nguy</w:t>
      </w:r>
      <w:r w:rsidR="00846C87" w:rsidRPr="00F70CB4">
        <w:rPr>
          <w:rFonts w:cs="Times New Roman"/>
          <w:i/>
          <w:szCs w:val="26"/>
        </w:rPr>
        <w:t>ễ</w:t>
      </w:r>
      <w:r w:rsidR="000868FE" w:rsidRPr="00F70CB4">
        <w:rPr>
          <w:rFonts w:cs="Times New Roman"/>
          <w:i/>
          <w:szCs w:val="26"/>
        </w:rPr>
        <w:t>n Du đã bao năm lênh đênh trên quãng sông này, với một phi</w:t>
      </w:r>
      <w:r w:rsidR="00134167" w:rsidRPr="00F70CB4">
        <w:rPr>
          <w:rFonts w:cs="Times New Roman"/>
          <w:i/>
          <w:szCs w:val="26"/>
        </w:rPr>
        <w:t>ế</w:t>
      </w:r>
      <w:r w:rsidR="000868FE" w:rsidRPr="00F70CB4">
        <w:rPr>
          <w:rFonts w:cs="Times New Roman"/>
          <w:i/>
          <w:szCs w:val="26"/>
        </w:rPr>
        <w:t xml:space="preserve">n trăng sầu. Và từ đó, những bản đàn đã đi suốt đời Kiều. Tôi đã chứng kiến một người nghệ nhân già, chơi đàn hết nửa thế kỉ, một buổi tối ngồi nghe con gái đọc Kiều: </w:t>
      </w:r>
      <w:r w:rsidR="00134167" w:rsidRPr="00F70CB4">
        <w:rPr>
          <w:rFonts w:cs="Times New Roman"/>
          <w:i/>
          <w:szCs w:val="26"/>
        </w:rPr>
        <w:t>“</w:t>
      </w:r>
      <w:r w:rsidR="000868FE" w:rsidRPr="00F70CB4">
        <w:rPr>
          <w:rFonts w:cs="Times New Roman"/>
          <w:i/>
          <w:szCs w:val="26"/>
        </w:rPr>
        <w:t>Trong như tiếng hạc bay qua - Đục như tiếng suối mới sa nửa vời</w:t>
      </w:r>
      <w:r w:rsidR="00134167" w:rsidRPr="00F70CB4">
        <w:rPr>
          <w:rFonts w:cs="Times New Roman"/>
          <w:i/>
          <w:szCs w:val="26"/>
        </w:rPr>
        <w:t>”</w:t>
      </w:r>
      <w:r w:rsidR="000868FE" w:rsidRPr="00F70CB4">
        <w:rPr>
          <w:rFonts w:cs="Times New Roman"/>
          <w:i/>
          <w:szCs w:val="26"/>
        </w:rPr>
        <w:t>... Đến câu ấy, người nghệ nhân chợt nh</w:t>
      </w:r>
      <w:r w:rsidR="00134167" w:rsidRPr="00F70CB4">
        <w:rPr>
          <w:rFonts w:cs="Times New Roman"/>
          <w:i/>
          <w:szCs w:val="26"/>
        </w:rPr>
        <w:t>ổ</w:t>
      </w:r>
      <w:r w:rsidR="000868FE" w:rsidRPr="00F70CB4">
        <w:rPr>
          <w:rFonts w:cs="Times New Roman"/>
          <w:i/>
          <w:szCs w:val="26"/>
        </w:rPr>
        <w:t>m dậy v</w:t>
      </w:r>
      <w:r w:rsidR="00134167" w:rsidRPr="00F70CB4">
        <w:rPr>
          <w:rFonts w:cs="Times New Roman"/>
          <w:i/>
          <w:szCs w:val="26"/>
        </w:rPr>
        <w:t>ỗ</w:t>
      </w:r>
      <w:r w:rsidR="000868FE" w:rsidRPr="00F70CB4">
        <w:rPr>
          <w:rFonts w:cs="Times New Roman"/>
          <w:i/>
          <w:szCs w:val="26"/>
        </w:rPr>
        <w:t xml:space="preserve"> đùi, chỉ vào trang sách Nguyễn Du mà thốt lên: </w:t>
      </w:r>
      <w:r w:rsidR="00134167" w:rsidRPr="00F70CB4">
        <w:rPr>
          <w:rFonts w:cs="Times New Roman"/>
          <w:i/>
          <w:szCs w:val="26"/>
        </w:rPr>
        <w:t>“</w:t>
      </w:r>
      <w:r w:rsidR="000868FE" w:rsidRPr="00F70CB4">
        <w:rPr>
          <w:rFonts w:cs="Times New Roman"/>
          <w:i/>
          <w:szCs w:val="26"/>
        </w:rPr>
        <w:t xml:space="preserve">Đó chính là </w:t>
      </w:r>
      <w:r w:rsidR="000868FE" w:rsidRPr="00D17D43">
        <w:rPr>
          <w:rFonts w:cs="Times New Roman"/>
          <w:szCs w:val="26"/>
        </w:rPr>
        <w:t>T</w:t>
      </w:r>
      <w:r w:rsidR="00F70CB4" w:rsidRPr="00D17D43">
        <w:rPr>
          <w:rFonts w:cs="Times New Roman"/>
          <w:szCs w:val="26"/>
        </w:rPr>
        <w:t>ứ</w:t>
      </w:r>
      <w:r w:rsidR="000868FE" w:rsidRPr="00D17D43">
        <w:rPr>
          <w:rFonts w:cs="Times New Roman"/>
          <w:szCs w:val="26"/>
        </w:rPr>
        <w:t xml:space="preserve"> đại cảnh</w:t>
      </w:r>
      <w:r w:rsidR="000868FE" w:rsidRPr="00F70CB4">
        <w:rPr>
          <w:rFonts w:cs="Times New Roman"/>
          <w:i/>
          <w:szCs w:val="26"/>
        </w:rPr>
        <w:t>!</w:t>
      </w:r>
      <w:r w:rsidR="00F70CB4" w:rsidRPr="00F70CB4">
        <w:rPr>
          <w:rFonts w:cs="Times New Roman"/>
          <w:i/>
          <w:szCs w:val="26"/>
        </w:rPr>
        <w:t xml:space="preserve">” </w:t>
      </w:r>
      <w:r w:rsidR="00F70CB4" w:rsidRPr="00F70CB4">
        <w:rPr>
          <w:rFonts w:cs="Times New Roman"/>
          <w:i/>
          <w:szCs w:val="26"/>
          <w:vertAlign w:val="superscript"/>
        </w:rPr>
        <w:t>(2)</w:t>
      </w:r>
      <w:r w:rsidR="00846C87" w:rsidRPr="00F70CB4">
        <w:rPr>
          <w:rFonts w:cs="Times New Roman"/>
          <w:i/>
          <w:szCs w:val="26"/>
        </w:rPr>
        <w:t>.</w:t>
      </w:r>
    </w:p>
    <w:p w:rsidR="00E919A6" w:rsidRDefault="00846C87"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tab/>
      </w:r>
      <w:r w:rsidR="000868FE" w:rsidRPr="00D17D43">
        <w:rPr>
          <w:rFonts w:cs="Times New Roman"/>
          <w:i/>
          <w:szCs w:val="26"/>
        </w:rPr>
        <w:t>Rời khỏi kinh thành, sông Hương chếch về hư</w:t>
      </w:r>
      <w:r w:rsidR="00F70CB4" w:rsidRPr="00D17D43">
        <w:rPr>
          <w:rFonts w:cs="Times New Roman"/>
          <w:i/>
          <w:szCs w:val="26"/>
        </w:rPr>
        <w:t>ớ</w:t>
      </w:r>
      <w:r w:rsidR="000868FE" w:rsidRPr="00D17D43">
        <w:rPr>
          <w:rFonts w:cs="Times New Roman"/>
          <w:i/>
          <w:szCs w:val="26"/>
        </w:rPr>
        <w:t>ng chính bắc, ôm lấy đảo Cồn Hến quanh năm mơ màng trong sương khói, đang xa dần thành phố để lưu luy</w:t>
      </w:r>
      <w:r w:rsidR="00F70CB4" w:rsidRPr="00D17D43">
        <w:rPr>
          <w:rFonts w:cs="Times New Roman"/>
          <w:i/>
          <w:szCs w:val="26"/>
        </w:rPr>
        <w:t>ế</w:t>
      </w:r>
      <w:r w:rsidR="000868FE" w:rsidRPr="00D17D43">
        <w:rPr>
          <w:rFonts w:cs="Times New Roman"/>
          <w:i/>
          <w:szCs w:val="26"/>
        </w:rPr>
        <w:t>n ra đi giữa màu xanh biếc của tre trúc và của những vườn cau vùng ngoại ô Vĩ Dạ. Và rồi, như sực nhớ lại một điều gì chưa kịp nói, nó đột ngột đổi dòng, rẽ ngoặt sang hướng đông tây để gặp lại thành phố lần cuối ở góc thị trấn Bao V</w:t>
      </w:r>
      <w:r w:rsidR="00A11574" w:rsidRPr="00D17D43">
        <w:rPr>
          <w:rFonts w:cs="Times New Roman"/>
          <w:i/>
          <w:szCs w:val="26"/>
        </w:rPr>
        <w:t>i</w:t>
      </w:r>
      <w:r w:rsidR="000868FE" w:rsidRPr="00D17D43">
        <w:rPr>
          <w:rFonts w:cs="Times New Roman"/>
          <w:i/>
          <w:szCs w:val="26"/>
        </w:rPr>
        <w:t>nh xưa cổ. Đối với Hu</w:t>
      </w:r>
      <w:r w:rsidR="00A11574" w:rsidRPr="00D17D43">
        <w:rPr>
          <w:rFonts w:cs="Times New Roman"/>
          <w:i/>
          <w:szCs w:val="26"/>
        </w:rPr>
        <w:t>ế</w:t>
      </w:r>
      <w:r w:rsidR="000868FE" w:rsidRPr="00D17D43">
        <w:rPr>
          <w:rFonts w:cs="Times New Roman"/>
          <w:i/>
          <w:szCs w:val="26"/>
        </w:rPr>
        <w:t xml:space="preserve">, nơi đây chính là chỗ chia tay </w:t>
      </w:r>
      <w:r w:rsidR="00A11574" w:rsidRPr="00D17D43">
        <w:rPr>
          <w:rFonts w:cs="Times New Roman"/>
          <w:i/>
          <w:szCs w:val="26"/>
        </w:rPr>
        <w:t>dõ</w:t>
      </w:r>
      <w:r w:rsidR="000868FE" w:rsidRPr="00D17D43">
        <w:rPr>
          <w:rFonts w:cs="Times New Roman"/>
          <w:i/>
          <w:szCs w:val="26"/>
        </w:rPr>
        <w:t>i xa ngoài mười dặm trường đình. Riêng với sông Hương, v</w:t>
      </w:r>
      <w:r w:rsidR="00A11574" w:rsidRPr="00D17D43">
        <w:rPr>
          <w:rFonts w:cs="Times New Roman"/>
          <w:i/>
          <w:szCs w:val="26"/>
        </w:rPr>
        <w:t>ố</w:t>
      </w:r>
      <w:r w:rsidR="000868FE" w:rsidRPr="00D17D43">
        <w:rPr>
          <w:rFonts w:cs="Times New Roman"/>
          <w:i/>
          <w:szCs w:val="26"/>
        </w:rPr>
        <w:t>n đang xu</w:t>
      </w:r>
      <w:r w:rsidR="00A11574" w:rsidRPr="00D17D43">
        <w:rPr>
          <w:rFonts w:cs="Times New Roman"/>
          <w:i/>
          <w:szCs w:val="26"/>
        </w:rPr>
        <w:t>ô</w:t>
      </w:r>
      <w:r w:rsidR="000868FE" w:rsidRPr="00D17D43">
        <w:rPr>
          <w:rFonts w:cs="Times New Roman"/>
          <w:i/>
          <w:szCs w:val="26"/>
        </w:rPr>
        <w:t>i ch</w:t>
      </w:r>
      <w:r w:rsidR="00A11574" w:rsidRPr="00D17D43">
        <w:rPr>
          <w:rFonts w:cs="Times New Roman"/>
          <w:i/>
          <w:szCs w:val="26"/>
        </w:rPr>
        <w:t>ả</w:t>
      </w:r>
      <w:r w:rsidR="000868FE" w:rsidRPr="00D17D43">
        <w:rPr>
          <w:rFonts w:cs="Times New Roman"/>
          <w:i/>
          <w:szCs w:val="26"/>
        </w:rPr>
        <w:t>y giữa cánh đồng phù sa êm ái của nó, khúc quanh này thực bất ngờ biết b</w:t>
      </w:r>
      <w:r w:rsidR="00951D7D" w:rsidRPr="00D17D43">
        <w:rPr>
          <w:rFonts w:cs="Times New Roman"/>
          <w:i/>
          <w:szCs w:val="26"/>
        </w:rPr>
        <w:t>a</w:t>
      </w:r>
      <w:r w:rsidR="000868FE" w:rsidRPr="00D17D43">
        <w:rPr>
          <w:rFonts w:cs="Times New Roman"/>
          <w:i/>
          <w:szCs w:val="26"/>
        </w:rPr>
        <w:t>o. Có một cái gì rất lạ với tự nhiên và rất giống con người ở đây</w:t>
      </w:r>
      <w:r w:rsidR="00F12060" w:rsidRPr="00D17D43">
        <w:rPr>
          <w:rFonts w:cs="Times New Roman"/>
          <w:i/>
          <w:szCs w:val="26"/>
        </w:rPr>
        <w:t>;</w:t>
      </w:r>
      <w:r w:rsidR="000868FE" w:rsidRPr="00D17D43">
        <w:rPr>
          <w:rFonts w:cs="Times New Roman"/>
          <w:i/>
          <w:szCs w:val="26"/>
        </w:rPr>
        <w:t xml:space="preserve"> và để nhân cách hóa nó lên, tôi gọi đấy là nỗi vương vấn, cả một chút l</w:t>
      </w:r>
      <w:r w:rsidR="00951D7D" w:rsidRPr="00D17D43">
        <w:rPr>
          <w:rFonts w:cs="Times New Roman"/>
          <w:i/>
          <w:szCs w:val="26"/>
        </w:rPr>
        <w:t>ẳ</w:t>
      </w:r>
      <w:r w:rsidR="000868FE" w:rsidRPr="00D17D43">
        <w:rPr>
          <w:rFonts w:cs="Times New Roman"/>
          <w:i/>
          <w:szCs w:val="26"/>
        </w:rPr>
        <w:t>ng l</w:t>
      </w:r>
      <w:r w:rsidR="00C72141">
        <w:rPr>
          <w:rFonts w:cs="Times New Roman"/>
          <w:i/>
          <w:szCs w:val="26"/>
        </w:rPr>
        <w:t>ơ</w:t>
      </w:r>
      <w:r w:rsidR="000868FE" w:rsidRPr="00D17D43">
        <w:rPr>
          <w:rFonts w:cs="Times New Roman"/>
          <w:i/>
          <w:szCs w:val="26"/>
        </w:rPr>
        <w:t xml:space="preserve"> kín đáo của tình yêu. Và giống như nàng Kiều trong đêm tình tự, ở ngã rẽ này, sông Hương</w:t>
      </w:r>
      <w:r w:rsidR="00F12060" w:rsidRPr="00D17D43">
        <w:rPr>
          <w:rFonts w:cs="Times New Roman"/>
          <w:i/>
          <w:szCs w:val="26"/>
        </w:rPr>
        <w:t xml:space="preserve"> </w:t>
      </w:r>
      <w:r w:rsidR="000868FE" w:rsidRPr="00D17D43">
        <w:rPr>
          <w:rFonts w:cs="Times New Roman"/>
          <w:i/>
          <w:szCs w:val="26"/>
        </w:rPr>
        <w:t>đã ch</w:t>
      </w:r>
      <w:r w:rsidR="00F12060" w:rsidRPr="00D17D43">
        <w:rPr>
          <w:rFonts w:cs="Times New Roman"/>
          <w:i/>
          <w:szCs w:val="26"/>
        </w:rPr>
        <w:t>í</w:t>
      </w:r>
      <w:r w:rsidR="000868FE" w:rsidRPr="00D17D43">
        <w:rPr>
          <w:rFonts w:cs="Times New Roman"/>
          <w:i/>
          <w:szCs w:val="26"/>
        </w:rPr>
        <w:t xml:space="preserve"> t</w:t>
      </w:r>
      <w:r w:rsidR="00F12060" w:rsidRPr="00D17D43">
        <w:rPr>
          <w:rFonts w:cs="Times New Roman"/>
          <w:i/>
          <w:szCs w:val="26"/>
        </w:rPr>
        <w:t>ì</w:t>
      </w:r>
      <w:r w:rsidR="000868FE" w:rsidRPr="00D17D43">
        <w:rPr>
          <w:rFonts w:cs="Times New Roman"/>
          <w:i/>
          <w:szCs w:val="26"/>
        </w:rPr>
        <w:t xml:space="preserve">nh trở lại tìm Kim Trọng của nó, để nói một lời thề trước khi về biển cả: </w:t>
      </w:r>
      <w:r w:rsidR="00F12060" w:rsidRPr="00D17D43">
        <w:rPr>
          <w:rFonts w:cs="Times New Roman"/>
          <w:i/>
          <w:szCs w:val="26"/>
        </w:rPr>
        <w:t>“</w:t>
      </w:r>
      <w:r w:rsidR="000868FE" w:rsidRPr="00D17D43">
        <w:rPr>
          <w:rFonts w:cs="Times New Roman"/>
          <w:i/>
          <w:szCs w:val="26"/>
        </w:rPr>
        <w:t>Còn non, còn nước, còn dài,</w:t>
      </w:r>
      <w:r w:rsidR="00F12060" w:rsidRPr="00D17D43">
        <w:rPr>
          <w:rFonts w:cs="Times New Roman"/>
          <w:i/>
          <w:szCs w:val="26"/>
        </w:rPr>
        <w:t xml:space="preserve"> </w:t>
      </w:r>
      <w:r w:rsidR="000868FE" w:rsidRPr="00D17D43">
        <w:rPr>
          <w:rFonts w:cs="Times New Roman"/>
          <w:i/>
          <w:szCs w:val="26"/>
        </w:rPr>
        <w:t>còn về, còn nhớ...</w:t>
      </w:r>
      <w:r w:rsidR="00F12060" w:rsidRPr="00D17D43">
        <w:rPr>
          <w:rFonts w:cs="Times New Roman"/>
          <w:i/>
          <w:szCs w:val="26"/>
        </w:rPr>
        <w:t>”</w:t>
      </w:r>
      <w:r w:rsidR="000868FE" w:rsidRPr="00D17D43">
        <w:rPr>
          <w:rFonts w:cs="Times New Roman"/>
          <w:i/>
          <w:szCs w:val="26"/>
        </w:rPr>
        <w:t>. Lời th</w:t>
      </w:r>
      <w:r w:rsidR="00F12060" w:rsidRPr="00D17D43">
        <w:rPr>
          <w:rFonts w:cs="Times New Roman"/>
          <w:i/>
          <w:szCs w:val="26"/>
        </w:rPr>
        <w:t>ề</w:t>
      </w:r>
      <w:r w:rsidR="000868FE" w:rsidRPr="00D17D43">
        <w:rPr>
          <w:rFonts w:cs="Times New Roman"/>
          <w:i/>
          <w:szCs w:val="26"/>
        </w:rPr>
        <w:t xml:space="preserve"> ấy vang vọng khắp lưu vực sông Hương thành giọng hò dân gian</w:t>
      </w:r>
      <w:r w:rsidR="00F12060" w:rsidRPr="00D17D43">
        <w:rPr>
          <w:rFonts w:cs="Times New Roman"/>
          <w:i/>
          <w:szCs w:val="26"/>
        </w:rPr>
        <w:t>;</w:t>
      </w:r>
      <w:r w:rsidR="000868FE" w:rsidRPr="00D17D43">
        <w:rPr>
          <w:rFonts w:cs="Times New Roman"/>
          <w:i/>
          <w:szCs w:val="26"/>
        </w:rPr>
        <w:t xml:space="preserve"> ấy là tấm lòng</w:t>
      </w:r>
      <w:r w:rsidR="00D17D43" w:rsidRPr="00D17D43">
        <w:rPr>
          <w:rFonts w:cs="Times New Roman"/>
          <w:i/>
          <w:szCs w:val="26"/>
        </w:rPr>
        <w:t xml:space="preserve"> </w:t>
      </w:r>
      <w:r w:rsidR="000868FE" w:rsidRPr="00D17D43">
        <w:rPr>
          <w:rFonts w:cs="Times New Roman"/>
          <w:i/>
          <w:szCs w:val="26"/>
        </w:rPr>
        <w:t>người dân nơi Châu Hóa xưa mãi mãi chung tình với quê hương xứ sở</w:t>
      </w:r>
      <w:r w:rsidR="000868FE" w:rsidRPr="000868FE">
        <w:rPr>
          <w:rFonts w:cs="Times New Roman"/>
          <w:szCs w:val="26"/>
        </w:rPr>
        <w:t>.</w:t>
      </w:r>
    </w:p>
    <w:p w:rsidR="00D17D43" w:rsidRDefault="00D17D43"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tab/>
      </w:r>
      <w:r w:rsidR="000868FE" w:rsidRPr="00D17D43">
        <w:rPr>
          <w:rFonts w:cs="Times New Roman"/>
          <w:i/>
          <w:szCs w:val="26"/>
          <w:vertAlign w:val="superscript"/>
        </w:rPr>
        <w:t>(1)</w:t>
      </w:r>
      <w:r w:rsidR="000868FE" w:rsidRPr="00D17D43">
        <w:rPr>
          <w:rFonts w:cs="Times New Roman"/>
          <w:i/>
          <w:szCs w:val="26"/>
        </w:rPr>
        <w:t xml:space="preserve"> Tiếng nước rơi bán âm</w:t>
      </w:r>
      <w:r w:rsidR="000868FE" w:rsidRPr="000868FE">
        <w:rPr>
          <w:rFonts w:cs="Times New Roman"/>
          <w:szCs w:val="26"/>
        </w:rPr>
        <w:t xml:space="preserve">: chỉ tiếng nước rơi trầm đục theo cách cảm nhận âm nhạc. </w:t>
      </w:r>
    </w:p>
    <w:p w:rsidR="00E919A6" w:rsidRDefault="00D17D43"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tab/>
      </w:r>
      <w:r w:rsidR="000868FE" w:rsidRPr="00D17D43">
        <w:rPr>
          <w:rFonts w:cs="Times New Roman"/>
          <w:i/>
          <w:szCs w:val="26"/>
          <w:vertAlign w:val="superscript"/>
        </w:rPr>
        <w:t>(2)</w:t>
      </w:r>
      <w:r w:rsidR="000868FE" w:rsidRPr="00D17D43">
        <w:rPr>
          <w:rFonts w:cs="Times New Roman"/>
          <w:i/>
          <w:szCs w:val="26"/>
        </w:rPr>
        <w:t xml:space="preserve"> T</w:t>
      </w:r>
      <w:r w:rsidR="00083E78">
        <w:rPr>
          <w:rFonts w:cs="Times New Roman"/>
          <w:i/>
          <w:szCs w:val="26"/>
        </w:rPr>
        <w:t>ứ</w:t>
      </w:r>
      <w:r w:rsidR="000868FE" w:rsidRPr="00D17D43">
        <w:rPr>
          <w:rFonts w:cs="Times New Roman"/>
          <w:i/>
          <w:szCs w:val="26"/>
        </w:rPr>
        <w:t xml:space="preserve"> đại cảnh</w:t>
      </w:r>
      <w:r w:rsidR="000868FE" w:rsidRPr="000868FE">
        <w:rPr>
          <w:rFonts w:cs="Times New Roman"/>
          <w:szCs w:val="26"/>
        </w:rPr>
        <w:t>: tên một bản nhạc cổ Huế, tương truyền do vua Tự Đức sáng tác.</w:t>
      </w:r>
    </w:p>
    <w:p w:rsidR="00E919A6" w:rsidRDefault="000868FE" w:rsidP="00083E78">
      <w:pPr>
        <w:widowControl w:val="0"/>
        <w:tabs>
          <w:tab w:val="left" w:pos="284"/>
          <w:tab w:val="left" w:pos="2835"/>
          <w:tab w:val="left" w:pos="5387"/>
          <w:tab w:val="left" w:pos="7938"/>
        </w:tabs>
        <w:spacing w:beforeLines="20" w:before="48" w:afterLines="20" w:after="48"/>
        <w:jc w:val="right"/>
        <w:rPr>
          <w:rFonts w:cs="Times New Roman"/>
          <w:szCs w:val="26"/>
        </w:rPr>
      </w:pPr>
      <w:r w:rsidRPr="000868FE">
        <w:rPr>
          <w:rFonts w:cs="Times New Roman"/>
          <w:szCs w:val="26"/>
        </w:rPr>
        <w:t>(</w:t>
      </w:r>
      <w:r w:rsidRPr="00083E78">
        <w:rPr>
          <w:rFonts w:cs="Times New Roman"/>
          <w:i/>
          <w:szCs w:val="26"/>
        </w:rPr>
        <w:t>Ngữ văn 12</w:t>
      </w:r>
      <w:r w:rsidRPr="000868FE">
        <w:rPr>
          <w:rFonts w:cs="Times New Roman"/>
          <w:szCs w:val="26"/>
        </w:rPr>
        <w:t>, Tập một, NXB Giáo dục Việt Nam, 2020, tr. 200-201)</w:t>
      </w:r>
    </w:p>
    <w:p w:rsidR="00E919A6" w:rsidRDefault="00083E78" w:rsidP="000868FE">
      <w:pPr>
        <w:widowControl w:val="0"/>
        <w:tabs>
          <w:tab w:val="left" w:pos="284"/>
          <w:tab w:val="left" w:pos="2835"/>
          <w:tab w:val="left" w:pos="5387"/>
          <w:tab w:val="left" w:pos="7938"/>
        </w:tabs>
        <w:spacing w:beforeLines="20" w:before="48" w:afterLines="20" w:after="48"/>
        <w:rPr>
          <w:rFonts w:cs="Times New Roman"/>
          <w:szCs w:val="26"/>
        </w:rPr>
      </w:pPr>
      <w:r>
        <w:rPr>
          <w:rFonts w:cs="Times New Roman"/>
          <w:szCs w:val="26"/>
        </w:rPr>
        <w:lastRenderedPageBreak/>
        <w:tab/>
      </w:r>
      <w:r w:rsidR="000868FE" w:rsidRPr="000868FE">
        <w:rPr>
          <w:rFonts w:cs="Times New Roman"/>
          <w:szCs w:val="26"/>
        </w:rPr>
        <w:t>Anh/Chị hãy phân tích đoạn trích trên; từ đó, nhận xét tình cảm của nhà văn Hoàng Phủ Ngọc Tường đối với sông Hương được thể hiện trong đoạn trích.</w:t>
      </w:r>
    </w:p>
    <w:p w:rsidR="00083E78" w:rsidRPr="00083E78" w:rsidRDefault="00F81528" w:rsidP="00083E78">
      <w:pPr>
        <w:widowControl w:val="0"/>
        <w:tabs>
          <w:tab w:val="left" w:pos="284"/>
          <w:tab w:val="left" w:pos="2835"/>
          <w:tab w:val="left" w:pos="5387"/>
          <w:tab w:val="left" w:pos="7938"/>
        </w:tabs>
        <w:spacing w:beforeLines="20" w:before="48" w:afterLines="20" w:after="48"/>
        <w:jc w:val="center"/>
        <w:rPr>
          <w:rFonts w:cs="Times New Roman"/>
          <w:b/>
          <w:szCs w:val="26"/>
        </w:rPr>
      </w:pPr>
      <w:r>
        <w:rPr>
          <w:rFonts w:cs="Times New Roman"/>
          <w:b/>
          <w:szCs w:val="26"/>
        </w:rPr>
        <w:t xml:space="preserve">----------- </w:t>
      </w:r>
      <w:r w:rsidR="00083E78" w:rsidRPr="00083E78">
        <w:rPr>
          <w:rFonts w:cs="Times New Roman"/>
          <w:b/>
          <w:szCs w:val="26"/>
        </w:rPr>
        <w:t>HẾT</w:t>
      </w:r>
      <w:r>
        <w:rPr>
          <w:rFonts w:cs="Times New Roman"/>
          <w:b/>
          <w:szCs w:val="26"/>
        </w:rPr>
        <w:t xml:space="preserve"> -------------</w:t>
      </w:r>
    </w:p>
    <w:p w:rsidR="00E919A6" w:rsidRPr="00F81528" w:rsidRDefault="000868FE" w:rsidP="0056764D">
      <w:pPr>
        <w:widowControl w:val="0"/>
        <w:tabs>
          <w:tab w:val="left" w:pos="284"/>
          <w:tab w:val="left" w:pos="2835"/>
          <w:tab w:val="left" w:pos="5387"/>
          <w:tab w:val="left" w:pos="7938"/>
        </w:tabs>
        <w:spacing w:beforeLines="20" w:before="48" w:afterLines="20" w:after="48"/>
        <w:jc w:val="center"/>
        <w:rPr>
          <w:rFonts w:cs="Times New Roman"/>
          <w:i/>
          <w:szCs w:val="26"/>
        </w:rPr>
      </w:pPr>
      <w:r w:rsidRPr="00F81528">
        <w:rPr>
          <w:rFonts w:cs="Times New Roman"/>
          <w:i/>
          <w:szCs w:val="26"/>
        </w:rPr>
        <w:t>Thí sinh không được sử dụng tài liệu. Cán bộ coi thi không giải thích gì thêm.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5242"/>
      </w:tblGrid>
      <w:tr w:rsidR="00083E78" w:rsidTr="0056764D">
        <w:tc>
          <w:tcPr>
            <w:tcW w:w="5242" w:type="dxa"/>
          </w:tcPr>
          <w:p w:rsidR="00083E78" w:rsidRDefault="00083E78" w:rsidP="00083E78">
            <w:pPr>
              <w:widowControl w:val="0"/>
              <w:tabs>
                <w:tab w:val="left" w:pos="284"/>
                <w:tab w:val="left" w:pos="2835"/>
                <w:tab w:val="left" w:pos="5387"/>
                <w:tab w:val="left" w:pos="7938"/>
              </w:tabs>
              <w:spacing w:beforeLines="20" w:before="48" w:afterLines="20" w:after="48"/>
              <w:rPr>
                <w:rFonts w:cs="Times New Roman"/>
                <w:szCs w:val="26"/>
              </w:rPr>
            </w:pPr>
            <w:r w:rsidRPr="000868FE">
              <w:rPr>
                <w:rFonts w:cs="Times New Roman"/>
                <w:szCs w:val="26"/>
              </w:rPr>
              <w:t>Họ, tên thí sinh:</w:t>
            </w:r>
            <w:r w:rsidR="00F81528">
              <w:rPr>
                <w:rFonts w:cs="Times New Roman"/>
                <w:szCs w:val="26"/>
              </w:rPr>
              <w:t xml:space="preserve"> ………………………………</w:t>
            </w:r>
          </w:p>
          <w:p w:rsidR="00083E78" w:rsidRDefault="00083E78" w:rsidP="00083E78">
            <w:pPr>
              <w:widowControl w:val="0"/>
              <w:tabs>
                <w:tab w:val="left" w:pos="284"/>
                <w:tab w:val="left" w:pos="2835"/>
                <w:tab w:val="left" w:pos="5387"/>
                <w:tab w:val="left" w:pos="7938"/>
              </w:tabs>
              <w:spacing w:beforeLines="20" w:before="48" w:afterLines="20" w:after="48"/>
              <w:rPr>
                <w:rFonts w:cs="Times New Roman"/>
                <w:szCs w:val="26"/>
              </w:rPr>
            </w:pPr>
            <w:r w:rsidRPr="000868FE">
              <w:rPr>
                <w:rFonts w:cs="Times New Roman"/>
                <w:szCs w:val="26"/>
              </w:rPr>
              <w:t>Chữ ký của cán bộ coi thi 1:</w:t>
            </w:r>
            <w:r w:rsidR="00F81528">
              <w:rPr>
                <w:rFonts w:cs="Times New Roman"/>
                <w:szCs w:val="26"/>
              </w:rPr>
              <w:t xml:space="preserve"> …………………</w:t>
            </w:r>
          </w:p>
        </w:tc>
        <w:tc>
          <w:tcPr>
            <w:tcW w:w="5242" w:type="dxa"/>
          </w:tcPr>
          <w:p w:rsidR="00083E78" w:rsidRDefault="00083E78" w:rsidP="00083E78">
            <w:pPr>
              <w:widowControl w:val="0"/>
              <w:tabs>
                <w:tab w:val="left" w:pos="284"/>
                <w:tab w:val="left" w:pos="2835"/>
                <w:tab w:val="left" w:pos="5387"/>
                <w:tab w:val="left" w:pos="7938"/>
              </w:tabs>
              <w:spacing w:beforeLines="20" w:before="48" w:afterLines="20" w:after="48"/>
              <w:rPr>
                <w:rFonts w:cs="Times New Roman"/>
                <w:szCs w:val="26"/>
              </w:rPr>
            </w:pPr>
            <w:r w:rsidRPr="000868FE">
              <w:rPr>
                <w:rFonts w:cs="Times New Roman"/>
                <w:szCs w:val="26"/>
              </w:rPr>
              <w:t>Số báo danh:</w:t>
            </w:r>
            <w:r w:rsidR="00F81528">
              <w:rPr>
                <w:rFonts w:cs="Times New Roman"/>
                <w:szCs w:val="26"/>
              </w:rPr>
              <w:t xml:space="preserve"> ………………………………</w:t>
            </w:r>
          </w:p>
          <w:p w:rsidR="0056764D" w:rsidRDefault="0056764D" w:rsidP="00083E78">
            <w:pPr>
              <w:widowControl w:val="0"/>
              <w:tabs>
                <w:tab w:val="left" w:pos="284"/>
                <w:tab w:val="left" w:pos="2835"/>
                <w:tab w:val="left" w:pos="5387"/>
                <w:tab w:val="left" w:pos="7938"/>
              </w:tabs>
              <w:spacing w:beforeLines="20" w:before="48" w:afterLines="20" w:after="48"/>
              <w:rPr>
                <w:rFonts w:cs="Times New Roman"/>
                <w:szCs w:val="26"/>
              </w:rPr>
            </w:pPr>
            <w:r w:rsidRPr="000868FE">
              <w:rPr>
                <w:rFonts w:cs="Times New Roman"/>
                <w:szCs w:val="26"/>
              </w:rPr>
              <w:t>Chữ ký của cán bộ coi thi 2:</w:t>
            </w:r>
            <w:r w:rsidR="00F81528">
              <w:rPr>
                <w:rFonts w:cs="Times New Roman"/>
                <w:szCs w:val="26"/>
              </w:rPr>
              <w:t>………………</w:t>
            </w:r>
          </w:p>
        </w:tc>
      </w:tr>
    </w:tbl>
    <w:p w:rsidR="00221027" w:rsidRDefault="000868FE" w:rsidP="000868FE">
      <w:pPr>
        <w:widowControl w:val="0"/>
        <w:tabs>
          <w:tab w:val="left" w:pos="284"/>
          <w:tab w:val="left" w:pos="2835"/>
          <w:tab w:val="left" w:pos="5387"/>
          <w:tab w:val="left" w:pos="7938"/>
        </w:tabs>
        <w:spacing w:beforeLines="20" w:before="48" w:afterLines="20" w:after="48"/>
        <w:rPr>
          <w:rFonts w:cs="Times New Roman"/>
          <w:szCs w:val="26"/>
        </w:rPr>
      </w:pPr>
      <w:r w:rsidRPr="000868FE">
        <w:rPr>
          <w:rFonts w:cs="Times New Roman"/>
          <w:szCs w:val="26"/>
        </w:rPr>
        <w:t xml:space="preserve"> </w:t>
      </w:r>
    </w:p>
    <w:p w:rsidR="00221027" w:rsidRDefault="00221027" w:rsidP="00526A10">
      <w:pPr>
        <w:spacing w:after="160" w:line="259" w:lineRule="auto"/>
        <w:jc w:val="center"/>
        <w:rPr>
          <w:b/>
          <w:color w:val="C00000"/>
        </w:rPr>
      </w:pPr>
      <w:r w:rsidRPr="00653EE7">
        <w:rPr>
          <w:b/>
          <w:color w:val="C00000"/>
        </w:rPr>
        <w:t>HƯỚNG DẪN GIẢI CHI TIẾT</w:t>
      </w:r>
    </w:p>
    <w:p w:rsidR="00653EE7" w:rsidRPr="00653EE7" w:rsidRDefault="00653EE7" w:rsidP="00653EE7">
      <w:pPr>
        <w:jc w:val="center"/>
        <w:rPr>
          <w:b/>
          <w:color w:val="C00000"/>
        </w:rPr>
      </w:pPr>
    </w:p>
    <w:p w:rsidR="00221027" w:rsidRPr="00495C77" w:rsidRDefault="00221027" w:rsidP="00221027">
      <w:pPr>
        <w:rPr>
          <w:b/>
        </w:rPr>
      </w:pPr>
      <w:r w:rsidRPr="00495C77">
        <w:rPr>
          <w:b/>
        </w:rPr>
        <w:t>I. ĐỌC HIỂU</w:t>
      </w:r>
    </w:p>
    <w:p w:rsidR="00221027" w:rsidRPr="00495C77" w:rsidRDefault="00221027" w:rsidP="00221027">
      <w:pPr>
        <w:rPr>
          <w:b/>
          <w:color w:val="FF0000"/>
        </w:rPr>
      </w:pPr>
      <w:r w:rsidRPr="00495C77">
        <w:rPr>
          <w:b/>
          <w:color w:val="FF0000"/>
        </w:rPr>
        <w:t>Câu 1</w:t>
      </w:r>
    </w:p>
    <w:p w:rsidR="00221027" w:rsidRDefault="00221027" w:rsidP="00221027">
      <w:r w:rsidRPr="00495C77">
        <w:rPr>
          <w:b/>
        </w:rPr>
        <w:t>Phương pháp:</w:t>
      </w:r>
      <w:r>
        <w:t xml:space="preserve"> Căn cứ các thể thơ đã học.</w:t>
      </w:r>
    </w:p>
    <w:p w:rsidR="00221027" w:rsidRPr="00495C77" w:rsidRDefault="00221027" w:rsidP="00221027">
      <w:pPr>
        <w:rPr>
          <w:b/>
        </w:rPr>
      </w:pPr>
      <w:r w:rsidRPr="00495C77">
        <w:rPr>
          <w:b/>
        </w:rPr>
        <w:t>Cách giải:</w:t>
      </w:r>
    </w:p>
    <w:p w:rsidR="00221027" w:rsidRDefault="00221027" w:rsidP="00221027">
      <w:r>
        <w:t>Thể thơ: tự do.</w:t>
      </w:r>
    </w:p>
    <w:p w:rsidR="00221027" w:rsidRPr="00436CBC" w:rsidRDefault="00221027" w:rsidP="00221027">
      <w:pPr>
        <w:rPr>
          <w:b/>
          <w:color w:val="FF0000"/>
        </w:rPr>
      </w:pPr>
      <w:r w:rsidRPr="00436CBC">
        <w:rPr>
          <w:b/>
          <w:color w:val="FF0000"/>
        </w:rPr>
        <w:t>Câu 2</w:t>
      </w:r>
    </w:p>
    <w:p w:rsidR="00221027" w:rsidRDefault="00221027" w:rsidP="00221027">
      <w:r w:rsidRPr="00436CBC">
        <w:rPr>
          <w:b/>
        </w:rPr>
        <w:t>Phương pháp:</w:t>
      </w:r>
      <w:r>
        <w:t xml:space="preserve"> Căn cứ các biện pháp tu từ, phân tích.</w:t>
      </w:r>
    </w:p>
    <w:p w:rsidR="00221027" w:rsidRPr="00436CBC" w:rsidRDefault="00221027" w:rsidP="00221027">
      <w:pPr>
        <w:rPr>
          <w:b/>
        </w:rPr>
      </w:pPr>
      <w:r w:rsidRPr="00436CBC">
        <w:rPr>
          <w:b/>
        </w:rPr>
        <w:t>Cách giải:</w:t>
      </w:r>
    </w:p>
    <w:p w:rsidR="00221027" w:rsidRDefault="00221027" w:rsidP="00221027">
      <w:r>
        <w:t>Các biện pháp tu từ gồm:</w:t>
      </w:r>
    </w:p>
    <w:p w:rsidR="00221027" w:rsidRDefault="00221027" w:rsidP="00221027">
      <w:r>
        <w:t>- Biện pháp so sánh: “bay như chưa biết mình từ nước”.</w:t>
      </w:r>
    </w:p>
    <w:p w:rsidR="00221027" w:rsidRDefault="00221027" w:rsidP="00221027">
      <w:r>
        <w:t>- Phép điệp: “chưa từng”.</w:t>
      </w:r>
    </w:p>
    <w:p w:rsidR="00221027" w:rsidRPr="00436CBC" w:rsidRDefault="00221027" w:rsidP="00221027">
      <w:pPr>
        <w:rPr>
          <w:b/>
          <w:color w:val="FF0000"/>
        </w:rPr>
      </w:pPr>
      <w:r w:rsidRPr="00436CBC">
        <w:rPr>
          <w:b/>
          <w:color w:val="FF0000"/>
        </w:rPr>
        <w:t>Câu 3</w:t>
      </w:r>
    </w:p>
    <w:p w:rsidR="00221027" w:rsidRDefault="00221027" w:rsidP="00221027">
      <w:r w:rsidRPr="00436CBC">
        <w:rPr>
          <w:b/>
        </w:rPr>
        <w:t>Phương pháp:</w:t>
      </w:r>
      <w:r>
        <w:t xml:space="preserve"> Căn cứ bài đọc hiểu, phân tích.</w:t>
      </w:r>
    </w:p>
    <w:p w:rsidR="00221027" w:rsidRPr="00D127B1" w:rsidRDefault="00221027" w:rsidP="00221027">
      <w:pPr>
        <w:rPr>
          <w:b/>
        </w:rPr>
      </w:pPr>
      <w:r w:rsidRPr="00D127B1">
        <w:rPr>
          <w:b/>
        </w:rPr>
        <w:t>Cách giải:</w:t>
      </w:r>
    </w:p>
    <w:p w:rsidR="00221027" w:rsidRDefault="00221027" w:rsidP="00221027">
      <w:r>
        <w:t>- Nội dung câu thơ là: Khổ thơ cho thấy sự hòa mình, hóa thân của những đám mây trong nhiều trạng thái tồn tại. Đồng thời thể hiện sự tuần hoàn vô tận của tự nhiên, vũ trụ.</w:t>
      </w:r>
    </w:p>
    <w:p w:rsidR="00221027" w:rsidRPr="00D127B1" w:rsidRDefault="00221027" w:rsidP="00221027">
      <w:pPr>
        <w:rPr>
          <w:b/>
          <w:color w:val="FF0000"/>
        </w:rPr>
      </w:pPr>
      <w:r w:rsidRPr="00D127B1">
        <w:rPr>
          <w:b/>
          <w:color w:val="FF0000"/>
        </w:rPr>
        <w:t>Câu 4</w:t>
      </w:r>
    </w:p>
    <w:p w:rsidR="00221027" w:rsidRDefault="00221027" w:rsidP="00221027">
      <w:r w:rsidRPr="00D127B1">
        <w:rPr>
          <w:b/>
        </w:rPr>
        <w:t>Phương pháp:</w:t>
      </w:r>
      <w:r>
        <w:t xml:space="preserve"> Phân tích, lý giải, tổng hợp.</w:t>
      </w:r>
    </w:p>
    <w:p w:rsidR="00221027" w:rsidRPr="00D127B1" w:rsidRDefault="00221027" w:rsidP="00221027">
      <w:pPr>
        <w:rPr>
          <w:b/>
        </w:rPr>
      </w:pPr>
      <w:r w:rsidRPr="00D127B1">
        <w:rPr>
          <w:b/>
        </w:rPr>
        <w:t>Cách giải:</w:t>
      </w:r>
    </w:p>
    <w:p w:rsidR="00221027" w:rsidRPr="00D127B1" w:rsidRDefault="00221027" w:rsidP="00221027">
      <w:pPr>
        <w:rPr>
          <w:i/>
        </w:rPr>
      </w:pPr>
      <w:r w:rsidRPr="00D127B1">
        <w:rPr>
          <w:i/>
        </w:rPr>
        <w:lastRenderedPageBreak/>
        <w:t>Dựa vào nội dung bài thơ, học sinh đưa ra những bài học mà mình rút ra được.</w:t>
      </w:r>
    </w:p>
    <w:p w:rsidR="00221027" w:rsidRPr="00A81254" w:rsidRDefault="00221027" w:rsidP="00221027">
      <w:pPr>
        <w:rPr>
          <w:b/>
          <w:i/>
        </w:rPr>
      </w:pPr>
      <w:r w:rsidRPr="00A81254">
        <w:rPr>
          <w:b/>
          <w:i/>
        </w:rPr>
        <w:t>Gợi ý:</w:t>
      </w:r>
    </w:p>
    <w:p w:rsidR="00221027" w:rsidRDefault="00221027" w:rsidP="00221027">
      <w:r>
        <w:t>- Luôn sống lạc quan, tích cực.</w:t>
      </w:r>
    </w:p>
    <w:p w:rsidR="00221027" w:rsidRDefault="00221027" w:rsidP="00221027">
      <w:r>
        <w:t>- Sống hết mình cho hiện tại.</w:t>
      </w:r>
    </w:p>
    <w:p w:rsidR="00221027" w:rsidRDefault="00221027" w:rsidP="00221027">
      <w:r>
        <w:t>- Chấp nhận những thử thách trong cuộc sống và vượt qua, hạnh phúc và bình thản sẽ đến.</w:t>
      </w:r>
    </w:p>
    <w:p w:rsidR="00221027" w:rsidRDefault="00221027" w:rsidP="00221027">
      <w:r>
        <w:t>- …</w:t>
      </w:r>
    </w:p>
    <w:p w:rsidR="00221027" w:rsidRPr="00A81254" w:rsidRDefault="00221027" w:rsidP="00221027">
      <w:pPr>
        <w:rPr>
          <w:b/>
        </w:rPr>
      </w:pPr>
      <w:r w:rsidRPr="00A81254">
        <w:rPr>
          <w:b/>
        </w:rPr>
        <w:t>II. LÀM VĂN</w:t>
      </w:r>
    </w:p>
    <w:p w:rsidR="00221027" w:rsidRDefault="00221027" w:rsidP="00221027">
      <w:r w:rsidRPr="00A81254">
        <w:rPr>
          <w:b/>
        </w:rPr>
        <w:t>Câu 1:</w:t>
      </w:r>
    </w:p>
    <w:p w:rsidR="00221027" w:rsidRPr="00A81254" w:rsidRDefault="00221027" w:rsidP="00221027">
      <w:pPr>
        <w:rPr>
          <w:b/>
        </w:rPr>
      </w:pPr>
      <w:r w:rsidRPr="00A81254">
        <w:rPr>
          <w:b/>
        </w:rPr>
        <w:t>Phương pháp:</w:t>
      </w:r>
    </w:p>
    <w:p w:rsidR="00221027" w:rsidRDefault="00221027" w:rsidP="00221027">
      <w:r>
        <w:t>- Phân tích (Phân tích đề để xác định thể loại, yêu cầu, phạm vi dẫn chứng).</w:t>
      </w:r>
    </w:p>
    <w:p w:rsidR="00221027" w:rsidRDefault="00221027" w:rsidP="00221027">
      <w:r>
        <w:t>- Sử dụng các thao tác lập luận (phân tích, tổng hợp, bàn luận,...) để tạo lập một văn bản nghị luận xã hội.</w:t>
      </w:r>
    </w:p>
    <w:p w:rsidR="00221027" w:rsidRPr="00644E21" w:rsidRDefault="00221027" w:rsidP="00221027">
      <w:pPr>
        <w:rPr>
          <w:b/>
        </w:rPr>
      </w:pPr>
      <w:r w:rsidRPr="00644E21">
        <w:rPr>
          <w:b/>
        </w:rPr>
        <w:t>Cách giải:</w:t>
      </w:r>
    </w:p>
    <w:p w:rsidR="00221027" w:rsidRPr="00644E21" w:rsidRDefault="00221027" w:rsidP="00221027">
      <w:pPr>
        <w:rPr>
          <w:b/>
        </w:rPr>
      </w:pPr>
      <w:r w:rsidRPr="00644E21">
        <w:rPr>
          <w:b/>
        </w:rPr>
        <w:t>Yêu cầu hình thức:</w:t>
      </w:r>
    </w:p>
    <w:p w:rsidR="00221027" w:rsidRDefault="00221027" w:rsidP="00221027">
      <w:r>
        <w:t>- Viết đúng một đoạn văn nghị luận xã hội theo cấu trúc.</w:t>
      </w:r>
    </w:p>
    <w:p w:rsidR="00221027" w:rsidRDefault="00221027" w:rsidP="00221027">
      <w:r>
        <w:t xml:space="preserve">- Bài viết phải có bố cục đầy đủ, rõ ràng, văn viết có cảm xúc, diễn đạt trôi chảy, bảo đảm tính liên kết; không mắc lỗi chính tả, từ ngữ, ngữ pháp. </w:t>
      </w:r>
    </w:p>
    <w:p w:rsidR="00221027" w:rsidRPr="00644E21" w:rsidRDefault="00221027" w:rsidP="00221027">
      <w:pPr>
        <w:rPr>
          <w:b/>
        </w:rPr>
      </w:pPr>
      <w:r w:rsidRPr="00644E21">
        <w:rPr>
          <w:b/>
        </w:rPr>
        <w:t>Yêu cầu nội dung:</w:t>
      </w:r>
    </w:p>
    <w:p w:rsidR="00221027" w:rsidRDefault="00221027" w:rsidP="00221027">
      <w:r w:rsidRPr="00644E21">
        <w:rPr>
          <w:b/>
        </w:rPr>
        <w:t>* Nêu vấn đề:</w:t>
      </w:r>
      <w:r>
        <w:t xml:space="preserve"> Làm</w:t>
      </w:r>
    </w:p>
    <w:p w:rsidR="00221027" w:rsidRPr="00644E21" w:rsidRDefault="00221027" w:rsidP="00221027">
      <w:pPr>
        <w:rPr>
          <w:b/>
        </w:rPr>
      </w:pPr>
      <w:r w:rsidRPr="00644E21">
        <w:rPr>
          <w:b/>
        </w:rPr>
        <w:t>Bàn luận:</w:t>
      </w:r>
    </w:p>
    <w:p w:rsidR="00221027" w:rsidRDefault="00221027" w:rsidP="00221027">
      <w:r w:rsidRPr="00644E21">
        <w:rPr>
          <w:b/>
        </w:rPr>
        <w:t>1. Giới thiệu vấn đề:</w:t>
      </w:r>
      <w:r>
        <w:t xml:space="preserve"> Ý nghĩa của thái độ sống tích cực trước thử thách.</w:t>
      </w:r>
    </w:p>
    <w:p w:rsidR="00221027" w:rsidRPr="00054C7C" w:rsidRDefault="00221027" w:rsidP="00221027">
      <w:pPr>
        <w:rPr>
          <w:i/>
        </w:rPr>
      </w:pPr>
      <w:r w:rsidRPr="00054C7C">
        <w:rPr>
          <w:i/>
        </w:rPr>
        <w:t>Học sinh có thể lựa chọn các thao tác lập luận phù hợp để triển khai v</w:t>
      </w:r>
      <w:r>
        <w:rPr>
          <w:i/>
        </w:rPr>
        <w:t>ấ</w:t>
      </w:r>
      <w:r w:rsidRPr="00054C7C">
        <w:rPr>
          <w:i/>
        </w:rPr>
        <w:t>n đề nghị luận theo nhiều cách khác nhau miễn là hợp lí, khoa học, thuyết phục. Có thể theo hướng sau:</w:t>
      </w:r>
    </w:p>
    <w:p w:rsidR="00221027" w:rsidRPr="00054C7C" w:rsidRDefault="00221027" w:rsidP="00221027">
      <w:pPr>
        <w:rPr>
          <w:b/>
        </w:rPr>
      </w:pPr>
      <w:r w:rsidRPr="00054C7C">
        <w:rPr>
          <w:b/>
        </w:rPr>
        <w:t>2. Giải thích</w:t>
      </w:r>
    </w:p>
    <w:p w:rsidR="00221027" w:rsidRDefault="00221027" w:rsidP="00221027">
      <w:r>
        <w:t>- Sống tích cực là tư duy theo chiều hướng lạc quan, tin tưởng mọi vấn đề theo chiều hướng tốt đẹp, tìm cách giải quyết vấn đề theo hướng thuận lợi nhất.</w:t>
      </w:r>
    </w:p>
    <w:p w:rsidR="00221027" w:rsidRDefault="00221027" w:rsidP="00221027">
      <w:r>
        <w:t>- Thái độ sống tích cực trước thử thách là luôn bình tĩnh, lạc quan, tìm ra cách giải quyết phù hợp và không chịu khuất phục trước những khó khăn.</w:t>
      </w:r>
    </w:p>
    <w:p w:rsidR="00221027" w:rsidRPr="00054C7C" w:rsidRDefault="00221027" w:rsidP="00221027">
      <w:pPr>
        <w:rPr>
          <w:b/>
        </w:rPr>
      </w:pPr>
      <w:r w:rsidRPr="00054C7C">
        <w:rPr>
          <w:b/>
        </w:rPr>
        <w:lastRenderedPageBreak/>
        <w:t>3. Bàn luận</w:t>
      </w:r>
    </w:p>
    <w:p w:rsidR="00221027" w:rsidRDefault="00221027" w:rsidP="00221027">
      <w:r>
        <w:t>- Ý nghĩa của thái độ sống tích cực trước khó khăn, thử thách:</w:t>
      </w:r>
    </w:p>
    <w:p w:rsidR="00221027" w:rsidRDefault="00221027" w:rsidP="00221027">
      <w:r>
        <w:t>+ Thái độ sống tích cực sẽ giúp con người không dễ dàng gục ngã và chìm vào trạng thái tiêu cực.</w:t>
      </w:r>
    </w:p>
    <w:p w:rsidR="00221027" w:rsidRDefault="00221027" w:rsidP="00221027">
      <w:r>
        <w:t>+ Thái độ sống tích cực giúp chúng ta tìm ra hướng giải quyết và vượt qua khó khăn.</w:t>
      </w:r>
    </w:p>
    <w:p w:rsidR="00221027" w:rsidRDefault="00221027" w:rsidP="00221027"/>
    <w:p w:rsidR="00221027" w:rsidRDefault="00221027" w:rsidP="00221027">
      <w:r>
        <w:t>+ Thái độ sống tích cực vô cùng quan trọng, cùng với ý chí, lạc quan sẽ giúp con người đến gần với thành công hơn.</w:t>
      </w:r>
    </w:p>
    <w:p w:rsidR="00221027" w:rsidRDefault="00221027" w:rsidP="00221027">
      <w:r>
        <w:t>- HS lấy dẫn chứng minh họa phù hợp</w:t>
      </w:r>
    </w:p>
    <w:p w:rsidR="00221027" w:rsidRDefault="00221027" w:rsidP="00221027">
      <w:r>
        <w:t>+ Bác Hồ là vị lãnh tụ vĩ đại của Việt Nam và là minh chứng cho thái độ sống tích cực, trong lúc ở tù thay vì tiêu cực và lo sợ Bác đã thả mình vào vạn vật, sáng tác thơ, nghĩ đến những điều tốt đẹp.</w:t>
      </w:r>
    </w:p>
    <w:p w:rsidR="00221027" w:rsidRDefault="00221027" w:rsidP="00221027">
      <w:r>
        <w:t xml:space="preserve">+ Thầy giáo Nguyễn Ngọc Ký dù bị mất cả hai tay từ nhỏ nhưng thầy không nản lòng, tích cực tập viết cho đến khi thầy thành thạo viết bằng chân và là thầy giáo của toàn nhân loại. </w:t>
      </w:r>
    </w:p>
    <w:p w:rsidR="00221027" w:rsidRDefault="00221027" w:rsidP="00221027">
      <w:r>
        <w:t>- Phê phán những người tiêu cực, bi quan, mất niềm tin vào cuộc sống, khi đứng trước khó khăn thử thách không dám đương đầu hoặc luôn chán nản mà gục ngã.</w:t>
      </w:r>
    </w:p>
    <w:p w:rsidR="00221027" w:rsidRPr="00B951E3" w:rsidRDefault="00221027" w:rsidP="00221027">
      <w:pPr>
        <w:rPr>
          <w:b/>
        </w:rPr>
      </w:pPr>
      <w:r w:rsidRPr="00B951E3">
        <w:rPr>
          <w:b/>
        </w:rPr>
        <w:t>4. Liên hệ bản thân và tổng kết vấn đề.</w:t>
      </w:r>
    </w:p>
    <w:p w:rsidR="00221027" w:rsidRPr="00B951E3" w:rsidRDefault="00221027" w:rsidP="00221027">
      <w:pPr>
        <w:rPr>
          <w:b/>
        </w:rPr>
      </w:pPr>
      <w:r w:rsidRPr="00B951E3">
        <w:rPr>
          <w:b/>
        </w:rPr>
        <w:t>Câu 2:</w:t>
      </w:r>
    </w:p>
    <w:p w:rsidR="00221027" w:rsidRPr="00B951E3" w:rsidRDefault="00221027" w:rsidP="00221027">
      <w:pPr>
        <w:rPr>
          <w:b/>
        </w:rPr>
      </w:pPr>
      <w:r w:rsidRPr="00B951E3">
        <w:rPr>
          <w:b/>
        </w:rPr>
        <w:t>Phương pháp:</w:t>
      </w:r>
    </w:p>
    <w:p w:rsidR="00221027" w:rsidRDefault="00221027" w:rsidP="00221027">
      <w:r>
        <w:t>- Phân tích (Phân tích đề để xác định thể loại, yêu cầu, phạm vi dẫn chứng).</w:t>
      </w:r>
    </w:p>
    <w:p w:rsidR="00221027" w:rsidRDefault="00221027" w:rsidP="00221027">
      <w:r>
        <w:t>- Sử dụng các thao tác lập luận (phân tích, tổng hợp, bàn luận,...) để tạo lập một văn bản nghị luận văn học.</w:t>
      </w:r>
    </w:p>
    <w:p w:rsidR="00221027" w:rsidRPr="005E105B" w:rsidRDefault="00221027" w:rsidP="00221027">
      <w:pPr>
        <w:rPr>
          <w:b/>
        </w:rPr>
      </w:pPr>
      <w:r w:rsidRPr="005E105B">
        <w:rPr>
          <w:b/>
        </w:rPr>
        <w:t>Cách giải:</w:t>
      </w:r>
    </w:p>
    <w:p w:rsidR="00221027" w:rsidRPr="005E105B" w:rsidRDefault="00221027" w:rsidP="00221027">
      <w:pPr>
        <w:rPr>
          <w:b/>
        </w:rPr>
      </w:pPr>
      <w:r w:rsidRPr="005E105B">
        <w:rPr>
          <w:b/>
        </w:rPr>
        <w:t>Yêu cầu hình thức:</w:t>
      </w:r>
    </w:p>
    <w:p w:rsidR="00221027" w:rsidRDefault="00221027" w:rsidP="00221027">
      <w:r>
        <w:t>- Thí sinh biết kết hợp kiến thức và kĩ năng làm nghị luận văn học để tạo lập văn bản</w:t>
      </w:r>
    </w:p>
    <w:p w:rsidR="00221027" w:rsidRDefault="00221027" w:rsidP="00221027">
      <w:r>
        <w:t>- Bài viết phải có bố cục đầy đủ, rõ ràng, văn viết có cảm xúc; diễn đạt trôi chảy, bảo đảm tính liên kết, không mắc lỗi chính tả, từ ngữ, ngữ pháp.</w:t>
      </w:r>
    </w:p>
    <w:p w:rsidR="00221027" w:rsidRPr="005E105B" w:rsidRDefault="00221027" w:rsidP="00221027">
      <w:pPr>
        <w:rPr>
          <w:b/>
        </w:rPr>
      </w:pPr>
      <w:r w:rsidRPr="005E105B">
        <w:rPr>
          <w:b/>
        </w:rPr>
        <w:t>Yêu cầu nội dung:</w:t>
      </w:r>
    </w:p>
    <w:p w:rsidR="00221027" w:rsidRPr="005E105B" w:rsidRDefault="00221027" w:rsidP="00221027">
      <w:pPr>
        <w:rPr>
          <w:b/>
        </w:rPr>
      </w:pPr>
      <w:r w:rsidRPr="005E105B">
        <w:rPr>
          <w:b/>
        </w:rPr>
        <w:t>I. Mở bài:</w:t>
      </w:r>
    </w:p>
    <w:p w:rsidR="00221027" w:rsidRDefault="00221027" w:rsidP="00221027">
      <w:r>
        <w:t>* Giới thiệu tác giả, tác phẩm:</w:t>
      </w:r>
    </w:p>
    <w:p w:rsidR="00221027" w:rsidRDefault="00221027" w:rsidP="00221027">
      <w:r>
        <w:lastRenderedPageBreak/>
        <w:t xml:space="preserve">- Hoàng Phủ Ngọc Tường là một nhà văn tài hoa chuyên viết bút kí. Ông có một tình yêu mãnh liệt với thành phố Huế, vì thế Hoàng Phủ Ngọc Tường rất am hiểu về Huế. Phong cách sáng tác mang đậm chất tài hoa và uyên bác. </w:t>
      </w:r>
    </w:p>
    <w:p w:rsidR="00221027" w:rsidRDefault="00221027" w:rsidP="00221027"/>
    <w:p w:rsidR="00221027" w:rsidRDefault="00221027" w:rsidP="00221027">
      <w:r>
        <w:t xml:space="preserve">- Ai đã đặt tên cho dòng sông? là tác phẩm bút kí ông viết về Huế cùng con sông Hương thơ mộng với những khám phá về cả địa lý, lịch sử, văn hóa. </w:t>
      </w:r>
    </w:p>
    <w:p w:rsidR="00221027" w:rsidRDefault="00221027" w:rsidP="00221027">
      <w:r>
        <w:t>* Khái quát vấn đề nghị luận: Vẻ đẹp của sông Hương trong đoạn trích trên. Từ đó, nhận xét về tình cảm của nhà văn đối với sông Hương.</w:t>
      </w:r>
    </w:p>
    <w:p w:rsidR="00221027" w:rsidRPr="00366C68" w:rsidRDefault="00221027" w:rsidP="00221027">
      <w:pPr>
        <w:rPr>
          <w:b/>
        </w:rPr>
      </w:pPr>
      <w:r w:rsidRPr="00366C68">
        <w:rPr>
          <w:b/>
        </w:rPr>
        <w:t>II. Thân bài:</w:t>
      </w:r>
    </w:p>
    <w:p w:rsidR="00221027" w:rsidRPr="00366C68" w:rsidRDefault="00221027" w:rsidP="00221027">
      <w:pPr>
        <w:rPr>
          <w:b/>
        </w:rPr>
      </w:pPr>
      <w:r w:rsidRPr="00366C68">
        <w:rPr>
          <w:b/>
        </w:rPr>
        <w:t>1) Khái quát chung:</w:t>
      </w:r>
    </w:p>
    <w:p w:rsidR="00221027" w:rsidRDefault="00221027" w:rsidP="00221027">
      <w:r w:rsidRPr="00366C68">
        <w:rPr>
          <w:b/>
        </w:rPr>
        <w:t>a) Vị trí đoạn trích:</w:t>
      </w:r>
      <w:r>
        <w:t xml:space="preserve"> Đoạn trích nằm ở phần giữa của tác phẩm khi con sông Hương chảy ra khỏi thành phố Huế. </w:t>
      </w:r>
    </w:p>
    <w:p w:rsidR="00221027" w:rsidRPr="00366C68" w:rsidRDefault="00221027" w:rsidP="00221027">
      <w:pPr>
        <w:rPr>
          <w:b/>
        </w:rPr>
      </w:pPr>
      <w:r w:rsidRPr="00366C68">
        <w:rPr>
          <w:b/>
        </w:rPr>
        <w:t>b) Khái quát về sông Hương trên bản đồ địa lý:</w:t>
      </w:r>
    </w:p>
    <w:p w:rsidR="00221027" w:rsidRDefault="00221027" w:rsidP="00221027">
      <w:r>
        <w:t>- Sông Hương bắt nguồn từ dãy Trường Sơn với hai nhánh Tả Trạch và Hữu Trạch. Mỗi một nhánh đều đi qua rất nhiều ghềnh thác.</w:t>
      </w:r>
    </w:p>
    <w:p w:rsidR="00221027" w:rsidRDefault="00221027" w:rsidP="00221027">
      <w:r>
        <w:t>- Gặp nhau tại ngã ba Bằng Lăng. Từ đây sông Hương trở nên hiền hòa chảy qua vùng đồng bằng châu thổ ở ngoại ô xứ Huế rồi sau đó chảy qua cố đô Huế và đi qua vùng làng mạc để chảy ra biển tại của biển Thuận An.</w:t>
      </w:r>
    </w:p>
    <w:p w:rsidR="00221027" w:rsidRDefault="00221027" w:rsidP="00221027">
      <w:r>
        <w:t>- Nếu so với sông Đà, sông Hương không có độ dài ngắn hơn, trong đó đoạn chính chỉ dài 33 km.</w:t>
      </w:r>
    </w:p>
    <w:p w:rsidR="00221027" w:rsidRDefault="00221027" w:rsidP="00221027">
      <w:r>
        <w:sym w:font="Wingdings" w:char="F0E0"/>
      </w:r>
      <w:r>
        <w:t xml:space="preserve"> Từ dòng sông vô tri, sông Hương đã trở thành sinh thể có ngoại hình của một người con gái có cá tính, tâm hồn trong trang văn của Hoàng Phủ Ngọc Tường. </w:t>
      </w:r>
    </w:p>
    <w:p w:rsidR="00221027" w:rsidRPr="00624292" w:rsidRDefault="00221027" w:rsidP="00221027">
      <w:pPr>
        <w:rPr>
          <w:b/>
        </w:rPr>
      </w:pPr>
      <w:r w:rsidRPr="00624292">
        <w:rPr>
          <w:b/>
        </w:rPr>
        <w:t>2. Cảm nhận về hình tượng sông Hương trong đoạn trích</w:t>
      </w:r>
    </w:p>
    <w:p w:rsidR="00221027" w:rsidRPr="00624292" w:rsidRDefault="00221027" w:rsidP="00221027">
      <w:pPr>
        <w:rPr>
          <w:b/>
        </w:rPr>
      </w:pPr>
      <w:r w:rsidRPr="00624292">
        <w:rPr>
          <w:b/>
        </w:rPr>
        <w:t>a. Sông Hương dưới góc nhìn văn hóa:</w:t>
      </w:r>
    </w:p>
    <w:p w:rsidR="00221027" w:rsidRDefault="00221027" w:rsidP="00221027">
      <w:r>
        <w:t xml:space="preserve">- Sông Hương gắn bó trong cái nôi của nền âm nhạc Huế. Nghe âm nhạc cổ điển Huế trên dòng Hương, để thưởng thức nét đẹp trong không gian văn hoá nơi nó được sinh thành, để cảm nhận dư âm, trang trọng, sang nhã của toàn bộ nền âm nhạc xứ Cố đô. </w:t>
      </w:r>
    </w:p>
    <w:p w:rsidR="00221027" w:rsidRDefault="00221027" w:rsidP="00221027">
      <w:r>
        <w:t xml:space="preserve">- Sự sinh thành nền âm nhạc Huế được giải thích như thế này: Vào những đêm trăng thanh, không gian lặng tờ đến mức có thể nghe được tiếng động rất nhẹ của những nhịp chèo, mái đầy, câu hò,... Nhịp chèo mái đẩy đã làm nên tiết tấu, những câu hò đã làm nên giai điệu, từ đó dần tạo nên những bản nhạc, những khúc hát gắn mình với dòng Hương giang. Chính những người nghệ sĩ trên sông </w:t>
      </w:r>
      <w:r>
        <w:lastRenderedPageBreak/>
        <w:t>nước đã tạo nên những âm khúc đầu tiên, đặt nền móng cho nền âm nhạc xứ Huế, của khúc Tứ đại cảnh nổi tiếng.</w:t>
      </w:r>
    </w:p>
    <w:p w:rsidR="00221027" w:rsidRDefault="00221027" w:rsidP="00221027">
      <w:r>
        <w:t xml:space="preserve">- Nhưng còn một phát hiện bất ngờ nữa, sông Hương chính là cái nôi sinh thành bản đàn tuyệt diệu trong </w:t>
      </w:r>
      <w:r w:rsidRPr="00666DB5">
        <w:rPr>
          <w:i/>
        </w:rPr>
        <w:t>Truyện Kiều</w:t>
      </w:r>
      <w:r>
        <w:t xml:space="preserve">. Tác giả tưởng tượng hai trăm năm trước, Nguyễn Du từng lênh đênh trong lòng Hương với vầng trăng sáng. Và từ đó, những khúc đàn mà Kiều lẩy lên, đã mang dư âm của dòng Hương giang lặng lẽ, phiến trăng sầu phủ nhuốm, ngân vang tâm trạng. </w:t>
      </w:r>
    </w:p>
    <w:p w:rsidR="00221027" w:rsidRDefault="00221027" w:rsidP="00221027">
      <w:r>
        <w:t>- Vẻ đẹp sông Hương ẩn trong chiều sâu linh hồn của sông Hương, nó chứa đựng bản sắc rất đặc trưng và thật phong phú của một nền văn hoá cố đô, mà dòng chảy của nó khảm bao tinh hoa văn hóa dân tộc suốt từ ngàn đời</w:t>
      </w:r>
    </w:p>
    <w:p w:rsidR="00221027" w:rsidRPr="00785F5F" w:rsidRDefault="00221027" w:rsidP="00221027">
      <w:pPr>
        <w:rPr>
          <w:b/>
        </w:rPr>
      </w:pPr>
      <w:r w:rsidRPr="00785F5F">
        <w:rPr>
          <w:b/>
        </w:rPr>
        <w:t>b. Sông Hương dưới góc nhìn địa lý khi phải chia tay thành phố:</w:t>
      </w:r>
    </w:p>
    <w:p w:rsidR="00221027" w:rsidRDefault="00221027" w:rsidP="00221027">
      <w:r>
        <w:t>- Cuộc gặp gỡ nào rồi cũng phải đến lúc chia tay và sông Hương không là ngoại lệ. Sông Hương buộc phải rời xa.</w:t>
      </w:r>
    </w:p>
    <w:p w:rsidR="00221027" w:rsidRDefault="00221027" w:rsidP="00221027">
      <w:r>
        <w:t>+ Sông Hương phải xa rời thành phố, lưu luyến ra đi giữa vùng ngoại ô Vĩ Dạ với màu xanh biếc của tre trúc và những vườn cau.</w:t>
      </w:r>
    </w:p>
    <w:p w:rsidR="00221027" w:rsidRDefault="00221027" w:rsidP="00221027">
      <w:r>
        <w:t xml:space="preserve">+ Sông Hương đột ngột đổi dòng rẽ ngoặt trở lại gặp lại thành phố một lần nữa ở thị trấn Bao Vinh xưa cổ. </w:t>
      </w:r>
    </w:p>
    <w:p w:rsidR="00221027" w:rsidRDefault="00221027" w:rsidP="00221027">
      <w:r>
        <w:t xml:space="preserve">- Lí giải </w:t>
      </w:r>
    </w:p>
    <w:p w:rsidR="00221027" w:rsidRDefault="00221027" w:rsidP="00221027">
      <w:r>
        <w:t xml:space="preserve">+ Theo địa lý tự nhiên: Khúc ngoặt đột ngột, khúc quanh bất ngờ “rất lạ với tự nhiên" vì sông Hương khi rời khỏi thành phố đã chếch về hướng chính Bắc, sau đó buộc phải nắm dòng theo quy luật đề chảy theo hướng Tây Đông. Vì thế nó quay lại thành phố. </w:t>
      </w:r>
    </w:p>
    <w:p w:rsidR="00221027" w:rsidRDefault="00221027" w:rsidP="00221027">
      <w:r>
        <w:t>+ Theo lý lẽ của trái tim trong góc nhìn của người nghệ sĩ tài hoa: Có cái gì rất lạ với tự nhiên, rất giống với con người. Khúc quanh bất ngờ ấy chính là nỗi vấn vương cả một chút lẳng lơ kín đáo của tình yêu như Thúy Kiều quay trở lại gặp lại Kim Trọng trong đêm tự tình để nói một lời thề chung tình trước lúc đi xa. Nó giống như tấm lòng của người dân Châu Hóa, mãi mãi chug tình với quê hương, xứ sở.</w:t>
      </w:r>
    </w:p>
    <w:p w:rsidR="00221027" w:rsidRPr="00CB6DA1" w:rsidRDefault="00221027" w:rsidP="00221027">
      <w:pPr>
        <w:rPr>
          <w:b/>
        </w:rPr>
      </w:pPr>
      <w:r w:rsidRPr="00CB6DA1">
        <w:rPr>
          <w:b/>
        </w:rPr>
        <w:t>c. Khái quát nghệ thuật</w:t>
      </w:r>
    </w:p>
    <w:p w:rsidR="00221027" w:rsidRDefault="00221027" w:rsidP="00221027">
      <w:r>
        <w:t xml:space="preserve">- Làm nên sức hấp dẫn của đoạn trích trước hết là nhờ xúc cảm sâu lắng của tác giả in hẳn trong từng câu chữ. Được tổng hợp từ vốn hiểu biết sâu rộng về Huế. </w:t>
      </w:r>
    </w:p>
    <w:p w:rsidR="00221027" w:rsidRDefault="00221027" w:rsidP="00221027"/>
    <w:p w:rsidR="00221027" w:rsidRDefault="00221027" w:rsidP="00221027">
      <w:r>
        <w:t>- Văn phong súc tích, hướng nội, tinh tế, tài hoa.</w:t>
      </w:r>
    </w:p>
    <w:p w:rsidR="00221027" w:rsidRDefault="00221027" w:rsidP="00221027">
      <w:r>
        <w:lastRenderedPageBreak/>
        <w:t>- Biện pháp nghệ thuật sử dụng rất dày đặc như so sánh, nhân hóa,... gắn với liên tưởng bất ngờ, sáng tạo.</w:t>
      </w:r>
    </w:p>
    <w:p w:rsidR="00221027" w:rsidRDefault="00221027" w:rsidP="00221027">
      <w:r>
        <w:t>-&gt; Mang đến sự thích thú đặc biệt cho người đọc.</w:t>
      </w:r>
    </w:p>
    <w:p w:rsidR="00221027" w:rsidRPr="00195824" w:rsidRDefault="00221027" w:rsidP="00221027">
      <w:pPr>
        <w:rPr>
          <w:b/>
        </w:rPr>
      </w:pPr>
      <w:r w:rsidRPr="00195824">
        <w:rPr>
          <w:b/>
        </w:rPr>
        <w:t>3. Nhận xét về tình cảm của nhà văn đối với dòng sông Hương.</w:t>
      </w:r>
    </w:p>
    <w:p w:rsidR="00221027" w:rsidRDefault="00221027" w:rsidP="00221027">
      <w:r>
        <w:t>- Trong cái nhìn về thiên nhiên đất nước, Hoàng Phủ Ngọc Tường đã huy động kiến thức địa lí, lịch sử, văn hoá sâu rộng, thể hiện cái tôi trữ tình khi khám phá vẻ đẹp của những con sông quê hương đất nước, kết đọng trong đó tình yêu xứ sở.</w:t>
      </w:r>
    </w:p>
    <w:p w:rsidR="00221027" w:rsidRDefault="00221027" w:rsidP="00221027">
      <w:r>
        <w:t>- Góc nhìn của tác giả khi viết về vẻ đẹp của sông Hương rất đặc biệt. Dưới góc nhìn của Hoàng Phủ Ngọc Tường, sông Hương cũng có tâm hồn giống như con người, có sự suy tư, sự e thẹn của người con gái khi gặp được người tình mong đợi hay sự vấn vương khi phải rời xa thành phố thân yêu.</w:t>
      </w:r>
    </w:p>
    <w:p w:rsidR="00EB5AB5" w:rsidRPr="000868FE" w:rsidRDefault="00EB5AB5" w:rsidP="000868FE">
      <w:pPr>
        <w:widowControl w:val="0"/>
        <w:tabs>
          <w:tab w:val="left" w:pos="284"/>
          <w:tab w:val="left" w:pos="2835"/>
          <w:tab w:val="left" w:pos="5387"/>
          <w:tab w:val="left" w:pos="7938"/>
        </w:tabs>
        <w:spacing w:beforeLines="20" w:before="48" w:afterLines="20" w:after="48"/>
        <w:rPr>
          <w:rFonts w:cs="Times New Roman"/>
          <w:szCs w:val="26"/>
        </w:rPr>
      </w:pPr>
    </w:p>
    <w:sectPr w:rsidR="00EB5AB5" w:rsidRPr="000868FE" w:rsidSect="005975CC">
      <w:type w:val="continuous"/>
      <w:pgSz w:w="12240" w:h="15840"/>
      <w:pgMar w:top="873" w:right="873" w:bottom="873" w:left="873" w:header="568"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B0" w:rsidRDefault="004F78B0" w:rsidP="00283A47">
      <w:pPr>
        <w:spacing w:after="0" w:line="240" w:lineRule="auto"/>
      </w:pPr>
      <w:r>
        <w:separator/>
      </w:r>
    </w:p>
  </w:endnote>
  <w:endnote w:type="continuationSeparator" w:id="0">
    <w:p w:rsidR="004F78B0" w:rsidRDefault="004F78B0" w:rsidP="0028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CC" w:rsidRPr="005975CC" w:rsidRDefault="005975CC" w:rsidP="005975CC">
    <w:pPr>
      <w:tabs>
        <w:tab w:val="center" w:pos="4680"/>
        <w:tab w:val="right" w:pos="9360"/>
      </w:tabs>
      <w:spacing w:after="0" w:line="240" w:lineRule="auto"/>
      <w:jc w:val="left"/>
      <w:rPr>
        <w:rFonts w:ascii="Georgia" w:eastAsia="Calibri" w:hAnsi="Calibri" w:cs="Times New Roman"/>
        <w:sz w:val="22"/>
      </w:rPr>
    </w:pPr>
    <w:r w:rsidRPr="005975CC">
      <w:rPr>
        <w:rFonts w:eastAsia="SimSun" w:cs="Times New Roman"/>
        <w:b/>
        <w:color w:val="000000"/>
        <w:kern w:val="2"/>
        <w:sz w:val="24"/>
        <w:szCs w:val="24"/>
        <w:lang w:val="nl-NL" w:eastAsia="zh-CN"/>
      </w:rPr>
      <w:t xml:space="preserve">                                                                      </w:t>
    </w:r>
    <w:r w:rsidRPr="005975CC">
      <w:rPr>
        <w:rFonts w:eastAsia="SimSun" w:cs="Times New Roman"/>
        <w:b/>
        <w:color w:val="00B0F0"/>
        <w:kern w:val="2"/>
        <w:sz w:val="24"/>
        <w:szCs w:val="24"/>
        <w:lang w:val="nl-NL" w:eastAsia="zh-CN"/>
      </w:rPr>
      <w:t/>
    </w:r>
    <w:r w:rsidRPr="005975CC">
      <w:rPr>
        <w:rFonts w:eastAsia="SimSun" w:cs="Times New Roman"/>
        <w:b/>
        <w:color w:val="FF0000"/>
        <w:kern w:val="2"/>
        <w:sz w:val="24"/>
        <w:szCs w:val="24"/>
        <w:lang w:val="nl-NL" w:eastAsia="zh-CN"/>
      </w:rPr>
      <w:t xml:space="preserve"/>
    </w:r>
    <w:r w:rsidRPr="005975CC">
      <w:rPr>
        <w:rFonts w:eastAsia="SimSun" w:cs="Times New Roman"/>
        <w:b/>
        <w:color w:val="000000"/>
        <w:kern w:val="2"/>
        <w:sz w:val="24"/>
        <w:szCs w:val="24"/>
        <w:lang w:eastAsia="zh-CN"/>
      </w:rPr>
      <w:t xml:space="preserve">                                </w:t>
    </w:r>
    <w:r w:rsidRPr="005975CC">
      <w:rPr>
        <w:rFonts w:eastAsia="SimSun" w:cs="Times New Roman"/>
        <w:b/>
        <w:color w:val="FF0000"/>
        <w:kern w:val="2"/>
        <w:sz w:val="24"/>
        <w:szCs w:val="24"/>
        <w:lang w:eastAsia="zh-CN"/>
      </w:rPr>
      <w:t>Trang</w:t>
    </w:r>
    <w:r w:rsidRPr="005975CC">
      <w:rPr>
        <w:rFonts w:eastAsia="SimSun" w:cs="Times New Roman"/>
        <w:b/>
        <w:color w:val="0070C0"/>
        <w:kern w:val="2"/>
        <w:sz w:val="24"/>
        <w:szCs w:val="24"/>
        <w:lang w:eastAsia="zh-CN"/>
      </w:rPr>
      <w:t xml:space="preserve"> </w:t>
    </w:r>
    <w:r w:rsidRPr="005975CC">
      <w:rPr>
        <w:rFonts w:eastAsia="SimSun" w:cs="Times New Roman"/>
        <w:b/>
        <w:color w:val="0070C0"/>
        <w:kern w:val="2"/>
        <w:sz w:val="24"/>
        <w:szCs w:val="24"/>
        <w:lang w:eastAsia="zh-CN"/>
      </w:rPr>
      <w:fldChar w:fldCharType="begin"/>
    </w:r>
    <w:r w:rsidRPr="005975CC">
      <w:rPr>
        <w:rFonts w:eastAsia="SimSun" w:cs="Times New Roman"/>
        <w:b/>
        <w:color w:val="0070C0"/>
        <w:kern w:val="2"/>
        <w:sz w:val="24"/>
        <w:szCs w:val="24"/>
        <w:lang w:eastAsia="zh-CN"/>
      </w:rPr>
      <w:instrText xml:space="preserve"> PAGE   \* MERGEFORMAT </w:instrText>
    </w:r>
    <w:r w:rsidRPr="005975C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975C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B0" w:rsidRDefault="004F78B0" w:rsidP="00283A47">
      <w:pPr>
        <w:spacing w:after="0" w:line="240" w:lineRule="auto"/>
      </w:pPr>
      <w:r>
        <w:separator/>
      </w:r>
    </w:p>
  </w:footnote>
  <w:footnote w:type="continuationSeparator" w:id="0">
    <w:p w:rsidR="004F78B0" w:rsidRDefault="004F78B0" w:rsidP="0028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CC" w:rsidRPr="005975CC" w:rsidRDefault="005975CC" w:rsidP="005975C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975CC">
      <w:rPr>
        <w:rFonts w:eastAsia="Calibri" w:cs="Times New Roman"/>
        <w:b/>
        <w:color w:val="00B0F0"/>
        <w:sz w:val="24"/>
        <w:szCs w:val="24"/>
        <w:lang w:val="nl-NL"/>
      </w:rPr>
      <w:t/>
    </w:r>
    <w:r w:rsidRPr="005975CC">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FE"/>
    <w:rsid w:val="000752B0"/>
    <w:rsid w:val="00083E78"/>
    <w:rsid w:val="000868FE"/>
    <w:rsid w:val="00134167"/>
    <w:rsid w:val="001D7D5C"/>
    <w:rsid w:val="00221027"/>
    <w:rsid w:val="00283A47"/>
    <w:rsid w:val="00286CA5"/>
    <w:rsid w:val="00327BF5"/>
    <w:rsid w:val="004F78B0"/>
    <w:rsid w:val="00502EB2"/>
    <w:rsid w:val="00526A10"/>
    <w:rsid w:val="0056764D"/>
    <w:rsid w:val="0057200F"/>
    <w:rsid w:val="005975CC"/>
    <w:rsid w:val="00653EE7"/>
    <w:rsid w:val="006F23EF"/>
    <w:rsid w:val="007B14AE"/>
    <w:rsid w:val="00846C87"/>
    <w:rsid w:val="00951D7D"/>
    <w:rsid w:val="0097562E"/>
    <w:rsid w:val="00A11574"/>
    <w:rsid w:val="00C72141"/>
    <w:rsid w:val="00D17D43"/>
    <w:rsid w:val="00E919A6"/>
    <w:rsid w:val="00EB5AB5"/>
    <w:rsid w:val="00EE68BD"/>
    <w:rsid w:val="00F12060"/>
    <w:rsid w:val="00F63268"/>
    <w:rsid w:val="00F70CB4"/>
    <w:rsid w:val="00F81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286CA5"/>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08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3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47"/>
    <w:rPr>
      <w:rFonts w:ascii="Times New Roman" w:hAnsi="Times New Roman"/>
      <w:sz w:val="26"/>
    </w:rPr>
  </w:style>
  <w:style w:type="paragraph" w:styleId="Footer">
    <w:name w:val="footer"/>
    <w:basedOn w:val="Normal"/>
    <w:link w:val="FooterChar"/>
    <w:uiPriority w:val="99"/>
    <w:unhideWhenUsed/>
    <w:rsid w:val="0028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47"/>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286CA5"/>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08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3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47"/>
    <w:rPr>
      <w:rFonts w:ascii="Times New Roman" w:hAnsi="Times New Roman"/>
      <w:sz w:val="26"/>
    </w:rPr>
  </w:style>
  <w:style w:type="paragraph" w:styleId="Footer">
    <w:name w:val="footer"/>
    <w:basedOn w:val="Normal"/>
    <w:link w:val="FooterChar"/>
    <w:uiPriority w:val="99"/>
    <w:unhideWhenUsed/>
    <w:rsid w:val="0028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4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1846</Words>
  <Characters>10526</Characters>
  <Application>Microsoft Office Word</Application>
  <DocSecurity>0</DocSecurity>
  <Lines>87</Lines>
  <Paragraphs>24</Paragraphs>
  <ScaleCrop>false</ScaleCrop>
  <Company>thuvienhoclieu.com</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2024-03-23T15:21:00Z</dcterms:created>
  <dc:creator>thuvienhoclieu.com</dc:creator>
  <dc:description>thuvienhoclieu.com</dc:description>
  <cp:keywords>thuvienhoclieu.com</cp:keywords>
  <dcterms:modified xsi:type="dcterms:W3CDTF">2024-03-23T15:23:00Z</dcterms:modified>
  <cp:revision>1</cp:revision>
  <dc:title>thuvienhoclieu.com</dc:title>
</cp:coreProperties>
</file>