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9" w:type="pct"/>
        <w:tblInd w:w="108" w:type="dxa"/>
        <w:tblLook w:val="01E0" w:firstRow="1" w:lastRow="1" w:firstColumn="1" w:lastColumn="1" w:noHBand="0" w:noVBand="0"/>
      </w:tblPr>
      <w:tblGrid>
        <w:gridCol w:w="4111"/>
        <w:gridCol w:w="6025"/>
      </w:tblGrid>
      <w:tr w:rsidR="002B37CF" w:rsidRPr="00732530">
        <w:trPr>
          <w:trHeight w:val="699"/>
        </w:trPr>
        <w:tc>
          <w:tcPr>
            <w:tcW w:w="2028" w:type="pct"/>
            <w:shd w:val="clear" w:color="auto" w:fill="auto"/>
          </w:tcPr>
          <w:p w:rsidR="002B37CF" w:rsidRPr="00732530" w:rsidRDefault="002B37CF" w:rsidP="00202E84">
            <w:pPr>
              <w:jc w:val="center"/>
              <w:rPr>
                <w:b/>
                <w:sz w:val="28"/>
                <w:szCs w:val="28"/>
              </w:rPr>
            </w:pPr>
            <w:r w:rsidRPr="00732530">
              <w:rPr>
                <w:b/>
                <w:sz w:val="28"/>
                <w:szCs w:val="28"/>
              </w:rPr>
              <w:t>SỞ GIÁO DỤC VÀ ĐÀO TẠO</w:t>
            </w:r>
          </w:p>
          <w:p w:rsidR="002B37CF" w:rsidRPr="00732530" w:rsidRDefault="00932E26" w:rsidP="00202E84">
            <w:pPr>
              <w:jc w:val="center"/>
              <w:rPr>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815975</wp:posOffset>
                      </wp:positionH>
                      <wp:positionV relativeFrom="paragraph">
                        <wp:posOffset>202565</wp:posOffset>
                      </wp:positionV>
                      <wp:extent cx="807720" cy="0"/>
                      <wp:effectExtent l="6350" t="12065" r="5080"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5.95pt" to="127.85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pM5EQIAACc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ETRoq0 INFWKI7y0JnOuAICVmpnQ230rF7NVtPvDim9aog68Mjw7WIgLQsZybuUsHEG8PfdF80ghhy9jm06 17YNkNAAdI5qXO5q8LNHFA5n6XQ6As1o70pI0ecZ6/xnrlsUjBJLoBxxyWnrfOBBij4kXKP0RkgZ tZYKdSWej0fjmOC0FCw4Q5izh/1KWnQiYVriF4sCz2OY1UfFIljDCVvfbE+EvNpwuVQBDyoBOjfr Og4/5ul8PVvP8kE+mqwHeVpVg0+bVT6YbLLpuHqqVqsq+xmoZXnRCMa4Cuz60czyv5P+9kiuQ3Uf znsbkvfosV9Atv9H0lHKoN51DvaaXXa2lximMQbfXk4Y98c92I/ve/kLAAD//wMAUEsDBBQABgAI AAAAIQDt6ehb3QAAAAkBAAAPAAAAZHJzL2Rvd25yZXYueG1sTI/BTsMwDIbvSLxDZCQuE0vXqTBK 0wkBvXFhgLh6jWkrGqdrsq3w9BhxgONvf/r9uVhPrlcHGkPn2cBinoAirr3tuDHw8lxdrECFiGyx 90wGPinAujw9KTC3/shPdNjERkkJhxwNtDEOudahbslhmPuBWHbvfnQYJY6NtiMepdz1Ok2SS+2w Y7nQ4kB3LdUfm70zEKpX2lVfs3qWvC0bT+nu/vEBjTk/m25vQEWa4h8MP/qiDqU4bf2ebVC95HSV CWpgubgGJUCaZVegtr8DXRb6/wflNwAAAP//AwBQSwECLQAUAAYACAAAACEAtoM4kv4AAADhAQAA EwAAAAAAAAAAAAAAAAAAAAAAW0NvbnRlbnRfVHlwZXNdLnhtbFBLAQItABQABgAIAAAAIQA4/SH/ 1gAAAJQBAAALAAAAAAAAAAAAAAAAAC8BAABfcmVscy8ucmVsc1BLAQItABQABgAIAAAAIQBBnpM5 EQIAACcEAAAOAAAAAAAAAAAAAAAAAC4CAABkcnMvZTJvRG9jLnhtbFBLAQItABQABgAIAAAAIQDt 6ehb3QAAAAkBAAAPAAAAAAAAAAAAAAAAAGsEAABkcnMvZG93bnJldi54bWxQSwUGAAAAAAQABADz AAAAdQUAAAAA "/>
                  </w:pict>
                </mc:Fallback>
              </mc:AlternateContent>
            </w:r>
            <w:r w:rsidR="002B37CF" w:rsidRPr="00732530">
              <w:rPr>
                <w:b/>
                <w:sz w:val="28"/>
                <w:szCs w:val="28"/>
              </w:rPr>
              <w:t>QUẢNG NAM</w:t>
            </w:r>
          </w:p>
        </w:tc>
        <w:tc>
          <w:tcPr>
            <w:tcW w:w="2972" w:type="pct"/>
            <w:shd w:val="clear" w:color="auto" w:fill="auto"/>
          </w:tcPr>
          <w:p w:rsidR="002B37CF" w:rsidRPr="00732530" w:rsidRDefault="00932E26" w:rsidP="00E61769">
            <w:pPr>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1458595</wp:posOffset>
                      </wp:positionH>
                      <wp:positionV relativeFrom="paragraph">
                        <wp:posOffset>400685</wp:posOffset>
                      </wp:positionV>
                      <wp:extent cx="756285" cy="0"/>
                      <wp:effectExtent l="10795" t="10160" r="1397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31.55pt" to="174.4pt,3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SAlNEgIAACc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I5Ror0 INGzUBw9hM4MxpUQUKuNDbXRo3o1z5p+d0jpuiNqxyPDt5OBtCxkJO9SwsYZwN8OXzSDGLL3Orbp 2No+QEID0DGqcbqpwY8eUTh8nEzz2QQjenUlpLzmGev8Z657FIwKS6Acccnh2fnAg5TXkHCN0msh ZdRaKjRUeD7JJzHBaSlYcIYwZ3fbWlp0IGFa4heLAs99mNV7xSJYxwlbXWxPhDzbcLlUAQ8qAToX 6zwOP+bpfDVbzYpRkU9XoyJtmtGndV2MpuvscdI8NHXdZD8DtawoO8EYV4HddTSz4u+kvzyS81Dd hvPWhuQ9euwXkL3+I+koZVDvPAdbzU4be5UYpjEGX15OGPf7Pdj373v5CwAA//8DAFBLAwQUAAYA CAAAACEAv5IdYN0AAAAJAQAADwAAAGRycy9kb3ducmV2LnhtbEyPwU7DMAyG70i8Q2QkLhNL16Ix StMJAb1xYYC4eo1pKxqna7Kt8PQYcYCj7U+/v79YT65XBxpD59nAYp6AIq697bgx8PJcXaxAhYhs sfdMBj4pwLo8PSkwt/7IT3TYxEZJCIccDbQxDrnWoW7JYZj7gVhu7350GGUcG21HPEq463WaJEvt sGP50OJAdy3VH5u9MxCqV9pVX7N6lrxljad0d//4gMacn023N6AiTfEPhh99UYdSnLZ+zzao3kCa Xl8JamCZLUAJkF2upMv2d6HLQv9vUH4DAAD//wMAUEsBAi0AFAAGAAgAAAAhALaDOJL+AAAA4QEA ABMAAAAAAAAAAAAAAAAAAAAAAFtDb250ZW50X1R5cGVzXS54bWxQSwECLQAUAAYACAAAACEAOP0h /9YAAACUAQAACwAAAAAAAAAAAAAAAAAvAQAAX3JlbHMvLnJlbHNQSwECLQAUAAYACAAAACEA0kgJ TRICAAAnBAAADgAAAAAAAAAAAAAAAAAuAgAAZHJzL2Uyb0RvYy54bWxQSwECLQAUAAYACAAAACEA v5IdYN0AAAAJAQAADwAAAAAAAAAAAAAAAABsBAAAZHJzL2Rvd25yZXYueG1sUEsFBgAAAAAEAAQA 8wAAAHYFAAAAAA== "/>
                  </w:pict>
                </mc:Fallback>
              </mc:AlternateContent>
            </w:r>
            <w:r w:rsidR="002B37CF" w:rsidRPr="00732530">
              <w:rPr>
                <w:b/>
                <w:sz w:val="28"/>
                <w:szCs w:val="28"/>
              </w:rPr>
              <w:t xml:space="preserve">KỲ THI OLYMPIC </w:t>
            </w:r>
            <w:r w:rsidR="00E36259" w:rsidRPr="00732530">
              <w:rPr>
                <w:b/>
                <w:sz w:val="28"/>
                <w:szCs w:val="28"/>
              </w:rPr>
              <w:t xml:space="preserve">24/3 TỈNH </w:t>
            </w:r>
            <w:r w:rsidR="00C2498C" w:rsidRPr="00732530">
              <w:rPr>
                <w:b/>
                <w:sz w:val="28"/>
                <w:szCs w:val="28"/>
              </w:rPr>
              <w:t>QUẢNG NAM NĂM 2021</w:t>
            </w:r>
          </w:p>
        </w:tc>
      </w:tr>
      <w:tr w:rsidR="002B37CF" w:rsidRPr="00732530">
        <w:tc>
          <w:tcPr>
            <w:tcW w:w="2028" w:type="pct"/>
            <w:shd w:val="clear" w:color="auto" w:fill="auto"/>
            <w:vAlign w:val="center"/>
          </w:tcPr>
          <w:p w:rsidR="002B37CF" w:rsidRPr="00732530" w:rsidRDefault="00932E26" w:rsidP="00C2498C">
            <w:pPr>
              <w:jc w:val="both"/>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320040</wp:posOffset>
                      </wp:positionH>
                      <wp:positionV relativeFrom="paragraph">
                        <wp:posOffset>34925</wp:posOffset>
                      </wp:positionV>
                      <wp:extent cx="1704975" cy="295275"/>
                      <wp:effectExtent l="5715" t="6350" r="13335" b="127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308B" w:rsidRDefault="0023308B" w:rsidP="002B37CF">
                                  <w:pPr>
                                    <w:jc w:val="center"/>
                                  </w:pPr>
                                  <w:r w:rsidRPr="007A1841">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5.2pt;margin-top:2.75pt;width:134.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As2rewIAAAYFAAAOAAAAZHJzL2Uyb0RvYy54bWysVM2O2yAQvlfqOyDuie3U+bPWWa3ipKq0 bVfd9gEI4BgVAwUSZ7vqu3fASTbpXqqqPuCBGWbmm/mGm9tDK9GeWye0KnE2TDHiimom1LbE376u BzOMnCeKEakVL/ETd/h28fbNTWcKPtKNloxbBE6UKzpT4sZ7UySJow1viRtqwxUoa21b4mFrtwmz pAPvrUxGaTpJOm2ZsZpy5+C06pV4Ef3XNaf+c1077pEsMeTm42rjuglrsrghxdYS0wh6TIP8QxYt EQqCnl1VxBO0s+KVq1ZQq52u/ZDqNtF1LSiPGABNlv6B5rEhhkcsUBxnzmVy/88t/bR/sEgw6B1G irTQoi9QNKK2kqNxKE9nXAFWj+bBBoDO3Gv63SGllw1Y8TtrdddwwiCpLNgnVxfCxsFVtOk+agbe yc7rWKlDbdvgEGqADrEhT+eG8INHFA6zaZrPp2OMKOhG8/EI5BCCFKfbxjr/nusWBaHEFnKP3sn+ 3vne9GQSgim9FlLCOSmkQl2Jwec4XnBaChaUEaTdbpbSoj0JtInfMe6VWSs8kFeKtsSzsxEpQjVW isUongjZy5C0VME5gIPcjlJPkud5Ol/NVrN8kI8mq0GeVtXgbr3MB5N1Nh1X76rlssp+hTyzvGgE Y1yFVE+EzfK/I8RxdHqqnSl7BcldIl/H7zXy5DqN2BBAdfpHdJEGofM9g/xhc4CCBDpsNHsCQljd DyM8HiA02v7EqINBLLH7sSOWYyQ/KCDVPMvzMLlxk4+nI9jYS83mUkMUBVcl9hj14tL3074zVmwb iJTFdit9B0SsReTIS1ZH+sKwRTDHhyFM8+U+Wr08X4vfAAAA//8DAFBLAwQUAAYACAAAACEAV991 6NsAAAAHAQAADwAAAGRycy9kb3ducmV2LnhtbEyOwU7DMBBE70j8g7VI3KjdQlAJcaqA6LUSBYn2 5iaLHTVeR7HbhL9nOdHTaDSjmVesJt+JMw6xDaRhPlMgkOrQtGQ1fH6s75YgYjLUmC4QavjBCKvy +qoweRNGesfzNlnBIxRzo8Gl1OdSxtqhN3EWeiTOvsPgTWI7WNkMZuRx38mFUo/Sm5b4wZkeXx3W x+3Ja3jr95sqs1FWX8ntjuFlXLuN1fr2ZqqeQSSc0n8Z/vAZHUpmOoQTNVF0GjL1wE3WDATH9/Pl E4gD+4UCWRbykr/8BQAA//8DAFBLAQItABQABgAIAAAAIQC2gziS/gAAAOEBAAATAAAAAAAAAAAA AAAAAAAAAABbQ29udGVudF9UeXBlc10ueG1sUEsBAi0AFAAGAAgAAAAhADj9If/WAAAAlAEAAAsA AAAAAAAAAAAAAAAALwEAAF9yZWxzLy5yZWxzUEsBAi0AFAAGAAgAAAAhAK0Czat7AgAABgUAAA4A AAAAAAAAAAAAAAAALgIAAGRycy9lMm9Eb2MueG1sUEsBAi0AFAAGAAgAAAAhAFffdejbAAAABwEA AA8AAAAAAAAAAAAAAAAA1QQAAGRycy9kb3ducmV2LnhtbFBLBQYAAAAABAAEAPMAAADdBQAAAAA= " filled="f">
                      <v:textbox>
                        <w:txbxContent>
                          <w:p w:rsidR="0023308B" w:rsidRDefault="0023308B" w:rsidP="002B37CF">
                            <w:pPr>
                              <w:jc w:val="center"/>
                            </w:pPr>
                            <w:r w:rsidRPr="007A1841">
                              <w:rPr>
                                <w:b/>
                              </w:rPr>
                              <w:t>ĐỀ CHÍNH THỨC</w:t>
                            </w:r>
                          </w:p>
                        </w:txbxContent>
                      </v:textbox>
                    </v:rect>
                  </w:pict>
                </mc:Fallback>
              </mc:AlternateContent>
            </w:r>
          </w:p>
        </w:tc>
        <w:tc>
          <w:tcPr>
            <w:tcW w:w="2972" w:type="pct"/>
            <w:shd w:val="clear" w:color="auto" w:fill="auto"/>
          </w:tcPr>
          <w:p w:rsidR="002B37CF" w:rsidRPr="00732530" w:rsidRDefault="00C61CC0" w:rsidP="00C2498C">
            <w:pPr>
              <w:jc w:val="both"/>
              <w:rPr>
                <w:b/>
                <w:sz w:val="28"/>
                <w:szCs w:val="28"/>
              </w:rPr>
            </w:pPr>
            <w:r w:rsidRPr="00732530">
              <w:rPr>
                <w:sz w:val="28"/>
                <w:szCs w:val="28"/>
              </w:rPr>
              <w:t xml:space="preserve">  </w:t>
            </w:r>
            <w:r w:rsidR="00E307ED">
              <w:rPr>
                <w:sz w:val="28"/>
                <w:szCs w:val="28"/>
              </w:rPr>
              <w:t>Môn thi</w:t>
            </w:r>
            <w:r w:rsidR="002B37CF" w:rsidRPr="00732530">
              <w:rPr>
                <w:sz w:val="28"/>
                <w:szCs w:val="28"/>
              </w:rPr>
              <w:t>:</w:t>
            </w:r>
            <w:r w:rsidR="002B37CF" w:rsidRPr="00732530">
              <w:rPr>
                <w:sz w:val="28"/>
                <w:szCs w:val="28"/>
              </w:rPr>
              <w:tab/>
            </w:r>
            <w:r w:rsidR="00445EEF" w:rsidRPr="00445EEF">
              <w:rPr>
                <w:b/>
                <w:sz w:val="28"/>
                <w:szCs w:val="28"/>
              </w:rPr>
              <w:t>NGỮ</w:t>
            </w:r>
            <w:r w:rsidR="00445EEF">
              <w:rPr>
                <w:sz w:val="28"/>
                <w:szCs w:val="28"/>
              </w:rPr>
              <w:t xml:space="preserve"> </w:t>
            </w:r>
            <w:r w:rsidR="00732530" w:rsidRPr="00732530">
              <w:rPr>
                <w:b/>
                <w:sz w:val="28"/>
                <w:szCs w:val="28"/>
              </w:rPr>
              <w:t>VĂN</w:t>
            </w:r>
            <w:r w:rsidRPr="00732530">
              <w:rPr>
                <w:b/>
                <w:sz w:val="28"/>
                <w:szCs w:val="28"/>
              </w:rPr>
              <w:t xml:space="preserve"> LỚP 10</w:t>
            </w:r>
          </w:p>
          <w:p w:rsidR="002B37CF" w:rsidRPr="00732530" w:rsidRDefault="002B37CF" w:rsidP="00C2498C">
            <w:pPr>
              <w:ind w:left="121"/>
              <w:jc w:val="both"/>
              <w:rPr>
                <w:sz w:val="28"/>
                <w:szCs w:val="28"/>
              </w:rPr>
            </w:pPr>
            <w:r w:rsidRPr="00732530">
              <w:rPr>
                <w:sz w:val="28"/>
                <w:szCs w:val="28"/>
              </w:rPr>
              <w:t>Thời gian:</w:t>
            </w:r>
            <w:r w:rsidRPr="00732530">
              <w:rPr>
                <w:sz w:val="28"/>
                <w:szCs w:val="28"/>
              </w:rPr>
              <w:tab/>
            </w:r>
            <w:r w:rsidRPr="00732530">
              <w:rPr>
                <w:b/>
                <w:sz w:val="28"/>
                <w:szCs w:val="28"/>
              </w:rPr>
              <w:t xml:space="preserve">150 phút </w:t>
            </w:r>
            <w:r w:rsidRPr="00732530">
              <w:rPr>
                <w:i/>
                <w:sz w:val="28"/>
                <w:szCs w:val="28"/>
              </w:rPr>
              <w:t>(không kể thời gian giao đề)</w:t>
            </w:r>
          </w:p>
        </w:tc>
      </w:tr>
      <w:tr w:rsidR="00C2498C" w:rsidRPr="00732530">
        <w:tc>
          <w:tcPr>
            <w:tcW w:w="2028" w:type="pct"/>
            <w:shd w:val="clear" w:color="auto" w:fill="auto"/>
            <w:vAlign w:val="center"/>
          </w:tcPr>
          <w:p w:rsidR="00C2498C" w:rsidRPr="00732530" w:rsidRDefault="00C2498C" w:rsidP="00C2498C">
            <w:pPr>
              <w:jc w:val="center"/>
              <w:rPr>
                <w:i/>
                <w:sz w:val="28"/>
                <w:szCs w:val="28"/>
              </w:rPr>
            </w:pPr>
            <w:r w:rsidRPr="00732530">
              <w:rPr>
                <w:i/>
                <w:sz w:val="28"/>
                <w:szCs w:val="28"/>
              </w:rPr>
              <w:t>(Đề thi có 0</w:t>
            </w:r>
            <w:r w:rsidR="00732530" w:rsidRPr="00732530">
              <w:rPr>
                <w:i/>
                <w:sz w:val="28"/>
                <w:szCs w:val="28"/>
              </w:rPr>
              <w:t>1</w:t>
            </w:r>
            <w:r w:rsidRPr="00732530">
              <w:rPr>
                <w:i/>
                <w:sz w:val="28"/>
                <w:szCs w:val="28"/>
              </w:rPr>
              <w:t xml:space="preserve"> trang)</w:t>
            </w:r>
          </w:p>
          <w:p w:rsidR="00C2498C" w:rsidRPr="00732530" w:rsidRDefault="00C2498C" w:rsidP="00C2498C">
            <w:pPr>
              <w:jc w:val="both"/>
              <w:rPr>
                <w:b/>
                <w:noProof/>
                <w:sz w:val="28"/>
                <w:szCs w:val="28"/>
              </w:rPr>
            </w:pPr>
          </w:p>
        </w:tc>
        <w:tc>
          <w:tcPr>
            <w:tcW w:w="2972" w:type="pct"/>
            <w:shd w:val="clear" w:color="auto" w:fill="auto"/>
          </w:tcPr>
          <w:p w:rsidR="00C2498C" w:rsidRPr="00732530" w:rsidRDefault="00C2498C" w:rsidP="00C2498C">
            <w:pPr>
              <w:jc w:val="both"/>
              <w:rPr>
                <w:sz w:val="28"/>
                <w:szCs w:val="28"/>
              </w:rPr>
            </w:pPr>
          </w:p>
        </w:tc>
      </w:tr>
    </w:tbl>
    <w:p w:rsidR="00732530" w:rsidRDefault="00732530" w:rsidP="00732530">
      <w:pPr>
        <w:jc w:val="both"/>
        <w:rPr>
          <w:b/>
          <w:i/>
          <w:sz w:val="28"/>
          <w:szCs w:val="28"/>
        </w:rPr>
      </w:pPr>
      <w:r>
        <w:rPr>
          <w:b/>
          <w:sz w:val="28"/>
          <w:szCs w:val="28"/>
        </w:rPr>
        <w:t xml:space="preserve">Câu 1 </w:t>
      </w:r>
      <w:r>
        <w:rPr>
          <w:b/>
          <w:i/>
          <w:sz w:val="28"/>
          <w:szCs w:val="28"/>
        </w:rPr>
        <w:t>(8.0 điểm)</w:t>
      </w:r>
    </w:p>
    <w:p w:rsidR="00732530" w:rsidRDefault="00732530" w:rsidP="00732530">
      <w:pPr>
        <w:tabs>
          <w:tab w:val="left" w:pos="3267"/>
        </w:tabs>
        <w:ind w:firstLine="567"/>
        <w:jc w:val="both"/>
        <w:rPr>
          <w:sz w:val="28"/>
          <w:szCs w:val="28"/>
        </w:rPr>
      </w:pPr>
      <w:bookmarkStart w:id="0" w:name="OLE_LINK18"/>
      <w:bookmarkStart w:id="1" w:name="OLE_LINK17"/>
      <w:bookmarkStart w:id="2" w:name="_Hlk66543425"/>
      <w:r>
        <w:rPr>
          <w:sz w:val="28"/>
          <w:szCs w:val="28"/>
        </w:rPr>
        <w:t>Socrates,</w:t>
      </w:r>
      <w:bookmarkEnd w:id="0"/>
      <w:bookmarkEnd w:id="1"/>
      <w:r>
        <w:rPr>
          <w:sz w:val="28"/>
          <w:szCs w:val="28"/>
        </w:rPr>
        <w:t xml:space="preserve"> nhà triết học cổ đại Hy Lạp nói: “</w:t>
      </w:r>
      <w:bookmarkStart w:id="3" w:name="OLE_LINK14"/>
      <w:bookmarkStart w:id="4" w:name="OLE_LINK13"/>
      <w:r>
        <w:rPr>
          <w:i/>
          <w:iCs/>
          <w:sz w:val="28"/>
          <w:szCs w:val="28"/>
        </w:rPr>
        <w:t>Điều duy nhất tôi biết là tôi chẳng biết gì cả</w:t>
      </w:r>
      <w:bookmarkEnd w:id="3"/>
      <w:bookmarkEnd w:id="4"/>
      <w:r>
        <w:rPr>
          <w:sz w:val="28"/>
          <w:szCs w:val="28"/>
        </w:rPr>
        <w:t>”.</w:t>
      </w:r>
    </w:p>
    <w:p w:rsidR="00732530" w:rsidRDefault="00732530" w:rsidP="00732530">
      <w:pPr>
        <w:tabs>
          <w:tab w:val="left" w:pos="3267"/>
        </w:tabs>
        <w:ind w:firstLine="567"/>
        <w:jc w:val="both"/>
        <w:rPr>
          <w:rFonts w:eastAsia="Calibri"/>
          <w:i/>
          <w:iCs/>
          <w:sz w:val="28"/>
          <w:szCs w:val="28"/>
        </w:rPr>
      </w:pPr>
      <w:bookmarkStart w:id="5" w:name="OLE_LINK19"/>
      <w:r>
        <w:rPr>
          <w:sz w:val="28"/>
          <w:szCs w:val="28"/>
        </w:rPr>
        <w:t>Albert Einstein</w:t>
      </w:r>
      <w:bookmarkEnd w:id="5"/>
      <w:r>
        <w:rPr>
          <w:sz w:val="28"/>
          <w:szCs w:val="28"/>
        </w:rPr>
        <w:t xml:space="preserve">, nhà vật lý </w:t>
      </w:r>
      <w:r w:rsidRPr="00732530">
        <w:rPr>
          <w:sz w:val="28"/>
          <w:szCs w:val="28"/>
        </w:rPr>
        <w:t>học</w:t>
      </w:r>
      <w:r w:rsidRPr="00732530">
        <w:rPr>
          <w:sz w:val="28"/>
          <w:szCs w:val="28"/>
          <w:shd w:val="clear" w:color="auto" w:fill="FFFFFF"/>
        </w:rPr>
        <w:t xml:space="preserve"> </w:t>
      </w:r>
      <w:hyperlink r:id="rId8" w:tooltip="Đức" w:history="1">
        <w:r w:rsidRPr="00732530">
          <w:rPr>
            <w:rStyle w:val="Hyperlink"/>
            <w:color w:val="auto"/>
            <w:sz w:val="28"/>
            <w:szCs w:val="28"/>
            <w:u w:val="none"/>
            <w:shd w:val="clear" w:color="auto" w:fill="FFFFFF"/>
          </w:rPr>
          <w:t>Đức</w:t>
        </w:r>
      </w:hyperlink>
      <w:r>
        <w:rPr>
          <w:sz w:val="28"/>
          <w:szCs w:val="28"/>
        </w:rPr>
        <w:t xml:space="preserve"> cho rằng:</w:t>
      </w:r>
      <w:r>
        <w:rPr>
          <w:i/>
          <w:iCs/>
          <w:sz w:val="28"/>
          <w:szCs w:val="28"/>
        </w:rPr>
        <w:t>“</w:t>
      </w:r>
      <w:bookmarkStart w:id="6" w:name="OLE_LINK16"/>
      <w:bookmarkStart w:id="7" w:name="OLE_LINK15"/>
      <w:r>
        <w:rPr>
          <w:i/>
          <w:iCs/>
          <w:sz w:val="28"/>
          <w:szCs w:val="28"/>
        </w:rPr>
        <w:t>Tôi chẳng có tài năng gì đặc biệt. Tôi chỉ có niềm đam mê tò mò</w:t>
      </w:r>
      <w:bookmarkEnd w:id="6"/>
      <w:bookmarkEnd w:id="7"/>
      <w:r>
        <w:rPr>
          <w:i/>
          <w:iCs/>
          <w:sz w:val="28"/>
          <w:szCs w:val="28"/>
        </w:rPr>
        <w:t>”.</w:t>
      </w:r>
    </w:p>
    <w:p w:rsidR="00732530" w:rsidRDefault="00732530" w:rsidP="00732530">
      <w:pPr>
        <w:tabs>
          <w:tab w:val="left" w:pos="3267"/>
        </w:tabs>
        <w:ind w:firstLine="567"/>
        <w:jc w:val="both"/>
        <w:rPr>
          <w:sz w:val="28"/>
          <w:szCs w:val="28"/>
        </w:rPr>
      </w:pPr>
      <w:r>
        <w:rPr>
          <w:sz w:val="28"/>
          <w:szCs w:val="28"/>
        </w:rPr>
        <w:t>Suy nghĩ của anh/chị về các ý kiến trên.</w:t>
      </w:r>
    </w:p>
    <w:p w:rsidR="00732530" w:rsidRDefault="00732530" w:rsidP="00732530">
      <w:pPr>
        <w:tabs>
          <w:tab w:val="left" w:pos="3267"/>
        </w:tabs>
        <w:spacing w:before="120"/>
        <w:jc w:val="both"/>
        <w:rPr>
          <w:b/>
          <w:i/>
          <w:sz w:val="28"/>
          <w:szCs w:val="28"/>
        </w:rPr>
      </w:pPr>
      <w:r>
        <w:rPr>
          <w:b/>
          <w:sz w:val="28"/>
          <w:szCs w:val="28"/>
        </w:rPr>
        <w:t>Câu 2</w:t>
      </w:r>
      <w:r>
        <w:rPr>
          <w:b/>
          <w:i/>
          <w:sz w:val="28"/>
          <w:szCs w:val="28"/>
        </w:rPr>
        <w:t xml:space="preserve"> (12.0 điểm)</w:t>
      </w:r>
    </w:p>
    <w:p w:rsidR="00732530" w:rsidRDefault="00732530" w:rsidP="00732530">
      <w:pPr>
        <w:pStyle w:val="NormalWeb"/>
        <w:shd w:val="clear" w:color="auto" w:fill="FFFFFF"/>
        <w:spacing w:before="0" w:beforeAutospacing="0" w:after="150" w:afterAutospacing="0"/>
        <w:jc w:val="center"/>
        <w:rPr>
          <w:b/>
          <w:bCs/>
          <w:sz w:val="28"/>
          <w:szCs w:val="28"/>
        </w:rPr>
      </w:pPr>
      <w:r>
        <w:rPr>
          <w:b/>
          <w:bCs/>
          <w:sz w:val="28"/>
          <w:szCs w:val="28"/>
        </w:rPr>
        <w:t>THỜI GIAN</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Thời gian qua kẽ tay</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Làm khô những chiếc lá</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Kỉ niệm trong tôi</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Rơi</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như tiếng sỏi</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trong lòng giếng cạn</w:t>
      </w:r>
    </w:p>
    <w:p w:rsidR="00732530" w:rsidRDefault="00732530" w:rsidP="00732530">
      <w:pPr>
        <w:pStyle w:val="NormalWeb"/>
        <w:shd w:val="clear" w:color="auto" w:fill="FFFFFF"/>
        <w:spacing w:before="0" w:beforeAutospacing="0" w:after="0" w:afterAutospacing="0"/>
        <w:ind w:firstLine="3544"/>
        <w:rPr>
          <w:sz w:val="28"/>
          <w:szCs w:val="28"/>
        </w:rPr>
      </w:pPr>
      <w:bookmarkStart w:id="8" w:name="_Hlk66568821"/>
      <w:r>
        <w:rPr>
          <w:rStyle w:val="Emphasis"/>
          <w:sz w:val="28"/>
          <w:szCs w:val="28"/>
        </w:rPr>
        <w:t>Riêng những câu thơ</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còn xanh</w:t>
      </w:r>
    </w:p>
    <w:p w:rsidR="00732530" w:rsidRPr="008116BC" w:rsidRDefault="00732530" w:rsidP="00732530">
      <w:pPr>
        <w:pStyle w:val="NormalWeb"/>
        <w:shd w:val="clear" w:color="auto" w:fill="FFFFFF"/>
        <w:spacing w:before="0" w:beforeAutospacing="0" w:after="0" w:afterAutospacing="0"/>
        <w:ind w:firstLine="3544"/>
        <w:rPr>
          <w:i/>
          <w:iCs/>
          <w:sz w:val="28"/>
          <w:szCs w:val="28"/>
        </w:rPr>
      </w:pPr>
      <w:r>
        <w:rPr>
          <w:rStyle w:val="Emphasis"/>
          <w:sz w:val="28"/>
          <w:szCs w:val="28"/>
        </w:rPr>
        <w:t>Riêng những bài hát</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còn xanh</w:t>
      </w:r>
    </w:p>
    <w:bookmarkEnd w:id="8"/>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Và đôi mắt em</w:t>
      </w:r>
    </w:p>
    <w:p w:rsidR="00732530" w:rsidRDefault="00732530" w:rsidP="00732530">
      <w:pPr>
        <w:pStyle w:val="NormalWeb"/>
        <w:shd w:val="clear" w:color="auto" w:fill="FFFFFF"/>
        <w:spacing w:before="0" w:beforeAutospacing="0" w:after="0" w:afterAutospacing="0"/>
        <w:ind w:firstLine="3544"/>
        <w:rPr>
          <w:sz w:val="28"/>
          <w:szCs w:val="28"/>
        </w:rPr>
      </w:pPr>
      <w:r>
        <w:rPr>
          <w:rStyle w:val="Emphasis"/>
          <w:sz w:val="28"/>
          <w:szCs w:val="28"/>
        </w:rPr>
        <w:t>như hai giếng nước.</w:t>
      </w:r>
    </w:p>
    <w:p w:rsidR="00732530" w:rsidRDefault="00732530" w:rsidP="00732530">
      <w:pPr>
        <w:pStyle w:val="NormalWeb"/>
        <w:shd w:val="clear" w:color="auto" w:fill="FFFFFF"/>
        <w:spacing w:before="0" w:beforeAutospacing="0" w:after="150" w:afterAutospacing="0"/>
        <w:rPr>
          <w:i/>
          <w:iCs/>
          <w:sz w:val="26"/>
          <w:szCs w:val="26"/>
        </w:rPr>
      </w:pPr>
      <w:r>
        <w:rPr>
          <w:rStyle w:val="Emphasis"/>
          <w:i w:val="0"/>
          <w:iCs w:val="0"/>
          <w:sz w:val="26"/>
          <w:szCs w:val="26"/>
        </w:rPr>
        <w:t xml:space="preserve">                                               (Văn Cao</w:t>
      </w:r>
      <w:r>
        <w:rPr>
          <w:rStyle w:val="Emphasis"/>
          <w:sz w:val="26"/>
          <w:szCs w:val="26"/>
        </w:rPr>
        <w:t>,</w:t>
      </w:r>
      <w:r w:rsidR="002C503D">
        <w:rPr>
          <w:rStyle w:val="Emphasis"/>
          <w:sz w:val="26"/>
          <w:szCs w:val="26"/>
        </w:rPr>
        <w:t xml:space="preserve"> </w:t>
      </w:r>
      <w:r>
        <w:rPr>
          <w:rStyle w:val="Emphasis"/>
          <w:i w:val="0"/>
          <w:iCs w:val="0"/>
          <w:sz w:val="26"/>
          <w:szCs w:val="26"/>
        </w:rPr>
        <w:t>NXB Tác phẩm mới, Hà Nội, 1988) </w:t>
      </w:r>
    </w:p>
    <w:p w:rsidR="00732530" w:rsidRDefault="00732530" w:rsidP="00732530">
      <w:pPr>
        <w:pStyle w:val="NormalWeb"/>
        <w:shd w:val="clear" w:color="auto" w:fill="FFFFFF"/>
        <w:spacing w:before="0" w:beforeAutospacing="0" w:after="0" w:afterAutospacing="0"/>
        <w:ind w:firstLine="567"/>
        <w:jc w:val="both"/>
        <w:rPr>
          <w:sz w:val="28"/>
          <w:szCs w:val="28"/>
        </w:rPr>
      </w:pPr>
      <w:r>
        <w:rPr>
          <w:sz w:val="28"/>
          <w:szCs w:val="28"/>
        </w:rPr>
        <w:t>Từ ý thơ “</w:t>
      </w:r>
      <w:r>
        <w:rPr>
          <w:rStyle w:val="Emphasis"/>
          <w:sz w:val="28"/>
          <w:szCs w:val="28"/>
        </w:rPr>
        <w:t>Riêng những câu thơ</w:t>
      </w:r>
      <w:r>
        <w:rPr>
          <w:sz w:val="28"/>
          <w:szCs w:val="28"/>
        </w:rPr>
        <w:t>/</w:t>
      </w:r>
      <w:r>
        <w:rPr>
          <w:rStyle w:val="Emphasis"/>
          <w:sz w:val="28"/>
          <w:szCs w:val="28"/>
        </w:rPr>
        <w:t>còn xanh</w:t>
      </w:r>
      <w:r>
        <w:rPr>
          <w:sz w:val="28"/>
          <w:szCs w:val="28"/>
        </w:rPr>
        <w:t>/</w:t>
      </w:r>
      <w:r>
        <w:rPr>
          <w:rStyle w:val="Emphasis"/>
          <w:sz w:val="28"/>
          <w:szCs w:val="28"/>
        </w:rPr>
        <w:t>Riêng những bài hát</w:t>
      </w:r>
      <w:r>
        <w:rPr>
          <w:sz w:val="28"/>
          <w:szCs w:val="28"/>
        </w:rPr>
        <w:t>/</w:t>
      </w:r>
      <w:r>
        <w:rPr>
          <w:rStyle w:val="Emphasis"/>
          <w:sz w:val="28"/>
          <w:szCs w:val="28"/>
        </w:rPr>
        <w:t>còn xanh”</w:t>
      </w:r>
      <w:r w:rsidR="00BB7A6C">
        <w:rPr>
          <w:rStyle w:val="Emphasis"/>
          <w:sz w:val="28"/>
          <w:szCs w:val="28"/>
        </w:rPr>
        <w:t xml:space="preserve"> </w:t>
      </w:r>
      <w:r>
        <w:rPr>
          <w:rStyle w:val="Emphasis"/>
          <w:i w:val="0"/>
          <w:iCs w:val="0"/>
          <w:sz w:val="28"/>
          <w:szCs w:val="28"/>
        </w:rPr>
        <w:t>trong bài thơ trên, anh/chị hãy bình luận và làm sáng tỏ về sức sống của những tác phẩm văn chương nghệ thuật.</w:t>
      </w:r>
    </w:p>
    <w:bookmarkEnd w:id="2"/>
    <w:p w:rsidR="00E2543B" w:rsidRDefault="00E2543B" w:rsidP="007401E4">
      <w:pPr>
        <w:spacing w:line="400" w:lineRule="exact"/>
        <w:jc w:val="center"/>
        <w:rPr>
          <w:b/>
          <w:sz w:val="28"/>
          <w:szCs w:val="28"/>
          <w:lang w:val="vi-VN"/>
        </w:rPr>
      </w:pPr>
    </w:p>
    <w:p w:rsidR="002B37CF" w:rsidRPr="00225F2D" w:rsidRDefault="002B37CF" w:rsidP="007401E4">
      <w:pPr>
        <w:spacing w:line="400" w:lineRule="exact"/>
        <w:jc w:val="center"/>
        <w:rPr>
          <w:sz w:val="28"/>
          <w:szCs w:val="28"/>
          <w:lang w:val="vi-VN"/>
        </w:rPr>
      </w:pPr>
      <w:r w:rsidRPr="00225F2D">
        <w:rPr>
          <w:b/>
          <w:sz w:val="28"/>
          <w:szCs w:val="28"/>
          <w:lang w:val="vi-VN"/>
        </w:rPr>
        <w:t>–––––––––––– Hết ––––––––––––</w:t>
      </w:r>
    </w:p>
    <w:p w:rsidR="00445EEF" w:rsidRDefault="00445EEF" w:rsidP="00C61CC0">
      <w:pPr>
        <w:jc w:val="both"/>
        <w:rPr>
          <w:i/>
          <w:sz w:val="28"/>
          <w:szCs w:val="28"/>
        </w:rPr>
      </w:pPr>
    </w:p>
    <w:p w:rsidR="00445EEF" w:rsidRDefault="00445EEF" w:rsidP="00C61CC0">
      <w:pPr>
        <w:jc w:val="both"/>
        <w:rPr>
          <w:i/>
          <w:sz w:val="28"/>
          <w:szCs w:val="28"/>
        </w:rPr>
      </w:pPr>
    </w:p>
    <w:p w:rsidR="00E2543B" w:rsidRDefault="00E2543B" w:rsidP="00C61CC0">
      <w:pPr>
        <w:jc w:val="both"/>
        <w:rPr>
          <w:i/>
          <w:sz w:val="28"/>
          <w:szCs w:val="28"/>
        </w:rPr>
      </w:pPr>
    </w:p>
    <w:p w:rsidR="00E2543B" w:rsidRDefault="00E2543B" w:rsidP="00C61CC0">
      <w:pPr>
        <w:jc w:val="both"/>
        <w:rPr>
          <w:i/>
          <w:sz w:val="28"/>
          <w:szCs w:val="28"/>
        </w:rPr>
      </w:pPr>
    </w:p>
    <w:p w:rsidR="00C61CC0" w:rsidRDefault="002B37CF" w:rsidP="00445EEF">
      <w:pPr>
        <w:tabs>
          <w:tab w:val="left" w:pos="7020"/>
        </w:tabs>
        <w:jc w:val="both"/>
        <w:rPr>
          <w:i/>
          <w:sz w:val="28"/>
          <w:szCs w:val="28"/>
        </w:rPr>
      </w:pPr>
      <w:r w:rsidRPr="00225F2D">
        <w:rPr>
          <w:i/>
          <w:sz w:val="28"/>
          <w:szCs w:val="28"/>
          <w:lang w:val="vi-VN"/>
        </w:rPr>
        <w:t>Họ và tên thí sinh: …..………</w:t>
      </w:r>
      <w:r w:rsidR="00C0186C">
        <w:rPr>
          <w:i/>
          <w:sz w:val="28"/>
          <w:szCs w:val="28"/>
          <w:lang w:val="vi-VN"/>
        </w:rPr>
        <w:t>………………………….</w:t>
      </w:r>
      <w:r w:rsidRPr="00225F2D">
        <w:rPr>
          <w:i/>
          <w:sz w:val="28"/>
          <w:szCs w:val="28"/>
          <w:lang w:val="vi-VN"/>
        </w:rPr>
        <w:t xml:space="preserve"> Số báo danh: ………………</w:t>
      </w:r>
    </w:p>
    <w:p w:rsidR="00932E26" w:rsidRDefault="00932E26" w:rsidP="00445EEF">
      <w:pPr>
        <w:tabs>
          <w:tab w:val="left" w:pos="7020"/>
        </w:tabs>
        <w:jc w:val="both"/>
        <w:rPr>
          <w:i/>
          <w:sz w:val="28"/>
          <w:szCs w:val="28"/>
        </w:rPr>
      </w:pPr>
    </w:p>
    <w:p w:rsidR="00932E26" w:rsidRDefault="00932E26" w:rsidP="00445EEF">
      <w:pPr>
        <w:tabs>
          <w:tab w:val="left" w:pos="7020"/>
        </w:tabs>
        <w:jc w:val="both"/>
        <w:rPr>
          <w:i/>
          <w:sz w:val="28"/>
          <w:szCs w:val="28"/>
        </w:rPr>
      </w:pPr>
    </w:p>
    <w:p w:rsidR="00932E26" w:rsidRDefault="00932E26" w:rsidP="00445EEF">
      <w:pPr>
        <w:tabs>
          <w:tab w:val="left" w:pos="7020"/>
        </w:tabs>
        <w:jc w:val="both"/>
        <w:rPr>
          <w:i/>
          <w:sz w:val="28"/>
          <w:szCs w:val="28"/>
        </w:rPr>
      </w:pPr>
    </w:p>
    <w:p w:rsidR="00932E26" w:rsidRDefault="00932E26" w:rsidP="00445EEF">
      <w:pPr>
        <w:tabs>
          <w:tab w:val="left" w:pos="7020"/>
        </w:tabs>
        <w:jc w:val="both"/>
        <w:rPr>
          <w:i/>
          <w:sz w:val="28"/>
          <w:szCs w:val="28"/>
        </w:rPr>
      </w:pPr>
    </w:p>
    <w:p w:rsidR="00932E26" w:rsidRDefault="00932E26" w:rsidP="00445EEF">
      <w:pPr>
        <w:tabs>
          <w:tab w:val="left" w:pos="7020"/>
        </w:tabs>
        <w:jc w:val="both"/>
        <w:rPr>
          <w:i/>
          <w:sz w:val="28"/>
          <w:szCs w:val="28"/>
        </w:rPr>
      </w:pPr>
    </w:p>
    <w:p w:rsidR="00932E26" w:rsidRDefault="00932E26" w:rsidP="00445EEF">
      <w:pPr>
        <w:tabs>
          <w:tab w:val="left" w:pos="7020"/>
        </w:tabs>
        <w:jc w:val="both"/>
        <w:rPr>
          <w:i/>
          <w:sz w:val="28"/>
          <w:szCs w:val="28"/>
        </w:rPr>
      </w:pPr>
    </w:p>
    <w:p w:rsidR="00932E26" w:rsidRPr="00932E26" w:rsidRDefault="00932E26" w:rsidP="00445EEF">
      <w:pPr>
        <w:tabs>
          <w:tab w:val="left" w:pos="7020"/>
        </w:tabs>
        <w:jc w:val="both"/>
        <w:rPr>
          <w:i/>
          <w:sz w:val="28"/>
          <w:szCs w:val="28"/>
        </w:rPr>
      </w:pPr>
      <w:bookmarkStart w:id="9" w:name="_GoBack"/>
      <w:bookmarkEnd w:id="9"/>
    </w:p>
    <w:p w:rsidR="001203FC" w:rsidRDefault="001203FC" w:rsidP="00445EEF">
      <w:pPr>
        <w:tabs>
          <w:tab w:val="left" w:pos="7020"/>
        </w:tabs>
        <w:jc w:val="both"/>
        <w:rPr>
          <w:i/>
          <w:sz w:val="28"/>
          <w:szCs w:val="28"/>
        </w:rPr>
      </w:pPr>
    </w:p>
    <w:tbl>
      <w:tblPr>
        <w:tblW w:w="9900" w:type="dxa"/>
        <w:tblInd w:w="-252" w:type="dxa"/>
        <w:tblBorders>
          <w:bottom w:val="single" w:sz="4" w:space="0" w:color="000000"/>
        </w:tblBorders>
        <w:tblLook w:val="00A0" w:firstRow="1" w:lastRow="0" w:firstColumn="1" w:lastColumn="0" w:noHBand="0" w:noVBand="0"/>
      </w:tblPr>
      <w:tblGrid>
        <w:gridCol w:w="3896"/>
        <w:gridCol w:w="6004"/>
      </w:tblGrid>
      <w:tr w:rsidR="001203FC" w:rsidTr="001203FC">
        <w:tc>
          <w:tcPr>
            <w:tcW w:w="3896" w:type="dxa"/>
            <w:tcBorders>
              <w:top w:val="nil"/>
              <w:left w:val="nil"/>
              <w:bottom w:val="nil"/>
              <w:right w:val="nil"/>
            </w:tcBorders>
            <w:hideMark/>
          </w:tcPr>
          <w:p w:rsidR="001203FC" w:rsidRDefault="001203FC">
            <w:pPr>
              <w:spacing w:line="254" w:lineRule="auto"/>
              <w:jc w:val="center"/>
              <w:rPr>
                <w:rFonts w:eastAsia="Arial"/>
                <w:b/>
                <w:sz w:val="26"/>
                <w:szCs w:val="26"/>
              </w:rPr>
            </w:pPr>
            <w:r>
              <w:rPr>
                <w:rFonts w:eastAsia="Arial"/>
                <w:b/>
                <w:sz w:val="26"/>
                <w:szCs w:val="26"/>
              </w:rPr>
              <w:lastRenderedPageBreak/>
              <w:t>SỞ GIÁO DỤC VÀ ĐÀO TẠO</w:t>
            </w:r>
          </w:p>
          <w:p w:rsidR="001203FC" w:rsidRDefault="001203FC">
            <w:pPr>
              <w:spacing w:line="254" w:lineRule="auto"/>
              <w:jc w:val="center"/>
              <w:rPr>
                <w:rFonts w:eastAsia="Arial"/>
                <w:b/>
                <w:sz w:val="26"/>
                <w:szCs w:val="26"/>
              </w:rPr>
            </w:pPr>
            <w:r>
              <w:rPr>
                <w:rFonts w:eastAsia="Arial"/>
                <w:b/>
                <w:sz w:val="26"/>
                <w:szCs w:val="26"/>
              </w:rPr>
              <w:t>QUẢNG NAM</w:t>
            </w:r>
          </w:p>
        </w:tc>
        <w:tc>
          <w:tcPr>
            <w:tcW w:w="6004" w:type="dxa"/>
            <w:tcBorders>
              <w:top w:val="nil"/>
              <w:left w:val="nil"/>
              <w:bottom w:val="nil"/>
              <w:right w:val="nil"/>
            </w:tcBorders>
            <w:hideMark/>
          </w:tcPr>
          <w:p w:rsidR="001203FC" w:rsidRDefault="001203FC">
            <w:pPr>
              <w:spacing w:line="254" w:lineRule="auto"/>
              <w:ind w:left="70" w:hanging="70"/>
              <w:jc w:val="center"/>
              <w:rPr>
                <w:rFonts w:eastAsia="Arial"/>
                <w:b/>
                <w:sz w:val="26"/>
                <w:szCs w:val="26"/>
              </w:rPr>
            </w:pPr>
            <w:r>
              <w:rPr>
                <w:rFonts w:eastAsia="Arial"/>
                <w:b/>
                <w:sz w:val="26"/>
                <w:szCs w:val="26"/>
              </w:rPr>
              <w:t>KỲ THI OLYMPIC 24/3 TỈNH QUẢNG NAM NĂM 2021</w:t>
            </w:r>
          </w:p>
        </w:tc>
      </w:tr>
      <w:tr w:rsidR="001203FC" w:rsidTr="001203FC">
        <w:tc>
          <w:tcPr>
            <w:tcW w:w="3896" w:type="dxa"/>
            <w:tcBorders>
              <w:top w:val="nil"/>
              <w:left w:val="nil"/>
              <w:bottom w:val="nil"/>
              <w:right w:val="nil"/>
            </w:tcBorders>
          </w:tcPr>
          <w:p w:rsidR="001203FC" w:rsidRDefault="001203FC">
            <w:pPr>
              <w:spacing w:line="254" w:lineRule="auto"/>
              <w:rPr>
                <w:rFonts w:eastAsia="Arial"/>
                <w:b/>
                <w:sz w:val="26"/>
                <w:szCs w:val="26"/>
              </w:rPr>
            </w:pPr>
          </w:p>
        </w:tc>
        <w:tc>
          <w:tcPr>
            <w:tcW w:w="6004" w:type="dxa"/>
            <w:tcBorders>
              <w:top w:val="nil"/>
              <w:left w:val="nil"/>
              <w:bottom w:val="nil"/>
              <w:right w:val="nil"/>
            </w:tcBorders>
            <w:hideMark/>
          </w:tcPr>
          <w:p w:rsidR="001203FC" w:rsidRDefault="001203FC">
            <w:pPr>
              <w:spacing w:line="254" w:lineRule="auto"/>
              <w:jc w:val="center"/>
              <w:rPr>
                <w:rFonts w:eastAsia="Arial"/>
                <w:b/>
                <w:sz w:val="26"/>
                <w:szCs w:val="26"/>
              </w:rPr>
            </w:pPr>
            <w:r>
              <w:rPr>
                <w:rFonts w:eastAsia="Arial"/>
                <w:b/>
                <w:sz w:val="26"/>
                <w:szCs w:val="26"/>
              </w:rPr>
              <w:t>Môn: Ngữ văn  -  Lớp  10</w:t>
            </w:r>
          </w:p>
        </w:tc>
      </w:tr>
      <w:tr w:rsidR="001203FC" w:rsidTr="001203FC">
        <w:tc>
          <w:tcPr>
            <w:tcW w:w="3896" w:type="dxa"/>
            <w:tcBorders>
              <w:top w:val="nil"/>
              <w:left w:val="nil"/>
              <w:bottom w:val="single" w:sz="4" w:space="0" w:color="000000"/>
              <w:right w:val="nil"/>
            </w:tcBorders>
          </w:tcPr>
          <w:p w:rsidR="001203FC" w:rsidRDefault="001203FC">
            <w:pPr>
              <w:spacing w:line="254" w:lineRule="auto"/>
              <w:jc w:val="center"/>
              <w:rPr>
                <w:rFonts w:eastAsia="Arial"/>
                <w:sz w:val="26"/>
                <w:szCs w:val="26"/>
              </w:rPr>
            </w:pPr>
          </w:p>
        </w:tc>
        <w:tc>
          <w:tcPr>
            <w:tcW w:w="6004" w:type="dxa"/>
            <w:tcBorders>
              <w:top w:val="nil"/>
              <w:left w:val="nil"/>
              <w:bottom w:val="single" w:sz="4" w:space="0" w:color="000000"/>
              <w:right w:val="nil"/>
            </w:tcBorders>
          </w:tcPr>
          <w:p w:rsidR="001203FC" w:rsidRDefault="001203FC">
            <w:pPr>
              <w:rPr>
                <w:rFonts w:eastAsia="Arial"/>
                <w:b/>
                <w:sz w:val="26"/>
                <w:szCs w:val="26"/>
              </w:rPr>
            </w:pPr>
          </w:p>
        </w:tc>
      </w:tr>
    </w:tbl>
    <w:p w:rsidR="001203FC" w:rsidRDefault="001203FC" w:rsidP="001203FC">
      <w:pPr>
        <w:rPr>
          <w:vanish/>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1203FC" w:rsidTr="001203FC">
        <w:trPr>
          <w:trHeight w:val="904"/>
        </w:trPr>
        <w:tc>
          <w:tcPr>
            <w:tcW w:w="9588" w:type="dxa"/>
            <w:tcBorders>
              <w:top w:val="nil"/>
              <w:left w:val="nil"/>
              <w:bottom w:val="nil"/>
              <w:right w:val="nil"/>
            </w:tcBorders>
            <w:vAlign w:val="center"/>
          </w:tcPr>
          <w:p w:rsidR="001203FC" w:rsidRDefault="001203FC">
            <w:pPr>
              <w:keepNext/>
              <w:jc w:val="center"/>
              <w:outlineLvl w:val="0"/>
              <w:rPr>
                <w:b/>
                <w:bCs/>
                <w:color w:val="000000"/>
                <w:sz w:val="26"/>
                <w:szCs w:val="26"/>
              </w:rPr>
            </w:pPr>
          </w:p>
          <w:p w:rsidR="001203FC" w:rsidRDefault="001203FC">
            <w:pPr>
              <w:keepNext/>
              <w:jc w:val="center"/>
              <w:outlineLvl w:val="0"/>
              <w:rPr>
                <w:b/>
                <w:bCs/>
                <w:color w:val="000000"/>
                <w:sz w:val="26"/>
                <w:szCs w:val="26"/>
              </w:rPr>
            </w:pPr>
            <w:r>
              <w:rPr>
                <w:b/>
                <w:bCs/>
                <w:color w:val="000000"/>
                <w:sz w:val="26"/>
                <w:szCs w:val="26"/>
                <w:lang w:val="vi-VN"/>
              </w:rPr>
              <w:t xml:space="preserve">HƯỚNG DẪN CHẤM MÔN NGỮ VĂN LỚP </w:t>
            </w:r>
            <w:r>
              <w:rPr>
                <w:b/>
                <w:bCs/>
                <w:color w:val="000000"/>
                <w:sz w:val="26"/>
                <w:szCs w:val="26"/>
              </w:rPr>
              <w:t>10</w:t>
            </w:r>
          </w:p>
          <w:p w:rsidR="001203FC" w:rsidRDefault="001203FC">
            <w:pPr>
              <w:jc w:val="center"/>
              <w:rPr>
                <w:noProof/>
                <w:sz w:val="26"/>
                <w:szCs w:val="26"/>
                <w:lang w:val="vi-VN"/>
              </w:rPr>
            </w:pPr>
            <w:r>
              <w:rPr>
                <w:noProof/>
                <w:sz w:val="26"/>
                <w:szCs w:val="26"/>
                <w:lang w:val="vi-VN"/>
              </w:rPr>
              <w:t>(</w:t>
            </w:r>
            <w:r>
              <w:rPr>
                <w:i/>
                <w:noProof/>
                <w:sz w:val="26"/>
                <w:szCs w:val="26"/>
                <w:lang w:val="vi-VN"/>
              </w:rPr>
              <w:t xml:space="preserve">Hướng dẫn chấm này có </w:t>
            </w:r>
            <w:r>
              <w:rPr>
                <w:i/>
                <w:noProof/>
                <w:sz w:val="26"/>
                <w:szCs w:val="26"/>
              </w:rPr>
              <w:t>03</w:t>
            </w:r>
            <w:r>
              <w:rPr>
                <w:i/>
                <w:noProof/>
                <w:sz w:val="26"/>
                <w:szCs w:val="26"/>
                <w:lang w:val="vi-VN"/>
              </w:rPr>
              <w:t xml:space="preserve"> trang</w:t>
            </w:r>
            <w:r>
              <w:rPr>
                <w:noProof/>
                <w:sz w:val="26"/>
                <w:szCs w:val="26"/>
                <w:lang w:val="vi-VN"/>
              </w:rPr>
              <w:t>)</w:t>
            </w:r>
          </w:p>
          <w:p w:rsidR="001203FC" w:rsidRDefault="001203FC">
            <w:pPr>
              <w:rPr>
                <w:b/>
                <w:noProof/>
                <w:sz w:val="26"/>
                <w:szCs w:val="26"/>
                <w:lang w:val="vi-VN"/>
              </w:rPr>
            </w:pPr>
          </w:p>
        </w:tc>
      </w:tr>
    </w:tbl>
    <w:p w:rsidR="001203FC" w:rsidRDefault="001203FC" w:rsidP="001203FC">
      <w:pPr>
        <w:keepNext/>
        <w:jc w:val="center"/>
        <w:outlineLvl w:val="0"/>
        <w:rPr>
          <w:b/>
          <w:bCs/>
          <w:color w:val="000000"/>
          <w:sz w:val="26"/>
          <w:szCs w:val="26"/>
          <w:lang w:val="vi-VN"/>
        </w:rPr>
      </w:pPr>
      <w:r>
        <w:rPr>
          <w:b/>
          <w:bCs/>
          <w:color w:val="000000"/>
          <w:sz w:val="26"/>
          <w:szCs w:val="26"/>
          <w:lang w:val="vi-VN"/>
        </w:rPr>
        <w:t>A. HƯỚNG DẪN CHUNG</w:t>
      </w:r>
    </w:p>
    <w:p w:rsidR="001203FC" w:rsidRDefault="001203FC" w:rsidP="001203FC">
      <w:pPr>
        <w:jc w:val="both"/>
        <w:rPr>
          <w:noProof/>
          <w:color w:val="000000"/>
          <w:sz w:val="26"/>
          <w:szCs w:val="26"/>
          <w:lang w:val="vi-VN"/>
        </w:rPr>
      </w:pPr>
    </w:p>
    <w:p w:rsidR="001203FC" w:rsidRDefault="001203FC" w:rsidP="001203FC">
      <w:pPr>
        <w:jc w:val="both"/>
        <w:rPr>
          <w:noProof/>
          <w:color w:val="000000"/>
          <w:sz w:val="26"/>
          <w:szCs w:val="26"/>
          <w:lang w:val="vi-VN"/>
        </w:rPr>
      </w:pPr>
      <w:r>
        <w:rPr>
          <w:noProof/>
          <w:color w:val="000000"/>
          <w:sz w:val="26"/>
          <w:szCs w:val="26"/>
        </w:rPr>
        <w:tab/>
      </w:r>
      <w:r>
        <w:rPr>
          <w:noProof/>
          <w:color w:val="000000"/>
          <w:sz w:val="26"/>
          <w:szCs w:val="26"/>
          <w:lang w:val="vi-VN"/>
        </w:rPr>
        <w:t xml:space="preserve">- Cần nắm bắt được nội dung trình bày của học sinh để đánh giá một cách tổng quát bài làm, tránh đếm ý cho điểm. Cần chủ động và linh hoạt khi vận dụng </w:t>
      </w:r>
      <w:r>
        <w:rPr>
          <w:i/>
          <w:noProof/>
          <w:color w:val="000000"/>
          <w:sz w:val="26"/>
          <w:szCs w:val="26"/>
          <w:lang w:val="vi-VN"/>
        </w:rPr>
        <w:t>Hướng dẫn chấm</w:t>
      </w:r>
      <w:r>
        <w:rPr>
          <w:noProof/>
          <w:color w:val="000000"/>
          <w:sz w:val="26"/>
          <w:szCs w:val="26"/>
          <w:lang w:val="vi-VN"/>
        </w:rPr>
        <w:t xml:space="preserve"> này. </w:t>
      </w:r>
    </w:p>
    <w:p w:rsidR="001203FC" w:rsidRDefault="001203FC" w:rsidP="001203FC">
      <w:pPr>
        <w:jc w:val="both"/>
        <w:rPr>
          <w:noProof/>
          <w:color w:val="000000"/>
          <w:sz w:val="26"/>
          <w:szCs w:val="26"/>
          <w:lang w:val="vi-VN"/>
        </w:rPr>
      </w:pPr>
      <w:r>
        <w:rPr>
          <w:noProof/>
          <w:color w:val="000000"/>
          <w:sz w:val="26"/>
          <w:szCs w:val="26"/>
        </w:rPr>
        <w:tab/>
      </w:r>
      <w:r>
        <w:rPr>
          <w:noProof/>
          <w:color w:val="000000"/>
          <w:sz w:val="26"/>
          <w:szCs w:val="26"/>
          <w:lang w:val="vi-VN"/>
        </w:rPr>
        <w:t xml:space="preserve">- Đặc biệt trân trọng những bài viết </w:t>
      </w:r>
      <w:r>
        <w:rPr>
          <w:noProof/>
          <w:color w:val="000000"/>
          <w:sz w:val="26"/>
          <w:szCs w:val="26"/>
        </w:rPr>
        <w:t xml:space="preserve">sáng tạo, </w:t>
      </w:r>
      <w:r>
        <w:rPr>
          <w:noProof/>
          <w:color w:val="000000"/>
          <w:sz w:val="26"/>
          <w:szCs w:val="26"/>
          <w:lang w:val="vi-VN"/>
        </w:rPr>
        <w:t>có cách diễn đạt chặt chẽ, mạch lạc, giàu hình ảnh và cảm xúc, có cách nhìn riêng, cách trình bày riêng hợp lí.</w:t>
      </w:r>
    </w:p>
    <w:p w:rsidR="001203FC" w:rsidRDefault="001203FC" w:rsidP="001203FC">
      <w:pPr>
        <w:jc w:val="both"/>
        <w:rPr>
          <w:noProof/>
          <w:color w:val="000000"/>
          <w:sz w:val="26"/>
          <w:szCs w:val="26"/>
          <w:lang w:val="vi-VN"/>
        </w:rPr>
      </w:pPr>
      <w:r>
        <w:rPr>
          <w:noProof/>
          <w:color w:val="000000"/>
          <w:sz w:val="26"/>
          <w:szCs w:val="26"/>
        </w:rPr>
        <w:tab/>
      </w:r>
      <w:r>
        <w:rPr>
          <w:noProof/>
          <w:color w:val="000000"/>
          <w:sz w:val="26"/>
          <w:szCs w:val="26"/>
          <w:lang w:val="vi-VN"/>
        </w:rPr>
        <w:t>- Điểm lẻ toàn bài tính đến 0,</w:t>
      </w:r>
      <w:r>
        <w:rPr>
          <w:noProof/>
          <w:color w:val="000000"/>
          <w:sz w:val="26"/>
          <w:szCs w:val="26"/>
        </w:rPr>
        <w:t>2</w:t>
      </w:r>
      <w:r>
        <w:rPr>
          <w:noProof/>
          <w:color w:val="000000"/>
          <w:sz w:val="26"/>
          <w:szCs w:val="26"/>
          <w:lang w:val="vi-VN"/>
        </w:rPr>
        <w:t>5 đ.</w:t>
      </w:r>
    </w:p>
    <w:p w:rsidR="001203FC" w:rsidRDefault="001203FC" w:rsidP="001203FC">
      <w:pPr>
        <w:jc w:val="both"/>
        <w:rPr>
          <w:b/>
          <w:bCs/>
          <w:noProof/>
          <w:color w:val="000000"/>
          <w:sz w:val="26"/>
          <w:szCs w:val="26"/>
          <w:lang w:val="vi-VN"/>
        </w:rPr>
      </w:pPr>
    </w:p>
    <w:p w:rsidR="001203FC" w:rsidRDefault="001203FC" w:rsidP="001203FC">
      <w:pPr>
        <w:jc w:val="center"/>
        <w:rPr>
          <w:b/>
          <w:bCs/>
          <w:noProof/>
          <w:color w:val="000000"/>
          <w:sz w:val="26"/>
          <w:szCs w:val="26"/>
          <w:lang w:val="vi-VN"/>
        </w:rPr>
      </w:pPr>
      <w:r>
        <w:rPr>
          <w:b/>
          <w:bCs/>
          <w:noProof/>
          <w:color w:val="000000"/>
          <w:sz w:val="26"/>
          <w:szCs w:val="26"/>
          <w:lang w:val="vi-VN"/>
        </w:rPr>
        <w:t>B. ĐÁP ÁN VÀ BIỂU ĐIỂM</w:t>
      </w:r>
    </w:p>
    <w:p w:rsidR="001203FC" w:rsidRDefault="001203FC" w:rsidP="001203FC">
      <w:pPr>
        <w:jc w:val="both"/>
        <w:rPr>
          <w:noProof/>
          <w:sz w:val="26"/>
          <w:szCs w:val="26"/>
          <w:lang w:val="vi-VN"/>
        </w:rPr>
      </w:pPr>
    </w:p>
    <w:p w:rsidR="001203FC" w:rsidRDefault="001203FC" w:rsidP="001203FC">
      <w:pPr>
        <w:spacing w:before="10" w:after="10" w:line="360" w:lineRule="auto"/>
        <w:jc w:val="both"/>
        <w:rPr>
          <w:b/>
          <w:noProof/>
          <w:sz w:val="26"/>
          <w:szCs w:val="26"/>
          <w:lang w:val="fr-FR"/>
        </w:rPr>
      </w:pPr>
      <w:r>
        <w:rPr>
          <w:b/>
          <w:noProof/>
          <w:sz w:val="26"/>
          <w:szCs w:val="26"/>
          <w:lang w:val="fr-FR"/>
        </w:rPr>
        <w:t>Câu 1 (8.0 điểm)</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gridCol w:w="720"/>
      </w:tblGrid>
      <w:tr w:rsidR="001203FC" w:rsidTr="001203FC">
        <w:trPr>
          <w:trHeight w:val="210"/>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lang w:val="vi-VN"/>
              </w:rPr>
            </w:pPr>
            <w:r>
              <w:rPr>
                <w:b/>
                <w:noProof/>
                <w:sz w:val="26"/>
                <w:szCs w:val="26"/>
                <w:lang w:val="vi-VN"/>
              </w:rPr>
              <w:t>I. Yêu cầu về hình thức và kĩ năng:</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rPr>
            </w:pPr>
            <w:r>
              <w:rPr>
                <w:b/>
                <w:noProof/>
                <w:sz w:val="26"/>
                <w:szCs w:val="26"/>
              </w:rPr>
              <w:t>1.0</w:t>
            </w:r>
          </w:p>
        </w:tc>
      </w:tr>
      <w:tr w:rsidR="001203FC" w:rsidTr="001203FC">
        <w:trPr>
          <w:trHeight w:val="1932"/>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lang w:val="vi-VN"/>
              </w:rPr>
            </w:pPr>
            <w:r>
              <w:rPr>
                <w:noProof/>
                <w:sz w:val="26"/>
                <w:szCs w:val="26"/>
                <w:lang w:val="vi-VN"/>
              </w:rPr>
              <w:t xml:space="preserve">- Vận dụng thuần thục cách thức làm bài văn nghị luận xã hội về một </w:t>
            </w:r>
            <w:r>
              <w:rPr>
                <w:noProof/>
                <w:sz w:val="26"/>
                <w:szCs w:val="26"/>
              </w:rPr>
              <w:t>tư tưởng đạo lí</w:t>
            </w:r>
            <w:r>
              <w:rPr>
                <w:noProof/>
                <w:sz w:val="26"/>
                <w:szCs w:val="26"/>
                <w:lang w:val="vi-VN"/>
              </w:rPr>
              <w:t xml:space="preserve">: </w:t>
            </w:r>
            <w:r>
              <w:rPr>
                <w:noProof/>
                <w:sz w:val="26"/>
                <w:szCs w:val="26"/>
              </w:rPr>
              <w:t xml:space="preserve">biết </w:t>
            </w:r>
            <w:r>
              <w:rPr>
                <w:noProof/>
                <w:sz w:val="26"/>
                <w:szCs w:val="26"/>
                <w:lang w:val="vi-VN"/>
              </w:rPr>
              <w:t>kết hợp các thao tác lập luận một cách nhuần nhuyễn, huy động tốt những kiến thức sách vở, đời sống, những trải nghiệm của bản thân… để bảo vệ cho lập luận của mình.</w:t>
            </w:r>
          </w:p>
          <w:p w:rsidR="001203FC" w:rsidRDefault="001203FC">
            <w:pPr>
              <w:jc w:val="both"/>
              <w:rPr>
                <w:b/>
                <w:noProof/>
                <w:sz w:val="26"/>
                <w:szCs w:val="26"/>
                <w:lang w:val="vi-VN"/>
              </w:rPr>
            </w:pPr>
            <w:r>
              <w:rPr>
                <w:noProof/>
                <w:sz w:val="26"/>
                <w:szCs w:val="26"/>
                <w:lang w:val="vi-VN"/>
              </w:rPr>
              <w:t xml:space="preserve">- </w:t>
            </w:r>
            <w:r>
              <w:rPr>
                <w:noProof/>
                <w:sz w:val="26"/>
                <w:szCs w:val="26"/>
              </w:rPr>
              <w:t>Bài viết có bố cục rõ ràng, k</w:t>
            </w:r>
            <w:r>
              <w:rPr>
                <w:noProof/>
                <w:sz w:val="26"/>
                <w:szCs w:val="26"/>
                <w:lang w:val="vi-VN"/>
              </w:rPr>
              <w:t>ết cấu chặt chẽ, diễn đạt sáng rõ, trôi chảy; hạn chế tối đa việc mắc lỗi chính tả, dùng từ và ngữ pháp.</w:t>
            </w:r>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b/>
                <w:noProof/>
                <w:sz w:val="26"/>
                <w:szCs w:val="26"/>
                <w:lang w:val="vi-VN"/>
              </w:rPr>
            </w:pPr>
          </w:p>
        </w:tc>
      </w:tr>
      <w:tr w:rsidR="001203FC" w:rsidTr="001203FC">
        <w:trPr>
          <w:trHeight w:val="220"/>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tabs>
                <w:tab w:val="left" w:pos="1762"/>
              </w:tabs>
              <w:jc w:val="both"/>
              <w:rPr>
                <w:b/>
                <w:noProof/>
                <w:sz w:val="26"/>
                <w:szCs w:val="26"/>
                <w:lang w:val="vi-VN"/>
              </w:rPr>
            </w:pPr>
            <w:r>
              <w:rPr>
                <w:b/>
                <w:noProof/>
                <w:sz w:val="26"/>
                <w:szCs w:val="26"/>
                <w:lang w:val="vi-VN"/>
              </w:rPr>
              <w:t xml:space="preserve">II. Yêu cầu về </w:t>
            </w:r>
            <w:r>
              <w:rPr>
                <w:b/>
                <w:noProof/>
                <w:sz w:val="26"/>
                <w:szCs w:val="26"/>
              </w:rPr>
              <w:t xml:space="preserve">nội dung, </w:t>
            </w:r>
            <w:r>
              <w:rPr>
                <w:b/>
                <w:noProof/>
                <w:sz w:val="26"/>
                <w:szCs w:val="26"/>
                <w:lang w:val="vi-VN"/>
              </w:rPr>
              <w:t>kiến thức:</w:t>
            </w:r>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b/>
                <w:noProof/>
                <w:sz w:val="26"/>
                <w:szCs w:val="26"/>
                <w:lang w:val="vi-VN"/>
              </w:rPr>
            </w:pPr>
          </w:p>
        </w:tc>
      </w:tr>
      <w:tr w:rsidR="001203FC" w:rsidTr="001203FC">
        <w:trPr>
          <w:trHeight w:val="683"/>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lang w:val="vi-VN"/>
              </w:rPr>
            </w:pPr>
            <w:r>
              <w:rPr>
                <w:noProof/>
                <w:sz w:val="26"/>
                <w:szCs w:val="26"/>
                <w:lang w:val="vi-VN"/>
              </w:rPr>
              <w:t xml:space="preserve">    </w:t>
            </w:r>
            <w:r>
              <w:rPr>
                <w:noProof/>
                <w:sz w:val="26"/>
                <w:szCs w:val="26"/>
              </w:rPr>
              <w:t>Học sinh có thể trình bày vấn đ</w:t>
            </w:r>
            <w:r>
              <w:rPr>
                <w:noProof/>
                <w:sz w:val="26"/>
                <w:szCs w:val="26"/>
                <w:lang w:val="vi-VN"/>
              </w:rPr>
              <w:t>ề theo nhiều cách khác nhau, đảm bảo hướng đến các vấn đề sau:</w:t>
            </w:r>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b/>
                <w:noProof/>
                <w:sz w:val="26"/>
                <w:szCs w:val="26"/>
                <w:lang w:val="vi-VN"/>
              </w:rPr>
            </w:pPr>
          </w:p>
        </w:tc>
      </w:tr>
      <w:tr w:rsidR="001203FC" w:rsidTr="001203FC">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rPr>
            </w:pPr>
            <w:r>
              <w:rPr>
                <w:b/>
                <w:noProof/>
                <w:sz w:val="26"/>
                <w:szCs w:val="26"/>
                <w:lang w:val="vi-VN"/>
              </w:rPr>
              <w:t xml:space="preserve">1. Giải thích </w:t>
            </w:r>
            <w:r>
              <w:rPr>
                <w:b/>
                <w:noProof/>
                <w:sz w:val="26"/>
                <w:szCs w:val="26"/>
              </w:rPr>
              <w:t>ý nghĩa câu nói</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lang w:val="vi-VN"/>
              </w:rPr>
            </w:pPr>
            <w:r>
              <w:rPr>
                <w:b/>
                <w:noProof/>
                <w:sz w:val="26"/>
                <w:szCs w:val="26"/>
              </w:rPr>
              <w:t>2</w:t>
            </w:r>
            <w:r>
              <w:rPr>
                <w:b/>
                <w:noProof/>
                <w:sz w:val="26"/>
                <w:szCs w:val="26"/>
                <w:lang w:val="vi-VN"/>
              </w:rPr>
              <w:t>.0</w:t>
            </w:r>
          </w:p>
        </w:tc>
      </w:tr>
      <w:tr w:rsidR="001203FC" w:rsidTr="001203FC">
        <w:trPr>
          <w:trHeight w:val="530"/>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i/>
                <w:iCs/>
                <w:sz w:val="26"/>
                <w:szCs w:val="26"/>
              </w:rPr>
            </w:pPr>
            <w:r>
              <w:rPr>
                <w:noProof/>
                <w:sz w:val="26"/>
                <w:szCs w:val="26"/>
              </w:rPr>
              <w:t xml:space="preserve">- </w:t>
            </w:r>
            <w:r>
              <w:rPr>
                <w:i/>
                <w:iCs/>
                <w:sz w:val="26"/>
                <w:szCs w:val="26"/>
              </w:rPr>
              <w:t>Điều duy nhất tôi biết là tôi chẳng biết gì cả:</w:t>
            </w:r>
            <w:r>
              <w:rPr>
                <w:sz w:val="26"/>
                <w:szCs w:val="26"/>
              </w:rPr>
              <w:t xml:space="preserve"> </w:t>
            </w:r>
            <w:bookmarkStart w:id="10" w:name="OLE_LINK22"/>
            <w:bookmarkStart w:id="11" w:name="OLE_LINK23"/>
            <w:r>
              <w:rPr>
                <w:sz w:val="26"/>
                <w:szCs w:val="26"/>
              </w:rPr>
              <w:t>Socrates</w:t>
            </w:r>
            <w:bookmarkEnd w:id="10"/>
            <w:bookmarkEnd w:id="11"/>
            <w:r>
              <w:rPr>
                <w:sz w:val="26"/>
                <w:szCs w:val="26"/>
              </w:rPr>
              <w:t xml:space="preserve"> nhìn nhận giới hạn về hiểu biết của bản thân, công khai thừa nhận sự không biết của mình và đó là điều duy nhất nhà triết học dám chắc chắn.</w:t>
            </w:r>
          </w:p>
          <w:p w:rsidR="001203FC" w:rsidRDefault="001203FC">
            <w:pPr>
              <w:jc w:val="both"/>
              <w:rPr>
                <w:i/>
                <w:iCs/>
                <w:sz w:val="26"/>
                <w:szCs w:val="26"/>
              </w:rPr>
            </w:pPr>
            <w:r>
              <w:rPr>
                <w:noProof/>
                <w:sz w:val="26"/>
                <w:szCs w:val="26"/>
              </w:rPr>
              <w:t xml:space="preserve">- </w:t>
            </w:r>
            <w:r>
              <w:rPr>
                <w:i/>
                <w:iCs/>
                <w:sz w:val="26"/>
                <w:szCs w:val="26"/>
              </w:rPr>
              <w:t xml:space="preserve">Tôi chẳng có tài năng gì đặc biệt. Tôi chỉ có niềm </w:t>
            </w:r>
            <w:bookmarkStart w:id="12" w:name="OLE_LINK2"/>
            <w:r>
              <w:rPr>
                <w:i/>
                <w:iCs/>
                <w:sz w:val="26"/>
                <w:szCs w:val="26"/>
              </w:rPr>
              <w:t>đam mê tò mò</w:t>
            </w:r>
            <w:bookmarkEnd w:id="12"/>
            <w:r>
              <w:rPr>
                <w:i/>
                <w:iCs/>
                <w:sz w:val="26"/>
                <w:szCs w:val="26"/>
              </w:rPr>
              <w:t>:</w:t>
            </w:r>
            <w:bookmarkStart w:id="13" w:name="OLE_LINK24"/>
            <w:bookmarkStart w:id="14" w:name="OLE_LINK25"/>
            <w:r>
              <w:rPr>
                <w:i/>
                <w:iCs/>
                <w:sz w:val="26"/>
                <w:szCs w:val="26"/>
              </w:rPr>
              <w:t xml:space="preserve"> Đam mê tò mò</w:t>
            </w:r>
            <w:bookmarkEnd w:id="13"/>
            <w:bookmarkEnd w:id="14"/>
            <w:r>
              <w:rPr>
                <w:i/>
                <w:iCs/>
                <w:sz w:val="26"/>
                <w:szCs w:val="26"/>
              </w:rPr>
              <w:t xml:space="preserve"> </w:t>
            </w:r>
            <w:r>
              <w:rPr>
                <w:color w:val="000000"/>
                <w:sz w:val="26"/>
                <w:szCs w:val="26"/>
                <w:shd w:val="clear" w:color="auto" w:fill="FFFFFF"/>
              </w:rPr>
              <w:t>là đam mê học hỏi, là sự yêu thích, hứng thú đặc biệt với việc tìm tòi, học tập những tri thức mới.</w:t>
            </w:r>
            <w:r>
              <w:rPr>
                <w:i/>
                <w:iCs/>
                <w:sz w:val="26"/>
                <w:szCs w:val="26"/>
              </w:rPr>
              <w:t xml:space="preserve"> </w:t>
            </w:r>
            <w:r>
              <w:rPr>
                <w:sz w:val="26"/>
                <w:szCs w:val="26"/>
              </w:rPr>
              <w:t>Albert Einstein cho rằng mình chẳng có tài năng gì ngoài một niềm đam mê hiểu biết.</w:t>
            </w:r>
          </w:p>
          <w:p w:rsidR="001203FC" w:rsidRDefault="001203FC">
            <w:pPr>
              <w:jc w:val="both"/>
              <w:rPr>
                <w:noProof/>
                <w:sz w:val="26"/>
                <w:szCs w:val="26"/>
              </w:rPr>
            </w:pPr>
            <w:r>
              <w:rPr>
                <w:b/>
                <w:noProof/>
                <w:sz w:val="26"/>
                <w:szCs w:val="26"/>
              </w:rPr>
              <w:t>→</w:t>
            </w:r>
            <w:r>
              <w:rPr>
                <w:noProof/>
                <w:sz w:val="26"/>
                <w:szCs w:val="26"/>
              </w:rPr>
              <w:t xml:space="preserve"> Cả hai câu nói đều đề cập đến vấn đề sự hiểu biết của con người. </w:t>
            </w:r>
            <w:bookmarkStart w:id="15" w:name="OLE_LINK26"/>
            <w:bookmarkStart w:id="16" w:name="OLE_LINK27"/>
            <w:r>
              <w:rPr>
                <w:sz w:val="26"/>
                <w:szCs w:val="26"/>
              </w:rPr>
              <w:t>Socrates</w:t>
            </w:r>
            <w:bookmarkEnd w:id="15"/>
            <w:bookmarkEnd w:id="16"/>
            <w:r>
              <w:rPr>
                <w:sz w:val="26"/>
                <w:szCs w:val="26"/>
              </w:rPr>
              <w:t xml:space="preserve"> quan tâm đến giới hạn của nhận thức, còn </w:t>
            </w:r>
            <w:bookmarkStart w:id="17" w:name="OLE_LINK30"/>
            <w:bookmarkStart w:id="18" w:name="OLE_LINK31"/>
            <w:r>
              <w:rPr>
                <w:sz w:val="26"/>
                <w:szCs w:val="26"/>
              </w:rPr>
              <w:t xml:space="preserve">Albert Einstein </w:t>
            </w:r>
            <w:bookmarkEnd w:id="17"/>
            <w:bookmarkEnd w:id="18"/>
            <w:r>
              <w:rPr>
                <w:sz w:val="26"/>
                <w:szCs w:val="26"/>
              </w:rPr>
              <w:t>thể hiện một đam mê học hỏi không ngừng nghỉ.</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494"/>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rPr>
            </w:pPr>
            <w:r>
              <w:rPr>
                <w:b/>
                <w:noProof/>
                <w:sz w:val="26"/>
                <w:szCs w:val="26"/>
                <w:lang w:val="vi-VN"/>
              </w:rPr>
              <w:t xml:space="preserve">2. Bàn </w:t>
            </w:r>
            <w:r>
              <w:rPr>
                <w:b/>
                <w:noProof/>
                <w:sz w:val="26"/>
                <w:szCs w:val="26"/>
              </w:rPr>
              <w:t>luận vấn đề</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lang w:val="vi-VN"/>
              </w:rPr>
            </w:pPr>
            <w:r>
              <w:rPr>
                <w:b/>
                <w:noProof/>
                <w:sz w:val="26"/>
                <w:szCs w:val="26"/>
              </w:rPr>
              <w:t>4</w:t>
            </w:r>
            <w:r>
              <w:rPr>
                <w:b/>
                <w:noProof/>
                <w:sz w:val="26"/>
                <w:szCs w:val="26"/>
                <w:lang w:val="vi-VN"/>
              </w:rPr>
              <w:t>.0</w:t>
            </w:r>
          </w:p>
        </w:tc>
      </w:tr>
      <w:tr w:rsidR="001203FC" w:rsidTr="001203FC">
        <w:trPr>
          <w:trHeight w:val="3980"/>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bookmarkStart w:id="19" w:name="OLE_LINK28"/>
            <w:bookmarkStart w:id="20" w:name="OLE_LINK29"/>
            <w:r>
              <w:rPr>
                <w:noProof/>
                <w:sz w:val="26"/>
                <w:szCs w:val="26"/>
              </w:rPr>
              <w:lastRenderedPageBreak/>
              <w:t>- Về câu nói của</w:t>
            </w:r>
            <w:bookmarkEnd w:id="19"/>
            <w:bookmarkEnd w:id="20"/>
            <w:r>
              <w:rPr>
                <w:noProof/>
                <w:sz w:val="26"/>
                <w:szCs w:val="26"/>
              </w:rPr>
              <w:t xml:space="preserve"> </w:t>
            </w:r>
            <w:bookmarkStart w:id="21" w:name="OLE_LINK32"/>
            <w:bookmarkStart w:id="22" w:name="OLE_LINK33"/>
            <w:r>
              <w:rPr>
                <w:sz w:val="26"/>
                <w:szCs w:val="26"/>
              </w:rPr>
              <w:t>Socrates</w:t>
            </w:r>
            <w:bookmarkEnd w:id="21"/>
            <w:bookmarkEnd w:id="22"/>
            <w:r>
              <w:rPr>
                <w:sz w:val="26"/>
                <w:szCs w:val="26"/>
              </w:rPr>
              <w:t>:</w:t>
            </w:r>
          </w:p>
          <w:p w:rsidR="001203FC" w:rsidRDefault="001203FC">
            <w:pPr>
              <w:jc w:val="both"/>
              <w:rPr>
                <w:noProof/>
                <w:sz w:val="26"/>
                <w:szCs w:val="26"/>
              </w:rPr>
            </w:pPr>
            <w:r>
              <w:rPr>
                <w:noProof/>
                <w:sz w:val="26"/>
                <w:szCs w:val="26"/>
              </w:rPr>
              <w:t xml:space="preserve"> + Thế giới vô cùng, vô tận. Kho tàng tri thức của nhân loại rất rộng lớn và ngày càng tăng lên rất nhanh. Con người cần nhận thức được rằng kiến thức của mình là có giới hạn, thậm chí là vô cùng ít ỏi.</w:t>
            </w:r>
          </w:p>
          <w:p w:rsidR="001203FC" w:rsidRDefault="001203FC">
            <w:pPr>
              <w:jc w:val="both"/>
              <w:rPr>
                <w:noProof/>
                <w:sz w:val="26"/>
                <w:szCs w:val="26"/>
              </w:rPr>
            </w:pPr>
            <w:r>
              <w:rPr>
                <w:noProof/>
                <w:sz w:val="26"/>
                <w:szCs w:val="26"/>
              </w:rPr>
              <w:t xml:space="preserve"> + Khi nhận thức về giới hạn của bản thân, con người sẽ tránh được thái độ kiêu căng, ngạo mạn, tự mãn và luôn có ý thức học hỏi liên tục, suốt đời.</w:t>
            </w:r>
          </w:p>
          <w:p w:rsidR="001203FC" w:rsidRDefault="001203FC">
            <w:pPr>
              <w:jc w:val="both"/>
              <w:rPr>
                <w:color w:val="000000"/>
                <w:sz w:val="26"/>
                <w:szCs w:val="26"/>
                <w:shd w:val="clear" w:color="auto" w:fill="FFFFFF"/>
              </w:rPr>
            </w:pPr>
            <w:r>
              <w:rPr>
                <w:noProof/>
                <w:sz w:val="26"/>
                <w:szCs w:val="26"/>
              </w:rPr>
              <w:t xml:space="preserve">- Về câu nói của </w:t>
            </w:r>
            <w:bookmarkStart w:id="23" w:name="OLE_LINK34"/>
            <w:bookmarkStart w:id="24" w:name="OLE_LINK35"/>
            <w:r>
              <w:rPr>
                <w:sz w:val="26"/>
                <w:szCs w:val="26"/>
              </w:rPr>
              <w:t>Albert Einstein</w:t>
            </w:r>
            <w:bookmarkEnd w:id="23"/>
            <w:bookmarkEnd w:id="24"/>
            <w:r>
              <w:rPr>
                <w:sz w:val="26"/>
                <w:szCs w:val="26"/>
              </w:rPr>
              <w:t>:</w:t>
            </w:r>
          </w:p>
          <w:p w:rsidR="001203FC" w:rsidRDefault="001203FC">
            <w:pPr>
              <w:jc w:val="both"/>
              <w:rPr>
                <w:color w:val="000000"/>
                <w:sz w:val="26"/>
                <w:szCs w:val="26"/>
              </w:rPr>
            </w:pPr>
            <w:r>
              <w:rPr>
                <w:color w:val="000000"/>
                <w:sz w:val="26"/>
                <w:szCs w:val="26"/>
              </w:rPr>
              <w:t xml:space="preserve"> + Đam mê học hỏi sẽ mang đến cho chúng ta những niềm vui, sự phấn khích trong việc tìm tòi, khám phá thêm những tri thức mới mẻ, từ đó làm phong phú thêm vốn hiểu biết của bản thân.</w:t>
            </w:r>
          </w:p>
          <w:p w:rsidR="001203FC" w:rsidRDefault="001203FC">
            <w:pPr>
              <w:jc w:val="both"/>
              <w:rPr>
                <w:color w:val="000000"/>
                <w:sz w:val="26"/>
                <w:szCs w:val="26"/>
              </w:rPr>
            </w:pPr>
            <w:r>
              <w:rPr>
                <w:color w:val="000000"/>
                <w:sz w:val="26"/>
                <w:szCs w:val="26"/>
              </w:rPr>
              <w:t xml:space="preserve"> + Đam mê học hỏi, vì thế mà có vai trò rất quan trọng đối với sự phát triển và hoàn thiện bản thân của con người.</w:t>
            </w:r>
          </w:p>
          <w:p w:rsidR="001203FC" w:rsidRDefault="001203FC">
            <w:pPr>
              <w:jc w:val="both"/>
              <w:rPr>
                <w:color w:val="000000"/>
                <w:sz w:val="26"/>
                <w:szCs w:val="26"/>
              </w:rPr>
            </w:pPr>
            <w:r>
              <w:rPr>
                <w:color w:val="000000"/>
                <w:sz w:val="26"/>
                <w:szCs w:val="26"/>
              </w:rPr>
              <w:t xml:space="preserve">- Socrates đã nhắc nhở con người phải nhận thức sâu sắc về giới hạn hiểu biết của bản thân còn Albert Einstein đề xuất phương cách để mở rộng giới hạn đó. </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417"/>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b/>
                <w:noProof/>
                <w:sz w:val="26"/>
                <w:szCs w:val="26"/>
                <w:lang w:val="vi-VN"/>
              </w:rPr>
              <w:t>3. Bài học nhận thức và hành động</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lang w:val="vi-VN"/>
              </w:rPr>
            </w:pPr>
            <w:r>
              <w:rPr>
                <w:b/>
                <w:noProof/>
                <w:sz w:val="26"/>
                <w:szCs w:val="26"/>
              </w:rPr>
              <w:t>1</w:t>
            </w:r>
            <w:r>
              <w:rPr>
                <w:b/>
                <w:noProof/>
                <w:sz w:val="26"/>
                <w:szCs w:val="26"/>
                <w:lang w:val="vi-VN"/>
              </w:rPr>
              <w:t>.0</w:t>
            </w:r>
          </w:p>
        </w:tc>
      </w:tr>
      <w:tr w:rsidR="001203FC" w:rsidTr="001203FC">
        <w:trPr>
          <w:trHeight w:val="971"/>
        </w:trPr>
        <w:tc>
          <w:tcPr>
            <w:tcW w:w="918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noProof/>
                <w:sz w:val="26"/>
                <w:szCs w:val="26"/>
              </w:rPr>
              <w:t>- Phải nhận thức rõ giới hạn hiểu biết của bản thân, không bao giờ tự thỏa mãn với những gì mình đang có.</w:t>
            </w:r>
          </w:p>
          <w:p w:rsidR="001203FC" w:rsidRDefault="001203FC">
            <w:pPr>
              <w:jc w:val="both"/>
              <w:rPr>
                <w:noProof/>
                <w:sz w:val="26"/>
                <w:szCs w:val="26"/>
              </w:rPr>
            </w:pPr>
            <w:r>
              <w:rPr>
                <w:noProof/>
                <w:sz w:val="26"/>
                <w:szCs w:val="26"/>
              </w:rPr>
              <w:t>- Nuôi dưỡng niềm đam mê học tập để không ngừng mở rộng giới hạn hiểu biết, để không ngừng phát triển và hoàn thiện bản thân.</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435"/>
        </w:trPr>
        <w:tc>
          <w:tcPr>
            <w:tcW w:w="9900" w:type="dxa"/>
            <w:gridSpan w:val="2"/>
            <w:tcBorders>
              <w:top w:val="single" w:sz="4" w:space="0" w:color="auto"/>
              <w:left w:val="single" w:sz="4" w:space="0" w:color="auto"/>
              <w:bottom w:val="single" w:sz="4" w:space="0" w:color="auto"/>
              <w:right w:val="single" w:sz="4" w:space="0" w:color="auto"/>
            </w:tcBorders>
            <w:vAlign w:val="center"/>
            <w:hideMark/>
          </w:tcPr>
          <w:p w:rsidR="001203FC" w:rsidRDefault="001203FC">
            <w:pPr>
              <w:rPr>
                <w:noProof/>
                <w:sz w:val="26"/>
                <w:szCs w:val="26"/>
                <w:lang w:val="vi-VN"/>
              </w:rPr>
            </w:pPr>
            <w:r>
              <w:rPr>
                <w:b/>
                <w:i/>
                <w:noProof/>
                <w:sz w:val="26"/>
                <w:szCs w:val="26"/>
                <w:lang w:val="vi-VN"/>
              </w:rPr>
              <w:t>* Lưu ý</w:t>
            </w:r>
            <w:r>
              <w:rPr>
                <w:i/>
                <w:noProof/>
                <w:sz w:val="26"/>
                <w:szCs w:val="26"/>
                <w:lang w:val="vi-VN"/>
              </w:rPr>
              <w:t>: Xem xét cả hai yêu cầu về hình thức, kĩ năng và kiến thức để cho điểm.</w:t>
            </w:r>
          </w:p>
        </w:tc>
      </w:tr>
    </w:tbl>
    <w:p w:rsidR="001203FC" w:rsidRDefault="001203FC" w:rsidP="001203FC">
      <w:pPr>
        <w:spacing w:before="10" w:after="10" w:line="360" w:lineRule="auto"/>
        <w:jc w:val="both"/>
        <w:rPr>
          <w:b/>
          <w:noProof/>
          <w:sz w:val="26"/>
          <w:szCs w:val="26"/>
        </w:rPr>
      </w:pPr>
    </w:p>
    <w:p w:rsidR="001203FC" w:rsidRDefault="001203FC" w:rsidP="001203FC">
      <w:pPr>
        <w:spacing w:before="10" w:after="10" w:line="360" w:lineRule="auto"/>
        <w:jc w:val="both"/>
        <w:rPr>
          <w:noProof/>
          <w:sz w:val="26"/>
          <w:szCs w:val="26"/>
          <w:lang w:val="vi-VN"/>
        </w:rPr>
      </w:pPr>
      <w:r>
        <w:rPr>
          <w:b/>
          <w:noProof/>
          <w:sz w:val="26"/>
          <w:szCs w:val="26"/>
          <w:lang w:val="vi-VN"/>
        </w:rPr>
        <w:t>Câu 2 (12 điểm)</w:t>
      </w:r>
      <w:r>
        <w:rPr>
          <w:noProof/>
          <w:sz w:val="26"/>
          <w:szCs w:val="26"/>
        </w:rPr>
        <w:tab/>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720"/>
      </w:tblGrid>
      <w:tr w:rsidR="001203FC" w:rsidTr="001203FC">
        <w:trPr>
          <w:trHeight w:val="31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lang w:val="vi-VN"/>
              </w:rPr>
            </w:pPr>
            <w:r>
              <w:rPr>
                <w:b/>
                <w:noProof/>
                <w:sz w:val="26"/>
                <w:szCs w:val="26"/>
                <w:lang w:val="vi-VN"/>
              </w:rPr>
              <w:t>I. Yêu cầu về hình thức và kĩ năng:</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rPr>
            </w:pPr>
            <w:r>
              <w:rPr>
                <w:b/>
                <w:noProof/>
                <w:sz w:val="26"/>
                <w:szCs w:val="26"/>
              </w:rPr>
              <w:t>1.0</w:t>
            </w:r>
          </w:p>
        </w:tc>
      </w:tr>
      <w:tr w:rsidR="001203FC" w:rsidTr="001203FC">
        <w:trPr>
          <w:trHeight w:val="361"/>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lang w:val="vi-VN"/>
              </w:rPr>
            </w:pPr>
            <w:r>
              <w:rPr>
                <w:noProof/>
                <w:sz w:val="26"/>
                <w:szCs w:val="26"/>
              </w:rPr>
              <w:t>Bài viết phải có bố cục đầy đủ; hệ thống luận điểm rõ ràng; biết vận dụng linh hoạt các thao tác lập luận để làm sáng tỏ luận điểm; k</w:t>
            </w:r>
            <w:r>
              <w:rPr>
                <w:noProof/>
                <w:sz w:val="26"/>
                <w:szCs w:val="26"/>
                <w:lang w:val="vi-VN"/>
              </w:rPr>
              <w:t>ết cấu chặt chẽ, văn viết lưu loát, có hình ảnh và cảm xúc; hạn chế tối đa việc mắc lỗi chính tả, dùng từ, ngữ pháp.</w:t>
            </w:r>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noProof/>
                <w:sz w:val="26"/>
                <w:szCs w:val="26"/>
                <w:lang w:val="vi-VN"/>
              </w:rPr>
            </w:pPr>
          </w:p>
        </w:tc>
      </w:tr>
      <w:tr w:rsidR="001203FC" w:rsidTr="001203FC">
        <w:trPr>
          <w:trHeight w:val="34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lang w:val="vi-VN"/>
              </w:rPr>
            </w:pPr>
            <w:r>
              <w:rPr>
                <w:b/>
                <w:noProof/>
                <w:sz w:val="26"/>
                <w:szCs w:val="26"/>
                <w:lang w:val="vi-VN"/>
              </w:rPr>
              <w:t>II. Yêu cầu về nội dung:</w:t>
            </w:r>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noProof/>
                <w:sz w:val="26"/>
                <w:szCs w:val="26"/>
                <w:lang w:val="vi-VN"/>
              </w:rPr>
            </w:pPr>
          </w:p>
        </w:tc>
      </w:tr>
      <w:tr w:rsidR="001203FC" w:rsidTr="001203FC">
        <w:trPr>
          <w:trHeight w:val="35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bookmarkStart w:id="25" w:name="OLE_LINK11"/>
            <w:r>
              <w:rPr>
                <w:noProof/>
                <w:sz w:val="26"/>
                <w:szCs w:val="26"/>
                <w:lang w:val="vi-VN"/>
              </w:rPr>
              <w:t xml:space="preserve">    </w:t>
            </w:r>
            <w:r>
              <w:rPr>
                <w:noProof/>
                <w:sz w:val="26"/>
                <w:szCs w:val="26"/>
              </w:rPr>
              <w:t>Học sinh có thể trình bày vấn đ</w:t>
            </w:r>
            <w:r>
              <w:rPr>
                <w:noProof/>
                <w:sz w:val="26"/>
                <w:szCs w:val="26"/>
                <w:lang w:val="vi-VN"/>
              </w:rPr>
              <w:t>ề theo nhiều cách khác nhau, đảm bảo hướng đến các vấn đề sau:</w:t>
            </w:r>
            <w:bookmarkEnd w:id="25"/>
          </w:p>
        </w:tc>
        <w:tc>
          <w:tcPr>
            <w:tcW w:w="720" w:type="dxa"/>
            <w:tcBorders>
              <w:top w:val="single" w:sz="4" w:space="0" w:color="auto"/>
              <w:left w:val="single" w:sz="4" w:space="0" w:color="auto"/>
              <w:bottom w:val="single" w:sz="4" w:space="0" w:color="auto"/>
              <w:right w:val="single" w:sz="4" w:space="0" w:color="auto"/>
            </w:tcBorders>
            <w:vAlign w:val="center"/>
          </w:tcPr>
          <w:p w:rsidR="001203FC" w:rsidRDefault="001203FC">
            <w:pPr>
              <w:jc w:val="center"/>
              <w:rPr>
                <w:noProof/>
                <w:sz w:val="26"/>
                <w:szCs w:val="26"/>
                <w:lang w:val="vi-VN"/>
              </w:rPr>
            </w:pPr>
          </w:p>
        </w:tc>
      </w:tr>
      <w:tr w:rsidR="001203FC" w:rsidTr="001203FC">
        <w:trPr>
          <w:trHeight w:val="24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rPr>
            </w:pPr>
            <w:r>
              <w:rPr>
                <w:b/>
                <w:noProof/>
                <w:sz w:val="26"/>
                <w:szCs w:val="26"/>
                <w:lang w:val="vi-VN"/>
              </w:rPr>
              <w:t xml:space="preserve">1. Giải thích </w:t>
            </w:r>
            <w:r>
              <w:rPr>
                <w:b/>
                <w:noProof/>
                <w:sz w:val="26"/>
                <w:szCs w:val="26"/>
              </w:rPr>
              <w:t>ý thơ</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lang w:val="vi-VN"/>
              </w:rPr>
            </w:pPr>
            <w:r>
              <w:rPr>
                <w:b/>
                <w:noProof/>
                <w:sz w:val="26"/>
                <w:szCs w:val="26"/>
              </w:rPr>
              <w:t>2.0</w:t>
            </w:r>
          </w:p>
        </w:tc>
      </w:tr>
      <w:tr w:rsidR="001203FC" w:rsidTr="001203FC">
        <w:trPr>
          <w:trHeight w:val="1374"/>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noProof/>
                <w:sz w:val="26"/>
                <w:szCs w:val="26"/>
              </w:rPr>
              <w:t>- “</w:t>
            </w:r>
            <w:r>
              <w:rPr>
                <w:i/>
                <w:noProof/>
                <w:sz w:val="26"/>
                <w:szCs w:val="26"/>
              </w:rPr>
              <w:t>Những câu thơ/Những bài hát</w:t>
            </w:r>
            <w:r>
              <w:rPr>
                <w:noProof/>
                <w:sz w:val="26"/>
                <w:szCs w:val="26"/>
              </w:rPr>
              <w:t>”: Những sáng tạo nghệ thuật</w:t>
            </w:r>
          </w:p>
          <w:p w:rsidR="001203FC" w:rsidRDefault="001203FC">
            <w:pPr>
              <w:jc w:val="both"/>
              <w:rPr>
                <w:noProof/>
                <w:sz w:val="26"/>
                <w:szCs w:val="26"/>
              </w:rPr>
            </w:pPr>
            <w:r>
              <w:rPr>
                <w:noProof/>
                <w:sz w:val="26"/>
                <w:szCs w:val="26"/>
              </w:rPr>
              <w:t>- “</w:t>
            </w:r>
            <w:r>
              <w:rPr>
                <w:i/>
                <w:noProof/>
                <w:sz w:val="26"/>
                <w:szCs w:val="26"/>
              </w:rPr>
              <w:t>Còn xanh</w:t>
            </w:r>
            <w:r>
              <w:rPr>
                <w:noProof/>
                <w:sz w:val="26"/>
                <w:szCs w:val="26"/>
              </w:rPr>
              <w:t>”: Có sức sống mãnh liệt, lâu bền</w:t>
            </w:r>
          </w:p>
          <w:p w:rsidR="001203FC" w:rsidRDefault="001203FC">
            <w:pPr>
              <w:jc w:val="both"/>
              <w:rPr>
                <w:noProof/>
                <w:sz w:val="26"/>
                <w:szCs w:val="26"/>
              </w:rPr>
            </w:pPr>
            <w:bookmarkStart w:id="26" w:name="OLE_LINK20"/>
            <w:bookmarkStart w:id="27" w:name="OLE_LINK21"/>
            <w:r>
              <w:rPr>
                <w:noProof/>
                <w:sz w:val="26"/>
                <w:szCs w:val="26"/>
              </w:rPr>
              <w:t>=&gt;</w:t>
            </w:r>
            <w:bookmarkEnd w:id="26"/>
            <w:bookmarkEnd w:id="27"/>
            <w:r>
              <w:rPr>
                <w:noProof/>
                <w:sz w:val="26"/>
                <w:szCs w:val="26"/>
              </w:rPr>
              <w:t xml:space="preserve"> Ý thơ nói đến sức sống mãnh liệt của những sáng tạo nghệ thuật. Những câu thơ, những bài hát “còn xanh” là những sáng tạo nghệ thuật đích thực sẽ tồn tại mãi với thời gian.</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44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rPr>
            </w:pPr>
            <w:r>
              <w:rPr>
                <w:b/>
                <w:noProof/>
                <w:sz w:val="26"/>
                <w:szCs w:val="26"/>
              </w:rPr>
              <w:t>2. Bàn luận</w:t>
            </w:r>
          </w:p>
        </w:tc>
        <w:tc>
          <w:tcPr>
            <w:tcW w:w="720" w:type="dxa"/>
            <w:tcBorders>
              <w:top w:val="single" w:sz="4" w:space="0" w:color="auto"/>
              <w:left w:val="single" w:sz="4" w:space="0" w:color="auto"/>
              <w:bottom w:val="single" w:sz="4" w:space="0" w:color="auto"/>
              <w:right w:val="single" w:sz="4" w:space="0" w:color="auto"/>
            </w:tcBorders>
            <w:hideMark/>
          </w:tcPr>
          <w:p w:rsidR="001203FC" w:rsidRDefault="001203FC">
            <w:pPr>
              <w:jc w:val="center"/>
              <w:rPr>
                <w:b/>
                <w:noProof/>
                <w:sz w:val="26"/>
                <w:szCs w:val="26"/>
              </w:rPr>
            </w:pPr>
            <w:r>
              <w:rPr>
                <w:b/>
                <w:noProof/>
                <w:sz w:val="26"/>
                <w:szCs w:val="26"/>
              </w:rPr>
              <w:t>4.0</w:t>
            </w:r>
          </w:p>
        </w:tc>
      </w:tr>
      <w:tr w:rsidR="001203FC" w:rsidTr="001203FC">
        <w:trPr>
          <w:trHeight w:val="535"/>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noProof/>
                <w:sz w:val="26"/>
                <w:szCs w:val="26"/>
              </w:rPr>
              <w:t>- Trong thế giới của nghệ thuật, những tác phẩm nghệ thuật đích thực nói chung, những tác phẩm văn học có giá trị nói riêng, luôn vượt lên giới hạn của không gian và thời gian để trường tồn trong thế giới tâm hồn của nhân loại.</w:t>
            </w:r>
          </w:p>
          <w:p w:rsidR="001203FC" w:rsidRDefault="001203FC">
            <w:pPr>
              <w:jc w:val="both"/>
              <w:rPr>
                <w:noProof/>
                <w:sz w:val="26"/>
                <w:szCs w:val="26"/>
              </w:rPr>
            </w:pPr>
            <w:r>
              <w:rPr>
                <w:noProof/>
                <w:sz w:val="26"/>
                <w:szCs w:val="26"/>
              </w:rPr>
              <w:t>- Điều làm nên sức sống mãnh liệt của tác phẩm văn học chính là chiều sâu tư tưởng với những khái quát nhân sinh mang giá trị nhân văn sâu sắc, cùng với sức hấp dẫn lôi cuốn của những hình thức nghệ thuật độc đáo.</w:t>
            </w:r>
          </w:p>
          <w:p w:rsidR="001203FC" w:rsidRDefault="001203FC">
            <w:pPr>
              <w:jc w:val="both"/>
              <w:rPr>
                <w:noProof/>
                <w:sz w:val="26"/>
                <w:szCs w:val="26"/>
              </w:rPr>
            </w:pPr>
            <w:r>
              <w:rPr>
                <w:noProof/>
                <w:sz w:val="26"/>
                <w:szCs w:val="26"/>
              </w:rPr>
              <w:t>- Những tác phẩm văn chương nghệ thuật có giá trị sẽ nuôi dưỡng, bồi đắp thế giới tâm hồn con người ngày càng thêm phong phú, tinh tế. Vì thế, những tác phẩm ấy sẽ tìm được chỗ đứng vĩnh cửu trong đời sống tinh thần của nhân loại.</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345"/>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b/>
                <w:noProof/>
                <w:sz w:val="26"/>
                <w:szCs w:val="26"/>
                <w:lang w:val="vi-VN"/>
              </w:rPr>
            </w:pPr>
            <w:r>
              <w:rPr>
                <w:b/>
                <w:noProof/>
                <w:sz w:val="26"/>
                <w:szCs w:val="26"/>
              </w:rPr>
              <w:t>3</w:t>
            </w:r>
            <w:r>
              <w:rPr>
                <w:b/>
                <w:noProof/>
                <w:sz w:val="26"/>
                <w:szCs w:val="26"/>
                <w:lang w:val="vi-VN"/>
              </w:rPr>
              <w:t xml:space="preserve">. </w:t>
            </w:r>
            <w:r>
              <w:rPr>
                <w:b/>
                <w:noProof/>
                <w:sz w:val="26"/>
                <w:szCs w:val="26"/>
              </w:rPr>
              <w:t>Phân tích – chứng minh</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lang w:val="vi-VN"/>
              </w:rPr>
            </w:pPr>
            <w:r>
              <w:rPr>
                <w:b/>
                <w:noProof/>
                <w:sz w:val="26"/>
                <w:szCs w:val="26"/>
              </w:rPr>
              <w:t>4.0</w:t>
            </w:r>
          </w:p>
        </w:tc>
      </w:tr>
      <w:tr w:rsidR="001203FC" w:rsidTr="001203FC">
        <w:trPr>
          <w:trHeight w:val="1070"/>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sz w:val="26"/>
                <w:szCs w:val="26"/>
                <w:lang w:val="nl-NL"/>
              </w:rPr>
              <w:lastRenderedPageBreak/>
              <w:t>Học sinh lựa chọn một số tác phẩm văn học tiêu biểu (có giá trị nhân văn sâu sắc về nội dung tư tưởng và có giá trị thẩm mĩ về hình thức nghệ thuật) để làm sáng tỏ sức sống mãnh liệt của tác phẩm văn chương nghệ thuật</w:t>
            </w:r>
            <w:r>
              <w:rPr>
                <w:noProof/>
                <w:sz w:val="26"/>
                <w:szCs w:val="26"/>
              </w:rPr>
              <w:t>.</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p w:rsidR="001203FC" w:rsidRDefault="001203FC">
            <w:pPr>
              <w:jc w:val="center"/>
              <w:rPr>
                <w:noProof/>
                <w:sz w:val="26"/>
                <w:szCs w:val="26"/>
              </w:rPr>
            </w:pPr>
          </w:p>
        </w:tc>
      </w:tr>
      <w:tr w:rsidR="001203FC" w:rsidTr="001203FC">
        <w:trPr>
          <w:trHeight w:val="341"/>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rPr>
                <w:b/>
                <w:noProof/>
                <w:sz w:val="26"/>
                <w:szCs w:val="26"/>
                <w:lang w:val="vi-VN"/>
              </w:rPr>
            </w:pPr>
            <w:r>
              <w:rPr>
                <w:b/>
                <w:noProof/>
                <w:sz w:val="26"/>
                <w:szCs w:val="26"/>
              </w:rPr>
              <w:t>4</w:t>
            </w:r>
            <w:r>
              <w:rPr>
                <w:b/>
                <w:noProof/>
                <w:sz w:val="26"/>
                <w:szCs w:val="26"/>
                <w:lang w:val="vi-VN"/>
              </w:rPr>
              <w:t>. Đánh giá chung</w:t>
            </w:r>
          </w:p>
        </w:tc>
        <w:tc>
          <w:tcPr>
            <w:tcW w:w="720" w:type="dxa"/>
            <w:tcBorders>
              <w:top w:val="single" w:sz="4" w:space="0" w:color="auto"/>
              <w:left w:val="single" w:sz="4" w:space="0" w:color="auto"/>
              <w:bottom w:val="single" w:sz="4" w:space="0" w:color="auto"/>
              <w:right w:val="single" w:sz="4" w:space="0" w:color="auto"/>
            </w:tcBorders>
            <w:vAlign w:val="center"/>
            <w:hideMark/>
          </w:tcPr>
          <w:p w:rsidR="001203FC" w:rsidRDefault="001203FC">
            <w:pPr>
              <w:jc w:val="center"/>
              <w:rPr>
                <w:b/>
                <w:noProof/>
                <w:sz w:val="26"/>
                <w:szCs w:val="26"/>
              </w:rPr>
            </w:pPr>
            <w:r>
              <w:rPr>
                <w:b/>
                <w:noProof/>
                <w:sz w:val="26"/>
                <w:szCs w:val="26"/>
              </w:rPr>
              <w:t>1.0</w:t>
            </w:r>
          </w:p>
        </w:tc>
      </w:tr>
      <w:tr w:rsidR="001203FC" w:rsidTr="001203FC">
        <w:trPr>
          <w:trHeight w:val="1794"/>
        </w:trPr>
        <w:tc>
          <w:tcPr>
            <w:tcW w:w="9360" w:type="dxa"/>
            <w:tcBorders>
              <w:top w:val="single" w:sz="4" w:space="0" w:color="auto"/>
              <w:left w:val="single" w:sz="4" w:space="0" w:color="auto"/>
              <w:bottom w:val="single" w:sz="4" w:space="0" w:color="auto"/>
              <w:right w:val="single" w:sz="4" w:space="0" w:color="auto"/>
            </w:tcBorders>
            <w:hideMark/>
          </w:tcPr>
          <w:p w:rsidR="001203FC" w:rsidRDefault="001203FC">
            <w:pPr>
              <w:jc w:val="both"/>
              <w:rPr>
                <w:noProof/>
                <w:sz w:val="26"/>
                <w:szCs w:val="26"/>
              </w:rPr>
            </w:pPr>
            <w:r>
              <w:rPr>
                <w:noProof/>
                <w:sz w:val="26"/>
                <w:szCs w:val="26"/>
              </w:rPr>
              <w:t>- Bài thơ của Văn Cao là một triết lý về thời gian nhưng qua đó đã khẳng định sự tồn tại vĩnh cửu, vượt qua mọi giới hạn, của cái Đẹp, của văn chương nghệ thuật.</w:t>
            </w:r>
          </w:p>
          <w:p w:rsidR="001203FC" w:rsidRDefault="001203FC">
            <w:pPr>
              <w:jc w:val="both"/>
              <w:rPr>
                <w:noProof/>
                <w:sz w:val="26"/>
                <w:szCs w:val="26"/>
              </w:rPr>
            </w:pPr>
            <w:r>
              <w:rPr>
                <w:noProof/>
                <w:sz w:val="26"/>
                <w:szCs w:val="26"/>
              </w:rPr>
              <w:t>- Tuy nhiên, để vượt qua giới hạn của thời gian, những tác phẩm văn chương phải mang giá trị đích thực. Người nghệ sĩ phải sáng tạo ra được những tác phẩm hướng đến những vấn đề nhân sinh muôn thuở trong những chỉnh thể nghệ thuật độc đáo, giàu giá trị thẩm mĩ.</w:t>
            </w:r>
          </w:p>
        </w:tc>
        <w:tc>
          <w:tcPr>
            <w:tcW w:w="720" w:type="dxa"/>
            <w:tcBorders>
              <w:top w:val="single" w:sz="4" w:space="0" w:color="auto"/>
              <w:left w:val="single" w:sz="4" w:space="0" w:color="auto"/>
              <w:bottom w:val="single" w:sz="4" w:space="0" w:color="auto"/>
              <w:right w:val="single" w:sz="4" w:space="0" w:color="auto"/>
            </w:tcBorders>
          </w:tcPr>
          <w:p w:rsidR="001203FC" w:rsidRDefault="001203FC">
            <w:pPr>
              <w:jc w:val="center"/>
              <w:rPr>
                <w:noProof/>
                <w:sz w:val="26"/>
                <w:szCs w:val="26"/>
              </w:rPr>
            </w:pPr>
          </w:p>
        </w:tc>
      </w:tr>
      <w:tr w:rsidR="001203FC" w:rsidTr="001203FC">
        <w:trPr>
          <w:trHeight w:val="97"/>
        </w:trPr>
        <w:tc>
          <w:tcPr>
            <w:tcW w:w="10080" w:type="dxa"/>
            <w:gridSpan w:val="2"/>
            <w:tcBorders>
              <w:top w:val="single" w:sz="4" w:space="0" w:color="auto"/>
              <w:left w:val="single" w:sz="4" w:space="0" w:color="auto"/>
              <w:bottom w:val="single" w:sz="4" w:space="0" w:color="auto"/>
              <w:right w:val="single" w:sz="4" w:space="0" w:color="auto"/>
            </w:tcBorders>
            <w:vAlign w:val="center"/>
            <w:hideMark/>
          </w:tcPr>
          <w:p w:rsidR="001203FC" w:rsidRDefault="001203FC">
            <w:pPr>
              <w:jc w:val="both"/>
              <w:rPr>
                <w:noProof/>
                <w:sz w:val="26"/>
                <w:szCs w:val="26"/>
                <w:lang w:val="vi-VN"/>
              </w:rPr>
            </w:pPr>
            <w:r>
              <w:rPr>
                <w:b/>
                <w:i/>
                <w:noProof/>
                <w:sz w:val="26"/>
                <w:szCs w:val="26"/>
                <w:lang w:val="vi-VN"/>
              </w:rPr>
              <w:t>* Lưu ý:</w:t>
            </w:r>
            <w:r>
              <w:rPr>
                <w:i/>
                <w:noProof/>
                <w:sz w:val="26"/>
                <w:szCs w:val="26"/>
                <w:lang w:val="vi-VN"/>
              </w:rPr>
              <w:t>Xem xét cả hai yêu cầu về hình thức, kĩ năng và kiến thức để cho điểm.</w:t>
            </w:r>
          </w:p>
        </w:tc>
      </w:tr>
    </w:tbl>
    <w:p w:rsidR="001203FC" w:rsidRDefault="001203FC" w:rsidP="001203FC">
      <w:pPr>
        <w:jc w:val="center"/>
        <w:rPr>
          <w:i/>
          <w:sz w:val="26"/>
          <w:szCs w:val="26"/>
        </w:rPr>
      </w:pPr>
    </w:p>
    <w:p w:rsidR="001203FC" w:rsidRDefault="001203FC" w:rsidP="001203FC"/>
    <w:p w:rsidR="001203FC" w:rsidRDefault="001203FC" w:rsidP="001203FC">
      <w:pPr>
        <w:jc w:val="center"/>
        <w:rPr>
          <w:b/>
          <w:sz w:val="26"/>
          <w:szCs w:val="26"/>
        </w:rPr>
      </w:pPr>
      <w:r>
        <w:rPr>
          <w:b/>
          <w:sz w:val="26"/>
          <w:szCs w:val="26"/>
        </w:rPr>
        <w:t>-------------HẾT-------------</w:t>
      </w:r>
    </w:p>
    <w:p w:rsidR="001203FC" w:rsidRPr="001203FC" w:rsidRDefault="001203FC" w:rsidP="00445EEF">
      <w:pPr>
        <w:tabs>
          <w:tab w:val="left" w:pos="7020"/>
        </w:tabs>
        <w:jc w:val="both"/>
        <w:rPr>
          <w:i/>
          <w:sz w:val="28"/>
          <w:szCs w:val="28"/>
        </w:rPr>
      </w:pPr>
    </w:p>
    <w:sectPr w:rsidR="001203FC" w:rsidRPr="001203FC" w:rsidSect="00C2498C">
      <w:headerReference w:type="default" r:id="rId9"/>
      <w:footerReference w:type="default" r:id="rId10"/>
      <w:pgSz w:w="11907" w:h="16840" w:code="9"/>
      <w:pgMar w:top="851" w:right="851" w:bottom="851" w:left="1134" w:header="425" w:footer="567"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570" w:rsidRDefault="003F7570">
      <w:r>
        <w:separator/>
      </w:r>
    </w:p>
  </w:endnote>
  <w:endnote w:type="continuationSeparator" w:id="0">
    <w:p w:rsidR="003F7570" w:rsidRDefault="003F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26" w:rsidRPr="00B035ED" w:rsidRDefault="00932E26" w:rsidP="00932E26">
    <w:pPr>
      <w:tabs>
        <w:tab w:val="center" w:pos="4680"/>
        <w:tab w:val="right" w:pos="9360"/>
        <w:tab w:val="right" w:pos="10348"/>
      </w:tabs>
      <w:rPr>
        <w:rFonts w:eastAsia="Calibri"/>
      </w:rPr>
    </w:pPr>
    <w:r w:rsidRPr="00B035ED">
      <w:rPr>
        <w:rFonts w:eastAsia="Calibri"/>
        <w:b/>
        <w:color w:val="00B0F0"/>
        <w:lang w:val="nl-NL"/>
      </w:rPr>
      <w:t xml:space="preserve">                                                           </w:t>
    </w:r>
    <w:r>
      <w:rPr>
        <w:rFonts w:eastAsia="Calibri"/>
        <w:b/>
        <w:color w:val="00B0F0"/>
        <w:lang w:val="nl-NL"/>
      </w:rPr>
      <w:t xml:space="preserve">       </w:t>
    </w:r>
    <w:r w:rsidRPr="00B035ED">
      <w:rPr>
        <w:rFonts w:eastAsia="Calibri"/>
        <w:b/>
        <w:color w:val="00B0F0"/>
        <w:lang w:val="nl-NL"/>
      </w:rPr>
      <w:t/>
    </w:r>
    <w:r w:rsidRPr="00B035ED">
      <w:rPr>
        <w:rFonts w:eastAsia="Calibri"/>
        <w:b/>
        <w:color w:val="FF0000"/>
        <w:lang w:val="nl-NL"/>
      </w:rPr>
      <w:t xml:space="preserve"/>
    </w:r>
    <w:r w:rsidRPr="00B035ED">
      <w:rPr>
        <w:rFonts w:eastAsia="Calibri"/>
      </w:rPr>
      <w:tab/>
      <w:t xml:space="preserve">                                                </w:t>
    </w:r>
    <w:r w:rsidRPr="00B035ED">
      <w:rPr>
        <w:rFonts w:eastAsia="Calibri"/>
        <w:b/>
        <w:color w:val="FF0000"/>
      </w:rPr>
      <w:t>Trang</w:t>
    </w:r>
    <w:r w:rsidRPr="00B035ED">
      <w:rPr>
        <w:rFonts w:eastAsia="Calibri"/>
        <w:b/>
        <w:color w:val="0070C0"/>
      </w:rPr>
      <w:t xml:space="preserve"> </w:t>
    </w:r>
    <w:r w:rsidRPr="00B035ED">
      <w:rPr>
        <w:rFonts w:eastAsia="Calibri"/>
        <w:b/>
        <w:color w:val="0070C0"/>
      </w:rPr>
      <w:fldChar w:fldCharType="begin"/>
    </w:r>
    <w:r w:rsidRPr="00B035ED">
      <w:rPr>
        <w:rFonts w:eastAsia="Calibri"/>
        <w:b/>
        <w:color w:val="0070C0"/>
      </w:rPr>
      <w:instrText xml:space="preserve"> PAGE   \* MERGEFORMAT </w:instrText>
    </w:r>
    <w:r w:rsidRPr="00B035ED">
      <w:rPr>
        <w:rFonts w:eastAsia="Calibri"/>
        <w:b/>
        <w:color w:val="0070C0"/>
      </w:rPr>
      <w:fldChar w:fldCharType="separate"/>
    </w:r>
    <w:r>
      <w:rPr>
        <w:rFonts w:eastAsia="Calibri"/>
        <w:b/>
        <w:noProof/>
        <w:color w:val="0070C0"/>
      </w:rPr>
      <w:t>1</w:t>
    </w:r>
    <w:r w:rsidRPr="00B035ED">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570" w:rsidRDefault="003F7570">
      <w:r>
        <w:separator/>
      </w:r>
    </w:p>
  </w:footnote>
  <w:footnote w:type="continuationSeparator" w:id="0">
    <w:p w:rsidR="003F7570" w:rsidRDefault="003F7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26" w:rsidRDefault="00932E26" w:rsidP="00932E26">
    <w:pPr>
      <w:pStyle w:val="Header"/>
      <w:jc w:val="center"/>
    </w:pPr>
    <w:r w:rsidRPr="00B035ED">
      <w:rPr>
        <w:rFonts w:eastAsia="Calibri"/>
        <w:b/>
        <w:color w:val="00B0F0"/>
        <w:sz w:val="24"/>
        <w:szCs w:val="22"/>
        <w:lang w:val="nl-NL"/>
      </w:rPr>
      <w:t/>
    </w:r>
    <w:r w:rsidRPr="00B035ED">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2DD"/>
    <w:multiLevelType w:val="hybridMultilevel"/>
    <w:tmpl w:val="69D45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21263F"/>
    <w:multiLevelType w:val="hybridMultilevel"/>
    <w:tmpl w:val="E06E62A0"/>
    <w:lvl w:ilvl="0" w:tplc="21146D98">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
    <w:nsid w:val="3959501F"/>
    <w:multiLevelType w:val="hybridMultilevel"/>
    <w:tmpl w:val="77300804"/>
    <w:lvl w:ilvl="0" w:tplc="C80052A8">
      <w:start w:val="1"/>
      <w:numFmt w:val="lowerLetter"/>
      <w:lvlText w:val="%1)"/>
      <w:lvlJc w:val="left"/>
      <w:pPr>
        <w:tabs>
          <w:tab w:val="num" w:pos="480"/>
        </w:tabs>
        <w:ind w:left="480" w:hanging="360"/>
      </w:pPr>
      <w:rPr>
        <w:rFonts w:hint="default"/>
        <w:i/>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nsid w:val="5BA75E8F"/>
    <w:multiLevelType w:val="hybridMultilevel"/>
    <w:tmpl w:val="297CC978"/>
    <w:lvl w:ilvl="0" w:tplc="0F1E6D0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6E97659C"/>
    <w:multiLevelType w:val="hybridMultilevel"/>
    <w:tmpl w:val="7CF07D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1C"/>
    <w:rsid w:val="00042CC0"/>
    <w:rsid w:val="00043B6E"/>
    <w:rsid w:val="000633E0"/>
    <w:rsid w:val="000F4EB8"/>
    <w:rsid w:val="00106C1E"/>
    <w:rsid w:val="001203FC"/>
    <w:rsid w:val="00130597"/>
    <w:rsid w:val="00131EF3"/>
    <w:rsid w:val="00197F71"/>
    <w:rsid w:val="001D3D4E"/>
    <w:rsid w:val="001F63DD"/>
    <w:rsid w:val="002015F1"/>
    <w:rsid w:val="00202E84"/>
    <w:rsid w:val="0023308B"/>
    <w:rsid w:val="00235084"/>
    <w:rsid w:val="002613D3"/>
    <w:rsid w:val="002A146D"/>
    <w:rsid w:val="002A185E"/>
    <w:rsid w:val="002B37CF"/>
    <w:rsid w:val="002C1E36"/>
    <w:rsid w:val="002C49C3"/>
    <w:rsid w:val="002C503D"/>
    <w:rsid w:val="002C6DFA"/>
    <w:rsid w:val="00342513"/>
    <w:rsid w:val="00351C0C"/>
    <w:rsid w:val="0035629A"/>
    <w:rsid w:val="0036020A"/>
    <w:rsid w:val="003618C1"/>
    <w:rsid w:val="003975FE"/>
    <w:rsid w:val="003E4EB3"/>
    <w:rsid w:val="003F7570"/>
    <w:rsid w:val="00445EEF"/>
    <w:rsid w:val="0045498C"/>
    <w:rsid w:val="0047163B"/>
    <w:rsid w:val="004A22C5"/>
    <w:rsid w:val="004B4DE3"/>
    <w:rsid w:val="00537717"/>
    <w:rsid w:val="00542DF8"/>
    <w:rsid w:val="005577BF"/>
    <w:rsid w:val="00564222"/>
    <w:rsid w:val="005905AA"/>
    <w:rsid w:val="005B1BB1"/>
    <w:rsid w:val="005E35A0"/>
    <w:rsid w:val="005E59A4"/>
    <w:rsid w:val="00606A9F"/>
    <w:rsid w:val="006130B5"/>
    <w:rsid w:val="006E1466"/>
    <w:rsid w:val="00732530"/>
    <w:rsid w:val="007401E4"/>
    <w:rsid w:val="007654E6"/>
    <w:rsid w:val="00780084"/>
    <w:rsid w:val="00783A3A"/>
    <w:rsid w:val="007A3E6F"/>
    <w:rsid w:val="007B0195"/>
    <w:rsid w:val="0080232F"/>
    <w:rsid w:val="008048EA"/>
    <w:rsid w:val="0080753C"/>
    <w:rsid w:val="00833365"/>
    <w:rsid w:val="008378B7"/>
    <w:rsid w:val="0084763E"/>
    <w:rsid w:val="008645FA"/>
    <w:rsid w:val="00876195"/>
    <w:rsid w:val="008A7187"/>
    <w:rsid w:val="008B3B48"/>
    <w:rsid w:val="008D22CC"/>
    <w:rsid w:val="008E2E9E"/>
    <w:rsid w:val="00932E26"/>
    <w:rsid w:val="009615B1"/>
    <w:rsid w:val="009D6BC4"/>
    <w:rsid w:val="00A5735C"/>
    <w:rsid w:val="00A753FD"/>
    <w:rsid w:val="00AC7C62"/>
    <w:rsid w:val="00B06FA3"/>
    <w:rsid w:val="00B07046"/>
    <w:rsid w:val="00B42A20"/>
    <w:rsid w:val="00B64AB3"/>
    <w:rsid w:val="00B66CC4"/>
    <w:rsid w:val="00B84397"/>
    <w:rsid w:val="00B951A8"/>
    <w:rsid w:val="00BB7A6C"/>
    <w:rsid w:val="00BD1F70"/>
    <w:rsid w:val="00BD4A10"/>
    <w:rsid w:val="00BE38ED"/>
    <w:rsid w:val="00BE74B0"/>
    <w:rsid w:val="00C0186C"/>
    <w:rsid w:val="00C11323"/>
    <w:rsid w:val="00C23535"/>
    <w:rsid w:val="00C2498C"/>
    <w:rsid w:val="00C61AC7"/>
    <w:rsid w:val="00C61CC0"/>
    <w:rsid w:val="00CB3AEE"/>
    <w:rsid w:val="00CC3A76"/>
    <w:rsid w:val="00D00D1C"/>
    <w:rsid w:val="00D07AA0"/>
    <w:rsid w:val="00D2757A"/>
    <w:rsid w:val="00DB3045"/>
    <w:rsid w:val="00DC6B7A"/>
    <w:rsid w:val="00DC7BC2"/>
    <w:rsid w:val="00DD3C56"/>
    <w:rsid w:val="00E2543B"/>
    <w:rsid w:val="00E307ED"/>
    <w:rsid w:val="00E32770"/>
    <w:rsid w:val="00E33D71"/>
    <w:rsid w:val="00E36259"/>
    <w:rsid w:val="00E61769"/>
    <w:rsid w:val="00E92344"/>
    <w:rsid w:val="00EF0D64"/>
    <w:rsid w:val="00F427CF"/>
    <w:rsid w:val="00F6612D"/>
    <w:rsid w:val="00F84E9E"/>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rPr>
  </w:style>
  <w:style w:type="character" w:styleId="PageNumber">
    <w:name w:val="page number"/>
    <w:basedOn w:val="DefaultParagraphFont"/>
    <w:rsid w:val="002B37CF"/>
  </w:style>
  <w:style w:type="paragraph" w:styleId="Header">
    <w:name w:val="header"/>
    <w:basedOn w:val="Normal"/>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FooterChar">
    <w:name w:val="Footer Char"/>
    <w:link w:val="Footer"/>
    <w:uiPriority w:val="99"/>
    <w:rsid w:val="00876195"/>
    <w:rPr>
      <w:sz w:val="26"/>
      <w:szCs w:val="24"/>
    </w:rPr>
  </w:style>
  <w:style w:type="character" w:styleId="Hyperlink">
    <w:name w:val="Hyperlink"/>
    <w:semiHidden/>
    <w:rsid w:val="00732530"/>
    <w:rPr>
      <w:color w:val="0000FF"/>
      <w:u w:val="single"/>
    </w:rPr>
  </w:style>
  <w:style w:type="paragraph" w:styleId="NormalWeb">
    <w:name w:val="Normal (Web)"/>
    <w:basedOn w:val="Normal"/>
    <w:semiHidden/>
    <w:rsid w:val="00732530"/>
    <w:pPr>
      <w:spacing w:before="100" w:beforeAutospacing="1" w:after="100" w:afterAutospacing="1"/>
    </w:pPr>
  </w:style>
  <w:style w:type="character" w:styleId="Emphasis">
    <w:name w:val="Emphasis"/>
    <w:qFormat/>
    <w:rsid w:val="007325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rPr>
  </w:style>
  <w:style w:type="character" w:styleId="PageNumber">
    <w:name w:val="page number"/>
    <w:basedOn w:val="DefaultParagraphFont"/>
    <w:rsid w:val="002B37CF"/>
  </w:style>
  <w:style w:type="paragraph" w:styleId="Header">
    <w:name w:val="header"/>
    <w:basedOn w:val="Normal"/>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FooterChar">
    <w:name w:val="Footer Char"/>
    <w:link w:val="Footer"/>
    <w:uiPriority w:val="99"/>
    <w:rsid w:val="00876195"/>
    <w:rPr>
      <w:sz w:val="26"/>
      <w:szCs w:val="24"/>
    </w:rPr>
  </w:style>
  <w:style w:type="character" w:styleId="Hyperlink">
    <w:name w:val="Hyperlink"/>
    <w:semiHidden/>
    <w:rsid w:val="00732530"/>
    <w:rPr>
      <w:color w:val="0000FF"/>
      <w:u w:val="single"/>
    </w:rPr>
  </w:style>
  <w:style w:type="paragraph" w:styleId="NormalWeb">
    <w:name w:val="Normal (Web)"/>
    <w:basedOn w:val="Normal"/>
    <w:semiHidden/>
    <w:rsid w:val="00732530"/>
    <w:pPr>
      <w:spacing w:before="100" w:beforeAutospacing="1" w:after="100" w:afterAutospacing="1"/>
    </w:pPr>
  </w:style>
  <w:style w:type="character" w:styleId="Emphasis">
    <w:name w:val="Emphasis"/>
    <w:qFormat/>
    <w:rsid w:val="007325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474129">
      <w:bodyDiv w:val="1"/>
      <w:marLeft w:val="0"/>
      <w:marRight w:val="0"/>
      <w:marTop w:val="0"/>
      <w:marBottom w:val="0"/>
      <w:divBdr>
        <w:top w:val="none" w:sz="0" w:space="0" w:color="auto"/>
        <w:left w:val="none" w:sz="0" w:space="0" w:color="auto"/>
        <w:bottom w:val="none" w:sz="0" w:space="0" w:color="auto"/>
        <w:right w:val="none" w:sz="0" w:space="0" w:color="auto"/>
      </w:divBdr>
    </w:div>
    <w:div w:id="1494183294">
      <w:bodyDiv w:val="1"/>
      <w:marLeft w:val="0"/>
      <w:marRight w:val="0"/>
      <w:marTop w:val="0"/>
      <w:marBottom w:val="0"/>
      <w:divBdr>
        <w:top w:val="none" w:sz="0" w:space="0" w:color="auto"/>
        <w:left w:val="none" w:sz="0" w:space="0" w:color="auto"/>
        <w:bottom w:val="none" w:sz="0" w:space="0" w:color="auto"/>
        <w:right w:val="none" w:sz="0" w:space="0" w:color="auto"/>
      </w:divBdr>
    </w:div>
    <w:div w:id="16902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C4%90%E1%BB%A9c"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6461</CharactersWithSpaces>
  <SharedDoc>false</SharedDoc>
  <HLinks>
    <vt:vector size="6" baseType="variant">
      <vt:variant>
        <vt:i4>8126501</vt:i4>
      </vt:variant>
      <vt:variant>
        <vt:i4>0</vt:i4>
      </vt:variant>
      <vt:variant>
        <vt:i4>0</vt:i4>
      </vt:variant>
      <vt:variant>
        <vt:i4>5</vt:i4>
      </vt:variant>
      <vt:variant>
        <vt:lpwstr>https://vi.wikipedia.org/wiki/%C4%90%E1%BB%A9c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2022-01-20T05:11:00Z</dcterms:created>
  <dc:creator>thuvienhoclieu.com</dc:creator>
  <dc:description>thuvienhoclieu.com</dc:description>
  <cp:keywords>thuvienhoclieu.com</cp:keywords>
  <dcterms:modified xsi:type="dcterms:W3CDTF">2022-01-20T05:11:00Z</dcterms:modified>
  <cp:revision>1</cp:revision>
  <dc:title>thuvienhoclieu.com</dc:title>
</cp:coreProperties>
</file>