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0BB" w:rsidRPr="001261DC" w:rsidRDefault="001261DC" w:rsidP="001261DC">
      <w:pPr>
        <w:pStyle w:val="Heading1"/>
        <w:tabs>
          <w:tab w:val="center" w:pos="1228"/>
          <w:tab w:val="right" w:pos="8903"/>
        </w:tabs>
        <w:spacing w:after="0"/>
        <w:ind w:left="0" w:firstLine="0"/>
        <w:jc w:val="center"/>
        <w:rPr>
          <w:rFonts w:ascii="Times New Roman" w:hAnsi="Times New Roman" w:cs="Times New Roman"/>
        </w:rPr>
      </w:pPr>
      <w:r w:rsidRPr="001261DC">
        <w:rPr>
          <w:rFonts w:ascii="Times New Roman" w:hAnsi="Times New Roman" w:cs="Times New Roman"/>
        </w:rPr>
        <w:t>CHUYÊN ĐỀ 1</w:t>
      </w:r>
      <w:r>
        <w:rPr>
          <w:rFonts w:ascii="Times New Roman" w:hAnsi="Times New Roman" w:cs="Times New Roman"/>
        </w:rPr>
        <w:t xml:space="preserve"> </w:t>
      </w:r>
      <w:r w:rsidRPr="001261DC">
        <w:rPr>
          <w:rFonts w:ascii="Times New Roman" w:hAnsi="Times New Roman" w:cs="Times New Roman"/>
        </w:rPr>
        <w:t>VỀ MỘT VẤN ĐỀ VĂN HỌC HIỆN ĐẠI</w:t>
      </w:r>
      <w:r w:rsidR="0086588D" w:rsidRPr="001261DC">
        <w:rPr>
          <w:rFonts w:ascii="Times New Roman" w:hAnsi="Times New Roman" w:cs="Times New Roman"/>
        </w:rPr>
        <w:t xml:space="preserve">    </w:t>
      </w:r>
      <w:r w:rsidR="0086588D" w:rsidRPr="001261DC">
        <w:rPr>
          <w:rFonts w:ascii="Times New Roman" w:eastAsia="Times New Roman" w:hAnsi="Times New Roman" w:cs="Times New Roman"/>
          <w:b w:val="0"/>
          <w:color w:val="181717"/>
          <w:sz w:val="25"/>
        </w:rPr>
        <w:t>(10 tiết)</w:t>
      </w:r>
    </w:p>
    <w:p w:rsidR="002100BB" w:rsidRPr="001261DC" w:rsidRDefault="0086588D" w:rsidP="001261DC">
      <w:pPr>
        <w:pStyle w:val="Heading2"/>
        <w:spacing w:after="0"/>
        <w:ind w:left="0" w:right="0" w:firstLine="0"/>
        <w:jc w:val="left"/>
        <w:rPr>
          <w:rFonts w:ascii="Times New Roman" w:hAnsi="Times New Roman" w:cs="Times New Roman"/>
        </w:rPr>
      </w:pPr>
      <w:r w:rsidRPr="001261DC">
        <w:rPr>
          <w:rFonts w:ascii="Times New Roman" w:hAnsi="Times New Roman" w:cs="Times New Roman"/>
        </w:rPr>
        <w:t>Tìm hiểu tri thức tổng quát</w:t>
      </w:r>
    </w:p>
    <w:p w:rsidR="002100BB" w:rsidRPr="001261DC" w:rsidRDefault="0086588D" w:rsidP="001261DC">
      <w:pPr>
        <w:spacing w:after="0" w:line="259" w:lineRule="auto"/>
        <w:ind w:left="0" w:firstLine="0"/>
        <w:jc w:val="left"/>
      </w:pPr>
      <w:r w:rsidRPr="001261DC">
        <w:t>(</w:t>
      </w:r>
      <w:r w:rsidRPr="001261DC">
        <w:rPr>
          <w:i/>
        </w:rPr>
        <w:t>Thời gian thực hiện</w:t>
      </w:r>
      <w:r w:rsidRPr="001261DC">
        <w:t xml:space="preserve">: </w:t>
      </w:r>
      <w:r w:rsidRPr="001261DC">
        <w:rPr>
          <w:i/>
        </w:rPr>
        <w:t>2 tiết</w:t>
      </w:r>
      <w:r w:rsidRPr="001261DC">
        <w:t>)</w:t>
      </w:r>
    </w:p>
    <w:p w:rsidR="002100BB" w:rsidRPr="001261DC" w:rsidRDefault="0086588D" w:rsidP="001261DC">
      <w:pPr>
        <w:pStyle w:val="Heading3"/>
        <w:spacing w:after="0"/>
        <w:ind w:left="0" w:firstLine="0"/>
        <w:rPr>
          <w:rFonts w:ascii="Times New Roman" w:hAnsi="Times New Roman" w:cs="Times New Roman"/>
        </w:rPr>
      </w:pPr>
      <w:r w:rsidRPr="001261DC">
        <w:rPr>
          <w:rFonts w:ascii="Times New Roman" w:hAnsi="Times New Roman" w:cs="Times New Roman"/>
        </w:rPr>
        <w:t>I. MỤC TIÊU</w:t>
      </w:r>
    </w:p>
    <w:p w:rsidR="002100BB" w:rsidRPr="001261DC" w:rsidRDefault="0086588D" w:rsidP="001261DC">
      <w:pPr>
        <w:pStyle w:val="Heading4"/>
        <w:spacing w:after="0"/>
        <w:ind w:left="0" w:firstLine="0"/>
        <w:rPr>
          <w:rFonts w:ascii="Times New Roman" w:hAnsi="Times New Roman" w:cs="Times New Roman"/>
        </w:rPr>
      </w:pPr>
      <w:r w:rsidRPr="001261DC">
        <w:rPr>
          <w:rFonts w:ascii="Times New Roman" w:hAnsi="Times New Roman" w:cs="Times New Roman"/>
        </w:rPr>
        <w:t>1. Năng lực</w:t>
      </w:r>
    </w:p>
    <w:p w:rsidR="002100BB" w:rsidRPr="001261DC" w:rsidRDefault="0086588D" w:rsidP="001261DC">
      <w:pPr>
        <w:spacing w:after="0"/>
        <w:ind w:left="0" w:firstLine="0"/>
        <w:jc w:val="left"/>
      </w:pPr>
      <w:r w:rsidRPr="001261DC">
        <w:t>− HS hiểu được khái niệm văn học hiện đại và nắm được các đặc trưng của văn học hiện đại.</w:t>
      </w:r>
    </w:p>
    <w:p w:rsidR="002100BB" w:rsidRPr="001261DC" w:rsidRDefault="0086588D" w:rsidP="001261DC">
      <w:pPr>
        <w:spacing w:after="0"/>
        <w:ind w:left="0" w:firstLine="0"/>
        <w:jc w:val="left"/>
      </w:pPr>
      <w:r w:rsidRPr="001261DC">
        <w:t>− HS phát triển năng lực ngôn ngữ và năng lực văn học thông qua việc thực hiện các nhiệm vụ học tập cụ thể liên quan đến việc nghiên cứu văn học hiện đại.</w:t>
      </w:r>
    </w:p>
    <w:p w:rsidR="002100BB" w:rsidRPr="001261DC" w:rsidRDefault="0086588D" w:rsidP="001261DC">
      <w:pPr>
        <w:spacing w:after="0"/>
        <w:ind w:left="0" w:firstLine="0"/>
        <w:jc w:val="left"/>
      </w:pPr>
      <w:r w:rsidRPr="001261DC">
        <w:t>− Khuyến khích HS đọc rộng hơn, sâu hơn về văn học hiện đại.</w:t>
      </w:r>
    </w:p>
    <w:p w:rsidR="002100BB" w:rsidRPr="001261DC" w:rsidRDefault="0086588D" w:rsidP="001261DC">
      <w:pPr>
        <w:spacing w:after="0"/>
        <w:ind w:left="0" w:firstLine="0"/>
        <w:jc w:val="left"/>
      </w:pPr>
      <w:r w:rsidRPr="001261DC">
        <w:t>− HS biết lắng nghe và có phản hồi tích cực trong giao tiếp.</w:t>
      </w:r>
    </w:p>
    <w:p w:rsidR="002100BB" w:rsidRPr="001261DC" w:rsidRDefault="0086588D" w:rsidP="001261DC">
      <w:pPr>
        <w:spacing w:after="0"/>
        <w:ind w:left="0" w:firstLine="0"/>
        <w:jc w:val="left"/>
      </w:pPr>
      <w:r w:rsidRPr="001261DC">
        <w:t>− HS biết phối hợp với bạn cùng nhóm, thực hiện công việc trong nhóm nhỏ; đánh giá được khả năng của mình và tự nhận công việc phù hợp với bản thân.</w:t>
      </w:r>
    </w:p>
    <w:p w:rsidR="002100BB" w:rsidRPr="001261DC" w:rsidRDefault="0086588D" w:rsidP="001261DC">
      <w:pPr>
        <w:spacing w:after="0"/>
        <w:ind w:left="0" w:firstLine="0"/>
        <w:jc w:val="left"/>
      </w:pPr>
      <w:r w:rsidRPr="001261DC">
        <w:t>− HS biết chủ động, tích cực thực hiện những công việc của bản thân trong học tập.</w:t>
      </w:r>
    </w:p>
    <w:p w:rsidR="002100BB" w:rsidRPr="001261DC" w:rsidRDefault="0086588D" w:rsidP="001261DC">
      <w:pPr>
        <w:spacing w:after="0"/>
        <w:ind w:left="0" w:firstLine="0"/>
        <w:jc w:val="left"/>
      </w:pPr>
      <w:r w:rsidRPr="001261DC">
        <w:t>− HS nắm được những kiến thức tổng quát về văn học hiện đại.</w:t>
      </w:r>
    </w:p>
    <w:p w:rsidR="002100BB" w:rsidRPr="001261DC" w:rsidRDefault="0086588D" w:rsidP="001261DC">
      <w:pPr>
        <w:pStyle w:val="Heading4"/>
        <w:spacing w:after="0"/>
        <w:ind w:left="0" w:firstLine="0"/>
        <w:rPr>
          <w:rFonts w:ascii="Times New Roman" w:hAnsi="Times New Roman" w:cs="Times New Roman"/>
        </w:rPr>
      </w:pPr>
      <w:r w:rsidRPr="001261DC">
        <w:rPr>
          <w:rFonts w:ascii="Times New Roman" w:hAnsi="Times New Roman" w:cs="Times New Roman"/>
        </w:rPr>
        <w:t>2. Phẩm chất</w:t>
      </w:r>
    </w:p>
    <w:p w:rsidR="00055322" w:rsidRPr="001261DC" w:rsidRDefault="0086588D" w:rsidP="001261DC">
      <w:pPr>
        <w:spacing w:after="0" w:line="334" w:lineRule="auto"/>
        <w:ind w:left="0" w:firstLine="0"/>
        <w:jc w:val="left"/>
      </w:pPr>
      <w:r w:rsidRPr="001261DC">
        <w:t>− Trung thực trong việc lắng nghe, ghi chép tóm tắt nội dung trình bày của người khác và nội dung góp ý về sản phẩm của bạn; tích cực tham gia hoạt động trong tiết học;…</w:t>
      </w:r>
    </w:p>
    <w:p w:rsidR="002100BB" w:rsidRPr="001261DC" w:rsidRDefault="0086588D" w:rsidP="001261DC">
      <w:pPr>
        <w:spacing w:after="0" w:line="334" w:lineRule="auto"/>
        <w:ind w:left="0" w:firstLine="0"/>
        <w:jc w:val="left"/>
      </w:pPr>
      <w:r w:rsidRPr="001261DC">
        <w:t>− Chủ động, tự tin,...</w:t>
      </w:r>
    </w:p>
    <w:p w:rsidR="002100BB" w:rsidRPr="001261DC" w:rsidRDefault="0086588D" w:rsidP="001261DC">
      <w:pPr>
        <w:pStyle w:val="Heading3"/>
        <w:spacing w:after="0"/>
        <w:ind w:left="0" w:firstLine="0"/>
        <w:rPr>
          <w:rFonts w:ascii="Times New Roman" w:hAnsi="Times New Roman" w:cs="Times New Roman"/>
        </w:rPr>
      </w:pPr>
      <w:r w:rsidRPr="001261DC">
        <w:rPr>
          <w:rFonts w:ascii="Times New Roman" w:hAnsi="Times New Roman" w:cs="Times New Roman"/>
        </w:rPr>
        <w:t>II. THIẾT BỊ DẠY HỌC VÀ HỌC LIỆU</w:t>
      </w:r>
    </w:p>
    <w:p w:rsidR="002100BB" w:rsidRPr="001261DC" w:rsidRDefault="00055322" w:rsidP="001261DC">
      <w:pPr>
        <w:spacing w:after="0" w:line="259" w:lineRule="auto"/>
        <w:ind w:left="0" w:firstLine="0"/>
        <w:jc w:val="left"/>
      </w:pPr>
      <w:r w:rsidRPr="001261DC">
        <w:rPr>
          <w:rFonts w:eastAsia="Calibri"/>
          <w:b/>
          <w:bCs/>
          <w:color w:val="EC6E50"/>
          <w:szCs w:val="25"/>
          <w:u w:color="000000"/>
        </w:rPr>
        <w:t xml:space="preserve">1. </w:t>
      </w:r>
      <w:r w:rsidR="0086588D" w:rsidRPr="001261DC">
        <w:rPr>
          <w:rFonts w:eastAsia="Calibri"/>
          <w:b/>
          <w:color w:val="EC6E50"/>
        </w:rPr>
        <w:t>GV:</w:t>
      </w:r>
    </w:p>
    <w:p w:rsidR="002100BB" w:rsidRPr="001261DC" w:rsidRDefault="0086588D" w:rsidP="001261DC">
      <w:pPr>
        <w:spacing w:after="0" w:line="297" w:lineRule="auto"/>
        <w:ind w:left="0" w:firstLine="0"/>
        <w:jc w:val="left"/>
      </w:pPr>
      <w:r w:rsidRPr="001261DC">
        <w:t xml:space="preserve">− </w:t>
      </w:r>
      <w:r w:rsidRPr="001261DC">
        <w:rPr>
          <w:i/>
        </w:rPr>
        <w:t>Chuyên đề học tập Ngữ văn 12</w:t>
      </w:r>
      <w:r w:rsidRPr="001261DC">
        <w:t xml:space="preserve"> – SGK, </w:t>
      </w:r>
      <w:r w:rsidRPr="001261DC">
        <w:rPr>
          <w:i/>
        </w:rPr>
        <w:t>Chuyên đề học tập Ngữ văn 12</w:t>
      </w:r>
      <w:r w:rsidRPr="001261DC">
        <w:t xml:space="preserve"> – SGV. − Một số tác phẩm hội hoạ hiện đại (được dùng làm tài liệu so sánh với các tác phẩm văn học hiện đại hoặc dùng để minh hoạ cho sự chi phối về một số nguyên tắc mĩ học chung trong đời sống văn học nghệ thuật).</w:t>
      </w:r>
    </w:p>
    <w:p w:rsidR="002100BB" w:rsidRPr="001261DC" w:rsidRDefault="0086588D" w:rsidP="001261DC">
      <w:pPr>
        <w:spacing w:after="0"/>
        <w:ind w:left="0" w:firstLine="0"/>
        <w:jc w:val="left"/>
      </w:pPr>
      <w:r w:rsidRPr="001261DC">
        <w:t>− Phiếu học tập.</w:t>
      </w:r>
    </w:p>
    <w:p w:rsidR="002100BB" w:rsidRPr="001261DC" w:rsidRDefault="0086588D" w:rsidP="001261DC">
      <w:pPr>
        <w:spacing w:after="0"/>
        <w:ind w:left="0" w:firstLine="0"/>
        <w:jc w:val="left"/>
      </w:pPr>
      <w:r w:rsidRPr="001261DC">
        <w:t>− Slide bài giảng (nếu có).</w:t>
      </w:r>
    </w:p>
    <w:p w:rsidR="002100BB" w:rsidRPr="001261DC" w:rsidRDefault="00055322" w:rsidP="001261DC">
      <w:pPr>
        <w:spacing w:after="0"/>
        <w:ind w:left="0" w:firstLine="0"/>
        <w:jc w:val="left"/>
      </w:pPr>
      <w:r w:rsidRPr="001261DC">
        <w:rPr>
          <w:rFonts w:eastAsia="Calibri"/>
          <w:b/>
          <w:bCs/>
          <w:color w:val="EC6E50"/>
          <w:szCs w:val="25"/>
          <w:u w:color="000000"/>
        </w:rPr>
        <w:t xml:space="preserve">2. </w:t>
      </w:r>
      <w:r w:rsidR="0086588D" w:rsidRPr="001261DC">
        <w:rPr>
          <w:rFonts w:eastAsia="Calibri"/>
          <w:b/>
          <w:color w:val="EC6E50"/>
        </w:rPr>
        <w:t xml:space="preserve">HS: </w:t>
      </w:r>
      <w:r w:rsidR="0086588D" w:rsidRPr="001261DC">
        <w:rPr>
          <w:i/>
        </w:rPr>
        <w:t>Chuyên đề học tập Ngữ văn 12</w:t>
      </w:r>
      <w:r w:rsidR="0086588D" w:rsidRPr="001261DC">
        <w:t xml:space="preserve"> – SGK, hồ sơ tài liệu, bảng biểu,… liên quan đến bài học.</w:t>
      </w:r>
    </w:p>
    <w:p w:rsidR="002100BB" w:rsidRPr="001261DC" w:rsidRDefault="0086588D" w:rsidP="001261DC">
      <w:pPr>
        <w:pStyle w:val="Heading3"/>
        <w:spacing w:after="0"/>
        <w:ind w:left="0" w:firstLine="0"/>
        <w:rPr>
          <w:rFonts w:ascii="Times New Roman" w:hAnsi="Times New Roman" w:cs="Times New Roman"/>
        </w:rPr>
      </w:pPr>
      <w:r w:rsidRPr="001261DC">
        <w:rPr>
          <w:rFonts w:ascii="Times New Roman" w:hAnsi="Times New Roman" w:cs="Times New Roman"/>
        </w:rPr>
        <w:t>III. TIẾN TRÌNH DẠY HỌC</w:t>
      </w:r>
    </w:p>
    <w:p w:rsidR="002100BB" w:rsidRPr="001261DC" w:rsidRDefault="0086588D" w:rsidP="001261DC">
      <w:pPr>
        <w:pStyle w:val="Heading4"/>
        <w:spacing w:after="0"/>
        <w:ind w:left="0" w:firstLine="0"/>
        <w:rPr>
          <w:rFonts w:ascii="Times New Roman" w:hAnsi="Times New Roman" w:cs="Times New Roman"/>
        </w:rPr>
      </w:pPr>
      <w:r w:rsidRPr="001261DC">
        <w:rPr>
          <w:rFonts w:ascii="Times New Roman" w:hAnsi="Times New Roman" w:cs="Times New Roman"/>
        </w:rPr>
        <w:t>1. Hoạt động mở đầu</w:t>
      </w:r>
    </w:p>
    <w:p w:rsidR="002100BB" w:rsidRPr="001261DC" w:rsidRDefault="0086588D" w:rsidP="001261DC">
      <w:pPr>
        <w:spacing w:after="0" w:line="259" w:lineRule="auto"/>
        <w:ind w:left="0" w:firstLine="0"/>
        <w:jc w:val="left"/>
      </w:pPr>
      <w:r w:rsidRPr="001261DC">
        <w:rPr>
          <w:b/>
        </w:rPr>
        <w:t>a. Mục tiêu:</w:t>
      </w:r>
    </w:p>
    <w:p w:rsidR="002100BB" w:rsidRPr="001261DC" w:rsidRDefault="0086588D" w:rsidP="001261DC">
      <w:pPr>
        <w:spacing w:after="0"/>
        <w:ind w:left="0" w:firstLine="0"/>
        <w:jc w:val="left"/>
      </w:pPr>
      <w:r w:rsidRPr="001261DC">
        <w:t>− HS có tâm thế hứng thú, sẵn sàng tiếp cận bài học, kích hoạt tri thức nền về văn học hiện đại.</w:t>
      </w:r>
    </w:p>
    <w:p w:rsidR="002100BB" w:rsidRPr="001261DC" w:rsidRDefault="0086588D" w:rsidP="001261DC">
      <w:pPr>
        <w:spacing w:after="0"/>
        <w:ind w:left="0" w:firstLine="0"/>
        <w:jc w:val="left"/>
      </w:pPr>
      <w:r w:rsidRPr="001261DC">
        <w:t>− HS có sự liên hệ hiểu biết cá nhân với chuyên đề học tập.</w:t>
      </w:r>
    </w:p>
    <w:p w:rsidR="002100BB" w:rsidRPr="001261DC" w:rsidRDefault="0086588D" w:rsidP="001261DC">
      <w:pPr>
        <w:spacing w:after="0"/>
        <w:ind w:left="0" w:firstLine="0"/>
        <w:jc w:val="left"/>
      </w:pPr>
      <w:r w:rsidRPr="001261DC">
        <w:t>− HS có định hướng học tập, hình dung được sản phẩm học tập cần làm.</w:t>
      </w:r>
    </w:p>
    <w:p w:rsidR="00055322" w:rsidRPr="001261DC" w:rsidRDefault="0086588D" w:rsidP="001261DC">
      <w:pPr>
        <w:spacing w:after="0" w:line="357" w:lineRule="auto"/>
        <w:ind w:left="0" w:firstLine="0"/>
        <w:jc w:val="left"/>
      </w:pPr>
      <w:r w:rsidRPr="001261DC">
        <w:t xml:space="preserve">− HS sẵn sàng làm việc theo nhóm học tập. </w:t>
      </w:r>
    </w:p>
    <w:p w:rsidR="002100BB" w:rsidRPr="001261DC" w:rsidRDefault="0086588D" w:rsidP="001261DC">
      <w:pPr>
        <w:spacing w:after="0" w:line="357" w:lineRule="auto"/>
        <w:ind w:left="0" w:firstLine="0"/>
        <w:jc w:val="left"/>
      </w:pPr>
      <w:r w:rsidRPr="001261DC">
        <w:rPr>
          <w:b/>
        </w:rPr>
        <w:t xml:space="preserve">b. Nội dung: </w:t>
      </w:r>
      <w:r w:rsidRPr="001261DC">
        <w:t>Trả lời câu hỏi khởi động.</w:t>
      </w:r>
    </w:p>
    <w:p w:rsidR="002100BB" w:rsidRPr="001261DC" w:rsidRDefault="00055322" w:rsidP="001261DC">
      <w:pPr>
        <w:spacing w:after="0"/>
        <w:ind w:left="0" w:firstLine="0"/>
        <w:jc w:val="left"/>
      </w:pPr>
      <w:r w:rsidRPr="001261DC">
        <w:rPr>
          <w:b/>
          <w:bCs/>
          <w:szCs w:val="25"/>
          <w:u w:color="000000"/>
        </w:rPr>
        <w:t xml:space="preserve">c. </w:t>
      </w:r>
      <w:r w:rsidR="0086588D" w:rsidRPr="001261DC">
        <w:rPr>
          <w:b/>
        </w:rPr>
        <w:t xml:space="preserve">Sản phẩm: </w:t>
      </w:r>
      <w:r w:rsidR="0086588D" w:rsidRPr="001261DC">
        <w:t>Câu trả lời của HS.</w:t>
      </w:r>
    </w:p>
    <w:p w:rsidR="002100BB" w:rsidRPr="001261DC" w:rsidRDefault="00055322" w:rsidP="001261DC">
      <w:pPr>
        <w:spacing w:after="0" w:line="352" w:lineRule="auto"/>
        <w:ind w:left="0" w:firstLine="0"/>
        <w:jc w:val="left"/>
      </w:pPr>
      <w:r w:rsidRPr="001261DC">
        <w:rPr>
          <w:b/>
          <w:bCs/>
          <w:szCs w:val="25"/>
          <w:u w:color="000000"/>
        </w:rPr>
        <w:t xml:space="preserve">d. </w:t>
      </w:r>
      <w:r w:rsidR="0086588D" w:rsidRPr="001261DC">
        <w:rPr>
          <w:b/>
        </w:rPr>
        <w:t>Tổ chức thực hiện:</w:t>
      </w:r>
      <w:r w:rsidR="0086588D" w:rsidRPr="001261DC">
        <w:rPr>
          <w:b/>
          <w:i/>
        </w:rPr>
        <w:t>Chuyển giao nhiệm vụ</w:t>
      </w:r>
      <w:r w:rsidR="0086588D" w:rsidRPr="001261DC">
        <w:rPr>
          <w:b/>
        </w:rPr>
        <w:t>:</w:t>
      </w:r>
    </w:p>
    <w:p w:rsidR="002100BB" w:rsidRPr="001261DC" w:rsidRDefault="0086588D" w:rsidP="001261DC">
      <w:pPr>
        <w:spacing w:after="0"/>
        <w:ind w:left="0" w:firstLine="0"/>
        <w:jc w:val="left"/>
      </w:pPr>
      <w:r w:rsidRPr="001261DC">
        <w:lastRenderedPageBreak/>
        <w:t>GV cung cấp một số hình ảnh và tên của các tác giả văn học, yêu cầu HS sắp xếp tên các tác giả thành hai nhóm và lí giải tại sao có thể sắp xếp được như vậy.</w:t>
      </w:r>
    </w:p>
    <w:p w:rsidR="002100BB" w:rsidRPr="001261DC" w:rsidRDefault="0086588D" w:rsidP="001261DC">
      <w:pPr>
        <w:spacing w:after="0" w:line="259" w:lineRule="auto"/>
        <w:ind w:left="0" w:firstLine="0"/>
        <w:jc w:val="left"/>
      </w:pPr>
      <w:r w:rsidRPr="001261DC">
        <w:rPr>
          <w:sz w:val="28"/>
        </w:rPr>
        <w:t>−</w:t>
      </w:r>
      <w:r w:rsidRPr="001261DC">
        <w:rPr>
          <w:sz w:val="26"/>
        </w:rPr>
        <w:t xml:space="preserve"> Nguyễn Trãi</w:t>
      </w:r>
    </w:p>
    <w:p w:rsidR="002100BB" w:rsidRPr="001261DC" w:rsidRDefault="0086588D" w:rsidP="001261DC">
      <w:pPr>
        <w:spacing w:after="0" w:line="259" w:lineRule="auto"/>
        <w:ind w:left="0" w:firstLine="0"/>
        <w:jc w:val="left"/>
      </w:pPr>
      <w:r w:rsidRPr="001261DC">
        <w:rPr>
          <w:sz w:val="28"/>
        </w:rPr>
        <w:t>−</w:t>
      </w:r>
      <w:r w:rsidRPr="001261DC">
        <w:rPr>
          <w:sz w:val="26"/>
        </w:rPr>
        <w:t xml:space="preserve"> Nguyễn Bính</w:t>
      </w:r>
    </w:p>
    <w:p w:rsidR="002100BB" w:rsidRPr="001261DC" w:rsidRDefault="0086588D" w:rsidP="001261DC">
      <w:pPr>
        <w:spacing w:after="0" w:line="259" w:lineRule="auto"/>
        <w:ind w:left="0" w:firstLine="0"/>
        <w:jc w:val="left"/>
      </w:pPr>
      <w:r w:rsidRPr="001261DC">
        <w:rPr>
          <w:sz w:val="28"/>
        </w:rPr>
        <w:t>−</w:t>
      </w:r>
      <w:r w:rsidRPr="001261DC">
        <w:rPr>
          <w:sz w:val="26"/>
        </w:rPr>
        <w:t xml:space="preserve"> Hồ Xuân Hương</w:t>
      </w:r>
    </w:p>
    <w:p w:rsidR="002100BB" w:rsidRPr="001261DC" w:rsidRDefault="0086588D" w:rsidP="001261DC">
      <w:pPr>
        <w:spacing w:after="0" w:line="259" w:lineRule="auto"/>
        <w:ind w:left="0" w:firstLine="0"/>
        <w:jc w:val="left"/>
      </w:pPr>
      <w:r w:rsidRPr="001261DC">
        <w:rPr>
          <w:sz w:val="28"/>
        </w:rPr>
        <w:t>−</w:t>
      </w:r>
      <w:r w:rsidRPr="001261DC">
        <w:rPr>
          <w:sz w:val="26"/>
        </w:rPr>
        <w:t xml:space="preserve"> Xuân Quỳnh</w:t>
      </w:r>
    </w:p>
    <w:p w:rsidR="002100BB" w:rsidRPr="001261DC" w:rsidRDefault="0086588D" w:rsidP="001261DC">
      <w:pPr>
        <w:spacing w:after="0" w:line="259" w:lineRule="auto"/>
        <w:ind w:left="0" w:firstLine="0"/>
        <w:jc w:val="left"/>
      </w:pPr>
      <w:r w:rsidRPr="001261DC">
        <w:rPr>
          <w:sz w:val="26"/>
        </w:rPr>
        <w:t>− Xuân Diệu</w:t>
      </w:r>
    </w:p>
    <w:p w:rsidR="002100BB" w:rsidRPr="001261DC" w:rsidRDefault="0086588D" w:rsidP="001261DC">
      <w:pPr>
        <w:spacing w:after="0" w:line="259" w:lineRule="auto"/>
        <w:ind w:left="0" w:firstLine="0"/>
        <w:jc w:val="left"/>
      </w:pPr>
      <w:r w:rsidRPr="001261DC">
        <w:rPr>
          <w:sz w:val="26"/>
        </w:rPr>
        <w:t>− Nguyễn Khuyến</w:t>
      </w:r>
    </w:p>
    <w:p w:rsidR="002100BB" w:rsidRPr="001261DC" w:rsidRDefault="0086588D" w:rsidP="001261DC">
      <w:pPr>
        <w:spacing w:after="0"/>
        <w:ind w:left="0" w:firstLine="0"/>
        <w:jc w:val="left"/>
      </w:pPr>
      <w:r w:rsidRPr="001261DC">
        <w:rPr>
          <w:b/>
          <w:i/>
        </w:rPr>
        <w:t>Thực hiện nhiệm vụ</w:t>
      </w:r>
      <w:r w:rsidRPr="001261DC">
        <w:rPr>
          <w:b/>
        </w:rPr>
        <w:t xml:space="preserve">: </w:t>
      </w:r>
      <w:r w:rsidRPr="001261DC">
        <w:t>HS thực hiện nhiệm vụ.</w:t>
      </w:r>
    </w:p>
    <w:p w:rsidR="002100BB" w:rsidRPr="001261DC" w:rsidRDefault="0086588D" w:rsidP="001261DC">
      <w:pPr>
        <w:spacing w:after="0"/>
        <w:ind w:left="0" w:firstLine="0"/>
        <w:jc w:val="left"/>
      </w:pPr>
      <w:r w:rsidRPr="001261DC">
        <w:rPr>
          <w:b/>
          <w:i/>
        </w:rPr>
        <w:t>Báo cáo kết quả</w:t>
      </w:r>
      <w:r w:rsidRPr="001261DC">
        <w:rPr>
          <w:b/>
        </w:rPr>
        <w:t xml:space="preserve">: </w:t>
      </w:r>
      <w:r w:rsidRPr="001261DC">
        <w:t>HS báo cáo kết quả nhiệm vụ, HS khác nhận xét.</w:t>
      </w:r>
    </w:p>
    <w:p w:rsidR="002100BB" w:rsidRPr="001261DC" w:rsidRDefault="0086588D" w:rsidP="001261DC">
      <w:pPr>
        <w:spacing w:after="0" w:line="259" w:lineRule="auto"/>
        <w:ind w:left="0" w:firstLine="0"/>
        <w:jc w:val="left"/>
      </w:pPr>
      <w:r w:rsidRPr="001261DC">
        <w:rPr>
          <w:b/>
          <w:i/>
        </w:rPr>
        <w:t>Đánh giá kết quả, đưa ra kết luận:</w:t>
      </w:r>
    </w:p>
    <w:p w:rsidR="002100BB" w:rsidRPr="001261DC" w:rsidRDefault="0086588D" w:rsidP="001261DC">
      <w:pPr>
        <w:spacing w:after="0"/>
        <w:ind w:left="0" w:firstLine="0"/>
        <w:jc w:val="left"/>
      </w:pPr>
      <w:r w:rsidRPr="001261DC">
        <w:t>GV nhận xét, kết luận: Sở dĩ chúng ta có thể phân chia thành hai nhóm tác giả bởi sự khác biệt về thời gian lẫn thi pháp. Đó cũng là ranh giới cơ bản để phân biệt văn học trung đại và văn học hiện đại.</w:t>
      </w:r>
    </w:p>
    <w:p w:rsidR="002100BB" w:rsidRPr="001261DC" w:rsidRDefault="0086588D" w:rsidP="001261DC">
      <w:pPr>
        <w:pStyle w:val="Heading4"/>
        <w:spacing w:after="0"/>
        <w:ind w:left="0" w:firstLine="0"/>
        <w:rPr>
          <w:rFonts w:ascii="Times New Roman" w:hAnsi="Times New Roman" w:cs="Times New Roman"/>
        </w:rPr>
      </w:pPr>
      <w:r w:rsidRPr="001261DC">
        <w:rPr>
          <w:rFonts w:ascii="Times New Roman" w:hAnsi="Times New Roman" w:cs="Times New Roman"/>
        </w:rPr>
        <w:t>2. Hoạt động hình thành kiến thức mới</w:t>
      </w:r>
    </w:p>
    <w:p w:rsidR="002100BB" w:rsidRPr="001261DC" w:rsidRDefault="00055322" w:rsidP="001261DC">
      <w:pPr>
        <w:spacing w:after="0" w:line="259" w:lineRule="auto"/>
        <w:ind w:left="0" w:firstLine="0"/>
        <w:jc w:val="left"/>
      </w:pPr>
      <w:r w:rsidRPr="001261DC">
        <w:rPr>
          <w:b/>
          <w:bCs/>
          <w:szCs w:val="25"/>
          <w:u w:color="000000"/>
        </w:rPr>
        <w:t xml:space="preserve">a. </w:t>
      </w:r>
      <w:r w:rsidR="0086588D" w:rsidRPr="001261DC">
        <w:rPr>
          <w:b/>
        </w:rPr>
        <w:t>Mục tiêu:</w:t>
      </w:r>
    </w:p>
    <w:p w:rsidR="002100BB" w:rsidRPr="001261DC" w:rsidRDefault="0086588D" w:rsidP="001261DC">
      <w:pPr>
        <w:spacing w:after="0"/>
        <w:ind w:left="0" w:firstLine="0"/>
        <w:jc w:val="left"/>
      </w:pPr>
      <w:r w:rsidRPr="001261DC">
        <w:t>− HS có kiến thức tổng quát về văn học hiện đại.</w:t>
      </w:r>
    </w:p>
    <w:p w:rsidR="002100BB" w:rsidRPr="001261DC" w:rsidRDefault="0086588D" w:rsidP="001261DC">
      <w:pPr>
        <w:spacing w:after="0"/>
        <w:ind w:left="0" w:firstLine="0"/>
        <w:jc w:val="left"/>
      </w:pPr>
      <w:r w:rsidRPr="001261DC">
        <w:t>− HS có năng lực giải quyết vấn đề, hợp tác.</w:t>
      </w:r>
    </w:p>
    <w:p w:rsidR="002100BB" w:rsidRPr="001261DC" w:rsidRDefault="0086588D" w:rsidP="001261DC">
      <w:pPr>
        <w:spacing w:after="0"/>
        <w:ind w:left="0" w:firstLine="0"/>
        <w:jc w:val="left"/>
      </w:pPr>
      <w:r w:rsidRPr="001261DC">
        <w:t>− HS chủ động, tích cực thực hiện những công việc của bản thân trong học tập.</w:t>
      </w:r>
    </w:p>
    <w:p w:rsidR="002100BB" w:rsidRPr="001261DC" w:rsidRDefault="00055322" w:rsidP="001261DC">
      <w:pPr>
        <w:spacing w:after="0"/>
        <w:ind w:left="0" w:firstLine="0"/>
        <w:jc w:val="left"/>
      </w:pPr>
      <w:r w:rsidRPr="001261DC">
        <w:rPr>
          <w:b/>
          <w:bCs/>
          <w:szCs w:val="25"/>
          <w:u w:color="000000"/>
        </w:rPr>
        <w:t xml:space="preserve">b. </w:t>
      </w:r>
      <w:r w:rsidR="0086588D" w:rsidRPr="001261DC">
        <w:rPr>
          <w:b/>
        </w:rPr>
        <w:t xml:space="preserve">Nội dung: </w:t>
      </w:r>
      <w:r w:rsidR="0086588D" w:rsidRPr="001261DC">
        <w:t>Tìm hiểu tri thức tổng quát về văn học hiện đại.</w:t>
      </w:r>
    </w:p>
    <w:p w:rsidR="002100BB" w:rsidRPr="001261DC" w:rsidRDefault="00055322" w:rsidP="001261DC">
      <w:pPr>
        <w:spacing w:after="0"/>
        <w:ind w:left="0" w:firstLine="0"/>
        <w:jc w:val="left"/>
      </w:pPr>
      <w:r w:rsidRPr="001261DC">
        <w:rPr>
          <w:b/>
          <w:bCs/>
          <w:szCs w:val="25"/>
          <w:u w:color="000000"/>
        </w:rPr>
        <w:t xml:space="preserve">c. </w:t>
      </w:r>
      <w:r w:rsidR="0086588D" w:rsidRPr="001261DC">
        <w:rPr>
          <w:b/>
        </w:rPr>
        <w:t xml:space="preserve">Sản phẩm: </w:t>
      </w:r>
      <w:r w:rsidR="0086588D" w:rsidRPr="001261DC">
        <w:t>Phiếu học tập, tri thức tổng quát về văn học hiện đại.</w:t>
      </w:r>
    </w:p>
    <w:p w:rsidR="002100BB" w:rsidRPr="001261DC" w:rsidRDefault="00055322" w:rsidP="001261DC">
      <w:pPr>
        <w:spacing w:after="0" w:line="259" w:lineRule="auto"/>
        <w:ind w:left="0" w:firstLine="0"/>
        <w:jc w:val="left"/>
      </w:pPr>
      <w:r w:rsidRPr="001261DC">
        <w:rPr>
          <w:b/>
          <w:bCs/>
          <w:szCs w:val="25"/>
          <w:u w:color="000000"/>
        </w:rPr>
        <w:t xml:space="preserve">d. </w:t>
      </w:r>
      <w:r w:rsidR="0086588D" w:rsidRPr="001261DC">
        <w:rPr>
          <w:b/>
        </w:rPr>
        <w:t>Tổ chức thực hiện:</w:t>
      </w:r>
    </w:p>
    <w:tbl>
      <w:tblPr>
        <w:tblStyle w:val="TableGrid"/>
        <w:tblW w:w="8777" w:type="dxa"/>
        <w:tblInd w:w="5" w:type="dxa"/>
        <w:tblCellMar>
          <w:top w:w="7" w:type="dxa"/>
          <w:left w:w="80" w:type="dxa"/>
          <w:right w:w="25" w:type="dxa"/>
        </w:tblCellMar>
        <w:tblLook w:val="04A0" w:firstRow="1" w:lastRow="0" w:firstColumn="1" w:lastColumn="0" w:noHBand="0" w:noVBand="1"/>
      </w:tblPr>
      <w:tblGrid>
        <w:gridCol w:w="114"/>
        <w:gridCol w:w="5267"/>
        <w:gridCol w:w="110"/>
        <w:gridCol w:w="3178"/>
        <w:gridCol w:w="108"/>
      </w:tblGrid>
      <w:tr w:rsidR="002100BB" w:rsidRPr="001261DC">
        <w:trPr>
          <w:gridAfter w:val="1"/>
          <w:wAfter w:w="113" w:type="dxa"/>
          <w:trHeight w:val="664"/>
        </w:trPr>
        <w:tc>
          <w:tcPr>
            <w:tcW w:w="5382" w:type="dxa"/>
            <w:gridSpan w:val="2"/>
            <w:tcBorders>
              <w:top w:val="single" w:sz="4" w:space="0" w:color="006051"/>
              <w:left w:val="single" w:sz="4" w:space="0" w:color="006051"/>
              <w:bottom w:val="single" w:sz="4" w:space="0" w:color="006051"/>
              <w:right w:val="single" w:sz="4" w:space="0" w:color="006051"/>
            </w:tcBorders>
            <w:shd w:val="clear" w:color="auto" w:fill="E4EED0"/>
            <w:vAlign w:val="center"/>
          </w:tcPr>
          <w:p w:rsidR="002100BB" w:rsidRPr="001261DC" w:rsidRDefault="0086588D" w:rsidP="001261DC">
            <w:pPr>
              <w:spacing w:after="0" w:line="259" w:lineRule="auto"/>
              <w:ind w:left="0" w:firstLine="0"/>
              <w:jc w:val="left"/>
            </w:pPr>
            <w:r w:rsidRPr="001261DC">
              <w:rPr>
                <w:b/>
                <w:color w:val="000000"/>
                <w:sz w:val="24"/>
              </w:rPr>
              <w:t>HOẠT ĐỘNG CỦA GV VÀ HS</w:t>
            </w:r>
          </w:p>
        </w:tc>
        <w:tc>
          <w:tcPr>
            <w:tcW w:w="3395" w:type="dxa"/>
            <w:gridSpan w:val="2"/>
            <w:tcBorders>
              <w:top w:val="single" w:sz="4" w:space="0" w:color="006051"/>
              <w:left w:val="single" w:sz="4" w:space="0" w:color="006051"/>
              <w:bottom w:val="single" w:sz="4" w:space="0" w:color="006051"/>
              <w:right w:val="single" w:sz="4" w:space="0" w:color="006051"/>
            </w:tcBorders>
            <w:shd w:val="clear" w:color="auto" w:fill="E4EED0"/>
            <w:vAlign w:val="center"/>
          </w:tcPr>
          <w:p w:rsidR="002100BB" w:rsidRPr="001261DC" w:rsidRDefault="0086588D" w:rsidP="001261DC">
            <w:pPr>
              <w:spacing w:after="0" w:line="259" w:lineRule="auto"/>
              <w:ind w:left="0" w:firstLine="0"/>
              <w:jc w:val="left"/>
            </w:pPr>
            <w:r w:rsidRPr="001261DC">
              <w:rPr>
                <w:b/>
                <w:color w:val="000000"/>
                <w:sz w:val="24"/>
              </w:rPr>
              <w:t>DỰ KIẾN SẢN PHẨM</w:t>
            </w:r>
          </w:p>
        </w:tc>
      </w:tr>
      <w:tr w:rsidR="002100BB" w:rsidRPr="001261DC">
        <w:trPr>
          <w:gridAfter w:val="1"/>
          <w:wAfter w:w="113" w:type="dxa"/>
          <w:trHeight w:val="10801"/>
        </w:trPr>
        <w:tc>
          <w:tcPr>
            <w:tcW w:w="5382" w:type="dxa"/>
            <w:gridSpan w:val="2"/>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59" w:lineRule="auto"/>
              <w:ind w:left="0" w:firstLine="0"/>
              <w:jc w:val="left"/>
            </w:pPr>
            <w:r w:rsidRPr="001261DC">
              <w:rPr>
                <w:b/>
                <w:i/>
                <w:sz w:val="24"/>
              </w:rPr>
              <w:lastRenderedPageBreak/>
              <w:t>Chuyển giao nhiệm vụ:</w:t>
            </w:r>
          </w:p>
          <w:p w:rsidR="002100BB" w:rsidRPr="001261DC" w:rsidRDefault="0086588D" w:rsidP="001261DC">
            <w:pPr>
              <w:spacing w:after="0" w:line="276" w:lineRule="auto"/>
              <w:ind w:left="0" w:firstLine="0"/>
              <w:jc w:val="left"/>
            </w:pPr>
            <w:r w:rsidRPr="001261DC">
              <w:rPr>
                <w:sz w:val="24"/>
              </w:rPr>
              <w:t xml:space="preserve">– GV yêu cầu HS đọc kĩ phần </w:t>
            </w:r>
            <w:r w:rsidRPr="001261DC">
              <w:rPr>
                <w:i/>
                <w:sz w:val="24"/>
              </w:rPr>
              <w:t>Tri thức tổng quát</w:t>
            </w:r>
            <w:r w:rsidRPr="001261DC">
              <w:rPr>
                <w:sz w:val="24"/>
              </w:rPr>
              <w:t xml:space="preserve"> trong SGK tr. 4 – 7.</w:t>
            </w:r>
          </w:p>
          <w:p w:rsidR="002100BB" w:rsidRPr="001261DC" w:rsidRDefault="0086588D" w:rsidP="001261DC">
            <w:pPr>
              <w:spacing w:after="0" w:line="259" w:lineRule="auto"/>
              <w:ind w:left="0" w:firstLine="0"/>
              <w:jc w:val="left"/>
            </w:pPr>
            <w:r w:rsidRPr="001261DC">
              <w:rPr>
                <w:sz w:val="24"/>
              </w:rPr>
              <w:t>− GV chia lớp thành 4 nhóm, mỗi nhóm điền thông tin vào một phiếu học tập.</w:t>
            </w:r>
          </w:p>
          <w:tbl>
            <w:tblPr>
              <w:tblStyle w:val="TableGrid"/>
              <w:tblW w:w="5098" w:type="dxa"/>
              <w:tblInd w:w="5" w:type="dxa"/>
              <w:tblCellMar>
                <w:top w:w="9" w:type="dxa"/>
                <w:left w:w="80" w:type="dxa"/>
                <w:right w:w="25" w:type="dxa"/>
              </w:tblCellMar>
              <w:tblLook w:val="04A0" w:firstRow="1" w:lastRow="0" w:firstColumn="1" w:lastColumn="0" w:noHBand="0" w:noVBand="1"/>
            </w:tblPr>
            <w:tblGrid>
              <w:gridCol w:w="2253"/>
              <w:gridCol w:w="42"/>
              <w:gridCol w:w="2783"/>
              <w:gridCol w:w="20"/>
            </w:tblGrid>
            <w:tr w:rsidR="002100BB" w:rsidRPr="001261DC">
              <w:trPr>
                <w:gridAfter w:val="1"/>
                <w:wAfter w:w="21" w:type="dxa"/>
                <w:trHeight w:val="740"/>
              </w:trPr>
              <w:tc>
                <w:tcPr>
                  <w:tcW w:w="5098" w:type="dxa"/>
                  <w:gridSpan w:val="3"/>
                  <w:tcBorders>
                    <w:top w:val="single" w:sz="4" w:space="0" w:color="181717"/>
                    <w:left w:val="single" w:sz="4" w:space="0" w:color="181717"/>
                    <w:bottom w:val="single" w:sz="4" w:space="0" w:color="181717"/>
                    <w:right w:val="single" w:sz="4" w:space="0" w:color="181717"/>
                  </w:tcBorders>
                </w:tcPr>
                <w:p w:rsidR="002100BB" w:rsidRPr="001261DC" w:rsidRDefault="0086588D" w:rsidP="001261DC">
                  <w:pPr>
                    <w:spacing w:after="0" w:line="259" w:lineRule="auto"/>
                    <w:ind w:left="0" w:firstLine="0"/>
                    <w:jc w:val="left"/>
                  </w:pPr>
                  <w:r w:rsidRPr="001261DC">
                    <w:rPr>
                      <w:b/>
                      <w:sz w:val="24"/>
                    </w:rPr>
                    <w:t>PHIẾU HỌC TẬP SỐ 1</w:t>
                  </w:r>
                </w:p>
                <w:p w:rsidR="002100BB" w:rsidRPr="001261DC" w:rsidRDefault="0086588D" w:rsidP="001261DC">
                  <w:pPr>
                    <w:spacing w:after="0" w:line="259" w:lineRule="auto"/>
                    <w:ind w:left="0" w:firstLine="0"/>
                    <w:jc w:val="left"/>
                  </w:pPr>
                  <w:r w:rsidRPr="001261DC">
                    <w:rPr>
                      <w:sz w:val="24"/>
                    </w:rPr>
                    <w:t>Họ và tên:……………………… Lớp:………</w:t>
                  </w:r>
                </w:p>
              </w:tc>
            </w:tr>
            <w:tr w:rsidR="002100BB" w:rsidRPr="001261DC">
              <w:trPr>
                <w:gridAfter w:val="1"/>
                <w:wAfter w:w="21" w:type="dxa"/>
                <w:trHeight w:val="1641"/>
              </w:trPr>
              <w:tc>
                <w:tcPr>
                  <w:tcW w:w="2263" w:type="dxa"/>
                  <w:tcBorders>
                    <w:top w:val="single" w:sz="4" w:space="0" w:color="181717"/>
                    <w:left w:val="single" w:sz="4" w:space="0" w:color="181717"/>
                    <w:bottom w:val="single" w:sz="4" w:space="0" w:color="181717"/>
                    <w:right w:val="single" w:sz="4" w:space="0" w:color="181717"/>
                  </w:tcBorders>
                </w:tcPr>
                <w:p w:rsidR="002100BB" w:rsidRPr="001261DC" w:rsidRDefault="0086588D" w:rsidP="001261DC">
                  <w:pPr>
                    <w:spacing w:after="0" w:line="259" w:lineRule="auto"/>
                    <w:ind w:left="0" w:firstLine="0"/>
                    <w:jc w:val="left"/>
                  </w:pPr>
                  <w:r w:rsidRPr="001261DC">
                    <w:rPr>
                      <w:color w:val="000000"/>
                      <w:sz w:val="24"/>
                    </w:rPr>
                    <w:t xml:space="preserve">1. Những cách hiểu về khái niệm </w:t>
                  </w:r>
                  <w:r w:rsidRPr="001261DC">
                    <w:rPr>
                      <w:sz w:val="24"/>
                    </w:rPr>
                    <w:t>“văn học hiện đại”.</w:t>
                  </w:r>
                </w:p>
              </w:tc>
              <w:tc>
                <w:tcPr>
                  <w:tcW w:w="2835" w:type="dxa"/>
                  <w:gridSpan w:val="2"/>
                  <w:tcBorders>
                    <w:top w:val="single" w:sz="4" w:space="0" w:color="181717"/>
                    <w:left w:val="single" w:sz="4" w:space="0" w:color="181717"/>
                    <w:bottom w:val="single" w:sz="4" w:space="0" w:color="181717"/>
                    <w:right w:val="single" w:sz="4" w:space="0" w:color="181717"/>
                  </w:tcBorders>
                </w:tcPr>
                <w:p w:rsidR="002100BB" w:rsidRPr="001261DC" w:rsidRDefault="0086588D" w:rsidP="001261DC">
                  <w:pPr>
                    <w:spacing w:after="0" w:line="259" w:lineRule="auto"/>
                    <w:ind w:left="0" w:firstLine="0"/>
                    <w:jc w:val="left"/>
                  </w:pPr>
                  <w:r w:rsidRPr="001261DC">
                    <w:rPr>
                      <w:sz w:val="24"/>
                    </w:rPr>
                    <w:t>…………………………</w:t>
                  </w:r>
                </w:p>
                <w:p w:rsidR="002100BB" w:rsidRPr="001261DC" w:rsidRDefault="0086588D" w:rsidP="001261DC">
                  <w:pPr>
                    <w:spacing w:after="0" w:line="259" w:lineRule="auto"/>
                    <w:ind w:left="0" w:firstLine="0"/>
                    <w:jc w:val="left"/>
                  </w:pPr>
                  <w:r w:rsidRPr="001261DC">
                    <w:rPr>
                      <w:sz w:val="24"/>
                    </w:rPr>
                    <w:t>…………………………</w:t>
                  </w:r>
                </w:p>
                <w:p w:rsidR="002100BB" w:rsidRPr="001261DC" w:rsidRDefault="0086588D" w:rsidP="001261DC">
                  <w:pPr>
                    <w:spacing w:after="0" w:line="259" w:lineRule="auto"/>
                    <w:ind w:left="0" w:firstLine="0"/>
                    <w:jc w:val="left"/>
                  </w:pPr>
                  <w:r w:rsidRPr="001261DC">
                    <w:rPr>
                      <w:sz w:val="24"/>
                    </w:rPr>
                    <w:t>…………………………</w:t>
                  </w:r>
                </w:p>
                <w:p w:rsidR="002100BB" w:rsidRPr="001261DC" w:rsidRDefault="0086588D" w:rsidP="001261DC">
                  <w:pPr>
                    <w:spacing w:after="0" w:line="259" w:lineRule="auto"/>
                    <w:ind w:left="0" w:firstLine="0"/>
                    <w:jc w:val="left"/>
                  </w:pPr>
                  <w:r w:rsidRPr="001261DC">
                    <w:rPr>
                      <w:sz w:val="24"/>
                    </w:rPr>
                    <w:t>…………………………</w:t>
                  </w:r>
                </w:p>
                <w:p w:rsidR="002100BB" w:rsidRPr="001261DC" w:rsidRDefault="0086588D" w:rsidP="001261DC">
                  <w:pPr>
                    <w:spacing w:after="0" w:line="259" w:lineRule="auto"/>
                    <w:ind w:left="0" w:firstLine="0"/>
                    <w:jc w:val="left"/>
                  </w:pPr>
                  <w:r w:rsidRPr="001261DC">
                    <w:rPr>
                      <w:sz w:val="24"/>
                    </w:rPr>
                    <w:t>…………………………</w:t>
                  </w:r>
                </w:p>
              </w:tc>
            </w:tr>
            <w:tr w:rsidR="002100BB" w:rsidRPr="001261DC">
              <w:trPr>
                <w:gridAfter w:val="1"/>
                <w:wAfter w:w="21" w:type="dxa"/>
                <w:trHeight w:val="1641"/>
              </w:trPr>
              <w:tc>
                <w:tcPr>
                  <w:tcW w:w="2263" w:type="dxa"/>
                  <w:tcBorders>
                    <w:top w:val="single" w:sz="4" w:space="0" w:color="181717"/>
                    <w:left w:val="single" w:sz="4" w:space="0" w:color="181717"/>
                    <w:bottom w:val="single" w:sz="4" w:space="0" w:color="181717"/>
                    <w:right w:val="single" w:sz="4" w:space="0" w:color="181717"/>
                  </w:tcBorders>
                </w:tcPr>
                <w:p w:rsidR="002100BB" w:rsidRPr="001261DC" w:rsidRDefault="0086588D" w:rsidP="001261DC">
                  <w:pPr>
                    <w:spacing w:after="0" w:line="259" w:lineRule="auto"/>
                    <w:ind w:left="0" w:firstLine="0"/>
                    <w:jc w:val="left"/>
                  </w:pPr>
                  <w:r w:rsidRPr="001261DC">
                    <w:rPr>
                      <w:color w:val="000000"/>
                      <w:sz w:val="24"/>
                    </w:rPr>
                    <w:t>2. Liệt kê những tác giả văn học hiện đại của Việt Nam và thế giới mà em đã học.</w:t>
                  </w:r>
                </w:p>
              </w:tc>
              <w:tc>
                <w:tcPr>
                  <w:tcW w:w="2835" w:type="dxa"/>
                  <w:gridSpan w:val="2"/>
                  <w:tcBorders>
                    <w:top w:val="single" w:sz="4" w:space="0" w:color="181717"/>
                    <w:left w:val="single" w:sz="4" w:space="0" w:color="181717"/>
                    <w:bottom w:val="single" w:sz="4" w:space="0" w:color="181717"/>
                    <w:right w:val="single" w:sz="4" w:space="0" w:color="181717"/>
                  </w:tcBorders>
                </w:tcPr>
                <w:p w:rsidR="002100BB" w:rsidRPr="001261DC" w:rsidRDefault="0086588D" w:rsidP="001261DC">
                  <w:pPr>
                    <w:spacing w:after="0" w:line="259" w:lineRule="auto"/>
                    <w:ind w:left="0" w:firstLine="0"/>
                    <w:jc w:val="left"/>
                  </w:pPr>
                  <w:r w:rsidRPr="001261DC">
                    <w:rPr>
                      <w:sz w:val="24"/>
                    </w:rPr>
                    <w:t>…………………………</w:t>
                  </w:r>
                </w:p>
                <w:p w:rsidR="002100BB" w:rsidRPr="001261DC" w:rsidRDefault="0086588D" w:rsidP="001261DC">
                  <w:pPr>
                    <w:spacing w:after="0" w:line="259" w:lineRule="auto"/>
                    <w:ind w:left="0" w:firstLine="0"/>
                    <w:jc w:val="left"/>
                  </w:pPr>
                  <w:r w:rsidRPr="001261DC">
                    <w:rPr>
                      <w:sz w:val="24"/>
                    </w:rPr>
                    <w:t>…………………………</w:t>
                  </w:r>
                </w:p>
                <w:p w:rsidR="002100BB" w:rsidRPr="001261DC" w:rsidRDefault="0086588D" w:rsidP="001261DC">
                  <w:pPr>
                    <w:spacing w:after="0" w:line="259" w:lineRule="auto"/>
                    <w:ind w:left="0" w:firstLine="0"/>
                    <w:jc w:val="left"/>
                  </w:pPr>
                  <w:r w:rsidRPr="001261DC">
                    <w:rPr>
                      <w:sz w:val="24"/>
                    </w:rPr>
                    <w:t>…………………………</w:t>
                  </w:r>
                </w:p>
                <w:p w:rsidR="002100BB" w:rsidRPr="001261DC" w:rsidRDefault="0086588D" w:rsidP="001261DC">
                  <w:pPr>
                    <w:spacing w:after="0" w:line="259" w:lineRule="auto"/>
                    <w:ind w:left="0" w:firstLine="0"/>
                    <w:jc w:val="left"/>
                  </w:pPr>
                  <w:r w:rsidRPr="001261DC">
                    <w:rPr>
                      <w:sz w:val="24"/>
                    </w:rPr>
                    <w:t>…………………………</w:t>
                  </w:r>
                </w:p>
                <w:p w:rsidR="002100BB" w:rsidRPr="001261DC" w:rsidRDefault="0086588D" w:rsidP="001261DC">
                  <w:pPr>
                    <w:spacing w:after="0" w:line="259" w:lineRule="auto"/>
                    <w:ind w:left="0" w:firstLine="0"/>
                    <w:jc w:val="left"/>
                  </w:pPr>
                  <w:r w:rsidRPr="001261DC">
                    <w:rPr>
                      <w:sz w:val="24"/>
                    </w:rPr>
                    <w:t>…………………………</w:t>
                  </w:r>
                </w:p>
              </w:tc>
            </w:tr>
            <w:tr w:rsidR="002100BB" w:rsidRPr="001261DC">
              <w:trPr>
                <w:trHeight w:val="740"/>
              </w:trPr>
              <w:tc>
                <w:tcPr>
                  <w:tcW w:w="5119" w:type="dxa"/>
                  <w:gridSpan w:val="4"/>
                  <w:tcBorders>
                    <w:top w:val="single" w:sz="4" w:space="0" w:color="181717"/>
                    <w:left w:val="single" w:sz="4" w:space="0" w:color="181717"/>
                    <w:bottom w:val="single" w:sz="4" w:space="0" w:color="181717"/>
                    <w:right w:val="single" w:sz="4" w:space="0" w:color="181717"/>
                  </w:tcBorders>
                </w:tcPr>
                <w:p w:rsidR="002100BB" w:rsidRPr="001261DC" w:rsidRDefault="0086588D" w:rsidP="001261DC">
                  <w:pPr>
                    <w:spacing w:after="0" w:line="259" w:lineRule="auto"/>
                    <w:ind w:left="0" w:firstLine="0"/>
                    <w:jc w:val="left"/>
                  </w:pPr>
                  <w:r w:rsidRPr="001261DC">
                    <w:rPr>
                      <w:b/>
                      <w:sz w:val="24"/>
                    </w:rPr>
                    <w:t>PHIẾU HỌC TẬP SỐ 2</w:t>
                  </w:r>
                </w:p>
                <w:p w:rsidR="002100BB" w:rsidRPr="001261DC" w:rsidRDefault="0086588D" w:rsidP="001261DC">
                  <w:pPr>
                    <w:spacing w:after="0" w:line="259" w:lineRule="auto"/>
                    <w:ind w:left="0" w:firstLine="0"/>
                    <w:jc w:val="left"/>
                  </w:pPr>
                  <w:r w:rsidRPr="001261DC">
                    <w:rPr>
                      <w:sz w:val="24"/>
                    </w:rPr>
                    <w:t>Họ và tên:……………………… Lớp:………</w:t>
                  </w:r>
                </w:p>
              </w:tc>
            </w:tr>
            <w:tr w:rsidR="002100BB" w:rsidRPr="001261DC">
              <w:trPr>
                <w:trHeight w:val="1641"/>
              </w:trPr>
              <w:tc>
                <w:tcPr>
                  <w:tcW w:w="2305" w:type="dxa"/>
                  <w:gridSpan w:val="2"/>
                  <w:tcBorders>
                    <w:top w:val="single" w:sz="4" w:space="0" w:color="181717"/>
                    <w:left w:val="single" w:sz="4" w:space="0" w:color="181717"/>
                    <w:bottom w:val="single" w:sz="4" w:space="0" w:color="181717"/>
                    <w:right w:val="single" w:sz="4" w:space="0" w:color="181717"/>
                  </w:tcBorders>
                </w:tcPr>
                <w:p w:rsidR="002100BB" w:rsidRPr="001261DC" w:rsidRDefault="0086588D" w:rsidP="001261DC">
                  <w:pPr>
                    <w:spacing w:after="0" w:line="259" w:lineRule="auto"/>
                    <w:ind w:left="0" w:firstLine="0"/>
                    <w:jc w:val="left"/>
                  </w:pPr>
                  <w:r w:rsidRPr="001261DC">
                    <w:rPr>
                      <w:color w:val="000000"/>
                      <w:sz w:val="24"/>
                    </w:rPr>
                    <w:t xml:space="preserve">1. </w:t>
                  </w:r>
                  <w:r w:rsidRPr="001261DC">
                    <w:rPr>
                      <w:sz w:val="24"/>
                    </w:rPr>
                    <w:t>Ý thức về cá tính và phong cách cá nhân trong văn học hiện đại được thể hiện như thế nào?</w:t>
                  </w:r>
                </w:p>
              </w:tc>
              <w:tc>
                <w:tcPr>
                  <w:tcW w:w="2814" w:type="dxa"/>
                  <w:gridSpan w:val="2"/>
                  <w:tcBorders>
                    <w:top w:val="single" w:sz="4" w:space="0" w:color="181717"/>
                    <w:left w:val="single" w:sz="4" w:space="0" w:color="181717"/>
                    <w:bottom w:val="single" w:sz="4" w:space="0" w:color="181717"/>
                    <w:right w:val="single" w:sz="4" w:space="0" w:color="181717"/>
                  </w:tcBorders>
                </w:tcPr>
                <w:p w:rsidR="002100BB" w:rsidRPr="001261DC" w:rsidRDefault="0086588D" w:rsidP="001261DC">
                  <w:pPr>
                    <w:spacing w:after="0" w:line="259" w:lineRule="auto"/>
                    <w:ind w:left="0" w:firstLine="0"/>
                    <w:jc w:val="left"/>
                  </w:pPr>
                  <w:r w:rsidRPr="001261DC">
                    <w:rPr>
                      <w:sz w:val="24"/>
                    </w:rPr>
                    <w:t>………………………</w:t>
                  </w:r>
                </w:p>
                <w:p w:rsidR="002100BB" w:rsidRPr="001261DC" w:rsidRDefault="0086588D" w:rsidP="001261DC">
                  <w:pPr>
                    <w:spacing w:after="0" w:line="259" w:lineRule="auto"/>
                    <w:ind w:left="0" w:firstLine="0"/>
                    <w:jc w:val="left"/>
                  </w:pPr>
                  <w:r w:rsidRPr="001261DC">
                    <w:rPr>
                      <w:sz w:val="24"/>
                    </w:rPr>
                    <w:t>………………………</w:t>
                  </w:r>
                </w:p>
                <w:p w:rsidR="002100BB" w:rsidRPr="001261DC" w:rsidRDefault="0086588D" w:rsidP="001261DC">
                  <w:pPr>
                    <w:spacing w:after="0" w:line="259" w:lineRule="auto"/>
                    <w:ind w:left="0" w:firstLine="0"/>
                    <w:jc w:val="left"/>
                  </w:pPr>
                  <w:r w:rsidRPr="001261DC">
                    <w:rPr>
                      <w:sz w:val="24"/>
                    </w:rPr>
                    <w:t>………………………</w:t>
                  </w:r>
                </w:p>
                <w:p w:rsidR="002100BB" w:rsidRPr="001261DC" w:rsidRDefault="0086588D" w:rsidP="001261DC">
                  <w:pPr>
                    <w:spacing w:after="0" w:line="259" w:lineRule="auto"/>
                    <w:ind w:left="0" w:firstLine="0"/>
                    <w:jc w:val="left"/>
                  </w:pPr>
                  <w:r w:rsidRPr="001261DC">
                    <w:rPr>
                      <w:sz w:val="24"/>
                    </w:rPr>
                    <w:t>………………………</w:t>
                  </w:r>
                </w:p>
                <w:p w:rsidR="002100BB" w:rsidRPr="001261DC" w:rsidRDefault="0086588D" w:rsidP="001261DC">
                  <w:pPr>
                    <w:spacing w:after="0" w:line="259" w:lineRule="auto"/>
                    <w:ind w:left="0" w:firstLine="0"/>
                    <w:jc w:val="left"/>
                  </w:pPr>
                  <w:r w:rsidRPr="001261DC">
                    <w:rPr>
                      <w:sz w:val="24"/>
                    </w:rPr>
                    <w:t>………………………</w:t>
                  </w:r>
                </w:p>
              </w:tc>
            </w:tr>
            <w:tr w:rsidR="002100BB" w:rsidRPr="001261DC">
              <w:trPr>
                <w:trHeight w:val="1315"/>
              </w:trPr>
              <w:tc>
                <w:tcPr>
                  <w:tcW w:w="2305" w:type="dxa"/>
                  <w:gridSpan w:val="2"/>
                  <w:tcBorders>
                    <w:top w:val="single" w:sz="4" w:space="0" w:color="181717"/>
                    <w:left w:val="single" w:sz="4" w:space="0" w:color="181717"/>
                    <w:bottom w:val="single" w:sz="4" w:space="0" w:color="181717"/>
                    <w:right w:val="single" w:sz="4" w:space="0" w:color="181717"/>
                  </w:tcBorders>
                </w:tcPr>
                <w:p w:rsidR="002100BB" w:rsidRPr="001261DC" w:rsidRDefault="0086588D" w:rsidP="001261DC">
                  <w:pPr>
                    <w:spacing w:after="0" w:line="259" w:lineRule="auto"/>
                    <w:ind w:left="0" w:firstLine="0"/>
                    <w:jc w:val="left"/>
                  </w:pPr>
                  <w:r w:rsidRPr="001261DC">
                    <w:rPr>
                      <w:color w:val="000000"/>
                      <w:sz w:val="24"/>
                    </w:rPr>
                    <w:t>2. Biểu hiện của việc phá vỡ điển phạm trong văn học hiện đại.</w:t>
                  </w:r>
                </w:p>
              </w:tc>
              <w:tc>
                <w:tcPr>
                  <w:tcW w:w="2814" w:type="dxa"/>
                  <w:gridSpan w:val="2"/>
                  <w:tcBorders>
                    <w:top w:val="single" w:sz="4" w:space="0" w:color="181717"/>
                    <w:left w:val="single" w:sz="4" w:space="0" w:color="181717"/>
                    <w:bottom w:val="single" w:sz="4" w:space="0" w:color="181717"/>
                    <w:right w:val="single" w:sz="4" w:space="0" w:color="181717"/>
                  </w:tcBorders>
                </w:tcPr>
                <w:p w:rsidR="002100BB" w:rsidRPr="001261DC" w:rsidRDefault="0086588D" w:rsidP="001261DC">
                  <w:pPr>
                    <w:spacing w:after="0" w:line="259" w:lineRule="auto"/>
                    <w:ind w:left="0" w:firstLine="0"/>
                    <w:jc w:val="left"/>
                  </w:pPr>
                  <w:r w:rsidRPr="001261DC">
                    <w:rPr>
                      <w:sz w:val="24"/>
                    </w:rPr>
                    <w:t>………………………</w:t>
                  </w:r>
                </w:p>
                <w:p w:rsidR="002100BB" w:rsidRPr="001261DC" w:rsidRDefault="0086588D" w:rsidP="001261DC">
                  <w:pPr>
                    <w:spacing w:after="0" w:line="259" w:lineRule="auto"/>
                    <w:ind w:left="0" w:firstLine="0"/>
                    <w:jc w:val="left"/>
                  </w:pPr>
                  <w:r w:rsidRPr="001261DC">
                    <w:rPr>
                      <w:sz w:val="24"/>
                    </w:rPr>
                    <w:t>………………………</w:t>
                  </w:r>
                </w:p>
                <w:p w:rsidR="002100BB" w:rsidRPr="001261DC" w:rsidRDefault="0086588D" w:rsidP="001261DC">
                  <w:pPr>
                    <w:spacing w:after="0" w:line="259" w:lineRule="auto"/>
                    <w:ind w:left="0" w:firstLine="0"/>
                    <w:jc w:val="left"/>
                  </w:pPr>
                  <w:r w:rsidRPr="001261DC">
                    <w:rPr>
                      <w:sz w:val="24"/>
                    </w:rPr>
                    <w:t>………………………</w:t>
                  </w:r>
                </w:p>
                <w:p w:rsidR="002100BB" w:rsidRPr="001261DC" w:rsidRDefault="0086588D" w:rsidP="001261DC">
                  <w:pPr>
                    <w:spacing w:after="0" w:line="259" w:lineRule="auto"/>
                    <w:ind w:left="0" w:firstLine="0"/>
                    <w:jc w:val="left"/>
                  </w:pPr>
                  <w:r w:rsidRPr="001261DC">
                    <w:rPr>
                      <w:sz w:val="24"/>
                    </w:rPr>
                    <w:t>………………………</w:t>
                  </w:r>
                </w:p>
              </w:tc>
            </w:tr>
          </w:tbl>
          <w:p w:rsidR="002100BB" w:rsidRPr="001261DC" w:rsidRDefault="002100BB" w:rsidP="001261DC">
            <w:pPr>
              <w:spacing w:after="0" w:line="259" w:lineRule="auto"/>
              <w:ind w:left="0" w:firstLine="0"/>
              <w:jc w:val="left"/>
            </w:pPr>
          </w:p>
        </w:tc>
        <w:tc>
          <w:tcPr>
            <w:tcW w:w="3395" w:type="dxa"/>
            <w:gridSpan w:val="2"/>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85" w:lineRule="auto"/>
              <w:ind w:left="0" w:firstLine="0"/>
              <w:jc w:val="left"/>
            </w:pPr>
            <w:r w:rsidRPr="001261DC">
              <w:rPr>
                <w:b/>
                <w:sz w:val="24"/>
              </w:rPr>
              <w:t xml:space="preserve">1. Khái niệm văn học hiện đại </w:t>
            </w:r>
            <w:r w:rsidRPr="001261DC">
              <w:rPr>
                <w:sz w:val="24"/>
              </w:rPr>
              <w:t>−</w:t>
            </w:r>
            <w:r w:rsidRPr="001261DC">
              <w:rPr>
                <w:i/>
                <w:sz w:val="24"/>
              </w:rPr>
              <w:t xml:space="preserve"> </w:t>
            </w:r>
            <w:r w:rsidRPr="001261DC">
              <w:rPr>
                <w:sz w:val="24"/>
              </w:rPr>
              <w:t>Có nhiều cách hiểu khác nhau về văn học hiện đại:</w:t>
            </w:r>
          </w:p>
          <w:p w:rsidR="002100BB" w:rsidRPr="001261DC" w:rsidRDefault="0086588D" w:rsidP="001261DC">
            <w:pPr>
              <w:spacing w:after="0" w:line="259" w:lineRule="auto"/>
              <w:ind w:left="0" w:firstLine="0"/>
              <w:jc w:val="left"/>
            </w:pPr>
            <w:r w:rsidRPr="001261DC">
              <w:rPr>
                <w:sz w:val="24"/>
              </w:rPr>
              <w:t>+ Thứ nhất, văn học hiện đại là một thời đại văn học, phân biệt với văn học trung đại.</w:t>
            </w:r>
          </w:p>
          <w:p w:rsidR="002100BB" w:rsidRPr="001261DC" w:rsidRDefault="0086588D" w:rsidP="001261DC">
            <w:pPr>
              <w:spacing w:after="0" w:line="259" w:lineRule="auto"/>
              <w:ind w:left="0" w:firstLine="0"/>
              <w:jc w:val="left"/>
            </w:pPr>
            <w:r w:rsidRPr="001261DC">
              <w:rPr>
                <w:sz w:val="24"/>
              </w:rPr>
              <w:t>+ Thứ hai, văn học hiện đại là một trào lưu văn học.</w:t>
            </w:r>
          </w:p>
          <w:p w:rsidR="002100BB" w:rsidRPr="001261DC" w:rsidRDefault="0086588D" w:rsidP="001261DC">
            <w:pPr>
              <w:spacing w:after="0" w:line="259" w:lineRule="auto"/>
              <w:ind w:left="0" w:firstLine="0"/>
              <w:jc w:val="left"/>
            </w:pPr>
            <w:r w:rsidRPr="001261DC">
              <w:rPr>
                <w:sz w:val="24"/>
              </w:rPr>
              <w:t>+ Thứ ba, văn học hiện đại có thể được hiểu như một khuynh hướng nghệ thuật, nhằm chỉ tính chất cách tân, phá bỏ khuôn mẫu, giải phóng cá tính trong văn chương.</w:t>
            </w:r>
          </w:p>
          <w:p w:rsidR="002100BB" w:rsidRPr="001261DC" w:rsidRDefault="0086588D" w:rsidP="001261DC">
            <w:pPr>
              <w:spacing w:after="0" w:line="259" w:lineRule="auto"/>
              <w:ind w:left="0" w:firstLine="0"/>
              <w:jc w:val="left"/>
            </w:pPr>
            <w:r w:rsidRPr="001261DC">
              <w:rPr>
                <w:sz w:val="24"/>
              </w:rPr>
              <w:t>− Trong chuyên đề này, văn học hiện đại được hiểu theo nghĩa một thời đại văn học.</w:t>
            </w:r>
          </w:p>
          <w:p w:rsidR="002100BB" w:rsidRPr="001261DC" w:rsidRDefault="0086588D" w:rsidP="001261DC">
            <w:pPr>
              <w:spacing w:after="0" w:line="259" w:lineRule="auto"/>
              <w:ind w:left="0" w:firstLine="0"/>
              <w:jc w:val="left"/>
            </w:pPr>
            <w:r w:rsidRPr="001261DC">
              <w:rPr>
                <w:b/>
                <w:sz w:val="24"/>
              </w:rPr>
              <w:t>2. Đặc trưng của văn học hiện đại</w:t>
            </w:r>
          </w:p>
          <w:p w:rsidR="002100BB" w:rsidRPr="001261DC" w:rsidRDefault="0086588D" w:rsidP="001261DC">
            <w:pPr>
              <w:spacing w:after="0" w:line="259" w:lineRule="auto"/>
              <w:ind w:left="0" w:firstLine="0"/>
              <w:jc w:val="left"/>
            </w:pPr>
            <w:r w:rsidRPr="001261DC">
              <w:rPr>
                <w:sz w:val="24"/>
              </w:rPr>
              <w:t>− Ý thức về cá tính và phong cách cá nhân: Văn học hiện đại khẳng định tiếng nói của cái tôi, cái riêng như một cá thể duy nhất, không lặp lại.</w:t>
            </w:r>
          </w:p>
          <w:p w:rsidR="002100BB" w:rsidRPr="001261DC" w:rsidRDefault="0086588D" w:rsidP="001261DC">
            <w:pPr>
              <w:spacing w:after="0" w:line="259" w:lineRule="auto"/>
              <w:ind w:left="0" w:firstLine="0"/>
              <w:jc w:val="left"/>
            </w:pPr>
            <w:r w:rsidRPr="001261DC">
              <w:rPr>
                <w:sz w:val="24"/>
              </w:rPr>
              <w:t>− Sự phá vỡ điển phạm: Văn học hiện đại có xu hướng phá vỡ những điển phạm, khuôn mẫu nhận thức và biểu đạt đã định hình trong văn học trung đại.</w:t>
            </w:r>
          </w:p>
          <w:p w:rsidR="002100BB" w:rsidRPr="001261DC" w:rsidRDefault="0086588D" w:rsidP="001261DC">
            <w:pPr>
              <w:spacing w:after="0" w:line="259" w:lineRule="auto"/>
              <w:ind w:left="0" w:firstLine="0"/>
              <w:jc w:val="left"/>
            </w:pPr>
            <w:r w:rsidRPr="001261DC">
              <w:rPr>
                <w:sz w:val="24"/>
              </w:rPr>
              <w:t>− Sự cách tân về nghệ thuật: Các trào lưu văn học liên tục thay thế, phủ định lẫn nhau.</w:t>
            </w:r>
          </w:p>
          <w:p w:rsidR="002100BB" w:rsidRPr="001261DC" w:rsidRDefault="0086588D" w:rsidP="001261DC">
            <w:pPr>
              <w:spacing w:after="0" w:line="259" w:lineRule="auto"/>
              <w:ind w:left="0" w:firstLine="0"/>
              <w:jc w:val="left"/>
            </w:pPr>
            <w:r w:rsidRPr="001261DC">
              <w:rPr>
                <w:sz w:val="24"/>
              </w:rPr>
              <w:t>−</w:t>
            </w:r>
            <w:r w:rsidRPr="001261DC">
              <w:rPr>
                <w:i/>
                <w:sz w:val="24"/>
              </w:rPr>
              <w:t xml:space="preserve"> </w:t>
            </w:r>
            <w:r w:rsidRPr="001261DC">
              <w:rPr>
                <w:sz w:val="24"/>
              </w:rPr>
              <w:t>Cảm quan cô đơn, bất an, hoài nghi trước thực tại:</w:t>
            </w:r>
          </w:p>
        </w:tc>
      </w:tr>
      <w:tr w:rsidR="002100BB" w:rsidRPr="001261DC">
        <w:tblPrEx>
          <w:tblCellMar>
            <w:top w:w="17" w:type="dxa"/>
            <w:bottom w:w="80" w:type="dxa"/>
          </w:tblCellMar>
        </w:tblPrEx>
        <w:trPr>
          <w:gridBefore w:val="1"/>
          <w:wBefore w:w="113" w:type="dxa"/>
          <w:trHeight w:val="10875"/>
        </w:trPr>
        <w:tc>
          <w:tcPr>
            <w:tcW w:w="5382" w:type="dxa"/>
            <w:gridSpan w:val="2"/>
            <w:tcBorders>
              <w:top w:val="single" w:sz="4" w:space="0" w:color="006051"/>
              <w:left w:val="single" w:sz="4" w:space="0" w:color="006051"/>
              <w:bottom w:val="single" w:sz="4" w:space="0" w:color="006051"/>
              <w:right w:val="single" w:sz="4" w:space="0" w:color="006051"/>
            </w:tcBorders>
            <w:vAlign w:val="bottom"/>
          </w:tcPr>
          <w:tbl>
            <w:tblPr>
              <w:tblStyle w:val="TableGrid"/>
              <w:tblW w:w="5161" w:type="dxa"/>
              <w:tblInd w:w="5" w:type="dxa"/>
              <w:tblCellMar>
                <w:top w:w="9" w:type="dxa"/>
                <w:left w:w="80" w:type="dxa"/>
                <w:right w:w="25" w:type="dxa"/>
              </w:tblCellMar>
              <w:tblLook w:val="04A0" w:firstRow="1" w:lastRow="0" w:firstColumn="1" w:lastColumn="0" w:noHBand="0" w:noVBand="1"/>
            </w:tblPr>
            <w:tblGrid>
              <w:gridCol w:w="2294"/>
              <w:gridCol w:w="2853"/>
              <w:gridCol w:w="14"/>
            </w:tblGrid>
            <w:tr w:rsidR="002100BB" w:rsidRPr="001261DC">
              <w:trPr>
                <w:gridAfter w:val="1"/>
                <w:wAfter w:w="14" w:type="dxa"/>
                <w:trHeight w:val="740"/>
              </w:trPr>
              <w:tc>
                <w:tcPr>
                  <w:tcW w:w="5161" w:type="dxa"/>
                  <w:gridSpan w:val="2"/>
                  <w:tcBorders>
                    <w:top w:val="single" w:sz="4" w:space="0" w:color="181717"/>
                    <w:left w:val="single" w:sz="4" w:space="0" w:color="181717"/>
                    <w:bottom w:val="single" w:sz="4" w:space="0" w:color="181717"/>
                    <w:right w:val="single" w:sz="4" w:space="0" w:color="181717"/>
                  </w:tcBorders>
                </w:tcPr>
                <w:p w:rsidR="002100BB" w:rsidRPr="001261DC" w:rsidRDefault="0086588D" w:rsidP="001261DC">
                  <w:pPr>
                    <w:spacing w:after="0" w:line="259" w:lineRule="auto"/>
                    <w:ind w:left="0" w:firstLine="0"/>
                    <w:jc w:val="left"/>
                  </w:pPr>
                  <w:r w:rsidRPr="001261DC">
                    <w:rPr>
                      <w:b/>
                      <w:sz w:val="24"/>
                    </w:rPr>
                    <w:lastRenderedPageBreak/>
                    <w:t>PHIẾU HỌC TẬP SỐ 3</w:t>
                  </w:r>
                </w:p>
                <w:p w:rsidR="002100BB" w:rsidRPr="001261DC" w:rsidRDefault="0086588D" w:rsidP="001261DC">
                  <w:pPr>
                    <w:spacing w:after="0" w:line="259" w:lineRule="auto"/>
                    <w:ind w:left="0" w:firstLine="0"/>
                    <w:jc w:val="left"/>
                  </w:pPr>
                  <w:r w:rsidRPr="001261DC">
                    <w:rPr>
                      <w:sz w:val="24"/>
                    </w:rPr>
                    <w:t>Họ và tên:……………………… Lớp:………</w:t>
                  </w:r>
                </w:p>
              </w:tc>
            </w:tr>
            <w:tr w:rsidR="002100BB" w:rsidRPr="001261DC">
              <w:trPr>
                <w:gridAfter w:val="1"/>
                <w:wAfter w:w="14" w:type="dxa"/>
                <w:trHeight w:val="1315"/>
              </w:trPr>
              <w:tc>
                <w:tcPr>
                  <w:tcW w:w="2305" w:type="dxa"/>
                  <w:tcBorders>
                    <w:top w:val="single" w:sz="4" w:space="0" w:color="181717"/>
                    <w:left w:val="single" w:sz="4" w:space="0" w:color="181717"/>
                    <w:bottom w:val="single" w:sz="4" w:space="0" w:color="181717"/>
                    <w:right w:val="single" w:sz="4" w:space="0" w:color="181717"/>
                  </w:tcBorders>
                </w:tcPr>
                <w:p w:rsidR="002100BB" w:rsidRPr="001261DC" w:rsidRDefault="0086588D" w:rsidP="001261DC">
                  <w:pPr>
                    <w:spacing w:after="0" w:line="259" w:lineRule="auto"/>
                    <w:ind w:left="0" w:firstLine="0"/>
                    <w:jc w:val="left"/>
                  </w:pPr>
                  <w:r w:rsidRPr="001261DC">
                    <w:rPr>
                      <w:color w:val="000000"/>
                      <w:sz w:val="24"/>
                    </w:rPr>
                    <w:t xml:space="preserve">1. Những biểu hiện về sự cách tân nghệ thuật trong </w:t>
                  </w:r>
                  <w:r w:rsidRPr="001261DC">
                    <w:rPr>
                      <w:sz w:val="24"/>
                    </w:rPr>
                    <w:t>văn học hiện đại.</w:t>
                  </w:r>
                </w:p>
              </w:tc>
              <w:tc>
                <w:tcPr>
                  <w:tcW w:w="2856" w:type="dxa"/>
                  <w:tcBorders>
                    <w:top w:val="single" w:sz="4" w:space="0" w:color="181717"/>
                    <w:left w:val="single" w:sz="4" w:space="0" w:color="181717"/>
                    <w:bottom w:val="single" w:sz="4" w:space="0" w:color="181717"/>
                    <w:right w:val="single" w:sz="4" w:space="0" w:color="181717"/>
                  </w:tcBorders>
                </w:tcPr>
                <w:p w:rsidR="002100BB" w:rsidRPr="001261DC" w:rsidRDefault="0086588D" w:rsidP="001261DC">
                  <w:pPr>
                    <w:spacing w:after="0" w:line="259" w:lineRule="auto"/>
                    <w:ind w:left="0" w:firstLine="0"/>
                    <w:jc w:val="left"/>
                  </w:pPr>
                  <w:r w:rsidRPr="001261DC">
                    <w:rPr>
                      <w:sz w:val="24"/>
                    </w:rPr>
                    <w:t>…………………………</w:t>
                  </w:r>
                </w:p>
                <w:p w:rsidR="002100BB" w:rsidRPr="001261DC" w:rsidRDefault="0086588D" w:rsidP="001261DC">
                  <w:pPr>
                    <w:spacing w:after="0" w:line="259" w:lineRule="auto"/>
                    <w:ind w:left="0" w:firstLine="0"/>
                    <w:jc w:val="left"/>
                  </w:pPr>
                  <w:r w:rsidRPr="001261DC">
                    <w:rPr>
                      <w:sz w:val="24"/>
                    </w:rPr>
                    <w:t>…………………………</w:t>
                  </w:r>
                </w:p>
                <w:p w:rsidR="002100BB" w:rsidRPr="001261DC" w:rsidRDefault="0086588D" w:rsidP="001261DC">
                  <w:pPr>
                    <w:spacing w:after="0" w:line="259" w:lineRule="auto"/>
                    <w:ind w:left="0" w:firstLine="0"/>
                    <w:jc w:val="left"/>
                  </w:pPr>
                  <w:r w:rsidRPr="001261DC">
                    <w:rPr>
                      <w:sz w:val="24"/>
                    </w:rPr>
                    <w:t>…………………………</w:t>
                  </w:r>
                </w:p>
                <w:p w:rsidR="002100BB" w:rsidRPr="001261DC" w:rsidRDefault="0086588D" w:rsidP="001261DC">
                  <w:pPr>
                    <w:spacing w:after="0" w:line="259" w:lineRule="auto"/>
                    <w:ind w:left="0" w:firstLine="0"/>
                    <w:jc w:val="left"/>
                  </w:pPr>
                  <w:r w:rsidRPr="001261DC">
                    <w:rPr>
                      <w:sz w:val="24"/>
                    </w:rPr>
                    <w:t>…………………………</w:t>
                  </w:r>
                </w:p>
              </w:tc>
            </w:tr>
            <w:tr w:rsidR="002100BB" w:rsidRPr="001261DC">
              <w:trPr>
                <w:gridAfter w:val="1"/>
                <w:wAfter w:w="14" w:type="dxa"/>
                <w:trHeight w:val="1641"/>
              </w:trPr>
              <w:tc>
                <w:tcPr>
                  <w:tcW w:w="2305" w:type="dxa"/>
                  <w:tcBorders>
                    <w:top w:val="single" w:sz="4" w:space="0" w:color="181717"/>
                    <w:left w:val="single" w:sz="4" w:space="0" w:color="181717"/>
                    <w:bottom w:val="single" w:sz="4" w:space="0" w:color="181717"/>
                    <w:right w:val="single" w:sz="4" w:space="0" w:color="181717"/>
                  </w:tcBorders>
                </w:tcPr>
                <w:p w:rsidR="002100BB" w:rsidRPr="001261DC" w:rsidRDefault="0086588D" w:rsidP="001261DC">
                  <w:pPr>
                    <w:spacing w:after="0" w:line="259" w:lineRule="auto"/>
                    <w:ind w:left="0" w:firstLine="0"/>
                    <w:jc w:val="left"/>
                  </w:pPr>
                  <w:r w:rsidRPr="001261DC">
                    <w:rPr>
                      <w:color w:val="000000"/>
                      <w:sz w:val="24"/>
                    </w:rPr>
                    <w:t>2. Ví dụ của sự cách tân đó trong tác phẩm mà em đã học.</w:t>
                  </w:r>
                </w:p>
              </w:tc>
              <w:tc>
                <w:tcPr>
                  <w:tcW w:w="2856" w:type="dxa"/>
                  <w:tcBorders>
                    <w:top w:val="single" w:sz="4" w:space="0" w:color="181717"/>
                    <w:left w:val="single" w:sz="4" w:space="0" w:color="181717"/>
                    <w:bottom w:val="single" w:sz="4" w:space="0" w:color="181717"/>
                    <w:right w:val="single" w:sz="4" w:space="0" w:color="181717"/>
                  </w:tcBorders>
                </w:tcPr>
                <w:p w:rsidR="002100BB" w:rsidRPr="001261DC" w:rsidRDefault="0086588D" w:rsidP="001261DC">
                  <w:pPr>
                    <w:spacing w:after="0" w:line="259" w:lineRule="auto"/>
                    <w:ind w:left="0" w:firstLine="0"/>
                    <w:jc w:val="left"/>
                  </w:pPr>
                  <w:r w:rsidRPr="001261DC">
                    <w:rPr>
                      <w:sz w:val="24"/>
                    </w:rPr>
                    <w:t>…………………………</w:t>
                  </w:r>
                </w:p>
                <w:p w:rsidR="002100BB" w:rsidRPr="001261DC" w:rsidRDefault="0086588D" w:rsidP="001261DC">
                  <w:pPr>
                    <w:spacing w:after="0" w:line="259" w:lineRule="auto"/>
                    <w:ind w:left="0" w:firstLine="0"/>
                    <w:jc w:val="left"/>
                  </w:pPr>
                  <w:r w:rsidRPr="001261DC">
                    <w:rPr>
                      <w:sz w:val="24"/>
                    </w:rPr>
                    <w:t>…………………………</w:t>
                  </w:r>
                </w:p>
                <w:p w:rsidR="002100BB" w:rsidRPr="001261DC" w:rsidRDefault="0086588D" w:rsidP="001261DC">
                  <w:pPr>
                    <w:spacing w:after="0" w:line="259" w:lineRule="auto"/>
                    <w:ind w:left="0" w:firstLine="0"/>
                    <w:jc w:val="left"/>
                  </w:pPr>
                  <w:r w:rsidRPr="001261DC">
                    <w:rPr>
                      <w:sz w:val="24"/>
                    </w:rPr>
                    <w:t>…………………………</w:t>
                  </w:r>
                </w:p>
                <w:p w:rsidR="002100BB" w:rsidRPr="001261DC" w:rsidRDefault="0086588D" w:rsidP="001261DC">
                  <w:pPr>
                    <w:spacing w:after="0" w:line="259" w:lineRule="auto"/>
                    <w:ind w:left="0" w:firstLine="0"/>
                    <w:jc w:val="left"/>
                  </w:pPr>
                  <w:r w:rsidRPr="001261DC">
                    <w:rPr>
                      <w:sz w:val="24"/>
                    </w:rPr>
                    <w:t>…………………………</w:t>
                  </w:r>
                </w:p>
                <w:p w:rsidR="002100BB" w:rsidRPr="001261DC" w:rsidRDefault="0086588D" w:rsidP="001261DC">
                  <w:pPr>
                    <w:spacing w:after="0" w:line="259" w:lineRule="auto"/>
                    <w:ind w:left="0" w:firstLine="0"/>
                    <w:jc w:val="left"/>
                  </w:pPr>
                  <w:r w:rsidRPr="001261DC">
                    <w:rPr>
                      <w:sz w:val="24"/>
                    </w:rPr>
                    <w:t>…………………………</w:t>
                  </w:r>
                </w:p>
              </w:tc>
            </w:tr>
            <w:tr w:rsidR="002100BB" w:rsidRPr="001261DC">
              <w:trPr>
                <w:trHeight w:val="740"/>
              </w:trPr>
              <w:tc>
                <w:tcPr>
                  <w:tcW w:w="5175" w:type="dxa"/>
                  <w:gridSpan w:val="3"/>
                  <w:tcBorders>
                    <w:top w:val="single" w:sz="4" w:space="0" w:color="181717"/>
                    <w:left w:val="single" w:sz="4" w:space="0" w:color="181717"/>
                    <w:bottom w:val="single" w:sz="4" w:space="0" w:color="181717"/>
                    <w:right w:val="single" w:sz="4" w:space="0" w:color="181717"/>
                  </w:tcBorders>
                </w:tcPr>
                <w:p w:rsidR="002100BB" w:rsidRPr="001261DC" w:rsidRDefault="0086588D" w:rsidP="001261DC">
                  <w:pPr>
                    <w:spacing w:after="0" w:line="259" w:lineRule="auto"/>
                    <w:ind w:left="0" w:firstLine="0"/>
                    <w:jc w:val="left"/>
                  </w:pPr>
                  <w:r w:rsidRPr="001261DC">
                    <w:rPr>
                      <w:b/>
                      <w:sz w:val="24"/>
                    </w:rPr>
                    <w:t>PHIẾU HỌC TẬP SỐ 4</w:t>
                  </w:r>
                </w:p>
                <w:p w:rsidR="002100BB" w:rsidRPr="001261DC" w:rsidRDefault="0086588D" w:rsidP="001261DC">
                  <w:pPr>
                    <w:spacing w:after="0" w:line="259" w:lineRule="auto"/>
                    <w:ind w:left="0" w:firstLine="0"/>
                    <w:jc w:val="left"/>
                  </w:pPr>
                  <w:r w:rsidRPr="001261DC">
                    <w:rPr>
                      <w:sz w:val="24"/>
                    </w:rPr>
                    <w:t>Họ và tên:……………………… Lớp:………</w:t>
                  </w:r>
                </w:p>
              </w:tc>
            </w:tr>
            <w:tr w:rsidR="002100BB" w:rsidRPr="001261DC">
              <w:trPr>
                <w:trHeight w:val="1641"/>
              </w:trPr>
              <w:tc>
                <w:tcPr>
                  <w:tcW w:w="2305" w:type="dxa"/>
                  <w:tcBorders>
                    <w:top w:val="single" w:sz="4" w:space="0" w:color="181717"/>
                    <w:left w:val="single" w:sz="4" w:space="0" w:color="181717"/>
                    <w:bottom w:val="single" w:sz="4" w:space="0" w:color="181717"/>
                    <w:right w:val="single" w:sz="4" w:space="0" w:color="181717"/>
                  </w:tcBorders>
                </w:tcPr>
                <w:p w:rsidR="002100BB" w:rsidRPr="001261DC" w:rsidRDefault="0086588D" w:rsidP="001261DC">
                  <w:pPr>
                    <w:spacing w:after="0" w:line="259" w:lineRule="auto"/>
                    <w:ind w:left="0" w:firstLine="0"/>
                    <w:jc w:val="left"/>
                  </w:pPr>
                  <w:r w:rsidRPr="001261DC">
                    <w:rPr>
                      <w:color w:val="000000"/>
                      <w:sz w:val="24"/>
                    </w:rPr>
                    <w:t>1. Biểu hiện của “cảm quan cô đơn, bất an, hoài nghi trước thực tại” trong văn học hiện đại.</w:t>
                  </w:r>
                </w:p>
              </w:tc>
              <w:tc>
                <w:tcPr>
                  <w:tcW w:w="2870" w:type="dxa"/>
                  <w:gridSpan w:val="2"/>
                  <w:tcBorders>
                    <w:top w:val="single" w:sz="4" w:space="0" w:color="181717"/>
                    <w:left w:val="single" w:sz="4" w:space="0" w:color="181717"/>
                    <w:bottom w:val="single" w:sz="4" w:space="0" w:color="181717"/>
                    <w:right w:val="single" w:sz="4" w:space="0" w:color="181717"/>
                  </w:tcBorders>
                </w:tcPr>
                <w:p w:rsidR="002100BB" w:rsidRPr="001261DC" w:rsidRDefault="0086588D" w:rsidP="001261DC">
                  <w:pPr>
                    <w:spacing w:after="0" w:line="259" w:lineRule="auto"/>
                    <w:ind w:left="0" w:firstLine="0"/>
                    <w:jc w:val="left"/>
                  </w:pPr>
                  <w:r w:rsidRPr="001261DC">
                    <w:rPr>
                      <w:sz w:val="24"/>
                    </w:rPr>
                    <w:t>…………………………</w:t>
                  </w:r>
                </w:p>
                <w:p w:rsidR="002100BB" w:rsidRPr="001261DC" w:rsidRDefault="0086588D" w:rsidP="001261DC">
                  <w:pPr>
                    <w:spacing w:after="0" w:line="259" w:lineRule="auto"/>
                    <w:ind w:left="0" w:firstLine="0"/>
                    <w:jc w:val="left"/>
                  </w:pPr>
                  <w:r w:rsidRPr="001261DC">
                    <w:rPr>
                      <w:sz w:val="24"/>
                    </w:rPr>
                    <w:t>…………………………</w:t>
                  </w:r>
                </w:p>
                <w:p w:rsidR="002100BB" w:rsidRPr="001261DC" w:rsidRDefault="0086588D" w:rsidP="001261DC">
                  <w:pPr>
                    <w:spacing w:after="0" w:line="259" w:lineRule="auto"/>
                    <w:ind w:left="0" w:firstLine="0"/>
                    <w:jc w:val="left"/>
                  </w:pPr>
                  <w:r w:rsidRPr="001261DC">
                    <w:rPr>
                      <w:sz w:val="24"/>
                    </w:rPr>
                    <w:t>…………………………</w:t>
                  </w:r>
                </w:p>
                <w:p w:rsidR="002100BB" w:rsidRPr="001261DC" w:rsidRDefault="0086588D" w:rsidP="001261DC">
                  <w:pPr>
                    <w:spacing w:after="0" w:line="259" w:lineRule="auto"/>
                    <w:ind w:left="0" w:firstLine="0"/>
                    <w:jc w:val="left"/>
                  </w:pPr>
                  <w:r w:rsidRPr="001261DC">
                    <w:rPr>
                      <w:sz w:val="24"/>
                    </w:rPr>
                    <w:t>…………………………</w:t>
                  </w:r>
                </w:p>
                <w:p w:rsidR="002100BB" w:rsidRPr="001261DC" w:rsidRDefault="0086588D" w:rsidP="001261DC">
                  <w:pPr>
                    <w:spacing w:after="0" w:line="259" w:lineRule="auto"/>
                    <w:ind w:left="0" w:firstLine="0"/>
                    <w:jc w:val="left"/>
                  </w:pPr>
                  <w:r w:rsidRPr="001261DC">
                    <w:rPr>
                      <w:sz w:val="24"/>
                    </w:rPr>
                    <w:t>…………………………</w:t>
                  </w:r>
                </w:p>
              </w:tc>
            </w:tr>
            <w:tr w:rsidR="002100BB" w:rsidRPr="001261DC">
              <w:trPr>
                <w:trHeight w:val="1641"/>
              </w:trPr>
              <w:tc>
                <w:tcPr>
                  <w:tcW w:w="2305" w:type="dxa"/>
                  <w:tcBorders>
                    <w:top w:val="single" w:sz="4" w:space="0" w:color="181717"/>
                    <w:left w:val="single" w:sz="4" w:space="0" w:color="181717"/>
                    <w:bottom w:val="single" w:sz="4" w:space="0" w:color="181717"/>
                    <w:right w:val="single" w:sz="4" w:space="0" w:color="181717"/>
                  </w:tcBorders>
                </w:tcPr>
                <w:p w:rsidR="002100BB" w:rsidRPr="001261DC" w:rsidRDefault="0086588D" w:rsidP="001261DC">
                  <w:pPr>
                    <w:spacing w:after="0" w:line="259" w:lineRule="auto"/>
                    <w:ind w:left="0" w:firstLine="0"/>
                    <w:jc w:val="left"/>
                  </w:pPr>
                  <w:r w:rsidRPr="001261DC">
                    <w:rPr>
                      <w:color w:val="000000"/>
                      <w:sz w:val="24"/>
                    </w:rPr>
                    <w:t>2. Một số ví dụ về “cảm quan cô đơn, bất an, hoài nghi trước thực tại” trong các tác phẩm mà em đã học.</w:t>
                  </w:r>
                </w:p>
              </w:tc>
              <w:tc>
                <w:tcPr>
                  <w:tcW w:w="2870" w:type="dxa"/>
                  <w:gridSpan w:val="2"/>
                  <w:tcBorders>
                    <w:top w:val="single" w:sz="4" w:space="0" w:color="181717"/>
                    <w:left w:val="single" w:sz="4" w:space="0" w:color="181717"/>
                    <w:bottom w:val="single" w:sz="4" w:space="0" w:color="181717"/>
                    <w:right w:val="single" w:sz="4" w:space="0" w:color="181717"/>
                  </w:tcBorders>
                </w:tcPr>
                <w:p w:rsidR="002100BB" w:rsidRPr="001261DC" w:rsidRDefault="0086588D" w:rsidP="001261DC">
                  <w:pPr>
                    <w:spacing w:after="0" w:line="259" w:lineRule="auto"/>
                    <w:ind w:left="0" w:firstLine="0"/>
                    <w:jc w:val="left"/>
                  </w:pPr>
                  <w:r w:rsidRPr="001261DC">
                    <w:rPr>
                      <w:sz w:val="24"/>
                    </w:rPr>
                    <w:t>…………………………</w:t>
                  </w:r>
                </w:p>
                <w:p w:rsidR="002100BB" w:rsidRPr="001261DC" w:rsidRDefault="0086588D" w:rsidP="001261DC">
                  <w:pPr>
                    <w:spacing w:after="0" w:line="259" w:lineRule="auto"/>
                    <w:ind w:left="0" w:firstLine="0"/>
                    <w:jc w:val="left"/>
                  </w:pPr>
                  <w:r w:rsidRPr="001261DC">
                    <w:rPr>
                      <w:sz w:val="24"/>
                    </w:rPr>
                    <w:t>…………………………</w:t>
                  </w:r>
                </w:p>
                <w:p w:rsidR="002100BB" w:rsidRPr="001261DC" w:rsidRDefault="0086588D" w:rsidP="001261DC">
                  <w:pPr>
                    <w:spacing w:after="0" w:line="259" w:lineRule="auto"/>
                    <w:ind w:left="0" w:firstLine="0"/>
                    <w:jc w:val="left"/>
                  </w:pPr>
                  <w:r w:rsidRPr="001261DC">
                    <w:rPr>
                      <w:sz w:val="24"/>
                    </w:rPr>
                    <w:t>…………………………</w:t>
                  </w:r>
                </w:p>
                <w:p w:rsidR="002100BB" w:rsidRPr="001261DC" w:rsidRDefault="0086588D" w:rsidP="001261DC">
                  <w:pPr>
                    <w:spacing w:after="0" w:line="259" w:lineRule="auto"/>
                    <w:ind w:left="0" w:firstLine="0"/>
                    <w:jc w:val="left"/>
                  </w:pPr>
                  <w:r w:rsidRPr="001261DC">
                    <w:rPr>
                      <w:sz w:val="24"/>
                    </w:rPr>
                    <w:t>…………………………</w:t>
                  </w:r>
                </w:p>
                <w:p w:rsidR="002100BB" w:rsidRPr="001261DC" w:rsidRDefault="0086588D" w:rsidP="001261DC">
                  <w:pPr>
                    <w:spacing w:after="0" w:line="259" w:lineRule="auto"/>
                    <w:ind w:left="0" w:firstLine="0"/>
                    <w:jc w:val="left"/>
                  </w:pPr>
                  <w:r w:rsidRPr="001261DC">
                    <w:rPr>
                      <w:sz w:val="24"/>
                    </w:rPr>
                    <w:t>…………………………</w:t>
                  </w:r>
                </w:p>
              </w:tc>
            </w:tr>
          </w:tbl>
          <w:p w:rsidR="002100BB" w:rsidRPr="001261DC" w:rsidRDefault="0086588D" w:rsidP="001261DC">
            <w:pPr>
              <w:spacing w:after="0" w:line="233" w:lineRule="auto"/>
              <w:ind w:left="0" w:firstLine="0"/>
              <w:jc w:val="left"/>
            </w:pPr>
            <w:r w:rsidRPr="001261DC">
              <w:rPr>
                <w:b/>
                <w:i/>
                <w:sz w:val="24"/>
              </w:rPr>
              <w:t xml:space="preserve">Thực hiện nhiệm vụ: </w:t>
            </w:r>
            <w:r w:rsidRPr="001261DC">
              <w:rPr>
                <w:sz w:val="24"/>
              </w:rPr>
              <w:t>HS thực hiện nhiệm vụ theo nhóm.</w:t>
            </w:r>
          </w:p>
          <w:p w:rsidR="002100BB" w:rsidRPr="001261DC" w:rsidRDefault="0086588D" w:rsidP="001261DC">
            <w:pPr>
              <w:spacing w:after="0" w:line="257" w:lineRule="auto"/>
              <w:ind w:left="0" w:firstLine="0"/>
              <w:jc w:val="left"/>
            </w:pPr>
            <w:r w:rsidRPr="001261DC">
              <w:rPr>
                <w:b/>
                <w:i/>
                <w:sz w:val="24"/>
              </w:rPr>
              <w:t xml:space="preserve">Báo cáo kết quả: </w:t>
            </w:r>
            <w:r w:rsidRPr="001261DC">
              <w:rPr>
                <w:sz w:val="24"/>
              </w:rPr>
              <w:t xml:space="preserve">Các nhóm cử đại diện trình bày kết quả của nhóm mình theo hướng dẫn của GV. </w:t>
            </w:r>
            <w:r w:rsidRPr="001261DC">
              <w:rPr>
                <w:b/>
                <w:i/>
                <w:sz w:val="24"/>
              </w:rPr>
              <w:t>Đánh giá kết quả, đưa ra kết luận:</w:t>
            </w:r>
          </w:p>
          <w:p w:rsidR="002100BB" w:rsidRPr="001261DC" w:rsidRDefault="0086588D" w:rsidP="001261DC">
            <w:pPr>
              <w:spacing w:after="0" w:line="259" w:lineRule="auto"/>
              <w:ind w:left="0" w:firstLine="0"/>
              <w:jc w:val="left"/>
            </w:pPr>
            <w:r w:rsidRPr="001261DC">
              <w:rPr>
                <w:sz w:val="24"/>
              </w:rPr>
              <w:t>− HS khác nhận xét.</w:t>
            </w:r>
          </w:p>
          <w:p w:rsidR="002100BB" w:rsidRPr="001261DC" w:rsidRDefault="0086588D" w:rsidP="001261DC">
            <w:pPr>
              <w:spacing w:after="0" w:line="259" w:lineRule="auto"/>
              <w:ind w:left="0" w:firstLine="0"/>
              <w:jc w:val="left"/>
            </w:pPr>
            <w:r w:rsidRPr="001261DC">
              <w:rPr>
                <w:sz w:val="24"/>
              </w:rPr>
              <w:t>− GV nhận xét, kết luận; nhấn mạnh một số đặc trưng quan trọng của văn học hiện đại.</w:t>
            </w:r>
          </w:p>
        </w:tc>
        <w:tc>
          <w:tcPr>
            <w:tcW w:w="3395" w:type="dxa"/>
            <w:gridSpan w:val="2"/>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33" w:lineRule="auto"/>
              <w:ind w:left="0" w:firstLine="0"/>
              <w:jc w:val="left"/>
            </w:pPr>
            <w:r w:rsidRPr="001261DC">
              <w:rPr>
                <w:sz w:val="24"/>
              </w:rPr>
              <w:t>+ Âm hưởng chủ đạo trong văn học hiện đại là nỗi buồn.</w:t>
            </w:r>
          </w:p>
          <w:p w:rsidR="002100BB" w:rsidRPr="001261DC" w:rsidRDefault="0086588D" w:rsidP="001261DC">
            <w:pPr>
              <w:spacing w:after="0" w:line="259" w:lineRule="auto"/>
              <w:ind w:left="0" w:firstLine="0"/>
              <w:jc w:val="left"/>
            </w:pPr>
            <w:r w:rsidRPr="001261DC">
              <w:rPr>
                <w:sz w:val="24"/>
              </w:rPr>
              <w:t>+ Con người trong văn học hiện đại là con người bị tha hoá trong thời đại lên ngôi của thế giới vật chất, của những dây chuyền sản xuất công nghiệp và cô đơn, hoang mang trước một thực tại phi lí, không thể nhận thức, giải thích. + Sự ra đời của những thủ pháp nghệ thuật đặc biệt trong văn chương như kĩ thuật dòng ý thức, trần thuật phân mảnh, ám dụ, huyền thoại hoá,...</w:t>
            </w:r>
          </w:p>
        </w:tc>
      </w:tr>
    </w:tbl>
    <w:p w:rsidR="002100BB" w:rsidRPr="001261DC" w:rsidRDefault="0086588D" w:rsidP="001261DC">
      <w:pPr>
        <w:pStyle w:val="Heading4"/>
        <w:spacing w:after="0"/>
        <w:ind w:left="0" w:firstLine="0"/>
        <w:rPr>
          <w:rFonts w:ascii="Times New Roman" w:hAnsi="Times New Roman" w:cs="Times New Roman"/>
        </w:rPr>
      </w:pPr>
      <w:r w:rsidRPr="001261DC">
        <w:rPr>
          <w:rFonts w:ascii="Times New Roman" w:hAnsi="Times New Roman" w:cs="Times New Roman"/>
        </w:rPr>
        <w:t>3. Hoạt động luyện tập</w:t>
      </w:r>
    </w:p>
    <w:p w:rsidR="002100BB" w:rsidRPr="001261DC" w:rsidRDefault="00055322" w:rsidP="001261DC">
      <w:pPr>
        <w:spacing w:after="0"/>
        <w:ind w:left="0" w:firstLine="0"/>
        <w:jc w:val="left"/>
      </w:pPr>
      <w:r w:rsidRPr="001261DC">
        <w:rPr>
          <w:b/>
          <w:bCs/>
          <w:szCs w:val="25"/>
          <w:u w:color="000000"/>
        </w:rPr>
        <w:t xml:space="preserve">a. </w:t>
      </w:r>
      <w:r w:rsidR="0086588D" w:rsidRPr="001261DC">
        <w:rPr>
          <w:b/>
        </w:rPr>
        <w:t xml:space="preserve">Mục tiêu: </w:t>
      </w:r>
      <w:r w:rsidR="0086588D" w:rsidRPr="001261DC">
        <w:t>HS biết phân biệt những điểm khác biệt của văn học hiện đại so với văn học trung đại.</w:t>
      </w:r>
    </w:p>
    <w:p w:rsidR="002100BB" w:rsidRPr="001261DC" w:rsidRDefault="00055322" w:rsidP="001261DC">
      <w:pPr>
        <w:spacing w:after="0" w:line="259" w:lineRule="auto"/>
        <w:ind w:left="0" w:firstLine="0"/>
        <w:jc w:val="left"/>
      </w:pPr>
      <w:r w:rsidRPr="001261DC">
        <w:rPr>
          <w:b/>
          <w:bCs/>
          <w:szCs w:val="25"/>
          <w:u w:color="000000"/>
        </w:rPr>
        <w:t xml:space="preserve">b. </w:t>
      </w:r>
      <w:r w:rsidR="0086588D" w:rsidRPr="001261DC">
        <w:rPr>
          <w:b/>
        </w:rPr>
        <w:t xml:space="preserve">Nội dung: </w:t>
      </w:r>
      <w:r w:rsidR="0086588D" w:rsidRPr="001261DC">
        <w:t>Hoàn thành bảng so sánh văn học hiện đại và văn học trung đại.</w:t>
      </w:r>
    </w:p>
    <w:p w:rsidR="002100BB" w:rsidRPr="001261DC" w:rsidRDefault="00055322" w:rsidP="001261DC">
      <w:pPr>
        <w:spacing w:after="0"/>
        <w:ind w:left="0" w:firstLine="0"/>
        <w:jc w:val="left"/>
      </w:pPr>
      <w:r w:rsidRPr="001261DC">
        <w:rPr>
          <w:b/>
          <w:bCs/>
          <w:szCs w:val="25"/>
          <w:u w:color="000000"/>
        </w:rPr>
        <w:t xml:space="preserve">c. </w:t>
      </w:r>
      <w:r w:rsidR="0086588D" w:rsidRPr="001261DC">
        <w:rPr>
          <w:b/>
        </w:rPr>
        <w:t xml:space="preserve">Sản phẩm: </w:t>
      </w:r>
      <w:r w:rsidR="0086588D" w:rsidRPr="001261DC">
        <w:t>Bảng so sánh văn học trung đại và văn học hiện đại.</w:t>
      </w:r>
    </w:p>
    <w:p w:rsidR="002100BB" w:rsidRPr="001261DC" w:rsidRDefault="00055322" w:rsidP="001261DC">
      <w:pPr>
        <w:spacing w:after="0" w:line="259" w:lineRule="auto"/>
        <w:ind w:left="0" w:firstLine="0"/>
        <w:jc w:val="left"/>
      </w:pPr>
      <w:r w:rsidRPr="001261DC">
        <w:rPr>
          <w:b/>
          <w:bCs/>
          <w:szCs w:val="25"/>
          <w:u w:color="000000"/>
        </w:rPr>
        <w:t xml:space="preserve">d. </w:t>
      </w:r>
      <w:r w:rsidR="0086588D" w:rsidRPr="001261DC">
        <w:rPr>
          <w:b/>
        </w:rPr>
        <w:t>Tổ chức thực hiện:</w:t>
      </w:r>
    </w:p>
    <w:p w:rsidR="002100BB" w:rsidRPr="001261DC" w:rsidRDefault="0086588D" w:rsidP="001261DC">
      <w:pPr>
        <w:spacing w:after="0" w:line="259" w:lineRule="auto"/>
        <w:ind w:left="0" w:firstLine="0"/>
        <w:jc w:val="left"/>
      </w:pPr>
      <w:r w:rsidRPr="001261DC">
        <w:rPr>
          <w:b/>
          <w:i/>
        </w:rPr>
        <w:t>Chuyển giao nhiệm vụ:</w:t>
      </w:r>
    </w:p>
    <w:p w:rsidR="002100BB" w:rsidRPr="001261DC" w:rsidRDefault="0086588D" w:rsidP="001261DC">
      <w:pPr>
        <w:spacing w:after="0"/>
        <w:ind w:left="0" w:firstLine="0"/>
        <w:jc w:val="left"/>
      </w:pPr>
      <w:r w:rsidRPr="001261DC">
        <w:lastRenderedPageBreak/>
        <w:t>GV tổ chức trò chơi tiếp sức, chia lớp thành 2 nhóm lớn. Mỗi nhóm thay nhau điền các nội dung vào 2 bảng được kẻ sẵn theo yêu cầu:</w:t>
      </w:r>
    </w:p>
    <w:tbl>
      <w:tblPr>
        <w:tblStyle w:val="TableGrid"/>
        <w:tblW w:w="8493" w:type="dxa"/>
        <w:tblInd w:w="288" w:type="dxa"/>
        <w:tblCellMar>
          <w:top w:w="99" w:type="dxa"/>
          <w:left w:w="80" w:type="dxa"/>
          <w:right w:w="115" w:type="dxa"/>
        </w:tblCellMar>
        <w:tblLook w:val="04A0" w:firstRow="1" w:lastRow="0" w:firstColumn="1" w:lastColumn="0" w:noHBand="0" w:noVBand="1"/>
      </w:tblPr>
      <w:tblGrid>
        <w:gridCol w:w="2376"/>
        <w:gridCol w:w="3058"/>
        <w:gridCol w:w="3059"/>
      </w:tblGrid>
      <w:tr w:rsidR="002100BB" w:rsidRPr="001261DC">
        <w:trPr>
          <w:trHeight w:val="515"/>
        </w:trPr>
        <w:tc>
          <w:tcPr>
            <w:tcW w:w="2376" w:type="dxa"/>
            <w:tcBorders>
              <w:top w:val="single" w:sz="4" w:space="0" w:color="006051"/>
              <w:left w:val="single" w:sz="4" w:space="0" w:color="006051"/>
              <w:bottom w:val="single" w:sz="4" w:space="0" w:color="006051"/>
              <w:right w:val="single" w:sz="4" w:space="0" w:color="006051"/>
            </w:tcBorders>
            <w:shd w:val="clear" w:color="auto" w:fill="E4EED0"/>
          </w:tcPr>
          <w:p w:rsidR="002100BB" w:rsidRPr="001261DC" w:rsidRDefault="0086588D" w:rsidP="001261DC">
            <w:pPr>
              <w:spacing w:after="0" w:line="259" w:lineRule="auto"/>
              <w:ind w:left="0" w:firstLine="0"/>
              <w:jc w:val="left"/>
            </w:pPr>
            <w:r w:rsidRPr="001261DC">
              <w:rPr>
                <w:b/>
                <w:color w:val="000000"/>
                <w:sz w:val="24"/>
              </w:rPr>
              <w:t>TIÊU CHÍ SO SÁNH</w:t>
            </w:r>
          </w:p>
        </w:tc>
        <w:tc>
          <w:tcPr>
            <w:tcW w:w="3058" w:type="dxa"/>
            <w:tcBorders>
              <w:top w:val="single" w:sz="4" w:space="0" w:color="006051"/>
              <w:left w:val="single" w:sz="4" w:space="0" w:color="006051"/>
              <w:bottom w:val="single" w:sz="4" w:space="0" w:color="006051"/>
              <w:right w:val="single" w:sz="4" w:space="0" w:color="006051"/>
            </w:tcBorders>
            <w:shd w:val="clear" w:color="auto" w:fill="E4EED0"/>
          </w:tcPr>
          <w:p w:rsidR="002100BB" w:rsidRPr="001261DC" w:rsidRDefault="0086588D" w:rsidP="001261DC">
            <w:pPr>
              <w:spacing w:after="0" w:line="259" w:lineRule="auto"/>
              <w:ind w:left="0" w:firstLine="0"/>
              <w:jc w:val="left"/>
            </w:pPr>
            <w:r w:rsidRPr="001261DC">
              <w:rPr>
                <w:b/>
                <w:color w:val="000000"/>
                <w:sz w:val="24"/>
              </w:rPr>
              <w:t>VĂN HỌC TRUNG ĐẠI</w:t>
            </w:r>
          </w:p>
        </w:tc>
        <w:tc>
          <w:tcPr>
            <w:tcW w:w="3059" w:type="dxa"/>
            <w:tcBorders>
              <w:top w:val="single" w:sz="4" w:space="0" w:color="006051"/>
              <w:left w:val="single" w:sz="4" w:space="0" w:color="006051"/>
              <w:bottom w:val="single" w:sz="4" w:space="0" w:color="006051"/>
              <w:right w:val="single" w:sz="4" w:space="0" w:color="006051"/>
            </w:tcBorders>
            <w:shd w:val="clear" w:color="auto" w:fill="E4EED0"/>
          </w:tcPr>
          <w:p w:rsidR="002100BB" w:rsidRPr="001261DC" w:rsidRDefault="0086588D" w:rsidP="001261DC">
            <w:pPr>
              <w:spacing w:after="0" w:line="259" w:lineRule="auto"/>
              <w:ind w:left="0" w:firstLine="0"/>
              <w:jc w:val="left"/>
            </w:pPr>
            <w:r w:rsidRPr="001261DC">
              <w:rPr>
                <w:b/>
                <w:color w:val="000000"/>
                <w:sz w:val="24"/>
              </w:rPr>
              <w:t>VĂN HỌC HIỆN ĐẠI</w:t>
            </w:r>
          </w:p>
        </w:tc>
      </w:tr>
      <w:tr w:rsidR="002100BB" w:rsidRPr="001261DC">
        <w:trPr>
          <w:trHeight w:val="841"/>
        </w:trPr>
        <w:tc>
          <w:tcPr>
            <w:tcW w:w="2376" w:type="dxa"/>
            <w:tcBorders>
              <w:top w:val="single" w:sz="4" w:space="0" w:color="006051"/>
              <w:left w:val="single" w:sz="4" w:space="0" w:color="006051"/>
              <w:bottom w:val="single" w:sz="4" w:space="0" w:color="006051"/>
              <w:right w:val="single" w:sz="4" w:space="0" w:color="006051"/>
            </w:tcBorders>
            <w:vAlign w:val="center"/>
          </w:tcPr>
          <w:p w:rsidR="002100BB" w:rsidRPr="001261DC" w:rsidRDefault="0086588D" w:rsidP="001261DC">
            <w:pPr>
              <w:spacing w:after="0" w:line="259" w:lineRule="auto"/>
              <w:ind w:left="0" w:firstLine="0"/>
              <w:jc w:val="left"/>
            </w:pPr>
            <w:r w:rsidRPr="001261DC">
              <w:rPr>
                <w:color w:val="000000"/>
                <w:sz w:val="24"/>
              </w:rPr>
              <w:t>Quan niệm văn chương</w:t>
            </w:r>
          </w:p>
        </w:tc>
        <w:tc>
          <w:tcPr>
            <w:tcW w:w="3058"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59" w:lineRule="auto"/>
              <w:ind w:left="0" w:firstLine="0"/>
              <w:jc w:val="left"/>
            </w:pPr>
            <w:r w:rsidRPr="001261DC">
              <w:rPr>
                <w:color w:val="000000"/>
                <w:sz w:val="24"/>
              </w:rPr>
              <w:t>…………………………</w:t>
            </w:r>
          </w:p>
          <w:p w:rsidR="002100BB" w:rsidRPr="001261DC" w:rsidRDefault="0086588D" w:rsidP="001261DC">
            <w:pPr>
              <w:spacing w:after="0" w:line="259" w:lineRule="auto"/>
              <w:ind w:left="0" w:firstLine="0"/>
              <w:jc w:val="left"/>
            </w:pPr>
            <w:r w:rsidRPr="001261DC">
              <w:rPr>
                <w:color w:val="000000"/>
                <w:sz w:val="24"/>
              </w:rPr>
              <w:t>…………………………</w:t>
            </w:r>
          </w:p>
        </w:tc>
        <w:tc>
          <w:tcPr>
            <w:tcW w:w="3059"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59" w:lineRule="auto"/>
              <w:ind w:left="0" w:firstLine="0"/>
              <w:jc w:val="left"/>
            </w:pPr>
            <w:r w:rsidRPr="001261DC">
              <w:rPr>
                <w:color w:val="000000"/>
                <w:sz w:val="24"/>
              </w:rPr>
              <w:t>…………………………</w:t>
            </w:r>
          </w:p>
          <w:p w:rsidR="002100BB" w:rsidRPr="001261DC" w:rsidRDefault="0086588D" w:rsidP="001261DC">
            <w:pPr>
              <w:spacing w:after="0" w:line="259" w:lineRule="auto"/>
              <w:ind w:left="0" w:firstLine="0"/>
              <w:jc w:val="left"/>
            </w:pPr>
            <w:r w:rsidRPr="001261DC">
              <w:rPr>
                <w:color w:val="000000"/>
                <w:sz w:val="24"/>
              </w:rPr>
              <w:t>…………………………</w:t>
            </w:r>
          </w:p>
        </w:tc>
      </w:tr>
      <w:tr w:rsidR="002100BB" w:rsidRPr="001261DC">
        <w:trPr>
          <w:trHeight w:val="841"/>
        </w:trPr>
        <w:tc>
          <w:tcPr>
            <w:tcW w:w="2376"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59" w:lineRule="auto"/>
              <w:ind w:left="0" w:firstLine="0"/>
              <w:jc w:val="left"/>
            </w:pPr>
            <w:r w:rsidRPr="001261DC">
              <w:rPr>
                <w:color w:val="000000"/>
                <w:sz w:val="24"/>
              </w:rPr>
              <w:t>Quan niệm thẩm mĩ</w:t>
            </w:r>
          </w:p>
        </w:tc>
        <w:tc>
          <w:tcPr>
            <w:tcW w:w="3058"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59" w:lineRule="auto"/>
              <w:ind w:left="0" w:firstLine="0"/>
              <w:jc w:val="left"/>
            </w:pPr>
            <w:r w:rsidRPr="001261DC">
              <w:rPr>
                <w:color w:val="000000"/>
                <w:sz w:val="24"/>
              </w:rPr>
              <w:t>…………………………</w:t>
            </w:r>
          </w:p>
          <w:p w:rsidR="002100BB" w:rsidRPr="001261DC" w:rsidRDefault="0086588D" w:rsidP="001261DC">
            <w:pPr>
              <w:spacing w:after="0" w:line="259" w:lineRule="auto"/>
              <w:ind w:left="0" w:firstLine="0"/>
              <w:jc w:val="left"/>
            </w:pPr>
            <w:r w:rsidRPr="001261DC">
              <w:rPr>
                <w:color w:val="000000"/>
                <w:sz w:val="24"/>
              </w:rPr>
              <w:t>…………………………</w:t>
            </w:r>
          </w:p>
        </w:tc>
        <w:tc>
          <w:tcPr>
            <w:tcW w:w="3059"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59" w:lineRule="auto"/>
              <w:ind w:left="0" w:firstLine="0"/>
              <w:jc w:val="left"/>
            </w:pPr>
            <w:r w:rsidRPr="001261DC">
              <w:rPr>
                <w:color w:val="000000"/>
                <w:sz w:val="24"/>
              </w:rPr>
              <w:t>…………………………</w:t>
            </w:r>
          </w:p>
          <w:p w:rsidR="002100BB" w:rsidRPr="001261DC" w:rsidRDefault="0086588D" w:rsidP="001261DC">
            <w:pPr>
              <w:spacing w:after="0" w:line="259" w:lineRule="auto"/>
              <w:ind w:left="0" w:firstLine="0"/>
              <w:jc w:val="left"/>
            </w:pPr>
            <w:r w:rsidRPr="001261DC">
              <w:rPr>
                <w:color w:val="000000"/>
                <w:sz w:val="24"/>
              </w:rPr>
              <w:t>…………………………</w:t>
            </w:r>
          </w:p>
        </w:tc>
      </w:tr>
      <w:tr w:rsidR="002100BB" w:rsidRPr="001261DC">
        <w:trPr>
          <w:trHeight w:val="841"/>
        </w:trPr>
        <w:tc>
          <w:tcPr>
            <w:tcW w:w="2376"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59" w:lineRule="auto"/>
              <w:ind w:left="0" w:firstLine="0"/>
              <w:jc w:val="left"/>
            </w:pPr>
            <w:r w:rsidRPr="001261DC">
              <w:rPr>
                <w:color w:val="000000"/>
                <w:sz w:val="24"/>
              </w:rPr>
              <w:t>Đội ngũ sáng tác</w:t>
            </w:r>
          </w:p>
        </w:tc>
        <w:tc>
          <w:tcPr>
            <w:tcW w:w="3058"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59" w:lineRule="auto"/>
              <w:ind w:left="0" w:firstLine="0"/>
              <w:jc w:val="left"/>
            </w:pPr>
            <w:r w:rsidRPr="001261DC">
              <w:rPr>
                <w:color w:val="000000"/>
                <w:sz w:val="24"/>
              </w:rPr>
              <w:t>…………………………</w:t>
            </w:r>
          </w:p>
          <w:p w:rsidR="002100BB" w:rsidRPr="001261DC" w:rsidRDefault="0086588D" w:rsidP="001261DC">
            <w:pPr>
              <w:spacing w:after="0" w:line="259" w:lineRule="auto"/>
              <w:ind w:left="0" w:firstLine="0"/>
              <w:jc w:val="left"/>
            </w:pPr>
            <w:r w:rsidRPr="001261DC">
              <w:rPr>
                <w:color w:val="000000"/>
                <w:sz w:val="24"/>
              </w:rPr>
              <w:t>…………………………</w:t>
            </w:r>
          </w:p>
        </w:tc>
        <w:tc>
          <w:tcPr>
            <w:tcW w:w="3059"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59" w:lineRule="auto"/>
              <w:ind w:left="0" w:firstLine="0"/>
              <w:jc w:val="left"/>
            </w:pPr>
            <w:r w:rsidRPr="001261DC">
              <w:rPr>
                <w:color w:val="000000"/>
                <w:sz w:val="24"/>
              </w:rPr>
              <w:t>…………………………</w:t>
            </w:r>
          </w:p>
          <w:p w:rsidR="002100BB" w:rsidRPr="001261DC" w:rsidRDefault="0086588D" w:rsidP="001261DC">
            <w:pPr>
              <w:spacing w:after="0" w:line="259" w:lineRule="auto"/>
              <w:ind w:left="0" w:firstLine="0"/>
              <w:jc w:val="left"/>
            </w:pPr>
            <w:r w:rsidRPr="001261DC">
              <w:rPr>
                <w:color w:val="000000"/>
                <w:sz w:val="24"/>
              </w:rPr>
              <w:t>…………………………</w:t>
            </w:r>
          </w:p>
        </w:tc>
      </w:tr>
      <w:tr w:rsidR="002100BB" w:rsidRPr="001261DC">
        <w:trPr>
          <w:trHeight w:val="841"/>
        </w:trPr>
        <w:tc>
          <w:tcPr>
            <w:tcW w:w="2376"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59" w:lineRule="auto"/>
              <w:ind w:left="0" w:firstLine="0"/>
              <w:jc w:val="left"/>
            </w:pPr>
            <w:r w:rsidRPr="001261DC">
              <w:rPr>
                <w:color w:val="000000"/>
                <w:sz w:val="24"/>
              </w:rPr>
              <w:t>Hình thức chữ viết</w:t>
            </w:r>
          </w:p>
        </w:tc>
        <w:tc>
          <w:tcPr>
            <w:tcW w:w="3058"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59" w:lineRule="auto"/>
              <w:ind w:left="0" w:firstLine="0"/>
              <w:jc w:val="left"/>
            </w:pPr>
            <w:r w:rsidRPr="001261DC">
              <w:rPr>
                <w:color w:val="000000"/>
                <w:sz w:val="24"/>
              </w:rPr>
              <w:t>…………………………</w:t>
            </w:r>
          </w:p>
          <w:p w:rsidR="002100BB" w:rsidRPr="001261DC" w:rsidRDefault="0086588D" w:rsidP="001261DC">
            <w:pPr>
              <w:spacing w:after="0" w:line="259" w:lineRule="auto"/>
              <w:ind w:left="0" w:firstLine="0"/>
              <w:jc w:val="left"/>
            </w:pPr>
            <w:r w:rsidRPr="001261DC">
              <w:rPr>
                <w:color w:val="000000"/>
                <w:sz w:val="24"/>
              </w:rPr>
              <w:t>…………………………</w:t>
            </w:r>
          </w:p>
        </w:tc>
        <w:tc>
          <w:tcPr>
            <w:tcW w:w="3059"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59" w:lineRule="auto"/>
              <w:ind w:left="0" w:firstLine="0"/>
              <w:jc w:val="left"/>
            </w:pPr>
            <w:r w:rsidRPr="001261DC">
              <w:rPr>
                <w:color w:val="000000"/>
                <w:sz w:val="24"/>
              </w:rPr>
              <w:t>…………………………</w:t>
            </w:r>
          </w:p>
          <w:p w:rsidR="002100BB" w:rsidRPr="001261DC" w:rsidRDefault="0086588D" w:rsidP="001261DC">
            <w:pPr>
              <w:spacing w:after="0" w:line="259" w:lineRule="auto"/>
              <w:ind w:left="0" w:firstLine="0"/>
              <w:jc w:val="left"/>
            </w:pPr>
            <w:r w:rsidRPr="001261DC">
              <w:rPr>
                <w:color w:val="000000"/>
                <w:sz w:val="24"/>
              </w:rPr>
              <w:t>…………………………</w:t>
            </w:r>
          </w:p>
        </w:tc>
      </w:tr>
      <w:tr w:rsidR="002100BB" w:rsidRPr="001261DC">
        <w:trPr>
          <w:trHeight w:val="841"/>
        </w:trPr>
        <w:tc>
          <w:tcPr>
            <w:tcW w:w="2376" w:type="dxa"/>
            <w:tcBorders>
              <w:top w:val="single" w:sz="4" w:space="0" w:color="006051"/>
              <w:left w:val="single" w:sz="4" w:space="0" w:color="006051"/>
              <w:bottom w:val="single" w:sz="4" w:space="0" w:color="006051"/>
              <w:right w:val="single" w:sz="4" w:space="0" w:color="006051"/>
            </w:tcBorders>
            <w:vAlign w:val="center"/>
          </w:tcPr>
          <w:p w:rsidR="002100BB" w:rsidRPr="001261DC" w:rsidRDefault="0086588D" w:rsidP="001261DC">
            <w:pPr>
              <w:spacing w:after="0" w:line="259" w:lineRule="auto"/>
              <w:ind w:left="0" w:firstLine="0"/>
              <w:jc w:val="left"/>
            </w:pPr>
            <w:r w:rsidRPr="001261DC">
              <w:rPr>
                <w:color w:val="000000"/>
                <w:sz w:val="24"/>
              </w:rPr>
              <w:t>Tác giả, tác phẩm tiêu biểu</w:t>
            </w:r>
          </w:p>
        </w:tc>
        <w:tc>
          <w:tcPr>
            <w:tcW w:w="3058"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59" w:lineRule="auto"/>
              <w:ind w:left="0" w:firstLine="0"/>
              <w:jc w:val="left"/>
            </w:pPr>
            <w:r w:rsidRPr="001261DC">
              <w:rPr>
                <w:color w:val="000000"/>
                <w:sz w:val="24"/>
              </w:rPr>
              <w:t>…………………………</w:t>
            </w:r>
          </w:p>
          <w:p w:rsidR="002100BB" w:rsidRPr="001261DC" w:rsidRDefault="0086588D" w:rsidP="001261DC">
            <w:pPr>
              <w:spacing w:after="0" w:line="259" w:lineRule="auto"/>
              <w:ind w:left="0" w:firstLine="0"/>
              <w:jc w:val="left"/>
            </w:pPr>
            <w:r w:rsidRPr="001261DC">
              <w:rPr>
                <w:color w:val="000000"/>
                <w:sz w:val="24"/>
              </w:rPr>
              <w:t>…………………………</w:t>
            </w:r>
          </w:p>
        </w:tc>
        <w:tc>
          <w:tcPr>
            <w:tcW w:w="3059"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59" w:lineRule="auto"/>
              <w:ind w:left="0" w:firstLine="0"/>
              <w:jc w:val="left"/>
            </w:pPr>
            <w:r w:rsidRPr="001261DC">
              <w:rPr>
                <w:color w:val="000000"/>
                <w:sz w:val="24"/>
              </w:rPr>
              <w:t>…………………………</w:t>
            </w:r>
          </w:p>
          <w:p w:rsidR="002100BB" w:rsidRPr="001261DC" w:rsidRDefault="0086588D" w:rsidP="001261DC">
            <w:pPr>
              <w:spacing w:after="0" w:line="259" w:lineRule="auto"/>
              <w:ind w:left="0" w:firstLine="0"/>
              <w:jc w:val="left"/>
            </w:pPr>
            <w:r w:rsidRPr="001261DC">
              <w:rPr>
                <w:color w:val="000000"/>
                <w:sz w:val="24"/>
              </w:rPr>
              <w:t>…………………………</w:t>
            </w:r>
          </w:p>
        </w:tc>
      </w:tr>
    </w:tbl>
    <w:p w:rsidR="002100BB" w:rsidRPr="001261DC" w:rsidRDefault="0086588D" w:rsidP="001261DC">
      <w:pPr>
        <w:spacing w:after="0" w:line="259" w:lineRule="auto"/>
        <w:ind w:left="0" w:firstLine="0"/>
        <w:jc w:val="left"/>
      </w:pPr>
      <w:r w:rsidRPr="001261DC">
        <w:rPr>
          <w:b/>
          <w:i/>
        </w:rPr>
        <w:t>Thực hiện nhiệm vụ:</w:t>
      </w:r>
    </w:p>
    <w:p w:rsidR="002100BB" w:rsidRPr="001261DC" w:rsidRDefault="0086588D" w:rsidP="001261DC">
      <w:pPr>
        <w:spacing w:after="0"/>
        <w:ind w:left="0" w:firstLine="0"/>
        <w:jc w:val="left"/>
      </w:pPr>
      <w:r w:rsidRPr="001261DC">
        <w:t>− HS tham gia trò chơi tiếp sức và điền thông tin vào bảng.</w:t>
      </w:r>
    </w:p>
    <w:p w:rsidR="002100BB" w:rsidRPr="001261DC" w:rsidRDefault="0086588D" w:rsidP="001261DC">
      <w:pPr>
        <w:spacing w:after="0"/>
        <w:ind w:left="0" w:firstLine="0"/>
        <w:jc w:val="left"/>
      </w:pPr>
      <w:r w:rsidRPr="001261DC">
        <w:t>− Trao đổi, thảo luận để chốt kết quả chính xác.</w:t>
      </w:r>
    </w:p>
    <w:p w:rsidR="002100BB" w:rsidRPr="001261DC" w:rsidRDefault="0086588D" w:rsidP="001261DC">
      <w:pPr>
        <w:spacing w:after="0"/>
        <w:ind w:left="0" w:firstLine="0"/>
        <w:jc w:val="left"/>
      </w:pPr>
      <w:r w:rsidRPr="001261DC">
        <w:rPr>
          <w:b/>
          <w:i/>
        </w:rPr>
        <w:t xml:space="preserve">Báo cáo kết quả: </w:t>
      </w:r>
      <w:r w:rsidRPr="001261DC">
        <w:t>Các thành viên 2 nhóm lần lượt viết thông tin vào bảng.</w:t>
      </w:r>
    </w:p>
    <w:p w:rsidR="002100BB" w:rsidRPr="001261DC" w:rsidRDefault="0086588D" w:rsidP="001261DC">
      <w:pPr>
        <w:spacing w:after="0" w:line="259" w:lineRule="auto"/>
        <w:ind w:left="0" w:firstLine="0"/>
        <w:jc w:val="left"/>
      </w:pPr>
      <w:r w:rsidRPr="001261DC">
        <w:rPr>
          <w:b/>
          <w:i/>
        </w:rPr>
        <w:t>GV đánh giá và nhận xét kết quả của 2 nhóm</w:t>
      </w:r>
      <w:r w:rsidRPr="001261DC">
        <w:rPr>
          <w:b/>
          <w:color w:val="000000"/>
          <w:sz w:val="26"/>
        </w:rPr>
        <w:t>:</w:t>
      </w:r>
    </w:p>
    <w:tbl>
      <w:tblPr>
        <w:tblStyle w:val="TableGrid"/>
        <w:tblW w:w="8493" w:type="dxa"/>
        <w:tblInd w:w="288" w:type="dxa"/>
        <w:tblCellMar>
          <w:top w:w="99" w:type="dxa"/>
          <w:left w:w="80" w:type="dxa"/>
          <w:right w:w="25" w:type="dxa"/>
        </w:tblCellMar>
        <w:tblLook w:val="04A0" w:firstRow="1" w:lastRow="0" w:firstColumn="1" w:lastColumn="0" w:noHBand="0" w:noVBand="1"/>
      </w:tblPr>
      <w:tblGrid>
        <w:gridCol w:w="2376"/>
        <w:gridCol w:w="3058"/>
        <w:gridCol w:w="3059"/>
      </w:tblGrid>
      <w:tr w:rsidR="002100BB" w:rsidRPr="001261DC">
        <w:trPr>
          <w:trHeight w:val="515"/>
        </w:trPr>
        <w:tc>
          <w:tcPr>
            <w:tcW w:w="2376" w:type="dxa"/>
            <w:tcBorders>
              <w:top w:val="single" w:sz="4" w:space="0" w:color="006051"/>
              <w:left w:val="single" w:sz="4" w:space="0" w:color="006051"/>
              <w:bottom w:val="single" w:sz="4" w:space="0" w:color="006051"/>
              <w:right w:val="single" w:sz="4" w:space="0" w:color="006051"/>
            </w:tcBorders>
            <w:shd w:val="clear" w:color="auto" w:fill="E4EED0"/>
          </w:tcPr>
          <w:p w:rsidR="002100BB" w:rsidRPr="001261DC" w:rsidRDefault="0086588D" w:rsidP="001261DC">
            <w:pPr>
              <w:spacing w:after="0" w:line="259" w:lineRule="auto"/>
              <w:ind w:left="0" w:firstLine="0"/>
              <w:jc w:val="left"/>
            </w:pPr>
            <w:r w:rsidRPr="001261DC">
              <w:rPr>
                <w:b/>
                <w:color w:val="000000"/>
                <w:sz w:val="24"/>
              </w:rPr>
              <w:t>TIÊU CHÍ SO SÁNH</w:t>
            </w:r>
          </w:p>
        </w:tc>
        <w:tc>
          <w:tcPr>
            <w:tcW w:w="3058" w:type="dxa"/>
            <w:tcBorders>
              <w:top w:val="single" w:sz="4" w:space="0" w:color="006051"/>
              <w:left w:val="single" w:sz="4" w:space="0" w:color="006051"/>
              <w:bottom w:val="single" w:sz="4" w:space="0" w:color="006051"/>
              <w:right w:val="single" w:sz="4" w:space="0" w:color="006051"/>
            </w:tcBorders>
            <w:shd w:val="clear" w:color="auto" w:fill="E4EED0"/>
          </w:tcPr>
          <w:p w:rsidR="002100BB" w:rsidRPr="001261DC" w:rsidRDefault="0086588D" w:rsidP="001261DC">
            <w:pPr>
              <w:spacing w:after="0" w:line="259" w:lineRule="auto"/>
              <w:ind w:left="0" w:firstLine="0"/>
              <w:jc w:val="left"/>
            </w:pPr>
            <w:r w:rsidRPr="001261DC">
              <w:rPr>
                <w:b/>
                <w:color w:val="000000"/>
                <w:sz w:val="24"/>
              </w:rPr>
              <w:t>VĂN HỌC TRUNG ĐẠI</w:t>
            </w:r>
          </w:p>
        </w:tc>
        <w:tc>
          <w:tcPr>
            <w:tcW w:w="3059" w:type="dxa"/>
            <w:tcBorders>
              <w:top w:val="single" w:sz="4" w:space="0" w:color="006051"/>
              <w:left w:val="single" w:sz="4" w:space="0" w:color="006051"/>
              <w:bottom w:val="single" w:sz="4" w:space="0" w:color="006051"/>
              <w:right w:val="single" w:sz="4" w:space="0" w:color="006051"/>
            </w:tcBorders>
            <w:shd w:val="clear" w:color="auto" w:fill="E4EED0"/>
          </w:tcPr>
          <w:p w:rsidR="002100BB" w:rsidRPr="001261DC" w:rsidRDefault="0086588D" w:rsidP="001261DC">
            <w:pPr>
              <w:spacing w:after="0" w:line="259" w:lineRule="auto"/>
              <w:ind w:left="0" w:firstLine="0"/>
              <w:jc w:val="left"/>
            </w:pPr>
            <w:r w:rsidRPr="001261DC">
              <w:rPr>
                <w:b/>
                <w:color w:val="000000"/>
                <w:sz w:val="24"/>
              </w:rPr>
              <w:t>VĂN HỌC HIỆN ĐẠI</w:t>
            </w:r>
          </w:p>
        </w:tc>
      </w:tr>
      <w:tr w:rsidR="002100BB" w:rsidRPr="001261DC">
        <w:trPr>
          <w:trHeight w:val="1055"/>
        </w:trPr>
        <w:tc>
          <w:tcPr>
            <w:tcW w:w="2376"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59" w:lineRule="auto"/>
              <w:ind w:left="0" w:firstLine="0"/>
              <w:jc w:val="left"/>
            </w:pPr>
            <w:r w:rsidRPr="001261DC">
              <w:rPr>
                <w:color w:val="000000"/>
                <w:sz w:val="24"/>
              </w:rPr>
              <w:t>Quan niệm văn chương</w:t>
            </w:r>
          </w:p>
        </w:tc>
        <w:tc>
          <w:tcPr>
            <w:tcW w:w="3058"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59" w:lineRule="auto"/>
              <w:ind w:left="0" w:firstLine="0"/>
              <w:jc w:val="left"/>
            </w:pPr>
            <w:r w:rsidRPr="001261DC">
              <w:rPr>
                <w:color w:val="000000"/>
                <w:sz w:val="24"/>
              </w:rPr>
              <w:t>Viết văn nhằm mục đích thể hiện đạo lí, sáng tác thơ nhằm nói chí,…</w:t>
            </w:r>
          </w:p>
        </w:tc>
        <w:tc>
          <w:tcPr>
            <w:tcW w:w="3059"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59" w:lineRule="auto"/>
              <w:ind w:left="0" w:firstLine="0"/>
              <w:jc w:val="left"/>
            </w:pPr>
            <w:r w:rsidRPr="001261DC">
              <w:rPr>
                <w:color w:val="000000"/>
                <w:sz w:val="24"/>
              </w:rPr>
              <w:t>Văn chương là nghệ thuật đi tìm và sáng tạo cái đẹp.</w:t>
            </w:r>
          </w:p>
        </w:tc>
      </w:tr>
      <w:tr w:rsidR="002100BB" w:rsidRPr="001261DC">
        <w:trPr>
          <w:trHeight w:val="785"/>
        </w:trPr>
        <w:tc>
          <w:tcPr>
            <w:tcW w:w="2376"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59" w:lineRule="auto"/>
              <w:ind w:left="0" w:firstLine="0"/>
              <w:jc w:val="left"/>
            </w:pPr>
            <w:r w:rsidRPr="001261DC">
              <w:rPr>
                <w:color w:val="000000"/>
                <w:sz w:val="24"/>
              </w:rPr>
              <w:t>Quan niệm thẩm mĩ</w:t>
            </w:r>
          </w:p>
        </w:tc>
        <w:tc>
          <w:tcPr>
            <w:tcW w:w="3058"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59" w:lineRule="auto"/>
              <w:ind w:left="0" w:firstLine="0"/>
              <w:jc w:val="left"/>
            </w:pPr>
            <w:r w:rsidRPr="001261DC">
              <w:rPr>
                <w:color w:val="000000"/>
                <w:sz w:val="24"/>
              </w:rPr>
              <w:t>Hướng về cái đẹp quá khứ, thiên về cái cao cả, tao nhã,…</w:t>
            </w:r>
          </w:p>
        </w:tc>
        <w:tc>
          <w:tcPr>
            <w:tcW w:w="3059"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59" w:lineRule="auto"/>
              <w:ind w:left="0" w:firstLine="0"/>
              <w:jc w:val="left"/>
            </w:pPr>
            <w:r w:rsidRPr="001261DC">
              <w:rPr>
                <w:color w:val="000000"/>
                <w:sz w:val="24"/>
              </w:rPr>
              <w:t>Hướng về cuộc sống hiện tại, đề cao vẻ đẹp con người.</w:t>
            </w:r>
          </w:p>
        </w:tc>
      </w:tr>
      <w:tr w:rsidR="002100BB" w:rsidRPr="001261DC">
        <w:trPr>
          <w:trHeight w:val="785"/>
        </w:trPr>
        <w:tc>
          <w:tcPr>
            <w:tcW w:w="2376"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59" w:lineRule="auto"/>
              <w:ind w:left="0" w:firstLine="0"/>
              <w:jc w:val="left"/>
            </w:pPr>
            <w:r w:rsidRPr="001261DC">
              <w:rPr>
                <w:color w:val="000000"/>
                <w:sz w:val="24"/>
              </w:rPr>
              <w:t>Đội ngũ sáng tác</w:t>
            </w:r>
          </w:p>
        </w:tc>
        <w:tc>
          <w:tcPr>
            <w:tcW w:w="3058"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59" w:lineRule="auto"/>
              <w:ind w:left="0" w:firstLine="0"/>
              <w:jc w:val="left"/>
            </w:pPr>
            <w:r w:rsidRPr="001261DC">
              <w:rPr>
                <w:color w:val="000000"/>
                <w:sz w:val="24"/>
              </w:rPr>
              <w:t>Các nhà Nho.</w:t>
            </w:r>
          </w:p>
        </w:tc>
        <w:tc>
          <w:tcPr>
            <w:tcW w:w="3059"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59" w:lineRule="auto"/>
              <w:ind w:left="0" w:firstLine="0"/>
              <w:jc w:val="left"/>
            </w:pPr>
            <w:r w:rsidRPr="001261DC">
              <w:rPr>
                <w:color w:val="000000"/>
                <w:sz w:val="24"/>
              </w:rPr>
              <w:t>Tri thức Tây học mang tính chuyên nghiệp.</w:t>
            </w:r>
          </w:p>
        </w:tc>
      </w:tr>
      <w:tr w:rsidR="002100BB" w:rsidRPr="001261DC">
        <w:trPr>
          <w:trHeight w:val="515"/>
        </w:trPr>
        <w:tc>
          <w:tcPr>
            <w:tcW w:w="2376"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59" w:lineRule="auto"/>
              <w:ind w:left="0" w:firstLine="0"/>
              <w:jc w:val="left"/>
            </w:pPr>
            <w:r w:rsidRPr="001261DC">
              <w:rPr>
                <w:color w:val="000000"/>
                <w:sz w:val="24"/>
              </w:rPr>
              <w:t>Hình thức chữ viết</w:t>
            </w:r>
          </w:p>
        </w:tc>
        <w:tc>
          <w:tcPr>
            <w:tcW w:w="3058"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59" w:lineRule="auto"/>
              <w:ind w:left="0" w:firstLine="0"/>
              <w:jc w:val="left"/>
            </w:pPr>
            <w:r w:rsidRPr="001261DC">
              <w:rPr>
                <w:color w:val="000000"/>
                <w:sz w:val="24"/>
              </w:rPr>
              <w:t>Chữ Hán, chữ Nôm.</w:t>
            </w:r>
          </w:p>
        </w:tc>
        <w:tc>
          <w:tcPr>
            <w:tcW w:w="3059"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59" w:lineRule="auto"/>
              <w:ind w:left="0" w:firstLine="0"/>
              <w:jc w:val="left"/>
            </w:pPr>
            <w:r w:rsidRPr="001261DC">
              <w:rPr>
                <w:color w:val="000000"/>
                <w:sz w:val="24"/>
              </w:rPr>
              <w:t>Chữ quốc ngữ.</w:t>
            </w:r>
          </w:p>
        </w:tc>
      </w:tr>
      <w:tr w:rsidR="002100BB" w:rsidRPr="001261DC">
        <w:trPr>
          <w:trHeight w:val="785"/>
        </w:trPr>
        <w:tc>
          <w:tcPr>
            <w:tcW w:w="2376"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59" w:lineRule="auto"/>
              <w:ind w:left="0" w:firstLine="0"/>
              <w:jc w:val="left"/>
            </w:pPr>
            <w:r w:rsidRPr="001261DC">
              <w:rPr>
                <w:color w:val="000000"/>
                <w:sz w:val="24"/>
              </w:rPr>
              <w:t>Tác giả, tác phẩm tiêu biểu</w:t>
            </w:r>
          </w:p>
        </w:tc>
        <w:tc>
          <w:tcPr>
            <w:tcW w:w="3058"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59" w:lineRule="auto"/>
              <w:ind w:left="0" w:firstLine="0"/>
              <w:jc w:val="left"/>
            </w:pPr>
            <w:r w:rsidRPr="001261DC">
              <w:rPr>
                <w:color w:val="000000"/>
                <w:sz w:val="24"/>
              </w:rPr>
              <w:t>Nguyễn Trãi, Nguyễn Du,…</w:t>
            </w:r>
          </w:p>
        </w:tc>
        <w:tc>
          <w:tcPr>
            <w:tcW w:w="3059"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59" w:lineRule="auto"/>
              <w:ind w:left="0" w:firstLine="0"/>
              <w:jc w:val="left"/>
            </w:pPr>
            <w:r w:rsidRPr="001261DC">
              <w:rPr>
                <w:color w:val="000000"/>
                <w:sz w:val="24"/>
              </w:rPr>
              <w:t>Nam Cao, Xuân Diệu, Nguyễn Tuân, Nguyễn Minh Châu,…</w:t>
            </w:r>
          </w:p>
        </w:tc>
      </w:tr>
    </w:tbl>
    <w:p w:rsidR="002100BB" w:rsidRPr="001261DC" w:rsidRDefault="0086588D" w:rsidP="001261DC">
      <w:pPr>
        <w:pStyle w:val="Heading4"/>
        <w:spacing w:after="0"/>
        <w:ind w:left="0" w:firstLine="0"/>
        <w:rPr>
          <w:rFonts w:ascii="Times New Roman" w:hAnsi="Times New Roman" w:cs="Times New Roman"/>
        </w:rPr>
      </w:pPr>
      <w:r w:rsidRPr="001261DC">
        <w:rPr>
          <w:rFonts w:ascii="Times New Roman" w:hAnsi="Times New Roman" w:cs="Times New Roman"/>
        </w:rPr>
        <w:lastRenderedPageBreak/>
        <w:t>4. Hoạt động vận dụng</w:t>
      </w:r>
    </w:p>
    <w:p w:rsidR="002100BB" w:rsidRPr="001261DC" w:rsidRDefault="00055322" w:rsidP="001261DC">
      <w:pPr>
        <w:spacing w:after="0"/>
        <w:ind w:left="0" w:firstLine="0"/>
        <w:jc w:val="left"/>
      </w:pPr>
      <w:r w:rsidRPr="001261DC">
        <w:rPr>
          <w:b/>
          <w:bCs/>
          <w:szCs w:val="25"/>
          <w:u w:color="000000"/>
        </w:rPr>
        <w:t xml:space="preserve">a. </w:t>
      </w:r>
      <w:r w:rsidR="0086588D" w:rsidRPr="001261DC">
        <w:rPr>
          <w:b/>
        </w:rPr>
        <w:t>Mục tiêu:</w:t>
      </w:r>
      <w:r w:rsidR="0086588D" w:rsidRPr="001261DC">
        <w:t xml:space="preserve"> HS vận dụng tri thức trong bài học vào việc nhận diện các yếu tố đặc trưng của văn học hiện đại qua một tác phẩm cụ thể.</w:t>
      </w:r>
    </w:p>
    <w:p w:rsidR="002100BB" w:rsidRPr="001261DC" w:rsidRDefault="00055322" w:rsidP="001261DC">
      <w:pPr>
        <w:spacing w:after="0"/>
        <w:ind w:left="0" w:firstLine="0"/>
        <w:jc w:val="left"/>
      </w:pPr>
      <w:r w:rsidRPr="001261DC">
        <w:rPr>
          <w:b/>
          <w:bCs/>
          <w:szCs w:val="25"/>
          <w:u w:color="000000"/>
        </w:rPr>
        <w:t xml:space="preserve">b. </w:t>
      </w:r>
      <w:r w:rsidR="0086588D" w:rsidRPr="001261DC">
        <w:rPr>
          <w:b/>
        </w:rPr>
        <w:t xml:space="preserve">Nội dung: </w:t>
      </w:r>
      <w:r w:rsidR="0086588D" w:rsidRPr="001261DC">
        <w:t>HS so sánh 1 bài thơ trung đại và 1 bài thơ hiện đại có cùng chủ đề.</w:t>
      </w:r>
    </w:p>
    <w:p w:rsidR="002100BB" w:rsidRPr="001261DC" w:rsidRDefault="00055322" w:rsidP="001261DC">
      <w:pPr>
        <w:spacing w:after="0"/>
        <w:ind w:left="0" w:firstLine="0"/>
        <w:jc w:val="left"/>
      </w:pPr>
      <w:r w:rsidRPr="001261DC">
        <w:rPr>
          <w:b/>
          <w:bCs/>
          <w:szCs w:val="25"/>
          <w:u w:color="000000"/>
        </w:rPr>
        <w:t xml:space="preserve">c. </w:t>
      </w:r>
      <w:r w:rsidR="0086588D" w:rsidRPr="001261DC">
        <w:rPr>
          <w:b/>
        </w:rPr>
        <w:t xml:space="preserve">Sản phẩm: </w:t>
      </w:r>
      <w:r w:rsidR="0086588D" w:rsidRPr="001261DC">
        <w:t>Kết quả hoạt động của HS.</w:t>
      </w:r>
    </w:p>
    <w:p w:rsidR="002100BB" w:rsidRPr="001261DC" w:rsidRDefault="00055322" w:rsidP="001261DC">
      <w:pPr>
        <w:spacing w:after="0" w:line="259" w:lineRule="auto"/>
        <w:ind w:left="0" w:firstLine="0"/>
        <w:jc w:val="left"/>
      </w:pPr>
      <w:r w:rsidRPr="001261DC">
        <w:rPr>
          <w:b/>
          <w:bCs/>
          <w:szCs w:val="25"/>
          <w:u w:color="000000"/>
        </w:rPr>
        <w:t xml:space="preserve">d. </w:t>
      </w:r>
      <w:r w:rsidR="0086588D" w:rsidRPr="001261DC">
        <w:rPr>
          <w:b/>
        </w:rPr>
        <w:t>Tổ chức thực hiện:</w:t>
      </w:r>
    </w:p>
    <w:p w:rsidR="002100BB" w:rsidRPr="001261DC" w:rsidRDefault="0086588D" w:rsidP="001261DC">
      <w:pPr>
        <w:spacing w:after="0"/>
        <w:ind w:left="0" w:firstLine="0"/>
        <w:jc w:val="left"/>
      </w:pPr>
      <w:r w:rsidRPr="001261DC">
        <w:t xml:space="preserve">− GV cho HS làm việc tại nhà, yêu cầu HS lập bảng so sánh những điểm giống và khác nhau của hai bài thơ cùng chủ đề thuộc hai thời đại khác nhau, chẳng hạn </w:t>
      </w:r>
      <w:r w:rsidRPr="001261DC">
        <w:rPr>
          <w:i/>
        </w:rPr>
        <w:t>Cáo tật thị chúng</w:t>
      </w:r>
      <w:r w:rsidRPr="001261DC">
        <w:t xml:space="preserve"> (Mãn Giác thiền sư) và </w:t>
      </w:r>
      <w:r w:rsidRPr="001261DC">
        <w:rPr>
          <w:i/>
        </w:rPr>
        <w:t>Vội vàng</w:t>
      </w:r>
      <w:r w:rsidRPr="001261DC">
        <w:t xml:space="preserve"> (Xuân Diệu). Từ đó, rút ra những đặc trưng của văn học hiện đại.</w:t>
      </w:r>
    </w:p>
    <w:p w:rsidR="002100BB" w:rsidRPr="001261DC" w:rsidRDefault="0086588D" w:rsidP="001261DC">
      <w:pPr>
        <w:spacing w:after="0"/>
        <w:ind w:left="0" w:firstLine="0"/>
        <w:jc w:val="left"/>
      </w:pPr>
      <w:r w:rsidRPr="001261DC">
        <w:t>− HS thực hiện nhiệm vụ cá nhân trong vở bài tập và báo cáo GV khi hoàn thành.</w:t>
      </w:r>
    </w:p>
    <w:p w:rsidR="002100BB" w:rsidRPr="001261DC" w:rsidRDefault="0086588D" w:rsidP="001261DC">
      <w:pPr>
        <w:spacing w:after="0"/>
        <w:ind w:left="0" w:firstLine="0"/>
        <w:jc w:val="left"/>
      </w:pPr>
      <w:r w:rsidRPr="001261DC">
        <w:t>− GV kiểm tra kết quả thực hiện nhiệm vụ của HS theo xác suất và nhận xét, chuẩn hoá nội dung câu trả lời.</w:t>
      </w:r>
    </w:p>
    <w:p w:rsidR="002100BB" w:rsidRPr="001261DC" w:rsidRDefault="0086588D" w:rsidP="001261DC">
      <w:pPr>
        <w:spacing w:after="0" w:line="259" w:lineRule="auto"/>
        <w:ind w:left="0" w:firstLine="0"/>
        <w:jc w:val="left"/>
      </w:pPr>
      <w:r w:rsidRPr="001261DC">
        <w:rPr>
          <w:rFonts w:eastAsia="Calibri"/>
          <w:color w:val="DC892F"/>
          <w:sz w:val="36"/>
        </w:rPr>
        <w:t>Phần 1. Tìm hiểu một số hướng nghiên cứu văn học hiện đại</w:t>
      </w:r>
    </w:p>
    <w:p w:rsidR="002100BB" w:rsidRPr="001261DC" w:rsidRDefault="0086588D" w:rsidP="001261DC">
      <w:pPr>
        <w:spacing w:after="0" w:line="259" w:lineRule="auto"/>
        <w:ind w:left="0" w:firstLine="0"/>
        <w:jc w:val="left"/>
      </w:pPr>
      <w:r w:rsidRPr="001261DC">
        <w:t>(</w:t>
      </w:r>
      <w:r w:rsidRPr="001261DC">
        <w:rPr>
          <w:i/>
        </w:rPr>
        <w:t>Thời gian thực hiện: 2 tiết</w:t>
      </w:r>
      <w:r w:rsidRPr="001261DC">
        <w:t>)</w:t>
      </w:r>
    </w:p>
    <w:p w:rsidR="002100BB" w:rsidRPr="001261DC" w:rsidRDefault="0086588D" w:rsidP="001261DC">
      <w:pPr>
        <w:pStyle w:val="Heading3"/>
        <w:spacing w:after="0"/>
        <w:ind w:left="0" w:firstLine="0"/>
        <w:rPr>
          <w:rFonts w:ascii="Times New Roman" w:hAnsi="Times New Roman" w:cs="Times New Roman"/>
        </w:rPr>
      </w:pPr>
      <w:r w:rsidRPr="001261DC">
        <w:rPr>
          <w:rFonts w:ascii="Times New Roman" w:hAnsi="Times New Roman" w:cs="Times New Roman"/>
        </w:rPr>
        <w:t>I. MỤC TIÊU</w:t>
      </w:r>
    </w:p>
    <w:p w:rsidR="002100BB" w:rsidRPr="001261DC" w:rsidRDefault="0086588D" w:rsidP="001261DC">
      <w:pPr>
        <w:pStyle w:val="Heading4"/>
        <w:spacing w:after="0"/>
        <w:ind w:left="0" w:firstLine="0"/>
        <w:rPr>
          <w:rFonts w:ascii="Times New Roman" w:hAnsi="Times New Roman" w:cs="Times New Roman"/>
        </w:rPr>
      </w:pPr>
      <w:r w:rsidRPr="001261DC">
        <w:rPr>
          <w:rFonts w:ascii="Times New Roman" w:hAnsi="Times New Roman" w:cs="Times New Roman"/>
        </w:rPr>
        <w:t>1. Năng lực</w:t>
      </w:r>
    </w:p>
    <w:p w:rsidR="002100BB" w:rsidRPr="001261DC" w:rsidRDefault="0086588D" w:rsidP="001261DC">
      <w:pPr>
        <w:spacing w:after="0"/>
        <w:ind w:left="0" w:firstLine="0"/>
        <w:jc w:val="left"/>
      </w:pPr>
      <w:r w:rsidRPr="001261DC">
        <w:t>− HS hiểu được các hướng nghiên cứu khác nhau đối với văn học hiện đại.</w:t>
      </w:r>
    </w:p>
    <w:p w:rsidR="002100BB" w:rsidRPr="001261DC" w:rsidRDefault="0086588D" w:rsidP="001261DC">
      <w:pPr>
        <w:spacing w:after="0"/>
        <w:ind w:left="0" w:firstLine="0"/>
        <w:jc w:val="left"/>
      </w:pPr>
      <w:r w:rsidRPr="001261DC">
        <w:t>− HS nắm được cấu trúc chung của báo cáo nghiên cứu về một vấn đề văn học hiện đại.</w:t>
      </w:r>
    </w:p>
    <w:p w:rsidR="002100BB" w:rsidRPr="001261DC" w:rsidRDefault="0086588D" w:rsidP="001261DC">
      <w:pPr>
        <w:spacing w:after="0"/>
        <w:ind w:left="0" w:firstLine="0"/>
        <w:jc w:val="left"/>
      </w:pPr>
      <w:r w:rsidRPr="001261DC">
        <w:t>− HS biết các thao tác, quy trình khi nghiên cứu về một vấn đề văn học hiện đại.</w:t>
      </w:r>
    </w:p>
    <w:p w:rsidR="002100BB" w:rsidRPr="001261DC" w:rsidRDefault="0086588D" w:rsidP="001261DC">
      <w:pPr>
        <w:spacing w:after="0"/>
        <w:ind w:left="0" w:firstLine="0"/>
        <w:jc w:val="left"/>
      </w:pPr>
      <w:r w:rsidRPr="001261DC">
        <w:t>− HS trau dồi năng lực giải quyết vấn đề, năng lực giao tiếp, năng lực hợp tác,...</w:t>
      </w:r>
    </w:p>
    <w:p w:rsidR="002100BB" w:rsidRPr="001261DC" w:rsidRDefault="0086588D" w:rsidP="001261DC">
      <w:pPr>
        <w:spacing w:after="0"/>
        <w:ind w:left="0" w:firstLine="0"/>
        <w:jc w:val="left"/>
      </w:pPr>
      <w:r w:rsidRPr="001261DC">
        <w:t>− HS biết thu thập thông tin liên quan đến các văn bản văn học hiện đại.</w:t>
      </w:r>
    </w:p>
    <w:p w:rsidR="002100BB" w:rsidRPr="001261DC" w:rsidRDefault="0086588D" w:rsidP="001261DC">
      <w:pPr>
        <w:spacing w:after="0"/>
        <w:ind w:left="0" w:firstLine="0"/>
        <w:jc w:val="left"/>
      </w:pPr>
      <w:r w:rsidRPr="001261DC">
        <w:t>− HS biết trình bày suy nghĩ, cảm nhận của cá nhân.</w:t>
      </w:r>
    </w:p>
    <w:p w:rsidR="002100BB" w:rsidRPr="001261DC" w:rsidRDefault="0086588D" w:rsidP="001261DC">
      <w:pPr>
        <w:pStyle w:val="Heading4"/>
        <w:spacing w:after="0"/>
        <w:ind w:left="0" w:firstLine="0"/>
        <w:rPr>
          <w:rFonts w:ascii="Times New Roman" w:hAnsi="Times New Roman" w:cs="Times New Roman"/>
        </w:rPr>
      </w:pPr>
      <w:r w:rsidRPr="001261DC">
        <w:rPr>
          <w:rFonts w:ascii="Times New Roman" w:hAnsi="Times New Roman" w:cs="Times New Roman"/>
        </w:rPr>
        <w:t>2. Phẩm chất</w:t>
      </w:r>
    </w:p>
    <w:p w:rsidR="002100BB" w:rsidRPr="001261DC" w:rsidRDefault="0086588D" w:rsidP="001261DC">
      <w:pPr>
        <w:spacing w:after="0"/>
        <w:ind w:left="0" w:firstLine="0"/>
        <w:jc w:val="left"/>
      </w:pPr>
      <w:r w:rsidRPr="001261DC">
        <w:rPr>
          <w:b/>
        </w:rPr>
        <w:t xml:space="preserve">− </w:t>
      </w:r>
      <w:r w:rsidRPr="001261DC">
        <w:t>Hình thành phong thái chủ động, tự tin khi trình bày ý kiến, quan điểm của bản thân.</w:t>
      </w:r>
    </w:p>
    <w:p w:rsidR="002100BB" w:rsidRPr="001261DC" w:rsidRDefault="0086588D" w:rsidP="001261DC">
      <w:pPr>
        <w:spacing w:after="0"/>
        <w:ind w:left="0" w:firstLine="0"/>
        <w:jc w:val="left"/>
      </w:pPr>
      <w:r w:rsidRPr="001261DC">
        <w:t>− Tinh thần cộng sự, đoàn kết, hợp tác,…</w:t>
      </w:r>
    </w:p>
    <w:p w:rsidR="002100BB" w:rsidRPr="001261DC" w:rsidRDefault="0086588D" w:rsidP="001261DC">
      <w:pPr>
        <w:pStyle w:val="Heading3"/>
        <w:spacing w:after="0"/>
        <w:ind w:left="0" w:firstLine="0"/>
        <w:rPr>
          <w:rFonts w:ascii="Times New Roman" w:hAnsi="Times New Roman" w:cs="Times New Roman"/>
        </w:rPr>
      </w:pPr>
      <w:r w:rsidRPr="001261DC">
        <w:rPr>
          <w:rFonts w:ascii="Times New Roman" w:hAnsi="Times New Roman" w:cs="Times New Roman"/>
        </w:rPr>
        <w:t>II. THIẾT BỊ DẠY HỌC VÀ HỌC LIỆU</w:t>
      </w:r>
    </w:p>
    <w:p w:rsidR="002100BB" w:rsidRPr="001261DC" w:rsidRDefault="00055322" w:rsidP="001261DC">
      <w:pPr>
        <w:spacing w:after="0" w:line="259" w:lineRule="auto"/>
        <w:ind w:left="0" w:firstLine="0"/>
        <w:jc w:val="left"/>
      </w:pPr>
      <w:r w:rsidRPr="001261DC">
        <w:rPr>
          <w:rFonts w:eastAsia="Calibri"/>
          <w:b/>
          <w:bCs/>
          <w:color w:val="EC6E50"/>
          <w:szCs w:val="25"/>
          <w:u w:color="000000"/>
        </w:rPr>
        <w:t xml:space="preserve">1. </w:t>
      </w:r>
      <w:r w:rsidR="0086588D" w:rsidRPr="001261DC">
        <w:rPr>
          <w:rFonts w:eastAsia="Calibri"/>
          <w:b/>
          <w:color w:val="EC6E50"/>
        </w:rPr>
        <w:t>GV:</w:t>
      </w:r>
    </w:p>
    <w:p w:rsidR="002100BB" w:rsidRPr="001261DC" w:rsidRDefault="0086588D" w:rsidP="001261DC">
      <w:pPr>
        <w:spacing w:after="0"/>
        <w:ind w:left="0" w:firstLine="0"/>
        <w:jc w:val="left"/>
      </w:pPr>
      <w:r w:rsidRPr="001261DC">
        <w:t xml:space="preserve">− </w:t>
      </w:r>
      <w:r w:rsidRPr="001261DC">
        <w:rPr>
          <w:i/>
        </w:rPr>
        <w:t>Chuyên đề học tập Ngữ văn 12</w:t>
      </w:r>
      <w:r w:rsidRPr="001261DC">
        <w:t xml:space="preserve"> – SGK; </w:t>
      </w:r>
      <w:r w:rsidRPr="001261DC">
        <w:rPr>
          <w:i/>
        </w:rPr>
        <w:t>Chuyên đề học tập Ngữ văn 12</w:t>
      </w:r>
      <w:r w:rsidRPr="001261DC">
        <w:t xml:space="preserve"> – SGV; các tài liệu nghiên cứu về văn học hiện đại.</w:t>
      </w:r>
    </w:p>
    <w:p w:rsidR="002100BB" w:rsidRPr="001261DC" w:rsidRDefault="0086588D" w:rsidP="001261DC">
      <w:pPr>
        <w:spacing w:after="0"/>
        <w:ind w:left="0" w:firstLine="0"/>
        <w:jc w:val="left"/>
      </w:pPr>
      <w:r w:rsidRPr="001261DC">
        <w:rPr>
          <w:b/>
        </w:rPr>
        <w:t>−</w:t>
      </w:r>
      <w:r w:rsidRPr="001261DC">
        <w:t xml:space="preserve"> Kế hoạch bài dạy.</w:t>
      </w:r>
    </w:p>
    <w:p w:rsidR="002100BB" w:rsidRPr="001261DC" w:rsidRDefault="0086588D" w:rsidP="001261DC">
      <w:pPr>
        <w:spacing w:after="0"/>
        <w:ind w:left="0" w:firstLine="0"/>
        <w:jc w:val="left"/>
      </w:pPr>
      <w:r w:rsidRPr="001261DC">
        <w:t>− Phiếu học tập, phiếu trả lời câu hỏi.</w:t>
      </w:r>
    </w:p>
    <w:p w:rsidR="002100BB" w:rsidRPr="001261DC" w:rsidRDefault="0086588D" w:rsidP="001261DC">
      <w:pPr>
        <w:spacing w:after="0" w:line="327" w:lineRule="auto"/>
        <w:ind w:left="0" w:firstLine="0"/>
        <w:jc w:val="left"/>
      </w:pPr>
      <w:r w:rsidRPr="001261DC">
        <w:t>− Bảng phân công nhiệm vụ cho HS hoạt động trên lớp. − Bảng giao nhiệm vụ học tập cho HS thực hiện ở nhà.</w:t>
      </w:r>
    </w:p>
    <w:p w:rsidR="002100BB" w:rsidRPr="001261DC" w:rsidRDefault="00055322" w:rsidP="001261DC">
      <w:pPr>
        <w:spacing w:after="0"/>
        <w:ind w:left="0" w:firstLine="0"/>
        <w:jc w:val="left"/>
      </w:pPr>
      <w:r w:rsidRPr="001261DC">
        <w:rPr>
          <w:rFonts w:eastAsia="Calibri"/>
          <w:b/>
          <w:bCs/>
          <w:color w:val="EC6E50"/>
          <w:szCs w:val="25"/>
          <w:u w:color="000000"/>
        </w:rPr>
        <w:t xml:space="preserve">2. </w:t>
      </w:r>
      <w:r w:rsidR="0086588D" w:rsidRPr="001261DC">
        <w:rPr>
          <w:rFonts w:eastAsia="Calibri"/>
          <w:b/>
          <w:color w:val="EC6E50"/>
        </w:rPr>
        <w:t xml:space="preserve">HS: </w:t>
      </w:r>
      <w:r w:rsidR="0086588D" w:rsidRPr="001261DC">
        <w:rPr>
          <w:i/>
        </w:rPr>
        <w:t>Chuyên đề học tập Ngữ văn 12</w:t>
      </w:r>
      <w:r w:rsidR="0086588D" w:rsidRPr="001261DC">
        <w:t xml:space="preserve"> – SGK; SGK </w:t>
      </w:r>
      <w:r w:rsidR="0086588D" w:rsidRPr="001261DC">
        <w:rPr>
          <w:i/>
        </w:rPr>
        <w:t xml:space="preserve">Ngữ văn 12 </w:t>
      </w:r>
      <w:r w:rsidR="0086588D" w:rsidRPr="001261DC">
        <w:t xml:space="preserve">(tập một và tập hai), </w:t>
      </w:r>
      <w:r w:rsidR="0086588D" w:rsidRPr="001261DC">
        <w:rPr>
          <w:i/>
        </w:rPr>
        <w:t xml:space="preserve">Bài tập Ngữ văn 12 </w:t>
      </w:r>
      <w:r w:rsidR="0086588D" w:rsidRPr="001261DC">
        <w:t>(tập một và tập hai); một số tài liệu liên quan đến văn học hiện đại GV gợi ý.</w:t>
      </w:r>
    </w:p>
    <w:p w:rsidR="002100BB" w:rsidRPr="001261DC" w:rsidRDefault="0086588D" w:rsidP="001261DC">
      <w:pPr>
        <w:pStyle w:val="Heading3"/>
        <w:spacing w:after="0"/>
        <w:ind w:left="0" w:firstLine="0"/>
        <w:rPr>
          <w:rFonts w:ascii="Times New Roman" w:hAnsi="Times New Roman" w:cs="Times New Roman"/>
        </w:rPr>
      </w:pPr>
      <w:r w:rsidRPr="001261DC">
        <w:rPr>
          <w:rFonts w:ascii="Times New Roman" w:hAnsi="Times New Roman" w:cs="Times New Roman"/>
        </w:rPr>
        <w:lastRenderedPageBreak/>
        <w:t>III. TIẾN TRÌNH DẠY HỌC</w:t>
      </w:r>
    </w:p>
    <w:p w:rsidR="002100BB" w:rsidRPr="001261DC" w:rsidRDefault="0086588D" w:rsidP="001261DC">
      <w:pPr>
        <w:pStyle w:val="Heading4"/>
        <w:spacing w:after="0"/>
        <w:ind w:left="0" w:firstLine="0"/>
        <w:rPr>
          <w:rFonts w:ascii="Times New Roman" w:hAnsi="Times New Roman" w:cs="Times New Roman"/>
        </w:rPr>
      </w:pPr>
      <w:r w:rsidRPr="001261DC">
        <w:rPr>
          <w:rFonts w:ascii="Times New Roman" w:hAnsi="Times New Roman" w:cs="Times New Roman"/>
        </w:rPr>
        <w:t>1. Hoạt động mở đầu</w:t>
      </w:r>
    </w:p>
    <w:p w:rsidR="002100BB" w:rsidRPr="001261DC" w:rsidRDefault="0086588D" w:rsidP="001261DC">
      <w:pPr>
        <w:spacing w:after="0" w:line="297" w:lineRule="auto"/>
        <w:ind w:left="0" w:firstLine="0"/>
        <w:jc w:val="left"/>
      </w:pPr>
      <w:r w:rsidRPr="001261DC">
        <w:rPr>
          <w:b/>
        </w:rPr>
        <w:t>a. Mục tiêu:</w:t>
      </w:r>
      <w:r w:rsidRPr="001261DC">
        <w:t xml:space="preserve"> HS huy động hiểu biết, vốn sống, trải nghiệm, cảm xúc cá nhân để trả lời các câu hỏi trước khi tìm hiểu một số hướng nghiên cứu văn học hiện đại. </w:t>
      </w:r>
      <w:r w:rsidRPr="001261DC">
        <w:rPr>
          <w:b/>
        </w:rPr>
        <w:t xml:space="preserve">b. Nội dung: </w:t>
      </w:r>
      <w:r w:rsidRPr="001261DC">
        <w:t>HS trả lời câu hỏi trắc nghiệm.</w:t>
      </w:r>
    </w:p>
    <w:p w:rsidR="002100BB" w:rsidRPr="001261DC" w:rsidRDefault="00055322" w:rsidP="001261DC">
      <w:pPr>
        <w:spacing w:after="0"/>
        <w:ind w:left="0" w:firstLine="0"/>
        <w:jc w:val="left"/>
      </w:pPr>
      <w:r w:rsidRPr="001261DC">
        <w:rPr>
          <w:b/>
          <w:bCs/>
          <w:szCs w:val="25"/>
          <w:u w:color="000000"/>
        </w:rPr>
        <w:t xml:space="preserve">c. </w:t>
      </w:r>
      <w:r w:rsidR="0086588D" w:rsidRPr="001261DC">
        <w:rPr>
          <w:b/>
        </w:rPr>
        <w:t>Sản phẩm:</w:t>
      </w:r>
      <w:r w:rsidR="0086588D" w:rsidRPr="001261DC">
        <w:t xml:space="preserve"> Câu trả lời của HS.</w:t>
      </w:r>
    </w:p>
    <w:p w:rsidR="002100BB" w:rsidRPr="001261DC" w:rsidRDefault="00055322" w:rsidP="001261DC">
      <w:pPr>
        <w:spacing w:after="0" w:line="259" w:lineRule="auto"/>
        <w:ind w:left="0" w:firstLine="0"/>
        <w:jc w:val="left"/>
      </w:pPr>
      <w:r w:rsidRPr="001261DC">
        <w:rPr>
          <w:b/>
          <w:bCs/>
          <w:szCs w:val="25"/>
          <w:u w:color="000000"/>
        </w:rPr>
        <w:t xml:space="preserve">d. </w:t>
      </w:r>
      <w:r w:rsidR="0086588D" w:rsidRPr="001261DC">
        <w:rPr>
          <w:b/>
        </w:rPr>
        <w:t>Tổ chức thực hiện:</w:t>
      </w:r>
    </w:p>
    <w:p w:rsidR="002100BB" w:rsidRPr="001261DC" w:rsidRDefault="0086588D" w:rsidP="001261DC">
      <w:pPr>
        <w:spacing w:after="0"/>
        <w:ind w:left="0" w:firstLine="0"/>
        <w:jc w:val="left"/>
      </w:pPr>
      <w:r w:rsidRPr="001261DC">
        <w:rPr>
          <w:b/>
          <w:i/>
        </w:rPr>
        <w:t xml:space="preserve">Chuyển giao nhiệm vụ: </w:t>
      </w:r>
      <w:r w:rsidRPr="001261DC">
        <w:t>GV đưa ra một số câu hỏi trắc nghiệm:</w:t>
      </w:r>
    </w:p>
    <w:p w:rsidR="002100BB" w:rsidRPr="001261DC" w:rsidRDefault="0086588D" w:rsidP="001261DC">
      <w:pPr>
        <w:shd w:val="clear" w:color="auto" w:fill="E4EED0"/>
        <w:spacing w:after="0" w:line="259" w:lineRule="auto"/>
        <w:ind w:left="0" w:firstLine="0"/>
        <w:jc w:val="left"/>
      </w:pPr>
      <w:r w:rsidRPr="001261DC">
        <w:rPr>
          <w:b/>
          <w:sz w:val="24"/>
        </w:rPr>
        <w:t>CÂU HỎI TRẮC NGHIỆM</w:t>
      </w:r>
    </w:p>
    <w:p w:rsidR="002100BB" w:rsidRPr="001261DC" w:rsidRDefault="0086588D" w:rsidP="001261DC">
      <w:pPr>
        <w:shd w:val="clear" w:color="auto" w:fill="E4EED0"/>
        <w:spacing w:after="0" w:line="259" w:lineRule="auto"/>
        <w:ind w:left="0" w:firstLine="0"/>
        <w:jc w:val="left"/>
      </w:pPr>
      <w:r w:rsidRPr="001261DC">
        <w:rPr>
          <w:b/>
          <w:sz w:val="24"/>
        </w:rPr>
        <w:t>Câu 1: Đầu thế kỉ XX, sự thay đổi chữ viết ở nước ta có tác động như thế nào đến đời sống văn học nước nhà?</w:t>
      </w:r>
    </w:p>
    <w:p w:rsidR="002100BB" w:rsidRPr="001261DC" w:rsidRDefault="00055322" w:rsidP="001261DC">
      <w:pPr>
        <w:shd w:val="clear" w:color="auto" w:fill="E4EED0"/>
        <w:spacing w:after="0" w:line="268" w:lineRule="auto"/>
        <w:ind w:left="0" w:firstLine="0"/>
        <w:jc w:val="left"/>
      </w:pPr>
      <w:r w:rsidRPr="001261DC">
        <w:rPr>
          <w:sz w:val="24"/>
          <w:szCs w:val="24"/>
          <w:u w:color="000000"/>
        </w:rPr>
        <w:t xml:space="preserve">A. </w:t>
      </w:r>
      <w:r w:rsidR="0086588D" w:rsidRPr="001261DC">
        <w:rPr>
          <w:sz w:val="24"/>
        </w:rPr>
        <w:t>Chữ quốc ngữ ra đời và thay thế hoàn toàn chữ Hán và chữ Nôm.</w:t>
      </w:r>
    </w:p>
    <w:p w:rsidR="002100BB" w:rsidRPr="001261DC" w:rsidRDefault="00055322" w:rsidP="001261DC">
      <w:pPr>
        <w:shd w:val="clear" w:color="auto" w:fill="E4EED0"/>
        <w:spacing w:after="0" w:line="268" w:lineRule="auto"/>
        <w:ind w:left="0" w:firstLine="0"/>
        <w:jc w:val="left"/>
      </w:pPr>
      <w:r w:rsidRPr="001261DC">
        <w:rPr>
          <w:sz w:val="24"/>
          <w:szCs w:val="24"/>
          <w:u w:color="000000"/>
        </w:rPr>
        <w:t xml:space="preserve">B. </w:t>
      </w:r>
      <w:r w:rsidR="0086588D" w:rsidRPr="001261DC">
        <w:rPr>
          <w:sz w:val="24"/>
        </w:rPr>
        <w:t>Chữ quốc ngữ đã thay thế chữ Hán, chữ Nôm trong nhiều lĩnh vực từ hành chính đến văn chương, nghệ thuật.</w:t>
      </w:r>
    </w:p>
    <w:p w:rsidR="002100BB" w:rsidRPr="001261DC" w:rsidRDefault="00055322" w:rsidP="001261DC">
      <w:pPr>
        <w:shd w:val="clear" w:color="auto" w:fill="E4EED0"/>
        <w:spacing w:after="0" w:line="268" w:lineRule="auto"/>
        <w:ind w:left="0" w:firstLine="0"/>
        <w:jc w:val="left"/>
      </w:pPr>
      <w:r w:rsidRPr="001261DC">
        <w:rPr>
          <w:sz w:val="24"/>
          <w:szCs w:val="24"/>
          <w:u w:color="000000"/>
        </w:rPr>
        <w:t xml:space="preserve">C. </w:t>
      </w:r>
      <w:r w:rsidR="0086588D" w:rsidRPr="001261DC">
        <w:rPr>
          <w:sz w:val="24"/>
        </w:rPr>
        <w:t>Chữ Hán và chữ Nôm tiếp tục giữ vai trò chủ đạo trong văn chương, nghệ thuật.</w:t>
      </w:r>
    </w:p>
    <w:p w:rsidR="002100BB" w:rsidRPr="001261DC" w:rsidRDefault="00055322" w:rsidP="001261DC">
      <w:pPr>
        <w:shd w:val="clear" w:color="auto" w:fill="E4EED0"/>
        <w:spacing w:after="0" w:line="259" w:lineRule="auto"/>
        <w:ind w:left="0" w:firstLine="0"/>
        <w:jc w:val="left"/>
      </w:pPr>
      <w:r w:rsidRPr="001261DC">
        <w:rPr>
          <w:sz w:val="24"/>
          <w:szCs w:val="24"/>
          <w:u w:color="000000"/>
        </w:rPr>
        <w:t xml:space="preserve">D. </w:t>
      </w:r>
      <w:r w:rsidR="0086588D" w:rsidRPr="001261DC">
        <w:rPr>
          <w:sz w:val="24"/>
        </w:rPr>
        <w:t xml:space="preserve">Chữ quốc ngữ ra đời nhưng chưa tác động mạnh mẽ đến văn chương, nghệ thuật. </w:t>
      </w:r>
      <w:r w:rsidR="0086588D" w:rsidRPr="001261DC">
        <w:rPr>
          <w:b/>
          <w:sz w:val="24"/>
        </w:rPr>
        <w:t xml:space="preserve">Câu 2: Đáp án nào không phải đặc điểm ngôn ngữ của văn học Việt Nam giai đoạn từ đầu thế kỉ XX đến cách mạng tháng Tám năm 1945? </w:t>
      </w:r>
      <w:r w:rsidR="0086588D" w:rsidRPr="001261DC">
        <w:rPr>
          <w:sz w:val="24"/>
        </w:rPr>
        <w:t>A. Ngôn ngữ gần gũi, hiện đại.</w:t>
      </w:r>
    </w:p>
    <w:p w:rsidR="002100BB" w:rsidRPr="001261DC" w:rsidRDefault="00055322" w:rsidP="001261DC">
      <w:pPr>
        <w:shd w:val="clear" w:color="auto" w:fill="E4EED0"/>
        <w:spacing w:after="0" w:line="268" w:lineRule="auto"/>
        <w:ind w:left="0" w:firstLine="0"/>
        <w:jc w:val="left"/>
      </w:pPr>
      <w:r w:rsidRPr="001261DC">
        <w:rPr>
          <w:sz w:val="24"/>
          <w:szCs w:val="24"/>
          <w:u w:color="000000"/>
        </w:rPr>
        <w:t xml:space="preserve">B. </w:t>
      </w:r>
      <w:r w:rsidR="0086588D" w:rsidRPr="001261DC">
        <w:rPr>
          <w:sz w:val="24"/>
        </w:rPr>
        <w:t>Dần thoát li chữ Hán, chữ Nôm.</w:t>
      </w:r>
    </w:p>
    <w:p w:rsidR="002100BB" w:rsidRPr="001261DC" w:rsidRDefault="00055322" w:rsidP="001261DC">
      <w:pPr>
        <w:shd w:val="clear" w:color="auto" w:fill="E4EED0"/>
        <w:spacing w:after="0" w:line="283" w:lineRule="auto"/>
        <w:ind w:left="0" w:firstLine="0"/>
        <w:jc w:val="left"/>
      </w:pPr>
      <w:r w:rsidRPr="001261DC">
        <w:rPr>
          <w:sz w:val="24"/>
          <w:szCs w:val="24"/>
          <w:u w:color="000000"/>
        </w:rPr>
        <w:t xml:space="preserve">C. </w:t>
      </w:r>
      <w:r w:rsidR="0086588D" w:rsidRPr="001261DC">
        <w:rPr>
          <w:sz w:val="24"/>
        </w:rPr>
        <w:t>Lối diễn đạt công thức, ước lệ, tượng trưng, điển cố, quy phạm nghiêm ngặt của văn học trung đại vẫn được sử dụng và tuân thủ chặt chẽ. D. Phát triển ngôn ngữ tiếng Việt phong phú.</w:t>
      </w:r>
    </w:p>
    <w:p w:rsidR="002100BB" w:rsidRPr="001261DC" w:rsidRDefault="0086588D" w:rsidP="001261DC">
      <w:pPr>
        <w:shd w:val="clear" w:color="auto" w:fill="E4EED0"/>
        <w:spacing w:after="0" w:line="259" w:lineRule="auto"/>
        <w:ind w:left="0" w:firstLine="0"/>
        <w:jc w:val="left"/>
      </w:pPr>
      <w:r w:rsidRPr="001261DC">
        <w:rPr>
          <w:b/>
          <w:sz w:val="22"/>
        </w:rPr>
        <w:t>C</w:t>
      </w:r>
      <w:r w:rsidRPr="001261DC">
        <w:rPr>
          <w:b/>
          <w:sz w:val="24"/>
        </w:rPr>
        <w:t>âu 3: Đáp án nào sau đây nói đúng về mối quan hệ giữa xu hướng văn học hiện thực và văn học lãng mạn?</w:t>
      </w:r>
    </w:p>
    <w:p w:rsidR="002100BB" w:rsidRPr="001261DC" w:rsidRDefault="00055322" w:rsidP="001261DC">
      <w:pPr>
        <w:shd w:val="clear" w:color="auto" w:fill="E4EED0"/>
        <w:spacing w:after="0" w:line="268" w:lineRule="auto"/>
        <w:ind w:left="0" w:firstLine="0"/>
        <w:jc w:val="left"/>
      </w:pPr>
      <w:r w:rsidRPr="001261DC">
        <w:rPr>
          <w:sz w:val="24"/>
          <w:szCs w:val="24"/>
          <w:u w:color="000000"/>
        </w:rPr>
        <w:t xml:space="preserve">A. </w:t>
      </w:r>
      <w:r w:rsidR="0086588D" w:rsidRPr="001261DC">
        <w:rPr>
          <w:sz w:val="24"/>
        </w:rPr>
        <w:t>Cùng tồn tại song song và hoàn toàn đối lập nhau, đấu tranh loại trừ nhau.</w:t>
      </w:r>
    </w:p>
    <w:p w:rsidR="002100BB" w:rsidRPr="001261DC" w:rsidRDefault="00055322" w:rsidP="001261DC">
      <w:pPr>
        <w:shd w:val="clear" w:color="auto" w:fill="E4EED0"/>
        <w:spacing w:after="0" w:line="268" w:lineRule="auto"/>
        <w:ind w:left="0" w:firstLine="0"/>
        <w:jc w:val="left"/>
      </w:pPr>
      <w:r w:rsidRPr="001261DC">
        <w:rPr>
          <w:sz w:val="24"/>
          <w:szCs w:val="24"/>
          <w:u w:color="000000"/>
        </w:rPr>
        <w:t xml:space="preserve">B. </w:t>
      </w:r>
      <w:r w:rsidR="0086588D" w:rsidRPr="001261DC">
        <w:rPr>
          <w:sz w:val="24"/>
        </w:rPr>
        <w:t>Cùng tồn tại song song, vừa đấu tranh nhau vừa ảnh hưởng, tác động qua lại, có khi chuyển hoá lẫn nhau.</w:t>
      </w:r>
    </w:p>
    <w:p w:rsidR="002100BB" w:rsidRPr="001261DC" w:rsidRDefault="00055322" w:rsidP="001261DC">
      <w:pPr>
        <w:shd w:val="clear" w:color="auto" w:fill="E4EED0"/>
        <w:spacing w:after="0" w:line="268" w:lineRule="auto"/>
        <w:ind w:left="0" w:firstLine="0"/>
        <w:jc w:val="left"/>
      </w:pPr>
      <w:r w:rsidRPr="001261DC">
        <w:rPr>
          <w:sz w:val="24"/>
          <w:szCs w:val="24"/>
          <w:u w:color="000000"/>
        </w:rPr>
        <w:t xml:space="preserve">C. </w:t>
      </w:r>
      <w:r w:rsidR="0086588D" w:rsidRPr="001261DC">
        <w:rPr>
          <w:sz w:val="24"/>
        </w:rPr>
        <w:t>Cùng tồn tại song song nhưng luôn có ranh giới biệt lập, không có mối quan hệ với nhau.</w:t>
      </w:r>
    </w:p>
    <w:p w:rsidR="002100BB" w:rsidRPr="001261DC" w:rsidRDefault="00055322" w:rsidP="001261DC">
      <w:pPr>
        <w:shd w:val="clear" w:color="auto" w:fill="E4EED0"/>
        <w:spacing w:after="0" w:line="325" w:lineRule="auto"/>
        <w:ind w:left="0" w:firstLine="0"/>
        <w:jc w:val="left"/>
      </w:pPr>
      <w:r w:rsidRPr="001261DC">
        <w:rPr>
          <w:sz w:val="24"/>
          <w:szCs w:val="24"/>
          <w:u w:color="000000"/>
        </w:rPr>
        <w:t xml:space="preserve">D. </w:t>
      </w:r>
      <w:r w:rsidR="0086588D" w:rsidRPr="001261DC">
        <w:rPr>
          <w:sz w:val="24"/>
        </w:rPr>
        <w:t xml:space="preserve">Cùng tồn tại song song, hoàn toàn đối lập nhau về giá trị nhưng không loại trừ nhau. </w:t>
      </w:r>
      <w:r w:rsidR="0086588D" w:rsidRPr="001261DC">
        <w:rPr>
          <w:b/>
          <w:sz w:val="24"/>
        </w:rPr>
        <w:t>Câu 4: “Hiện đại hoá” văn học được hiểu là:</w:t>
      </w:r>
    </w:p>
    <w:p w:rsidR="002100BB" w:rsidRPr="001261DC" w:rsidRDefault="00055322" w:rsidP="001261DC">
      <w:pPr>
        <w:shd w:val="clear" w:color="auto" w:fill="E4EED0"/>
        <w:spacing w:after="0" w:line="268" w:lineRule="auto"/>
        <w:ind w:left="0" w:firstLine="0"/>
        <w:jc w:val="left"/>
      </w:pPr>
      <w:r w:rsidRPr="001261DC">
        <w:rPr>
          <w:sz w:val="24"/>
          <w:szCs w:val="24"/>
          <w:u w:color="000000"/>
        </w:rPr>
        <w:t xml:space="preserve">A. </w:t>
      </w:r>
      <w:r w:rsidR="0086588D" w:rsidRPr="001261DC">
        <w:rPr>
          <w:sz w:val="24"/>
        </w:rPr>
        <w:t>Quá trình làm cho văn học Việt Nam thoát ra khỏi hệ thống thi pháp văn học trung đại và đổi mới theo hình thức văn học phương Tây, có thể hội nhập với nền văn học hiện đại thế giới.</w:t>
      </w:r>
    </w:p>
    <w:p w:rsidR="002100BB" w:rsidRPr="001261DC" w:rsidRDefault="00055322" w:rsidP="001261DC">
      <w:pPr>
        <w:shd w:val="clear" w:color="auto" w:fill="E4EED0"/>
        <w:spacing w:after="0" w:line="268" w:lineRule="auto"/>
        <w:ind w:left="0" w:firstLine="0"/>
        <w:jc w:val="left"/>
      </w:pPr>
      <w:r w:rsidRPr="001261DC">
        <w:rPr>
          <w:sz w:val="24"/>
          <w:szCs w:val="24"/>
          <w:u w:color="000000"/>
        </w:rPr>
        <w:t xml:space="preserve">B. </w:t>
      </w:r>
      <w:r w:rsidR="0086588D" w:rsidRPr="001261DC">
        <w:rPr>
          <w:sz w:val="24"/>
        </w:rPr>
        <w:t>Quá trình văn học Việt Nam tiếp thu những nét mới của văn học phương Tây để làm phong phú nền văn học vốn phụ thuộc vào Trung Hoa. C. Quá trình loại bỏ dần nền văn học phong kiến.</w:t>
      </w:r>
    </w:p>
    <w:p w:rsidR="002100BB" w:rsidRPr="001261DC" w:rsidRDefault="0086588D" w:rsidP="001261DC">
      <w:pPr>
        <w:shd w:val="clear" w:color="auto" w:fill="E4EED0"/>
        <w:spacing w:after="0" w:line="268" w:lineRule="auto"/>
        <w:ind w:left="0" w:firstLine="0"/>
        <w:jc w:val="left"/>
      </w:pPr>
      <w:r w:rsidRPr="001261DC">
        <w:rPr>
          <w:sz w:val="24"/>
        </w:rPr>
        <w:t>D. Quá trình đổi mới hệ thống thi pháp văn học theo văn hoá Pháp.</w:t>
      </w:r>
    </w:p>
    <w:p w:rsidR="002100BB" w:rsidRPr="001261DC" w:rsidRDefault="0086588D" w:rsidP="001261DC">
      <w:pPr>
        <w:spacing w:after="0" w:line="259" w:lineRule="auto"/>
        <w:ind w:left="0" w:firstLine="0"/>
        <w:jc w:val="left"/>
      </w:pPr>
      <w:r w:rsidRPr="001261DC">
        <w:rPr>
          <w:b/>
          <w:i/>
        </w:rPr>
        <w:t>Thực hiện và báo cáo nhiệm vụ</w:t>
      </w:r>
      <w:r w:rsidRPr="001261DC">
        <w:rPr>
          <w:b/>
        </w:rPr>
        <w:t xml:space="preserve">: </w:t>
      </w:r>
      <w:r w:rsidRPr="001261DC">
        <w:t>HS chọn đáp án đúng.</w:t>
      </w:r>
    </w:p>
    <w:p w:rsidR="002100BB" w:rsidRPr="001261DC" w:rsidRDefault="0086588D" w:rsidP="001261DC">
      <w:pPr>
        <w:spacing w:after="0"/>
        <w:ind w:left="0" w:firstLine="0"/>
        <w:jc w:val="left"/>
      </w:pPr>
      <w:r w:rsidRPr="001261DC">
        <w:rPr>
          <w:b/>
          <w:i/>
        </w:rPr>
        <w:t xml:space="preserve">Đánh giá, nhận xét nhiệm vụ: </w:t>
      </w:r>
      <w:r w:rsidRPr="001261DC">
        <w:t>Sau khi</w:t>
      </w:r>
      <w:r w:rsidRPr="001261DC">
        <w:rPr>
          <w:b/>
        </w:rPr>
        <w:t xml:space="preserve"> </w:t>
      </w:r>
      <w:r w:rsidRPr="001261DC">
        <w:t>HS trả lời, GV</w:t>
      </w:r>
      <w:r w:rsidRPr="001261DC">
        <w:rPr>
          <w:b/>
        </w:rPr>
        <w:t xml:space="preserve"> </w:t>
      </w:r>
      <w:r w:rsidRPr="001261DC">
        <w:t>đưa ra đáp án đúng cho từng câu hỏi và giải thích thêm (nếu cần).</w:t>
      </w:r>
    </w:p>
    <w:p w:rsidR="002100BB" w:rsidRPr="001261DC" w:rsidRDefault="0086588D" w:rsidP="001261DC">
      <w:pPr>
        <w:spacing w:after="0"/>
        <w:ind w:left="0" w:firstLine="0"/>
        <w:jc w:val="left"/>
      </w:pPr>
      <w:r w:rsidRPr="001261DC">
        <w:t>Đáp án: Câu 1 − B; Câu 2 – C; Câu 3 – B; Câu 4 − A.</w:t>
      </w:r>
    </w:p>
    <w:p w:rsidR="002100BB" w:rsidRPr="001261DC" w:rsidRDefault="0086588D" w:rsidP="001261DC">
      <w:pPr>
        <w:pStyle w:val="Heading4"/>
        <w:spacing w:after="0"/>
        <w:ind w:left="0" w:firstLine="0"/>
        <w:rPr>
          <w:rFonts w:ascii="Times New Roman" w:hAnsi="Times New Roman" w:cs="Times New Roman"/>
        </w:rPr>
      </w:pPr>
      <w:r w:rsidRPr="001261DC">
        <w:rPr>
          <w:rFonts w:ascii="Times New Roman" w:hAnsi="Times New Roman" w:cs="Times New Roman"/>
        </w:rPr>
        <w:lastRenderedPageBreak/>
        <w:t>2. Hoạt động hình thành kiến thức mới</w:t>
      </w:r>
    </w:p>
    <w:tbl>
      <w:tblPr>
        <w:tblStyle w:val="TableGrid"/>
        <w:tblW w:w="8484" w:type="dxa"/>
        <w:tblInd w:w="402" w:type="dxa"/>
        <w:tblCellMar>
          <w:top w:w="9" w:type="dxa"/>
          <w:left w:w="80" w:type="dxa"/>
          <w:right w:w="25" w:type="dxa"/>
        </w:tblCellMar>
        <w:tblLook w:val="04A0" w:firstRow="1" w:lastRow="0" w:firstColumn="1" w:lastColumn="0" w:noHBand="0" w:noVBand="1"/>
      </w:tblPr>
      <w:tblGrid>
        <w:gridCol w:w="8484"/>
      </w:tblGrid>
      <w:tr w:rsidR="002100BB" w:rsidRPr="001261DC">
        <w:trPr>
          <w:trHeight w:val="493"/>
        </w:trPr>
        <w:tc>
          <w:tcPr>
            <w:tcW w:w="8484" w:type="dxa"/>
            <w:tcBorders>
              <w:top w:val="single" w:sz="4" w:space="0" w:color="006051"/>
              <w:left w:val="single" w:sz="4" w:space="0" w:color="006051"/>
              <w:bottom w:val="single" w:sz="4" w:space="0" w:color="006051"/>
              <w:right w:val="single" w:sz="4" w:space="0" w:color="006051"/>
            </w:tcBorders>
            <w:shd w:val="clear" w:color="auto" w:fill="E4EED0"/>
          </w:tcPr>
          <w:p w:rsidR="002100BB" w:rsidRPr="001261DC" w:rsidRDefault="0086588D" w:rsidP="001261DC">
            <w:pPr>
              <w:spacing w:after="0" w:line="259" w:lineRule="auto"/>
              <w:ind w:left="0" w:firstLine="0"/>
              <w:jc w:val="left"/>
            </w:pPr>
            <w:r w:rsidRPr="001261DC">
              <w:rPr>
                <w:b/>
                <w:color w:val="000000"/>
                <w:sz w:val="24"/>
              </w:rPr>
              <w:t xml:space="preserve">1. </w:t>
            </w:r>
            <w:r w:rsidRPr="001261DC">
              <w:rPr>
                <w:b/>
                <w:sz w:val="24"/>
              </w:rPr>
              <w:t>Nghiên cứu cảm quan nghệ thuật trong văn học hiện đại</w:t>
            </w:r>
          </w:p>
        </w:tc>
      </w:tr>
      <w:tr w:rsidR="002100BB" w:rsidRPr="001261DC" w:rsidTr="001261DC">
        <w:trPr>
          <w:trHeight w:val="5073"/>
        </w:trPr>
        <w:tc>
          <w:tcPr>
            <w:tcW w:w="8484"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59" w:lineRule="auto"/>
              <w:ind w:left="0" w:firstLine="0"/>
              <w:jc w:val="left"/>
            </w:pPr>
            <w:r w:rsidRPr="001261DC">
              <w:rPr>
                <w:b/>
                <w:sz w:val="24"/>
              </w:rPr>
              <w:t>a. Mục tiêu:</w:t>
            </w:r>
          </w:p>
          <w:p w:rsidR="002100BB" w:rsidRPr="001261DC" w:rsidRDefault="0086588D" w:rsidP="001261DC">
            <w:pPr>
              <w:spacing w:after="0" w:line="276" w:lineRule="auto"/>
              <w:ind w:left="0" w:firstLine="0"/>
              <w:jc w:val="left"/>
            </w:pPr>
            <w:r w:rsidRPr="001261DC">
              <w:rPr>
                <w:sz w:val="24"/>
              </w:rPr>
              <w:t>− HS bổ sung được nhiều tri thức văn học, học hỏi được cách viết của tác giả, qua đó nhận ra cấu trúc, cách thức trình bày một bài nghiên cứu về văn học hiện đại.</w:t>
            </w:r>
          </w:p>
          <w:p w:rsidR="001261DC" w:rsidRDefault="0086588D" w:rsidP="001261DC">
            <w:pPr>
              <w:spacing w:after="0" w:line="292" w:lineRule="auto"/>
              <w:ind w:left="0" w:firstLine="0"/>
              <w:jc w:val="left"/>
              <w:rPr>
                <w:sz w:val="24"/>
              </w:rPr>
            </w:pPr>
            <w:r w:rsidRPr="001261DC">
              <w:rPr>
                <w:sz w:val="24"/>
              </w:rPr>
              <w:t xml:space="preserve">− HS nắm được cách bố cục, cấu trúc bài nghiên cứu, hiểu rõ các thao tác mà người viết sử dụng, khái niệm chính cũng như quy trình, các thao tác đặc thù cần sử dụng khi nghiên cứu về cảm quan nghệ thuật trong văn học hiện đại. </w:t>
            </w:r>
          </w:p>
          <w:p w:rsidR="002100BB" w:rsidRPr="001261DC" w:rsidRDefault="0086588D" w:rsidP="001261DC">
            <w:pPr>
              <w:spacing w:after="0" w:line="292" w:lineRule="auto"/>
              <w:ind w:left="0" w:firstLine="0"/>
              <w:jc w:val="left"/>
            </w:pPr>
            <w:r w:rsidRPr="001261DC">
              <w:rPr>
                <w:b/>
                <w:sz w:val="24"/>
              </w:rPr>
              <w:t>b. Nội dung:</w:t>
            </w:r>
          </w:p>
          <w:p w:rsidR="002100BB" w:rsidRPr="001261DC" w:rsidRDefault="0086588D" w:rsidP="001261DC">
            <w:pPr>
              <w:spacing w:after="0" w:line="259" w:lineRule="auto"/>
              <w:ind w:left="0" w:firstLine="0"/>
              <w:jc w:val="left"/>
            </w:pPr>
            <w:r w:rsidRPr="001261DC">
              <w:rPr>
                <w:sz w:val="24"/>
              </w:rPr>
              <w:t>− Đọc bài viết tham khảo và trả lời câu hỏi sau khi đọc.</w:t>
            </w:r>
          </w:p>
          <w:p w:rsidR="002100BB" w:rsidRPr="001261DC" w:rsidRDefault="0086588D" w:rsidP="001261DC">
            <w:pPr>
              <w:spacing w:after="0" w:line="276" w:lineRule="auto"/>
              <w:ind w:left="0" w:firstLine="0"/>
              <w:jc w:val="left"/>
            </w:pPr>
            <w:r w:rsidRPr="001261DC">
              <w:rPr>
                <w:sz w:val="24"/>
              </w:rPr>
              <w:t>− Tìm hiểu các thao tác cần thực hiện khi nghiên cứu cảm quan nghệ thuật trong văn học hiện đại.</w:t>
            </w:r>
          </w:p>
          <w:p w:rsidR="002100BB" w:rsidRPr="001261DC" w:rsidRDefault="0086588D" w:rsidP="001261DC">
            <w:pPr>
              <w:spacing w:after="0" w:line="259" w:lineRule="auto"/>
              <w:ind w:left="0" w:firstLine="0"/>
              <w:jc w:val="left"/>
            </w:pPr>
            <w:r w:rsidRPr="001261DC">
              <w:rPr>
                <w:b/>
                <w:sz w:val="24"/>
              </w:rPr>
              <w:t>c. Sản phẩm:</w:t>
            </w:r>
          </w:p>
          <w:p w:rsidR="002100BB" w:rsidRPr="001261DC" w:rsidRDefault="0086588D" w:rsidP="001261DC">
            <w:pPr>
              <w:spacing w:after="0" w:line="276" w:lineRule="auto"/>
              <w:ind w:left="0" w:firstLine="0"/>
              <w:jc w:val="left"/>
            </w:pPr>
            <w:r w:rsidRPr="001261DC">
              <w:rPr>
                <w:sz w:val="24"/>
              </w:rPr>
              <w:t>− Câu trả lời của HS và kiến thức HS tiếp thu được liên quan đến việc tìm hiểu hướng nghiên cứu về cảm quan nghệ thuật trong văn học hiện đại.</w:t>
            </w:r>
          </w:p>
          <w:p w:rsidR="001261DC" w:rsidRDefault="0086588D" w:rsidP="001261DC">
            <w:pPr>
              <w:spacing w:after="0" w:line="259" w:lineRule="auto"/>
              <w:ind w:left="0" w:firstLine="0"/>
              <w:jc w:val="left"/>
              <w:rPr>
                <w:sz w:val="24"/>
              </w:rPr>
            </w:pPr>
            <w:r w:rsidRPr="001261DC">
              <w:rPr>
                <w:sz w:val="24"/>
              </w:rPr>
              <w:t>−</w:t>
            </w:r>
            <w:r w:rsidRPr="001261DC">
              <w:rPr>
                <w:b/>
                <w:sz w:val="24"/>
              </w:rPr>
              <w:t xml:space="preserve"> </w:t>
            </w:r>
            <w:r w:rsidRPr="001261DC">
              <w:rPr>
                <w:sz w:val="24"/>
              </w:rPr>
              <w:t xml:space="preserve">Tài liệu, phiếu ghi chép, báo cáo,… của HS liên quan đến hướng nghiên cứu cảm quan nghệ thuật trong văn học hiện đại. </w:t>
            </w:r>
          </w:p>
          <w:p w:rsidR="002100BB" w:rsidRPr="001261DC" w:rsidRDefault="0086588D" w:rsidP="001261DC">
            <w:pPr>
              <w:spacing w:after="0" w:line="259" w:lineRule="auto"/>
              <w:ind w:left="0" w:firstLine="0"/>
              <w:jc w:val="left"/>
            </w:pPr>
            <w:r w:rsidRPr="001261DC">
              <w:rPr>
                <w:b/>
                <w:sz w:val="24"/>
              </w:rPr>
              <w:t>d. Tổ chức thực hiện:</w:t>
            </w:r>
          </w:p>
        </w:tc>
      </w:tr>
    </w:tbl>
    <w:p w:rsidR="001261DC" w:rsidRDefault="0086588D" w:rsidP="001261DC">
      <w:pPr>
        <w:tabs>
          <w:tab w:val="center" w:pos="2718"/>
          <w:tab w:val="center" w:pos="6960"/>
        </w:tabs>
        <w:spacing w:after="0" w:line="271" w:lineRule="auto"/>
        <w:ind w:left="0" w:firstLine="0"/>
        <w:jc w:val="left"/>
        <w:rPr>
          <w:b/>
          <w:sz w:val="24"/>
        </w:rPr>
      </w:pPr>
      <w:r w:rsidRPr="001261DC">
        <w:rPr>
          <w:b/>
          <w:sz w:val="24"/>
        </w:rPr>
        <w:t>HOẠT ĐỘNG CỦA GV VÀ HS</w:t>
      </w:r>
      <w:r w:rsidRPr="001261DC">
        <w:rPr>
          <w:b/>
          <w:sz w:val="24"/>
        </w:rPr>
        <w:tab/>
      </w:r>
    </w:p>
    <w:p w:rsidR="002100BB" w:rsidRPr="001261DC" w:rsidRDefault="0086588D" w:rsidP="001261DC">
      <w:pPr>
        <w:tabs>
          <w:tab w:val="center" w:pos="2718"/>
          <w:tab w:val="center" w:pos="6960"/>
        </w:tabs>
        <w:spacing w:after="0" w:line="271" w:lineRule="auto"/>
        <w:ind w:left="0" w:firstLine="0"/>
        <w:jc w:val="left"/>
      </w:pPr>
      <w:r w:rsidRPr="001261DC">
        <w:rPr>
          <w:b/>
          <w:sz w:val="24"/>
        </w:rPr>
        <w:t>DỰ KIẾN SẢN PHẨM</w:t>
      </w:r>
    </w:p>
    <w:p w:rsidR="002100BB" w:rsidRPr="001261DC" w:rsidRDefault="0086588D" w:rsidP="001261DC">
      <w:pPr>
        <w:spacing w:after="0" w:line="271" w:lineRule="auto"/>
        <w:ind w:left="0" w:firstLine="0"/>
        <w:jc w:val="left"/>
      </w:pPr>
      <w:r w:rsidRPr="001261DC">
        <w:rPr>
          <w:b/>
          <w:sz w:val="24"/>
        </w:rPr>
        <w:t xml:space="preserve">Hoạt động 1: Đọc và tìm hiểu bài viết tham khảo </w:t>
      </w:r>
      <w:r w:rsidRPr="001261DC">
        <w:rPr>
          <w:b/>
          <w:i/>
          <w:sz w:val="24"/>
        </w:rPr>
        <w:t>Chuyển giao nhiệm vụ:</w:t>
      </w:r>
    </w:p>
    <w:p w:rsidR="002100BB" w:rsidRPr="001261DC" w:rsidRDefault="0086588D" w:rsidP="001261DC">
      <w:pPr>
        <w:spacing w:after="0"/>
        <w:ind w:left="0" w:firstLine="0"/>
        <w:jc w:val="left"/>
      </w:pPr>
      <w:r w:rsidRPr="001261DC">
        <w:rPr>
          <w:sz w:val="24"/>
        </w:rPr>
        <w:t>−</w:t>
      </w:r>
      <w:r w:rsidRPr="001261DC">
        <w:rPr>
          <w:b/>
          <w:sz w:val="24"/>
        </w:rPr>
        <w:t xml:space="preserve"> </w:t>
      </w:r>
      <w:r w:rsidRPr="001261DC">
        <w:rPr>
          <w:sz w:val="24"/>
        </w:rPr>
        <w:t>GV gọi HS đọc bài viết tham khảo.</w:t>
      </w:r>
    </w:p>
    <w:p w:rsidR="002100BB" w:rsidRPr="001261DC" w:rsidRDefault="0086588D" w:rsidP="001261DC">
      <w:pPr>
        <w:spacing w:after="0"/>
        <w:ind w:left="0" w:firstLine="0"/>
        <w:jc w:val="left"/>
      </w:pPr>
      <w:r w:rsidRPr="001261DC">
        <w:rPr>
          <w:sz w:val="24"/>
        </w:rPr>
        <w:t>− GV chia lớp thành 4 nhóm; các nhóm hoàn thành các thông tin trong phiếu học tập để tìm hiểu về bài viết tham khảo.</w:t>
      </w:r>
    </w:p>
    <w:p w:rsidR="001261DC" w:rsidRDefault="0086588D" w:rsidP="001261DC">
      <w:pPr>
        <w:spacing w:after="0"/>
        <w:ind w:left="0" w:firstLine="0"/>
        <w:jc w:val="left"/>
        <w:rPr>
          <w:b/>
          <w:sz w:val="24"/>
        </w:rPr>
      </w:pPr>
      <w:r w:rsidRPr="001261DC">
        <w:rPr>
          <w:b/>
          <w:sz w:val="24"/>
        </w:rPr>
        <w:t xml:space="preserve">PHIẾU HỌC TẬP SỐ 1 </w:t>
      </w:r>
    </w:p>
    <w:p w:rsidR="002100BB" w:rsidRPr="001261DC" w:rsidRDefault="0086588D" w:rsidP="001261DC">
      <w:pPr>
        <w:spacing w:after="0"/>
        <w:ind w:left="0" w:firstLine="0"/>
        <w:jc w:val="left"/>
      </w:pPr>
      <w:r w:rsidRPr="001261DC">
        <w:rPr>
          <w:sz w:val="24"/>
        </w:rPr>
        <w:t>Họ và tên:…………….  Lớp:……………</w:t>
      </w:r>
    </w:p>
    <w:p w:rsidR="002100BB" w:rsidRPr="001261DC" w:rsidRDefault="0086588D" w:rsidP="001261DC">
      <w:pPr>
        <w:spacing w:after="0"/>
        <w:ind w:left="0" w:firstLine="0"/>
        <w:jc w:val="left"/>
      </w:pPr>
      <w:r w:rsidRPr="001261DC">
        <w:rPr>
          <w:sz w:val="24"/>
        </w:rPr>
        <w:t xml:space="preserve">Vấn đề mà tác giả </w:t>
      </w:r>
      <w:r w:rsidRPr="001261DC">
        <w:rPr>
          <w:sz w:val="24"/>
        </w:rPr>
        <w:tab/>
      </w:r>
      <w:r w:rsidRPr="001261DC">
        <w:rPr>
          <w:color w:val="000000"/>
          <w:sz w:val="24"/>
        </w:rPr>
        <w:t xml:space="preserve">…………………….. </w:t>
      </w:r>
      <w:r w:rsidRPr="001261DC">
        <w:rPr>
          <w:sz w:val="24"/>
        </w:rPr>
        <w:t>muốn tìm hiểu</w:t>
      </w:r>
      <w:r w:rsidRPr="001261DC">
        <w:rPr>
          <w:sz w:val="24"/>
        </w:rPr>
        <w:tab/>
      </w:r>
      <w:r w:rsidRPr="001261DC">
        <w:rPr>
          <w:color w:val="000000"/>
          <w:sz w:val="24"/>
        </w:rPr>
        <w:t>……………………..</w:t>
      </w:r>
    </w:p>
    <w:p w:rsidR="002100BB" w:rsidRPr="001261DC" w:rsidRDefault="0086588D" w:rsidP="001261DC">
      <w:pPr>
        <w:spacing w:after="0"/>
        <w:ind w:left="0" w:firstLine="0"/>
        <w:jc w:val="left"/>
      </w:pPr>
      <w:r w:rsidRPr="001261DC">
        <w:rPr>
          <w:sz w:val="24"/>
        </w:rPr>
        <w:t xml:space="preserve">Hiện tượng văn </w:t>
      </w:r>
      <w:r w:rsidRPr="001261DC">
        <w:rPr>
          <w:sz w:val="24"/>
        </w:rPr>
        <w:tab/>
      </w:r>
      <w:r w:rsidRPr="001261DC">
        <w:rPr>
          <w:color w:val="000000"/>
          <w:sz w:val="24"/>
        </w:rPr>
        <w:t xml:space="preserve">…………………….. </w:t>
      </w:r>
      <w:r w:rsidRPr="001261DC">
        <w:rPr>
          <w:sz w:val="24"/>
        </w:rPr>
        <w:t xml:space="preserve">học mà tác giả </w:t>
      </w:r>
      <w:r w:rsidRPr="001261DC">
        <w:rPr>
          <w:sz w:val="24"/>
        </w:rPr>
        <w:tab/>
      </w:r>
      <w:r w:rsidRPr="001261DC">
        <w:rPr>
          <w:color w:val="000000"/>
          <w:sz w:val="24"/>
        </w:rPr>
        <w:t>……………………..</w:t>
      </w:r>
    </w:p>
    <w:p w:rsidR="002100BB" w:rsidRPr="001261DC" w:rsidRDefault="0086588D" w:rsidP="001261DC">
      <w:pPr>
        <w:spacing w:after="0"/>
        <w:ind w:left="0" w:firstLine="0"/>
        <w:jc w:val="left"/>
      </w:pPr>
      <w:r w:rsidRPr="001261DC">
        <w:rPr>
          <w:sz w:val="24"/>
        </w:rPr>
        <w:t>chọn khảo sát</w:t>
      </w:r>
    </w:p>
    <w:p w:rsidR="002100BB" w:rsidRPr="001261DC" w:rsidRDefault="0086588D" w:rsidP="001261DC">
      <w:pPr>
        <w:spacing w:after="0" w:line="275" w:lineRule="auto"/>
        <w:ind w:left="0" w:firstLine="0"/>
        <w:jc w:val="left"/>
      </w:pPr>
      <w:r w:rsidRPr="001261DC">
        <w:rPr>
          <w:color w:val="000000"/>
          <w:sz w:val="24"/>
        </w:rPr>
        <w:t xml:space="preserve">Hướng tiếp cận </w:t>
      </w:r>
      <w:r w:rsidRPr="001261DC">
        <w:rPr>
          <w:color w:val="000000"/>
          <w:sz w:val="24"/>
        </w:rPr>
        <w:tab/>
        <w:t>…………………….. vấn đề của tác giả</w:t>
      </w:r>
      <w:r w:rsidRPr="001261DC">
        <w:rPr>
          <w:color w:val="000000"/>
          <w:sz w:val="24"/>
        </w:rPr>
        <w:tab/>
        <w:t>……………………..</w:t>
      </w:r>
    </w:p>
    <w:p w:rsidR="002100BB" w:rsidRPr="001261DC" w:rsidRDefault="0086588D" w:rsidP="001261DC">
      <w:pPr>
        <w:spacing w:after="0" w:line="259" w:lineRule="auto"/>
        <w:ind w:left="0" w:firstLine="0"/>
        <w:jc w:val="left"/>
      </w:pPr>
      <w:r w:rsidRPr="001261DC">
        <w:rPr>
          <w:b/>
          <w:sz w:val="24"/>
        </w:rPr>
        <w:t>PHIẾU HỌC TẬP SỐ 2</w:t>
      </w:r>
    </w:p>
    <w:p w:rsidR="002100BB" w:rsidRPr="001261DC" w:rsidRDefault="0086588D" w:rsidP="001261DC">
      <w:pPr>
        <w:spacing w:after="0"/>
        <w:ind w:left="0" w:firstLine="0"/>
        <w:jc w:val="left"/>
      </w:pPr>
      <w:r w:rsidRPr="001261DC">
        <w:rPr>
          <w:sz w:val="24"/>
        </w:rPr>
        <w:t>Họ và tên:…………….  Lớp:……………</w:t>
      </w:r>
    </w:p>
    <w:p w:rsidR="002100BB" w:rsidRPr="001261DC" w:rsidRDefault="0086588D" w:rsidP="001261DC">
      <w:pPr>
        <w:spacing w:after="0"/>
        <w:ind w:left="0" w:firstLine="0"/>
        <w:jc w:val="left"/>
      </w:pPr>
      <w:r w:rsidRPr="001261DC">
        <w:rPr>
          <w:sz w:val="24"/>
        </w:rPr>
        <w:t xml:space="preserve">Khái niệm chính </w:t>
      </w:r>
      <w:r w:rsidRPr="001261DC">
        <w:rPr>
          <w:sz w:val="24"/>
        </w:rPr>
        <w:tab/>
      </w:r>
      <w:r w:rsidRPr="001261DC">
        <w:rPr>
          <w:color w:val="000000"/>
          <w:sz w:val="24"/>
        </w:rPr>
        <w:t xml:space="preserve">…………………….. </w:t>
      </w:r>
      <w:r w:rsidRPr="001261DC">
        <w:rPr>
          <w:sz w:val="24"/>
        </w:rPr>
        <w:t xml:space="preserve">và cách diễn giải </w:t>
      </w:r>
      <w:r w:rsidRPr="001261DC">
        <w:rPr>
          <w:sz w:val="24"/>
        </w:rPr>
        <w:tab/>
      </w:r>
      <w:r w:rsidRPr="001261DC">
        <w:rPr>
          <w:color w:val="000000"/>
          <w:sz w:val="24"/>
        </w:rPr>
        <w:t>……………………..</w:t>
      </w:r>
    </w:p>
    <w:p w:rsidR="002100BB" w:rsidRPr="001261DC" w:rsidRDefault="0086588D" w:rsidP="001261DC">
      <w:pPr>
        <w:spacing w:after="0"/>
        <w:ind w:left="0" w:firstLine="0"/>
        <w:jc w:val="left"/>
      </w:pPr>
      <w:r w:rsidRPr="001261DC">
        <w:rPr>
          <w:sz w:val="24"/>
        </w:rPr>
        <w:t>khái niệm của tác giả</w:t>
      </w:r>
    </w:p>
    <w:p w:rsidR="002100BB" w:rsidRPr="001261DC" w:rsidRDefault="0086588D" w:rsidP="001261DC">
      <w:pPr>
        <w:spacing w:after="0" w:line="275" w:lineRule="auto"/>
        <w:ind w:left="0" w:firstLine="0"/>
        <w:jc w:val="left"/>
      </w:pPr>
      <w:r w:rsidRPr="001261DC">
        <w:rPr>
          <w:color w:val="000000"/>
          <w:sz w:val="24"/>
        </w:rPr>
        <w:t xml:space="preserve">Khi nào cần diễn </w:t>
      </w:r>
      <w:r w:rsidRPr="001261DC">
        <w:rPr>
          <w:color w:val="000000"/>
          <w:sz w:val="24"/>
        </w:rPr>
        <w:tab/>
        <w:t>…………………….. giải khái niệm?</w:t>
      </w:r>
      <w:r w:rsidRPr="001261DC">
        <w:rPr>
          <w:color w:val="000000"/>
          <w:sz w:val="24"/>
        </w:rPr>
        <w:tab/>
        <w:t>……………………..</w:t>
      </w:r>
    </w:p>
    <w:p w:rsidR="002100BB" w:rsidRPr="001261DC" w:rsidRDefault="0086588D" w:rsidP="001261DC">
      <w:pPr>
        <w:spacing w:after="0" w:line="275" w:lineRule="auto"/>
        <w:ind w:left="0" w:firstLine="0"/>
        <w:jc w:val="left"/>
      </w:pPr>
      <w:r w:rsidRPr="001261DC">
        <w:rPr>
          <w:color w:val="000000"/>
          <w:sz w:val="24"/>
        </w:rPr>
        <w:t xml:space="preserve">Các cách diễn giải </w:t>
      </w:r>
      <w:r w:rsidRPr="001261DC">
        <w:rPr>
          <w:color w:val="000000"/>
          <w:sz w:val="24"/>
        </w:rPr>
        <w:tab/>
        <w:t>…………………….. khái niệm</w:t>
      </w:r>
      <w:r w:rsidRPr="001261DC">
        <w:rPr>
          <w:color w:val="000000"/>
          <w:sz w:val="24"/>
        </w:rPr>
        <w:tab/>
        <w:t>……………………..</w:t>
      </w:r>
    </w:p>
    <w:p w:rsidR="002100BB" w:rsidRPr="001261DC" w:rsidRDefault="0086588D" w:rsidP="001261DC">
      <w:pPr>
        <w:spacing w:after="0" w:line="271" w:lineRule="auto"/>
        <w:ind w:left="0" w:firstLine="0"/>
        <w:jc w:val="left"/>
      </w:pPr>
      <w:r w:rsidRPr="001261DC">
        <w:rPr>
          <w:b/>
          <w:sz w:val="24"/>
        </w:rPr>
        <w:t>1.1. Sơ đồ tóm tắt bài viết tham khảo</w:t>
      </w:r>
    </w:p>
    <w:p w:rsidR="002100BB" w:rsidRPr="001261DC" w:rsidRDefault="00055322" w:rsidP="001261DC">
      <w:pPr>
        <w:tabs>
          <w:tab w:val="center" w:pos="442"/>
          <w:tab w:val="center" w:pos="1392"/>
        </w:tabs>
        <w:spacing w:after="0" w:line="271" w:lineRule="auto"/>
        <w:ind w:left="0" w:firstLine="0"/>
        <w:jc w:val="left"/>
      </w:pPr>
      <w:r w:rsidRPr="001261DC">
        <w:rPr>
          <w:color w:val="FFFEFD"/>
          <w:sz w:val="24"/>
        </w:rPr>
        <w:t xml:space="preserve">1. </w:t>
      </w:r>
      <w:r w:rsidR="0086588D" w:rsidRPr="001261DC">
        <w:rPr>
          <w:b/>
          <w:sz w:val="24"/>
        </w:rPr>
        <w:t>Đặt vấn đề</w:t>
      </w:r>
    </w:p>
    <w:p w:rsidR="002100BB" w:rsidRPr="001261DC" w:rsidRDefault="001261DC" w:rsidP="001261DC">
      <w:pPr>
        <w:spacing w:after="0"/>
        <w:ind w:left="0" w:firstLine="0"/>
        <w:jc w:val="left"/>
      </w:pPr>
      <w:r>
        <w:rPr>
          <w:rFonts w:eastAsia="Arial"/>
          <w:sz w:val="24"/>
          <w:szCs w:val="24"/>
          <w:u w:color="000000"/>
        </w:rPr>
        <w:t xml:space="preserve">• </w:t>
      </w:r>
      <w:r w:rsidR="0086588D" w:rsidRPr="001261DC">
        <w:rPr>
          <w:sz w:val="24"/>
        </w:rPr>
        <w:t>Vị trí tiên phong của Nguyễn Minh Châu trong tiến trình đổi mới văn học Việt Nam sau năm 1975.</w:t>
      </w:r>
    </w:p>
    <w:p w:rsidR="002100BB" w:rsidRPr="001261DC" w:rsidRDefault="001261DC" w:rsidP="001261DC">
      <w:pPr>
        <w:spacing w:after="0"/>
        <w:ind w:left="0" w:firstLine="0"/>
        <w:jc w:val="left"/>
      </w:pPr>
      <w:r>
        <w:rPr>
          <w:rFonts w:eastAsia="Arial"/>
          <w:sz w:val="24"/>
          <w:szCs w:val="24"/>
          <w:u w:color="000000"/>
        </w:rPr>
        <w:t xml:space="preserve">• </w:t>
      </w:r>
      <w:r w:rsidR="0086588D" w:rsidRPr="001261DC">
        <w:rPr>
          <w:sz w:val="24"/>
        </w:rPr>
        <w:t>Cách tiếp cận văn học từ lí thuyết diễn ngôn.</w:t>
      </w:r>
    </w:p>
    <w:p w:rsidR="002100BB" w:rsidRPr="001261DC" w:rsidRDefault="00055322" w:rsidP="001261DC">
      <w:pPr>
        <w:tabs>
          <w:tab w:val="center" w:pos="442"/>
          <w:tab w:val="center" w:pos="1723"/>
        </w:tabs>
        <w:spacing w:after="0" w:line="271" w:lineRule="auto"/>
        <w:ind w:left="0" w:firstLine="0"/>
        <w:jc w:val="left"/>
      </w:pPr>
      <w:r w:rsidRPr="001261DC">
        <w:rPr>
          <w:color w:val="FFFEFD"/>
          <w:sz w:val="37"/>
          <w:vertAlign w:val="superscript"/>
        </w:rPr>
        <w:t xml:space="preserve">2. </w:t>
      </w:r>
      <w:r w:rsidR="0086588D" w:rsidRPr="001261DC">
        <w:rPr>
          <w:b/>
          <w:sz w:val="24"/>
        </w:rPr>
        <w:t>Giải quyết vấn đề</w:t>
      </w:r>
    </w:p>
    <w:p w:rsidR="002100BB" w:rsidRPr="001261DC" w:rsidRDefault="001261DC" w:rsidP="001261DC">
      <w:pPr>
        <w:spacing w:after="0"/>
        <w:ind w:left="0" w:firstLine="0"/>
        <w:jc w:val="left"/>
      </w:pPr>
      <w:r>
        <w:rPr>
          <w:rFonts w:eastAsia="Arial"/>
          <w:sz w:val="24"/>
          <w:szCs w:val="24"/>
          <w:u w:color="000000"/>
        </w:rPr>
        <w:lastRenderedPageBreak/>
        <w:t xml:space="preserve">• </w:t>
      </w:r>
      <w:r w:rsidR="0086588D" w:rsidRPr="001261DC">
        <w:rPr>
          <w:sz w:val="24"/>
        </w:rPr>
        <w:t>Khái niệm tuổi già.</w:t>
      </w:r>
    </w:p>
    <w:p w:rsidR="002100BB" w:rsidRPr="001261DC" w:rsidRDefault="001261DC" w:rsidP="001261DC">
      <w:pPr>
        <w:spacing w:after="0"/>
        <w:ind w:left="0" w:firstLine="0"/>
        <w:jc w:val="left"/>
      </w:pPr>
      <w:r>
        <w:rPr>
          <w:rFonts w:eastAsia="Arial"/>
          <w:sz w:val="24"/>
          <w:szCs w:val="24"/>
          <w:u w:color="000000"/>
        </w:rPr>
        <w:t xml:space="preserve">• </w:t>
      </w:r>
      <w:r w:rsidR="0086588D" w:rsidRPr="001261DC">
        <w:rPr>
          <w:sz w:val="24"/>
        </w:rPr>
        <w:t>Khủng hoảng hiện sinh của các nhân vật tuổi già trong truyện ngắn Nguyễn Minh Châu.</w:t>
      </w:r>
    </w:p>
    <w:p w:rsidR="002100BB" w:rsidRPr="001261DC" w:rsidRDefault="001261DC" w:rsidP="001261DC">
      <w:pPr>
        <w:tabs>
          <w:tab w:val="center" w:pos="442"/>
          <w:tab w:val="center" w:pos="1281"/>
        </w:tabs>
        <w:spacing w:after="0" w:line="271" w:lineRule="auto"/>
        <w:ind w:left="0" w:firstLine="0"/>
        <w:jc w:val="left"/>
      </w:pPr>
      <w:r>
        <w:rPr>
          <w:color w:val="FFFEFD"/>
          <w:sz w:val="24"/>
        </w:rPr>
        <w:t xml:space="preserve">3. </w:t>
      </w:r>
      <w:r w:rsidR="0086588D" w:rsidRPr="001261DC">
        <w:rPr>
          <w:b/>
          <w:sz w:val="24"/>
        </w:rPr>
        <w:t>Kết luận</w:t>
      </w:r>
    </w:p>
    <w:p w:rsidR="002100BB" w:rsidRPr="001261DC" w:rsidRDefault="001261DC" w:rsidP="001261DC">
      <w:pPr>
        <w:spacing w:after="0"/>
        <w:ind w:left="0" w:firstLine="0"/>
        <w:jc w:val="left"/>
      </w:pPr>
      <w:r>
        <w:rPr>
          <w:rFonts w:eastAsia="Arial"/>
          <w:sz w:val="24"/>
          <w:szCs w:val="24"/>
          <w:u w:color="000000"/>
        </w:rPr>
        <w:t xml:space="preserve">• </w:t>
      </w:r>
      <w:r w:rsidR="0086588D" w:rsidRPr="001261DC">
        <w:rPr>
          <w:sz w:val="24"/>
        </w:rPr>
        <w:t>Tuổi già là một kiến tạo văn hoá.</w:t>
      </w:r>
    </w:p>
    <w:p w:rsidR="002100BB" w:rsidRPr="001261DC" w:rsidRDefault="001261DC" w:rsidP="001261DC">
      <w:pPr>
        <w:spacing w:after="0"/>
        <w:ind w:left="0" w:firstLine="0"/>
        <w:jc w:val="left"/>
      </w:pPr>
      <w:r>
        <w:rPr>
          <w:rFonts w:eastAsia="Arial"/>
          <w:sz w:val="24"/>
          <w:szCs w:val="24"/>
          <w:u w:color="000000"/>
        </w:rPr>
        <w:t xml:space="preserve">• </w:t>
      </w:r>
      <w:r w:rsidR="0086588D" w:rsidRPr="001261DC">
        <w:rPr>
          <w:sz w:val="24"/>
        </w:rPr>
        <w:t>Khủng hoảng hiện sinh bao trùm tất cả truyện ngắn viết về tuổi già của Nguyễn Minh Châu sau năm 1975.</w:t>
      </w:r>
    </w:p>
    <w:p w:rsidR="002100BB" w:rsidRPr="001261DC" w:rsidRDefault="0086588D" w:rsidP="001261DC">
      <w:pPr>
        <w:spacing w:after="0" w:line="271" w:lineRule="auto"/>
        <w:ind w:left="0" w:firstLine="0"/>
        <w:jc w:val="left"/>
      </w:pPr>
      <w:r w:rsidRPr="001261DC">
        <w:rPr>
          <w:b/>
          <w:sz w:val="24"/>
        </w:rPr>
        <w:t>1.2. Thông tin về bài viết tham khảo</w:t>
      </w:r>
    </w:p>
    <w:p w:rsidR="002100BB" w:rsidRPr="001261DC" w:rsidRDefault="0086588D" w:rsidP="001261DC">
      <w:pPr>
        <w:spacing w:after="0" w:line="275" w:lineRule="auto"/>
        <w:ind w:left="0" w:firstLine="0"/>
        <w:jc w:val="left"/>
      </w:pPr>
      <w:r w:rsidRPr="001261DC">
        <w:rPr>
          <w:color w:val="000000"/>
          <w:sz w:val="24"/>
        </w:rPr>
        <w:t xml:space="preserve">− Khái niệm chính được sử dụng trong bài viết là “tuổi già”. Tác giả đã chỉ ra tuổi già là một ý niệm mang tính giao cắt, vừa là một hiện tượng mang tính chất sinh lí, vừa là một kiến tạo văn hoá, vừa biểu hiện ở những đặc điểm và triệu chứng thể chất, vừa gắn với những trải nghiệm tinh thần đặc thù. − Đối tượng, phạm vi nghiên cứu và cách tiếp cận của tác giả: </w:t>
      </w:r>
      <w:r w:rsidRPr="001261DC">
        <w:rPr>
          <w:sz w:val="24"/>
        </w:rPr>
        <w:t>+ Đối tượng: Thế giới tuổi già.</w:t>
      </w:r>
    </w:p>
    <w:p w:rsidR="002100BB" w:rsidRPr="001261DC" w:rsidRDefault="0086588D" w:rsidP="001261DC">
      <w:pPr>
        <w:spacing w:after="0"/>
        <w:ind w:left="0" w:firstLine="0"/>
        <w:jc w:val="left"/>
      </w:pPr>
      <w:r w:rsidRPr="001261DC">
        <w:rPr>
          <w:sz w:val="24"/>
        </w:rPr>
        <w:t>+ Phạm vi khảo sát: Truyện ngắn sau năm 1975 của Nguyễn Minh Châu.</w:t>
      </w:r>
    </w:p>
    <w:p w:rsidR="002100BB" w:rsidRPr="001261DC" w:rsidRDefault="0086588D" w:rsidP="001261DC">
      <w:pPr>
        <w:spacing w:after="0"/>
        <w:ind w:left="0" w:firstLine="0"/>
        <w:jc w:val="left"/>
      </w:pPr>
      <w:r w:rsidRPr="001261DC">
        <w:rPr>
          <w:color w:val="000000"/>
          <w:sz w:val="24"/>
        </w:rPr>
        <w:t>+</w:t>
      </w:r>
      <w:r w:rsidRPr="001261DC">
        <w:rPr>
          <w:sz w:val="24"/>
        </w:rPr>
        <w:t xml:space="preserve"> Cách tiếp cận được sử dụng: Nghiên cứu diễn ngôn.</w:t>
      </w:r>
    </w:p>
    <w:p w:rsidR="002100BB" w:rsidRPr="001261DC" w:rsidRDefault="002100BB" w:rsidP="001261DC">
      <w:pPr>
        <w:spacing w:after="0" w:line="259" w:lineRule="auto"/>
        <w:ind w:left="0" w:firstLine="0"/>
        <w:jc w:val="left"/>
      </w:pPr>
    </w:p>
    <w:tbl>
      <w:tblPr>
        <w:tblStyle w:val="TableGrid"/>
        <w:tblW w:w="8484" w:type="dxa"/>
        <w:tblInd w:w="402" w:type="dxa"/>
        <w:tblCellMar>
          <w:top w:w="17" w:type="dxa"/>
          <w:left w:w="80" w:type="dxa"/>
          <w:bottom w:w="222" w:type="dxa"/>
          <w:right w:w="24" w:type="dxa"/>
        </w:tblCellMar>
        <w:tblLook w:val="04A0" w:firstRow="1" w:lastRow="0" w:firstColumn="1" w:lastColumn="0" w:noHBand="0" w:noVBand="1"/>
      </w:tblPr>
      <w:tblGrid>
        <w:gridCol w:w="4860"/>
        <w:gridCol w:w="3624"/>
      </w:tblGrid>
      <w:tr w:rsidR="002100BB" w:rsidRPr="001261DC">
        <w:trPr>
          <w:trHeight w:val="12471"/>
        </w:trPr>
        <w:tc>
          <w:tcPr>
            <w:tcW w:w="4860" w:type="dxa"/>
            <w:tcBorders>
              <w:top w:val="single" w:sz="4" w:space="0" w:color="006051"/>
              <w:left w:val="single" w:sz="4" w:space="0" w:color="006051"/>
              <w:bottom w:val="single" w:sz="4" w:space="0" w:color="006051"/>
              <w:right w:val="single" w:sz="4" w:space="0" w:color="006051"/>
            </w:tcBorders>
            <w:vAlign w:val="bottom"/>
          </w:tcPr>
          <w:tbl>
            <w:tblPr>
              <w:tblStyle w:val="TableGrid"/>
              <w:tblW w:w="4601" w:type="dxa"/>
              <w:tblInd w:w="5" w:type="dxa"/>
              <w:tblCellMar>
                <w:top w:w="99" w:type="dxa"/>
                <w:left w:w="80" w:type="dxa"/>
                <w:right w:w="125" w:type="dxa"/>
              </w:tblCellMar>
              <w:tblLook w:val="04A0" w:firstRow="1" w:lastRow="0" w:firstColumn="1" w:lastColumn="0" w:noHBand="0" w:noVBand="1"/>
            </w:tblPr>
            <w:tblGrid>
              <w:gridCol w:w="2031"/>
              <w:gridCol w:w="334"/>
              <w:gridCol w:w="2236"/>
            </w:tblGrid>
            <w:tr w:rsidR="002100BB" w:rsidRPr="001261DC">
              <w:trPr>
                <w:trHeight w:val="785"/>
              </w:trPr>
              <w:tc>
                <w:tcPr>
                  <w:tcW w:w="4601" w:type="dxa"/>
                  <w:gridSpan w:val="3"/>
                  <w:tcBorders>
                    <w:top w:val="single" w:sz="4" w:space="0" w:color="181717"/>
                    <w:left w:val="single" w:sz="4" w:space="0" w:color="181717"/>
                    <w:bottom w:val="single" w:sz="4" w:space="0" w:color="181717"/>
                    <w:right w:val="single" w:sz="4" w:space="0" w:color="181717"/>
                  </w:tcBorders>
                </w:tcPr>
                <w:p w:rsidR="002100BB" w:rsidRPr="001261DC" w:rsidRDefault="0086588D" w:rsidP="001261DC">
                  <w:pPr>
                    <w:spacing w:after="0" w:line="259" w:lineRule="auto"/>
                    <w:ind w:left="0" w:firstLine="0"/>
                    <w:jc w:val="left"/>
                  </w:pPr>
                  <w:r w:rsidRPr="001261DC">
                    <w:rPr>
                      <w:b/>
                      <w:sz w:val="24"/>
                    </w:rPr>
                    <w:lastRenderedPageBreak/>
                    <w:t xml:space="preserve">PHIẾU HỌC TẬP SỐ 3 </w:t>
                  </w:r>
                  <w:r w:rsidRPr="001261DC">
                    <w:rPr>
                      <w:color w:val="000000"/>
                      <w:sz w:val="24"/>
                    </w:rPr>
                    <w:t>Họ và tên:…………….  Lớp:…………….</w:t>
                  </w:r>
                </w:p>
              </w:tc>
            </w:tr>
            <w:tr w:rsidR="002100BB" w:rsidRPr="001261DC">
              <w:trPr>
                <w:trHeight w:val="998"/>
              </w:trPr>
              <w:tc>
                <w:tcPr>
                  <w:tcW w:w="2031" w:type="dxa"/>
                  <w:tcBorders>
                    <w:top w:val="single" w:sz="4" w:space="0" w:color="181717"/>
                    <w:left w:val="single" w:sz="4" w:space="0" w:color="181717"/>
                    <w:bottom w:val="single" w:sz="4" w:space="0" w:color="181717"/>
                    <w:right w:val="single" w:sz="4" w:space="0" w:color="181717"/>
                  </w:tcBorders>
                </w:tcPr>
                <w:p w:rsidR="002100BB" w:rsidRPr="001261DC" w:rsidRDefault="0086588D" w:rsidP="001261DC">
                  <w:pPr>
                    <w:spacing w:after="0" w:line="259" w:lineRule="auto"/>
                    <w:ind w:left="0" w:firstLine="0"/>
                    <w:jc w:val="left"/>
                  </w:pPr>
                  <w:r w:rsidRPr="001261DC">
                    <w:rPr>
                      <w:color w:val="000000"/>
                      <w:sz w:val="24"/>
                    </w:rPr>
                    <w:t>Những kết luận chính tác giả trình bày trong bài viết</w:t>
                  </w:r>
                </w:p>
              </w:tc>
              <w:tc>
                <w:tcPr>
                  <w:tcW w:w="2570" w:type="dxa"/>
                  <w:gridSpan w:val="2"/>
                  <w:tcBorders>
                    <w:top w:val="single" w:sz="4" w:space="0" w:color="181717"/>
                    <w:left w:val="single" w:sz="4" w:space="0" w:color="181717"/>
                    <w:bottom w:val="single" w:sz="4" w:space="0" w:color="181717"/>
                    <w:right w:val="single" w:sz="4" w:space="0" w:color="181717"/>
                  </w:tcBorders>
                </w:tcPr>
                <w:p w:rsidR="002100BB" w:rsidRPr="001261DC" w:rsidRDefault="0086588D" w:rsidP="001261DC">
                  <w:pPr>
                    <w:spacing w:after="0" w:line="259" w:lineRule="auto"/>
                    <w:ind w:left="0" w:firstLine="0"/>
                    <w:jc w:val="left"/>
                  </w:pPr>
                  <w:r w:rsidRPr="001261DC">
                    <w:rPr>
                      <w:color w:val="000000"/>
                      <w:sz w:val="24"/>
                    </w:rPr>
                    <w:t>…………………….. ……………………..</w:t>
                  </w:r>
                </w:p>
              </w:tc>
            </w:tr>
            <w:tr w:rsidR="002100BB" w:rsidRPr="001261DC">
              <w:trPr>
                <w:trHeight w:val="785"/>
              </w:trPr>
              <w:tc>
                <w:tcPr>
                  <w:tcW w:w="2031" w:type="dxa"/>
                  <w:tcBorders>
                    <w:top w:val="single" w:sz="4" w:space="0" w:color="181717"/>
                    <w:left w:val="single" w:sz="4" w:space="0" w:color="181717"/>
                    <w:bottom w:val="single" w:sz="4" w:space="0" w:color="181717"/>
                    <w:right w:val="single" w:sz="4" w:space="0" w:color="181717"/>
                  </w:tcBorders>
                </w:tcPr>
                <w:p w:rsidR="002100BB" w:rsidRPr="001261DC" w:rsidRDefault="0086588D" w:rsidP="001261DC">
                  <w:pPr>
                    <w:spacing w:after="0" w:line="259" w:lineRule="auto"/>
                    <w:ind w:left="0" w:firstLine="0"/>
                    <w:jc w:val="left"/>
                  </w:pPr>
                  <w:r w:rsidRPr="001261DC">
                    <w:rPr>
                      <w:sz w:val="24"/>
                    </w:rPr>
                    <w:t>Căn cứ để đưa ra những kết luận đó</w:t>
                  </w:r>
                </w:p>
              </w:tc>
              <w:tc>
                <w:tcPr>
                  <w:tcW w:w="2570" w:type="dxa"/>
                  <w:gridSpan w:val="2"/>
                  <w:tcBorders>
                    <w:top w:val="single" w:sz="4" w:space="0" w:color="181717"/>
                    <w:left w:val="single" w:sz="4" w:space="0" w:color="181717"/>
                    <w:bottom w:val="single" w:sz="4" w:space="0" w:color="181717"/>
                    <w:right w:val="single" w:sz="4" w:space="0" w:color="181717"/>
                  </w:tcBorders>
                </w:tcPr>
                <w:p w:rsidR="002100BB" w:rsidRPr="001261DC" w:rsidRDefault="0086588D" w:rsidP="001261DC">
                  <w:pPr>
                    <w:spacing w:after="0" w:line="259" w:lineRule="auto"/>
                    <w:ind w:left="0" w:firstLine="0"/>
                    <w:jc w:val="left"/>
                  </w:pPr>
                  <w:r w:rsidRPr="001261DC">
                    <w:rPr>
                      <w:color w:val="000000"/>
                      <w:sz w:val="24"/>
                    </w:rPr>
                    <w:t>…………………….. ……………………..</w:t>
                  </w:r>
                </w:p>
              </w:tc>
            </w:tr>
            <w:tr w:rsidR="002100BB" w:rsidRPr="001261DC">
              <w:tblPrEx>
                <w:tblCellMar>
                  <w:right w:w="102" w:type="dxa"/>
                </w:tblCellMar>
              </w:tblPrEx>
              <w:trPr>
                <w:trHeight w:val="785"/>
              </w:trPr>
              <w:tc>
                <w:tcPr>
                  <w:tcW w:w="4601" w:type="dxa"/>
                  <w:gridSpan w:val="3"/>
                  <w:tcBorders>
                    <w:top w:val="single" w:sz="4" w:space="0" w:color="181717"/>
                    <w:left w:val="single" w:sz="4" w:space="0" w:color="181717"/>
                    <w:bottom w:val="single" w:sz="4" w:space="0" w:color="181717"/>
                    <w:right w:val="single" w:sz="4" w:space="0" w:color="181717"/>
                  </w:tcBorders>
                </w:tcPr>
                <w:p w:rsidR="002100BB" w:rsidRPr="001261DC" w:rsidRDefault="0086588D" w:rsidP="001261DC">
                  <w:pPr>
                    <w:spacing w:after="0" w:line="259" w:lineRule="auto"/>
                    <w:ind w:left="0" w:firstLine="0"/>
                    <w:jc w:val="left"/>
                  </w:pPr>
                  <w:r w:rsidRPr="001261DC">
                    <w:rPr>
                      <w:b/>
                      <w:sz w:val="24"/>
                    </w:rPr>
                    <w:t xml:space="preserve">PHIẾU HỌC TẬP SỐ 4 </w:t>
                  </w:r>
                  <w:r w:rsidRPr="001261DC">
                    <w:rPr>
                      <w:color w:val="000000"/>
                      <w:sz w:val="24"/>
                    </w:rPr>
                    <w:t>Họ và tên:…………….  Lớp:…………….</w:t>
                  </w:r>
                </w:p>
              </w:tc>
            </w:tr>
            <w:tr w:rsidR="002100BB" w:rsidRPr="001261DC">
              <w:tblPrEx>
                <w:tblCellMar>
                  <w:right w:w="102" w:type="dxa"/>
                </w:tblCellMar>
              </w:tblPrEx>
              <w:trPr>
                <w:trHeight w:val="785"/>
              </w:trPr>
              <w:tc>
                <w:tcPr>
                  <w:tcW w:w="2365" w:type="dxa"/>
                  <w:gridSpan w:val="2"/>
                  <w:tcBorders>
                    <w:top w:val="single" w:sz="4" w:space="0" w:color="181717"/>
                    <w:left w:val="single" w:sz="4" w:space="0" w:color="181717"/>
                    <w:bottom w:val="single" w:sz="4" w:space="0" w:color="181717"/>
                    <w:right w:val="single" w:sz="4" w:space="0" w:color="181717"/>
                  </w:tcBorders>
                </w:tcPr>
                <w:p w:rsidR="002100BB" w:rsidRPr="001261DC" w:rsidRDefault="0086588D" w:rsidP="001261DC">
                  <w:pPr>
                    <w:spacing w:after="0" w:line="259" w:lineRule="auto"/>
                    <w:ind w:left="0" w:firstLine="0"/>
                    <w:jc w:val="left"/>
                  </w:pPr>
                  <w:r w:rsidRPr="001261DC">
                    <w:rPr>
                      <w:sz w:val="24"/>
                    </w:rPr>
                    <w:t>Tóm tắt văn bản bằng sơ đồ</w:t>
                  </w:r>
                </w:p>
              </w:tc>
              <w:tc>
                <w:tcPr>
                  <w:tcW w:w="2236" w:type="dxa"/>
                  <w:tcBorders>
                    <w:top w:val="single" w:sz="4" w:space="0" w:color="181717"/>
                    <w:left w:val="single" w:sz="4" w:space="0" w:color="181717"/>
                    <w:bottom w:val="single" w:sz="4" w:space="0" w:color="181717"/>
                    <w:right w:val="single" w:sz="4" w:space="0" w:color="181717"/>
                  </w:tcBorders>
                </w:tcPr>
                <w:p w:rsidR="002100BB" w:rsidRPr="001261DC" w:rsidRDefault="0086588D" w:rsidP="001261DC">
                  <w:pPr>
                    <w:spacing w:after="0" w:line="259" w:lineRule="auto"/>
                    <w:ind w:left="0" w:firstLine="0"/>
                    <w:jc w:val="left"/>
                  </w:pPr>
                  <w:r w:rsidRPr="001261DC">
                    <w:rPr>
                      <w:color w:val="000000"/>
                      <w:sz w:val="24"/>
                    </w:rPr>
                    <w:t>…………………….. ……………………..</w:t>
                  </w:r>
                </w:p>
              </w:tc>
            </w:tr>
            <w:tr w:rsidR="002100BB" w:rsidRPr="001261DC">
              <w:tblPrEx>
                <w:tblCellMar>
                  <w:right w:w="102" w:type="dxa"/>
                </w:tblCellMar>
              </w:tblPrEx>
              <w:trPr>
                <w:trHeight w:val="998"/>
              </w:trPr>
              <w:tc>
                <w:tcPr>
                  <w:tcW w:w="2365" w:type="dxa"/>
                  <w:gridSpan w:val="2"/>
                  <w:tcBorders>
                    <w:top w:val="single" w:sz="4" w:space="0" w:color="181717"/>
                    <w:left w:val="single" w:sz="4" w:space="0" w:color="181717"/>
                    <w:bottom w:val="single" w:sz="4" w:space="0" w:color="181717"/>
                    <w:right w:val="single" w:sz="4" w:space="0" w:color="181717"/>
                  </w:tcBorders>
                </w:tcPr>
                <w:p w:rsidR="002100BB" w:rsidRPr="001261DC" w:rsidRDefault="0086588D" w:rsidP="001261DC">
                  <w:pPr>
                    <w:spacing w:after="0" w:line="259" w:lineRule="auto"/>
                    <w:ind w:left="0" w:firstLine="0"/>
                    <w:jc w:val="left"/>
                  </w:pPr>
                  <w:r w:rsidRPr="001261DC">
                    <w:rPr>
                      <w:sz w:val="24"/>
                    </w:rPr>
                    <w:t>Các luận điểm, lí lẽ, dẫn chứng mà tác giả sử dụng</w:t>
                  </w:r>
                </w:p>
              </w:tc>
              <w:tc>
                <w:tcPr>
                  <w:tcW w:w="2236" w:type="dxa"/>
                  <w:tcBorders>
                    <w:top w:val="single" w:sz="4" w:space="0" w:color="181717"/>
                    <w:left w:val="single" w:sz="4" w:space="0" w:color="181717"/>
                    <w:bottom w:val="single" w:sz="4" w:space="0" w:color="181717"/>
                    <w:right w:val="single" w:sz="4" w:space="0" w:color="181717"/>
                  </w:tcBorders>
                </w:tcPr>
                <w:p w:rsidR="002100BB" w:rsidRPr="001261DC" w:rsidRDefault="0086588D" w:rsidP="001261DC">
                  <w:pPr>
                    <w:spacing w:after="0" w:line="259" w:lineRule="auto"/>
                    <w:ind w:left="0" w:firstLine="0"/>
                    <w:jc w:val="left"/>
                  </w:pPr>
                  <w:r w:rsidRPr="001261DC">
                    <w:rPr>
                      <w:color w:val="000000"/>
                      <w:sz w:val="24"/>
                    </w:rPr>
                    <w:t>…………………….. ……………………..</w:t>
                  </w:r>
                </w:p>
              </w:tc>
            </w:tr>
            <w:tr w:rsidR="002100BB" w:rsidRPr="001261DC">
              <w:tblPrEx>
                <w:tblCellMar>
                  <w:right w:w="102" w:type="dxa"/>
                </w:tblCellMar>
              </w:tblPrEx>
              <w:trPr>
                <w:trHeight w:val="1268"/>
              </w:trPr>
              <w:tc>
                <w:tcPr>
                  <w:tcW w:w="2365" w:type="dxa"/>
                  <w:gridSpan w:val="2"/>
                  <w:tcBorders>
                    <w:top w:val="single" w:sz="4" w:space="0" w:color="181717"/>
                    <w:left w:val="single" w:sz="4" w:space="0" w:color="181717"/>
                    <w:bottom w:val="single" w:sz="4" w:space="0" w:color="181717"/>
                    <w:right w:val="single" w:sz="4" w:space="0" w:color="181717"/>
                  </w:tcBorders>
                </w:tcPr>
                <w:p w:rsidR="002100BB" w:rsidRPr="001261DC" w:rsidRDefault="0086588D" w:rsidP="001261DC">
                  <w:pPr>
                    <w:spacing w:after="0" w:line="259" w:lineRule="auto"/>
                    <w:ind w:left="0" w:firstLine="0"/>
                    <w:jc w:val="left"/>
                  </w:pPr>
                  <w:r w:rsidRPr="001261DC">
                    <w:rPr>
                      <w:sz w:val="24"/>
                    </w:rPr>
                    <w:t>Nhận xét về cách thức trình bày, vai trò của các trích dẫn và tài liệu tham khảo</w:t>
                  </w:r>
                </w:p>
              </w:tc>
              <w:tc>
                <w:tcPr>
                  <w:tcW w:w="2236" w:type="dxa"/>
                  <w:tcBorders>
                    <w:top w:val="single" w:sz="4" w:space="0" w:color="181717"/>
                    <w:left w:val="single" w:sz="4" w:space="0" w:color="181717"/>
                    <w:bottom w:val="single" w:sz="4" w:space="0" w:color="181717"/>
                    <w:right w:val="single" w:sz="4" w:space="0" w:color="181717"/>
                  </w:tcBorders>
                </w:tcPr>
                <w:p w:rsidR="002100BB" w:rsidRPr="001261DC" w:rsidRDefault="0086588D" w:rsidP="001261DC">
                  <w:pPr>
                    <w:spacing w:after="0" w:line="259" w:lineRule="auto"/>
                    <w:ind w:left="0" w:firstLine="0"/>
                    <w:jc w:val="left"/>
                  </w:pPr>
                  <w:r w:rsidRPr="001261DC">
                    <w:rPr>
                      <w:color w:val="000000"/>
                      <w:sz w:val="24"/>
                    </w:rPr>
                    <w:t>…………………….. ……………………..</w:t>
                  </w:r>
                </w:p>
              </w:tc>
            </w:tr>
          </w:tbl>
          <w:p w:rsidR="002100BB" w:rsidRPr="001261DC" w:rsidRDefault="0086588D" w:rsidP="001261DC">
            <w:pPr>
              <w:spacing w:after="0" w:line="308" w:lineRule="auto"/>
              <w:ind w:left="0" w:firstLine="0"/>
              <w:jc w:val="left"/>
            </w:pPr>
            <w:r w:rsidRPr="001261DC">
              <w:rPr>
                <w:b/>
                <w:sz w:val="24"/>
              </w:rPr>
              <w:t xml:space="preserve">Hoạt động 2: Thực hành nghiên cứu Nhiệm vụ  1: Tìm hiểu khái niệm </w:t>
            </w:r>
            <w:r w:rsidRPr="001261DC">
              <w:rPr>
                <w:b/>
                <w:i/>
                <w:sz w:val="24"/>
              </w:rPr>
              <w:t>Chuyển giao nhiệm vụ:</w:t>
            </w:r>
          </w:p>
          <w:p w:rsidR="002100BB" w:rsidRPr="001261DC" w:rsidRDefault="0086588D" w:rsidP="001261DC">
            <w:pPr>
              <w:spacing w:after="0" w:line="261" w:lineRule="auto"/>
              <w:ind w:left="0" w:firstLine="0"/>
              <w:jc w:val="left"/>
            </w:pPr>
            <w:r w:rsidRPr="001261DC">
              <w:rPr>
                <w:sz w:val="24"/>
              </w:rPr>
              <w:t>− GV hướng dẫn HS đọc kĩ mục</w:t>
            </w:r>
            <w:r w:rsidRPr="001261DC">
              <w:rPr>
                <w:i/>
                <w:sz w:val="24"/>
              </w:rPr>
              <w:t xml:space="preserve"> Tìm hiểu khái niệm</w:t>
            </w:r>
            <w:r w:rsidRPr="001261DC">
              <w:rPr>
                <w:sz w:val="24"/>
              </w:rPr>
              <w:t xml:space="preserve"> trong SGK trang 15 − 17.</w:t>
            </w:r>
          </w:p>
          <w:p w:rsidR="002100BB" w:rsidRPr="001261DC" w:rsidRDefault="0086588D" w:rsidP="001261DC">
            <w:pPr>
              <w:spacing w:after="0" w:line="259" w:lineRule="auto"/>
              <w:ind w:left="0" w:firstLine="0"/>
              <w:jc w:val="left"/>
            </w:pPr>
            <w:r w:rsidRPr="001261DC">
              <w:rPr>
                <w:sz w:val="24"/>
              </w:rPr>
              <w:t>− GV tổ chức cho HS bắt thăm câu hỏi, trả lời phỏng vấn.</w:t>
            </w:r>
          </w:p>
          <w:p w:rsidR="002100BB" w:rsidRPr="001261DC" w:rsidRDefault="0086588D" w:rsidP="001261DC">
            <w:pPr>
              <w:spacing w:after="0" w:line="259" w:lineRule="auto"/>
              <w:ind w:left="0" w:firstLine="0"/>
              <w:jc w:val="left"/>
            </w:pPr>
            <w:r w:rsidRPr="001261DC">
              <w:rPr>
                <w:sz w:val="24"/>
              </w:rPr>
              <w:t>− GV trộn các thẻ câu hỏi với nhau.</w:t>
            </w:r>
          </w:p>
          <w:tbl>
            <w:tblPr>
              <w:tblStyle w:val="TableGrid"/>
              <w:tblW w:w="4634" w:type="dxa"/>
              <w:tblInd w:w="5" w:type="dxa"/>
              <w:tblCellMar>
                <w:top w:w="9" w:type="dxa"/>
                <w:left w:w="80" w:type="dxa"/>
                <w:right w:w="25" w:type="dxa"/>
              </w:tblCellMar>
              <w:tblLook w:val="04A0" w:firstRow="1" w:lastRow="0" w:firstColumn="1" w:lastColumn="0" w:noHBand="0" w:noVBand="1"/>
            </w:tblPr>
            <w:tblGrid>
              <w:gridCol w:w="4634"/>
            </w:tblGrid>
            <w:tr w:rsidR="002100BB" w:rsidRPr="001261DC">
              <w:trPr>
                <w:trHeight w:val="1528"/>
              </w:trPr>
              <w:tc>
                <w:tcPr>
                  <w:tcW w:w="4634" w:type="dxa"/>
                  <w:tcBorders>
                    <w:top w:val="single" w:sz="4" w:space="0" w:color="181717"/>
                    <w:left w:val="single" w:sz="4" w:space="0" w:color="181717"/>
                    <w:bottom w:val="single" w:sz="4" w:space="0" w:color="181717"/>
                    <w:right w:val="single" w:sz="4" w:space="0" w:color="181717"/>
                  </w:tcBorders>
                </w:tcPr>
                <w:p w:rsidR="002100BB" w:rsidRPr="001261DC" w:rsidRDefault="0086588D" w:rsidP="001261DC">
                  <w:pPr>
                    <w:spacing w:after="0" w:line="259" w:lineRule="auto"/>
                    <w:ind w:left="0" w:firstLine="0"/>
                    <w:jc w:val="left"/>
                  </w:pPr>
                  <w:r w:rsidRPr="001261DC">
                    <w:rPr>
                      <w:b/>
                      <w:sz w:val="24"/>
                    </w:rPr>
                    <w:t>THẺ CÂU HỎI</w:t>
                  </w:r>
                </w:p>
                <w:p w:rsidR="002100BB" w:rsidRPr="001261DC" w:rsidRDefault="00055322" w:rsidP="001261DC">
                  <w:pPr>
                    <w:spacing w:after="0" w:line="259" w:lineRule="auto"/>
                    <w:ind w:left="0" w:firstLine="0"/>
                    <w:jc w:val="left"/>
                  </w:pPr>
                  <w:r w:rsidRPr="001261DC">
                    <w:rPr>
                      <w:sz w:val="24"/>
                      <w:szCs w:val="24"/>
                      <w:u w:color="000000"/>
                    </w:rPr>
                    <w:t xml:space="preserve">1. </w:t>
                  </w:r>
                  <w:r w:rsidR="0086588D" w:rsidRPr="001261DC">
                    <w:rPr>
                      <w:sz w:val="24"/>
                    </w:rPr>
                    <w:t>Cảm quan nghệ thuật là gì?</w:t>
                  </w:r>
                </w:p>
                <w:p w:rsidR="002100BB" w:rsidRPr="001261DC" w:rsidRDefault="00055322" w:rsidP="001261DC">
                  <w:pPr>
                    <w:spacing w:after="0" w:line="259" w:lineRule="auto"/>
                    <w:ind w:left="0" w:firstLine="0"/>
                    <w:jc w:val="left"/>
                  </w:pPr>
                  <w:r w:rsidRPr="001261DC">
                    <w:rPr>
                      <w:sz w:val="24"/>
                      <w:szCs w:val="24"/>
                      <w:u w:color="000000"/>
                    </w:rPr>
                    <w:t xml:space="preserve">2. </w:t>
                  </w:r>
                  <w:r w:rsidR="0086588D" w:rsidRPr="001261DC">
                    <w:rPr>
                      <w:sz w:val="24"/>
                    </w:rPr>
                    <w:t>Cảm quan nghệ thuật trong văn học hiện đại khác gì với cảm quan nghệ thuật trong văn học trung đại?</w:t>
                  </w:r>
                </w:p>
              </w:tc>
            </w:tr>
          </w:tbl>
          <w:p w:rsidR="002100BB" w:rsidRPr="001261DC" w:rsidRDefault="002100BB" w:rsidP="001261DC">
            <w:pPr>
              <w:spacing w:after="0" w:line="259" w:lineRule="auto"/>
              <w:ind w:left="0" w:firstLine="0"/>
              <w:jc w:val="left"/>
            </w:pPr>
          </w:p>
        </w:tc>
        <w:tc>
          <w:tcPr>
            <w:tcW w:w="3624"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59" w:lineRule="auto"/>
              <w:ind w:left="0" w:firstLine="0"/>
              <w:jc w:val="left"/>
            </w:pPr>
            <w:r w:rsidRPr="001261DC">
              <w:rPr>
                <w:sz w:val="24"/>
              </w:rPr>
              <w:t>− Các thông tin bài viết cung cấp trong quá trình nghiên cứu:</w:t>
            </w:r>
          </w:p>
          <w:p w:rsidR="002100BB" w:rsidRPr="001261DC" w:rsidRDefault="0086588D" w:rsidP="001261DC">
            <w:pPr>
              <w:spacing w:after="0" w:line="259" w:lineRule="auto"/>
              <w:ind w:left="0" w:firstLine="0"/>
              <w:jc w:val="left"/>
            </w:pPr>
            <w:r w:rsidRPr="001261DC">
              <w:rPr>
                <w:sz w:val="24"/>
              </w:rPr>
              <w:t>+ Cơ sở của nghiên cứu:</w:t>
            </w:r>
          </w:p>
          <w:p w:rsidR="002100BB" w:rsidRPr="001261DC" w:rsidRDefault="001261DC" w:rsidP="001261DC">
            <w:pPr>
              <w:spacing w:after="0" w:line="259" w:lineRule="auto"/>
              <w:ind w:left="0" w:firstLine="0"/>
              <w:jc w:val="left"/>
            </w:pPr>
            <w:r>
              <w:rPr>
                <w:rFonts w:eastAsia="Arial"/>
                <w:sz w:val="24"/>
                <w:szCs w:val="24"/>
                <w:u w:color="000000"/>
              </w:rPr>
              <w:t xml:space="preserve">• </w:t>
            </w:r>
            <w:r w:rsidR="0086588D" w:rsidRPr="001261DC">
              <w:rPr>
                <w:sz w:val="24"/>
              </w:rPr>
              <w:t>Quan sát, khái quát hoá đặc điểm của thế giới nhân vật người già trong truyện ngắn của Nguyễn Minh Châu sau năm 1975.</w:t>
            </w:r>
          </w:p>
          <w:p w:rsidR="002100BB" w:rsidRPr="001261DC" w:rsidRDefault="001261DC" w:rsidP="001261DC">
            <w:pPr>
              <w:spacing w:after="0" w:line="259" w:lineRule="auto"/>
              <w:ind w:left="0" w:firstLine="0"/>
              <w:jc w:val="left"/>
            </w:pPr>
            <w:r>
              <w:rPr>
                <w:rFonts w:eastAsia="Arial"/>
                <w:sz w:val="24"/>
                <w:szCs w:val="24"/>
                <w:u w:color="000000"/>
              </w:rPr>
              <w:t xml:space="preserve">• </w:t>
            </w:r>
            <w:r w:rsidR="0086588D" w:rsidRPr="001261DC">
              <w:rPr>
                <w:sz w:val="24"/>
              </w:rPr>
              <w:t>Chọn lọc và phân tích những dẫn chứng tiêu biểu, sát hợp, đắt giá để làm nổi bật luận điểm.</w:t>
            </w:r>
          </w:p>
          <w:p w:rsidR="002100BB" w:rsidRPr="001261DC" w:rsidRDefault="001261DC" w:rsidP="001261DC">
            <w:pPr>
              <w:spacing w:after="0" w:line="259" w:lineRule="auto"/>
              <w:ind w:left="0" w:firstLine="0"/>
              <w:jc w:val="left"/>
            </w:pPr>
            <w:r>
              <w:rPr>
                <w:rFonts w:eastAsia="Arial"/>
                <w:sz w:val="24"/>
                <w:szCs w:val="24"/>
                <w:u w:color="000000"/>
              </w:rPr>
              <w:t xml:space="preserve">• </w:t>
            </w:r>
            <w:r w:rsidR="0086588D" w:rsidRPr="001261DC">
              <w:rPr>
                <w:sz w:val="24"/>
              </w:rPr>
              <w:t>So sánh với sáng tác của các nhà văn khác để làm nổi bật cảm quan riêng về thế giới trong sáng tác của Nguyễn Minh Châu.</w:t>
            </w:r>
          </w:p>
          <w:p w:rsidR="002100BB" w:rsidRPr="001261DC" w:rsidRDefault="0086588D" w:rsidP="001261DC">
            <w:pPr>
              <w:spacing w:after="0" w:line="259" w:lineRule="auto"/>
              <w:ind w:left="0" w:firstLine="0"/>
              <w:jc w:val="left"/>
            </w:pPr>
            <w:r w:rsidRPr="001261DC">
              <w:rPr>
                <w:sz w:val="24"/>
              </w:rPr>
              <w:t>+ Các kết luận của nghiên cứu:</w:t>
            </w:r>
          </w:p>
          <w:p w:rsidR="002100BB" w:rsidRPr="001261DC" w:rsidRDefault="001261DC" w:rsidP="001261DC">
            <w:pPr>
              <w:spacing w:after="0" w:line="259" w:lineRule="auto"/>
              <w:ind w:left="0" w:firstLine="0"/>
              <w:jc w:val="left"/>
            </w:pPr>
            <w:r>
              <w:rPr>
                <w:rFonts w:eastAsia="Arial"/>
                <w:sz w:val="24"/>
                <w:szCs w:val="24"/>
                <w:u w:color="000000"/>
              </w:rPr>
              <w:t xml:space="preserve">• </w:t>
            </w:r>
            <w:r w:rsidR="0086588D" w:rsidRPr="001261DC">
              <w:rPr>
                <w:sz w:val="24"/>
              </w:rPr>
              <w:t>Thứ nhất, tuổi già là một kiến tạo văn hoá, gắn với những trải nghiệm tinh thần đặc thù mà không đơn thuần là một hiện tượng sinh lí với những biểu hiện về mặt thể chất.</w:t>
            </w:r>
          </w:p>
          <w:p w:rsidR="002100BB" w:rsidRPr="001261DC" w:rsidRDefault="001261DC" w:rsidP="001261DC">
            <w:pPr>
              <w:spacing w:after="0" w:line="259" w:lineRule="auto"/>
              <w:ind w:left="0" w:firstLine="0"/>
              <w:jc w:val="left"/>
            </w:pPr>
            <w:r>
              <w:rPr>
                <w:rFonts w:eastAsia="Arial"/>
                <w:sz w:val="24"/>
                <w:szCs w:val="24"/>
                <w:u w:color="000000"/>
              </w:rPr>
              <w:t xml:space="preserve">• </w:t>
            </w:r>
            <w:r w:rsidR="0086588D" w:rsidRPr="001261DC">
              <w:rPr>
                <w:sz w:val="24"/>
              </w:rPr>
              <w:t>Thứ hai, khủng hoảng hiện sinh là cảm quan bao trùm lên tất cả các truyện ngắn viết về tuổi già của Nguyễn Minh Châu sau năm 1975.</w:t>
            </w:r>
          </w:p>
          <w:p w:rsidR="002100BB" w:rsidRPr="001261DC" w:rsidRDefault="0086588D" w:rsidP="001261DC">
            <w:pPr>
              <w:spacing w:after="0" w:line="259" w:lineRule="auto"/>
              <w:ind w:left="0" w:firstLine="0"/>
              <w:jc w:val="left"/>
            </w:pPr>
            <w:r w:rsidRPr="001261DC">
              <w:rPr>
                <w:b/>
                <w:sz w:val="24"/>
              </w:rPr>
              <w:t>1.3. Thực hành nghiên cứu</w:t>
            </w:r>
          </w:p>
          <w:p w:rsidR="002100BB" w:rsidRPr="001261DC" w:rsidRDefault="0086588D" w:rsidP="001261DC">
            <w:pPr>
              <w:spacing w:after="0" w:line="259" w:lineRule="auto"/>
              <w:ind w:left="0" w:firstLine="0"/>
              <w:jc w:val="left"/>
            </w:pPr>
            <w:r w:rsidRPr="001261DC">
              <w:rPr>
                <w:b/>
                <w:sz w:val="24"/>
              </w:rPr>
              <w:t>− Khái niệm</w:t>
            </w:r>
          </w:p>
          <w:p w:rsidR="002100BB" w:rsidRPr="001261DC" w:rsidRDefault="0086588D" w:rsidP="001261DC">
            <w:pPr>
              <w:spacing w:after="0" w:line="259" w:lineRule="auto"/>
              <w:ind w:left="0" w:firstLine="0"/>
              <w:jc w:val="left"/>
            </w:pPr>
            <w:r w:rsidRPr="001261DC">
              <w:rPr>
                <w:sz w:val="24"/>
              </w:rPr>
              <w:t>+ Cảm quan nghệ thuật là tổng hoà những sự cảm nhận, quan niệm, lí giải về thế giới và con người của chủ thể sáng tạo.</w:t>
            </w:r>
          </w:p>
          <w:p w:rsidR="002100BB" w:rsidRPr="001261DC" w:rsidRDefault="0086588D" w:rsidP="001261DC">
            <w:pPr>
              <w:spacing w:after="0" w:line="259" w:lineRule="auto"/>
              <w:ind w:left="0" w:firstLine="0"/>
              <w:jc w:val="left"/>
            </w:pPr>
            <w:r w:rsidRPr="001261DC">
              <w:rPr>
                <w:sz w:val="24"/>
              </w:rPr>
              <w:t>Cảm quan nghệ thuật được thể hiện thông qua cách xây dựng hệ thống nhân vật, hình ảnh, biểu tượng; sử dụng các mô típ không gian, thời gian; tổ chức điểm nhìn; lựa chọn giọng điệu;... trong tác phẩm văn học.</w:t>
            </w:r>
          </w:p>
          <w:p w:rsidR="002100BB" w:rsidRPr="001261DC" w:rsidRDefault="0086588D" w:rsidP="001261DC">
            <w:pPr>
              <w:spacing w:after="0" w:line="259" w:lineRule="auto"/>
              <w:ind w:left="0" w:firstLine="0"/>
              <w:jc w:val="left"/>
            </w:pPr>
            <w:r w:rsidRPr="001261DC">
              <w:rPr>
                <w:sz w:val="24"/>
              </w:rPr>
              <w:t>+ Cảm quan nghệ thuật trong văn học hiện đại:</w:t>
            </w:r>
          </w:p>
        </w:tc>
      </w:tr>
    </w:tbl>
    <w:p w:rsidR="002100BB" w:rsidRPr="001261DC" w:rsidRDefault="002100BB" w:rsidP="001261DC">
      <w:pPr>
        <w:spacing w:after="0" w:line="259" w:lineRule="auto"/>
        <w:ind w:left="0" w:firstLine="0"/>
        <w:jc w:val="left"/>
      </w:pPr>
    </w:p>
    <w:tbl>
      <w:tblPr>
        <w:tblStyle w:val="TableGrid"/>
        <w:tblW w:w="8484" w:type="dxa"/>
        <w:tblInd w:w="288" w:type="dxa"/>
        <w:tblCellMar>
          <w:top w:w="7" w:type="dxa"/>
          <w:left w:w="80" w:type="dxa"/>
          <w:right w:w="25" w:type="dxa"/>
        </w:tblCellMar>
        <w:tblLook w:val="04A0" w:firstRow="1" w:lastRow="0" w:firstColumn="1" w:lastColumn="0" w:noHBand="0" w:noVBand="1"/>
      </w:tblPr>
      <w:tblGrid>
        <w:gridCol w:w="4860"/>
        <w:gridCol w:w="3624"/>
      </w:tblGrid>
      <w:tr w:rsidR="002100BB" w:rsidRPr="001261DC">
        <w:trPr>
          <w:trHeight w:val="12755"/>
        </w:trPr>
        <w:tc>
          <w:tcPr>
            <w:tcW w:w="4860"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59" w:lineRule="auto"/>
              <w:ind w:left="0" w:firstLine="0"/>
              <w:jc w:val="left"/>
            </w:pPr>
            <w:r w:rsidRPr="001261DC">
              <w:rPr>
                <w:b/>
                <w:i/>
                <w:sz w:val="24"/>
              </w:rPr>
              <w:lastRenderedPageBreak/>
              <w:t>Thực hiện và báo cáo nhiệm vụ:</w:t>
            </w:r>
          </w:p>
          <w:p w:rsidR="002100BB" w:rsidRPr="001261DC" w:rsidRDefault="0086588D" w:rsidP="001261DC">
            <w:pPr>
              <w:spacing w:after="0" w:line="259" w:lineRule="auto"/>
              <w:ind w:left="0" w:firstLine="0"/>
              <w:jc w:val="left"/>
            </w:pPr>
            <w:r w:rsidRPr="001261DC">
              <w:rPr>
                <w:sz w:val="24"/>
              </w:rPr>
              <w:t>− HS làm theo hướng dẫn của GV, thực hiện phần phỏng vấn của mình.</w:t>
            </w:r>
          </w:p>
          <w:p w:rsidR="002100BB" w:rsidRPr="001261DC" w:rsidRDefault="0086588D" w:rsidP="001261DC">
            <w:pPr>
              <w:spacing w:after="0" w:line="308" w:lineRule="auto"/>
              <w:ind w:left="0" w:firstLine="0"/>
              <w:jc w:val="left"/>
            </w:pPr>
            <w:r w:rsidRPr="001261DC">
              <w:rPr>
                <w:sz w:val="24"/>
              </w:rPr>
              <w:t>− HS xung phong bắt thăm các thẻ câu hỏi và trả lời. − Các HS khác bổ sung, nhận xét.</w:t>
            </w:r>
          </w:p>
          <w:p w:rsidR="002100BB" w:rsidRPr="001261DC" w:rsidRDefault="0086588D" w:rsidP="001261DC">
            <w:pPr>
              <w:spacing w:after="0" w:line="259" w:lineRule="auto"/>
              <w:ind w:left="0" w:firstLine="0"/>
              <w:jc w:val="left"/>
            </w:pPr>
            <w:r w:rsidRPr="001261DC">
              <w:rPr>
                <w:b/>
                <w:i/>
                <w:sz w:val="24"/>
              </w:rPr>
              <w:t>GV nhận xét, đánh giá nhiệm vụ và chốt kiến thức:</w:t>
            </w:r>
          </w:p>
          <w:p w:rsidR="002100BB" w:rsidRPr="001261DC" w:rsidRDefault="0086588D" w:rsidP="001261DC">
            <w:pPr>
              <w:spacing w:after="0" w:line="259" w:lineRule="auto"/>
              <w:ind w:left="0" w:firstLine="0"/>
              <w:jc w:val="left"/>
            </w:pPr>
            <w:r w:rsidRPr="001261DC">
              <w:rPr>
                <w:sz w:val="24"/>
              </w:rPr>
              <w:t>GV nhắc lại các ví dụ trong SGK:</w:t>
            </w:r>
          </w:p>
          <w:p w:rsidR="002100BB" w:rsidRPr="001261DC" w:rsidRDefault="0086588D" w:rsidP="001261DC">
            <w:pPr>
              <w:spacing w:after="0" w:line="259" w:lineRule="auto"/>
              <w:ind w:left="0" w:firstLine="0"/>
              <w:jc w:val="left"/>
            </w:pPr>
            <w:r w:rsidRPr="001261DC">
              <w:rPr>
                <w:sz w:val="24"/>
              </w:rPr>
              <w:t xml:space="preserve">− Trong </w:t>
            </w:r>
            <w:r w:rsidRPr="001261DC">
              <w:rPr>
                <w:i/>
                <w:sz w:val="24"/>
              </w:rPr>
              <w:t>Chí Phèo</w:t>
            </w:r>
            <w:r w:rsidRPr="001261DC">
              <w:rPr>
                <w:sz w:val="24"/>
              </w:rPr>
              <w:t>, Nam Cao chú ý miêu tả những trạng thái phi lí trí của con người: nỗi sợ mơ hồ trong tiềm thức của Chí Phèo khi bước chân vào nhà bá Kiến sau khi ra tù, cuộc sống chìm trong vô thức của Chí Phèo lúc làm tay sai cho bá Kiến, hành động đến nhà bá Kiến để trả thù,...</w:t>
            </w:r>
          </w:p>
          <w:p w:rsidR="002100BB" w:rsidRPr="001261DC" w:rsidRDefault="0086588D" w:rsidP="001261DC">
            <w:pPr>
              <w:spacing w:after="0" w:line="260" w:lineRule="auto"/>
              <w:ind w:left="0" w:firstLine="0"/>
              <w:jc w:val="left"/>
            </w:pPr>
            <w:r w:rsidRPr="001261DC">
              <w:rPr>
                <w:sz w:val="24"/>
              </w:rPr>
              <w:t xml:space="preserve">− Miêu tả thời gian gắn với cảm thụ của cá nhân về thế giới, văn học hiện đại cũng phát hiện ra sự biến dạng của thời gian trong ý thức của cá nhân. </w:t>
            </w:r>
            <w:r w:rsidRPr="001261DC">
              <w:rPr>
                <w:i/>
                <w:sz w:val="24"/>
              </w:rPr>
              <w:t>Đi tìm thời gian đã mất</w:t>
            </w:r>
            <w:r w:rsidRPr="001261DC">
              <w:rPr>
                <w:sz w:val="24"/>
              </w:rPr>
              <w:t xml:space="preserve"> của Mác-xen Prút (Marcel Proust), </w:t>
            </w:r>
            <w:r w:rsidRPr="001261DC">
              <w:rPr>
                <w:i/>
                <w:sz w:val="24"/>
              </w:rPr>
              <w:t xml:space="preserve">Uy-li-xơ </w:t>
            </w:r>
            <w:r w:rsidRPr="001261DC">
              <w:rPr>
                <w:sz w:val="24"/>
              </w:rPr>
              <w:t xml:space="preserve">của Giêm Gioi-xi (James Joyces), </w:t>
            </w:r>
            <w:r w:rsidRPr="001261DC">
              <w:rPr>
                <w:i/>
                <w:sz w:val="24"/>
              </w:rPr>
              <w:t xml:space="preserve">Nỗi buồn chiến tranh </w:t>
            </w:r>
            <w:r w:rsidRPr="001261DC">
              <w:rPr>
                <w:sz w:val="24"/>
              </w:rPr>
              <w:t>của Bảo Ninh,... đều miêu tả dòng thời gian không ngừng bị đảo ngược, kéo căng, dồn nén, đứt đoạn,... theo dòng ý thức của nhân vật.</w:t>
            </w:r>
          </w:p>
          <w:p w:rsidR="002100BB" w:rsidRPr="001261DC" w:rsidRDefault="0086588D" w:rsidP="001261DC">
            <w:pPr>
              <w:spacing w:after="0" w:line="283" w:lineRule="auto"/>
              <w:ind w:left="0" w:firstLine="0"/>
              <w:jc w:val="left"/>
            </w:pPr>
            <w:r w:rsidRPr="001261DC">
              <w:rPr>
                <w:b/>
                <w:sz w:val="24"/>
              </w:rPr>
              <w:t xml:space="preserve">Nhiệm vụ 2: Xác định đối tượng, phạm vi và mục đích nghiên cứu </w:t>
            </w:r>
            <w:r w:rsidRPr="001261DC">
              <w:rPr>
                <w:b/>
                <w:i/>
                <w:sz w:val="24"/>
              </w:rPr>
              <w:t>Chuyển giao nhiệm vụ 2a:</w:t>
            </w:r>
          </w:p>
          <w:p w:rsidR="002100BB" w:rsidRPr="001261DC" w:rsidRDefault="0086588D" w:rsidP="001261DC">
            <w:pPr>
              <w:spacing w:after="0" w:line="259" w:lineRule="auto"/>
              <w:ind w:left="0" w:firstLine="0"/>
              <w:jc w:val="left"/>
            </w:pPr>
            <w:r w:rsidRPr="001261DC">
              <w:rPr>
                <w:sz w:val="24"/>
              </w:rPr>
              <w:t xml:space="preserve">− GV tổ chức trò chơi: </w:t>
            </w:r>
            <w:r w:rsidRPr="001261DC">
              <w:rPr>
                <w:i/>
                <w:sz w:val="24"/>
              </w:rPr>
              <w:t>Ai nhanh hơn.</w:t>
            </w:r>
            <w:r w:rsidRPr="001261DC">
              <w:rPr>
                <w:sz w:val="24"/>
              </w:rPr>
              <w:t xml:space="preserve"> Chia lớp thành 2 nhóm lớn; 2 nhóm thi nhau nêu ý kiến, nhóm nào nêu được nhiều câu trả lời hay và đúng hơn, nhóm đó chiến thắng.</w:t>
            </w:r>
          </w:p>
          <w:p w:rsidR="002100BB" w:rsidRPr="001261DC" w:rsidRDefault="0086588D" w:rsidP="001261DC">
            <w:pPr>
              <w:spacing w:after="0" w:line="272" w:lineRule="auto"/>
              <w:ind w:left="0" w:firstLine="0"/>
              <w:jc w:val="left"/>
            </w:pPr>
            <w:r w:rsidRPr="001261DC">
              <w:rPr>
                <w:sz w:val="24"/>
              </w:rPr>
              <w:t xml:space="preserve">− GV đưa ra nhiệm vụ: </w:t>
            </w:r>
            <w:r w:rsidRPr="001261DC">
              <w:rPr>
                <w:i/>
                <w:sz w:val="24"/>
              </w:rPr>
              <w:t xml:space="preserve">Nếu đề xuất một đề tài nghiên cứu về cảm quan nghệ thuật trong văn học Việt Nam hiện đại, em sẽ nghiên cứu về đề tài nào? </w:t>
            </w:r>
            <w:r w:rsidRPr="001261DC">
              <w:rPr>
                <w:b/>
                <w:i/>
                <w:sz w:val="24"/>
              </w:rPr>
              <w:t xml:space="preserve">Thực hiện nhiệm vụ 2a: </w:t>
            </w:r>
            <w:r w:rsidRPr="001261DC">
              <w:rPr>
                <w:sz w:val="24"/>
              </w:rPr>
              <w:t>Hai nhóm thi nhau đề xuất các đề tài.</w:t>
            </w:r>
          </w:p>
          <w:p w:rsidR="002100BB" w:rsidRPr="001261DC" w:rsidRDefault="0086588D" w:rsidP="001261DC">
            <w:pPr>
              <w:spacing w:after="0" w:line="259" w:lineRule="auto"/>
              <w:ind w:left="0" w:firstLine="0"/>
              <w:jc w:val="left"/>
            </w:pPr>
            <w:r w:rsidRPr="001261DC">
              <w:rPr>
                <w:b/>
                <w:i/>
                <w:sz w:val="24"/>
              </w:rPr>
              <w:t>Kết thúc nhiệm vụ 2a:</w:t>
            </w:r>
          </w:p>
          <w:p w:rsidR="002100BB" w:rsidRPr="001261DC" w:rsidRDefault="0086588D" w:rsidP="001261DC">
            <w:pPr>
              <w:spacing w:after="0" w:line="259" w:lineRule="auto"/>
              <w:ind w:left="0" w:firstLine="0"/>
              <w:jc w:val="left"/>
            </w:pPr>
            <w:r w:rsidRPr="001261DC">
              <w:rPr>
                <w:sz w:val="24"/>
              </w:rPr>
              <w:t>− GV thống kê lại tên các đề tài của các nhóm và nhận xét.</w:t>
            </w:r>
          </w:p>
          <w:p w:rsidR="002100BB" w:rsidRPr="001261DC" w:rsidRDefault="0086588D" w:rsidP="001261DC">
            <w:pPr>
              <w:spacing w:after="0" w:line="259" w:lineRule="auto"/>
              <w:ind w:left="0" w:firstLine="0"/>
              <w:jc w:val="left"/>
            </w:pPr>
            <w:r w:rsidRPr="001261DC">
              <w:rPr>
                <w:sz w:val="24"/>
              </w:rPr>
              <w:t>− GV đánh giá và chốt kiến thức.</w:t>
            </w:r>
          </w:p>
        </w:tc>
        <w:tc>
          <w:tcPr>
            <w:tcW w:w="3624" w:type="dxa"/>
            <w:tcBorders>
              <w:top w:val="single" w:sz="4" w:space="0" w:color="006051"/>
              <w:left w:val="single" w:sz="4" w:space="0" w:color="006051"/>
              <w:bottom w:val="single" w:sz="4" w:space="0" w:color="006051"/>
              <w:right w:val="single" w:sz="4" w:space="0" w:color="006051"/>
            </w:tcBorders>
          </w:tcPr>
          <w:p w:rsidR="002100BB" w:rsidRPr="001261DC" w:rsidRDefault="001261DC" w:rsidP="001261DC">
            <w:pPr>
              <w:spacing w:after="0" w:line="259" w:lineRule="auto"/>
              <w:ind w:left="0" w:firstLine="0"/>
              <w:jc w:val="left"/>
            </w:pPr>
            <w:r>
              <w:rPr>
                <w:rFonts w:eastAsia="Arial"/>
                <w:sz w:val="24"/>
                <w:szCs w:val="24"/>
                <w:u w:color="000000"/>
              </w:rPr>
              <w:t xml:space="preserve">• </w:t>
            </w:r>
            <w:r w:rsidR="0086588D" w:rsidRPr="001261DC">
              <w:rPr>
                <w:sz w:val="24"/>
              </w:rPr>
              <w:t>Văn học hiện đại quan tâm tới con người cá nhân với sự phong phú, phức tạp của cảm xúc, cảm giác, thậm chí của tiềm thức, vô thức; mô tả những chiều kích trần thế của con người như thân thể, bản năng,...; nhấn mạnh sự độc lập tư tưởng của con người.</w:t>
            </w:r>
          </w:p>
          <w:p w:rsidR="002100BB" w:rsidRPr="001261DC" w:rsidRDefault="001261DC" w:rsidP="001261DC">
            <w:pPr>
              <w:spacing w:after="0" w:line="260" w:lineRule="auto"/>
              <w:ind w:left="0" w:firstLine="0"/>
              <w:jc w:val="left"/>
            </w:pPr>
            <w:r>
              <w:rPr>
                <w:rFonts w:eastAsia="Arial"/>
                <w:sz w:val="24"/>
                <w:szCs w:val="24"/>
                <w:u w:color="000000"/>
              </w:rPr>
              <w:t xml:space="preserve">• </w:t>
            </w:r>
            <w:r w:rsidR="0086588D" w:rsidRPr="001261DC">
              <w:rPr>
                <w:sz w:val="24"/>
              </w:rPr>
              <w:t>Thời gian trong văn học hiện đại gắn liền với cảm thụ của cá nhân về thế giới.</w:t>
            </w:r>
          </w:p>
          <w:p w:rsidR="002100BB" w:rsidRPr="001261DC" w:rsidRDefault="001261DC" w:rsidP="001261DC">
            <w:pPr>
              <w:spacing w:after="0" w:line="259" w:lineRule="auto"/>
              <w:ind w:left="0" w:firstLine="0"/>
              <w:jc w:val="left"/>
            </w:pPr>
            <w:r>
              <w:rPr>
                <w:rFonts w:eastAsia="Arial"/>
                <w:sz w:val="24"/>
                <w:szCs w:val="24"/>
                <w:u w:color="000000"/>
              </w:rPr>
              <w:t xml:space="preserve">• </w:t>
            </w:r>
            <w:r w:rsidR="0086588D" w:rsidRPr="001261DC">
              <w:rPr>
                <w:sz w:val="24"/>
              </w:rPr>
              <w:t>Không gian trong văn học hiện đại là không gian cá nhân, gắn liền với cảm xúc, trải nghiệm, cảnh ngộ, số phận của mỗi cá nhân.</w:t>
            </w:r>
          </w:p>
          <w:p w:rsidR="002100BB" w:rsidRPr="001261DC" w:rsidRDefault="001261DC" w:rsidP="001261DC">
            <w:pPr>
              <w:spacing w:after="0" w:line="259" w:lineRule="auto"/>
              <w:ind w:left="0" w:firstLine="0"/>
              <w:jc w:val="left"/>
            </w:pPr>
            <w:r>
              <w:rPr>
                <w:rFonts w:eastAsia="Arial"/>
                <w:sz w:val="24"/>
                <w:szCs w:val="24"/>
                <w:u w:color="000000"/>
              </w:rPr>
              <w:t xml:space="preserve">• </w:t>
            </w:r>
            <w:r w:rsidR="0086588D" w:rsidRPr="001261DC">
              <w:rPr>
                <w:sz w:val="24"/>
              </w:rPr>
              <w:t>Văn học hiện đại đề cao cái đẹp mang tính chất cá biệt, coi trọng sự độc đáo, phá cách, mới mẻ, miêu tả cái đẹp trong sự dung hợp với cái xấu, cái nghịch dị, thô kệch. Quan niệm thẩm mĩ này được thể hiện qua sự đa dạng và cách tân không ngừng của thể loại, các khuynh hướng sáng tác, các thủ pháp nghệ thuật.</w:t>
            </w:r>
          </w:p>
          <w:p w:rsidR="002100BB" w:rsidRPr="001261DC" w:rsidRDefault="0086588D" w:rsidP="001261DC">
            <w:pPr>
              <w:spacing w:after="0" w:line="259" w:lineRule="auto"/>
              <w:ind w:left="0" w:firstLine="0"/>
              <w:jc w:val="left"/>
            </w:pPr>
            <w:r w:rsidRPr="001261DC">
              <w:rPr>
                <w:b/>
                <w:sz w:val="24"/>
              </w:rPr>
              <w:t>−</w:t>
            </w:r>
            <w:r w:rsidRPr="001261DC">
              <w:rPr>
                <w:i/>
                <w:sz w:val="24"/>
              </w:rPr>
              <w:t xml:space="preserve"> </w:t>
            </w:r>
            <w:r w:rsidRPr="001261DC">
              <w:rPr>
                <w:b/>
                <w:sz w:val="24"/>
              </w:rPr>
              <w:t>Đối tượng, phạm vi và mục đích nghiên cứu</w:t>
            </w:r>
          </w:p>
          <w:p w:rsidR="002100BB" w:rsidRPr="001261DC" w:rsidRDefault="0086588D" w:rsidP="001261DC">
            <w:pPr>
              <w:spacing w:after="0" w:line="259" w:lineRule="auto"/>
              <w:ind w:left="0" w:firstLine="0"/>
              <w:jc w:val="left"/>
            </w:pPr>
            <w:r w:rsidRPr="001261DC">
              <w:rPr>
                <w:sz w:val="24"/>
              </w:rPr>
              <w:t>+</w:t>
            </w:r>
            <w:r w:rsidRPr="001261DC">
              <w:rPr>
                <w:b/>
                <w:i/>
                <w:sz w:val="24"/>
              </w:rPr>
              <w:t xml:space="preserve"> </w:t>
            </w:r>
            <w:r w:rsidRPr="001261DC">
              <w:rPr>
                <w:sz w:val="24"/>
              </w:rPr>
              <w:t>Đối tượng nghiên cứu là sự vật, hiện tượng cần được xem xét, khảo sát trong một đề tài khoa học hoặc nghiên cứu quan niệm, diễn giải của nhà văn về thế giới và con người được biểu đạt một cách gián tiếp qua hệ thống hình tượng, biểu tượng trong tác phẩm.</w:t>
            </w:r>
          </w:p>
          <w:p w:rsidR="002100BB" w:rsidRPr="001261DC" w:rsidRDefault="0086588D" w:rsidP="001261DC">
            <w:pPr>
              <w:spacing w:after="0" w:line="259" w:lineRule="auto"/>
              <w:ind w:left="0" w:firstLine="0"/>
              <w:jc w:val="left"/>
            </w:pPr>
            <w:r w:rsidRPr="001261DC">
              <w:rPr>
                <w:sz w:val="24"/>
              </w:rPr>
              <w:t>+</w:t>
            </w:r>
            <w:r w:rsidRPr="001261DC">
              <w:rPr>
                <w:b/>
                <w:i/>
                <w:sz w:val="24"/>
              </w:rPr>
              <w:t xml:space="preserve"> </w:t>
            </w:r>
            <w:r w:rsidRPr="001261DC">
              <w:rPr>
                <w:sz w:val="24"/>
              </w:rPr>
              <w:t>Phạm vi nghiên cứu: Cần đặt ra những giới hạn cho đề tài nghiên cứu sao cho phù hợp với năng lực, thời gian và điều kiện của mình.</w:t>
            </w:r>
          </w:p>
          <w:p w:rsidR="002100BB" w:rsidRPr="001261DC" w:rsidRDefault="0086588D" w:rsidP="001261DC">
            <w:pPr>
              <w:spacing w:after="0" w:line="259" w:lineRule="auto"/>
              <w:ind w:left="0" w:firstLine="0"/>
              <w:jc w:val="left"/>
            </w:pPr>
            <w:r w:rsidRPr="001261DC">
              <w:rPr>
                <w:sz w:val="24"/>
              </w:rPr>
              <w:t>+</w:t>
            </w:r>
            <w:r w:rsidRPr="001261DC">
              <w:rPr>
                <w:b/>
                <w:i/>
                <w:sz w:val="24"/>
              </w:rPr>
              <w:t xml:space="preserve">  </w:t>
            </w:r>
            <w:r w:rsidRPr="001261DC">
              <w:rPr>
                <w:sz w:val="24"/>
              </w:rPr>
              <w:t xml:space="preserve">Mục đích nghiên cứu: Cần trả lời câu hỏi </w:t>
            </w:r>
            <w:r w:rsidRPr="001261DC">
              <w:rPr>
                <w:i/>
                <w:sz w:val="24"/>
              </w:rPr>
              <w:t>Nghiên cứu để làm gì?</w:t>
            </w:r>
          </w:p>
        </w:tc>
      </w:tr>
    </w:tbl>
    <w:p w:rsidR="002100BB" w:rsidRPr="001261DC" w:rsidRDefault="002100BB" w:rsidP="001261DC">
      <w:pPr>
        <w:spacing w:after="0" w:line="259" w:lineRule="auto"/>
        <w:ind w:left="0" w:firstLine="0"/>
        <w:jc w:val="left"/>
      </w:pPr>
    </w:p>
    <w:tbl>
      <w:tblPr>
        <w:tblStyle w:val="TableGrid"/>
        <w:tblW w:w="8484" w:type="dxa"/>
        <w:tblInd w:w="402" w:type="dxa"/>
        <w:tblCellMar>
          <w:top w:w="12" w:type="dxa"/>
          <w:left w:w="80" w:type="dxa"/>
          <w:right w:w="24" w:type="dxa"/>
        </w:tblCellMar>
        <w:tblLook w:val="04A0" w:firstRow="1" w:lastRow="0" w:firstColumn="1" w:lastColumn="0" w:noHBand="0" w:noVBand="1"/>
      </w:tblPr>
      <w:tblGrid>
        <w:gridCol w:w="4860"/>
        <w:gridCol w:w="3624"/>
      </w:tblGrid>
      <w:tr w:rsidR="002100BB" w:rsidRPr="001261DC">
        <w:trPr>
          <w:trHeight w:val="12948"/>
        </w:trPr>
        <w:tc>
          <w:tcPr>
            <w:tcW w:w="4860"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58" w:lineRule="auto"/>
              <w:ind w:left="0" w:firstLine="0"/>
              <w:jc w:val="left"/>
            </w:pPr>
            <w:r w:rsidRPr="001261DC">
              <w:rPr>
                <w:b/>
                <w:i/>
                <w:sz w:val="24"/>
              </w:rPr>
              <w:lastRenderedPageBreak/>
              <w:t xml:space="preserve">Chuyển giao nhiệm vụ 2b: </w:t>
            </w:r>
            <w:r w:rsidRPr="001261DC">
              <w:rPr>
                <w:sz w:val="24"/>
              </w:rPr>
              <w:t xml:space="preserve">GV đặt các câu hỏi nhanh: </w:t>
            </w:r>
            <w:r w:rsidRPr="001261DC">
              <w:rPr>
                <w:i/>
                <w:sz w:val="24"/>
              </w:rPr>
              <w:t>− Dựa vào SGK, hãy chỉ ra một số ví dụ về đối tượng nghiên cứu của văn học hiện đại có thể tham khảo?</w:t>
            </w:r>
          </w:p>
          <w:p w:rsidR="002100BB" w:rsidRPr="001261DC" w:rsidRDefault="0086588D" w:rsidP="001261DC">
            <w:pPr>
              <w:spacing w:after="0" w:line="242" w:lineRule="auto"/>
              <w:ind w:left="0" w:firstLine="0"/>
              <w:jc w:val="left"/>
            </w:pPr>
            <w:r w:rsidRPr="001261DC">
              <w:rPr>
                <w:i/>
                <w:sz w:val="24"/>
              </w:rPr>
              <w:t>− Khi nghiên cứu về cái hoang dã trong văn chương Nguyễn Huy Thiệp, có thể  giới hạn phạm vi nghiên cứu như thế nào?</w:t>
            </w:r>
          </w:p>
          <w:p w:rsidR="002100BB" w:rsidRPr="001261DC" w:rsidRDefault="0086588D" w:rsidP="001261DC">
            <w:pPr>
              <w:spacing w:after="0" w:line="242" w:lineRule="auto"/>
              <w:ind w:left="0" w:firstLine="0"/>
              <w:jc w:val="left"/>
            </w:pPr>
            <w:r w:rsidRPr="001261DC">
              <w:rPr>
                <w:i/>
                <w:sz w:val="24"/>
              </w:rPr>
              <w:t>− Khi nghiên cứu đề tài Quan niệm về cái hoang dã trong “Muối của rừng” của Nguyễn Huy Thiệp thì ta cần hướng tới mục đích gì?</w:t>
            </w:r>
          </w:p>
          <w:p w:rsidR="002100BB" w:rsidRPr="001261DC" w:rsidRDefault="0086588D" w:rsidP="001261DC">
            <w:pPr>
              <w:spacing w:after="0" w:line="277" w:lineRule="auto"/>
              <w:ind w:left="0" w:firstLine="0"/>
              <w:jc w:val="left"/>
            </w:pPr>
            <w:r w:rsidRPr="001261DC">
              <w:rPr>
                <w:b/>
                <w:i/>
                <w:sz w:val="24"/>
              </w:rPr>
              <w:t xml:space="preserve">Thực hiện nhiệm vụ 2b: </w:t>
            </w:r>
            <w:r w:rsidRPr="001261DC">
              <w:rPr>
                <w:sz w:val="24"/>
              </w:rPr>
              <w:t xml:space="preserve">HS trả lời từng câu hỏi. </w:t>
            </w:r>
            <w:r w:rsidRPr="001261DC">
              <w:rPr>
                <w:b/>
                <w:i/>
                <w:sz w:val="24"/>
              </w:rPr>
              <w:t xml:space="preserve">Kết thúc nhiệm vụ 2b: </w:t>
            </w:r>
            <w:r w:rsidRPr="001261DC">
              <w:rPr>
                <w:sz w:val="24"/>
              </w:rPr>
              <w:t>GV nhận xét từng câu trả lời của HS.</w:t>
            </w:r>
          </w:p>
          <w:p w:rsidR="002100BB" w:rsidRPr="001261DC" w:rsidRDefault="0086588D" w:rsidP="001261DC">
            <w:pPr>
              <w:spacing w:after="0" w:line="259" w:lineRule="auto"/>
              <w:ind w:left="0" w:firstLine="0"/>
              <w:jc w:val="left"/>
            </w:pPr>
            <w:r w:rsidRPr="001261DC">
              <w:rPr>
                <w:b/>
                <w:sz w:val="24"/>
              </w:rPr>
              <w:t>Nhiệm vụ 3: Thu thập, phân tích và xử lí thông tin</w:t>
            </w:r>
          </w:p>
          <w:p w:rsidR="002100BB" w:rsidRPr="001261DC" w:rsidRDefault="0086588D" w:rsidP="001261DC">
            <w:pPr>
              <w:spacing w:after="0" w:line="259" w:lineRule="auto"/>
              <w:ind w:left="0" w:firstLine="0"/>
              <w:jc w:val="left"/>
            </w:pPr>
            <w:r w:rsidRPr="001261DC">
              <w:rPr>
                <w:sz w:val="24"/>
              </w:rPr>
              <w:t>− GV chọn một số đề tài cụ thể trong số các đề tài HS đưa ra ở hoạt động trên, hướng dẫn HS đặt những câu hỏi nghiên cứu để tìm hiểu về vấn đề.</w:t>
            </w:r>
          </w:p>
          <w:p w:rsidR="002100BB" w:rsidRPr="001261DC" w:rsidRDefault="0086588D" w:rsidP="001261DC">
            <w:pPr>
              <w:spacing w:after="0" w:line="259" w:lineRule="auto"/>
              <w:ind w:left="0" w:firstLine="0"/>
              <w:jc w:val="left"/>
            </w:pPr>
            <w:r w:rsidRPr="001261DC">
              <w:rPr>
                <w:sz w:val="24"/>
              </w:rPr>
              <w:t>− GV hướng dẫn cụ thể HS các tài liệu tham khảo liên quan đến đề tài đã chọn, cách thu thập, phân tích và xử lí thông tin (có thể hướng dẫn HS thực hiện vào phiếu học tập).</w:t>
            </w:r>
          </w:p>
        </w:tc>
        <w:tc>
          <w:tcPr>
            <w:tcW w:w="3624" w:type="dxa"/>
            <w:tcBorders>
              <w:top w:val="single" w:sz="4" w:space="0" w:color="006051"/>
              <w:left w:val="single" w:sz="4" w:space="0" w:color="006051"/>
              <w:bottom w:val="single" w:sz="4" w:space="0" w:color="006051"/>
              <w:right w:val="single" w:sz="4" w:space="0" w:color="006051"/>
            </w:tcBorders>
            <w:vAlign w:val="bottom"/>
          </w:tcPr>
          <w:p w:rsidR="002100BB" w:rsidRPr="001261DC" w:rsidRDefault="0086588D" w:rsidP="001261DC">
            <w:pPr>
              <w:spacing w:after="0" w:line="242" w:lineRule="auto"/>
              <w:ind w:left="0" w:firstLine="0"/>
              <w:jc w:val="left"/>
            </w:pPr>
            <w:r w:rsidRPr="001261DC">
              <w:rPr>
                <w:b/>
                <w:sz w:val="24"/>
              </w:rPr>
              <w:t>− Cách thu thập, phân tích và xử lí thông tin</w:t>
            </w:r>
          </w:p>
          <w:p w:rsidR="002100BB" w:rsidRPr="001261DC" w:rsidRDefault="0086588D" w:rsidP="001261DC">
            <w:pPr>
              <w:spacing w:after="0" w:line="242" w:lineRule="auto"/>
              <w:ind w:left="0" w:firstLine="0"/>
              <w:jc w:val="left"/>
            </w:pPr>
            <w:r w:rsidRPr="001261DC">
              <w:rPr>
                <w:sz w:val="24"/>
              </w:rPr>
              <w:t>+ Ngoài việc đọc các tài liệu nghiên cứu về vấn đề đã chọn, HS cần đọc kĩ các tác phẩm văn học nhằm nhận diện yếu tố thể hiện cảm quan nghệ thuật trong tác phẩm.</w:t>
            </w:r>
          </w:p>
          <w:p w:rsidR="002100BB" w:rsidRPr="001261DC" w:rsidRDefault="001261DC" w:rsidP="001261DC">
            <w:pPr>
              <w:spacing w:after="0" w:line="242" w:lineRule="auto"/>
              <w:ind w:left="0" w:firstLine="0"/>
              <w:jc w:val="left"/>
            </w:pPr>
            <w:r>
              <w:rPr>
                <w:rFonts w:eastAsia="Arial"/>
                <w:sz w:val="24"/>
                <w:szCs w:val="24"/>
                <w:u w:color="000000"/>
              </w:rPr>
              <w:t xml:space="preserve">• </w:t>
            </w:r>
            <w:r w:rsidR="0086588D" w:rsidRPr="001261DC">
              <w:rPr>
                <w:sz w:val="24"/>
              </w:rPr>
              <w:t>Nhận diện quan niệm nghệ thuật về con người được thể hiện qua cách miêu tả nhân vật, tổ chức hình tượng, sử dụng biểu tượng, điểm nhìn; qua cách nhận xét, đánh giá của người trần thuật hoặc nhân vật trữ tình.</w:t>
            </w:r>
          </w:p>
          <w:p w:rsidR="002100BB" w:rsidRPr="001261DC" w:rsidRDefault="001261DC" w:rsidP="001261DC">
            <w:pPr>
              <w:spacing w:after="0" w:line="242" w:lineRule="auto"/>
              <w:ind w:left="0" w:firstLine="0"/>
              <w:jc w:val="left"/>
            </w:pPr>
            <w:r>
              <w:rPr>
                <w:rFonts w:eastAsia="Arial"/>
                <w:sz w:val="24"/>
                <w:szCs w:val="24"/>
                <w:u w:color="000000"/>
              </w:rPr>
              <w:t xml:space="preserve">• </w:t>
            </w:r>
            <w:r w:rsidR="0086588D" w:rsidRPr="001261DC">
              <w:rPr>
                <w:sz w:val="24"/>
              </w:rPr>
              <w:t>Nhận diện quan niệm nghệ thuật về thế giới được thể hiện qua những biểu tượng lặp đi lặp lại; qua các mô típ không gian, thời gian, cốt truyện trong tác phẩm.</w:t>
            </w:r>
          </w:p>
          <w:p w:rsidR="002100BB" w:rsidRPr="001261DC" w:rsidRDefault="001261DC" w:rsidP="001261DC">
            <w:pPr>
              <w:spacing w:after="0" w:line="242" w:lineRule="auto"/>
              <w:ind w:left="0" w:firstLine="0"/>
              <w:jc w:val="left"/>
            </w:pPr>
            <w:r>
              <w:rPr>
                <w:rFonts w:eastAsia="Arial"/>
                <w:sz w:val="24"/>
                <w:szCs w:val="24"/>
                <w:u w:color="000000"/>
              </w:rPr>
              <w:t xml:space="preserve">• </w:t>
            </w:r>
            <w:r w:rsidR="0086588D" w:rsidRPr="001261DC">
              <w:rPr>
                <w:sz w:val="24"/>
              </w:rPr>
              <w:t>Nhận diện quan niệm thẩm mĩ được thể hiện qua cách xây dựng hình tượng; cách sử dụng ngôn từ; các thủ pháp nghệ thuật;...</w:t>
            </w:r>
          </w:p>
          <w:p w:rsidR="002100BB" w:rsidRPr="001261DC" w:rsidRDefault="0086588D" w:rsidP="001261DC">
            <w:pPr>
              <w:spacing w:after="0" w:line="259" w:lineRule="auto"/>
              <w:ind w:left="0" w:firstLine="0"/>
              <w:jc w:val="left"/>
            </w:pPr>
            <w:r w:rsidRPr="001261DC">
              <w:rPr>
                <w:sz w:val="24"/>
              </w:rPr>
              <w:t>+ HS đọc thêm các tài liệu về tiểu sử nhà văn, bối cảnh thời đại, các tư tưởng triết học, tôn giáo, nghệ thuật ảnh hưởng đến thế giới quan, nhân sinh quan, lí tưởng thẩm mĩ của nhà văn để lí giải, cắt nghĩa căn nguyên của những cảm quan nghệ thuật trong tác phẩm.</w:t>
            </w:r>
          </w:p>
        </w:tc>
      </w:tr>
    </w:tbl>
    <w:p w:rsidR="002100BB" w:rsidRPr="001261DC" w:rsidRDefault="002100BB" w:rsidP="001261DC">
      <w:pPr>
        <w:spacing w:after="0" w:line="259" w:lineRule="auto"/>
        <w:ind w:left="0" w:firstLine="0"/>
        <w:jc w:val="left"/>
      </w:pPr>
    </w:p>
    <w:tbl>
      <w:tblPr>
        <w:tblStyle w:val="TableGrid"/>
        <w:tblW w:w="8484" w:type="dxa"/>
        <w:tblInd w:w="288" w:type="dxa"/>
        <w:tblCellMar>
          <w:top w:w="9" w:type="dxa"/>
          <w:left w:w="80" w:type="dxa"/>
          <w:right w:w="25" w:type="dxa"/>
        </w:tblCellMar>
        <w:tblLook w:val="04A0" w:firstRow="1" w:lastRow="0" w:firstColumn="1" w:lastColumn="0" w:noHBand="0" w:noVBand="1"/>
      </w:tblPr>
      <w:tblGrid>
        <w:gridCol w:w="4860"/>
        <w:gridCol w:w="3624"/>
      </w:tblGrid>
      <w:tr w:rsidR="002100BB" w:rsidRPr="001261DC">
        <w:trPr>
          <w:trHeight w:val="482"/>
        </w:trPr>
        <w:tc>
          <w:tcPr>
            <w:tcW w:w="8484" w:type="dxa"/>
            <w:gridSpan w:val="2"/>
            <w:tcBorders>
              <w:top w:val="single" w:sz="4" w:space="0" w:color="006051"/>
              <w:left w:val="single" w:sz="4" w:space="0" w:color="006051"/>
              <w:bottom w:val="single" w:sz="4" w:space="0" w:color="006051"/>
              <w:right w:val="single" w:sz="4" w:space="0" w:color="006051"/>
            </w:tcBorders>
            <w:shd w:val="clear" w:color="auto" w:fill="E4EED0"/>
          </w:tcPr>
          <w:p w:rsidR="002100BB" w:rsidRPr="001261DC" w:rsidRDefault="0086588D" w:rsidP="001261DC">
            <w:pPr>
              <w:spacing w:after="0" w:line="259" w:lineRule="auto"/>
              <w:ind w:left="0" w:firstLine="0"/>
              <w:jc w:val="left"/>
            </w:pPr>
            <w:r w:rsidRPr="001261DC">
              <w:rPr>
                <w:b/>
                <w:sz w:val="24"/>
              </w:rPr>
              <w:lastRenderedPageBreak/>
              <w:t>2. Nghiên cứu cách tân nghệ thuật trong văn học hiện đại</w:t>
            </w:r>
          </w:p>
        </w:tc>
      </w:tr>
      <w:tr w:rsidR="002100BB" w:rsidRPr="001261DC">
        <w:trPr>
          <w:trHeight w:val="4559"/>
        </w:trPr>
        <w:tc>
          <w:tcPr>
            <w:tcW w:w="8484" w:type="dxa"/>
            <w:gridSpan w:val="2"/>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59" w:lineRule="auto"/>
              <w:ind w:left="0" w:firstLine="0"/>
              <w:jc w:val="left"/>
            </w:pPr>
            <w:r w:rsidRPr="001261DC">
              <w:rPr>
                <w:b/>
                <w:sz w:val="24"/>
              </w:rPr>
              <w:t>a. Mục tiêu:</w:t>
            </w:r>
          </w:p>
          <w:p w:rsidR="002100BB" w:rsidRPr="001261DC" w:rsidRDefault="001261DC" w:rsidP="001261DC">
            <w:pPr>
              <w:spacing w:after="0" w:line="259" w:lineRule="auto"/>
              <w:ind w:left="0" w:firstLine="0"/>
              <w:jc w:val="left"/>
            </w:pPr>
            <w:r>
              <w:rPr>
                <w:sz w:val="24"/>
                <w:szCs w:val="24"/>
                <w:u w:color="000000"/>
              </w:rPr>
              <w:t xml:space="preserve">– </w:t>
            </w:r>
            <w:r w:rsidR="0086588D" w:rsidRPr="001261DC">
              <w:rPr>
                <w:sz w:val="24"/>
              </w:rPr>
              <w:t>HS nắm được khái niệm cách tân nghệ thuật trong văn học hiện đại.</w:t>
            </w:r>
          </w:p>
          <w:p w:rsidR="002100BB" w:rsidRPr="001261DC" w:rsidRDefault="001261DC" w:rsidP="001261DC">
            <w:pPr>
              <w:spacing w:after="0" w:line="233" w:lineRule="auto"/>
              <w:ind w:left="0" w:firstLine="0"/>
              <w:jc w:val="left"/>
            </w:pPr>
            <w:r>
              <w:rPr>
                <w:sz w:val="24"/>
                <w:szCs w:val="24"/>
                <w:u w:color="000000"/>
              </w:rPr>
              <w:t xml:space="preserve">– </w:t>
            </w:r>
            <w:r w:rsidR="0086588D" w:rsidRPr="001261DC">
              <w:rPr>
                <w:sz w:val="24"/>
              </w:rPr>
              <w:t>HS nắm được cách viết một bài nghiên cứu về cách tân nghệ thuật trong văn học hiện đại.</w:t>
            </w:r>
          </w:p>
          <w:p w:rsidR="002100BB" w:rsidRPr="001261DC" w:rsidRDefault="00055322" w:rsidP="001261DC">
            <w:pPr>
              <w:spacing w:after="0" w:line="259" w:lineRule="auto"/>
              <w:ind w:left="0" w:firstLine="0"/>
              <w:jc w:val="left"/>
            </w:pPr>
            <w:r w:rsidRPr="001261DC">
              <w:rPr>
                <w:b/>
                <w:bCs/>
                <w:sz w:val="24"/>
                <w:szCs w:val="24"/>
                <w:u w:color="000000"/>
              </w:rPr>
              <w:t xml:space="preserve">b. </w:t>
            </w:r>
            <w:r w:rsidR="0086588D" w:rsidRPr="001261DC">
              <w:rPr>
                <w:b/>
                <w:sz w:val="24"/>
              </w:rPr>
              <w:t>Nội dung:</w:t>
            </w:r>
          </w:p>
          <w:p w:rsidR="002100BB" w:rsidRPr="001261DC" w:rsidRDefault="0086588D" w:rsidP="001261DC">
            <w:pPr>
              <w:spacing w:after="0" w:line="259" w:lineRule="auto"/>
              <w:ind w:left="0" w:firstLine="0"/>
              <w:jc w:val="left"/>
            </w:pPr>
            <w:r w:rsidRPr="001261DC">
              <w:rPr>
                <w:sz w:val="24"/>
              </w:rPr>
              <w:t>− Đọc bài viết tham khảo và trả lời câu hỏi sau khi đọc.</w:t>
            </w:r>
          </w:p>
          <w:p w:rsidR="002100BB" w:rsidRPr="001261DC" w:rsidRDefault="0086588D" w:rsidP="001261DC">
            <w:pPr>
              <w:spacing w:after="0" w:line="233" w:lineRule="auto"/>
              <w:ind w:left="0" w:firstLine="0"/>
              <w:jc w:val="left"/>
            </w:pPr>
            <w:r w:rsidRPr="001261DC">
              <w:rPr>
                <w:sz w:val="24"/>
              </w:rPr>
              <w:t>− Tìm hiểu các thao tác cần thực hiện khi nghiên cứu cách tân nghệ thuật trong văn học hiện đại.</w:t>
            </w:r>
          </w:p>
          <w:p w:rsidR="002100BB" w:rsidRPr="001261DC" w:rsidRDefault="00055322" w:rsidP="001261DC">
            <w:pPr>
              <w:spacing w:after="0" w:line="259" w:lineRule="auto"/>
              <w:ind w:left="0" w:firstLine="0"/>
              <w:jc w:val="left"/>
            </w:pPr>
            <w:r w:rsidRPr="001261DC">
              <w:rPr>
                <w:b/>
                <w:bCs/>
                <w:sz w:val="24"/>
                <w:szCs w:val="24"/>
                <w:u w:color="000000"/>
              </w:rPr>
              <w:t xml:space="preserve">c. </w:t>
            </w:r>
            <w:r w:rsidR="0086588D" w:rsidRPr="001261DC">
              <w:rPr>
                <w:b/>
                <w:sz w:val="24"/>
              </w:rPr>
              <w:t>Sản phẩm:</w:t>
            </w:r>
          </w:p>
          <w:p w:rsidR="002100BB" w:rsidRPr="001261DC" w:rsidRDefault="0086588D" w:rsidP="001261DC">
            <w:pPr>
              <w:spacing w:after="0" w:line="233" w:lineRule="auto"/>
              <w:ind w:left="0" w:firstLine="0"/>
              <w:jc w:val="left"/>
            </w:pPr>
            <w:r w:rsidRPr="001261DC">
              <w:rPr>
                <w:sz w:val="24"/>
              </w:rPr>
              <w:t>− Câu trả lời của HS và kiến thức HS tiếp thu được liên quan đến việc tìm hiểu hướng nghiên cứu về cách tân nghệ thuật trong văn học hiện đại.</w:t>
            </w:r>
          </w:p>
          <w:p w:rsidR="001261DC" w:rsidRDefault="0086588D" w:rsidP="001261DC">
            <w:pPr>
              <w:spacing w:after="0" w:line="259" w:lineRule="auto"/>
              <w:ind w:left="0" w:firstLine="0"/>
              <w:jc w:val="left"/>
              <w:rPr>
                <w:sz w:val="24"/>
              </w:rPr>
            </w:pPr>
            <w:r w:rsidRPr="001261DC">
              <w:rPr>
                <w:sz w:val="24"/>
              </w:rPr>
              <w:t xml:space="preserve">− Tài liệu, phiếu ghi chép, báo cáo,… của HS liên quan đến hướng nghiên cứu cách tân nghệ thuật trong văn học hiện đại. </w:t>
            </w:r>
          </w:p>
          <w:p w:rsidR="002100BB" w:rsidRPr="001261DC" w:rsidRDefault="0086588D" w:rsidP="001261DC">
            <w:pPr>
              <w:spacing w:after="0" w:line="259" w:lineRule="auto"/>
              <w:ind w:left="0" w:firstLine="0"/>
              <w:jc w:val="left"/>
            </w:pPr>
            <w:r w:rsidRPr="001261DC">
              <w:rPr>
                <w:b/>
                <w:sz w:val="24"/>
              </w:rPr>
              <w:t>d. Tổ chức thực hiện:</w:t>
            </w:r>
          </w:p>
        </w:tc>
      </w:tr>
      <w:tr w:rsidR="002100BB" w:rsidRPr="001261DC">
        <w:trPr>
          <w:trHeight w:val="420"/>
        </w:trPr>
        <w:tc>
          <w:tcPr>
            <w:tcW w:w="4860"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59" w:lineRule="auto"/>
              <w:ind w:left="0" w:firstLine="0"/>
              <w:jc w:val="left"/>
            </w:pPr>
            <w:r w:rsidRPr="001261DC">
              <w:rPr>
                <w:b/>
                <w:sz w:val="24"/>
              </w:rPr>
              <w:t>HOẠT ĐỘNG CỦA GV VÀ HS</w:t>
            </w:r>
          </w:p>
        </w:tc>
        <w:tc>
          <w:tcPr>
            <w:tcW w:w="3624"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59" w:lineRule="auto"/>
              <w:ind w:left="0" w:firstLine="0"/>
              <w:jc w:val="left"/>
            </w:pPr>
            <w:r w:rsidRPr="001261DC">
              <w:rPr>
                <w:b/>
                <w:sz w:val="24"/>
              </w:rPr>
              <w:t>DỰ KIẾN SẢN PHẨM</w:t>
            </w:r>
          </w:p>
        </w:tc>
      </w:tr>
      <w:tr w:rsidR="002100BB" w:rsidRPr="001261DC">
        <w:trPr>
          <w:trHeight w:val="7625"/>
        </w:trPr>
        <w:tc>
          <w:tcPr>
            <w:tcW w:w="4860"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59" w:lineRule="auto"/>
              <w:ind w:left="0" w:firstLine="0"/>
              <w:jc w:val="left"/>
            </w:pPr>
            <w:r w:rsidRPr="001261DC">
              <w:rPr>
                <w:b/>
                <w:sz w:val="24"/>
              </w:rPr>
              <w:t>Hoạt động 1: Đọc và tìm hiểu bài viết tham khảo</w:t>
            </w:r>
          </w:p>
          <w:p w:rsidR="002100BB" w:rsidRPr="001261DC" w:rsidRDefault="0086588D" w:rsidP="001261DC">
            <w:pPr>
              <w:spacing w:after="0" w:line="259" w:lineRule="auto"/>
              <w:ind w:left="0" w:firstLine="0"/>
              <w:jc w:val="left"/>
            </w:pPr>
            <w:r w:rsidRPr="001261DC">
              <w:rPr>
                <w:sz w:val="24"/>
              </w:rPr>
              <w:t>Do HS đã được hướng dẫn tiếp nhận tri thức ở nội dung 1, nên ở nội dung 2, GV giao nhiệm vụ để HS tự tổng hợp kiến thức.</w:t>
            </w:r>
          </w:p>
          <w:p w:rsidR="002100BB" w:rsidRPr="001261DC" w:rsidRDefault="0086588D" w:rsidP="001261DC">
            <w:pPr>
              <w:spacing w:after="0" w:line="259" w:lineRule="auto"/>
              <w:ind w:left="0" w:firstLine="0"/>
              <w:jc w:val="left"/>
            </w:pPr>
            <w:r w:rsidRPr="001261DC">
              <w:rPr>
                <w:b/>
                <w:i/>
                <w:sz w:val="24"/>
              </w:rPr>
              <w:t>Chuyển giao nhiệm vụ:</w:t>
            </w:r>
          </w:p>
          <w:p w:rsidR="002100BB" w:rsidRPr="001261DC" w:rsidRDefault="0086588D" w:rsidP="001261DC">
            <w:pPr>
              <w:spacing w:after="0" w:line="259" w:lineRule="auto"/>
              <w:ind w:left="0" w:firstLine="0"/>
              <w:jc w:val="left"/>
            </w:pPr>
            <w:r w:rsidRPr="001261DC">
              <w:rPr>
                <w:sz w:val="24"/>
              </w:rPr>
              <w:t>− Sau tiết học trước, GV giao nhiệm vụ cho các nhóm ở nhà chuẩn bị các bài trình bày về những nội dung sau:</w:t>
            </w:r>
          </w:p>
          <w:p w:rsidR="002100BB" w:rsidRPr="001261DC" w:rsidRDefault="0086588D" w:rsidP="001261DC">
            <w:pPr>
              <w:spacing w:after="0" w:line="259" w:lineRule="auto"/>
              <w:ind w:left="0" w:firstLine="0"/>
              <w:jc w:val="left"/>
            </w:pPr>
            <w:r w:rsidRPr="001261DC">
              <w:rPr>
                <w:sz w:val="24"/>
              </w:rPr>
              <w:t>+ Nhóm 1: Sơ đồ hoá tiến trình thực hiện nghiên cứu của tác giả ở bài viết tham khảo trong SGK. Từ đó rút ra nhận xét.</w:t>
            </w:r>
          </w:p>
          <w:p w:rsidR="002100BB" w:rsidRPr="001261DC" w:rsidRDefault="0086588D" w:rsidP="001261DC">
            <w:pPr>
              <w:spacing w:after="0" w:line="259" w:lineRule="auto"/>
              <w:ind w:left="0" w:firstLine="0"/>
              <w:jc w:val="left"/>
            </w:pPr>
            <w:r w:rsidRPr="001261DC">
              <w:rPr>
                <w:sz w:val="24"/>
              </w:rPr>
              <w:t>+ Nhóm 2: Trình bày các bước cơ bản và những yêu cầu của bài nghiên cứu về những cách tân nghệ thuật trong văn học hiện đại.</w:t>
            </w:r>
          </w:p>
          <w:p w:rsidR="002100BB" w:rsidRPr="001261DC" w:rsidRDefault="0086588D" w:rsidP="001261DC">
            <w:pPr>
              <w:spacing w:after="0" w:line="259" w:lineRule="auto"/>
              <w:ind w:left="0" w:firstLine="0"/>
              <w:jc w:val="left"/>
            </w:pPr>
            <w:r w:rsidRPr="001261DC">
              <w:rPr>
                <w:b/>
                <w:i/>
                <w:sz w:val="24"/>
              </w:rPr>
              <w:t>Thực hiện nhiệm vụ:</w:t>
            </w:r>
          </w:p>
          <w:p w:rsidR="002100BB" w:rsidRPr="001261DC" w:rsidRDefault="0086588D" w:rsidP="001261DC">
            <w:pPr>
              <w:spacing w:after="0" w:line="259" w:lineRule="auto"/>
              <w:ind w:left="0" w:firstLine="0"/>
              <w:jc w:val="left"/>
            </w:pPr>
            <w:r w:rsidRPr="001261DC">
              <w:rPr>
                <w:sz w:val="24"/>
              </w:rPr>
              <w:t>− Các nhóm phân công nhiệm vụ cho từng thành viên.</w:t>
            </w:r>
          </w:p>
          <w:p w:rsidR="002100BB" w:rsidRPr="001261DC" w:rsidRDefault="0086588D" w:rsidP="001261DC">
            <w:pPr>
              <w:spacing w:after="0" w:line="259" w:lineRule="auto"/>
              <w:ind w:left="0" w:firstLine="0"/>
              <w:jc w:val="left"/>
            </w:pPr>
            <w:r w:rsidRPr="001261DC">
              <w:rPr>
                <w:sz w:val="24"/>
              </w:rPr>
              <w:t>− Tổ chức thảo luận, làm việc tại nhà.</w:t>
            </w:r>
          </w:p>
          <w:p w:rsidR="002100BB" w:rsidRPr="001261DC" w:rsidRDefault="0086588D" w:rsidP="001261DC">
            <w:pPr>
              <w:spacing w:after="0" w:line="259" w:lineRule="auto"/>
              <w:ind w:left="0" w:firstLine="0"/>
              <w:jc w:val="left"/>
            </w:pPr>
            <w:r w:rsidRPr="001261DC">
              <w:rPr>
                <w:sz w:val="24"/>
              </w:rPr>
              <w:t>− Lựa chọn hình thức trình bày: trình chiếu hoặc viết lên giấy khổ lớn.</w:t>
            </w:r>
          </w:p>
          <w:p w:rsidR="002100BB" w:rsidRPr="001261DC" w:rsidRDefault="0086588D" w:rsidP="001261DC">
            <w:pPr>
              <w:spacing w:after="0" w:line="259" w:lineRule="auto"/>
              <w:ind w:left="0" w:firstLine="0"/>
              <w:jc w:val="left"/>
            </w:pPr>
            <w:r w:rsidRPr="001261DC">
              <w:rPr>
                <w:b/>
                <w:i/>
                <w:sz w:val="24"/>
              </w:rPr>
              <w:t>Báo cáo nhiệm vụ:</w:t>
            </w:r>
          </w:p>
          <w:p w:rsidR="002100BB" w:rsidRPr="001261DC" w:rsidRDefault="0086588D" w:rsidP="001261DC">
            <w:pPr>
              <w:spacing w:after="0" w:line="259" w:lineRule="auto"/>
              <w:ind w:left="0" w:firstLine="0"/>
              <w:jc w:val="left"/>
            </w:pPr>
            <w:r w:rsidRPr="001261DC">
              <w:rPr>
                <w:sz w:val="24"/>
              </w:rPr>
              <w:t>− Đại diện các nhóm lên trình bày.</w:t>
            </w:r>
          </w:p>
          <w:p w:rsidR="002100BB" w:rsidRPr="001261DC" w:rsidRDefault="0086588D" w:rsidP="001261DC">
            <w:pPr>
              <w:spacing w:after="0" w:line="259" w:lineRule="auto"/>
              <w:ind w:left="0" w:firstLine="0"/>
              <w:jc w:val="left"/>
            </w:pPr>
            <w:r w:rsidRPr="001261DC">
              <w:rPr>
                <w:sz w:val="24"/>
              </w:rPr>
              <w:t>− Nhóm còn lại nhận xét, đặt câu hỏi và bổ sung.</w:t>
            </w:r>
          </w:p>
        </w:tc>
        <w:tc>
          <w:tcPr>
            <w:tcW w:w="3624"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92" w:lineRule="auto"/>
              <w:ind w:left="0" w:firstLine="0"/>
              <w:jc w:val="left"/>
            </w:pPr>
            <w:r w:rsidRPr="001261DC">
              <w:rPr>
                <w:b/>
                <w:sz w:val="24"/>
              </w:rPr>
              <w:t xml:space="preserve">2.1. Thông tin về bài viết tham khảo </w:t>
            </w:r>
            <w:r w:rsidRPr="001261DC">
              <w:rPr>
                <w:sz w:val="24"/>
              </w:rPr>
              <w:t>− Đối tượng nghiên cứu: Cách tân nghệ thuật trong văn chương Hê-minh-uê.</w:t>
            </w:r>
          </w:p>
          <w:p w:rsidR="002100BB" w:rsidRPr="001261DC" w:rsidRDefault="0086588D" w:rsidP="001261DC">
            <w:pPr>
              <w:spacing w:after="0" w:line="277" w:lineRule="auto"/>
              <w:ind w:left="0" w:firstLine="0"/>
              <w:jc w:val="left"/>
            </w:pPr>
            <w:r w:rsidRPr="001261DC">
              <w:rPr>
                <w:sz w:val="24"/>
              </w:rPr>
              <w:t>− Phạm vi nghiên cứu: Một số phương diện cách tân nghệ thuật trong tiểu thuyết</w:t>
            </w:r>
            <w:r w:rsidRPr="001261DC">
              <w:rPr>
                <w:i/>
                <w:sz w:val="24"/>
              </w:rPr>
              <w:t xml:space="preserve"> Ông già và biển cả </w:t>
            </w:r>
            <w:r w:rsidRPr="001261DC">
              <w:rPr>
                <w:sz w:val="24"/>
              </w:rPr>
              <w:t>của Hê-minh-uê.</w:t>
            </w:r>
          </w:p>
          <w:p w:rsidR="002100BB" w:rsidRPr="001261DC" w:rsidRDefault="0086588D" w:rsidP="001261DC">
            <w:pPr>
              <w:spacing w:after="0" w:line="276" w:lineRule="auto"/>
              <w:ind w:left="0" w:firstLine="0"/>
              <w:jc w:val="left"/>
            </w:pPr>
            <w:r w:rsidRPr="001261DC">
              <w:rPr>
                <w:sz w:val="24"/>
              </w:rPr>
              <w:t>− Mục đích nghiên cứu: Khẳng định phong cách sáng tác độc đáo của tác giả và vị trí của Hê-minh-uê trong nền văn học hiện đại thế giới.</w:t>
            </w:r>
          </w:p>
          <w:p w:rsidR="002100BB" w:rsidRPr="001261DC" w:rsidRDefault="0086588D" w:rsidP="001261DC">
            <w:pPr>
              <w:spacing w:after="0" w:line="276" w:lineRule="auto"/>
              <w:ind w:left="0" w:firstLine="0"/>
              <w:jc w:val="left"/>
            </w:pPr>
            <w:r w:rsidRPr="001261DC">
              <w:rPr>
                <w:sz w:val="24"/>
              </w:rPr>
              <w:t>− Nội dung nghiên cứu: Các yếu tố nghệ thuật bao gồm cốt truyện, điểm nhìn, nhân vật, ngôn ngữ đối thoại, ngôn ngữ độc thoại, không gian và thời gian nghệ thuật, biểu tượng.</w:t>
            </w:r>
          </w:p>
          <w:p w:rsidR="002100BB" w:rsidRPr="001261DC" w:rsidRDefault="0086588D" w:rsidP="001261DC">
            <w:pPr>
              <w:spacing w:after="0" w:line="259" w:lineRule="auto"/>
              <w:ind w:left="0" w:firstLine="0"/>
              <w:jc w:val="left"/>
            </w:pPr>
            <w:r w:rsidRPr="001261DC">
              <w:rPr>
                <w:sz w:val="24"/>
              </w:rPr>
              <w:t>− Kết luận: Phần kết của bài nghiên cứu có tính mở, mời gọi các bình luận và suy tưởng khác nhau, đó cũng là tinh thần của văn học hiện đại.</w:t>
            </w:r>
          </w:p>
        </w:tc>
      </w:tr>
    </w:tbl>
    <w:p w:rsidR="002100BB" w:rsidRPr="001261DC" w:rsidRDefault="002100BB" w:rsidP="001261DC">
      <w:pPr>
        <w:spacing w:after="0" w:line="259" w:lineRule="auto"/>
        <w:ind w:left="0" w:firstLine="0"/>
        <w:jc w:val="left"/>
      </w:pPr>
    </w:p>
    <w:tbl>
      <w:tblPr>
        <w:tblStyle w:val="TableGrid"/>
        <w:tblW w:w="8484" w:type="dxa"/>
        <w:tblInd w:w="402" w:type="dxa"/>
        <w:tblCellMar>
          <w:top w:w="7" w:type="dxa"/>
          <w:left w:w="80" w:type="dxa"/>
          <w:bottom w:w="183" w:type="dxa"/>
          <w:right w:w="25" w:type="dxa"/>
        </w:tblCellMar>
        <w:tblLook w:val="04A0" w:firstRow="1" w:lastRow="0" w:firstColumn="1" w:lastColumn="0" w:noHBand="0" w:noVBand="1"/>
      </w:tblPr>
      <w:tblGrid>
        <w:gridCol w:w="113"/>
        <w:gridCol w:w="4681"/>
        <w:gridCol w:w="112"/>
        <w:gridCol w:w="3466"/>
        <w:gridCol w:w="112"/>
      </w:tblGrid>
      <w:tr w:rsidR="002100BB" w:rsidRPr="001261DC">
        <w:trPr>
          <w:gridBefore w:val="1"/>
          <w:wBefore w:w="114" w:type="dxa"/>
          <w:trHeight w:val="13029"/>
        </w:trPr>
        <w:tc>
          <w:tcPr>
            <w:tcW w:w="4860" w:type="dxa"/>
            <w:gridSpan w:val="2"/>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59" w:lineRule="auto"/>
              <w:ind w:left="0" w:firstLine="0"/>
              <w:jc w:val="left"/>
            </w:pPr>
            <w:r w:rsidRPr="001261DC">
              <w:rPr>
                <w:b/>
                <w:i/>
                <w:sz w:val="24"/>
              </w:rPr>
              <w:lastRenderedPageBreak/>
              <w:t>Đánh giá nhiệm vụ và chốt kiến thức:</w:t>
            </w:r>
          </w:p>
          <w:p w:rsidR="002100BB" w:rsidRPr="001261DC" w:rsidRDefault="0086588D" w:rsidP="001261DC">
            <w:pPr>
              <w:spacing w:after="0" w:line="259" w:lineRule="auto"/>
              <w:ind w:left="0" w:firstLine="0"/>
              <w:jc w:val="left"/>
            </w:pPr>
            <w:r w:rsidRPr="001261DC">
              <w:rPr>
                <w:sz w:val="24"/>
              </w:rPr>
              <w:t>− GV tổ chức hoạt động đánh giá nhiệm vụ của các nhóm.</w:t>
            </w:r>
          </w:p>
          <w:p w:rsidR="002100BB" w:rsidRPr="001261DC" w:rsidRDefault="0086588D" w:rsidP="001261DC">
            <w:pPr>
              <w:spacing w:after="0" w:line="259" w:lineRule="auto"/>
              <w:ind w:left="0" w:firstLine="0"/>
              <w:jc w:val="left"/>
            </w:pPr>
            <w:r w:rsidRPr="001261DC">
              <w:rPr>
                <w:sz w:val="24"/>
              </w:rPr>
              <w:t>− GV chốt kiến thức.</w:t>
            </w:r>
          </w:p>
          <w:p w:rsidR="002100BB" w:rsidRPr="001261DC" w:rsidRDefault="0086588D" w:rsidP="001261DC">
            <w:pPr>
              <w:spacing w:after="0" w:line="308" w:lineRule="auto"/>
              <w:ind w:left="0" w:firstLine="0"/>
              <w:jc w:val="left"/>
            </w:pPr>
            <w:r w:rsidRPr="001261DC">
              <w:rPr>
                <w:b/>
                <w:sz w:val="24"/>
              </w:rPr>
              <w:t>Hoạt động 2: Thực hành nghiên cứu Nhiệm vụ 1: Tìm hiểu khái niệm</w:t>
            </w:r>
          </w:p>
          <w:p w:rsidR="002100BB" w:rsidRPr="001261DC" w:rsidRDefault="0086588D" w:rsidP="001261DC">
            <w:pPr>
              <w:spacing w:after="0" w:line="259" w:lineRule="auto"/>
              <w:ind w:left="0" w:firstLine="0"/>
              <w:jc w:val="left"/>
            </w:pPr>
            <w:r w:rsidRPr="001261DC">
              <w:rPr>
                <w:sz w:val="24"/>
              </w:rPr>
              <w:t>GV cho HS thực hiện các hoạt động sau:</w:t>
            </w:r>
          </w:p>
          <w:p w:rsidR="002100BB" w:rsidRPr="001261DC" w:rsidRDefault="001261DC" w:rsidP="001261DC">
            <w:pPr>
              <w:spacing w:after="0" w:line="259" w:lineRule="auto"/>
              <w:ind w:left="0" w:firstLine="0"/>
              <w:jc w:val="left"/>
            </w:pPr>
            <w:r>
              <w:rPr>
                <w:sz w:val="24"/>
                <w:szCs w:val="24"/>
                <w:u w:color="000000"/>
              </w:rPr>
              <w:t xml:space="preserve">– </w:t>
            </w:r>
            <w:r w:rsidR="0086588D" w:rsidRPr="001261DC">
              <w:rPr>
                <w:sz w:val="24"/>
              </w:rPr>
              <w:t xml:space="preserve">Tóm tắt các luận điểm chính trong mục </w:t>
            </w:r>
            <w:r w:rsidR="0086588D" w:rsidRPr="001261DC">
              <w:rPr>
                <w:i/>
                <w:sz w:val="24"/>
              </w:rPr>
              <w:t>Tìm hiểu khái niệm.</w:t>
            </w:r>
          </w:p>
          <w:p w:rsidR="002100BB" w:rsidRPr="001261DC" w:rsidRDefault="001261DC" w:rsidP="001261DC">
            <w:pPr>
              <w:spacing w:after="0" w:line="259" w:lineRule="auto"/>
              <w:ind w:left="0" w:firstLine="0"/>
              <w:jc w:val="left"/>
            </w:pPr>
            <w:r>
              <w:rPr>
                <w:sz w:val="24"/>
                <w:szCs w:val="24"/>
                <w:u w:color="000000"/>
              </w:rPr>
              <w:t xml:space="preserve">– </w:t>
            </w:r>
            <w:r w:rsidR="0086588D" w:rsidRPr="001261DC">
              <w:rPr>
                <w:sz w:val="24"/>
              </w:rPr>
              <w:t>Đánh dấu những thuật ngữ mới và khó được nhắc tới trong văn bản.</w:t>
            </w:r>
          </w:p>
          <w:p w:rsidR="002100BB" w:rsidRPr="001261DC" w:rsidRDefault="001261DC" w:rsidP="001261DC">
            <w:pPr>
              <w:spacing w:after="0" w:line="259" w:lineRule="auto"/>
              <w:ind w:left="0" w:firstLine="0"/>
              <w:jc w:val="left"/>
            </w:pPr>
            <w:r>
              <w:rPr>
                <w:sz w:val="24"/>
                <w:szCs w:val="24"/>
                <w:u w:color="000000"/>
              </w:rPr>
              <w:t xml:space="preserve">– </w:t>
            </w:r>
            <w:r w:rsidR="0086588D" w:rsidRPr="001261DC">
              <w:rPr>
                <w:sz w:val="24"/>
              </w:rPr>
              <w:t>Tra cứu, tìm hiểu thông tin để diễn giải các thuật ngữ.</w:t>
            </w:r>
          </w:p>
          <w:p w:rsidR="002100BB" w:rsidRPr="001261DC" w:rsidRDefault="001261DC" w:rsidP="001261DC">
            <w:pPr>
              <w:spacing w:after="0" w:line="259" w:lineRule="auto"/>
              <w:ind w:left="0" w:firstLine="0"/>
              <w:jc w:val="left"/>
            </w:pPr>
            <w:r>
              <w:rPr>
                <w:sz w:val="24"/>
                <w:szCs w:val="24"/>
                <w:u w:color="000000"/>
              </w:rPr>
              <w:t xml:space="preserve">– </w:t>
            </w:r>
            <w:r w:rsidR="0086588D" w:rsidRPr="001261DC">
              <w:rPr>
                <w:sz w:val="24"/>
              </w:rPr>
              <w:t>Chia sẻ các thông tin mà mình đã tra cứu và tìm hiểu được với bạn trong lớp.</w:t>
            </w:r>
          </w:p>
          <w:p w:rsidR="002100BB" w:rsidRPr="001261DC" w:rsidRDefault="0086588D" w:rsidP="001261DC">
            <w:pPr>
              <w:spacing w:after="0" w:line="259" w:lineRule="auto"/>
              <w:ind w:left="0" w:firstLine="0"/>
              <w:jc w:val="left"/>
            </w:pPr>
            <w:r w:rsidRPr="001261DC">
              <w:rPr>
                <w:sz w:val="24"/>
              </w:rPr>
              <w:t>GV cung cấp thêm thông tin cho HS có hiểu biết ban đầu về các trào lưu văn học, các thể loại văn học hiện đại qua các ví dụ cụ thể.</w:t>
            </w:r>
          </w:p>
          <w:p w:rsidR="002100BB" w:rsidRPr="001261DC" w:rsidRDefault="0086588D" w:rsidP="001261DC">
            <w:pPr>
              <w:spacing w:after="0" w:line="259" w:lineRule="auto"/>
              <w:ind w:left="0" w:firstLine="0"/>
              <w:jc w:val="left"/>
            </w:pPr>
            <w:r w:rsidRPr="001261DC">
              <w:rPr>
                <w:b/>
                <w:sz w:val="24"/>
              </w:rPr>
              <w:t>Nhiệm vụ 2: Xác định đối tượng, phạm vi và mục đích nghiên cứu</w:t>
            </w:r>
          </w:p>
          <w:p w:rsidR="002100BB" w:rsidRPr="001261DC" w:rsidRDefault="0086588D" w:rsidP="001261DC">
            <w:pPr>
              <w:spacing w:after="0" w:line="259" w:lineRule="auto"/>
              <w:ind w:left="0" w:firstLine="0"/>
              <w:jc w:val="left"/>
            </w:pPr>
            <w:r w:rsidRPr="001261DC">
              <w:rPr>
                <w:sz w:val="24"/>
              </w:rPr>
              <w:t>− HS làm việc cá nhân, đọc nội dung kiến thức, đối chiếu với sơ đồ trong SGK tr. 24, phát biểu ý kiến trước lớp. GV nhận xét và tổng kết sau khi HS trình bày cách hiểu của mình.</w:t>
            </w:r>
          </w:p>
          <w:p w:rsidR="002100BB" w:rsidRPr="001261DC" w:rsidRDefault="0086588D" w:rsidP="001261DC">
            <w:pPr>
              <w:spacing w:after="0" w:line="259" w:lineRule="auto"/>
              <w:ind w:left="0" w:firstLine="0"/>
              <w:jc w:val="left"/>
            </w:pPr>
            <w:r w:rsidRPr="001261DC">
              <w:rPr>
                <w:sz w:val="24"/>
              </w:rPr>
              <w:t>− Ngoài ra, GV có thể hướng dẫn HS lựa chọn một đề tài nghiên cứu về cách tân nghệ thuật trong văn học hiện đại, lập bảng hoặc sơ đồ để xác định đối tượng nghiên cứu, phạm vi</w:t>
            </w:r>
            <w:r w:rsidRPr="001261DC">
              <w:rPr>
                <w:sz w:val="22"/>
              </w:rPr>
              <w:t xml:space="preserve"> </w:t>
            </w:r>
            <w:r w:rsidRPr="001261DC">
              <w:rPr>
                <w:sz w:val="24"/>
              </w:rPr>
              <w:t>và mục đích nghiên cứu cho bài viết đó.</w:t>
            </w:r>
          </w:p>
        </w:tc>
        <w:tc>
          <w:tcPr>
            <w:tcW w:w="3624" w:type="dxa"/>
            <w:gridSpan w:val="2"/>
            <w:tcBorders>
              <w:top w:val="single" w:sz="4" w:space="0" w:color="006051"/>
              <w:left w:val="single" w:sz="4" w:space="0" w:color="006051"/>
              <w:bottom w:val="single" w:sz="4" w:space="0" w:color="006051"/>
              <w:right w:val="single" w:sz="4" w:space="0" w:color="006051"/>
            </w:tcBorders>
            <w:vAlign w:val="bottom"/>
          </w:tcPr>
          <w:p w:rsidR="002100BB" w:rsidRPr="001261DC" w:rsidRDefault="0086588D" w:rsidP="001261DC">
            <w:pPr>
              <w:spacing w:after="0" w:line="259" w:lineRule="auto"/>
              <w:ind w:left="0" w:firstLine="0"/>
              <w:jc w:val="left"/>
            </w:pPr>
            <w:r w:rsidRPr="001261DC">
              <w:rPr>
                <w:b/>
                <w:sz w:val="24"/>
              </w:rPr>
              <w:t>2.2. Thực hành nghiên cứu</w:t>
            </w:r>
          </w:p>
          <w:p w:rsidR="002100BB" w:rsidRPr="001261DC" w:rsidRDefault="0086588D" w:rsidP="001261DC">
            <w:pPr>
              <w:spacing w:after="0" w:line="259" w:lineRule="auto"/>
              <w:ind w:left="0" w:firstLine="0"/>
              <w:jc w:val="left"/>
            </w:pPr>
            <w:r w:rsidRPr="001261DC">
              <w:rPr>
                <w:b/>
                <w:i/>
                <w:sz w:val="24"/>
              </w:rPr>
              <w:t xml:space="preserve">− </w:t>
            </w:r>
            <w:r w:rsidRPr="001261DC">
              <w:rPr>
                <w:b/>
                <w:sz w:val="24"/>
              </w:rPr>
              <w:t>Khái niệm</w:t>
            </w:r>
          </w:p>
          <w:p w:rsidR="002100BB" w:rsidRPr="001261DC" w:rsidRDefault="0086588D" w:rsidP="001261DC">
            <w:pPr>
              <w:spacing w:after="0" w:line="259" w:lineRule="auto"/>
              <w:ind w:left="0" w:firstLine="0"/>
              <w:jc w:val="left"/>
            </w:pPr>
            <w:r w:rsidRPr="001261DC">
              <w:rPr>
                <w:sz w:val="24"/>
              </w:rPr>
              <w:t>+ Cách tân nghệ thuật là những đổi mới, sáng tạo trong các tác phẩm nghệ thuật trên nhiều phương diện như thể loại, ngôn từ, thủ pháp, kĩ thuật biểu đạt,...</w:t>
            </w:r>
          </w:p>
          <w:p w:rsidR="002100BB" w:rsidRPr="001261DC" w:rsidRDefault="0086588D" w:rsidP="001261DC">
            <w:pPr>
              <w:spacing w:after="0" w:line="259" w:lineRule="auto"/>
              <w:ind w:left="0" w:firstLine="0"/>
              <w:jc w:val="left"/>
            </w:pPr>
            <w:r w:rsidRPr="001261DC">
              <w:rPr>
                <w:sz w:val="24"/>
              </w:rPr>
              <w:t>+ Về mặt thể loại: Các nhà văn hiện đại có xu hướng phá vỡ những quy phạm, sáng tạo ra những thể loại mới,...</w:t>
            </w:r>
          </w:p>
          <w:p w:rsidR="002100BB" w:rsidRPr="001261DC" w:rsidRDefault="0086588D" w:rsidP="001261DC">
            <w:pPr>
              <w:spacing w:after="0" w:line="259" w:lineRule="auto"/>
              <w:ind w:left="0" w:firstLine="0"/>
              <w:jc w:val="left"/>
            </w:pPr>
            <w:r w:rsidRPr="001261DC">
              <w:rPr>
                <w:sz w:val="24"/>
              </w:rPr>
              <w:t>+ Cấu trúc các thể loại: Biến đổi một cách linh hoạt nhằm biểu đạt sự tự do sáng tạo và phong cách nghệ thuật riêng của từng nhà văn.</w:t>
            </w:r>
          </w:p>
          <w:p w:rsidR="002100BB" w:rsidRPr="001261DC" w:rsidRDefault="0086588D" w:rsidP="001261DC">
            <w:pPr>
              <w:spacing w:after="0" w:line="259" w:lineRule="auto"/>
              <w:ind w:left="0" w:firstLine="0"/>
              <w:jc w:val="left"/>
            </w:pPr>
            <w:r w:rsidRPr="001261DC">
              <w:rPr>
                <w:sz w:val="24"/>
              </w:rPr>
              <w:t>+ Về ngôn từ và thủ pháp nghệ thuật: Văn học hiện đại khước từ những công thức, ước lệ, phát hiện ra những cách diễn đạt mới, khám phá những giới hạn mới của ngôn từ bằng những thử nghiệm nghệ thuật mang tính chất đột phá.</w:t>
            </w:r>
          </w:p>
          <w:p w:rsidR="002100BB" w:rsidRPr="001261DC" w:rsidRDefault="0086588D" w:rsidP="001261DC">
            <w:pPr>
              <w:spacing w:after="0" w:line="259" w:lineRule="auto"/>
              <w:ind w:left="0" w:firstLine="0"/>
              <w:jc w:val="left"/>
            </w:pPr>
            <w:r w:rsidRPr="001261DC">
              <w:rPr>
                <w:b/>
                <w:sz w:val="24"/>
              </w:rPr>
              <w:t>– Đối tượng, phạm vi và mục đích nghiên cứu</w:t>
            </w:r>
          </w:p>
          <w:p w:rsidR="002100BB" w:rsidRPr="001261DC" w:rsidRDefault="0086588D" w:rsidP="001261DC">
            <w:pPr>
              <w:spacing w:after="0" w:line="259" w:lineRule="auto"/>
              <w:ind w:left="0" w:firstLine="0"/>
              <w:jc w:val="left"/>
            </w:pPr>
            <w:r w:rsidRPr="001261DC">
              <w:rPr>
                <w:sz w:val="24"/>
              </w:rPr>
              <w:t>+ Đối tượng nghiên cứu có thể là cách tân nghệ thuật trên các phương diện khác nhau của văn học hiện đại như: thể loại, ngôn ngữ, các thủ pháp nghệ thuật.</w:t>
            </w:r>
          </w:p>
          <w:p w:rsidR="002100BB" w:rsidRPr="001261DC" w:rsidRDefault="0086588D" w:rsidP="001261DC">
            <w:pPr>
              <w:spacing w:after="0" w:line="259" w:lineRule="auto"/>
              <w:ind w:left="0" w:firstLine="0"/>
              <w:jc w:val="left"/>
            </w:pPr>
            <w:r w:rsidRPr="001261DC">
              <w:rPr>
                <w:sz w:val="24"/>
              </w:rPr>
              <w:t>+ Phạm vi nghiên cứu: Chọn một tác giả, tác phẩm hoặc một nhóm tác giả, tác phẩm; một vài phương diện cách tân nghệ thuật.</w:t>
            </w:r>
          </w:p>
          <w:p w:rsidR="002100BB" w:rsidRPr="001261DC" w:rsidRDefault="0086588D" w:rsidP="001261DC">
            <w:pPr>
              <w:spacing w:after="0" w:line="259" w:lineRule="auto"/>
              <w:ind w:left="0" w:firstLine="0"/>
              <w:jc w:val="left"/>
            </w:pPr>
            <w:r w:rsidRPr="001261DC">
              <w:rPr>
                <w:sz w:val="24"/>
              </w:rPr>
              <w:t>+ Mục đích nghiên cứu: Khẳng định giá trị của những cách tân nghệ thuật trong tác phẩm, xác định vị trí của tác phẩm trong sự nghiệp văn học của tác giả, làm rõ phong cách sáng tác của tác giả,...</w:t>
            </w:r>
          </w:p>
        </w:tc>
      </w:tr>
      <w:tr w:rsidR="002100BB" w:rsidRPr="001261DC">
        <w:tblPrEx>
          <w:tblCellMar>
            <w:top w:w="9" w:type="dxa"/>
            <w:bottom w:w="0" w:type="dxa"/>
          </w:tblCellMar>
        </w:tblPrEx>
        <w:trPr>
          <w:gridAfter w:val="1"/>
          <w:wAfter w:w="114" w:type="dxa"/>
          <w:trHeight w:val="5489"/>
        </w:trPr>
        <w:tc>
          <w:tcPr>
            <w:tcW w:w="4860" w:type="dxa"/>
            <w:gridSpan w:val="2"/>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66" w:lineRule="auto"/>
              <w:ind w:left="0" w:firstLine="0"/>
              <w:jc w:val="left"/>
            </w:pPr>
            <w:r w:rsidRPr="001261DC">
              <w:rPr>
                <w:b/>
                <w:sz w:val="24"/>
              </w:rPr>
              <w:lastRenderedPageBreak/>
              <w:t xml:space="preserve">Nhiệm vụ 3: Thu thập, phân tích và xử lí thông tin </w:t>
            </w:r>
            <w:r w:rsidRPr="001261DC">
              <w:rPr>
                <w:sz w:val="24"/>
              </w:rPr>
              <w:t>− GV có thể cho HS làm việc cá nhân hoặc làm việc theo nhóm.</w:t>
            </w:r>
          </w:p>
          <w:p w:rsidR="002100BB" w:rsidRPr="001261DC" w:rsidRDefault="0086588D" w:rsidP="001261DC">
            <w:pPr>
              <w:spacing w:after="0" w:line="242" w:lineRule="auto"/>
              <w:ind w:left="0" w:firstLine="0"/>
              <w:jc w:val="left"/>
            </w:pPr>
            <w:r w:rsidRPr="001261DC">
              <w:rPr>
                <w:sz w:val="24"/>
              </w:rPr>
              <w:t>− Nếu HS làm việc độc lập, GV nên gợi ý các em lập bảng, sơ đồ tư duy để tự hệ thống hoá các kiến thức và chỉ dẫn được cung cấp trong phần này, sau đó có thể trình chiếu và trình bày kết quả trước lớp.</w:t>
            </w:r>
          </w:p>
          <w:p w:rsidR="002100BB" w:rsidRPr="001261DC" w:rsidRDefault="0086588D" w:rsidP="001261DC">
            <w:pPr>
              <w:spacing w:after="0" w:line="259" w:lineRule="auto"/>
              <w:ind w:left="0" w:firstLine="0"/>
              <w:jc w:val="left"/>
            </w:pPr>
            <w:r w:rsidRPr="001261DC">
              <w:rPr>
                <w:sz w:val="24"/>
              </w:rPr>
              <w:t>− Nếu HS làm việc theo nhóm, GV tổ chức cho các nhóm thảo luận với nhau, đặc biệt là phần trả lời câu hỏi ở bảng trong SGK tr. 25 − 26 về các phương diện cách tân nghệ thuật của tiểu thuyết</w:t>
            </w:r>
            <w:r w:rsidRPr="001261DC">
              <w:rPr>
                <w:i/>
                <w:sz w:val="24"/>
              </w:rPr>
              <w:t xml:space="preserve"> Ông già và biển cả</w:t>
            </w:r>
            <w:r w:rsidRPr="001261DC">
              <w:rPr>
                <w:sz w:val="24"/>
              </w:rPr>
              <w:t>.</w:t>
            </w:r>
          </w:p>
        </w:tc>
        <w:tc>
          <w:tcPr>
            <w:tcW w:w="3624" w:type="dxa"/>
            <w:gridSpan w:val="2"/>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33" w:lineRule="auto"/>
              <w:ind w:left="0" w:firstLine="0"/>
              <w:jc w:val="left"/>
            </w:pPr>
            <w:r w:rsidRPr="001261DC">
              <w:rPr>
                <w:b/>
                <w:sz w:val="24"/>
              </w:rPr>
              <w:t>– Cách thu thập, phân tích và xử lí thông tin</w:t>
            </w:r>
          </w:p>
          <w:p w:rsidR="002100BB" w:rsidRPr="001261DC" w:rsidRDefault="0086588D" w:rsidP="001261DC">
            <w:pPr>
              <w:spacing w:after="0" w:line="233" w:lineRule="auto"/>
              <w:ind w:left="0" w:firstLine="0"/>
              <w:jc w:val="left"/>
            </w:pPr>
            <w:r w:rsidRPr="001261DC">
              <w:rPr>
                <w:sz w:val="24"/>
              </w:rPr>
              <w:t>+ Tuỳ vào thể loại được lựa chọn, có thể trình bày cách tân trên các phương diện khác nhau và triển khai thành các luận điểm theo cách của riêng mình.</w:t>
            </w:r>
          </w:p>
          <w:p w:rsidR="002100BB" w:rsidRPr="001261DC" w:rsidRDefault="0086588D" w:rsidP="001261DC">
            <w:pPr>
              <w:spacing w:after="0" w:line="259" w:lineRule="auto"/>
              <w:ind w:left="0" w:firstLine="0"/>
              <w:jc w:val="left"/>
            </w:pPr>
            <w:r w:rsidRPr="001261DC">
              <w:rPr>
                <w:sz w:val="24"/>
              </w:rPr>
              <w:t xml:space="preserve">+ HS thực hành thu thập, phân tích và xử lí thông tin về 1 đề tài cụ thể bằng cách trả lời các câu hỏi SGK gợi ý: </w:t>
            </w:r>
            <w:r w:rsidRPr="001261DC">
              <w:rPr>
                <w:i/>
                <w:sz w:val="24"/>
              </w:rPr>
              <w:t>Tác phẩm thể hiện cảm quan nghệ thuật mới về thế giới và con người như thế nào? Tác phẩm đã làm thay đổi sự hình dung vốn có về thể loại ra sao? Tác phẩm có khơi được dòng chảy nào mới cho văn học đương thời hay không? Tác phẩm cho người đọc thấy cá tính và phong cách sáng tác của tác giả ra sao?</w:t>
            </w:r>
          </w:p>
        </w:tc>
      </w:tr>
    </w:tbl>
    <w:p w:rsidR="002100BB" w:rsidRPr="001261DC" w:rsidRDefault="0086588D" w:rsidP="001261DC">
      <w:pPr>
        <w:pStyle w:val="Heading4"/>
        <w:spacing w:after="0"/>
        <w:ind w:left="0" w:firstLine="0"/>
        <w:rPr>
          <w:rFonts w:ascii="Times New Roman" w:hAnsi="Times New Roman" w:cs="Times New Roman"/>
        </w:rPr>
      </w:pPr>
      <w:r w:rsidRPr="001261DC">
        <w:rPr>
          <w:rFonts w:ascii="Times New Roman" w:hAnsi="Times New Roman" w:cs="Times New Roman"/>
        </w:rPr>
        <w:t>3. Hoạt động luyện tập</w:t>
      </w:r>
    </w:p>
    <w:p w:rsidR="002100BB" w:rsidRPr="001261DC" w:rsidRDefault="00055322" w:rsidP="001261DC">
      <w:pPr>
        <w:spacing w:after="0"/>
        <w:ind w:left="0" w:firstLine="0"/>
        <w:jc w:val="left"/>
      </w:pPr>
      <w:r w:rsidRPr="001261DC">
        <w:rPr>
          <w:b/>
          <w:bCs/>
          <w:szCs w:val="25"/>
          <w:u w:color="000000"/>
        </w:rPr>
        <w:t xml:space="preserve">a. </w:t>
      </w:r>
      <w:r w:rsidR="0086588D" w:rsidRPr="001261DC">
        <w:rPr>
          <w:b/>
        </w:rPr>
        <w:t>Mục tiêu:</w:t>
      </w:r>
      <w:r w:rsidR="0086588D" w:rsidRPr="001261DC">
        <w:t xml:space="preserve"> Hệ thống lại kiến thức bài học, khắc ghi về các thao tác cần thực hiện khi nghiên cứu về một vấn đề văn học hiện đại.</w:t>
      </w:r>
    </w:p>
    <w:p w:rsidR="002100BB" w:rsidRPr="001261DC" w:rsidRDefault="00055322" w:rsidP="001261DC">
      <w:pPr>
        <w:spacing w:after="0"/>
        <w:ind w:left="0" w:firstLine="0"/>
        <w:jc w:val="left"/>
      </w:pPr>
      <w:r w:rsidRPr="001261DC">
        <w:rPr>
          <w:b/>
          <w:bCs/>
          <w:szCs w:val="25"/>
          <w:u w:color="000000"/>
        </w:rPr>
        <w:t xml:space="preserve">b. </w:t>
      </w:r>
      <w:r w:rsidR="0086588D" w:rsidRPr="001261DC">
        <w:rPr>
          <w:b/>
        </w:rPr>
        <w:t>Nội dung:</w:t>
      </w:r>
      <w:r w:rsidR="0086588D" w:rsidRPr="001261DC">
        <w:t xml:space="preserve"> Vẽ sơ đồ tư duy hệ thống lại các thao tác cần thực hiện khi nghiên cứu về một vấn đề văn học hiện đại theo hai hướng (nghiên cứu cảm quan nghệ thuật và nghiên cứu cách tân nghệ thuật).</w:t>
      </w:r>
    </w:p>
    <w:p w:rsidR="002100BB" w:rsidRPr="001261DC" w:rsidRDefault="00055322" w:rsidP="001261DC">
      <w:pPr>
        <w:spacing w:after="0"/>
        <w:ind w:left="0" w:firstLine="0"/>
        <w:jc w:val="left"/>
      </w:pPr>
      <w:r w:rsidRPr="001261DC">
        <w:rPr>
          <w:b/>
          <w:bCs/>
          <w:szCs w:val="25"/>
          <w:u w:color="000000"/>
        </w:rPr>
        <w:t xml:space="preserve">c. </w:t>
      </w:r>
      <w:r w:rsidR="0086588D" w:rsidRPr="001261DC">
        <w:rPr>
          <w:b/>
        </w:rPr>
        <w:t xml:space="preserve">Sản phẩm: </w:t>
      </w:r>
      <w:r w:rsidR="0086588D" w:rsidRPr="001261DC">
        <w:t>Kết quả hoạt động của HS.</w:t>
      </w:r>
    </w:p>
    <w:p w:rsidR="002100BB" w:rsidRPr="001261DC" w:rsidRDefault="00055322" w:rsidP="001261DC">
      <w:pPr>
        <w:spacing w:after="0" w:line="259" w:lineRule="auto"/>
        <w:ind w:left="0" w:firstLine="0"/>
        <w:jc w:val="left"/>
      </w:pPr>
      <w:r w:rsidRPr="001261DC">
        <w:rPr>
          <w:b/>
          <w:bCs/>
          <w:szCs w:val="25"/>
          <w:u w:color="000000"/>
        </w:rPr>
        <w:t xml:space="preserve">d. </w:t>
      </w:r>
      <w:r w:rsidR="0086588D" w:rsidRPr="001261DC">
        <w:rPr>
          <w:b/>
        </w:rPr>
        <w:t>Tổ chức thực hiện:</w:t>
      </w:r>
    </w:p>
    <w:p w:rsidR="002100BB" w:rsidRPr="001261DC" w:rsidRDefault="001261DC" w:rsidP="001261DC">
      <w:pPr>
        <w:spacing w:after="0"/>
        <w:ind w:left="0" w:firstLine="0"/>
        <w:jc w:val="left"/>
      </w:pPr>
      <w:r>
        <w:rPr>
          <w:szCs w:val="25"/>
          <w:u w:color="000000"/>
        </w:rPr>
        <w:t xml:space="preserve">– </w:t>
      </w:r>
      <w:r w:rsidR="0086588D" w:rsidRPr="001261DC">
        <w:t>GV chia lớp thành 4 nhóm, giao nhiệm vụ cho các nhóm thực hiện.</w:t>
      </w:r>
    </w:p>
    <w:p w:rsidR="002100BB" w:rsidRPr="001261DC" w:rsidRDefault="001261DC" w:rsidP="001261DC">
      <w:pPr>
        <w:spacing w:after="0"/>
        <w:ind w:left="0" w:firstLine="0"/>
        <w:jc w:val="left"/>
      </w:pPr>
      <w:r>
        <w:rPr>
          <w:szCs w:val="25"/>
          <w:u w:color="000000"/>
        </w:rPr>
        <w:t xml:space="preserve">– </w:t>
      </w:r>
      <w:r w:rsidR="0086588D" w:rsidRPr="001261DC">
        <w:t>Các nhóm triển khai vẽ sơ đồ tư duy theo 2 hướng nghiên cứu và báo cáo kết quả trước lớp.</w:t>
      </w:r>
    </w:p>
    <w:p w:rsidR="002100BB" w:rsidRPr="001261DC" w:rsidRDefault="001261DC" w:rsidP="001261DC">
      <w:pPr>
        <w:spacing w:after="0"/>
        <w:ind w:left="0" w:firstLine="0"/>
        <w:jc w:val="left"/>
      </w:pPr>
      <w:r>
        <w:rPr>
          <w:szCs w:val="25"/>
          <w:u w:color="000000"/>
        </w:rPr>
        <w:t xml:space="preserve">– </w:t>
      </w:r>
      <w:r w:rsidR="0086588D" w:rsidRPr="001261DC">
        <w:t>GV nhận xét và lưu ý một số nội dung chính của bài học.</w:t>
      </w:r>
    </w:p>
    <w:p w:rsidR="002100BB" w:rsidRPr="001261DC" w:rsidRDefault="0086588D" w:rsidP="001261DC">
      <w:pPr>
        <w:pStyle w:val="Heading4"/>
        <w:spacing w:after="0"/>
        <w:ind w:left="0" w:firstLine="0"/>
        <w:rPr>
          <w:rFonts w:ascii="Times New Roman" w:hAnsi="Times New Roman" w:cs="Times New Roman"/>
        </w:rPr>
      </w:pPr>
      <w:r w:rsidRPr="001261DC">
        <w:rPr>
          <w:rFonts w:ascii="Times New Roman" w:hAnsi="Times New Roman" w:cs="Times New Roman"/>
        </w:rPr>
        <w:t>4. Hoạt động vận dụng</w:t>
      </w:r>
    </w:p>
    <w:p w:rsidR="002100BB" w:rsidRPr="001261DC" w:rsidRDefault="00055322" w:rsidP="001261DC">
      <w:pPr>
        <w:spacing w:after="0"/>
        <w:ind w:left="0" w:firstLine="0"/>
        <w:jc w:val="left"/>
      </w:pPr>
      <w:r w:rsidRPr="001261DC">
        <w:rPr>
          <w:b/>
          <w:bCs/>
          <w:szCs w:val="25"/>
          <w:u w:color="000000"/>
        </w:rPr>
        <w:t xml:space="preserve">a. </w:t>
      </w:r>
      <w:r w:rsidR="0086588D" w:rsidRPr="001261DC">
        <w:rPr>
          <w:b/>
        </w:rPr>
        <w:t>Mục tiêu:</w:t>
      </w:r>
      <w:r w:rsidR="0086588D" w:rsidRPr="001261DC">
        <w:t xml:space="preserve"> HS vận dụng vào việc nhận diện được các thao tác cần thiết khi nghiên cứu cảm quan nghệ thuật trong văn học hiện đại.</w:t>
      </w:r>
    </w:p>
    <w:p w:rsidR="002100BB" w:rsidRPr="001261DC" w:rsidRDefault="00055322" w:rsidP="001261DC">
      <w:pPr>
        <w:spacing w:after="0"/>
        <w:ind w:left="0" w:firstLine="0"/>
        <w:jc w:val="left"/>
      </w:pPr>
      <w:r w:rsidRPr="001261DC">
        <w:rPr>
          <w:b/>
          <w:bCs/>
          <w:szCs w:val="25"/>
          <w:u w:color="000000"/>
        </w:rPr>
        <w:t xml:space="preserve">b. </w:t>
      </w:r>
      <w:r w:rsidR="0086588D" w:rsidRPr="001261DC">
        <w:rPr>
          <w:b/>
        </w:rPr>
        <w:t>Nội dung:</w:t>
      </w:r>
      <w:r w:rsidR="0086588D" w:rsidRPr="001261DC">
        <w:t xml:space="preserve"> Qua một bài nghiên cứu chưa trọn vẹn, HS nhận diện về các thao tác còn thiếu hoặc được thực hiện chưa chính xác, đầy đủ, ảnh hưởng đến chất lượng, tính thuyết phục của kết quả nghiên cứu.</w:t>
      </w:r>
    </w:p>
    <w:p w:rsidR="002100BB" w:rsidRPr="001261DC" w:rsidRDefault="00055322" w:rsidP="001261DC">
      <w:pPr>
        <w:spacing w:after="0"/>
        <w:ind w:left="0" w:firstLine="0"/>
        <w:jc w:val="left"/>
      </w:pPr>
      <w:r w:rsidRPr="001261DC">
        <w:rPr>
          <w:b/>
          <w:bCs/>
          <w:szCs w:val="25"/>
          <w:u w:color="000000"/>
        </w:rPr>
        <w:t xml:space="preserve">c. </w:t>
      </w:r>
      <w:r w:rsidR="0086588D" w:rsidRPr="001261DC">
        <w:rPr>
          <w:b/>
        </w:rPr>
        <w:t xml:space="preserve">Sản phẩm: </w:t>
      </w:r>
      <w:r w:rsidR="0086588D" w:rsidRPr="001261DC">
        <w:t>Kết quả hoạt động của HS.</w:t>
      </w:r>
    </w:p>
    <w:p w:rsidR="002100BB" w:rsidRPr="001261DC" w:rsidRDefault="00055322" w:rsidP="001261DC">
      <w:pPr>
        <w:spacing w:after="0" w:line="259" w:lineRule="auto"/>
        <w:ind w:left="0" w:firstLine="0"/>
        <w:jc w:val="left"/>
      </w:pPr>
      <w:r w:rsidRPr="001261DC">
        <w:rPr>
          <w:b/>
          <w:bCs/>
          <w:szCs w:val="25"/>
          <w:u w:color="000000"/>
        </w:rPr>
        <w:t xml:space="preserve">d. </w:t>
      </w:r>
      <w:r w:rsidR="0086588D" w:rsidRPr="001261DC">
        <w:rPr>
          <w:b/>
        </w:rPr>
        <w:t>Tổ chức thực hiện:</w:t>
      </w:r>
    </w:p>
    <w:p w:rsidR="002100BB" w:rsidRPr="001261DC" w:rsidRDefault="001261DC" w:rsidP="001261DC">
      <w:pPr>
        <w:spacing w:after="0"/>
        <w:ind w:left="0" w:firstLine="0"/>
        <w:jc w:val="left"/>
      </w:pPr>
      <w:r>
        <w:rPr>
          <w:szCs w:val="25"/>
          <w:u w:color="000000"/>
        </w:rPr>
        <w:t xml:space="preserve">– </w:t>
      </w:r>
      <w:r w:rsidR="0086588D" w:rsidRPr="001261DC">
        <w:t>GV cung cấp cho HS một bài nghiên cứu “lỗi”, yêu cầu HS nhận diện các thao tác chưa được triển khai hoặc thực hiện không chính xác, ảnh hưởng đến kết quả của bài nghiên cứu đó.</w:t>
      </w:r>
    </w:p>
    <w:p w:rsidR="002100BB" w:rsidRPr="001261DC" w:rsidRDefault="001261DC" w:rsidP="001261DC">
      <w:pPr>
        <w:spacing w:after="0"/>
        <w:ind w:left="0" w:firstLine="0"/>
        <w:jc w:val="left"/>
      </w:pPr>
      <w:r>
        <w:rPr>
          <w:szCs w:val="25"/>
          <w:u w:color="000000"/>
        </w:rPr>
        <w:t xml:space="preserve">– </w:t>
      </w:r>
      <w:r w:rsidR="0086588D" w:rsidRPr="001261DC">
        <w:t>GV phân công nhiệm vụ theo nhóm học tập.</w:t>
      </w:r>
    </w:p>
    <w:p w:rsidR="002100BB" w:rsidRPr="001261DC" w:rsidRDefault="001261DC" w:rsidP="001261DC">
      <w:pPr>
        <w:spacing w:after="0" w:line="336" w:lineRule="auto"/>
        <w:ind w:left="0" w:firstLine="0"/>
        <w:jc w:val="left"/>
      </w:pPr>
      <w:r>
        <w:rPr>
          <w:szCs w:val="25"/>
          <w:u w:color="000000"/>
        </w:rPr>
        <w:lastRenderedPageBreak/>
        <w:t xml:space="preserve">– </w:t>
      </w:r>
      <w:r w:rsidR="0086588D" w:rsidRPr="001261DC">
        <w:t>HS thực hiện nhiệm vụ theo nhóm và báo cáo kết quả trước lớp.– GV nhận xét, đánh giá kết quả làm việc của mỗi nhóm.</w:t>
      </w:r>
    </w:p>
    <w:p w:rsidR="002100BB" w:rsidRPr="001261DC" w:rsidRDefault="0086588D" w:rsidP="001261DC">
      <w:pPr>
        <w:pStyle w:val="Heading2"/>
        <w:spacing w:after="0"/>
        <w:ind w:left="0" w:right="0" w:firstLine="0"/>
        <w:jc w:val="left"/>
        <w:rPr>
          <w:rFonts w:ascii="Times New Roman" w:hAnsi="Times New Roman" w:cs="Times New Roman"/>
        </w:rPr>
      </w:pPr>
      <w:r w:rsidRPr="001261DC">
        <w:rPr>
          <w:rFonts w:ascii="Times New Roman" w:hAnsi="Times New Roman" w:cs="Times New Roman"/>
        </w:rPr>
        <w:t>Phần 2. Viết báo cáo nghiên cứu về  một vấn đề văn học hiện đại</w:t>
      </w:r>
    </w:p>
    <w:p w:rsidR="002100BB" w:rsidRPr="001261DC" w:rsidRDefault="0086588D" w:rsidP="001261DC">
      <w:pPr>
        <w:spacing w:after="0" w:line="259" w:lineRule="auto"/>
        <w:ind w:left="0" w:firstLine="0"/>
        <w:jc w:val="left"/>
      </w:pPr>
      <w:r w:rsidRPr="001261DC">
        <w:t>(</w:t>
      </w:r>
      <w:r w:rsidRPr="001261DC">
        <w:rPr>
          <w:i/>
        </w:rPr>
        <w:t>Thời gian thực hiện: 2 tiết</w:t>
      </w:r>
      <w:r w:rsidRPr="001261DC">
        <w:t>)</w:t>
      </w:r>
    </w:p>
    <w:p w:rsidR="002100BB" w:rsidRPr="001261DC" w:rsidRDefault="0086588D" w:rsidP="001261DC">
      <w:pPr>
        <w:pStyle w:val="Heading3"/>
        <w:spacing w:after="0"/>
        <w:ind w:left="0" w:firstLine="0"/>
        <w:rPr>
          <w:rFonts w:ascii="Times New Roman" w:hAnsi="Times New Roman" w:cs="Times New Roman"/>
        </w:rPr>
      </w:pPr>
      <w:r w:rsidRPr="001261DC">
        <w:rPr>
          <w:rFonts w:ascii="Times New Roman" w:hAnsi="Times New Roman" w:cs="Times New Roman"/>
        </w:rPr>
        <w:t>I. MỤC TIÊU</w:t>
      </w:r>
    </w:p>
    <w:p w:rsidR="002100BB" w:rsidRPr="001261DC" w:rsidRDefault="0086588D" w:rsidP="001261DC">
      <w:pPr>
        <w:pStyle w:val="Heading4"/>
        <w:spacing w:after="0"/>
        <w:ind w:left="0" w:firstLine="0"/>
        <w:rPr>
          <w:rFonts w:ascii="Times New Roman" w:hAnsi="Times New Roman" w:cs="Times New Roman"/>
        </w:rPr>
      </w:pPr>
      <w:r w:rsidRPr="001261DC">
        <w:rPr>
          <w:rFonts w:ascii="Times New Roman" w:hAnsi="Times New Roman" w:cs="Times New Roman"/>
        </w:rPr>
        <w:t>1. Năng lực</w:t>
      </w:r>
    </w:p>
    <w:p w:rsidR="002100BB" w:rsidRPr="001261DC" w:rsidRDefault="0086588D" w:rsidP="001261DC">
      <w:pPr>
        <w:spacing w:after="0"/>
        <w:ind w:left="0" w:firstLine="0"/>
        <w:jc w:val="left"/>
      </w:pPr>
      <w:r w:rsidRPr="001261DC">
        <w:t>− HS hiểu được cấu trúc chung của một báo cáo nghiên cứu về văn học hiện đại.</w:t>
      </w:r>
    </w:p>
    <w:p w:rsidR="002100BB" w:rsidRPr="001261DC" w:rsidRDefault="0086588D" w:rsidP="001261DC">
      <w:pPr>
        <w:spacing w:after="0"/>
        <w:ind w:left="0" w:firstLine="0"/>
        <w:jc w:val="left"/>
      </w:pPr>
      <w:r w:rsidRPr="001261DC">
        <w:t>− HS biết cách thuyết minh khái niệm, triển khai hệ thống luận điểm, sử dụng thao tác nghiên cứu phù hợp để làm sáng tỏ các luận điểm.</w:t>
      </w:r>
    </w:p>
    <w:p w:rsidR="002100BB" w:rsidRPr="001261DC" w:rsidRDefault="0086588D" w:rsidP="001261DC">
      <w:pPr>
        <w:spacing w:after="0"/>
        <w:ind w:left="0" w:firstLine="0"/>
        <w:jc w:val="left"/>
      </w:pPr>
      <w:r w:rsidRPr="001261DC">
        <w:t>− HS biết sử dụng các dẫn chứng, trích dẫn phù hợp; trình bày danh mục tài liệu tham khảo đúng quy cách.</w:t>
      </w:r>
    </w:p>
    <w:p w:rsidR="002100BB" w:rsidRPr="001261DC" w:rsidRDefault="0086588D" w:rsidP="001261DC">
      <w:pPr>
        <w:spacing w:after="0"/>
        <w:ind w:left="0" w:firstLine="0"/>
        <w:jc w:val="left"/>
      </w:pPr>
      <w:r w:rsidRPr="001261DC">
        <w:t>− HS biết sử dụng hiệu quả các phương tiện phi ngôn ngữ.</w:t>
      </w:r>
    </w:p>
    <w:p w:rsidR="002100BB" w:rsidRPr="001261DC" w:rsidRDefault="0086588D" w:rsidP="001261DC">
      <w:pPr>
        <w:spacing w:after="0"/>
        <w:ind w:left="0" w:firstLine="0"/>
        <w:jc w:val="left"/>
      </w:pPr>
      <w:r w:rsidRPr="001261DC">
        <w:t>− HS phát triển năng lực ngôn ngữ và năng lực văn học thông qua việc thực hiện viết báo cáo nghiên cứu về một vấn đề văn học hiên đại.</w:t>
      </w:r>
    </w:p>
    <w:p w:rsidR="002100BB" w:rsidRPr="001261DC" w:rsidRDefault="0086588D" w:rsidP="001261DC">
      <w:pPr>
        <w:spacing w:after="0"/>
        <w:ind w:left="0" w:firstLine="0"/>
        <w:jc w:val="left"/>
      </w:pPr>
      <w:r w:rsidRPr="001261DC">
        <w:t>− HS thực hành viết báo cáo nghiên cứu về một vấn đề văn học hiện đại.</w:t>
      </w:r>
    </w:p>
    <w:p w:rsidR="002100BB" w:rsidRPr="001261DC" w:rsidRDefault="0086588D" w:rsidP="001261DC">
      <w:pPr>
        <w:pStyle w:val="Heading4"/>
        <w:spacing w:after="0"/>
        <w:ind w:left="0" w:firstLine="0"/>
        <w:rPr>
          <w:rFonts w:ascii="Times New Roman" w:hAnsi="Times New Roman" w:cs="Times New Roman"/>
        </w:rPr>
      </w:pPr>
      <w:r w:rsidRPr="001261DC">
        <w:rPr>
          <w:rFonts w:ascii="Times New Roman" w:hAnsi="Times New Roman" w:cs="Times New Roman"/>
        </w:rPr>
        <w:t>2. Phẩm chất</w:t>
      </w:r>
    </w:p>
    <w:p w:rsidR="002100BB" w:rsidRPr="001261DC" w:rsidRDefault="0086588D" w:rsidP="001261DC">
      <w:pPr>
        <w:spacing w:after="0"/>
        <w:ind w:left="0" w:firstLine="0"/>
        <w:jc w:val="left"/>
      </w:pPr>
      <w:r w:rsidRPr="001261DC">
        <w:t>− Thật thà, trung thực trong quá trình thực hành nghiên cứu và viết báo cáo nghiên cứu về một vấn đề văn học hiện đại. − Tích cực, chủ động, tự tin,...</w:t>
      </w:r>
    </w:p>
    <w:p w:rsidR="002100BB" w:rsidRPr="001261DC" w:rsidRDefault="0086588D" w:rsidP="001261DC">
      <w:pPr>
        <w:pStyle w:val="Heading3"/>
        <w:spacing w:after="0"/>
        <w:ind w:left="0" w:firstLine="0"/>
        <w:rPr>
          <w:rFonts w:ascii="Times New Roman" w:hAnsi="Times New Roman" w:cs="Times New Roman"/>
        </w:rPr>
      </w:pPr>
      <w:r w:rsidRPr="001261DC">
        <w:rPr>
          <w:rFonts w:ascii="Times New Roman" w:hAnsi="Times New Roman" w:cs="Times New Roman"/>
        </w:rPr>
        <w:t>II. THIẾT BỊ DẠY HỌC VÀ HỌC LIỆU</w:t>
      </w:r>
    </w:p>
    <w:p w:rsidR="002100BB" w:rsidRPr="001261DC" w:rsidRDefault="00055322" w:rsidP="001261DC">
      <w:pPr>
        <w:spacing w:after="0" w:line="259" w:lineRule="auto"/>
        <w:ind w:left="0" w:firstLine="0"/>
        <w:jc w:val="left"/>
      </w:pPr>
      <w:r w:rsidRPr="001261DC">
        <w:rPr>
          <w:rFonts w:eastAsia="Calibri"/>
          <w:b/>
          <w:bCs/>
          <w:color w:val="EC6E50"/>
          <w:szCs w:val="25"/>
          <w:u w:color="000000"/>
        </w:rPr>
        <w:t xml:space="preserve">1. </w:t>
      </w:r>
      <w:r w:rsidR="0086588D" w:rsidRPr="001261DC">
        <w:rPr>
          <w:rFonts w:eastAsia="Calibri"/>
          <w:b/>
          <w:color w:val="EC6E50"/>
        </w:rPr>
        <w:t>GV:</w:t>
      </w:r>
    </w:p>
    <w:p w:rsidR="002100BB" w:rsidRPr="001261DC" w:rsidRDefault="0086588D" w:rsidP="001261DC">
      <w:pPr>
        <w:spacing w:after="0" w:line="297" w:lineRule="auto"/>
        <w:ind w:left="0" w:firstLine="0"/>
        <w:jc w:val="left"/>
      </w:pPr>
      <w:r w:rsidRPr="001261DC">
        <w:t xml:space="preserve">− </w:t>
      </w:r>
      <w:r w:rsidRPr="001261DC">
        <w:rPr>
          <w:i/>
        </w:rPr>
        <w:t>Chuyên đề học tập Ngữ văn 12</w:t>
      </w:r>
      <w:r w:rsidRPr="001261DC">
        <w:t xml:space="preserve"> – SGK, </w:t>
      </w:r>
      <w:r w:rsidRPr="001261DC">
        <w:rPr>
          <w:i/>
        </w:rPr>
        <w:t>Chuyên đề học tập Ngữ văn 12</w:t>
      </w:r>
      <w:r w:rsidRPr="001261DC">
        <w:t xml:space="preserve"> – SGV. − Một số tác phẩm hội hoạ hiện đại (được dùng làm tài liệu so sánh với các tác phẩm văn học hiện đại hoặc dùng để minh hoạ cho sự chi phối về một số nguyên tắc mĩ học chung trong đời sống văn học nghệ thuật).</w:t>
      </w:r>
    </w:p>
    <w:p w:rsidR="002100BB" w:rsidRPr="001261DC" w:rsidRDefault="0086588D" w:rsidP="001261DC">
      <w:pPr>
        <w:spacing w:after="0"/>
        <w:ind w:left="0" w:firstLine="0"/>
        <w:jc w:val="left"/>
      </w:pPr>
      <w:r w:rsidRPr="001261DC">
        <w:t>− Phiếu học tập.</w:t>
      </w:r>
    </w:p>
    <w:p w:rsidR="002100BB" w:rsidRPr="001261DC" w:rsidRDefault="0086588D" w:rsidP="001261DC">
      <w:pPr>
        <w:spacing w:after="0"/>
        <w:ind w:left="0" w:firstLine="0"/>
        <w:jc w:val="left"/>
      </w:pPr>
      <w:r w:rsidRPr="001261DC">
        <w:t>− Slide bài giảng (nếu có).</w:t>
      </w:r>
    </w:p>
    <w:p w:rsidR="002100BB" w:rsidRPr="001261DC" w:rsidRDefault="00055322" w:rsidP="001261DC">
      <w:pPr>
        <w:spacing w:after="0"/>
        <w:ind w:left="0" w:firstLine="0"/>
        <w:jc w:val="left"/>
      </w:pPr>
      <w:r w:rsidRPr="001261DC">
        <w:rPr>
          <w:rFonts w:eastAsia="Calibri"/>
          <w:b/>
          <w:bCs/>
          <w:color w:val="EC6E50"/>
          <w:szCs w:val="25"/>
          <w:u w:color="000000"/>
        </w:rPr>
        <w:t xml:space="preserve">2. </w:t>
      </w:r>
      <w:r w:rsidR="0086588D" w:rsidRPr="001261DC">
        <w:rPr>
          <w:rFonts w:eastAsia="Calibri"/>
          <w:b/>
          <w:color w:val="EC6E50"/>
        </w:rPr>
        <w:t>HS:</w:t>
      </w:r>
      <w:r w:rsidR="0086588D" w:rsidRPr="001261DC">
        <w:rPr>
          <w:rFonts w:eastAsia="Calibri"/>
          <w:b/>
          <w:i/>
          <w:color w:val="EC6E50"/>
        </w:rPr>
        <w:t xml:space="preserve"> </w:t>
      </w:r>
      <w:r w:rsidR="0086588D" w:rsidRPr="001261DC">
        <w:rPr>
          <w:i/>
        </w:rPr>
        <w:t>Chuyên đề học tập Ngữ văn 12</w:t>
      </w:r>
      <w:r w:rsidR="0086588D" w:rsidRPr="001261DC">
        <w:t xml:space="preserve"> – SGK, hồ sơ tài liệu, bảng biểu,… liên quan đến bài học.</w:t>
      </w:r>
    </w:p>
    <w:p w:rsidR="002100BB" w:rsidRPr="001261DC" w:rsidRDefault="0086588D" w:rsidP="001261DC">
      <w:pPr>
        <w:pStyle w:val="Heading3"/>
        <w:spacing w:after="0"/>
        <w:ind w:left="0" w:firstLine="0"/>
        <w:rPr>
          <w:rFonts w:ascii="Times New Roman" w:hAnsi="Times New Roman" w:cs="Times New Roman"/>
        </w:rPr>
      </w:pPr>
      <w:r w:rsidRPr="001261DC">
        <w:rPr>
          <w:rFonts w:ascii="Times New Roman" w:hAnsi="Times New Roman" w:cs="Times New Roman"/>
        </w:rPr>
        <w:t>III. TIẾN TRÌNH DẠY HỌC</w:t>
      </w:r>
    </w:p>
    <w:p w:rsidR="002100BB" w:rsidRPr="001261DC" w:rsidRDefault="0086588D" w:rsidP="001261DC">
      <w:pPr>
        <w:pStyle w:val="Heading4"/>
        <w:spacing w:after="0"/>
        <w:ind w:left="0" w:firstLine="0"/>
        <w:rPr>
          <w:rFonts w:ascii="Times New Roman" w:hAnsi="Times New Roman" w:cs="Times New Roman"/>
        </w:rPr>
      </w:pPr>
      <w:r w:rsidRPr="001261DC">
        <w:rPr>
          <w:rFonts w:ascii="Times New Roman" w:hAnsi="Times New Roman" w:cs="Times New Roman"/>
        </w:rPr>
        <w:t>1. Hoạt động mở đầu</w:t>
      </w:r>
    </w:p>
    <w:p w:rsidR="002100BB" w:rsidRPr="001261DC" w:rsidRDefault="00055322" w:rsidP="001261DC">
      <w:pPr>
        <w:spacing w:after="0"/>
        <w:ind w:left="0" w:firstLine="0"/>
        <w:jc w:val="left"/>
      </w:pPr>
      <w:r w:rsidRPr="001261DC">
        <w:rPr>
          <w:b/>
          <w:bCs/>
          <w:szCs w:val="25"/>
          <w:u w:color="000000"/>
        </w:rPr>
        <w:t xml:space="preserve">a. </w:t>
      </w:r>
      <w:r w:rsidR="0086588D" w:rsidRPr="001261DC">
        <w:rPr>
          <w:b/>
        </w:rPr>
        <w:t>Mục tiêu:</w:t>
      </w:r>
      <w:r w:rsidR="0086588D" w:rsidRPr="001261DC">
        <w:t xml:space="preserve"> HS có tâm thế hứng thú, sẵn sàng tiếp cận bài học.</w:t>
      </w:r>
    </w:p>
    <w:p w:rsidR="002100BB" w:rsidRPr="001261DC" w:rsidRDefault="00055322" w:rsidP="001261DC">
      <w:pPr>
        <w:spacing w:after="0"/>
        <w:ind w:left="0" w:firstLine="0"/>
        <w:jc w:val="left"/>
      </w:pPr>
      <w:r w:rsidRPr="001261DC">
        <w:rPr>
          <w:b/>
          <w:bCs/>
          <w:szCs w:val="25"/>
          <w:u w:color="000000"/>
        </w:rPr>
        <w:t xml:space="preserve">b. </w:t>
      </w:r>
      <w:r w:rsidR="0086588D" w:rsidRPr="001261DC">
        <w:rPr>
          <w:b/>
        </w:rPr>
        <w:t>Nội dung:</w:t>
      </w:r>
      <w:r w:rsidR="0086588D" w:rsidRPr="001261DC">
        <w:t xml:space="preserve"> Đoán tên tác phẩm văn học hiện đại.</w:t>
      </w:r>
    </w:p>
    <w:p w:rsidR="002100BB" w:rsidRPr="001261DC" w:rsidRDefault="00055322" w:rsidP="001261DC">
      <w:pPr>
        <w:spacing w:after="0"/>
        <w:ind w:left="0" w:firstLine="0"/>
        <w:jc w:val="left"/>
      </w:pPr>
      <w:r w:rsidRPr="001261DC">
        <w:rPr>
          <w:b/>
          <w:bCs/>
          <w:szCs w:val="25"/>
          <w:u w:color="000000"/>
        </w:rPr>
        <w:t xml:space="preserve">c. </w:t>
      </w:r>
      <w:r w:rsidR="0086588D" w:rsidRPr="001261DC">
        <w:rPr>
          <w:b/>
        </w:rPr>
        <w:t xml:space="preserve">Sản phẩm: </w:t>
      </w:r>
      <w:r w:rsidR="0086588D" w:rsidRPr="001261DC">
        <w:t>Câu trả lời của HS.</w:t>
      </w:r>
    </w:p>
    <w:p w:rsidR="002100BB" w:rsidRPr="001261DC" w:rsidRDefault="00055322" w:rsidP="001261DC">
      <w:pPr>
        <w:spacing w:after="0" w:line="329" w:lineRule="auto"/>
        <w:ind w:left="0" w:firstLine="0"/>
        <w:jc w:val="left"/>
      </w:pPr>
      <w:r w:rsidRPr="001261DC">
        <w:rPr>
          <w:b/>
          <w:bCs/>
          <w:szCs w:val="25"/>
          <w:u w:color="000000"/>
        </w:rPr>
        <w:t xml:space="preserve">d. </w:t>
      </w:r>
      <w:r w:rsidR="0086588D" w:rsidRPr="001261DC">
        <w:rPr>
          <w:b/>
        </w:rPr>
        <w:t>Tổ chức thực hiện:</w:t>
      </w:r>
      <w:r w:rsidR="0086588D" w:rsidRPr="001261DC">
        <w:rPr>
          <w:b/>
          <w:i/>
        </w:rPr>
        <w:t>Chuyển giao nhiệm vụ:</w:t>
      </w:r>
    </w:p>
    <w:p w:rsidR="002100BB" w:rsidRPr="001261DC" w:rsidRDefault="0086588D" w:rsidP="001261DC">
      <w:pPr>
        <w:spacing w:after="0"/>
        <w:ind w:left="0" w:firstLine="0"/>
        <w:jc w:val="left"/>
      </w:pPr>
      <w:r w:rsidRPr="001261DC">
        <w:t>− GV tổ chức trò chơi đoán tên các tác phẩm − tác giả văn học trong giai đoạn 1965 − 1975 qua hình ảnh.</w:t>
      </w:r>
    </w:p>
    <w:p w:rsidR="002100BB" w:rsidRPr="001261DC" w:rsidRDefault="0086588D" w:rsidP="001261DC">
      <w:pPr>
        <w:spacing w:after="0"/>
        <w:ind w:left="0" w:firstLine="0"/>
        <w:jc w:val="left"/>
      </w:pPr>
      <w:r w:rsidRPr="001261DC">
        <w:t xml:space="preserve">− GV trình chiếu tranh, ảnh minh hoạ một số tác phẩm văn học hiện đại, ví dụ: </w:t>
      </w:r>
      <w:r w:rsidRPr="001261DC">
        <w:rPr>
          <w:i/>
        </w:rPr>
        <w:t>Chiếc lược ngà</w:t>
      </w:r>
      <w:r w:rsidRPr="001261DC">
        <w:t xml:space="preserve"> (Nguyễn Quang Sáng); </w:t>
      </w:r>
      <w:r w:rsidRPr="001261DC">
        <w:rPr>
          <w:i/>
        </w:rPr>
        <w:t>Đồng chí</w:t>
      </w:r>
      <w:r w:rsidRPr="001261DC">
        <w:t xml:space="preserve"> (Chính Hữu); </w:t>
      </w:r>
      <w:r w:rsidRPr="001261DC">
        <w:rPr>
          <w:i/>
        </w:rPr>
        <w:t xml:space="preserve">Bài thơ về tiểu đội xe không kính </w:t>
      </w:r>
      <w:r w:rsidRPr="001261DC">
        <w:t xml:space="preserve">(Phạm Tiến Duật); </w:t>
      </w:r>
      <w:r w:rsidRPr="001261DC">
        <w:rPr>
          <w:i/>
        </w:rPr>
        <w:t xml:space="preserve">Bếp lửa </w:t>
      </w:r>
      <w:r w:rsidRPr="001261DC">
        <w:t>(Bằng Việt); yêu cầu HS đoán tên tác phẩm, tác giả.</w:t>
      </w:r>
    </w:p>
    <w:p w:rsidR="002100BB" w:rsidRPr="001261DC" w:rsidRDefault="0086588D" w:rsidP="001261DC">
      <w:pPr>
        <w:spacing w:after="0"/>
        <w:ind w:left="0" w:firstLine="0"/>
        <w:jc w:val="left"/>
      </w:pPr>
      <w:r w:rsidRPr="001261DC">
        <w:rPr>
          <w:b/>
          <w:i/>
        </w:rPr>
        <w:lastRenderedPageBreak/>
        <w:t xml:space="preserve">Thực hiện nhiệm vụ: </w:t>
      </w:r>
      <w:r w:rsidRPr="001261DC">
        <w:t>HS xem tranh và suy nghĩ, thảo luận.</w:t>
      </w:r>
    </w:p>
    <w:p w:rsidR="002100BB" w:rsidRPr="001261DC" w:rsidRDefault="0086588D" w:rsidP="001261DC">
      <w:pPr>
        <w:spacing w:after="0"/>
        <w:ind w:left="0" w:firstLine="0"/>
        <w:jc w:val="left"/>
      </w:pPr>
      <w:r w:rsidRPr="001261DC">
        <w:rPr>
          <w:b/>
          <w:i/>
        </w:rPr>
        <w:t xml:space="preserve">Báo cáo kết quả: </w:t>
      </w:r>
      <w:r w:rsidRPr="001261DC">
        <w:t>HS trình bày câu trả lời, một số HS khác nhận xét.</w:t>
      </w:r>
    </w:p>
    <w:p w:rsidR="002100BB" w:rsidRPr="001261DC" w:rsidRDefault="0086588D" w:rsidP="001261DC">
      <w:pPr>
        <w:spacing w:after="0"/>
        <w:ind w:left="0" w:firstLine="0"/>
        <w:jc w:val="left"/>
      </w:pPr>
      <w:r w:rsidRPr="001261DC">
        <w:rPr>
          <w:b/>
          <w:i/>
        </w:rPr>
        <w:t xml:space="preserve">Đánh giá kết quả, đưa ra kết luận: </w:t>
      </w:r>
      <w:r w:rsidRPr="001261DC">
        <w:t>GV đưa ra đáp án đúng và dẫn dắt HS vào bài học.</w:t>
      </w:r>
    </w:p>
    <w:p w:rsidR="002100BB" w:rsidRPr="001261DC" w:rsidRDefault="0086588D" w:rsidP="001261DC">
      <w:pPr>
        <w:pStyle w:val="Heading4"/>
        <w:spacing w:after="0"/>
        <w:ind w:left="0" w:firstLine="0"/>
        <w:rPr>
          <w:rFonts w:ascii="Times New Roman" w:hAnsi="Times New Roman" w:cs="Times New Roman"/>
        </w:rPr>
      </w:pPr>
      <w:r w:rsidRPr="001261DC">
        <w:rPr>
          <w:rFonts w:ascii="Times New Roman" w:hAnsi="Times New Roman" w:cs="Times New Roman"/>
        </w:rPr>
        <w:t>2. Hoạt động hình thành kiến thức mới</w:t>
      </w:r>
    </w:p>
    <w:p w:rsidR="002100BB" w:rsidRPr="001261DC" w:rsidRDefault="00055322" w:rsidP="001261DC">
      <w:pPr>
        <w:spacing w:after="0"/>
        <w:ind w:left="0" w:firstLine="0"/>
        <w:jc w:val="left"/>
      </w:pPr>
      <w:r w:rsidRPr="001261DC">
        <w:rPr>
          <w:b/>
          <w:bCs/>
          <w:szCs w:val="25"/>
          <w:u w:color="000000"/>
        </w:rPr>
        <w:t xml:space="preserve">a. </w:t>
      </w:r>
      <w:r w:rsidR="0086588D" w:rsidRPr="001261DC">
        <w:rPr>
          <w:b/>
        </w:rPr>
        <w:t xml:space="preserve">Mục tiêu: </w:t>
      </w:r>
      <w:r w:rsidR="0086588D" w:rsidRPr="001261DC">
        <w:t>HS biết các thao tác, quy trình viết báo cáo nghiên cứu về một vấn đề văn học hiện đại cụ thể.</w:t>
      </w:r>
    </w:p>
    <w:p w:rsidR="002100BB" w:rsidRPr="001261DC" w:rsidRDefault="00055322" w:rsidP="001261DC">
      <w:pPr>
        <w:spacing w:after="0"/>
        <w:ind w:left="0" w:firstLine="0"/>
        <w:jc w:val="left"/>
      </w:pPr>
      <w:r w:rsidRPr="001261DC">
        <w:rPr>
          <w:b/>
          <w:bCs/>
          <w:szCs w:val="25"/>
          <w:u w:color="000000"/>
        </w:rPr>
        <w:t xml:space="preserve">b. </w:t>
      </w:r>
      <w:r w:rsidR="0086588D" w:rsidRPr="001261DC">
        <w:rPr>
          <w:b/>
        </w:rPr>
        <w:t>Nội dung:</w:t>
      </w:r>
      <w:r w:rsidR="0086588D" w:rsidRPr="001261DC">
        <w:t xml:space="preserve"> Xác định các bước cần thực hiện khi viết báo cáo nghiên cứu về một vấn đề văn học hiện đại.</w:t>
      </w:r>
    </w:p>
    <w:p w:rsidR="002100BB" w:rsidRPr="001261DC" w:rsidRDefault="00055322" w:rsidP="001261DC">
      <w:pPr>
        <w:spacing w:after="0"/>
        <w:ind w:left="0" w:firstLine="0"/>
        <w:jc w:val="left"/>
      </w:pPr>
      <w:r w:rsidRPr="001261DC">
        <w:rPr>
          <w:b/>
          <w:bCs/>
          <w:szCs w:val="25"/>
          <w:u w:color="000000"/>
        </w:rPr>
        <w:t xml:space="preserve">c. </w:t>
      </w:r>
      <w:r w:rsidR="0086588D" w:rsidRPr="001261DC">
        <w:rPr>
          <w:b/>
        </w:rPr>
        <w:t xml:space="preserve">Sản phẩm: </w:t>
      </w:r>
      <w:r w:rsidR="0086588D" w:rsidRPr="001261DC">
        <w:t xml:space="preserve">Kiến thức về các thao tác, quy trình, kĩ năng viết báo cáo nghiên cứu về một vấn đề văn học hiện đại. </w:t>
      </w:r>
      <w:r w:rsidR="0086588D" w:rsidRPr="001261DC">
        <w:rPr>
          <w:b/>
        </w:rPr>
        <w:t>d. Tổ chức thực hiện:</w:t>
      </w:r>
    </w:p>
    <w:tbl>
      <w:tblPr>
        <w:tblStyle w:val="TableGrid"/>
        <w:tblW w:w="8494" w:type="dxa"/>
        <w:tblInd w:w="288" w:type="dxa"/>
        <w:tblCellMar>
          <w:top w:w="9" w:type="dxa"/>
          <w:left w:w="80" w:type="dxa"/>
          <w:right w:w="25" w:type="dxa"/>
        </w:tblCellMar>
        <w:tblLook w:val="04A0" w:firstRow="1" w:lastRow="0" w:firstColumn="1" w:lastColumn="0" w:noHBand="0" w:noVBand="1"/>
      </w:tblPr>
      <w:tblGrid>
        <w:gridCol w:w="4417"/>
        <w:gridCol w:w="4077"/>
      </w:tblGrid>
      <w:tr w:rsidR="002100BB" w:rsidRPr="001261DC">
        <w:trPr>
          <w:trHeight w:val="380"/>
        </w:trPr>
        <w:tc>
          <w:tcPr>
            <w:tcW w:w="4417" w:type="dxa"/>
            <w:tcBorders>
              <w:top w:val="single" w:sz="4" w:space="0" w:color="006051"/>
              <w:left w:val="single" w:sz="4" w:space="0" w:color="006051"/>
              <w:bottom w:val="single" w:sz="4" w:space="0" w:color="006051"/>
              <w:right w:val="single" w:sz="4" w:space="0" w:color="006051"/>
            </w:tcBorders>
            <w:shd w:val="clear" w:color="auto" w:fill="E4EED0"/>
          </w:tcPr>
          <w:p w:rsidR="002100BB" w:rsidRPr="001261DC" w:rsidRDefault="0086588D" w:rsidP="001261DC">
            <w:pPr>
              <w:spacing w:after="0" w:line="259" w:lineRule="auto"/>
              <w:ind w:left="0" w:firstLine="0"/>
              <w:jc w:val="left"/>
            </w:pPr>
            <w:r w:rsidRPr="001261DC">
              <w:rPr>
                <w:b/>
                <w:sz w:val="22"/>
              </w:rPr>
              <w:t>HOẠT ĐỘNG CỦA GV VÀ HS</w:t>
            </w:r>
          </w:p>
        </w:tc>
        <w:tc>
          <w:tcPr>
            <w:tcW w:w="4077" w:type="dxa"/>
            <w:tcBorders>
              <w:top w:val="single" w:sz="4" w:space="0" w:color="006051"/>
              <w:left w:val="single" w:sz="4" w:space="0" w:color="006051"/>
              <w:bottom w:val="single" w:sz="4" w:space="0" w:color="006051"/>
              <w:right w:val="single" w:sz="4" w:space="0" w:color="006051"/>
            </w:tcBorders>
            <w:shd w:val="clear" w:color="auto" w:fill="E4EED0"/>
          </w:tcPr>
          <w:p w:rsidR="002100BB" w:rsidRPr="001261DC" w:rsidRDefault="0086588D" w:rsidP="001261DC">
            <w:pPr>
              <w:spacing w:after="0" w:line="259" w:lineRule="auto"/>
              <w:ind w:left="0" w:firstLine="0"/>
              <w:jc w:val="left"/>
            </w:pPr>
            <w:r w:rsidRPr="001261DC">
              <w:rPr>
                <w:b/>
                <w:sz w:val="22"/>
              </w:rPr>
              <w:t>DỰ KIẾN SẢN PHẨM</w:t>
            </w:r>
          </w:p>
        </w:tc>
      </w:tr>
      <w:tr w:rsidR="002100BB" w:rsidRPr="001261DC">
        <w:trPr>
          <w:trHeight w:val="2465"/>
        </w:trPr>
        <w:tc>
          <w:tcPr>
            <w:tcW w:w="4417"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33" w:lineRule="auto"/>
              <w:ind w:left="0" w:firstLine="0"/>
              <w:jc w:val="left"/>
            </w:pPr>
            <w:r w:rsidRPr="001261DC">
              <w:rPr>
                <w:b/>
                <w:sz w:val="24"/>
              </w:rPr>
              <w:t>Hoạt động 1: Xác định các khái niệm, thuật ngữ then chốt</w:t>
            </w:r>
          </w:p>
          <w:p w:rsidR="002100BB" w:rsidRPr="001261DC" w:rsidRDefault="0086588D" w:rsidP="001261DC">
            <w:pPr>
              <w:spacing w:after="0" w:line="259" w:lineRule="auto"/>
              <w:ind w:left="0" w:firstLine="0"/>
              <w:jc w:val="left"/>
            </w:pPr>
            <w:r w:rsidRPr="001261DC">
              <w:rPr>
                <w:sz w:val="24"/>
              </w:rPr>
              <w:t>GV sử dụng một số đề tài nghiên cứu mà HS đã tìm được trong Phần 1 để làm mẫu cách xác định các khái niệm, thuật ngữ then chốt. Ví dụ, nếu nghiên cứu về đề tài</w:t>
            </w:r>
            <w:r w:rsidRPr="001261DC">
              <w:rPr>
                <w:i/>
                <w:sz w:val="24"/>
              </w:rPr>
              <w:t xml:space="preserve"> Nỗi buồn hiện sinh trong bài thơ “Vội vàng” của Xuân Diệu</w:t>
            </w:r>
            <w:r w:rsidRPr="001261DC">
              <w:rPr>
                <w:sz w:val="24"/>
              </w:rPr>
              <w:t>, HS cần làm rõ khái niệm “nỗi buồn hiện sinh”.</w:t>
            </w:r>
          </w:p>
        </w:tc>
        <w:tc>
          <w:tcPr>
            <w:tcW w:w="4077"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59" w:lineRule="auto"/>
              <w:ind w:left="0" w:firstLine="0"/>
              <w:jc w:val="left"/>
            </w:pPr>
            <w:r w:rsidRPr="001261DC">
              <w:rPr>
                <w:b/>
                <w:sz w:val="24"/>
              </w:rPr>
              <w:t>1. Chuẩn bị</w:t>
            </w:r>
          </w:p>
          <w:p w:rsidR="002100BB" w:rsidRPr="001261DC" w:rsidRDefault="001261DC" w:rsidP="001261DC">
            <w:pPr>
              <w:spacing w:after="0" w:line="233" w:lineRule="auto"/>
              <w:ind w:left="0" w:firstLine="0"/>
              <w:jc w:val="left"/>
            </w:pPr>
            <w:r>
              <w:rPr>
                <w:sz w:val="24"/>
                <w:szCs w:val="24"/>
                <w:u w:color="000000"/>
              </w:rPr>
              <w:t xml:space="preserve">– </w:t>
            </w:r>
            <w:r w:rsidR="0086588D" w:rsidRPr="001261DC">
              <w:rPr>
                <w:sz w:val="24"/>
              </w:rPr>
              <w:t>Xác định các khái niệm, thuật ngữ then chốt sẽ được sử dụng trong báo cáo nghiên cứu và những tác phẩm, tác giả sẽ phân tích, đánh giá.</w:t>
            </w:r>
          </w:p>
          <w:p w:rsidR="002100BB" w:rsidRPr="001261DC" w:rsidRDefault="001261DC" w:rsidP="001261DC">
            <w:pPr>
              <w:spacing w:after="0" w:line="259" w:lineRule="auto"/>
              <w:ind w:left="0" w:firstLine="0"/>
              <w:jc w:val="left"/>
            </w:pPr>
            <w:r>
              <w:rPr>
                <w:sz w:val="24"/>
                <w:szCs w:val="24"/>
                <w:u w:color="000000"/>
              </w:rPr>
              <w:t xml:space="preserve">– </w:t>
            </w:r>
            <w:r w:rsidR="0086588D" w:rsidRPr="001261DC">
              <w:rPr>
                <w:sz w:val="24"/>
              </w:rPr>
              <w:t>Đọc lại các bài viết tham khảo ở Phần 1 để tìm ra bố cục; cách triển khai các luận điểm, sử dụng các dẫn chứng, trích dẫn;</w:t>
            </w:r>
          </w:p>
        </w:tc>
      </w:tr>
    </w:tbl>
    <w:p w:rsidR="002100BB" w:rsidRPr="001261DC" w:rsidRDefault="002100BB" w:rsidP="001261DC">
      <w:pPr>
        <w:spacing w:after="0" w:line="259" w:lineRule="auto"/>
        <w:ind w:left="0" w:firstLine="0"/>
        <w:jc w:val="left"/>
      </w:pPr>
    </w:p>
    <w:tbl>
      <w:tblPr>
        <w:tblStyle w:val="TableGrid"/>
        <w:tblW w:w="8494" w:type="dxa"/>
        <w:tblInd w:w="402" w:type="dxa"/>
        <w:tblCellMar>
          <w:top w:w="9" w:type="dxa"/>
          <w:left w:w="80" w:type="dxa"/>
          <w:right w:w="25" w:type="dxa"/>
        </w:tblCellMar>
        <w:tblLook w:val="04A0" w:firstRow="1" w:lastRow="0" w:firstColumn="1" w:lastColumn="0" w:noHBand="0" w:noVBand="1"/>
      </w:tblPr>
      <w:tblGrid>
        <w:gridCol w:w="4417"/>
        <w:gridCol w:w="4077"/>
      </w:tblGrid>
      <w:tr w:rsidR="002100BB" w:rsidRPr="001261DC" w:rsidTr="001261DC">
        <w:trPr>
          <w:trHeight w:val="9867"/>
        </w:trPr>
        <w:tc>
          <w:tcPr>
            <w:tcW w:w="4417"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33" w:lineRule="auto"/>
              <w:ind w:left="0" w:firstLine="0"/>
              <w:jc w:val="left"/>
            </w:pPr>
            <w:r w:rsidRPr="001261DC">
              <w:rPr>
                <w:b/>
                <w:sz w:val="24"/>
              </w:rPr>
              <w:lastRenderedPageBreak/>
              <w:t>Hoạt động 2: Chọn lọc, tổng hợp các thông tin đã thu thập</w:t>
            </w:r>
          </w:p>
          <w:p w:rsidR="002100BB" w:rsidRPr="001261DC" w:rsidRDefault="0086588D" w:rsidP="001261DC">
            <w:pPr>
              <w:spacing w:after="0" w:line="233" w:lineRule="auto"/>
              <w:ind w:left="0" w:firstLine="0"/>
              <w:jc w:val="left"/>
            </w:pPr>
            <w:r w:rsidRPr="001261DC">
              <w:rPr>
                <w:sz w:val="24"/>
              </w:rPr>
              <w:t>GV yêu cầu HS thực hành và phân tích một số phiếu ghi chép, tổng hợp của HS để cùng rút kinh nghiệm.</w:t>
            </w:r>
          </w:p>
          <w:p w:rsidR="002100BB" w:rsidRPr="001261DC" w:rsidRDefault="0086588D" w:rsidP="001261DC">
            <w:pPr>
              <w:spacing w:after="0" w:line="308" w:lineRule="auto"/>
              <w:ind w:left="0" w:firstLine="0"/>
              <w:jc w:val="left"/>
            </w:pPr>
            <w:r w:rsidRPr="001261DC">
              <w:rPr>
                <w:b/>
                <w:sz w:val="24"/>
              </w:rPr>
              <w:t xml:space="preserve">Hoạt động 3:  Xây dựng đề cương nghiên cứu </w:t>
            </w:r>
            <w:r w:rsidRPr="001261DC">
              <w:rPr>
                <w:b/>
                <w:i/>
                <w:sz w:val="24"/>
              </w:rPr>
              <w:t>Chuyển giao nhiệm vụ:</w:t>
            </w:r>
          </w:p>
          <w:p w:rsidR="002100BB" w:rsidRPr="001261DC" w:rsidRDefault="0086588D" w:rsidP="001261DC">
            <w:pPr>
              <w:spacing w:after="0" w:line="259" w:lineRule="auto"/>
              <w:ind w:left="0" w:firstLine="0"/>
              <w:jc w:val="left"/>
            </w:pPr>
            <w:r w:rsidRPr="001261DC">
              <w:rPr>
                <w:color w:val="000000"/>
                <w:sz w:val="24"/>
              </w:rPr>
              <w:t>−</w:t>
            </w:r>
            <w:r w:rsidRPr="001261DC">
              <w:rPr>
                <w:b/>
                <w:color w:val="000000"/>
                <w:sz w:val="24"/>
              </w:rPr>
              <w:t xml:space="preserve"> </w:t>
            </w:r>
            <w:r w:rsidRPr="001261DC">
              <w:rPr>
                <w:sz w:val="24"/>
              </w:rPr>
              <w:t>GV nhắc lại các bước xây dựng đề cương nghiên cứu về một vấn đề văn học hiện đại.</w:t>
            </w:r>
          </w:p>
          <w:p w:rsidR="002100BB" w:rsidRPr="001261DC" w:rsidRDefault="0086588D" w:rsidP="001261DC">
            <w:pPr>
              <w:spacing w:after="0" w:line="259" w:lineRule="auto"/>
              <w:ind w:left="0" w:firstLine="0"/>
              <w:jc w:val="left"/>
            </w:pPr>
            <w:r w:rsidRPr="001261DC">
              <w:rPr>
                <w:color w:val="000000"/>
                <w:sz w:val="24"/>
              </w:rPr>
              <w:t>−</w:t>
            </w:r>
            <w:r w:rsidRPr="001261DC">
              <w:rPr>
                <w:sz w:val="24"/>
              </w:rPr>
              <w:t xml:space="preserve"> GV chia lớp thành 4 nhóm, mỗi nhóm xây dựng đề cương cho một đề tài về văn học hiện đại Việt Nam:</w:t>
            </w:r>
          </w:p>
          <w:p w:rsidR="002100BB" w:rsidRPr="001261DC" w:rsidRDefault="0086588D" w:rsidP="001261DC">
            <w:pPr>
              <w:spacing w:after="0" w:line="259" w:lineRule="auto"/>
              <w:ind w:left="0" w:firstLine="0"/>
              <w:jc w:val="left"/>
            </w:pPr>
            <w:r w:rsidRPr="001261DC">
              <w:rPr>
                <w:sz w:val="24"/>
              </w:rPr>
              <w:t>+ Nhóm 1: Văn hoá</w:t>
            </w:r>
            <w:r w:rsidRPr="001261DC">
              <w:rPr>
                <w:b/>
                <w:sz w:val="24"/>
              </w:rPr>
              <w:t xml:space="preserve"> </w:t>
            </w:r>
            <w:r w:rsidRPr="001261DC">
              <w:rPr>
                <w:sz w:val="24"/>
              </w:rPr>
              <w:t>làng quê trong thơ Nguyễn Bính.</w:t>
            </w:r>
          </w:p>
          <w:p w:rsidR="002100BB" w:rsidRPr="001261DC" w:rsidRDefault="0086588D" w:rsidP="001261DC">
            <w:pPr>
              <w:spacing w:after="0" w:line="259" w:lineRule="auto"/>
              <w:ind w:left="0" w:firstLine="0"/>
              <w:jc w:val="left"/>
            </w:pPr>
            <w:r w:rsidRPr="001261DC">
              <w:rPr>
                <w:sz w:val="24"/>
              </w:rPr>
              <w:t>+ Nhóm 2: Quan niệm thời gian trong thơ Xuân Diệu.</w:t>
            </w:r>
          </w:p>
          <w:p w:rsidR="002100BB" w:rsidRPr="001261DC" w:rsidRDefault="0086588D" w:rsidP="001261DC">
            <w:pPr>
              <w:spacing w:after="0" w:line="259" w:lineRule="auto"/>
              <w:ind w:left="0" w:firstLine="0"/>
              <w:jc w:val="left"/>
            </w:pPr>
            <w:r w:rsidRPr="001261DC">
              <w:rPr>
                <w:sz w:val="24"/>
              </w:rPr>
              <w:t>+ Nhóm 3: Hình ảnh trẻ thơ trong truyện ngắn Thạch Lam.</w:t>
            </w:r>
          </w:p>
          <w:p w:rsidR="002100BB" w:rsidRPr="001261DC" w:rsidRDefault="0086588D" w:rsidP="001261DC">
            <w:pPr>
              <w:spacing w:after="0" w:line="259" w:lineRule="auto"/>
              <w:ind w:left="0" w:firstLine="0"/>
              <w:jc w:val="left"/>
            </w:pPr>
            <w:r w:rsidRPr="001261DC">
              <w:rPr>
                <w:sz w:val="24"/>
              </w:rPr>
              <w:t>+ Nhóm 4: Giọt nước mắt trong truyện ngắn Nam Cao.</w:t>
            </w:r>
          </w:p>
          <w:p w:rsidR="002100BB" w:rsidRPr="001261DC" w:rsidRDefault="0086588D" w:rsidP="001261DC">
            <w:pPr>
              <w:spacing w:after="0" w:line="259" w:lineRule="auto"/>
              <w:ind w:left="0" w:firstLine="0"/>
              <w:jc w:val="left"/>
            </w:pPr>
            <w:r w:rsidRPr="001261DC">
              <w:rPr>
                <w:color w:val="000000"/>
                <w:sz w:val="24"/>
              </w:rPr>
              <w:t>−</w:t>
            </w:r>
            <w:r w:rsidRPr="001261DC">
              <w:rPr>
                <w:sz w:val="24"/>
              </w:rPr>
              <w:t xml:space="preserve">  Các nhóm sơ đồ hoá đề cương trên bảng nhóm hoặc giấy khổ lớn và cử đại diện trình bày.</w:t>
            </w:r>
          </w:p>
          <w:p w:rsidR="002100BB" w:rsidRPr="001261DC" w:rsidRDefault="0086588D" w:rsidP="001261DC">
            <w:pPr>
              <w:spacing w:after="0" w:line="259" w:lineRule="auto"/>
              <w:ind w:left="0" w:firstLine="0"/>
              <w:jc w:val="left"/>
            </w:pPr>
            <w:r w:rsidRPr="001261DC">
              <w:rPr>
                <w:b/>
                <w:i/>
                <w:sz w:val="24"/>
              </w:rPr>
              <w:t>Thực hiện nhiệm vụ:</w:t>
            </w:r>
          </w:p>
          <w:p w:rsidR="002100BB" w:rsidRPr="001261DC" w:rsidRDefault="0086588D" w:rsidP="001261DC">
            <w:pPr>
              <w:spacing w:after="0" w:line="259" w:lineRule="auto"/>
              <w:ind w:left="0" w:firstLine="0"/>
              <w:jc w:val="left"/>
            </w:pPr>
            <w:r w:rsidRPr="001261DC">
              <w:rPr>
                <w:sz w:val="24"/>
              </w:rPr>
              <w:t>−  Các nhóm cùng nhau làm việc, triển khai đề cương sơ lược.</w:t>
            </w:r>
          </w:p>
          <w:p w:rsidR="002100BB" w:rsidRPr="001261DC" w:rsidRDefault="0086588D" w:rsidP="001261DC">
            <w:pPr>
              <w:spacing w:after="0" w:line="259" w:lineRule="auto"/>
              <w:ind w:left="0" w:firstLine="0"/>
              <w:jc w:val="left"/>
            </w:pPr>
            <w:r w:rsidRPr="001261DC">
              <w:rPr>
                <w:color w:val="000000"/>
                <w:sz w:val="24"/>
              </w:rPr>
              <w:t>−</w:t>
            </w:r>
            <w:r w:rsidRPr="001261DC">
              <w:rPr>
                <w:sz w:val="24"/>
              </w:rPr>
              <w:t xml:space="preserve"> Giới hạn phạm vi ngữ liệu để tránh ôm đồm.</w:t>
            </w:r>
          </w:p>
          <w:p w:rsidR="002100BB" w:rsidRPr="001261DC" w:rsidRDefault="0086588D" w:rsidP="001261DC">
            <w:pPr>
              <w:spacing w:after="0" w:line="259" w:lineRule="auto"/>
              <w:ind w:left="0" w:firstLine="0"/>
              <w:jc w:val="left"/>
            </w:pPr>
            <w:r w:rsidRPr="001261DC">
              <w:rPr>
                <w:color w:val="000000"/>
                <w:sz w:val="24"/>
              </w:rPr>
              <w:t>−</w:t>
            </w:r>
            <w:r w:rsidRPr="001261DC">
              <w:rPr>
                <w:sz w:val="24"/>
              </w:rPr>
              <w:t xml:space="preserve"> Cử đại diện trình bày.</w:t>
            </w:r>
          </w:p>
          <w:p w:rsidR="002100BB" w:rsidRPr="001261DC" w:rsidRDefault="0086588D" w:rsidP="001261DC">
            <w:pPr>
              <w:spacing w:after="0" w:line="259" w:lineRule="auto"/>
              <w:ind w:left="0" w:firstLine="0"/>
              <w:jc w:val="left"/>
            </w:pPr>
            <w:r w:rsidRPr="001261DC">
              <w:rPr>
                <w:b/>
                <w:i/>
                <w:sz w:val="24"/>
              </w:rPr>
              <w:t>Báo cáo nhiệm vụ:</w:t>
            </w:r>
          </w:p>
          <w:p w:rsidR="002100BB" w:rsidRPr="001261DC" w:rsidRDefault="0086588D" w:rsidP="001261DC">
            <w:pPr>
              <w:spacing w:after="0" w:line="259" w:lineRule="auto"/>
              <w:ind w:left="0" w:firstLine="0"/>
              <w:jc w:val="left"/>
            </w:pPr>
            <w:r w:rsidRPr="001261DC">
              <w:rPr>
                <w:color w:val="000000"/>
                <w:sz w:val="24"/>
              </w:rPr>
              <w:t>−</w:t>
            </w:r>
            <w:r w:rsidRPr="001261DC">
              <w:rPr>
                <w:b/>
                <w:sz w:val="24"/>
              </w:rPr>
              <w:t xml:space="preserve"> </w:t>
            </w:r>
            <w:r w:rsidRPr="001261DC">
              <w:rPr>
                <w:sz w:val="24"/>
              </w:rPr>
              <w:t>Đại diện các nhóm lần lượt trình bày đề cương.</w:t>
            </w:r>
          </w:p>
          <w:p w:rsidR="002100BB" w:rsidRPr="001261DC" w:rsidRDefault="0086588D" w:rsidP="001261DC">
            <w:pPr>
              <w:spacing w:after="0" w:line="259" w:lineRule="auto"/>
              <w:ind w:left="0" w:firstLine="0"/>
              <w:jc w:val="left"/>
            </w:pPr>
            <w:r w:rsidRPr="001261DC">
              <w:rPr>
                <w:color w:val="000000"/>
                <w:sz w:val="24"/>
              </w:rPr>
              <w:t>−</w:t>
            </w:r>
            <w:r w:rsidRPr="001261DC">
              <w:rPr>
                <w:sz w:val="24"/>
              </w:rPr>
              <w:t xml:space="preserve"> Nhóm khác góp ý và nhận xét.</w:t>
            </w:r>
          </w:p>
        </w:tc>
        <w:tc>
          <w:tcPr>
            <w:tcW w:w="4077"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33" w:lineRule="auto"/>
              <w:ind w:left="0" w:firstLine="0"/>
              <w:jc w:val="left"/>
            </w:pPr>
            <w:r w:rsidRPr="001261DC">
              <w:rPr>
                <w:sz w:val="24"/>
              </w:rPr>
              <w:t>cách trình bày tài liệu tham khảo; cách sử dụng ngôn ngữ trong báo cáo nghiên cứu về một vấn đề văn học hiện đại.</w:t>
            </w:r>
          </w:p>
          <w:p w:rsidR="002100BB" w:rsidRPr="001261DC" w:rsidRDefault="001261DC" w:rsidP="001261DC">
            <w:pPr>
              <w:spacing w:after="0" w:line="233" w:lineRule="auto"/>
              <w:ind w:left="0" w:firstLine="0"/>
              <w:jc w:val="left"/>
            </w:pPr>
            <w:r>
              <w:rPr>
                <w:sz w:val="24"/>
                <w:szCs w:val="24"/>
                <w:u w:color="000000"/>
              </w:rPr>
              <w:t xml:space="preserve">– </w:t>
            </w:r>
            <w:r w:rsidR="0086588D" w:rsidRPr="001261DC">
              <w:rPr>
                <w:sz w:val="24"/>
              </w:rPr>
              <w:t>Dựa trên những hướng dẫn trong Phần 1 để xác định đối tượng, phạm vi, mục đích nghiên cứu; thu thập, phân tích và xử lí thông tin; xây dựng đề cương chi tiết cho báo cáo nghiên cứu về một vấn đề văn học hiện đại.</w:t>
            </w:r>
          </w:p>
          <w:p w:rsidR="002100BB" w:rsidRPr="001261DC" w:rsidRDefault="001261DC" w:rsidP="001261DC">
            <w:pPr>
              <w:spacing w:after="0" w:line="233" w:lineRule="auto"/>
              <w:ind w:left="0" w:firstLine="0"/>
              <w:jc w:val="left"/>
            </w:pPr>
            <w:r>
              <w:rPr>
                <w:sz w:val="24"/>
                <w:szCs w:val="24"/>
                <w:u w:color="000000"/>
              </w:rPr>
              <w:t xml:space="preserve">– </w:t>
            </w:r>
            <w:r w:rsidR="0086588D" w:rsidRPr="001261DC">
              <w:rPr>
                <w:sz w:val="24"/>
              </w:rPr>
              <w:t>Chọn lọc và ghi chép các thông tin đã thu thập được một cách có hệ thống.</w:t>
            </w:r>
          </w:p>
          <w:p w:rsidR="002100BB" w:rsidRPr="001261DC" w:rsidRDefault="0086588D" w:rsidP="001261DC">
            <w:pPr>
              <w:spacing w:after="0" w:line="259" w:lineRule="auto"/>
              <w:ind w:left="0" w:firstLine="0"/>
              <w:jc w:val="left"/>
            </w:pPr>
            <w:r w:rsidRPr="001261DC">
              <w:rPr>
                <w:b/>
                <w:sz w:val="24"/>
              </w:rPr>
              <w:t>2. Đề cương nghiên cứu</w:t>
            </w:r>
          </w:p>
          <w:p w:rsidR="002100BB" w:rsidRPr="001261DC" w:rsidRDefault="001261DC" w:rsidP="001261DC">
            <w:pPr>
              <w:spacing w:after="0" w:line="233" w:lineRule="auto"/>
              <w:ind w:left="0" w:firstLine="0"/>
              <w:jc w:val="left"/>
            </w:pPr>
            <w:r>
              <w:rPr>
                <w:sz w:val="24"/>
                <w:szCs w:val="24"/>
                <w:u w:color="000000"/>
              </w:rPr>
              <w:t xml:space="preserve">– </w:t>
            </w:r>
            <w:r w:rsidR="0086588D" w:rsidRPr="001261DC">
              <w:rPr>
                <w:i/>
                <w:sz w:val="24"/>
              </w:rPr>
              <w:t xml:space="preserve">Đặt vấn đề: </w:t>
            </w:r>
            <w:r w:rsidR="0086588D" w:rsidRPr="001261DC">
              <w:rPr>
                <w:sz w:val="24"/>
              </w:rPr>
              <w:t>Nêu lí do chọn đề tài, đối tượng, phạm vi, mục đích nghiên cứu; giới thiệu cách tiếp cận vấn đề và những luận điểm chính sẽ được triển khai trong bài viết.</w:t>
            </w:r>
          </w:p>
          <w:p w:rsidR="002100BB" w:rsidRPr="001261DC" w:rsidRDefault="001261DC" w:rsidP="001261DC">
            <w:pPr>
              <w:spacing w:after="0" w:line="233" w:lineRule="auto"/>
              <w:ind w:left="0" w:firstLine="0"/>
              <w:jc w:val="left"/>
            </w:pPr>
            <w:r>
              <w:rPr>
                <w:sz w:val="24"/>
                <w:szCs w:val="24"/>
                <w:u w:color="000000"/>
              </w:rPr>
              <w:t xml:space="preserve">– </w:t>
            </w:r>
            <w:r w:rsidR="0086588D" w:rsidRPr="001261DC">
              <w:rPr>
                <w:i/>
                <w:sz w:val="24"/>
              </w:rPr>
              <w:t xml:space="preserve">Giải quyết vấn đề: </w:t>
            </w:r>
            <w:r w:rsidR="0086588D" w:rsidRPr="001261DC">
              <w:rPr>
                <w:sz w:val="24"/>
              </w:rPr>
              <w:t>Diễn giải những khái niệm then chốt; các luận điểm hay kết luận chính của người viết; sử dụng các lí lẽ, dẫn chứng, trích dẫn; thao tác phân tích, tổng hợp, so sánh để làm sáng tỏ các luận điểm.</w:t>
            </w:r>
          </w:p>
          <w:p w:rsidR="002100BB" w:rsidRPr="001261DC" w:rsidRDefault="001261DC" w:rsidP="001261DC">
            <w:pPr>
              <w:spacing w:after="0" w:line="259" w:lineRule="auto"/>
              <w:ind w:left="0" w:firstLine="0"/>
              <w:jc w:val="left"/>
            </w:pPr>
            <w:r>
              <w:rPr>
                <w:sz w:val="24"/>
                <w:szCs w:val="24"/>
                <w:u w:color="000000"/>
              </w:rPr>
              <w:t xml:space="preserve">– </w:t>
            </w:r>
            <w:r w:rsidR="0086588D" w:rsidRPr="001261DC">
              <w:rPr>
                <w:i/>
                <w:sz w:val="24"/>
              </w:rPr>
              <w:t xml:space="preserve">Kết luận: </w:t>
            </w:r>
            <w:r w:rsidR="0086588D" w:rsidRPr="001261DC">
              <w:rPr>
                <w:sz w:val="24"/>
              </w:rPr>
              <w:t xml:space="preserve">Nêu khái quát ý nghĩa của đề tài và gợi mở hướng phát triển của đề tài. – </w:t>
            </w:r>
            <w:r w:rsidR="0086588D" w:rsidRPr="001261DC">
              <w:rPr>
                <w:i/>
                <w:sz w:val="24"/>
              </w:rPr>
              <w:t>Tài liệu tham khảo:</w:t>
            </w:r>
            <w:r w:rsidR="0086588D" w:rsidRPr="001261DC">
              <w:rPr>
                <w:sz w:val="24"/>
              </w:rPr>
              <w:t xml:space="preserve"> Liệt kê các tài liệu tham khảo được sử dụng trong bài viết, sắp xếp các thông tin về tài liệu theo đúng quy cách.</w:t>
            </w:r>
          </w:p>
        </w:tc>
      </w:tr>
    </w:tbl>
    <w:p w:rsidR="002100BB" w:rsidRPr="001261DC" w:rsidRDefault="002100BB" w:rsidP="001261DC">
      <w:pPr>
        <w:spacing w:after="0" w:line="259" w:lineRule="auto"/>
        <w:ind w:left="0" w:firstLine="0"/>
        <w:jc w:val="left"/>
      </w:pPr>
    </w:p>
    <w:tbl>
      <w:tblPr>
        <w:tblStyle w:val="TableGrid"/>
        <w:tblW w:w="8382" w:type="dxa"/>
        <w:tblInd w:w="288" w:type="dxa"/>
        <w:tblCellMar>
          <w:top w:w="7" w:type="dxa"/>
          <w:left w:w="80" w:type="dxa"/>
          <w:bottom w:w="38" w:type="dxa"/>
          <w:right w:w="25" w:type="dxa"/>
        </w:tblCellMar>
        <w:tblLook w:val="04A0" w:firstRow="1" w:lastRow="0" w:firstColumn="1" w:lastColumn="0" w:noHBand="0" w:noVBand="1"/>
      </w:tblPr>
      <w:tblGrid>
        <w:gridCol w:w="4354"/>
        <w:gridCol w:w="4028"/>
      </w:tblGrid>
      <w:tr w:rsidR="002100BB" w:rsidRPr="001261DC" w:rsidTr="001261DC">
        <w:trPr>
          <w:trHeight w:val="1222"/>
        </w:trPr>
        <w:tc>
          <w:tcPr>
            <w:tcW w:w="4354"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59" w:lineRule="auto"/>
              <w:ind w:left="0" w:firstLine="0"/>
              <w:jc w:val="left"/>
            </w:pPr>
            <w:r w:rsidRPr="001261DC">
              <w:rPr>
                <w:b/>
                <w:i/>
                <w:sz w:val="24"/>
              </w:rPr>
              <w:t>Đánh giá nhiệm vụ:</w:t>
            </w:r>
          </w:p>
          <w:p w:rsidR="002100BB" w:rsidRPr="001261DC" w:rsidRDefault="0086588D" w:rsidP="001261DC">
            <w:pPr>
              <w:spacing w:after="0" w:line="259" w:lineRule="auto"/>
              <w:ind w:left="0" w:firstLine="0"/>
              <w:jc w:val="left"/>
            </w:pPr>
            <w:r w:rsidRPr="001261DC">
              <w:rPr>
                <w:sz w:val="24"/>
              </w:rPr>
              <w:t>− GV tổ chức cho HS đánh giá rubic.</w:t>
            </w:r>
          </w:p>
          <w:p w:rsidR="002100BB" w:rsidRPr="001261DC" w:rsidRDefault="0086588D" w:rsidP="001261DC">
            <w:pPr>
              <w:spacing w:after="0" w:line="259" w:lineRule="auto"/>
              <w:ind w:left="0" w:firstLine="0"/>
              <w:jc w:val="left"/>
            </w:pPr>
            <w:r w:rsidRPr="001261DC">
              <w:rPr>
                <w:sz w:val="24"/>
              </w:rPr>
              <w:t>− GV nhận xét và góp ý cho từng đề cương.</w:t>
            </w:r>
          </w:p>
          <w:p w:rsidR="002100BB" w:rsidRPr="001261DC" w:rsidRDefault="0086588D" w:rsidP="001261DC">
            <w:pPr>
              <w:spacing w:after="0" w:line="276" w:lineRule="auto"/>
              <w:ind w:left="0" w:firstLine="0"/>
              <w:jc w:val="left"/>
            </w:pPr>
            <w:r w:rsidRPr="001261DC">
              <w:rPr>
                <w:b/>
                <w:sz w:val="24"/>
              </w:rPr>
              <w:t xml:space="preserve">Hoạt động 4:  Trình bày hệ thống luận điểm </w:t>
            </w:r>
            <w:r w:rsidRPr="001261DC">
              <w:rPr>
                <w:sz w:val="24"/>
              </w:rPr>
              <w:t xml:space="preserve">− GV đặt câu hỏi: </w:t>
            </w:r>
            <w:r w:rsidRPr="001261DC">
              <w:rPr>
                <w:i/>
                <w:sz w:val="24"/>
              </w:rPr>
              <w:t>Từ phần trình bày của các nhóm, các em rút ra những yêu cầu gì khi trình bày hệ thống luận điểm của bài nghiên cứu?</w:t>
            </w:r>
          </w:p>
          <w:p w:rsidR="002100BB" w:rsidRPr="001261DC" w:rsidRDefault="0086588D" w:rsidP="001261DC">
            <w:pPr>
              <w:spacing w:after="0" w:line="259" w:lineRule="auto"/>
              <w:ind w:left="0" w:firstLine="0"/>
              <w:jc w:val="left"/>
            </w:pPr>
            <w:r w:rsidRPr="001261DC">
              <w:rPr>
                <w:sz w:val="24"/>
              </w:rPr>
              <w:t xml:space="preserve">− Từ đề cương nghiên cứu ở hoạt động trên, GV yêu cầu các nhóm hoặc cá nhân HS viết </w:t>
            </w:r>
            <w:r w:rsidRPr="001261DC">
              <w:rPr>
                <w:sz w:val="24"/>
              </w:rPr>
              <w:lastRenderedPageBreak/>
              <w:t>một số luận điểm chính trong đề cương báo cáo của mình.</w:t>
            </w:r>
          </w:p>
          <w:p w:rsidR="002100BB" w:rsidRPr="001261DC" w:rsidRDefault="0086588D" w:rsidP="001261DC">
            <w:pPr>
              <w:spacing w:after="0" w:line="259" w:lineRule="auto"/>
              <w:ind w:left="0" w:firstLine="0"/>
              <w:jc w:val="left"/>
            </w:pPr>
            <w:r w:rsidRPr="001261DC">
              <w:rPr>
                <w:b/>
                <w:sz w:val="24"/>
              </w:rPr>
              <w:t>Hoạt động 5: Chọn lọc, phân tích, bình luận các dẫn chứng, trích dẫn</w:t>
            </w:r>
          </w:p>
          <w:p w:rsidR="002100BB" w:rsidRPr="001261DC" w:rsidRDefault="0086588D" w:rsidP="001261DC">
            <w:pPr>
              <w:spacing w:after="0" w:line="259" w:lineRule="auto"/>
              <w:ind w:left="0" w:firstLine="0"/>
              <w:jc w:val="left"/>
            </w:pPr>
            <w:r w:rsidRPr="001261DC">
              <w:rPr>
                <w:sz w:val="24"/>
              </w:rPr>
              <w:t>Trên cơ sở những luận điểm đã xây dựng, HS tự chọn những dẫn chứng đắt giá nhất, những trích dẫn mà mình tâm đắc để triển khai trong bài viết.</w:t>
            </w:r>
          </w:p>
          <w:p w:rsidR="002100BB" w:rsidRPr="001261DC" w:rsidRDefault="0086588D" w:rsidP="001261DC">
            <w:pPr>
              <w:spacing w:after="0" w:line="259" w:lineRule="auto"/>
              <w:ind w:left="0" w:firstLine="0"/>
              <w:jc w:val="left"/>
            </w:pPr>
            <w:r w:rsidRPr="001261DC">
              <w:rPr>
                <w:b/>
                <w:sz w:val="24"/>
              </w:rPr>
              <w:t xml:space="preserve">Hoạt động 6:  Sử dụng các thao tác nghiên cứu </w:t>
            </w:r>
            <w:r w:rsidRPr="001261DC">
              <w:rPr>
                <w:sz w:val="24"/>
              </w:rPr>
              <w:t>GV nhắc lại các thao tác nghiên cứu và trình chiếu để HS hình dung lại kiến thức.</w:t>
            </w:r>
          </w:p>
        </w:tc>
        <w:tc>
          <w:tcPr>
            <w:tcW w:w="4028" w:type="dxa"/>
            <w:tcBorders>
              <w:top w:val="single" w:sz="4" w:space="0" w:color="006051"/>
              <w:left w:val="single" w:sz="4" w:space="0" w:color="006051"/>
              <w:bottom w:val="single" w:sz="4" w:space="0" w:color="006051"/>
              <w:right w:val="single" w:sz="4" w:space="0" w:color="006051"/>
            </w:tcBorders>
            <w:vAlign w:val="bottom"/>
          </w:tcPr>
          <w:p w:rsidR="002100BB" w:rsidRPr="001261DC" w:rsidRDefault="001261DC" w:rsidP="001261DC">
            <w:pPr>
              <w:spacing w:after="0" w:line="259" w:lineRule="auto"/>
              <w:ind w:left="0" w:firstLine="0"/>
              <w:jc w:val="left"/>
            </w:pPr>
            <w:r>
              <w:rPr>
                <w:b/>
                <w:bCs/>
                <w:sz w:val="24"/>
                <w:szCs w:val="24"/>
                <w:u w:color="000000"/>
              </w:rPr>
              <w:lastRenderedPageBreak/>
              <w:t xml:space="preserve">3. </w:t>
            </w:r>
            <w:r w:rsidR="0086588D" w:rsidRPr="001261DC">
              <w:rPr>
                <w:b/>
                <w:sz w:val="24"/>
              </w:rPr>
              <w:t>Trình bày hệ thống luận điểm</w:t>
            </w:r>
          </w:p>
          <w:p w:rsidR="002100BB" w:rsidRPr="001261DC" w:rsidRDefault="0086588D" w:rsidP="001261DC">
            <w:pPr>
              <w:spacing w:after="0" w:line="259" w:lineRule="auto"/>
              <w:ind w:left="0" w:firstLine="0"/>
              <w:jc w:val="left"/>
            </w:pPr>
            <w:r w:rsidRPr="001261DC">
              <w:rPr>
                <w:sz w:val="24"/>
              </w:rPr>
              <w:t>− Trình bày ngắn gọn, cô đọng dưới dạng một đề mục được in nghiêng, in đậm hoặc một câu chủ đề và đặt ở đầu mỗi phần, mỗi đoạn.</w:t>
            </w:r>
          </w:p>
          <w:p w:rsidR="002100BB" w:rsidRPr="001261DC" w:rsidRDefault="0086588D" w:rsidP="001261DC">
            <w:pPr>
              <w:spacing w:after="0" w:line="259" w:lineRule="auto"/>
              <w:ind w:left="0" w:firstLine="0"/>
              <w:jc w:val="left"/>
            </w:pPr>
            <w:r w:rsidRPr="001261DC">
              <w:rPr>
                <w:sz w:val="24"/>
              </w:rPr>
              <w:t>− Các lập luận trong bài viết cần được làm rõ bằng các dẫn chứng trong tác phẩm văn học hoặc được củng cố bằng việc trích dẫn các nhận định, đánh giá của các nhà nghiên cứu khác.</w:t>
            </w:r>
          </w:p>
          <w:p w:rsidR="002100BB" w:rsidRPr="001261DC" w:rsidRDefault="001261DC" w:rsidP="001261DC">
            <w:pPr>
              <w:spacing w:after="0" w:line="293" w:lineRule="auto"/>
              <w:ind w:left="0" w:firstLine="0"/>
              <w:jc w:val="left"/>
            </w:pPr>
            <w:r>
              <w:rPr>
                <w:b/>
                <w:bCs/>
                <w:sz w:val="24"/>
                <w:szCs w:val="24"/>
                <w:u w:color="000000"/>
              </w:rPr>
              <w:t xml:space="preserve">4. </w:t>
            </w:r>
            <w:r w:rsidR="0086588D" w:rsidRPr="001261DC">
              <w:rPr>
                <w:b/>
                <w:sz w:val="24"/>
              </w:rPr>
              <w:t xml:space="preserve">Chọn lọc, phân tích, bình luận các </w:t>
            </w:r>
            <w:r w:rsidR="0086588D" w:rsidRPr="001261DC">
              <w:rPr>
                <w:b/>
                <w:sz w:val="24"/>
              </w:rPr>
              <w:lastRenderedPageBreak/>
              <w:t>dẫn chứng, trích dẫn</w:t>
            </w:r>
          </w:p>
          <w:p w:rsidR="002100BB" w:rsidRPr="001261DC" w:rsidRDefault="0086588D" w:rsidP="001261DC">
            <w:pPr>
              <w:spacing w:after="0" w:line="293" w:lineRule="auto"/>
              <w:ind w:left="0" w:firstLine="0"/>
              <w:jc w:val="left"/>
            </w:pPr>
            <w:r w:rsidRPr="001261DC">
              <w:rPr>
                <w:sz w:val="24"/>
              </w:rPr>
              <w:t>− Dẫn chứng có thể là các chi tiết trong tác phẩm văn học, bản tóm tắt các sự kiện chính, bản mô tả chi tiết các thủ pháp nghệ thuật,... thể hiện rõ cảm quan nghệ thuật, cá tính sáng tạo, cách tân nghệ thuật của nhà văn.</w:t>
            </w:r>
          </w:p>
          <w:p w:rsidR="002100BB" w:rsidRPr="001261DC" w:rsidRDefault="0086588D" w:rsidP="001261DC">
            <w:pPr>
              <w:spacing w:after="0" w:line="306" w:lineRule="auto"/>
              <w:ind w:left="0" w:firstLine="0"/>
              <w:jc w:val="left"/>
            </w:pPr>
            <w:r w:rsidRPr="001261DC">
              <w:rPr>
                <w:sz w:val="24"/>
              </w:rPr>
              <w:t>− Các dẫn chứng được sử dụng trong bài viết phải tiêu biểu, sát hợp với các luận điểm và phải được chú thích rõ ràng. − Cần phân tích, diễn giải, đánh giá giá trị của các dẫn chứng.</w:t>
            </w:r>
          </w:p>
          <w:p w:rsidR="002100BB" w:rsidRPr="001261DC" w:rsidRDefault="0086588D" w:rsidP="001261DC">
            <w:pPr>
              <w:spacing w:after="0" w:line="318" w:lineRule="auto"/>
              <w:ind w:left="0" w:firstLine="0"/>
              <w:jc w:val="left"/>
            </w:pPr>
            <w:r w:rsidRPr="001261DC">
              <w:rPr>
                <w:sz w:val="24"/>
              </w:rPr>
              <w:t xml:space="preserve">− Các trích dẫn có thể được sử dụng nhằm củng cố hoặc làm sáng tỏ các luận điểm. </w:t>
            </w:r>
            <w:r w:rsidRPr="001261DC">
              <w:rPr>
                <w:b/>
                <w:sz w:val="24"/>
              </w:rPr>
              <w:t>5. Sử dụng các thao tác nghiên cứu</w:t>
            </w:r>
          </w:p>
          <w:p w:rsidR="002100BB" w:rsidRPr="001261DC" w:rsidRDefault="001261DC" w:rsidP="001261DC">
            <w:pPr>
              <w:spacing w:after="0" w:line="293" w:lineRule="auto"/>
              <w:ind w:left="0" w:firstLine="0"/>
              <w:jc w:val="left"/>
            </w:pPr>
            <w:r>
              <w:rPr>
                <w:sz w:val="24"/>
                <w:szCs w:val="24"/>
                <w:u w:color="000000"/>
              </w:rPr>
              <w:t xml:space="preserve">– </w:t>
            </w:r>
            <w:r w:rsidR="0086588D" w:rsidRPr="001261DC">
              <w:rPr>
                <w:sz w:val="24"/>
              </w:rPr>
              <w:t>Diễn giải là thao tác giải thích, cắt nghĩa các khái niệm, tư tưởng, nhận định hoặc trình bày cách cảm nhận, lí giải của người nghiên cứu về một chi tiết, yếu tố trong tác phẩm văn học.</w:t>
            </w:r>
          </w:p>
          <w:p w:rsidR="002100BB" w:rsidRDefault="001261DC" w:rsidP="001261DC">
            <w:pPr>
              <w:spacing w:after="0" w:line="259" w:lineRule="auto"/>
              <w:ind w:left="0" w:firstLine="0"/>
              <w:jc w:val="left"/>
              <w:rPr>
                <w:sz w:val="24"/>
              </w:rPr>
            </w:pPr>
            <w:r>
              <w:rPr>
                <w:sz w:val="24"/>
                <w:szCs w:val="24"/>
                <w:u w:color="000000"/>
              </w:rPr>
              <w:t xml:space="preserve">– </w:t>
            </w:r>
            <w:r w:rsidR="0086588D" w:rsidRPr="001261DC">
              <w:rPr>
                <w:sz w:val="24"/>
              </w:rPr>
              <w:t>So sánh là thao tác đối chiếu các đối tượng với nhau nhằm nhận ra điểm tương đồng, khác biệt giữa chúng.</w:t>
            </w:r>
          </w:p>
          <w:p w:rsidR="001261DC" w:rsidRPr="001261DC" w:rsidRDefault="001261DC" w:rsidP="001261DC">
            <w:pPr>
              <w:spacing w:after="0" w:line="293" w:lineRule="auto"/>
              <w:ind w:left="0" w:firstLine="0"/>
              <w:jc w:val="left"/>
            </w:pPr>
            <w:r>
              <w:rPr>
                <w:sz w:val="24"/>
                <w:szCs w:val="24"/>
                <w:u w:color="000000"/>
              </w:rPr>
              <w:t xml:space="preserve">– </w:t>
            </w:r>
            <w:r w:rsidRPr="001261DC">
              <w:rPr>
                <w:sz w:val="24"/>
              </w:rPr>
              <w:t>Bình luận, đánh giá là thao tác đòi hỏi người nghiên cứu đưa ra những ý kiến, quan điểm riêng về hiện tượng nghệ thuật trong tác phẩm hoặc về nhận định của người khác.</w:t>
            </w:r>
          </w:p>
          <w:p w:rsidR="001261DC" w:rsidRPr="001261DC" w:rsidRDefault="001261DC" w:rsidP="001261DC">
            <w:pPr>
              <w:spacing w:after="0" w:line="259" w:lineRule="auto"/>
              <w:ind w:left="0" w:firstLine="0"/>
              <w:jc w:val="left"/>
            </w:pPr>
            <w:r>
              <w:rPr>
                <w:sz w:val="24"/>
                <w:szCs w:val="24"/>
                <w:u w:color="000000"/>
              </w:rPr>
              <w:t xml:space="preserve">– </w:t>
            </w:r>
            <w:r w:rsidRPr="001261DC">
              <w:rPr>
                <w:sz w:val="24"/>
              </w:rPr>
              <w:t>Tổng hợp là thao tác khái quát những đặc điểm nổi bật, quan trọng nhất của đối tượng</w:t>
            </w:r>
            <w:r w:rsidRPr="001261DC">
              <w:rPr>
                <w:sz w:val="22"/>
              </w:rPr>
              <w:t>.</w:t>
            </w:r>
          </w:p>
        </w:tc>
      </w:tr>
    </w:tbl>
    <w:p w:rsidR="002100BB" w:rsidRPr="001261DC" w:rsidRDefault="0086588D" w:rsidP="001261DC">
      <w:pPr>
        <w:pStyle w:val="Heading4"/>
        <w:spacing w:after="0"/>
        <w:ind w:left="0" w:firstLine="0"/>
        <w:rPr>
          <w:rFonts w:ascii="Times New Roman" w:hAnsi="Times New Roman" w:cs="Times New Roman"/>
        </w:rPr>
      </w:pPr>
      <w:r w:rsidRPr="001261DC">
        <w:rPr>
          <w:rFonts w:ascii="Times New Roman" w:hAnsi="Times New Roman" w:cs="Times New Roman"/>
        </w:rPr>
        <w:lastRenderedPageBreak/>
        <w:t>3. Hoạt động luyện tập</w:t>
      </w:r>
    </w:p>
    <w:p w:rsidR="002100BB" w:rsidRPr="001261DC" w:rsidRDefault="00055322" w:rsidP="001261DC">
      <w:pPr>
        <w:spacing w:after="0" w:line="259" w:lineRule="auto"/>
        <w:ind w:left="0" w:firstLine="0"/>
        <w:jc w:val="left"/>
      </w:pPr>
      <w:r w:rsidRPr="001261DC">
        <w:rPr>
          <w:b/>
          <w:bCs/>
          <w:szCs w:val="25"/>
          <w:u w:color="000000"/>
        </w:rPr>
        <w:t xml:space="preserve">a. </w:t>
      </w:r>
      <w:r w:rsidR="0086588D" w:rsidRPr="001261DC">
        <w:rPr>
          <w:b/>
        </w:rPr>
        <w:t xml:space="preserve">Mục tiêu: </w:t>
      </w:r>
      <w:r w:rsidR="0086588D" w:rsidRPr="001261DC">
        <w:t>HS biết viết báo cáo nghiên cứu về một vấn đề văn học hiện đại cụ thể.</w:t>
      </w:r>
    </w:p>
    <w:p w:rsidR="002100BB" w:rsidRPr="001261DC" w:rsidRDefault="00055322" w:rsidP="001261DC">
      <w:pPr>
        <w:spacing w:after="0" w:line="259" w:lineRule="auto"/>
        <w:ind w:left="0" w:firstLine="0"/>
        <w:jc w:val="left"/>
      </w:pPr>
      <w:r w:rsidRPr="001261DC">
        <w:rPr>
          <w:b/>
          <w:bCs/>
          <w:szCs w:val="25"/>
          <w:u w:color="000000"/>
        </w:rPr>
        <w:t xml:space="preserve">b. </w:t>
      </w:r>
      <w:r w:rsidR="0086588D" w:rsidRPr="001261DC">
        <w:rPr>
          <w:b/>
        </w:rPr>
        <w:t xml:space="preserve">Nội dung: </w:t>
      </w:r>
      <w:r w:rsidR="0086588D" w:rsidRPr="001261DC">
        <w:t>HS thực hiện viết báo cáo nghiên cứu về một vấn đề văn học hiện đại ở nhà.</w:t>
      </w:r>
    </w:p>
    <w:p w:rsidR="002100BB" w:rsidRPr="001261DC" w:rsidRDefault="00055322" w:rsidP="001261DC">
      <w:pPr>
        <w:spacing w:after="0"/>
        <w:ind w:left="0" w:firstLine="0"/>
        <w:jc w:val="left"/>
      </w:pPr>
      <w:r w:rsidRPr="001261DC">
        <w:rPr>
          <w:b/>
          <w:bCs/>
          <w:szCs w:val="25"/>
          <w:u w:color="000000"/>
        </w:rPr>
        <w:t xml:space="preserve">c. </w:t>
      </w:r>
      <w:r w:rsidR="0086588D" w:rsidRPr="001261DC">
        <w:rPr>
          <w:b/>
        </w:rPr>
        <w:t xml:space="preserve">Sản phẩm: </w:t>
      </w:r>
      <w:r w:rsidR="0086588D" w:rsidRPr="001261DC">
        <w:t xml:space="preserve">Báo cáo nghiên cứu về một vấn đề văn học hiện đại hoàn chỉnh. </w:t>
      </w:r>
      <w:r w:rsidR="0086588D" w:rsidRPr="001261DC">
        <w:rPr>
          <w:b/>
        </w:rPr>
        <w:t>d. Tổ chức thực hiện:</w:t>
      </w:r>
    </w:p>
    <w:tbl>
      <w:tblPr>
        <w:tblStyle w:val="TableGrid"/>
        <w:tblW w:w="8494" w:type="dxa"/>
        <w:tblInd w:w="402" w:type="dxa"/>
        <w:tblCellMar>
          <w:top w:w="9" w:type="dxa"/>
          <w:left w:w="80" w:type="dxa"/>
          <w:right w:w="25" w:type="dxa"/>
        </w:tblCellMar>
        <w:tblLook w:val="04A0" w:firstRow="1" w:lastRow="0" w:firstColumn="1" w:lastColumn="0" w:noHBand="0" w:noVBand="1"/>
      </w:tblPr>
      <w:tblGrid>
        <w:gridCol w:w="4417"/>
        <w:gridCol w:w="4077"/>
      </w:tblGrid>
      <w:tr w:rsidR="002100BB" w:rsidRPr="001261DC">
        <w:trPr>
          <w:trHeight w:val="392"/>
        </w:trPr>
        <w:tc>
          <w:tcPr>
            <w:tcW w:w="4417" w:type="dxa"/>
            <w:tcBorders>
              <w:top w:val="single" w:sz="4" w:space="0" w:color="006051"/>
              <w:left w:val="single" w:sz="4" w:space="0" w:color="006051"/>
              <w:bottom w:val="single" w:sz="4" w:space="0" w:color="006051"/>
              <w:right w:val="single" w:sz="4" w:space="0" w:color="006051"/>
            </w:tcBorders>
            <w:shd w:val="clear" w:color="auto" w:fill="E4EED0"/>
          </w:tcPr>
          <w:p w:rsidR="002100BB" w:rsidRPr="001261DC" w:rsidRDefault="0086588D" w:rsidP="001261DC">
            <w:pPr>
              <w:spacing w:after="0" w:line="259" w:lineRule="auto"/>
              <w:ind w:left="0" w:firstLine="0"/>
              <w:jc w:val="left"/>
            </w:pPr>
            <w:r w:rsidRPr="001261DC">
              <w:rPr>
                <w:b/>
                <w:sz w:val="24"/>
              </w:rPr>
              <w:t>HOẠT ĐỘNG CỦA GV VÀ HS</w:t>
            </w:r>
          </w:p>
        </w:tc>
        <w:tc>
          <w:tcPr>
            <w:tcW w:w="4077" w:type="dxa"/>
            <w:tcBorders>
              <w:top w:val="single" w:sz="4" w:space="0" w:color="006051"/>
              <w:left w:val="single" w:sz="4" w:space="0" w:color="006051"/>
              <w:bottom w:val="single" w:sz="4" w:space="0" w:color="006051"/>
              <w:right w:val="single" w:sz="4" w:space="0" w:color="006051"/>
            </w:tcBorders>
            <w:shd w:val="clear" w:color="auto" w:fill="E4EED0"/>
          </w:tcPr>
          <w:p w:rsidR="002100BB" w:rsidRPr="001261DC" w:rsidRDefault="0086588D" w:rsidP="001261DC">
            <w:pPr>
              <w:spacing w:after="0" w:line="259" w:lineRule="auto"/>
              <w:ind w:left="0" w:firstLine="0"/>
              <w:jc w:val="left"/>
            </w:pPr>
            <w:r w:rsidRPr="001261DC">
              <w:rPr>
                <w:b/>
                <w:sz w:val="24"/>
              </w:rPr>
              <w:t>DỰ KIẾN SẢN PHẨM</w:t>
            </w:r>
          </w:p>
        </w:tc>
      </w:tr>
      <w:tr w:rsidR="002100BB" w:rsidRPr="001261DC" w:rsidTr="001261DC">
        <w:trPr>
          <w:trHeight w:val="7032"/>
        </w:trPr>
        <w:tc>
          <w:tcPr>
            <w:tcW w:w="4417"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59" w:lineRule="auto"/>
              <w:ind w:left="0" w:firstLine="0"/>
              <w:jc w:val="left"/>
            </w:pPr>
            <w:r w:rsidRPr="001261DC">
              <w:rPr>
                <w:b/>
                <w:sz w:val="24"/>
              </w:rPr>
              <w:lastRenderedPageBreak/>
              <w:t>Hoạt động 1: Viết</w:t>
            </w:r>
          </w:p>
          <w:p w:rsidR="002100BB" w:rsidRPr="001261DC" w:rsidRDefault="0086588D" w:rsidP="001261DC">
            <w:pPr>
              <w:spacing w:after="0" w:line="276" w:lineRule="auto"/>
              <w:ind w:left="0" w:firstLine="0"/>
              <w:jc w:val="left"/>
            </w:pPr>
            <w:r w:rsidRPr="001261DC">
              <w:rPr>
                <w:sz w:val="24"/>
              </w:rPr>
              <w:t>− Sau khi hoàn thiện đề cương trên lớp, GV hướng dẫn HS hoàn thiện báo cáo nghiên cứu ở nhà (HS làm việc cá nhân hoặc theo nhóm).</w:t>
            </w:r>
          </w:p>
          <w:p w:rsidR="002100BB" w:rsidRPr="001261DC" w:rsidRDefault="0086588D" w:rsidP="001261DC">
            <w:pPr>
              <w:spacing w:after="0" w:line="292" w:lineRule="auto"/>
              <w:ind w:left="0" w:firstLine="0"/>
              <w:jc w:val="left"/>
            </w:pPr>
            <w:r w:rsidRPr="001261DC">
              <w:rPr>
                <w:sz w:val="24"/>
              </w:rPr>
              <w:t xml:space="preserve">− HS thực hiện bài nghiên cứu và trao đổi với GV các vướng mắc trong quá trình làm việc, để được tháo gỡ và hướng dẫn. </w:t>
            </w:r>
            <w:r w:rsidRPr="001261DC">
              <w:rPr>
                <w:b/>
                <w:sz w:val="24"/>
              </w:rPr>
              <w:t>Hoạt động 2: Chỉnh sửa, hoàn thiện</w:t>
            </w:r>
          </w:p>
          <w:p w:rsidR="002100BB" w:rsidRPr="001261DC" w:rsidRDefault="0086588D" w:rsidP="001261DC">
            <w:pPr>
              <w:spacing w:after="0" w:line="276" w:lineRule="auto"/>
              <w:ind w:left="0" w:firstLine="0"/>
              <w:jc w:val="left"/>
            </w:pPr>
            <w:r w:rsidRPr="001261DC">
              <w:rPr>
                <w:sz w:val="24"/>
              </w:rPr>
              <w:t>− Việc chỉnh sửa, hoàn thiện có thể tiến hành như sau:</w:t>
            </w:r>
          </w:p>
          <w:p w:rsidR="002100BB" w:rsidRPr="001261DC" w:rsidRDefault="0086588D" w:rsidP="001261DC">
            <w:pPr>
              <w:spacing w:after="0" w:line="276" w:lineRule="auto"/>
              <w:ind w:left="0" w:firstLine="0"/>
              <w:jc w:val="left"/>
            </w:pPr>
            <w:r w:rsidRPr="001261DC">
              <w:rPr>
                <w:sz w:val="24"/>
              </w:rPr>
              <w:t>+ GV hướng dẫn HS tự rà soát, chỉnh sửa dựa vào bảng kiểm trong SGK hoặc chuyển bài viết cho những HS hoặc nhóm HS khác góp ý, sửa chữa.</w:t>
            </w:r>
          </w:p>
          <w:p w:rsidR="002100BB" w:rsidRPr="001261DC" w:rsidRDefault="0086588D" w:rsidP="001261DC">
            <w:pPr>
              <w:spacing w:after="0" w:line="276" w:lineRule="auto"/>
              <w:ind w:left="0" w:firstLine="0"/>
              <w:jc w:val="left"/>
            </w:pPr>
            <w:r w:rsidRPr="001261DC">
              <w:rPr>
                <w:sz w:val="24"/>
              </w:rPr>
              <w:t>+ GV hướng dẫn HS công bố các bài nghiên cứu trên tạp chí, trang mạng nội bộ hoặc phương tiện truyền thông khác và thu lại phản hồi của các HS.</w:t>
            </w:r>
          </w:p>
          <w:p w:rsidR="002100BB" w:rsidRPr="001261DC" w:rsidRDefault="0086588D" w:rsidP="001261DC">
            <w:pPr>
              <w:spacing w:after="0" w:line="259" w:lineRule="auto"/>
              <w:ind w:left="0" w:firstLine="0"/>
              <w:jc w:val="left"/>
            </w:pPr>
            <w:r w:rsidRPr="001261DC">
              <w:rPr>
                <w:sz w:val="24"/>
              </w:rPr>
              <w:t>+ HS chỉnh sửa, nộp bản mềm cho GV để GV góp ý trước khi tiến hành báo cáo trên lớp.</w:t>
            </w:r>
          </w:p>
        </w:tc>
        <w:tc>
          <w:tcPr>
            <w:tcW w:w="4077"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76" w:lineRule="auto"/>
              <w:ind w:left="0" w:firstLine="0"/>
              <w:jc w:val="left"/>
            </w:pPr>
            <w:r w:rsidRPr="001261DC">
              <w:rPr>
                <w:b/>
                <w:sz w:val="24"/>
              </w:rPr>
              <w:t>Các tiêu chí rà soát, đánh giá báo cáo nghiên cứu:</w:t>
            </w:r>
          </w:p>
          <w:p w:rsidR="002100BB" w:rsidRPr="001261DC" w:rsidRDefault="00055322" w:rsidP="001261DC">
            <w:pPr>
              <w:spacing w:after="0" w:line="259" w:lineRule="auto"/>
              <w:ind w:left="0" w:firstLine="0"/>
              <w:jc w:val="left"/>
            </w:pPr>
            <w:r w:rsidRPr="001261DC">
              <w:rPr>
                <w:sz w:val="24"/>
                <w:szCs w:val="24"/>
                <w:u w:color="000000"/>
              </w:rPr>
              <w:t xml:space="preserve">1. </w:t>
            </w:r>
            <w:r w:rsidR="0086588D" w:rsidRPr="001261DC">
              <w:rPr>
                <w:sz w:val="24"/>
              </w:rPr>
              <w:t>Đề tài mới mẻ, có ý nghĩa.</w:t>
            </w:r>
          </w:p>
          <w:p w:rsidR="002100BB" w:rsidRPr="001261DC" w:rsidRDefault="00055322" w:rsidP="001261DC">
            <w:pPr>
              <w:spacing w:after="0" w:line="276" w:lineRule="auto"/>
              <w:ind w:left="0" w:firstLine="0"/>
              <w:jc w:val="left"/>
            </w:pPr>
            <w:r w:rsidRPr="001261DC">
              <w:rPr>
                <w:sz w:val="24"/>
                <w:szCs w:val="24"/>
                <w:u w:color="000000"/>
              </w:rPr>
              <w:t xml:space="preserve">2. </w:t>
            </w:r>
            <w:r w:rsidR="0086588D" w:rsidRPr="001261DC">
              <w:rPr>
                <w:sz w:val="24"/>
              </w:rPr>
              <w:t>Hướng nghiên cứu rõ ràng, cách tiếp cận phù hợp.</w:t>
            </w:r>
          </w:p>
          <w:p w:rsidR="002100BB" w:rsidRPr="001261DC" w:rsidRDefault="001261DC" w:rsidP="001261DC">
            <w:pPr>
              <w:spacing w:after="0" w:line="259" w:lineRule="auto"/>
              <w:ind w:left="0" w:firstLine="0"/>
              <w:jc w:val="left"/>
            </w:pPr>
            <w:r>
              <w:rPr>
                <w:sz w:val="24"/>
                <w:szCs w:val="24"/>
                <w:u w:color="000000"/>
              </w:rPr>
              <w:t xml:space="preserve">3. </w:t>
            </w:r>
            <w:r w:rsidR="0086588D" w:rsidRPr="001261DC">
              <w:rPr>
                <w:sz w:val="24"/>
              </w:rPr>
              <w:t>Bố cục hợp lí, đúng quy cách.</w:t>
            </w:r>
          </w:p>
          <w:p w:rsidR="002100BB" w:rsidRPr="001261DC" w:rsidRDefault="001261DC" w:rsidP="001261DC">
            <w:pPr>
              <w:spacing w:after="0" w:line="276" w:lineRule="auto"/>
              <w:ind w:left="0" w:firstLine="0"/>
              <w:jc w:val="left"/>
            </w:pPr>
            <w:r>
              <w:rPr>
                <w:sz w:val="24"/>
                <w:szCs w:val="24"/>
                <w:u w:color="000000"/>
              </w:rPr>
              <w:t xml:space="preserve">4. </w:t>
            </w:r>
            <w:r w:rsidR="0086588D" w:rsidRPr="001261DC">
              <w:rPr>
                <w:sz w:val="24"/>
              </w:rPr>
              <w:t>Các kết luận chính được triển khai thành các luận điểm tường minh, logic.</w:t>
            </w:r>
          </w:p>
          <w:p w:rsidR="002100BB" w:rsidRPr="001261DC" w:rsidRDefault="001261DC" w:rsidP="001261DC">
            <w:pPr>
              <w:spacing w:after="0" w:line="276" w:lineRule="auto"/>
              <w:ind w:left="0" w:firstLine="0"/>
              <w:jc w:val="left"/>
            </w:pPr>
            <w:r>
              <w:rPr>
                <w:sz w:val="24"/>
                <w:szCs w:val="24"/>
                <w:u w:color="000000"/>
              </w:rPr>
              <w:t xml:space="preserve">5. </w:t>
            </w:r>
            <w:r w:rsidR="0086588D" w:rsidRPr="001261DC">
              <w:rPr>
                <w:sz w:val="24"/>
              </w:rPr>
              <w:t>Các luận điểm đều được làm sáng tỏ bằng các lí lẽ và dẫn chứng thuyết phục.</w:t>
            </w:r>
          </w:p>
          <w:p w:rsidR="002100BB" w:rsidRPr="001261DC" w:rsidRDefault="001261DC" w:rsidP="001261DC">
            <w:pPr>
              <w:spacing w:after="0" w:line="276" w:lineRule="auto"/>
              <w:ind w:left="0" w:firstLine="0"/>
              <w:jc w:val="left"/>
            </w:pPr>
            <w:r>
              <w:rPr>
                <w:sz w:val="24"/>
                <w:szCs w:val="24"/>
                <w:u w:color="000000"/>
              </w:rPr>
              <w:t xml:space="preserve">6. </w:t>
            </w:r>
            <w:r w:rsidR="0086588D" w:rsidRPr="001261DC">
              <w:rPr>
                <w:sz w:val="24"/>
              </w:rPr>
              <w:t>Các dẫn chứng đều được chọn lọc, có những phân tích, diễn giải cần thiết.</w:t>
            </w:r>
          </w:p>
          <w:p w:rsidR="002100BB" w:rsidRPr="001261DC" w:rsidRDefault="001261DC" w:rsidP="001261DC">
            <w:pPr>
              <w:spacing w:after="0" w:line="276" w:lineRule="auto"/>
              <w:ind w:left="0" w:firstLine="0"/>
              <w:jc w:val="left"/>
            </w:pPr>
            <w:r>
              <w:rPr>
                <w:sz w:val="24"/>
                <w:szCs w:val="24"/>
                <w:u w:color="000000"/>
              </w:rPr>
              <w:t xml:space="preserve">7. </w:t>
            </w:r>
            <w:r w:rsidR="0086588D" w:rsidRPr="001261DC">
              <w:rPr>
                <w:sz w:val="24"/>
              </w:rPr>
              <w:t>Các trích dẫn được ghi rõ nguồn, tài liệu tham khảo được trình bày đúng quy cách.</w:t>
            </w:r>
          </w:p>
          <w:p w:rsidR="002100BB" w:rsidRPr="001261DC" w:rsidRDefault="001261DC" w:rsidP="001261DC">
            <w:pPr>
              <w:spacing w:after="0" w:line="259" w:lineRule="auto"/>
              <w:ind w:left="0" w:firstLine="0"/>
              <w:jc w:val="left"/>
            </w:pPr>
            <w:r>
              <w:rPr>
                <w:sz w:val="24"/>
                <w:szCs w:val="24"/>
                <w:u w:color="000000"/>
              </w:rPr>
              <w:t xml:space="preserve">8. </w:t>
            </w:r>
            <w:r w:rsidR="0086588D" w:rsidRPr="001261DC">
              <w:rPr>
                <w:sz w:val="24"/>
              </w:rPr>
              <w:t>Ngôn ngữ chính xác, uyển chuyển, phù hợp với văn phong khoa học</w:t>
            </w:r>
          </w:p>
        </w:tc>
      </w:tr>
    </w:tbl>
    <w:p w:rsidR="002100BB" w:rsidRPr="001261DC" w:rsidRDefault="0086588D" w:rsidP="001261DC">
      <w:pPr>
        <w:pStyle w:val="Heading4"/>
        <w:spacing w:after="0"/>
        <w:ind w:left="0" w:firstLine="0"/>
        <w:rPr>
          <w:rFonts w:ascii="Times New Roman" w:hAnsi="Times New Roman" w:cs="Times New Roman"/>
        </w:rPr>
      </w:pPr>
      <w:r w:rsidRPr="001261DC">
        <w:rPr>
          <w:rFonts w:ascii="Times New Roman" w:hAnsi="Times New Roman" w:cs="Times New Roman"/>
        </w:rPr>
        <w:t>4. Hoạt động vận dụng</w:t>
      </w:r>
    </w:p>
    <w:p w:rsidR="002100BB" w:rsidRPr="001261DC" w:rsidRDefault="00055322" w:rsidP="001261DC">
      <w:pPr>
        <w:spacing w:after="0"/>
        <w:ind w:left="0" w:firstLine="0"/>
        <w:jc w:val="left"/>
      </w:pPr>
      <w:r w:rsidRPr="001261DC">
        <w:rPr>
          <w:b/>
          <w:bCs/>
          <w:szCs w:val="25"/>
          <w:u w:color="000000"/>
        </w:rPr>
        <w:t xml:space="preserve">a. </w:t>
      </w:r>
      <w:r w:rsidR="0086588D" w:rsidRPr="001261DC">
        <w:rPr>
          <w:b/>
        </w:rPr>
        <w:t xml:space="preserve">Mục tiêu: </w:t>
      </w:r>
      <w:r w:rsidR="0086588D" w:rsidRPr="001261DC">
        <w:t>Vận dụng được những hiểu biết từ chuyên đề để đọc và viết về một vấn đề văn học hiện đại.</w:t>
      </w:r>
    </w:p>
    <w:p w:rsidR="002100BB" w:rsidRPr="001261DC" w:rsidRDefault="00055322" w:rsidP="001261DC">
      <w:pPr>
        <w:spacing w:after="0"/>
        <w:ind w:left="0" w:firstLine="0"/>
        <w:jc w:val="left"/>
      </w:pPr>
      <w:r w:rsidRPr="001261DC">
        <w:rPr>
          <w:b/>
          <w:bCs/>
          <w:szCs w:val="25"/>
          <w:u w:color="000000"/>
        </w:rPr>
        <w:t xml:space="preserve">b. </w:t>
      </w:r>
      <w:r w:rsidR="0086588D" w:rsidRPr="001261DC">
        <w:rPr>
          <w:b/>
        </w:rPr>
        <w:t xml:space="preserve">Nội dung: </w:t>
      </w:r>
      <w:r w:rsidR="0086588D" w:rsidRPr="001261DC">
        <w:t>Tập nghiên cứu về một vấn đề văn học hiện đại.</w:t>
      </w:r>
    </w:p>
    <w:p w:rsidR="002100BB" w:rsidRPr="001261DC" w:rsidRDefault="00055322" w:rsidP="001261DC">
      <w:pPr>
        <w:spacing w:after="0"/>
        <w:ind w:left="0" w:firstLine="0"/>
        <w:jc w:val="left"/>
      </w:pPr>
      <w:r w:rsidRPr="001261DC">
        <w:rPr>
          <w:b/>
          <w:bCs/>
          <w:szCs w:val="25"/>
          <w:u w:color="000000"/>
        </w:rPr>
        <w:t xml:space="preserve">c. </w:t>
      </w:r>
      <w:r w:rsidR="0086588D" w:rsidRPr="001261DC">
        <w:rPr>
          <w:b/>
        </w:rPr>
        <w:t xml:space="preserve">Sản phẩm: </w:t>
      </w:r>
      <w:r w:rsidR="0086588D" w:rsidRPr="001261DC">
        <w:t>Đề cương nghiên cứu về một vấn đề văn học hiện đại.</w:t>
      </w:r>
    </w:p>
    <w:p w:rsidR="002100BB" w:rsidRPr="001261DC" w:rsidRDefault="00055322" w:rsidP="001261DC">
      <w:pPr>
        <w:spacing w:after="0"/>
        <w:ind w:left="0" w:firstLine="0"/>
        <w:jc w:val="left"/>
      </w:pPr>
      <w:r w:rsidRPr="001261DC">
        <w:rPr>
          <w:b/>
          <w:bCs/>
          <w:szCs w:val="25"/>
          <w:u w:color="000000"/>
        </w:rPr>
        <w:t xml:space="preserve">d. </w:t>
      </w:r>
      <w:r w:rsidR="0086588D" w:rsidRPr="001261DC">
        <w:rPr>
          <w:b/>
        </w:rPr>
        <w:t xml:space="preserve">Tổ chức thực hiện: </w:t>
      </w:r>
      <w:r w:rsidR="0086588D" w:rsidRPr="001261DC">
        <w:t>GV giao nhiệm vụ cho HS tự chọn đề tài và xây dựng đề cương nghiên cứu (làm việc theo nhóm).</w:t>
      </w:r>
    </w:p>
    <w:p w:rsidR="002100BB" w:rsidRPr="001261DC" w:rsidRDefault="0086588D" w:rsidP="001261DC">
      <w:pPr>
        <w:spacing w:after="0"/>
        <w:ind w:left="0" w:firstLine="0"/>
        <w:jc w:val="left"/>
      </w:pPr>
      <w:r w:rsidRPr="001261DC">
        <w:t>Tham khảo đề cương nghiên cứu dưới đây:</w:t>
      </w:r>
    </w:p>
    <w:tbl>
      <w:tblPr>
        <w:tblStyle w:val="TableGrid"/>
        <w:tblW w:w="8494" w:type="dxa"/>
        <w:tblInd w:w="283" w:type="dxa"/>
        <w:tblCellMar>
          <w:left w:w="80" w:type="dxa"/>
          <w:right w:w="1718" w:type="dxa"/>
        </w:tblCellMar>
        <w:tblLook w:val="04A0" w:firstRow="1" w:lastRow="0" w:firstColumn="1" w:lastColumn="0" w:noHBand="0" w:noVBand="1"/>
      </w:tblPr>
      <w:tblGrid>
        <w:gridCol w:w="8494"/>
      </w:tblGrid>
      <w:tr w:rsidR="002100BB" w:rsidRPr="001261DC">
        <w:trPr>
          <w:trHeight w:val="9225"/>
        </w:trPr>
        <w:tc>
          <w:tcPr>
            <w:tcW w:w="8494" w:type="dxa"/>
            <w:tcBorders>
              <w:top w:val="nil"/>
              <w:left w:val="nil"/>
              <w:bottom w:val="nil"/>
              <w:right w:val="nil"/>
            </w:tcBorders>
            <w:shd w:val="clear" w:color="auto" w:fill="E4EED0"/>
            <w:vAlign w:val="center"/>
          </w:tcPr>
          <w:p w:rsidR="002100BB" w:rsidRPr="001261DC" w:rsidRDefault="0086588D" w:rsidP="001261DC">
            <w:pPr>
              <w:spacing w:after="0" w:line="259" w:lineRule="auto"/>
              <w:ind w:left="0" w:firstLine="0"/>
              <w:jc w:val="left"/>
            </w:pPr>
            <w:r w:rsidRPr="001261DC">
              <w:rPr>
                <w:b/>
                <w:sz w:val="24"/>
              </w:rPr>
              <w:lastRenderedPageBreak/>
              <w:t>ĐỀ CƯƠNG NGHIÊN CỨU</w:t>
            </w:r>
          </w:p>
          <w:p w:rsidR="002100BB" w:rsidRPr="001261DC" w:rsidRDefault="0086588D" w:rsidP="001261DC">
            <w:pPr>
              <w:spacing w:after="0" w:line="259" w:lineRule="auto"/>
              <w:ind w:left="0" w:firstLine="0"/>
              <w:jc w:val="left"/>
            </w:pPr>
            <w:r w:rsidRPr="001261DC">
              <w:rPr>
                <w:b/>
                <w:sz w:val="24"/>
              </w:rPr>
              <w:t xml:space="preserve">Tên đề tài: </w:t>
            </w:r>
            <w:r w:rsidRPr="001261DC">
              <w:rPr>
                <w:b/>
                <w:i/>
                <w:sz w:val="24"/>
              </w:rPr>
              <w:t>Văn hoá làng quê trong thơ Nguyễn Bính</w:t>
            </w:r>
          </w:p>
          <w:p w:rsidR="002100BB" w:rsidRPr="001261DC" w:rsidRDefault="001261DC" w:rsidP="001261DC">
            <w:pPr>
              <w:spacing w:after="0" w:line="259" w:lineRule="auto"/>
              <w:ind w:left="0" w:firstLine="0"/>
              <w:jc w:val="left"/>
            </w:pPr>
            <w:r>
              <w:rPr>
                <w:b/>
                <w:bCs/>
                <w:sz w:val="24"/>
                <w:szCs w:val="24"/>
                <w:u w:color="000000"/>
              </w:rPr>
              <w:t xml:space="preserve">I. </w:t>
            </w:r>
            <w:r w:rsidR="0086588D" w:rsidRPr="001261DC">
              <w:rPr>
                <w:b/>
                <w:sz w:val="24"/>
              </w:rPr>
              <w:t>ĐẶT VẤN ĐỀ</w:t>
            </w:r>
          </w:p>
          <w:p w:rsidR="002100BB" w:rsidRPr="001261DC" w:rsidRDefault="0086588D" w:rsidP="001261DC">
            <w:pPr>
              <w:spacing w:after="0" w:line="259" w:lineRule="auto"/>
              <w:ind w:left="0" w:firstLine="0"/>
              <w:jc w:val="left"/>
            </w:pPr>
            <w:r w:rsidRPr="001261DC">
              <w:rPr>
                <w:color w:val="000000"/>
                <w:sz w:val="24"/>
              </w:rPr>
              <w:t>−</w:t>
            </w:r>
            <w:r w:rsidRPr="001261DC">
              <w:rPr>
                <w:sz w:val="24"/>
              </w:rPr>
              <w:t xml:space="preserve"> Lí do chọn đề tài</w:t>
            </w:r>
          </w:p>
          <w:p w:rsidR="002100BB" w:rsidRPr="001261DC" w:rsidRDefault="0086588D" w:rsidP="001261DC">
            <w:pPr>
              <w:spacing w:after="0" w:line="259" w:lineRule="auto"/>
              <w:ind w:left="0" w:firstLine="0"/>
              <w:jc w:val="left"/>
            </w:pPr>
            <w:r w:rsidRPr="001261DC">
              <w:rPr>
                <w:color w:val="000000"/>
                <w:sz w:val="24"/>
              </w:rPr>
              <w:t>−</w:t>
            </w:r>
            <w:r w:rsidRPr="001261DC">
              <w:rPr>
                <w:sz w:val="24"/>
              </w:rPr>
              <w:t xml:space="preserve"> Đối tượng và phạm vi nghiên cứu</w:t>
            </w:r>
          </w:p>
          <w:p w:rsidR="002100BB" w:rsidRPr="001261DC" w:rsidRDefault="0086588D" w:rsidP="001261DC">
            <w:pPr>
              <w:spacing w:after="0" w:line="259" w:lineRule="auto"/>
              <w:ind w:left="0" w:firstLine="0"/>
              <w:jc w:val="left"/>
            </w:pPr>
            <w:r w:rsidRPr="001261DC">
              <w:rPr>
                <w:color w:val="000000"/>
                <w:sz w:val="24"/>
              </w:rPr>
              <w:t>−</w:t>
            </w:r>
            <w:r w:rsidRPr="001261DC">
              <w:rPr>
                <w:sz w:val="24"/>
              </w:rPr>
              <w:t xml:space="preserve"> Mục đích nghiên cứu</w:t>
            </w:r>
          </w:p>
          <w:p w:rsidR="002100BB" w:rsidRPr="001261DC" w:rsidRDefault="0086588D" w:rsidP="001261DC">
            <w:pPr>
              <w:spacing w:after="0" w:line="259" w:lineRule="auto"/>
              <w:ind w:left="0" w:firstLine="0"/>
              <w:jc w:val="left"/>
            </w:pPr>
            <w:r w:rsidRPr="001261DC">
              <w:rPr>
                <w:color w:val="000000"/>
                <w:sz w:val="24"/>
              </w:rPr>
              <w:t>−</w:t>
            </w:r>
            <w:r w:rsidRPr="001261DC">
              <w:rPr>
                <w:sz w:val="24"/>
              </w:rPr>
              <w:t xml:space="preserve"> Phương pháp nghiên cứu</w:t>
            </w:r>
          </w:p>
          <w:p w:rsidR="002100BB" w:rsidRPr="001261DC" w:rsidRDefault="0086588D" w:rsidP="001261DC">
            <w:pPr>
              <w:spacing w:after="0" w:line="259" w:lineRule="auto"/>
              <w:ind w:left="0" w:firstLine="0"/>
              <w:jc w:val="left"/>
            </w:pPr>
            <w:r w:rsidRPr="001261DC">
              <w:rPr>
                <w:color w:val="000000"/>
                <w:sz w:val="24"/>
              </w:rPr>
              <w:t>−</w:t>
            </w:r>
            <w:r w:rsidRPr="001261DC">
              <w:rPr>
                <w:sz w:val="24"/>
              </w:rPr>
              <w:t xml:space="preserve"> Cấu trúc của nghiên cứu</w:t>
            </w:r>
          </w:p>
          <w:p w:rsidR="002100BB" w:rsidRPr="001261DC" w:rsidRDefault="00055322" w:rsidP="001261DC">
            <w:pPr>
              <w:spacing w:after="0" w:line="259" w:lineRule="auto"/>
              <w:ind w:left="0" w:firstLine="0"/>
              <w:jc w:val="left"/>
            </w:pPr>
            <w:r w:rsidRPr="001261DC">
              <w:rPr>
                <w:b/>
                <w:bCs/>
                <w:sz w:val="24"/>
                <w:szCs w:val="24"/>
                <w:u w:color="000000"/>
              </w:rPr>
              <w:t>II.</w:t>
            </w:r>
            <w:r w:rsidR="001261DC">
              <w:rPr>
                <w:b/>
                <w:bCs/>
                <w:sz w:val="24"/>
                <w:szCs w:val="24"/>
                <w:u w:color="000000"/>
              </w:rPr>
              <w:t xml:space="preserve"> </w:t>
            </w:r>
            <w:r w:rsidR="0086588D" w:rsidRPr="001261DC">
              <w:rPr>
                <w:b/>
                <w:sz w:val="24"/>
              </w:rPr>
              <w:t>GIẢI QUYẾT VẤN ĐỀ</w:t>
            </w:r>
          </w:p>
          <w:p w:rsidR="002100BB" w:rsidRPr="001261DC" w:rsidRDefault="00055322" w:rsidP="001261DC">
            <w:pPr>
              <w:spacing w:after="0" w:line="259" w:lineRule="auto"/>
              <w:ind w:left="0" w:firstLine="0"/>
              <w:jc w:val="left"/>
            </w:pPr>
            <w:r w:rsidRPr="001261DC">
              <w:rPr>
                <w:b/>
                <w:bCs/>
                <w:sz w:val="24"/>
                <w:szCs w:val="24"/>
                <w:u w:color="000000"/>
              </w:rPr>
              <w:t xml:space="preserve">1. </w:t>
            </w:r>
            <w:r w:rsidR="0086588D" w:rsidRPr="001261DC">
              <w:rPr>
                <w:b/>
                <w:sz w:val="24"/>
              </w:rPr>
              <w:t>Một số vấn đề chung</w:t>
            </w:r>
          </w:p>
          <w:p w:rsidR="002100BB" w:rsidRPr="001261DC" w:rsidRDefault="0086588D" w:rsidP="001261DC">
            <w:pPr>
              <w:spacing w:after="0" w:line="259" w:lineRule="auto"/>
              <w:ind w:left="0" w:firstLine="0"/>
              <w:jc w:val="left"/>
            </w:pPr>
            <w:r w:rsidRPr="001261DC">
              <w:rPr>
                <w:sz w:val="24"/>
              </w:rPr>
              <w:t>− Văn hoá làng quê</w:t>
            </w:r>
          </w:p>
          <w:p w:rsidR="002100BB" w:rsidRPr="001261DC" w:rsidRDefault="0086588D" w:rsidP="001261DC">
            <w:pPr>
              <w:spacing w:after="0" w:line="259" w:lineRule="auto"/>
              <w:ind w:left="0" w:firstLine="0"/>
              <w:jc w:val="left"/>
            </w:pPr>
            <w:r w:rsidRPr="001261DC">
              <w:rPr>
                <w:sz w:val="24"/>
              </w:rPr>
              <w:t>− Hình ảnh làng quê Bắc Bộ Việt Nam trong thơ ca</w:t>
            </w:r>
          </w:p>
          <w:p w:rsidR="002100BB" w:rsidRPr="001261DC" w:rsidRDefault="0086588D" w:rsidP="001261DC">
            <w:pPr>
              <w:spacing w:after="0" w:line="259" w:lineRule="auto"/>
              <w:ind w:left="0" w:firstLine="0"/>
              <w:jc w:val="left"/>
            </w:pPr>
            <w:r w:rsidRPr="001261DC">
              <w:rPr>
                <w:color w:val="000000"/>
                <w:sz w:val="24"/>
              </w:rPr>
              <w:t>−</w:t>
            </w:r>
            <w:r w:rsidRPr="001261DC">
              <w:rPr>
                <w:sz w:val="24"/>
              </w:rPr>
              <w:t xml:space="preserve"> Nguyễn Bính – cuộc đời và thơ ca</w:t>
            </w:r>
          </w:p>
          <w:p w:rsidR="002100BB" w:rsidRPr="001261DC" w:rsidRDefault="00055322" w:rsidP="001261DC">
            <w:pPr>
              <w:spacing w:after="0" w:line="259" w:lineRule="auto"/>
              <w:ind w:left="0" w:firstLine="0"/>
              <w:jc w:val="left"/>
            </w:pPr>
            <w:r w:rsidRPr="001261DC">
              <w:rPr>
                <w:b/>
                <w:bCs/>
                <w:sz w:val="24"/>
                <w:szCs w:val="24"/>
                <w:u w:color="000000"/>
              </w:rPr>
              <w:t xml:space="preserve">2. </w:t>
            </w:r>
            <w:r w:rsidR="0086588D" w:rsidRPr="001261DC">
              <w:rPr>
                <w:b/>
                <w:sz w:val="24"/>
              </w:rPr>
              <w:t>Đặc trưng của văn hoá làng quê trong thơ Nguyễn Bính</w:t>
            </w:r>
          </w:p>
          <w:p w:rsidR="002100BB" w:rsidRPr="001261DC" w:rsidRDefault="0086588D" w:rsidP="001261DC">
            <w:pPr>
              <w:spacing w:after="0" w:line="259" w:lineRule="auto"/>
              <w:ind w:left="0" w:firstLine="0"/>
              <w:jc w:val="left"/>
            </w:pPr>
            <w:r w:rsidRPr="001261DC">
              <w:rPr>
                <w:color w:val="000000"/>
                <w:sz w:val="24"/>
              </w:rPr>
              <w:t>−</w:t>
            </w:r>
            <w:r w:rsidRPr="001261DC">
              <w:rPr>
                <w:sz w:val="24"/>
              </w:rPr>
              <w:t xml:space="preserve"> Hồn làng Việt trong thơ Nguyễn Bính</w:t>
            </w:r>
          </w:p>
          <w:p w:rsidR="002100BB" w:rsidRPr="001261DC" w:rsidRDefault="0086588D" w:rsidP="001261DC">
            <w:pPr>
              <w:spacing w:after="0" w:line="259" w:lineRule="auto"/>
              <w:ind w:left="0" w:firstLine="0"/>
              <w:jc w:val="left"/>
            </w:pPr>
            <w:r w:rsidRPr="001261DC">
              <w:rPr>
                <w:color w:val="000000"/>
                <w:sz w:val="24"/>
              </w:rPr>
              <w:t>−</w:t>
            </w:r>
            <w:r w:rsidRPr="001261DC">
              <w:rPr>
                <w:sz w:val="24"/>
              </w:rPr>
              <w:t xml:space="preserve"> Cảnh sắc thiên nhiên thi vị, thấm đượm tình nghĩa</w:t>
            </w:r>
          </w:p>
          <w:p w:rsidR="002100BB" w:rsidRPr="001261DC" w:rsidRDefault="0086588D" w:rsidP="001261DC">
            <w:pPr>
              <w:spacing w:after="0" w:line="259" w:lineRule="auto"/>
              <w:ind w:left="0" w:firstLine="0"/>
              <w:jc w:val="left"/>
            </w:pPr>
            <w:r w:rsidRPr="001261DC">
              <w:rPr>
                <w:color w:val="000000"/>
                <w:sz w:val="24"/>
              </w:rPr>
              <w:t>−</w:t>
            </w:r>
            <w:r w:rsidRPr="001261DC">
              <w:rPr>
                <w:sz w:val="24"/>
              </w:rPr>
              <w:t xml:space="preserve"> Con người chân chất, hồn hậu, quê mùa</w:t>
            </w:r>
          </w:p>
          <w:p w:rsidR="002100BB" w:rsidRPr="001261DC" w:rsidRDefault="001261DC" w:rsidP="001261DC">
            <w:pPr>
              <w:spacing w:after="0" w:line="259" w:lineRule="auto"/>
              <w:ind w:left="0" w:firstLine="0"/>
              <w:jc w:val="left"/>
            </w:pPr>
            <w:r>
              <w:rPr>
                <w:b/>
                <w:bCs/>
                <w:sz w:val="24"/>
                <w:szCs w:val="24"/>
                <w:u w:color="000000"/>
              </w:rPr>
              <w:t xml:space="preserve">3. </w:t>
            </w:r>
            <w:r w:rsidR="0086588D" w:rsidRPr="001261DC">
              <w:rPr>
                <w:b/>
                <w:sz w:val="24"/>
              </w:rPr>
              <w:t>Nghệ thuật biểu hiện văn hoá làng quê trong thơ Nguyễn Bính</w:t>
            </w:r>
          </w:p>
          <w:p w:rsidR="002100BB" w:rsidRPr="001261DC" w:rsidRDefault="0086588D" w:rsidP="001261DC">
            <w:pPr>
              <w:spacing w:after="0" w:line="259" w:lineRule="auto"/>
              <w:ind w:left="0" w:firstLine="0"/>
              <w:jc w:val="left"/>
            </w:pPr>
            <w:r w:rsidRPr="001261DC">
              <w:rPr>
                <w:color w:val="000000"/>
                <w:sz w:val="24"/>
              </w:rPr>
              <w:t>−</w:t>
            </w:r>
            <w:r w:rsidRPr="001261DC">
              <w:rPr>
                <w:sz w:val="24"/>
              </w:rPr>
              <w:t xml:space="preserve">  Quan niệm nghệ thuật về con người</w:t>
            </w:r>
          </w:p>
          <w:p w:rsidR="002100BB" w:rsidRPr="001261DC" w:rsidRDefault="0086588D" w:rsidP="001261DC">
            <w:pPr>
              <w:spacing w:after="0" w:line="259" w:lineRule="auto"/>
              <w:ind w:left="0" w:firstLine="0"/>
              <w:jc w:val="left"/>
            </w:pPr>
            <w:r w:rsidRPr="001261DC">
              <w:rPr>
                <w:color w:val="000000"/>
                <w:sz w:val="24"/>
              </w:rPr>
              <w:t>−</w:t>
            </w:r>
            <w:r w:rsidRPr="001261DC">
              <w:rPr>
                <w:sz w:val="24"/>
              </w:rPr>
              <w:t xml:space="preserve"> Giọng điệu nghệ thuật</w:t>
            </w:r>
          </w:p>
          <w:p w:rsidR="002100BB" w:rsidRPr="001261DC" w:rsidRDefault="0086588D" w:rsidP="001261DC">
            <w:pPr>
              <w:spacing w:after="0" w:line="259" w:lineRule="auto"/>
              <w:ind w:left="0" w:firstLine="0"/>
              <w:jc w:val="left"/>
            </w:pPr>
            <w:r w:rsidRPr="001261DC">
              <w:rPr>
                <w:color w:val="000000"/>
                <w:sz w:val="24"/>
              </w:rPr>
              <w:t>−</w:t>
            </w:r>
            <w:r w:rsidRPr="001261DC">
              <w:rPr>
                <w:sz w:val="24"/>
              </w:rPr>
              <w:t xml:space="preserve"> Không gian và thời gian nghệ thuật</w:t>
            </w:r>
          </w:p>
          <w:p w:rsidR="002100BB" w:rsidRPr="001261DC" w:rsidRDefault="0086588D" w:rsidP="001261DC">
            <w:pPr>
              <w:spacing w:after="0" w:line="308" w:lineRule="auto"/>
              <w:ind w:left="0" w:firstLine="0"/>
              <w:jc w:val="left"/>
            </w:pPr>
            <w:r w:rsidRPr="001261DC">
              <w:rPr>
                <w:color w:val="000000"/>
                <w:sz w:val="24"/>
              </w:rPr>
              <w:t>−</w:t>
            </w:r>
            <w:r w:rsidRPr="001261DC">
              <w:rPr>
                <w:sz w:val="24"/>
              </w:rPr>
              <w:t xml:space="preserve"> Thể thơ và cách thức thể hiện </w:t>
            </w:r>
            <w:r w:rsidRPr="001261DC">
              <w:rPr>
                <w:b/>
                <w:sz w:val="24"/>
              </w:rPr>
              <w:t>III. KẾT LUẬN</w:t>
            </w:r>
          </w:p>
          <w:p w:rsidR="002100BB" w:rsidRPr="001261DC" w:rsidRDefault="0086588D" w:rsidP="001261DC">
            <w:pPr>
              <w:spacing w:after="0" w:line="259" w:lineRule="auto"/>
              <w:ind w:left="0" w:firstLine="0"/>
              <w:jc w:val="left"/>
            </w:pPr>
            <w:r w:rsidRPr="001261DC">
              <w:rPr>
                <w:b/>
                <w:sz w:val="24"/>
              </w:rPr>
              <w:t>IV. TÀI LIỆU THAM KHẢO</w:t>
            </w:r>
          </w:p>
        </w:tc>
      </w:tr>
    </w:tbl>
    <w:p w:rsidR="002100BB" w:rsidRPr="001261DC" w:rsidRDefault="0086588D" w:rsidP="001261DC">
      <w:pPr>
        <w:spacing w:after="0" w:line="259" w:lineRule="auto"/>
        <w:ind w:left="0" w:firstLine="0"/>
        <w:jc w:val="left"/>
      </w:pPr>
      <w:r w:rsidRPr="001261DC">
        <w:rPr>
          <w:rFonts w:eastAsia="Calibri"/>
          <w:color w:val="DC892F"/>
          <w:sz w:val="36"/>
        </w:rPr>
        <w:t>Phần 3. Thuyết trình về kết quả của báo cáo nghiên cứu</w:t>
      </w:r>
    </w:p>
    <w:p w:rsidR="002100BB" w:rsidRPr="001261DC" w:rsidRDefault="0086588D" w:rsidP="001261DC">
      <w:pPr>
        <w:spacing w:after="0" w:line="259" w:lineRule="auto"/>
        <w:ind w:left="0" w:firstLine="0"/>
        <w:jc w:val="left"/>
      </w:pPr>
      <w:r w:rsidRPr="001261DC">
        <w:t>(</w:t>
      </w:r>
      <w:r w:rsidRPr="001261DC">
        <w:rPr>
          <w:i/>
        </w:rPr>
        <w:t>Thời gian thực hiện: 4 tiết</w:t>
      </w:r>
      <w:r w:rsidRPr="001261DC">
        <w:t>)</w:t>
      </w:r>
    </w:p>
    <w:p w:rsidR="002100BB" w:rsidRPr="001261DC" w:rsidRDefault="0086588D" w:rsidP="001261DC">
      <w:pPr>
        <w:pStyle w:val="Heading3"/>
        <w:spacing w:after="0"/>
        <w:ind w:left="0" w:firstLine="0"/>
        <w:rPr>
          <w:rFonts w:ascii="Times New Roman" w:hAnsi="Times New Roman" w:cs="Times New Roman"/>
        </w:rPr>
      </w:pPr>
      <w:r w:rsidRPr="001261DC">
        <w:rPr>
          <w:rFonts w:ascii="Times New Roman" w:hAnsi="Times New Roman" w:cs="Times New Roman"/>
        </w:rPr>
        <w:t>I. MỤC TIÊU</w:t>
      </w:r>
    </w:p>
    <w:p w:rsidR="002100BB" w:rsidRPr="001261DC" w:rsidRDefault="0086588D" w:rsidP="001261DC">
      <w:pPr>
        <w:pStyle w:val="Heading4"/>
        <w:spacing w:after="0"/>
        <w:ind w:left="0" w:firstLine="0"/>
        <w:rPr>
          <w:rFonts w:ascii="Times New Roman" w:hAnsi="Times New Roman" w:cs="Times New Roman"/>
        </w:rPr>
      </w:pPr>
      <w:r w:rsidRPr="001261DC">
        <w:rPr>
          <w:rFonts w:ascii="Times New Roman" w:hAnsi="Times New Roman" w:cs="Times New Roman"/>
        </w:rPr>
        <w:t>1. Năng lực</w:t>
      </w:r>
    </w:p>
    <w:p w:rsidR="002100BB" w:rsidRPr="001261DC" w:rsidRDefault="0086588D" w:rsidP="001261DC">
      <w:pPr>
        <w:spacing w:after="0"/>
        <w:ind w:left="0" w:firstLine="0"/>
        <w:jc w:val="left"/>
      </w:pPr>
      <w:r w:rsidRPr="001261DC">
        <w:rPr>
          <w:color w:val="000000"/>
          <w:sz w:val="22"/>
        </w:rPr>
        <w:t xml:space="preserve">− </w:t>
      </w:r>
      <w:r w:rsidRPr="001261DC">
        <w:t>HS chọn được vấn đề thuyết trình có ý nghĩa, nhiều người quan tâm.</w:t>
      </w:r>
    </w:p>
    <w:p w:rsidR="002100BB" w:rsidRPr="001261DC" w:rsidRDefault="0086588D" w:rsidP="001261DC">
      <w:pPr>
        <w:spacing w:after="0"/>
        <w:ind w:left="0" w:firstLine="0"/>
        <w:jc w:val="left"/>
      </w:pPr>
      <w:r w:rsidRPr="001261DC">
        <w:rPr>
          <w:color w:val="000000"/>
          <w:sz w:val="22"/>
        </w:rPr>
        <w:t xml:space="preserve">− </w:t>
      </w:r>
      <w:r w:rsidRPr="001261DC">
        <w:t>HS xác định rõ mục tiêu của việc thuyết trình.</w:t>
      </w:r>
    </w:p>
    <w:p w:rsidR="002100BB" w:rsidRPr="001261DC" w:rsidRDefault="0086588D" w:rsidP="001261DC">
      <w:pPr>
        <w:spacing w:after="0"/>
        <w:ind w:left="0" w:firstLine="0"/>
        <w:jc w:val="left"/>
      </w:pPr>
      <w:r w:rsidRPr="001261DC">
        <w:rPr>
          <w:color w:val="000000"/>
          <w:sz w:val="22"/>
        </w:rPr>
        <w:t xml:space="preserve">− </w:t>
      </w:r>
      <w:r w:rsidRPr="001261DC">
        <w:t>HS trình bày bài thuyết trình thuyết phục được người nghe bằng những dẫn chứng chọn lọc, được phân tích thấu đáo.</w:t>
      </w:r>
    </w:p>
    <w:p w:rsidR="002100BB" w:rsidRPr="001261DC" w:rsidRDefault="0086588D" w:rsidP="001261DC">
      <w:pPr>
        <w:spacing w:after="0"/>
        <w:ind w:left="0" w:firstLine="0"/>
        <w:jc w:val="left"/>
      </w:pPr>
      <w:r w:rsidRPr="001261DC">
        <w:t>− HS khơi gợi được những ý kiến thảo luận, tranh luận sôi nổi và bổ ích qua bài thuyết trình.</w:t>
      </w:r>
    </w:p>
    <w:p w:rsidR="002100BB" w:rsidRPr="001261DC" w:rsidRDefault="0086588D" w:rsidP="001261DC">
      <w:pPr>
        <w:spacing w:after="0"/>
        <w:ind w:left="0" w:firstLine="0"/>
        <w:jc w:val="left"/>
      </w:pPr>
      <w:r w:rsidRPr="001261DC">
        <w:t>− HS phát triển năng lực ngôn ngữ và năng lực văn học thông qua việc thuyết trình về kết quả của báo cáo nghiên cứu.</w:t>
      </w:r>
    </w:p>
    <w:p w:rsidR="002100BB" w:rsidRPr="001261DC" w:rsidRDefault="0086588D" w:rsidP="001261DC">
      <w:pPr>
        <w:spacing w:after="0"/>
        <w:ind w:left="0" w:firstLine="0"/>
        <w:jc w:val="left"/>
      </w:pPr>
      <w:r w:rsidRPr="001261DC">
        <w:lastRenderedPageBreak/>
        <w:t>− HS phát huy năng lực nói, trình bày, bảo vệ quan điểm của bản thân trước mọi người, từ đó hình thành kĩ năng phản biện ngôn ngữ tốt.</w:t>
      </w:r>
    </w:p>
    <w:p w:rsidR="002100BB" w:rsidRPr="001261DC" w:rsidRDefault="0086588D" w:rsidP="001261DC">
      <w:pPr>
        <w:pStyle w:val="Heading4"/>
        <w:spacing w:after="0"/>
        <w:ind w:left="0" w:firstLine="0"/>
        <w:rPr>
          <w:rFonts w:ascii="Times New Roman" w:hAnsi="Times New Roman" w:cs="Times New Roman"/>
        </w:rPr>
      </w:pPr>
      <w:r w:rsidRPr="001261DC">
        <w:rPr>
          <w:rFonts w:ascii="Times New Roman" w:hAnsi="Times New Roman" w:cs="Times New Roman"/>
        </w:rPr>
        <w:t>2. Phẩm chất</w:t>
      </w:r>
    </w:p>
    <w:p w:rsidR="002100BB" w:rsidRPr="001261DC" w:rsidRDefault="0086588D" w:rsidP="001261DC">
      <w:pPr>
        <w:spacing w:after="0"/>
        <w:ind w:left="0" w:firstLine="0"/>
        <w:jc w:val="left"/>
      </w:pPr>
      <w:r w:rsidRPr="001261DC">
        <w:t>− Nghiêm túc, trách nhiệm với sản phẩm nghiên cứu của mình.</w:t>
      </w:r>
    </w:p>
    <w:p w:rsidR="002100BB" w:rsidRPr="001261DC" w:rsidRDefault="0086588D" w:rsidP="001261DC">
      <w:pPr>
        <w:spacing w:after="0"/>
        <w:ind w:left="0" w:firstLine="0"/>
        <w:jc w:val="left"/>
      </w:pPr>
      <w:r w:rsidRPr="001261DC">
        <w:t>− Tích cực, chủ động, tự tin,...</w:t>
      </w:r>
    </w:p>
    <w:p w:rsidR="002100BB" w:rsidRPr="001261DC" w:rsidRDefault="0086588D" w:rsidP="001261DC">
      <w:pPr>
        <w:spacing w:after="0"/>
        <w:ind w:left="0" w:firstLine="0"/>
        <w:jc w:val="left"/>
      </w:pPr>
      <w:r w:rsidRPr="001261DC">
        <w:t xml:space="preserve">− Tinh thần đối thoại văn minh, cầu thị, đoàn kết,... </w:t>
      </w:r>
      <w:r w:rsidRPr="001261DC">
        <w:rPr>
          <w:rFonts w:eastAsia="Calibri"/>
          <w:b/>
          <w:color w:val="007349"/>
          <w:sz w:val="26"/>
        </w:rPr>
        <w:t>II. THIẾT BỊ DẠY HỌC VÀ HỌC LIỆU</w:t>
      </w:r>
    </w:p>
    <w:p w:rsidR="002100BB" w:rsidRPr="001261DC" w:rsidRDefault="00055322" w:rsidP="001261DC">
      <w:pPr>
        <w:spacing w:after="0" w:line="259" w:lineRule="auto"/>
        <w:ind w:left="0" w:firstLine="0"/>
        <w:jc w:val="left"/>
      </w:pPr>
      <w:r w:rsidRPr="001261DC">
        <w:rPr>
          <w:rFonts w:eastAsia="Calibri"/>
          <w:b/>
          <w:bCs/>
          <w:color w:val="EC6E50"/>
          <w:szCs w:val="25"/>
          <w:u w:color="000000"/>
        </w:rPr>
        <w:t xml:space="preserve">1. </w:t>
      </w:r>
      <w:r w:rsidR="0086588D" w:rsidRPr="001261DC">
        <w:rPr>
          <w:rFonts w:eastAsia="Calibri"/>
          <w:b/>
          <w:color w:val="EC6E50"/>
        </w:rPr>
        <w:t>GV:</w:t>
      </w:r>
    </w:p>
    <w:p w:rsidR="002100BB" w:rsidRPr="001261DC" w:rsidRDefault="0086588D" w:rsidP="001261DC">
      <w:pPr>
        <w:spacing w:after="0" w:line="297" w:lineRule="auto"/>
        <w:ind w:left="0" w:firstLine="0"/>
        <w:jc w:val="left"/>
      </w:pPr>
      <w:r w:rsidRPr="001261DC">
        <w:t xml:space="preserve">− </w:t>
      </w:r>
      <w:r w:rsidRPr="001261DC">
        <w:rPr>
          <w:i/>
        </w:rPr>
        <w:t xml:space="preserve">Chuyên đề học tập Ngữ văn 12 </w:t>
      </w:r>
      <w:r w:rsidRPr="001261DC">
        <w:t>– SGK</w:t>
      </w:r>
      <w:r w:rsidRPr="001261DC">
        <w:rPr>
          <w:i/>
        </w:rPr>
        <w:t xml:space="preserve">, Chuyên đề học tập Ngữ văn 12 </w:t>
      </w:r>
      <w:r w:rsidRPr="001261DC">
        <w:t>– SGV</w:t>
      </w:r>
      <w:r w:rsidRPr="001261DC">
        <w:rPr>
          <w:i/>
        </w:rPr>
        <w:t xml:space="preserve">. </w:t>
      </w:r>
      <w:r w:rsidRPr="001261DC">
        <w:t>− Một số tác phẩm hội hoạ hiện đại (được dùng làm tài liệu so sánh với các tác phẩm văn học hiện đại hoặc dùng để minh hoạ cho sự chi phối về một số nguyên tắc mĩ học chung trong đời sống văn học nghệ thuật).</w:t>
      </w:r>
    </w:p>
    <w:p w:rsidR="002100BB" w:rsidRPr="001261DC" w:rsidRDefault="0086588D" w:rsidP="001261DC">
      <w:pPr>
        <w:spacing w:after="0"/>
        <w:ind w:left="0" w:firstLine="0"/>
        <w:jc w:val="left"/>
      </w:pPr>
      <w:r w:rsidRPr="001261DC">
        <w:t>− Phiếu học tập.</w:t>
      </w:r>
    </w:p>
    <w:p w:rsidR="002100BB" w:rsidRPr="001261DC" w:rsidRDefault="0086588D" w:rsidP="001261DC">
      <w:pPr>
        <w:spacing w:after="0"/>
        <w:ind w:left="0" w:firstLine="0"/>
        <w:jc w:val="left"/>
      </w:pPr>
      <w:r w:rsidRPr="001261DC">
        <w:t>− Slide bài giảng (nếu có).</w:t>
      </w:r>
    </w:p>
    <w:p w:rsidR="002100BB" w:rsidRPr="001261DC" w:rsidRDefault="00055322" w:rsidP="001261DC">
      <w:pPr>
        <w:spacing w:after="0"/>
        <w:ind w:left="0" w:firstLine="0"/>
        <w:jc w:val="left"/>
      </w:pPr>
      <w:r w:rsidRPr="001261DC">
        <w:rPr>
          <w:rFonts w:eastAsia="Calibri"/>
          <w:b/>
          <w:bCs/>
          <w:color w:val="EC6E50"/>
          <w:szCs w:val="25"/>
          <w:u w:color="000000"/>
        </w:rPr>
        <w:t xml:space="preserve">2. </w:t>
      </w:r>
      <w:r w:rsidR="0086588D" w:rsidRPr="001261DC">
        <w:rPr>
          <w:rFonts w:eastAsia="Calibri"/>
          <w:b/>
          <w:color w:val="EC6E50"/>
        </w:rPr>
        <w:t xml:space="preserve">HS: </w:t>
      </w:r>
      <w:r w:rsidR="0086588D" w:rsidRPr="001261DC">
        <w:rPr>
          <w:i/>
        </w:rPr>
        <w:t xml:space="preserve">Chuyên đề học tập Ngữ văn 12 </w:t>
      </w:r>
      <w:r w:rsidR="0086588D" w:rsidRPr="001261DC">
        <w:t>– SGK</w:t>
      </w:r>
      <w:r w:rsidR="0086588D" w:rsidRPr="001261DC">
        <w:rPr>
          <w:i/>
        </w:rPr>
        <w:t>,</w:t>
      </w:r>
      <w:r w:rsidR="0086588D" w:rsidRPr="001261DC">
        <w:t xml:space="preserve"> hồ sơ tài liệu, bảng biểu,… liên quan đến bài học.</w:t>
      </w:r>
    </w:p>
    <w:p w:rsidR="002100BB" w:rsidRPr="001261DC" w:rsidRDefault="0086588D" w:rsidP="001261DC">
      <w:pPr>
        <w:pStyle w:val="Heading3"/>
        <w:spacing w:after="0"/>
        <w:ind w:left="0" w:firstLine="0"/>
        <w:rPr>
          <w:rFonts w:ascii="Times New Roman" w:hAnsi="Times New Roman" w:cs="Times New Roman"/>
        </w:rPr>
      </w:pPr>
      <w:r w:rsidRPr="001261DC">
        <w:rPr>
          <w:rFonts w:ascii="Times New Roman" w:hAnsi="Times New Roman" w:cs="Times New Roman"/>
        </w:rPr>
        <w:t>III. TIẾN TRÌNH DẠY HỌC</w:t>
      </w:r>
    </w:p>
    <w:p w:rsidR="002100BB" w:rsidRPr="001261DC" w:rsidRDefault="0086588D" w:rsidP="001261DC">
      <w:pPr>
        <w:pStyle w:val="Heading4"/>
        <w:spacing w:after="0"/>
        <w:ind w:left="0" w:firstLine="0"/>
        <w:rPr>
          <w:rFonts w:ascii="Times New Roman" w:hAnsi="Times New Roman" w:cs="Times New Roman"/>
        </w:rPr>
      </w:pPr>
      <w:r w:rsidRPr="001261DC">
        <w:rPr>
          <w:rFonts w:ascii="Times New Roman" w:hAnsi="Times New Roman" w:cs="Times New Roman"/>
        </w:rPr>
        <w:t>1. Hoạt động mở đầu</w:t>
      </w:r>
    </w:p>
    <w:p w:rsidR="002100BB" w:rsidRPr="001261DC" w:rsidRDefault="00055322" w:rsidP="001261DC">
      <w:pPr>
        <w:spacing w:after="0"/>
        <w:ind w:left="0" w:firstLine="0"/>
        <w:jc w:val="left"/>
      </w:pPr>
      <w:r w:rsidRPr="001261DC">
        <w:rPr>
          <w:b/>
          <w:bCs/>
          <w:szCs w:val="25"/>
          <w:u w:color="000000"/>
        </w:rPr>
        <w:t xml:space="preserve">a. </w:t>
      </w:r>
      <w:r w:rsidR="0086588D" w:rsidRPr="001261DC">
        <w:rPr>
          <w:b/>
        </w:rPr>
        <w:t>Mục tiêu:</w:t>
      </w:r>
      <w:r w:rsidR="0086588D" w:rsidRPr="001261DC">
        <w:t xml:space="preserve"> HS có tâm thế hứng thú, sẵn sàng tiếp cận bài học.</w:t>
      </w:r>
    </w:p>
    <w:p w:rsidR="002100BB" w:rsidRPr="001261DC" w:rsidRDefault="00055322" w:rsidP="001261DC">
      <w:pPr>
        <w:spacing w:after="0"/>
        <w:ind w:left="0" w:firstLine="0"/>
        <w:jc w:val="left"/>
      </w:pPr>
      <w:r w:rsidRPr="001261DC">
        <w:rPr>
          <w:b/>
          <w:bCs/>
          <w:szCs w:val="25"/>
          <w:u w:color="000000"/>
        </w:rPr>
        <w:t xml:space="preserve">b. </w:t>
      </w:r>
      <w:r w:rsidR="0086588D" w:rsidRPr="001261DC">
        <w:rPr>
          <w:b/>
        </w:rPr>
        <w:t xml:space="preserve">Nội dung: </w:t>
      </w:r>
      <w:r w:rsidR="0086588D" w:rsidRPr="001261DC">
        <w:t xml:space="preserve">HS trả lời câu hỏi của GV </w:t>
      </w:r>
      <w:r w:rsidR="0086588D" w:rsidRPr="001261DC">
        <w:rPr>
          <w:i/>
        </w:rPr>
        <w:t>Chúng ta thường sử dụng kĩ năng thuyết trình trong các hoạt động nào?</w:t>
      </w:r>
    </w:p>
    <w:p w:rsidR="002100BB" w:rsidRPr="001261DC" w:rsidRDefault="00055322" w:rsidP="001261DC">
      <w:pPr>
        <w:spacing w:after="0"/>
        <w:ind w:left="0" w:firstLine="0"/>
        <w:jc w:val="left"/>
      </w:pPr>
      <w:r w:rsidRPr="001261DC">
        <w:rPr>
          <w:b/>
          <w:bCs/>
          <w:szCs w:val="25"/>
          <w:u w:color="000000"/>
        </w:rPr>
        <w:t xml:space="preserve">c. </w:t>
      </w:r>
      <w:r w:rsidR="0086588D" w:rsidRPr="001261DC">
        <w:rPr>
          <w:b/>
        </w:rPr>
        <w:t>Sản phẩm:</w:t>
      </w:r>
      <w:r w:rsidR="0086588D" w:rsidRPr="001261DC">
        <w:t xml:space="preserve"> Câu trả lời của HS.</w:t>
      </w:r>
    </w:p>
    <w:p w:rsidR="002100BB" w:rsidRPr="001261DC" w:rsidRDefault="00055322" w:rsidP="001261DC">
      <w:pPr>
        <w:spacing w:after="0" w:line="259" w:lineRule="auto"/>
        <w:ind w:left="0" w:firstLine="0"/>
        <w:jc w:val="left"/>
      </w:pPr>
      <w:r w:rsidRPr="001261DC">
        <w:rPr>
          <w:b/>
          <w:bCs/>
          <w:szCs w:val="25"/>
          <w:u w:color="000000"/>
        </w:rPr>
        <w:t xml:space="preserve">d. </w:t>
      </w:r>
      <w:r w:rsidR="0086588D" w:rsidRPr="001261DC">
        <w:rPr>
          <w:b/>
        </w:rPr>
        <w:t>Tổ chức thực hiện:</w:t>
      </w:r>
    </w:p>
    <w:tbl>
      <w:tblPr>
        <w:tblStyle w:val="TableGrid"/>
        <w:tblW w:w="8494" w:type="dxa"/>
        <w:tblInd w:w="288" w:type="dxa"/>
        <w:tblCellMar>
          <w:top w:w="97" w:type="dxa"/>
          <w:left w:w="80" w:type="dxa"/>
          <w:right w:w="25" w:type="dxa"/>
        </w:tblCellMar>
        <w:tblLook w:val="04A0" w:firstRow="1" w:lastRow="0" w:firstColumn="1" w:lastColumn="0" w:noHBand="0" w:noVBand="1"/>
      </w:tblPr>
      <w:tblGrid>
        <w:gridCol w:w="4247"/>
        <w:gridCol w:w="4247"/>
      </w:tblGrid>
      <w:tr w:rsidR="002100BB" w:rsidRPr="001261DC">
        <w:trPr>
          <w:trHeight w:val="515"/>
        </w:trPr>
        <w:tc>
          <w:tcPr>
            <w:tcW w:w="4247" w:type="dxa"/>
            <w:tcBorders>
              <w:top w:val="single" w:sz="4" w:space="0" w:color="006051"/>
              <w:left w:val="single" w:sz="4" w:space="0" w:color="006051"/>
              <w:bottom w:val="single" w:sz="4" w:space="0" w:color="006051"/>
              <w:right w:val="single" w:sz="4" w:space="0" w:color="006051"/>
            </w:tcBorders>
            <w:shd w:val="clear" w:color="auto" w:fill="E4EED0"/>
          </w:tcPr>
          <w:p w:rsidR="002100BB" w:rsidRPr="001261DC" w:rsidRDefault="0086588D" w:rsidP="001261DC">
            <w:pPr>
              <w:spacing w:after="0" w:line="259" w:lineRule="auto"/>
              <w:ind w:left="0" w:firstLine="0"/>
              <w:jc w:val="left"/>
            </w:pPr>
            <w:r w:rsidRPr="001261DC">
              <w:rPr>
                <w:b/>
                <w:sz w:val="24"/>
              </w:rPr>
              <w:t>HOẠT ĐỘNG CỦA GV VÀ HS</w:t>
            </w:r>
          </w:p>
        </w:tc>
        <w:tc>
          <w:tcPr>
            <w:tcW w:w="4247" w:type="dxa"/>
            <w:tcBorders>
              <w:top w:val="single" w:sz="4" w:space="0" w:color="006051"/>
              <w:left w:val="single" w:sz="4" w:space="0" w:color="006051"/>
              <w:bottom w:val="single" w:sz="4" w:space="0" w:color="006051"/>
              <w:right w:val="single" w:sz="4" w:space="0" w:color="006051"/>
            </w:tcBorders>
            <w:shd w:val="clear" w:color="auto" w:fill="E4EED0"/>
          </w:tcPr>
          <w:p w:rsidR="002100BB" w:rsidRPr="001261DC" w:rsidRDefault="0086588D" w:rsidP="001261DC">
            <w:pPr>
              <w:spacing w:after="0" w:line="259" w:lineRule="auto"/>
              <w:ind w:left="0" w:firstLine="0"/>
              <w:jc w:val="left"/>
            </w:pPr>
            <w:r w:rsidRPr="001261DC">
              <w:rPr>
                <w:b/>
                <w:sz w:val="24"/>
              </w:rPr>
              <w:t>DỰ KIẾN SẢN PHẨM</w:t>
            </w:r>
          </w:p>
        </w:tc>
      </w:tr>
      <w:tr w:rsidR="002100BB" w:rsidRPr="001261DC">
        <w:trPr>
          <w:trHeight w:val="4998"/>
        </w:trPr>
        <w:tc>
          <w:tcPr>
            <w:tcW w:w="4247"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59" w:lineRule="auto"/>
              <w:ind w:left="0" w:firstLine="0"/>
              <w:jc w:val="left"/>
            </w:pPr>
            <w:r w:rsidRPr="001261DC">
              <w:rPr>
                <w:b/>
                <w:i/>
                <w:sz w:val="24"/>
              </w:rPr>
              <w:t>Chuyển giao nhiệm vụ:</w:t>
            </w:r>
          </w:p>
          <w:p w:rsidR="002100BB" w:rsidRPr="001261DC" w:rsidRDefault="0086588D" w:rsidP="001261DC">
            <w:pPr>
              <w:spacing w:after="0" w:line="259" w:lineRule="auto"/>
              <w:ind w:left="0" w:firstLine="0"/>
              <w:jc w:val="left"/>
            </w:pPr>
            <w:r w:rsidRPr="001261DC">
              <w:rPr>
                <w:sz w:val="24"/>
              </w:rPr>
              <w:t xml:space="preserve">− GV đặt câu hỏi: </w:t>
            </w:r>
            <w:r w:rsidRPr="001261DC">
              <w:rPr>
                <w:i/>
                <w:sz w:val="24"/>
              </w:rPr>
              <w:t>Chúng ta thường sử dụng kĩ năng thuyết trình trong các hoạt động nào?</w:t>
            </w:r>
          </w:p>
          <w:p w:rsidR="002100BB" w:rsidRPr="001261DC" w:rsidRDefault="0086588D" w:rsidP="001261DC">
            <w:pPr>
              <w:spacing w:after="0" w:line="259" w:lineRule="auto"/>
              <w:ind w:left="0" w:firstLine="0"/>
              <w:jc w:val="left"/>
            </w:pPr>
            <w:r w:rsidRPr="001261DC">
              <w:rPr>
                <w:sz w:val="24"/>
              </w:rPr>
              <w:t>− GV chia lớp thành hai nhóm lớn (bên phải và bên trái bục giảng), các nhóm thay nhau đề xuất các câu trả lời, nhóm nào nhanh và trả lời được nhiều phương án hợp lí hơn sẽ được tuyên dương.</w:t>
            </w:r>
          </w:p>
          <w:p w:rsidR="002100BB" w:rsidRPr="001261DC" w:rsidRDefault="0086588D" w:rsidP="001261DC">
            <w:pPr>
              <w:spacing w:after="0" w:line="259" w:lineRule="auto"/>
              <w:ind w:left="0" w:firstLine="0"/>
              <w:jc w:val="left"/>
            </w:pPr>
            <w:r w:rsidRPr="001261DC">
              <w:rPr>
                <w:b/>
                <w:i/>
                <w:sz w:val="24"/>
              </w:rPr>
              <w:t xml:space="preserve">Thực hiện nhiệm vụ: </w:t>
            </w:r>
            <w:r w:rsidRPr="001261DC">
              <w:rPr>
                <w:sz w:val="24"/>
              </w:rPr>
              <w:t>HS lắng nghe câu hỏi và luân phiên trả lời theo nhóm.</w:t>
            </w:r>
          </w:p>
          <w:p w:rsidR="002100BB" w:rsidRPr="001261DC" w:rsidRDefault="0086588D" w:rsidP="001261DC">
            <w:pPr>
              <w:spacing w:after="0" w:line="259" w:lineRule="auto"/>
              <w:ind w:left="0" w:firstLine="0"/>
              <w:jc w:val="left"/>
            </w:pPr>
            <w:r w:rsidRPr="001261DC">
              <w:rPr>
                <w:b/>
                <w:i/>
                <w:sz w:val="24"/>
              </w:rPr>
              <w:t xml:space="preserve">Báo cáo kết quả: </w:t>
            </w:r>
            <w:r w:rsidRPr="001261DC">
              <w:rPr>
                <w:sz w:val="24"/>
              </w:rPr>
              <w:t>HS phát biểu ý kiến, GV tổng hợp các câu trả lời lên bảng.</w:t>
            </w:r>
          </w:p>
          <w:p w:rsidR="002100BB" w:rsidRPr="001261DC" w:rsidRDefault="0086588D" w:rsidP="001261DC">
            <w:pPr>
              <w:spacing w:after="0" w:line="259" w:lineRule="auto"/>
              <w:ind w:left="0" w:firstLine="0"/>
              <w:jc w:val="left"/>
            </w:pPr>
            <w:r w:rsidRPr="001261DC">
              <w:rPr>
                <w:b/>
                <w:i/>
                <w:sz w:val="24"/>
              </w:rPr>
              <w:t>Đánh giá kết quả, đưa ra kết luận:</w:t>
            </w:r>
            <w:r w:rsidRPr="001261DC">
              <w:rPr>
                <w:i/>
                <w:sz w:val="24"/>
              </w:rPr>
              <w:t xml:space="preserve"> </w:t>
            </w:r>
            <w:r w:rsidRPr="001261DC">
              <w:rPr>
                <w:sz w:val="24"/>
              </w:rPr>
              <w:t>GV nhận xét, kết luận.</w:t>
            </w:r>
          </w:p>
        </w:tc>
        <w:tc>
          <w:tcPr>
            <w:tcW w:w="4247"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59" w:lineRule="auto"/>
              <w:ind w:left="0" w:firstLine="0"/>
              <w:jc w:val="left"/>
            </w:pPr>
            <w:r w:rsidRPr="001261DC">
              <w:rPr>
                <w:sz w:val="24"/>
              </w:rPr>
              <w:t>− Kĩ năng thuyết trình được ứng dụng trong các hoạt động đa dạng của chúng ta, bao gồm các cuộc thảo luận trên lớp hoặc đơn giản là diễn đạt quan điểm của bản thân về các vấn đề với thầy cô và bạn bè.</w:t>
            </w:r>
          </w:p>
          <w:p w:rsidR="002100BB" w:rsidRPr="001261DC" w:rsidRDefault="0086588D" w:rsidP="001261DC">
            <w:pPr>
              <w:spacing w:after="0" w:line="259" w:lineRule="auto"/>
              <w:ind w:left="0" w:firstLine="0"/>
              <w:jc w:val="left"/>
            </w:pPr>
            <w:r w:rsidRPr="001261DC">
              <w:rPr>
                <w:sz w:val="24"/>
              </w:rPr>
              <w:t>− Ngoài ra, kĩ năng thuyết trình còn được sử dụng rất nhiều trong cuộc sống hằng ngày của mỗi người, ví dụ: trong các cuộc hội ý nhóm, cuộc họp, hội thảo, hội nghị,…</w:t>
            </w:r>
          </w:p>
        </w:tc>
      </w:tr>
    </w:tbl>
    <w:p w:rsidR="002100BB" w:rsidRPr="001261DC" w:rsidRDefault="0086588D" w:rsidP="001261DC">
      <w:pPr>
        <w:pStyle w:val="Heading4"/>
        <w:spacing w:after="0"/>
        <w:ind w:left="0" w:firstLine="0"/>
        <w:rPr>
          <w:rFonts w:ascii="Times New Roman" w:hAnsi="Times New Roman" w:cs="Times New Roman"/>
        </w:rPr>
      </w:pPr>
      <w:r w:rsidRPr="001261DC">
        <w:rPr>
          <w:rFonts w:ascii="Times New Roman" w:hAnsi="Times New Roman" w:cs="Times New Roman"/>
        </w:rPr>
        <w:lastRenderedPageBreak/>
        <w:t>2. Hoạt động hình thành kiến thức mới</w:t>
      </w:r>
    </w:p>
    <w:p w:rsidR="002100BB" w:rsidRPr="001261DC" w:rsidRDefault="00055322" w:rsidP="001261DC">
      <w:pPr>
        <w:spacing w:after="0" w:line="259" w:lineRule="auto"/>
        <w:ind w:left="0" w:firstLine="0"/>
        <w:jc w:val="left"/>
      </w:pPr>
      <w:r w:rsidRPr="001261DC">
        <w:rPr>
          <w:b/>
          <w:bCs/>
          <w:szCs w:val="25"/>
          <w:u w:color="000000"/>
        </w:rPr>
        <w:t xml:space="preserve">a. </w:t>
      </w:r>
      <w:r w:rsidR="0086588D" w:rsidRPr="001261DC">
        <w:rPr>
          <w:b/>
        </w:rPr>
        <w:t>Mục tiêu:</w:t>
      </w:r>
    </w:p>
    <w:p w:rsidR="002100BB" w:rsidRPr="001261DC" w:rsidRDefault="0086588D" w:rsidP="001261DC">
      <w:pPr>
        <w:spacing w:after="0"/>
        <w:ind w:left="0" w:firstLine="0"/>
        <w:jc w:val="left"/>
      </w:pPr>
      <w:r w:rsidRPr="001261DC">
        <w:t>− Dưới sự hướng dẫn và hỗ trợ của GV, HS có thể tự tổ chức hoặc tham gia vào một hoạt động ngoại khoá để thuyết trình về kết quả của báo cáo nghiên cứu.</w:t>
      </w:r>
    </w:p>
    <w:p w:rsidR="002100BB" w:rsidRPr="001261DC" w:rsidRDefault="0086588D" w:rsidP="001261DC">
      <w:pPr>
        <w:spacing w:after="0"/>
        <w:ind w:left="0" w:firstLine="0"/>
        <w:jc w:val="left"/>
      </w:pPr>
      <w:r w:rsidRPr="001261DC">
        <w:t>− HS biết cách tiếp thu các nhận xét, góp ý, điều chỉnh bài thuyết trình cả về nội dung và hình thức sao cho phù hợp với quy mô và tính chất của hoạt động ngoại khoá.</w:t>
      </w:r>
    </w:p>
    <w:p w:rsidR="002100BB" w:rsidRPr="001261DC" w:rsidRDefault="0086588D" w:rsidP="001261DC">
      <w:pPr>
        <w:spacing w:after="0"/>
        <w:ind w:left="0" w:firstLine="0"/>
        <w:jc w:val="left"/>
      </w:pPr>
      <w:r w:rsidRPr="001261DC">
        <w:t>− HS phát triển kĩ năng làm việc nhóm, kĩ năng giao tiếp, kĩ năng hợp tác,…</w:t>
      </w:r>
    </w:p>
    <w:p w:rsidR="002100BB" w:rsidRPr="001261DC" w:rsidRDefault="00055322" w:rsidP="001261DC">
      <w:pPr>
        <w:spacing w:after="0"/>
        <w:ind w:left="0" w:firstLine="0"/>
        <w:jc w:val="left"/>
      </w:pPr>
      <w:r w:rsidRPr="001261DC">
        <w:rPr>
          <w:b/>
          <w:bCs/>
          <w:szCs w:val="25"/>
          <w:u w:color="000000"/>
        </w:rPr>
        <w:t xml:space="preserve">b. </w:t>
      </w:r>
      <w:r w:rsidR="0086588D" w:rsidRPr="001261DC">
        <w:rPr>
          <w:b/>
        </w:rPr>
        <w:t>Nội dung:</w:t>
      </w:r>
      <w:r w:rsidR="0086588D" w:rsidRPr="001261DC">
        <w:t xml:space="preserve"> GV hướng dẫn HS các bước thuyết trình theo gợi ý trong SGK; ngoài ra cần khuyến khích HS sử dụng các phương tiện hỗ trợ để bài thuyết trình hiệu quả, hấp dẫn hơn.</w:t>
      </w:r>
    </w:p>
    <w:p w:rsidR="002100BB" w:rsidRPr="001261DC" w:rsidRDefault="00055322" w:rsidP="001261DC">
      <w:pPr>
        <w:spacing w:after="0"/>
        <w:ind w:left="0" w:firstLine="0"/>
        <w:jc w:val="left"/>
      </w:pPr>
      <w:r w:rsidRPr="001261DC">
        <w:rPr>
          <w:b/>
          <w:bCs/>
          <w:szCs w:val="25"/>
          <w:u w:color="000000"/>
        </w:rPr>
        <w:t xml:space="preserve">c. </w:t>
      </w:r>
      <w:r w:rsidR="0086588D" w:rsidRPr="001261DC">
        <w:rPr>
          <w:b/>
        </w:rPr>
        <w:t>Sản phẩm:</w:t>
      </w:r>
      <w:r w:rsidR="0086588D" w:rsidRPr="001261DC">
        <w:t xml:space="preserve"> Bài thuyết trình kết quả của báo cáo nghiên cứu đã thực hiện ở Phần 2 của mỗi nhóm.</w:t>
      </w:r>
    </w:p>
    <w:p w:rsidR="002100BB" w:rsidRPr="001261DC" w:rsidRDefault="00055322" w:rsidP="001261DC">
      <w:pPr>
        <w:spacing w:after="0" w:line="259" w:lineRule="auto"/>
        <w:ind w:left="0" w:firstLine="0"/>
        <w:jc w:val="left"/>
      </w:pPr>
      <w:r w:rsidRPr="001261DC">
        <w:rPr>
          <w:b/>
          <w:bCs/>
          <w:szCs w:val="25"/>
          <w:u w:color="000000"/>
        </w:rPr>
        <w:t xml:space="preserve">d. </w:t>
      </w:r>
      <w:r w:rsidR="0086588D" w:rsidRPr="001261DC">
        <w:rPr>
          <w:b/>
        </w:rPr>
        <w:t>Tổ chức thực hiện:</w:t>
      </w:r>
    </w:p>
    <w:p w:rsidR="002100BB" w:rsidRPr="001261DC" w:rsidRDefault="002100BB" w:rsidP="001261DC">
      <w:pPr>
        <w:spacing w:after="0" w:line="259" w:lineRule="auto"/>
        <w:ind w:left="0" w:firstLine="0"/>
        <w:jc w:val="left"/>
      </w:pPr>
    </w:p>
    <w:tbl>
      <w:tblPr>
        <w:tblStyle w:val="TableGrid"/>
        <w:tblW w:w="8633" w:type="dxa"/>
        <w:tblInd w:w="288" w:type="dxa"/>
        <w:tblCellMar>
          <w:top w:w="77" w:type="dxa"/>
          <w:left w:w="80" w:type="dxa"/>
          <w:right w:w="25" w:type="dxa"/>
        </w:tblCellMar>
        <w:tblLook w:val="04A0" w:firstRow="1" w:lastRow="0" w:firstColumn="1" w:lastColumn="0" w:noHBand="0" w:noVBand="1"/>
      </w:tblPr>
      <w:tblGrid>
        <w:gridCol w:w="114"/>
        <w:gridCol w:w="4105"/>
        <w:gridCol w:w="114"/>
        <w:gridCol w:w="4186"/>
        <w:gridCol w:w="114"/>
      </w:tblGrid>
      <w:tr w:rsidR="002100BB" w:rsidRPr="001261DC" w:rsidTr="001261DC">
        <w:trPr>
          <w:gridBefore w:val="1"/>
          <w:wBefore w:w="114" w:type="dxa"/>
          <w:trHeight w:val="472"/>
        </w:trPr>
        <w:tc>
          <w:tcPr>
            <w:tcW w:w="4219" w:type="dxa"/>
            <w:gridSpan w:val="2"/>
            <w:tcBorders>
              <w:top w:val="single" w:sz="4" w:space="0" w:color="007349"/>
              <w:left w:val="single" w:sz="4" w:space="0" w:color="007349"/>
              <w:bottom w:val="single" w:sz="4" w:space="0" w:color="007349"/>
              <w:right w:val="single" w:sz="4" w:space="0" w:color="007349"/>
            </w:tcBorders>
            <w:shd w:val="clear" w:color="auto" w:fill="E4EED0"/>
          </w:tcPr>
          <w:p w:rsidR="002100BB" w:rsidRPr="001261DC" w:rsidRDefault="0086588D" w:rsidP="001261DC">
            <w:pPr>
              <w:spacing w:after="0" w:line="259" w:lineRule="auto"/>
              <w:ind w:left="0" w:firstLine="0"/>
              <w:jc w:val="left"/>
            </w:pPr>
            <w:r w:rsidRPr="001261DC">
              <w:rPr>
                <w:b/>
                <w:sz w:val="24"/>
              </w:rPr>
              <w:t>HOẠT ĐỘNG CỦA GV VÀ HS</w:t>
            </w:r>
          </w:p>
        </w:tc>
        <w:tc>
          <w:tcPr>
            <w:tcW w:w="4300" w:type="dxa"/>
            <w:gridSpan w:val="2"/>
            <w:tcBorders>
              <w:top w:val="single" w:sz="4" w:space="0" w:color="007349"/>
              <w:left w:val="single" w:sz="4" w:space="0" w:color="007349"/>
              <w:bottom w:val="single" w:sz="4" w:space="0" w:color="007349"/>
              <w:right w:val="single" w:sz="4" w:space="0" w:color="007349"/>
            </w:tcBorders>
            <w:shd w:val="clear" w:color="auto" w:fill="E4EED0"/>
          </w:tcPr>
          <w:p w:rsidR="002100BB" w:rsidRPr="001261DC" w:rsidRDefault="0086588D" w:rsidP="001261DC">
            <w:pPr>
              <w:spacing w:after="0" w:line="259" w:lineRule="auto"/>
              <w:ind w:left="0" w:firstLine="0"/>
              <w:jc w:val="left"/>
            </w:pPr>
            <w:r w:rsidRPr="001261DC">
              <w:rPr>
                <w:b/>
                <w:sz w:val="24"/>
              </w:rPr>
              <w:t>DỰ KIẾN SẢN PHẨM</w:t>
            </w:r>
          </w:p>
        </w:tc>
      </w:tr>
      <w:tr w:rsidR="001261DC" w:rsidRPr="001261DC" w:rsidTr="001261DC">
        <w:trPr>
          <w:gridBefore w:val="1"/>
          <w:wBefore w:w="114" w:type="dxa"/>
          <w:trHeight w:val="472"/>
        </w:trPr>
        <w:tc>
          <w:tcPr>
            <w:tcW w:w="4219" w:type="dxa"/>
            <w:gridSpan w:val="2"/>
            <w:tcBorders>
              <w:top w:val="single" w:sz="4" w:space="0" w:color="007349"/>
              <w:left w:val="single" w:sz="4" w:space="0" w:color="007349"/>
              <w:bottom w:val="single" w:sz="4" w:space="0" w:color="007349"/>
              <w:right w:val="single" w:sz="4" w:space="0" w:color="007349"/>
            </w:tcBorders>
            <w:shd w:val="clear" w:color="auto" w:fill="E4EED0"/>
          </w:tcPr>
          <w:p w:rsidR="001261DC" w:rsidRPr="001261DC" w:rsidRDefault="001261DC" w:rsidP="001261DC">
            <w:pPr>
              <w:spacing w:after="0" w:line="259" w:lineRule="auto"/>
              <w:ind w:left="0" w:firstLine="0"/>
              <w:jc w:val="left"/>
            </w:pPr>
            <w:r w:rsidRPr="001261DC">
              <w:rPr>
                <w:b/>
                <w:sz w:val="24"/>
              </w:rPr>
              <w:t>Hoạt động 1: Thuyết trình trong nhóm học tập</w:t>
            </w:r>
          </w:p>
          <w:p w:rsidR="001261DC" w:rsidRPr="001261DC" w:rsidRDefault="001261DC" w:rsidP="001261DC">
            <w:pPr>
              <w:spacing w:after="0" w:line="259" w:lineRule="auto"/>
              <w:ind w:left="0" w:firstLine="0"/>
              <w:jc w:val="left"/>
            </w:pPr>
            <w:r w:rsidRPr="001261DC">
              <w:rPr>
                <w:sz w:val="24"/>
              </w:rPr>
              <w:t>Hoạt động này có thể được thực hiện</w:t>
            </w:r>
            <w:r w:rsidRPr="001261DC">
              <w:rPr>
                <w:i/>
                <w:sz w:val="24"/>
              </w:rPr>
              <w:t xml:space="preserve"> </w:t>
            </w:r>
            <w:r w:rsidRPr="001261DC">
              <w:rPr>
                <w:sz w:val="24"/>
              </w:rPr>
              <w:t>trên lớp hoặc ngoài giờ học. Mỗi nhóm sẽ tổ chức các buổi thảo luận theo hướng dẫn của GV. Thành viên trong nhóm sẽ thuyết trình theo từng nội dung đã phân công trước đó. Các bạn khác trong nhóm góp ý, hoàn thiện, tổng hợp thành bản báo cáo chỉnh thể chung của cả nhóm.</w:t>
            </w:r>
          </w:p>
          <w:p w:rsidR="001261DC" w:rsidRPr="001261DC" w:rsidRDefault="001261DC" w:rsidP="001261DC">
            <w:pPr>
              <w:spacing w:after="0" w:line="259" w:lineRule="auto"/>
              <w:ind w:left="0" w:firstLine="0"/>
              <w:jc w:val="left"/>
            </w:pPr>
            <w:r w:rsidRPr="001261DC">
              <w:rPr>
                <w:b/>
                <w:i/>
                <w:sz w:val="24"/>
              </w:rPr>
              <w:t>Chuyển giao nhiệm vụ</w:t>
            </w:r>
            <w:r w:rsidRPr="001261DC">
              <w:rPr>
                <w:b/>
                <w:sz w:val="24"/>
              </w:rPr>
              <w:t>:</w:t>
            </w:r>
          </w:p>
          <w:p w:rsidR="001261DC" w:rsidRPr="001261DC" w:rsidRDefault="001261DC" w:rsidP="001261DC">
            <w:pPr>
              <w:spacing w:after="0" w:line="259" w:lineRule="auto"/>
              <w:ind w:left="0" w:firstLine="0"/>
              <w:jc w:val="left"/>
            </w:pPr>
            <w:r w:rsidRPr="001261DC">
              <w:rPr>
                <w:sz w:val="24"/>
              </w:rPr>
              <w:t>− Sau khi học Phần 2, mỗi nhóm đã xác định được đề tài mà nhóm mình sẽ thuyết trình. GV yêu cầu các nhóm phân chia nội dung phần thuyết trình trong nhóm; mỗi thành viên tự xây dựng đề cương cho phần thuyết trình của mình.</w:t>
            </w:r>
          </w:p>
          <w:p w:rsidR="001261DC" w:rsidRPr="001261DC" w:rsidRDefault="001261DC" w:rsidP="001261DC">
            <w:pPr>
              <w:spacing w:after="0" w:line="259" w:lineRule="auto"/>
              <w:ind w:left="0" w:firstLine="0"/>
              <w:jc w:val="left"/>
            </w:pPr>
            <w:r w:rsidRPr="001261DC">
              <w:rPr>
                <w:sz w:val="24"/>
              </w:rPr>
              <w:t>− Mỗi nhóm tự tổ chức buổi thuyết trình để các thành viên báo cáo nội dung mà mình đã chuẩn bị.</w:t>
            </w:r>
          </w:p>
          <w:p w:rsidR="001261DC" w:rsidRPr="001261DC" w:rsidRDefault="001261DC" w:rsidP="001261DC">
            <w:pPr>
              <w:spacing w:after="0" w:line="259" w:lineRule="auto"/>
              <w:ind w:left="0" w:firstLine="0"/>
              <w:jc w:val="left"/>
            </w:pPr>
            <w:r w:rsidRPr="001261DC">
              <w:rPr>
                <w:sz w:val="24"/>
              </w:rPr>
              <w:t>− Thư kí tổng hợp những ý kiến góp ý, chỉnh sửa từng nội dung thuyết trình để hoàn thiện bài báo cáo của nhóm. Biên bản của buổi báo cáo sẽ nộp lại cho GV để đánh giá hoạt động thuyết trình trong nhóm học tập.</w:t>
            </w:r>
          </w:p>
          <w:p w:rsidR="001261DC" w:rsidRPr="001261DC" w:rsidRDefault="001261DC" w:rsidP="001261DC">
            <w:pPr>
              <w:spacing w:after="0" w:line="259" w:lineRule="auto"/>
              <w:ind w:left="0" w:firstLine="0"/>
              <w:jc w:val="left"/>
            </w:pPr>
            <w:r w:rsidRPr="001261DC">
              <w:rPr>
                <w:sz w:val="24"/>
              </w:rPr>
              <w:t xml:space="preserve">− GV nắm hoạt động tổ chức báo cáo nội dung từng phần của mỗi nhóm thông qua </w:t>
            </w:r>
            <w:r w:rsidRPr="001261DC">
              <w:rPr>
                <w:sz w:val="24"/>
              </w:rPr>
              <w:lastRenderedPageBreak/>
              <w:t>biên bản tổng hợp của thư kí.</w:t>
            </w:r>
          </w:p>
          <w:p w:rsidR="001261DC" w:rsidRPr="001261DC" w:rsidRDefault="001261DC" w:rsidP="001261DC">
            <w:pPr>
              <w:spacing w:after="0" w:line="259" w:lineRule="auto"/>
              <w:ind w:left="0" w:firstLine="0"/>
              <w:jc w:val="left"/>
            </w:pPr>
            <w:r w:rsidRPr="001261DC">
              <w:rPr>
                <w:b/>
                <w:i/>
                <w:sz w:val="24"/>
              </w:rPr>
              <w:t>Thực hiện nhiệm vụ</w:t>
            </w:r>
            <w:r w:rsidRPr="001261DC">
              <w:rPr>
                <w:b/>
                <w:sz w:val="24"/>
              </w:rPr>
              <w:t>:</w:t>
            </w:r>
          </w:p>
          <w:p w:rsidR="001261DC" w:rsidRPr="001261DC" w:rsidRDefault="001261DC" w:rsidP="001261DC">
            <w:pPr>
              <w:spacing w:after="0" w:line="259" w:lineRule="auto"/>
              <w:ind w:left="0" w:firstLine="0"/>
              <w:jc w:val="left"/>
            </w:pPr>
            <w:r w:rsidRPr="001261DC">
              <w:rPr>
                <w:sz w:val="24"/>
              </w:rPr>
              <w:t>− GV hướng dẫn HS tiến hành báo cáo trong nhóm học tập theo sự phân công.</w:t>
            </w:r>
          </w:p>
          <w:p w:rsidR="001261DC" w:rsidRPr="001261DC" w:rsidRDefault="001261DC" w:rsidP="001261DC">
            <w:pPr>
              <w:spacing w:after="0" w:line="259" w:lineRule="auto"/>
              <w:ind w:left="0" w:firstLine="0"/>
              <w:jc w:val="left"/>
              <w:rPr>
                <w:b/>
                <w:sz w:val="24"/>
              </w:rPr>
            </w:pPr>
            <w:r w:rsidRPr="001261DC">
              <w:rPr>
                <w:sz w:val="24"/>
              </w:rPr>
              <w:t>− HS tổ chức báo cáo trong nhóm và trao đổi, thảo luận để tổng hợp và hoàn thiện báo cáo nghiên cứu của nhóm mình. − Thư kí có nhiệm vụ ghi chép biên bản của buổi báo cáo đầy đủ, chi tiết để nộp cho GV.</w:t>
            </w:r>
          </w:p>
        </w:tc>
        <w:tc>
          <w:tcPr>
            <w:tcW w:w="4300" w:type="dxa"/>
            <w:gridSpan w:val="2"/>
            <w:tcBorders>
              <w:top w:val="single" w:sz="4" w:space="0" w:color="007349"/>
              <w:left w:val="single" w:sz="4" w:space="0" w:color="007349"/>
              <w:bottom w:val="single" w:sz="4" w:space="0" w:color="007349"/>
              <w:right w:val="single" w:sz="4" w:space="0" w:color="007349"/>
            </w:tcBorders>
            <w:shd w:val="clear" w:color="auto" w:fill="E4EED0"/>
          </w:tcPr>
          <w:p w:rsidR="001261DC" w:rsidRPr="001261DC" w:rsidRDefault="001261DC" w:rsidP="001261DC">
            <w:pPr>
              <w:spacing w:after="0" w:line="259" w:lineRule="auto"/>
              <w:ind w:left="0" w:firstLine="0"/>
              <w:jc w:val="left"/>
            </w:pPr>
            <w:r w:rsidRPr="001261DC">
              <w:rPr>
                <w:b/>
                <w:bCs/>
                <w:sz w:val="24"/>
                <w:szCs w:val="24"/>
                <w:u w:color="000000"/>
              </w:rPr>
              <w:lastRenderedPageBreak/>
              <w:t xml:space="preserve">1. </w:t>
            </w:r>
            <w:r w:rsidRPr="001261DC">
              <w:rPr>
                <w:b/>
                <w:sz w:val="24"/>
              </w:rPr>
              <w:t>Thuyết trình trong nhóm học tập</w:t>
            </w:r>
          </w:p>
          <w:p w:rsidR="001261DC" w:rsidRPr="001261DC" w:rsidRDefault="001261DC" w:rsidP="001261DC">
            <w:pPr>
              <w:spacing w:after="0" w:line="259" w:lineRule="auto"/>
              <w:ind w:left="0" w:firstLine="0"/>
              <w:jc w:val="left"/>
            </w:pPr>
            <w:r w:rsidRPr="001261DC">
              <w:rPr>
                <w:b/>
                <w:bCs/>
                <w:sz w:val="24"/>
                <w:szCs w:val="24"/>
                <w:u w:color="000000"/>
              </w:rPr>
              <w:t xml:space="preserve">1.1. </w:t>
            </w:r>
            <w:r w:rsidRPr="001261DC">
              <w:rPr>
                <w:b/>
                <w:sz w:val="24"/>
              </w:rPr>
              <w:t>Thuyết trình từng phần kết quả của báo cáo nghiên cứu</w:t>
            </w:r>
          </w:p>
          <w:p w:rsidR="001261DC" w:rsidRPr="001261DC" w:rsidRDefault="001261DC" w:rsidP="001261DC">
            <w:pPr>
              <w:spacing w:after="0" w:line="259" w:lineRule="auto"/>
              <w:ind w:left="0" w:firstLine="0"/>
              <w:jc w:val="left"/>
            </w:pPr>
            <w:r w:rsidRPr="001261DC">
              <w:rPr>
                <w:sz w:val="24"/>
              </w:rPr>
              <w:t>− Tập trung làm rõ nội dung chính của phần thuyết trình đã lựa chọn, đồng thời cũng cần làm rõ vị trí, vai trò của phần này trong toàn bộ báo cáo nghiên cứu.</w:t>
            </w:r>
          </w:p>
          <w:p w:rsidR="001261DC" w:rsidRPr="001261DC" w:rsidRDefault="001261DC" w:rsidP="001261DC">
            <w:pPr>
              <w:spacing w:after="0" w:line="259" w:lineRule="auto"/>
              <w:ind w:left="0" w:firstLine="0"/>
              <w:jc w:val="left"/>
            </w:pPr>
            <w:r w:rsidRPr="001261DC">
              <w:rPr>
                <w:sz w:val="24"/>
              </w:rPr>
              <w:t>− Sắp xếp nội dung bài trình bày sao cho ngắn gọn và đầy đủ.</w:t>
            </w:r>
          </w:p>
          <w:p w:rsidR="001261DC" w:rsidRPr="001261DC" w:rsidRDefault="001261DC" w:rsidP="001261DC">
            <w:pPr>
              <w:spacing w:after="0" w:line="259" w:lineRule="auto"/>
              <w:ind w:left="0" w:firstLine="0"/>
              <w:jc w:val="left"/>
            </w:pPr>
            <w:r w:rsidRPr="001261DC">
              <w:rPr>
                <w:sz w:val="24"/>
              </w:rPr>
              <w:t>− Người thuyết trình tiếp thu các nhận xét, góp ý, câu hỏi của người nghe và phản hồi.</w:t>
            </w:r>
          </w:p>
          <w:p w:rsidR="001261DC" w:rsidRPr="001261DC" w:rsidRDefault="001261DC" w:rsidP="001261DC">
            <w:pPr>
              <w:spacing w:after="0" w:line="259" w:lineRule="auto"/>
              <w:ind w:left="0" w:firstLine="0"/>
              <w:jc w:val="left"/>
            </w:pPr>
            <w:r w:rsidRPr="001261DC">
              <w:rPr>
                <w:sz w:val="24"/>
              </w:rPr>
              <w:t>− Người thuyết trình ghi chép lại những điểm cần sửa chữa, bổ sung.</w:t>
            </w:r>
          </w:p>
          <w:p w:rsidR="001261DC" w:rsidRPr="001261DC" w:rsidRDefault="001261DC" w:rsidP="001261DC">
            <w:pPr>
              <w:spacing w:after="0" w:line="259" w:lineRule="auto"/>
              <w:ind w:left="0" w:firstLine="0"/>
              <w:jc w:val="left"/>
            </w:pPr>
            <w:r w:rsidRPr="001261DC">
              <w:rPr>
                <w:b/>
                <w:bCs/>
                <w:sz w:val="24"/>
                <w:szCs w:val="24"/>
                <w:u w:color="000000"/>
              </w:rPr>
              <w:t xml:space="preserve">1.2. </w:t>
            </w:r>
            <w:r w:rsidRPr="001261DC">
              <w:rPr>
                <w:b/>
                <w:sz w:val="24"/>
              </w:rPr>
              <w:t>Thuyết trình toàn bộ kết quả của báo cáo nghiên cứu</w:t>
            </w:r>
          </w:p>
          <w:p w:rsidR="001261DC" w:rsidRPr="001261DC" w:rsidRDefault="001261DC" w:rsidP="001261DC">
            <w:pPr>
              <w:spacing w:after="0" w:line="259" w:lineRule="auto"/>
              <w:ind w:left="0" w:firstLine="0"/>
              <w:jc w:val="left"/>
              <w:rPr>
                <w:b/>
                <w:sz w:val="24"/>
              </w:rPr>
            </w:pPr>
            <w:r w:rsidRPr="001261DC">
              <w:rPr>
                <w:sz w:val="24"/>
              </w:rPr>
              <w:t>Việc trình bày được thực hiện trong nhóm học tập với mục đích hoàn thiện báo cáo nghiên cứu. Vì vậy, cần tạo được sự cân đối giữa thời gian trình bày và thời gian tiếp nhận câu hỏi, trao đổi với người nghe.</w:t>
            </w:r>
          </w:p>
        </w:tc>
      </w:tr>
      <w:tr w:rsidR="002100BB" w:rsidRPr="001261DC" w:rsidTr="001261DC">
        <w:tblPrEx>
          <w:tblCellMar>
            <w:top w:w="97" w:type="dxa"/>
            <w:bottom w:w="157" w:type="dxa"/>
          </w:tblCellMar>
        </w:tblPrEx>
        <w:trPr>
          <w:gridAfter w:val="1"/>
          <w:wAfter w:w="114" w:type="dxa"/>
          <w:trHeight w:val="12869"/>
        </w:trPr>
        <w:tc>
          <w:tcPr>
            <w:tcW w:w="4219" w:type="dxa"/>
            <w:gridSpan w:val="2"/>
            <w:tcBorders>
              <w:top w:val="single" w:sz="4" w:space="0" w:color="007349"/>
              <w:left w:val="single" w:sz="4" w:space="0" w:color="007349"/>
              <w:bottom w:val="single" w:sz="4" w:space="0" w:color="007349"/>
              <w:right w:val="single" w:sz="4" w:space="0" w:color="007349"/>
            </w:tcBorders>
          </w:tcPr>
          <w:p w:rsidR="002100BB" w:rsidRPr="001261DC" w:rsidRDefault="0086588D" w:rsidP="001261DC">
            <w:pPr>
              <w:spacing w:after="0" w:line="259" w:lineRule="auto"/>
              <w:ind w:left="0" w:firstLine="0"/>
              <w:jc w:val="left"/>
            </w:pPr>
            <w:r w:rsidRPr="001261DC">
              <w:rPr>
                <w:b/>
                <w:i/>
                <w:sz w:val="24"/>
              </w:rPr>
              <w:lastRenderedPageBreak/>
              <w:t>Trao đổi, rút kinh nghiệm</w:t>
            </w:r>
            <w:r w:rsidRPr="001261DC">
              <w:rPr>
                <w:b/>
                <w:sz w:val="24"/>
              </w:rPr>
              <w:t>:</w:t>
            </w:r>
          </w:p>
          <w:p w:rsidR="002100BB" w:rsidRPr="001261DC" w:rsidRDefault="0086588D" w:rsidP="001261DC">
            <w:pPr>
              <w:spacing w:after="0" w:line="259" w:lineRule="auto"/>
              <w:ind w:left="0" w:firstLine="0"/>
              <w:jc w:val="left"/>
            </w:pPr>
            <w:r w:rsidRPr="001261DC">
              <w:rPr>
                <w:sz w:val="24"/>
              </w:rPr>
              <w:t>− GV định hướng các em tiến hành phần trao đổi, rút kinh nghiệm: HS tiếp nhận các góp ý, câu hỏi, thực hiện trao đổi lại nếu cần thiết để hoàn thiện báo cáo nghiên cứu.</w:t>
            </w:r>
          </w:p>
          <w:p w:rsidR="002100BB" w:rsidRPr="001261DC" w:rsidRDefault="0086588D" w:rsidP="001261DC">
            <w:pPr>
              <w:spacing w:after="0" w:line="259" w:lineRule="auto"/>
              <w:ind w:left="0" w:firstLine="0"/>
              <w:jc w:val="left"/>
            </w:pPr>
            <w:r w:rsidRPr="001261DC">
              <w:rPr>
                <w:sz w:val="24"/>
              </w:rPr>
              <w:t>− HS có thể làm phiếu đánh giá cụ thể dựa trên đặc điểm, cấu trúc báo cáo nghiên cứu của nhóm mình để đưa cho các bạn trong lớp góp ý. HS cần làm bản tổng hợp sau khi trao đổi để xác định những điểm cần hoàn thiện. HS nên đọc chéo báo cáo nghiên cứu của nhau sau khi sửa chữa.</w:t>
            </w:r>
          </w:p>
          <w:p w:rsidR="002100BB" w:rsidRPr="001261DC" w:rsidRDefault="0086588D" w:rsidP="001261DC">
            <w:pPr>
              <w:spacing w:after="0" w:line="259" w:lineRule="auto"/>
              <w:ind w:left="0" w:firstLine="0"/>
              <w:jc w:val="left"/>
            </w:pPr>
            <w:r w:rsidRPr="001261DC">
              <w:rPr>
                <w:i/>
                <w:sz w:val="24"/>
              </w:rPr>
              <w:t>Gợi ý:</w:t>
            </w:r>
          </w:p>
          <w:tbl>
            <w:tblPr>
              <w:tblStyle w:val="TableGrid"/>
              <w:tblW w:w="4024" w:type="dxa"/>
              <w:tblInd w:w="5" w:type="dxa"/>
              <w:tblCellMar>
                <w:top w:w="9" w:type="dxa"/>
                <w:left w:w="80" w:type="dxa"/>
                <w:right w:w="35" w:type="dxa"/>
              </w:tblCellMar>
              <w:tblLook w:val="04A0" w:firstRow="1" w:lastRow="0" w:firstColumn="1" w:lastColumn="0" w:noHBand="0" w:noVBand="1"/>
            </w:tblPr>
            <w:tblGrid>
              <w:gridCol w:w="977"/>
              <w:gridCol w:w="1020"/>
              <w:gridCol w:w="1134"/>
              <w:gridCol w:w="893"/>
            </w:tblGrid>
            <w:tr w:rsidR="002100BB" w:rsidRPr="001261DC">
              <w:trPr>
                <w:trHeight w:val="931"/>
              </w:trPr>
              <w:tc>
                <w:tcPr>
                  <w:tcW w:w="4024" w:type="dxa"/>
                  <w:gridSpan w:val="4"/>
                  <w:tcBorders>
                    <w:top w:val="single" w:sz="4" w:space="0" w:color="009767"/>
                    <w:left w:val="single" w:sz="4" w:space="0" w:color="009767"/>
                    <w:bottom w:val="single" w:sz="4" w:space="0" w:color="009767"/>
                    <w:right w:val="single" w:sz="4" w:space="0" w:color="009767"/>
                  </w:tcBorders>
                </w:tcPr>
                <w:p w:rsidR="002100BB" w:rsidRPr="001261DC" w:rsidRDefault="0086588D" w:rsidP="001261DC">
                  <w:pPr>
                    <w:spacing w:after="0" w:line="259" w:lineRule="auto"/>
                    <w:ind w:left="0" w:firstLine="0"/>
                    <w:jc w:val="left"/>
                  </w:pPr>
                  <w:r w:rsidRPr="001261DC">
                    <w:rPr>
                      <w:b/>
                      <w:sz w:val="24"/>
                    </w:rPr>
                    <w:t>PHIẾU TỔNG HỢP KẾT QUẢ</w:t>
                  </w:r>
                </w:p>
                <w:p w:rsidR="002100BB" w:rsidRPr="001261DC" w:rsidRDefault="0086588D" w:rsidP="001261DC">
                  <w:pPr>
                    <w:spacing w:after="0" w:line="259" w:lineRule="auto"/>
                    <w:ind w:left="0" w:firstLine="0"/>
                    <w:jc w:val="left"/>
                  </w:pPr>
                  <w:r w:rsidRPr="001261DC">
                    <w:rPr>
                      <w:b/>
                      <w:sz w:val="24"/>
                    </w:rPr>
                    <w:t>CỦA BÁO CÁO NGHIÊN CỨU</w:t>
                  </w:r>
                </w:p>
                <w:p w:rsidR="002100BB" w:rsidRPr="001261DC" w:rsidRDefault="0086588D" w:rsidP="001261DC">
                  <w:pPr>
                    <w:spacing w:after="0" w:line="259" w:lineRule="auto"/>
                    <w:ind w:left="0" w:firstLine="0"/>
                    <w:jc w:val="left"/>
                  </w:pPr>
                  <w:r w:rsidRPr="001261DC">
                    <w:rPr>
                      <w:sz w:val="24"/>
                    </w:rPr>
                    <w:t>Nhóm: ...</w:t>
                  </w:r>
                </w:p>
              </w:tc>
            </w:tr>
            <w:tr w:rsidR="002100BB" w:rsidRPr="001261DC">
              <w:trPr>
                <w:trHeight w:val="1954"/>
              </w:trPr>
              <w:tc>
                <w:tcPr>
                  <w:tcW w:w="977" w:type="dxa"/>
                  <w:tcBorders>
                    <w:top w:val="single" w:sz="4" w:space="0" w:color="009767"/>
                    <w:left w:val="single" w:sz="4" w:space="0" w:color="009767"/>
                    <w:bottom w:val="single" w:sz="4" w:space="0" w:color="009767"/>
                    <w:right w:val="single" w:sz="4" w:space="0" w:color="009767"/>
                  </w:tcBorders>
                </w:tcPr>
                <w:p w:rsidR="002100BB" w:rsidRPr="001261DC" w:rsidRDefault="0086588D" w:rsidP="001261DC">
                  <w:pPr>
                    <w:spacing w:after="0" w:line="233" w:lineRule="auto"/>
                    <w:ind w:left="0" w:firstLine="0"/>
                    <w:jc w:val="left"/>
                  </w:pPr>
                  <w:r w:rsidRPr="001261DC">
                    <w:rPr>
                      <w:b/>
                      <w:sz w:val="24"/>
                    </w:rPr>
                    <w:t>Các phần nội</w:t>
                  </w:r>
                </w:p>
                <w:p w:rsidR="002100BB" w:rsidRPr="001261DC" w:rsidRDefault="0086588D" w:rsidP="001261DC">
                  <w:pPr>
                    <w:spacing w:after="0" w:line="259" w:lineRule="auto"/>
                    <w:ind w:left="0" w:firstLine="0"/>
                    <w:jc w:val="left"/>
                  </w:pPr>
                  <w:r w:rsidRPr="001261DC">
                    <w:rPr>
                      <w:b/>
                      <w:sz w:val="24"/>
                    </w:rPr>
                    <w:t>dung</w:t>
                  </w:r>
                </w:p>
                <w:p w:rsidR="002100BB" w:rsidRPr="001261DC" w:rsidRDefault="0086588D" w:rsidP="001261DC">
                  <w:pPr>
                    <w:spacing w:after="0" w:line="259" w:lineRule="auto"/>
                    <w:ind w:left="0" w:firstLine="0"/>
                    <w:jc w:val="left"/>
                  </w:pPr>
                  <w:r w:rsidRPr="001261DC">
                    <w:rPr>
                      <w:b/>
                      <w:sz w:val="24"/>
                    </w:rPr>
                    <w:t>của báo cáo</w:t>
                  </w:r>
                </w:p>
              </w:tc>
              <w:tc>
                <w:tcPr>
                  <w:tcW w:w="1020" w:type="dxa"/>
                  <w:tcBorders>
                    <w:top w:val="single" w:sz="4" w:space="0" w:color="009767"/>
                    <w:left w:val="single" w:sz="4" w:space="0" w:color="009767"/>
                    <w:bottom w:val="single" w:sz="4" w:space="0" w:color="009767"/>
                    <w:right w:val="single" w:sz="4" w:space="0" w:color="009767"/>
                  </w:tcBorders>
                </w:tcPr>
                <w:p w:rsidR="002100BB" w:rsidRPr="001261DC" w:rsidRDefault="0086588D" w:rsidP="001261DC">
                  <w:pPr>
                    <w:spacing w:after="0" w:line="233" w:lineRule="auto"/>
                    <w:ind w:left="0" w:firstLine="0"/>
                    <w:jc w:val="left"/>
                  </w:pPr>
                  <w:r w:rsidRPr="001261DC">
                    <w:rPr>
                      <w:b/>
                      <w:sz w:val="24"/>
                    </w:rPr>
                    <w:t>Thành viên</w:t>
                  </w:r>
                </w:p>
                <w:p w:rsidR="002100BB" w:rsidRPr="001261DC" w:rsidRDefault="0086588D" w:rsidP="001261DC">
                  <w:pPr>
                    <w:spacing w:after="0" w:line="233" w:lineRule="auto"/>
                    <w:ind w:left="0" w:firstLine="0"/>
                    <w:jc w:val="left"/>
                  </w:pPr>
                  <w:r w:rsidRPr="001261DC">
                    <w:rPr>
                      <w:b/>
                      <w:sz w:val="24"/>
                    </w:rPr>
                    <w:t>thực hiện</w:t>
                  </w:r>
                </w:p>
                <w:p w:rsidR="002100BB" w:rsidRPr="001261DC" w:rsidRDefault="0086588D" w:rsidP="001261DC">
                  <w:pPr>
                    <w:spacing w:after="0" w:line="259" w:lineRule="auto"/>
                    <w:ind w:left="0" w:firstLine="0"/>
                    <w:jc w:val="left"/>
                  </w:pPr>
                  <w:r w:rsidRPr="001261DC">
                    <w:rPr>
                      <w:b/>
                      <w:sz w:val="24"/>
                    </w:rPr>
                    <w:t>thuyết trình</w:t>
                  </w:r>
                </w:p>
              </w:tc>
              <w:tc>
                <w:tcPr>
                  <w:tcW w:w="1134" w:type="dxa"/>
                  <w:tcBorders>
                    <w:top w:val="single" w:sz="4" w:space="0" w:color="009767"/>
                    <w:left w:val="single" w:sz="4" w:space="0" w:color="009767"/>
                    <w:bottom w:val="single" w:sz="4" w:space="0" w:color="009767"/>
                    <w:right w:val="single" w:sz="4" w:space="0" w:color="009767"/>
                  </w:tcBorders>
                </w:tcPr>
                <w:p w:rsidR="002100BB" w:rsidRPr="001261DC" w:rsidRDefault="0086588D" w:rsidP="001261DC">
                  <w:pPr>
                    <w:spacing w:after="0" w:line="259" w:lineRule="auto"/>
                    <w:ind w:left="0" w:firstLine="0"/>
                    <w:jc w:val="left"/>
                  </w:pPr>
                  <w:r w:rsidRPr="001261DC">
                    <w:rPr>
                      <w:b/>
                      <w:sz w:val="24"/>
                    </w:rPr>
                    <w:t>Nội dung cần góp ý, chỉnh sửa</w:t>
                  </w:r>
                </w:p>
              </w:tc>
              <w:tc>
                <w:tcPr>
                  <w:tcW w:w="892" w:type="dxa"/>
                  <w:tcBorders>
                    <w:top w:val="single" w:sz="4" w:space="0" w:color="009767"/>
                    <w:left w:val="single" w:sz="4" w:space="0" w:color="009767"/>
                    <w:bottom w:val="single" w:sz="4" w:space="0" w:color="009767"/>
                    <w:right w:val="single" w:sz="4" w:space="0" w:color="009767"/>
                  </w:tcBorders>
                </w:tcPr>
                <w:p w:rsidR="002100BB" w:rsidRPr="001261DC" w:rsidRDefault="0086588D" w:rsidP="001261DC">
                  <w:pPr>
                    <w:spacing w:after="0" w:line="233" w:lineRule="auto"/>
                    <w:ind w:left="0" w:firstLine="0"/>
                    <w:jc w:val="left"/>
                  </w:pPr>
                  <w:r w:rsidRPr="001261DC">
                    <w:rPr>
                      <w:b/>
                      <w:sz w:val="24"/>
                    </w:rPr>
                    <w:t>Chỉnh sửa</w:t>
                  </w:r>
                </w:p>
                <w:p w:rsidR="002100BB" w:rsidRPr="001261DC" w:rsidRDefault="0086588D" w:rsidP="001261DC">
                  <w:pPr>
                    <w:spacing w:after="0" w:line="259" w:lineRule="auto"/>
                    <w:ind w:left="0" w:firstLine="0"/>
                    <w:jc w:val="left"/>
                  </w:pPr>
                  <w:r w:rsidRPr="001261DC">
                    <w:rPr>
                      <w:b/>
                      <w:sz w:val="24"/>
                    </w:rPr>
                    <w:t>sau khi</w:t>
                  </w:r>
                </w:p>
                <w:p w:rsidR="002100BB" w:rsidRPr="001261DC" w:rsidRDefault="0086588D" w:rsidP="001261DC">
                  <w:pPr>
                    <w:spacing w:after="0" w:line="233" w:lineRule="auto"/>
                    <w:ind w:left="0" w:firstLine="0"/>
                    <w:jc w:val="left"/>
                  </w:pPr>
                  <w:r w:rsidRPr="001261DC">
                    <w:rPr>
                      <w:b/>
                      <w:sz w:val="24"/>
                    </w:rPr>
                    <w:t>trao đổi,</w:t>
                  </w:r>
                </w:p>
                <w:p w:rsidR="002100BB" w:rsidRPr="001261DC" w:rsidRDefault="0086588D" w:rsidP="001261DC">
                  <w:pPr>
                    <w:spacing w:after="0" w:line="259" w:lineRule="auto"/>
                    <w:ind w:left="0" w:firstLine="0"/>
                    <w:jc w:val="left"/>
                  </w:pPr>
                  <w:r w:rsidRPr="001261DC">
                    <w:rPr>
                      <w:b/>
                      <w:sz w:val="24"/>
                    </w:rPr>
                    <w:t>thảo luận</w:t>
                  </w:r>
                </w:p>
              </w:tc>
            </w:tr>
            <w:tr w:rsidR="002100BB" w:rsidRPr="001261DC">
              <w:trPr>
                <w:trHeight w:val="334"/>
              </w:trPr>
              <w:tc>
                <w:tcPr>
                  <w:tcW w:w="977" w:type="dxa"/>
                  <w:tcBorders>
                    <w:top w:val="single" w:sz="4" w:space="0" w:color="009767"/>
                    <w:left w:val="single" w:sz="4" w:space="0" w:color="009767"/>
                    <w:bottom w:val="single" w:sz="4" w:space="0" w:color="009767"/>
                    <w:right w:val="single" w:sz="4" w:space="0" w:color="009767"/>
                  </w:tcBorders>
                </w:tcPr>
                <w:p w:rsidR="002100BB" w:rsidRPr="001261DC" w:rsidRDefault="0086588D" w:rsidP="001261DC">
                  <w:pPr>
                    <w:spacing w:after="0" w:line="259" w:lineRule="auto"/>
                    <w:ind w:left="0" w:firstLine="0"/>
                    <w:jc w:val="left"/>
                  </w:pPr>
                  <w:r w:rsidRPr="001261DC">
                    <w:rPr>
                      <w:sz w:val="24"/>
                    </w:rPr>
                    <w:t>Phần 1</w:t>
                  </w:r>
                </w:p>
              </w:tc>
              <w:tc>
                <w:tcPr>
                  <w:tcW w:w="1020" w:type="dxa"/>
                  <w:tcBorders>
                    <w:top w:val="single" w:sz="4" w:space="0" w:color="009767"/>
                    <w:left w:val="single" w:sz="4" w:space="0" w:color="009767"/>
                    <w:bottom w:val="single" w:sz="4" w:space="0" w:color="009767"/>
                    <w:right w:val="single" w:sz="4" w:space="0" w:color="009767"/>
                  </w:tcBorders>
                </w:tcPr>
                <w:p w:rsidR="002100BB" w:rsidRPr="001261DC" w:rsidRDefault="002100BB" w:rsidP="001261DC">
                  <w:pPr>
                    <w:spacing w:after="0" w:line="259" w:lineRule="auto"/>
                    <w:ind w:left="0" w:firstLine="0"/>
                    <w:jc w:val="left"/>
                  </w:pPr>
                </w:p>
              </w:tc>
              <w:tc>
                <w:tcPr>
                  <w:tcW w:w="1134" w:type="dxa"/>
                  <w:tcBorders>
                    <w:top w:val="single" w:sz="4" w:space="0" w:color="009767"/>
                    <w:left w:val="single" w:sz="4" w:space="0" w:color="009767"/>
                    <w:bottom w:val="single" w:sz="4" w:space="0" w:color="009767"/>
                    <w:right w:val="single" w:sz="4" w:space="0" w:color="009767"/>
                  </w:tcBorders>
                </w:tcPr>
                <w:p w:rsidR="002100BB" w:rsidRPr="001261DC" w:rsidRDefault="002100BB" w:rsidP="001261DC">
                  <w:pPr>
                    <w:spacing w:after="0" w:line="259" w:lineRule="auto"/>
                    <w:ind w:left="0" w:firstLine="0"/>
                    <w:jc w:val="left"/>
                  </w:pPr>
                </w:p>
              </w:tc>
              <w:tc>
                <w:tcPr>
                  <w:tcW w:w="892" w:type="dxa"/>
                  <w:tcBorders>
                    <w:top w:val="single" w:sz="4" w:space="0" w:color="009767"/>
                    <w:left w:val="single" w:sz="4" w:space="0" w:color="009767"/>
                    <w:bottom w:val="single" w:sz="4" w:space="0" w:color="009767"/>
                    <w:right w:val="single" w:sz="4" w:space="0" w:color="009767"/>
                  </w:tcBorders>
                </w:tcPr>
                <w:p w:rsidR="002100BB" w:rsidRPr="001261DC" w:rsidRDefault="002100BB" w:rsidP="001261DC">
                  <w:pPr>
                    <w:spacing w:after="0" w:line="259" w:lineRule="auto"/>
                    <w:ind w:left="0" w:firstLine="0"/>
                    <w:jc w:val="left"/>
                  </w:pPr>
                </w:p>
              </w:tc>
            </w:tr>
            <w:tr w:rsidR="002100BB" w:rsidRPr="001261DC">
              <w:trPr>
                <w:trHeight w:val="334"/>
              </w:trPr>
              <w:tc>
                <w:tcPr>
                  <w:tcW w:w="977" w:type="dxa"/>
                  <w:tcBorders>
                    <w:top w:val="single" w:sz="4" w:space="0" w:color="009767"/>
                    <w:left w:val="single" w:sz="4" w:space="0" w:color="009767"/>
                    <w:bottom w:val="single" w:sz="4" w:space="0" w:color="009767"/>
                    <w:right w:val="single" w:sz="4" w:space="0" w:color="009767"/>
                  </w:tcBorders>
                </w:tcPr>
                <w:p w:rsidR="002100BB" w:rsidRPr="001261DC" w:rsidRDefault="0086588D" w:rsidP="001261DC">
                  <w:pPr>
                    <w:spacing w:after="0" w:line="259" w:lineRule="auto"/>
                    <w:ind w:left="0" w:firstLine="0"/>
                    <w:jc w:val="left"/>
                  </w:pPr>
                  <w:r w:rsidRPr="001261DC">
                    <w:rPr>
                      <w:sz w:val="24"/>
                    </w:rPr>
                    <w:t>Phần 2</w:t>
                  </w:r>
                </w:p>
              </w:tc>
              <w:tc>
                <w:tcPr>
                  <w:tcW w:w="1020" w:type="dxa"/>
                  <w:tcBorders>
                    <w:top w:val="single" w:sz="4" w:space="0" w:color="009767"/>
                    <w:left w:val="single" w:sz="4" w:space="0" w:color="009767"/>
                    <w:bottom w:val="single" w:sz="4" w:space="0" w:color="009767"/>
                    <w:right w:val="single" w:sz="4" w:space="0" w:color="009767"/>
                  </w:tcBorders>
                </w:tcPr>
                <w:p w:rsidR="002100BB" w:rsidRPr="001261DC" w:rsidRDefault="002100BB" w:rsidP="001261DC">
                  <w:pPr>
                    <w:spacing w:after="0" w:line="259" w:lineRule="auto"/>
                    <w:ind w:left="0" w:firstLine="0"/>
                    <w:jc w:val="left"/>
                  </w:pPr>
                </w:p>
              </w:tc>
              <w:tc>
                <w:tcPr>
                  <w:tcW w:w="1134" w:type="dxa"/>
                  <w:tcBorders>
                    <w:top w:val="single" w:sz="4" w:space="0" w:color="009767"/>
                    <w:left w:val="single" w:sz="4" w:space="0" w:color="009767"/>
                    <w:bottom w:val="single" w:sz="4" w:space="0" w:color="009767"/>
                    <w:right w:val="single" w:sz="4" w:space="0" w:color="009767"/>
                  </w:tcBorders>
                </w:tcPr>
                <w:p w:rsidR="002100BB" w:rsidRPr="001261DC" w:rsidRDefault="002100BB" w:rsidP="001261DC">
                  <w:pPr>
                    <w:spacing w:after="0" w:line="259" w:lineRule="auto"/>
                    <w:ind w:left="0" w:firstLine="0"/>
                    <w:jc w:val="left"/>
                  </w:pPr>
                </w:p>
              </w:tc>
              <w:tc>
                <w:tcPr>
                  <w:tcW w:w="892" w:type="dxa"/>
                  <w:tcBorders>
                    <w:top w:val="single" w:sz="4" w:space="0" w:color="009767"/>
                    <w:left w:val="single" w:sz="4" w:space="0" w:color="009767"/>
                    <w:bottom w:val="single" w:sz="4" w:space="0" w:color="009767"/>
                    <w:right w:val="single" w:sz="4" w:space="0" w:color="009767"/>
                  </w:tcBorders>
                </w:tcPr>
                <w:p w:rsidR="002100BB" w:rsidRPr="001261DC" w:rsidRDefault="002100BB" w:rsidP="001261DC">
                  <w:pPr>
                    <w:spacing w:after="0" w:line="259" w:lineRule="auto"/>
                    <w:ind w:left="0" w:firstLine="0"/>
                    <w:jc w:val="left"/>
                  </w:pPr>
                </w:p>
              </w:tc>
            </w:tr>
            <w:tr w:rsidR="002100BB" w:rsidRPr="001261DC">
              <w:trPr>
                <w:trHeight w:val="334"/>
              </w:trPr>
              <w:tc>
                <w:tcPr>
                  <w:tcW w:w="977" w:type="dxa"/>
                  <w:tcBorders>
                    <w:top w:val="single" w:sz="4" w:space="0" w:color="009767"/>
                    <w:left w:val="single" w:sz="4" w:space="0" w:color="009767"/>
                    <w:bottom w:val="single" w:sz="4" w:space="0" w:color="009767"/>
                    <w:right w:val="single" w:sz="4" w:space="0" w:color="009767"/>
                  </w:tcBorders>
                </w:tcPr>
                <w:p w:rsidR="002100BB" w:rsidRPr="001261DC" w:rsidRDefault="0086588D" w:rsidP="001261DC">
                  <w:pPr>
                    <w:spacing w:after="0" w:line="259" w:lineRule="auto"/>
                    <w:ind w:left="0" w:firstLine="0"/>
                    <w:jc w:val="left"/>
                  </w:pPr>
                  <w:r w:rsidRPr="001261DC">
                    <w:rPr>
                      <w:sz w:val="24"/>
                    </w:rPr>
                    <w:t>....</w:t>
                  </w:r>
                </w:p>
              </w:tc>
              <w:tc>
                <w:tcPr>
                  <w:tcW w:w="1020" w:type="dxa"/>
                  <w:tcBorders>
                    <w:top w:val="single" w:sz="4" w:space="0" w:color="009767"/>
                    <w:left w:val="single" w:sz="4" w:space="0" w:color="009767"/>
                    <w:bottom w:val="single" w:sz="4" w:space="0" w:color="009767"/>
                    <w:right w:val="single" w:sz="4" w:space="0" w:color="009767"/>
                  </w:tcBorders>
                </w:tcPr>
                <w:p w:rsidR="002100BB" w:rsidRPr="001261DC" w:rsidRDefault="002100BB" w:rsidP="001261DC">
                  <w:pPr>
                    <w:spacing w:after="0" w:line="259" w:lineRule="auto"/>
                    <w:ind w:left="0" w:firstLine="0"/>
                    <w:jc w:val="left"/>
                  </w:pPr>
                </w:p>
              </w:tc>
              <w:tc>
                <w:tcPr>
                  <w:tcW w:w="1134" w:type="dxa"/>
                  <w:tcBorders>
                    <w:top w:val="single" w:sz="4" w:space="0" w:color="009767"/>
                    <w:left w:val="single" w:sz="4" w:space="0" w:color="009767"/>
                    <w:bottom w:val="single" w:sz="4" w:space="0" w:color="009767"/>
                    <w:right w:val="single" w:sz="4" w:space="0" w:color="009767"/>
                  </w:tcBorders>
                </w:tcPr>
                <w:p w:rsidR="002100BB" w:rsidRPr="001261DC" w:rsidRDefault="002100BB" w:rsidP="001261DC">
                  <w:pPr>
                    <w:spacing w:after="0" w:line="259" w:lineRule="auto"/>
                    <w:ind w:left="0" w:firstLine="0"/>
                    <w:jc w:val="left"/>
                  </w:pPr>
                </w:p>
              </w:tc>
              <w:tc>
                <w:tcPr>
                  <w:tcW w:w="892" w:type="dxa"/>
                  <w:tcBorders>
                    <w:top w:val="single" w:sz="4" w:space="0" w:color="009767"/>
                    <w:left w:val="single" w:sz="4" w:space="0" w:color="009767"/>
                    <w:bottom w:val="single" w:sz="4" w:space="0" w:color="009767"/>
                    <w:right w:val="single" w:sz="4" w:space="0" w:color="009767"/>
                  </w:tcBorders>
                </w:tcPr>
                <w:p w:rsidR="002100BB" w:rsidRPr="001261DC" w:rsidRDefault="002100BB" w:rsidP="001261DC">
                  <w:pPr>
                    <w:spacing w:after="0" w:line="259" w:lineRule="auto"/>
                    <w:ind w:left="0" w:firstLine="0"/>
                    <w:jc w:val="left"/>
                  </w:pPr>
                </w:p>
              </w:tc>
            </w:tr>
          </w:tbl>
          <w:p w:rsidR="002100BB" w:rsidRPr="001261DC" w:rsidRDefault="0086588D" w:rsidP="001261DC">
            <w:pPr>
              <w:spacing w:after="0" w:line="269" w:lineRule="auto"/>
              <w:ind w:left="0" w:firstLine="0"/>
              <w:jc w:val="left"/>
            </w:pPr>
            <w:r w:rsidRPr="001261DC">
              <w:rPr>
                <w:b/>
                <w:i/>
                <w:sz w:val="24"/>
              </w:rPr>
              <w:t>Tổng hợp, đánh giá</w:t>
            </w:r>
            <w:r w:rsidRPr="001261DC">
              <w:rPr>
                <w:b/>
                <w:sz w:val="24"/>
              </w:rPr>
              <w:t>:</w:t>
            </w:r>
            <w:r w:rsidRPr="001261DC">
              <w:rPr>
                <w:b/>
                <w:i/>
                <w:sz w:val="24"/>
              </w:rPr>
              <w:t xml:space="preserve"> </w:t>
            </w:r>
            <w:r w:rsidRPr="001261DC">
              <w:rPr>
                <w:sz w:val="24"/>
              </w:rPr>
              <w:t xml:space="preserve">Các nhóm tổng hợp, đánh giá hoạt động của nhóm mình, hoàn thiện báo cáo nghiên cứu, chuẩn bị thuyết trình kết quả của báo cáo nghiên cứu tại lớp. </w:t>
            </w:r>
            <w:r w:rsidRPr="001261DC">
              <w:rPr>
                <w:b/>
                <w:sz w:val="24"/>
              </w:rPr>
              <w:t>Hoạt động 2: Thuyết trình trong hoạt động ngoại khoá</w:t>
            </w:r>
          </w:p>
          <w:p w:rsidR="002100BB" w:rsidRPr="001261DC" w:rsidRDefault="0086588D" w:rsidP="001261DC">
            <w:pPr>
              <w:spacing w:after="0" w:line="233" w:lineRule="auto"/>
              <w:ind w:left="0" w:firstLine="0"/>
              <w:jc w:val="left"/>
            </w:pPr>
            <w:r w:rsidRPr="001261DC">
              <w:rPr>
                <w:i/>
                <w:sz w:val="24"/>
              </w:rPr>
              <w:t>Lưu ý</w:t>
            </w:r>
            <w:r w:rsidRPr="001261DC">
              <w:rPr>
                <w:sz w:val="24"/>
              </w:rPr>
              <w:t>: Hoạt động ngoại khoá có nhiều hình thức tổ chức, tuỳ theo hoàn cảnh thực tế và năng lực của HS, GV cần chọn cách thức tổ chức phù hợp, hiệu quả.</w:t>
            </w:r>
          </w:p>
          <w:p w:rsidR="002100BB" w:rsidRPr="001261DC" w:rsidRDefault="0086588D" w:rsidP="001261DC">
            <w:pPr>
              <w:spacing w:after="0" w:line="259" w:lineRule="auto"/>
              <w:ind w:left="0" w:firstLine="0"/>
              <w:jc w:val="left"/>
            </w:pPr>
            <w:r w:rsidRPr="001261DC">
              <w:rPr>
                <w:sz w:val="24"/>
              </w:rPr>
              <w:t xml:space="preserve">Chẳng hạn, GV tổ chức hoạt động Câu lạc bộ văn học với chủ đề </w:t>
            </w:r>
            <w:r w:rsidRPr="001261DC">
              <w:rPr>
                <w:i/>
                <w:sz w:val="24"/>
              </w:rPr>
              <w:t>Thơ mới</w:t>
            </w:r>
            <w:r w:rsidRPr="001261DC">
              <w:rPr>
                <w:sz w:val="24"/>
              </w:rPr>
              <w:t>.</w:t>
            </w:r>
          </w:p>
        </w:tc>
        <w:tc>
          <w:tcPr>
            <w:tcW w:w="4300" w:type="dxa"/>
            <w:gridSpan w:val="2"/>
            <w:tcBorders>
              <w:top w:val="single" w:sz="4" w:space="0" w:color="007349"/>
              <w:left w:val="single" w:sz="4" w:space="0" w:color="007349"/>
              <w:bottom w:val="single" w:sz="4" w:space="0" w:color="007349"/>
              <w:right w:val="single" w:sz="4" w:space="0" w:color="007349"/>
            </w:tcBorders>
            <w:vAlign w:val="bottom"/>
          </w:tcPr>
          <w:p w:rsidR="002100BB" w:rsidRPr="001261DC" w:rsidRDefault="00055322" w:rsidP="001261DC">
            <w:pPr>
              <w:spacing w:after="0" w:line="259" w:lineRule="auto"/>
              <w:ind w:left="0" w:firstLine="0"/>
              <w:jc w:val="left"/>
            </w:pPr>
            <w:r w:rsidRPr="001261DC">
              <w:rPr>
                <w:b/>
                <w:bCs/>
                <w:sz w:val="24"/>
                <w:szCs w:val="24"/>
                <w:u w:color="000000"/>
              </w:rPr>
              <w:t xml:space="preserve">2. </w:t>
            </w:r>
            <w:r w:rsidR="0086588D" w:rsidRPr="001261DC">
              <w:rPr>
                <w:b/>
                <w:sz w:val="24"/>
              </w:rPr>
              <w:t>Thuyết trình trong hoạt động ngoại khoá</w:t>
            </w:r>
          </w:p>
          <w:p w:rsidR="002100BB" w:rsidRPr="001261DC" w:rsidRDefault="0086588D" w:rsidP="001261DC">
            <w:pPr>
              <w:spacing w:after="0" w:line="259" w:lineRule="auto"/>
              <w:ind w:left="0" w:firstLine="0"/>
              <w:jc w:val="left"/>
            </w:pPr>
            <w:r w:rsidRPr="001261DC">
              <w:rPr>
                <w:b/>
                <w:sz w:val="24"/>
              </w:rPr>
              <w:t>2.1. Xác định mục đích của hoạt động ngoại khoá</w:t>
            </w:r>
          </w:p>
          <w:p w:rsidR="002100BB" w:rsidRPr="001261DC" w:rsidRDefault="0086588D" w:rsidP="001261DC">
            <w:pPr>
              <w:spacing w:after="0" w:line="259" w:lineRule="auto"/>
              <w:ind w:left="0" w:firstLine="0"/>
              <w:jc w:val="left"/>
            </w:pPr>
            <w:r w:rsidRPr="001261DC">
              <w:rPr>
                <w:sz w:val="24"/>
              </w:rPr>
              <w:t>– Trong hoạt động ngoại khoá, người nghe không chỉ là các thành viên trong nhóm học tập hay lớp học mà là tất cả những người quan tâm đến vấn đề nghiên cứu. Cần chuẩn bị bài thuyết trình một cách chi tiết về cả nội dung và hình thức để tạo được hiệu ứng tốt nhất với người nghe.</w:t>
            </w:r>
          </w:p>
        </w:tc>
      </w:tr>
    </w:tbl>
    <w:p w:rsidR="001261DC" w:rsidRDefault="0086588D" w:rsidP="001261DC">
      <w:pPr>
        <w:spacing w:after="0"/>
        <w:ind w:left="0" w:firstLine="0"/>
        <w:jc w:val="left"/>
        <w:rPr>
          <w:b/>
          <w:sz w:val="24"/>
        </w:rPr>
      </w:pPr>
      <w:r w:rsidRPr="001261DC">
        <w:rPr>
          <w:b/>
          <w:i/>
          <w:sz w:val="24"/>
        </w:rPr>
        <w:t>Chuyển giao nhiệm vụ</w:t>
      </w:r>
      <w:r w:rsidRPr="001261DC">
        <w:rPr>
          <w:b/>
          <w:sz w:val="24"/>
        </w:rPr>
        <w:t>:</w:t>
      </w:r>
    </w:p>
    <w:p w:rsidR="002100BB" w:rsidRPr="001261DC" w:rsidRDefault="0086588D" w:rsidP="001261DC">
      <w:pPr>
        <w:spacing w:after="0"/>
        <w:ind w:left="0" w:firstLine="0"/>
        <w:jc w:val="left"/>
      </w:pPr>
      <w:r w:rsidRPr="001261DC">
        <w:rPr>
          <w:b/>
          <w:sz w:val="24"/>
        </w:rPr>
        <w:lastRenderedPageBreak/>
        <w:t xml:space="preserve"> </w:t>
      </w:r>
      <w:r w:rsidRPr="001261DC">
        <w:rPr>
          <w:sz w:val="24"/>
        </w:rPr>
        <w:t>– Với mỗi hình thức hoạt động ngoại khoá, GV phân công nhiệm vụ cho HS để tổ có thể điều chỉnh bài thuyết trình cho phù chức hoạt động câu lạc bộ (duyệt kịch hợp.</w:t>
      </w:r>
    </w:p>
    <w:p w:rsidR="009267E4" w:rsidRDefault="0086588D" w:rsidP="001261DC">
      <w:pPr>
        <w:spacing w:after="0"/>
        <w:ind w:left="0" w:firstLine="0"/>
        <w:jc w:val="left"/>
        <w:rPr>
          <w:sz w:val="24"/>
        </w:rPr>
      </w:pPr>
      <w:r w:rsidRPr="001261DC">
        <w:rPr>
          <w:sz w:val="24"/>
        </w:rPr>
        <w:t xml:space="preserve">bản chương trình, phân công người dẫn </w:t>
      </w:r>
    </w:p>
    <w:p w:rsidR="002100BB" w:rsidRPr="001261DC" w:rsidRDefault="0086588D" w:rsidP="001261DC">
      <w:pPr>
        <w:spacing w:after="0"/>
        <w:ind w:left="0" w:firstLine="0"/>
        <w:jc w:val="left"/>
      </w:pPr>
      <w:r w:rsidRPr="001261DC">
        <w:rPr>
          <w:b/>
          <w:sz w:val="24"/>
        </w:rPr>
        <w:t xml:space="preserve">2.2. Phối hợp hoạt động khi thuyết trình </w:t>
      </w:r>
      <w:r w:rsidRPr="001261DC">
        <w:rPr>
          <w:sz w:val="24"/>
        </w:rPr>
        <w:t>chương trình; chuẩn bị không gian tổ chức Với mỗi nội dung thuyết trình cụ thể, người câu lạc bộ và các phương tiện hỗ trợ cần nói nên chú ý chuẩn bị các phương tiện phù thiết;...). hợp và sắp xếp người hỗ trợ (nếu cần):</w:t>
      </w:r>
    </w:p>
    <w:p w:rsidR="002100BB" w:rsidRPr="001261DC" w:rsidRDefault="0086588D" w:rsidP="001261DC">
      <w:pPr>
        <w:tabs>
          <w:tab w:val="center" w:pos="1483"/>
          <w:tab w:val="right" w:pos="8902"/>
        </w:tabs>
        <w:spacing w:after="0"/>
        <w:ind w:left="0" w:firstLine="0"/>
        <w:jc w:val="left"/>
      </w:pPr>
      <w:r w:rsidRPr="001261DC">
        <w:rPr>
          <w:b/>
          <w:i/>
          <w:sz w:val="24"/>
        </w:rPr>
        <w:t>Thực hiện nhiệm vụ</w:t>
      </w:r>
      <w:r w:rsidRPr="001261DC">
        <w:rPr>
          <w:b/>
          <w:sz w:val="24"/>
        </w:rPr>
        <w:t>:</w:t>
      </w:r>
      <w:r w:rsidRPr="001261DC">
        <w:rPr>
          <w:b/>
          <w:sz w:val="24"/>
        </w:rPr>
        <w:tab/>
      </w:r>
      <w:r w:rsidRPr="001261DC">
        <w:rPr>
          <w:sz w:val="24"/>
        </w:rPr>
        <w:t>− Thuyết trình kết quả báo cáo nghiên cứu</w:t>
      </w:r>
    </w:p>
    <w:p w:rsidR="002100BB" w:rsidRPr="001261DC" w:rsidRDefault="0086588D" w:rsidP="001261DC">
      <w:pPr>
        <w:spacing w:after="0"/>
        <w:ind w:left="0" w:firstLine="0"/>
        <w:jc w:val="left"/>
      </w:pPr>
      <w:r w:rsidRPr="001261DC">
        <w:rPr>
          <w:sz w:val="24"/>
        </w:rPr>
        <w:t>− HS chuẩn bị theo sự phân công của GV về cảm quan nghệ thuật trong văn học hiện và sự phân chia nhiệm vụ của các thành đại: nên có các hình ảnh giúp người nghe viên trong nhóm. Các nhóm hoàn thiện bao quát được số lượng lớn tác giả và tác đề cương báo cáo của mình một cách chỉn phẩm được đề cập trong phần trình bày.</w:t>
      </w:r>
    </w:p>
    <w:p w:rsidR="002100BB" w:rsidRPr="001261DC" w:rsidRDefault="0086588D" w:rsidP="001261DC">
      <w:pPr>
        <w:tabs>
          <w:tab w:val="center" w:pos="1153"/>
          <w:tab w:val="right" w:pos="8902"/>
        </w:tabs>
        <w:spacing w:after="0"/>
        <w:ind w:left="0" w:firstLine="0"/>
        <w:jc w:val="left"/>
      </w:pPr>
      <w:r w:rsidRPr="001261DC">
        <w:rPr>
          <w:sz w:val="24"/>
        </w:rPr>
        <w:t>chu, cẩn thận.</w:t>
      </w:r>
      <w:r w:rsidRPr="001261DC">
        <w:rPr>
          <w:sz w:val="24"/>
        </w:rPr>
        <w:tab/>
        <w:t>− Thuyết trình kết quả báo cáo nghiên cứu</w:t>
      </w:r>
    </w:p>
    <w:p w:rsidR="002100BB" w:rsidRPr="001261DC" w:rsidRDefault="0086588D" w:rsidP="001261DC">
      <w:pPr>
        <w:spacing w:after="0"/>
        <w:ind w:left="0" w:firstLine="0"/>
        <w:jc w:val="left"/>
      </w:pPr>
      <w:r w:rsidRPr="001261DC">
        <w:rPr>
          <w:sz w:val="24"/>
        </w:rPr>
        <w:t xml:space="preserve">− Dưới sự dẫn dắt của người dẫn chương về những cách tân nghệ thuật trong văn trình, các nhóm lần lượt trình bày báo cáo học hiện đại: nên có các bảng biểu, sơ đồ, kết quả nghiên cứu của nhóm mình. biểu đồ,... giúp người nghe nắm bắt được </w:t>
      </w:r>
      <w:r w:rsidRPr="001261DC">
        <w:rPr>
          <w:b/>
          <w:i/>
          <w:sz w:val="24"/>
        </w:rPr>
        <w:t>Trao đổi, thảo luận</w:t>
      </w:r>
      <w:r w:rsidRPr="001261DC">
        <w:rPr>
          <w:b/>
          <w:sz w:val="24"/>
        </w:rPr>
        <w:t xml:space="preserve">: </w:t>
      </w:r>
      <w:r w:rsidRPr="001261DC">
        <w:rPr>
          <w:sz w:val="24"/>
        </w:rPr>
        <w:t>các thuật ngữ có liên quan và theo dõi được</w:t>
      </w:r>
    </w:p>
    <w:p w:rsidR="002100BB" w:rsidRPr="001261DC" w:rsidRDefault="0086588D" w:rsidP="001261DC">
      <w:pPr>
        <w:spacing w:after="0" w:line="324" w:lineRule="auto"/>
        <w:ind w:left="0" w:firstLine="0"/>
        <w:jc w:val="left"/>
      </w:pPr>
      <w:r w:rsidRPr="001261DC">
        <w:rPr>
          <w:sz w:val="24"/>
        </w:rPr>
        <w:t xml:space="preserve">− Các nhóm khác nhận xét, góp ý, đặt câu </w:t>
      </w:r>
      <w:r w:rsidRPr="001261DC">
        <w:rPr>
          <w:sz w:val="37"/>
          <w:vertAlign w:val="superscript"/>
        </w:rPr>
        <w:t xml:space="preserve">quá trình cách tân nghệ thuật. </w:t>
      </w:r>
      <w:r w:rsidRPr="001261DC">
        <w:rPr>
          <w:sz w:val="24"/>
        </w:rPr>
        <w:t>hỏi cho phần trình bày của mỗi nhóm.</w:t>
      </w:r>
    </w:p>
    <w:p w:rsidR="002100BB" w:rsidRPr="001261DC" w:rsidRDefault="0086588D" w:rsidP="001261DC">
      <w:pPr>
        <w:spacing w:after="0"/>
        <w:ind w:left="0" w:firstLine="0"/>
        <w:jc w:val="left"/>
      </w:pPr>
      <w:r w:rsidRPr="001261DC">
        <w:rPr>
          <w:sz w:val="24"/>
        </w:rPr>
        <w:t>− GV phát phiếu đánh giá rubic để HS điền ý kiến.</w:t>
      </w:r>
    </w:p>
    <w:p w:rsidR="002100BB" w:rsidRPr="001261DC" w:rsidRDefault="0086588D" w:rsidP="001261DC">
      <w:pPr>
        <w:spacing w:after="0" w:line="259" w:lineRule="auto"/>
        <w:ind w:left="0" w:firstLine="0"/>
        <w:jc w:val="left"/>
      </w:pPr>
      <w:r w:rsidRPr="001261DC">
        <w:rPr>
          <w:i/>
          <w:sz w:val="24"/>
        </w:rPr>
        <w:t>Gợi ý:</w:t>
      </w:r>
    </w:p>
    <w:p w:rsidR="002100BB" w:rsidRPr="001261DC" w:rsidRDefault="0086588D" w:rsidP="001261DC">
      <w:pPr>
        <w:tabs>
          <w:tab w:val="center" w:pos="1207"/>
          <w:tab w:val="center" w:pos="2339"/>
          <w:tab w:val="center" w:pos="3203"/>
          <w:tab w:val="center" w:pos="4108"/>
        </w:tabs>
        <w:spacing w:after="0" w:line="271" w:lineRule="auto"/>
        <w:ind w:left="0" w:firstLine="0"/>
        <w:jc w:val="left"/>
      </w:pPr>
      <w:r w:rsidRPr="001261DC">
        <w:rPr>
          <w:b/>
          <w:sz w:val="24"/>
        </w:rPr>
        <w:t xml:space="preserve">Mức độ </w:t>
      </w:r>
      <w:r w:rsidRPr="001261DC">
        <w:rPr>
          <w:b/>
          <w:sz w:val="24"/>
        </w:rPr>
        <w:tab/>
        <w:t xml:space="preserve">Chưa </w:t>
      </w:r>
      <w:r w:rsidRPr="001261DC">
        <w:rPr>
          <w:b/>
          <w:sz w:val="24"/>
        </w:rPr>
        <w:tab/>
        <w:t>Thuyết</w:t>
      </w:r>
      <w:r w:rsidRPr="001261DC">
        <w:rPr>
          <w:b/>
          <w:sz w:val="24"/>
        </w:rPr>
        <w:tab/>
        <w:t>Thuyết</w:t>
      </w:r>
    </w:p>
    <w:p w:rsidR="002100BB" w:rsidRPr="001261DC" w:rsidRDefault="0086588D" w:rsidP="001261DC">
      <w:pPr>
        <w:tabs>
          <w:tab w:val="center" w:pos="2339"/>
          <w:tab w:val="center" w:pos="3203"/>
          <w:tab w:val="center" w:pos="4108"/>
        </w:tabs>
        <w:spacing w:after="0" w:line="271" w:lineRule="auto"/>
        <w:ind w:left="0" w:firstLine="0"/>
        <w:jc w:val="left"/>
      </w:pPr>
      <w:r w:rsidRPr="001261DC">
        <w:rPr>
          <w:b/>
          <w:sz w:val="24"/>
        </w:rPr>
        <w:t xml:space="preserve">thuyết </w:t>
      </w:r>
      <w:r w:rsidRPr="001261DC">
        <w:rPr>
          <w:b/>
          <w:sz w:val="24"/>
        </w:rPr>
        <w:tab/>
        <w:t xml:space="preserve">phục </w:t>
      </w:r>
      <w:r w:rsidRPr="001261DC">
        <w:rPr>
          <w:b/>
          <w:sz w:val="24"/>
        </w:rPr>
        <w:tab/>
        <w:t>phục</w:t>
      </w:r>
    </w:p>
    <w:p w:rsidR="002100BB" w:rsidRPr="001261DC" w:rsidRDefault="0086588D" w:rsidP="001261DC">
      <w:pPr>
        <w:tabs>
          <w:tab w:val="center" w:pos="975"/>
          <w:tab w:val="center" w:pos="2339"/>
          <w:tab w:val="center" w:pos="4108"/>
        </w:tabs>
        <w:spacing w:after="0" w:line="271" w:lineRule="auto"/>
        <w:ind w:left="0" w:firstLine="0"/>
        <w:jc w:val="left"/>
      </w:pPr>
      <w:r w:rsidRPr="001261DC">
        <w:rPr>
          <w:b/>
          <w:sz w:val="24"/>
        </w:rPr>
        <w:t>Tiêu chí</w:t>
      </w:r>
      <w:r w:rsidRPr="001261DC">
        <w:rPr>
          <w:b/>
          <w:sz w:val="24"/>
        </w:rPr>
        <w:tab/>
        <w:t xml:space="preserve">phục </w:t>
      </w:r>
      <w:r w:rsidRPr="001261DC">
        <w:rPr>
          <w:b/>
          <w:sz w:val="24"/>
        </w:rPr>
        <w:tab/>
        <w:t>cao</w:t>
      </w:r>
    </w:p>
    <w:p w:rsidR="002100BB" w:rsidRPr="001261DC" w:rsidRDefault="0086588D" w:rsidP="001261DC">
      <w:pPr>
        <w:spacing w:after="0" w:line="246" w:lineRule="auto"/>
        <w:ind w:left="0" w:firstLine="0"/>
        <w:jc w:val="left"/>
      </w:pPr>
      <w:r w:rsidRPr="001261DC">
        <w:rPr>
          <w:sz w:val="24"/>
        </w:rPr>
        <w:t>Bài thuyết trình có cấu trúc khoa học, logic Nội dung trình bày đầy đủ, rõ ràng Sử dụng  hiệu quả các phương tiện</w:t>
      </w:r>
    </w:p>
    <w:p w:rsidR="002100BB" w:rsidRPr="001261DC" w:rsidRDefault="0086588D" w:rsidP="001261DC">
      <w:pPr>
        <w:spacing w:after="0"/>
        <w:ind w:left="0" w:firstLine="0"/>
        <w:jc w:val="left"/>
      </w:pPr>
      <w:r w:rsidRPr="001261DC">
        <w:rPr>
          <w:sz w:val="24"/>
        </w:rPr>
        <w:t>phi ngôn ngữ</w:t>
      </w:r>
    </w:p>
    <w:tbl>
      <w:tblPr>
        <w:tblStyle w:val="TableGrid"/>
        <w:tblW w:w="8519" w:type="dxa"/>
        <w:tblInd w:w="288" w:type="dxa"/>
        <w:tblCellMar>
          <w:top w:w="17" w:type="dxa"/>
        </w:tblCellMar>
        <w:tblLook w:val="04A0" w:firstRow="1" w:lastRow="0" w:firstColumn="1" w:lastColumn="0" w:noHBand="0" w:noVBand="1"/>
      </w:tblPr>
      <w:tblGrid>
        <w:gridCol w:w="85"/>
        <w:gridCol w:w="1441"/>
        <w:gridCol w:w="822"/>
        <w:gridCol w:w="907"/>
        <w:gridCol w:w="933"/>
        <w:gridCol w:w="4331"/>
      </w:tblGrid>
      <w:tr w:rsidR="002100BB" w:rsidRPr="001261DC">
        <w:trPr>
          <w:trHeight w:val="175"/>
        </w:trPr>
        <w:tc>
          <w:tcPr>
            <w:tcW w:w="4188" w:type="dxa"/>
            <w:gridSpan w:val="5"/>
            <w:tcBorders>
              <w:top w:val="single" w:sz="4" w:space="0" w:color="007349"/>
              <w:left w:val="single" w:sz="4" w:space="0" w:color="007349"/>
              <w:bottom w:val="single" w:sz="4" w:space="0" w:color="74B43C"/>
              <w:right w:val="single" w:sz="4" w:space="0" w:color="007349"/>
            </w:tcBorders>
          </w:tcPr>
          <w:p w:rsidR="002100BB" w:rsidRPr="001261DC" w:rsidRDefault="002100BB" w:rsidP="001261DC">
            <w:pPr>
              <w:spacing w:after="0" w:line="259" w:lineRule="auto"/>
              <w:ind w:left="0" w:firstLine="0"/>
              <w:jc w:val="left"/>
            </w:pPr>
          </w:p>
        </w:tc>
        <w:tc>
          <w:tcPr>
            <w:tcW w:w="4331" w:type="dxa"/>
            <w:vMerge w:val="restart"/>
            <w:tcBorders>
              <w:top w:val="single" w:sz="4" w:space="0" w:color="007349"/>
              <w:left w:val="single" w:sz="4" w:space="0" w:color="74B43C"/>
              <w:bottom w:val="single" w:sz="4" w:space="0" w:color="007349"/>
              <w:right w:val="single" w:sz="4" w:space="0" w:color="007349"/>
            </w:tcBorders>
          </w:tcPr>
          <w:p w:rsidR="002100BB" w:rsidRPr="001261DC" w:rsidRDefault="002100BB" w:rsidP="001261DC">
            <w:pPr>
              <w:spacing w:after="0" w:line="259" w:lineRule="auto"/>
              <w:ind w:left="0" w:firstLine="0"/>
              <w:jc w:val="left"/>
            </w:pPr>
          </w:p>
        </w:tc>
      </w:tr>
      <w:tr w:rsidR="002100BB" w:rsidRPr="001261DC">
        <w:trPr>
          <w:trHeight w:val="1684"/>
        </w:trPr>
        <w:tc>
          <w:tcPr>
            <w:tcW w:w="85" w:type="dxa"/>
            <w:vMerge w:val="restart"/>
            <w:tcBorders>
              <w:top w:val="nil"/>
              <w:left w:val="single" w:sz="4" w:space="0" w:color="007349"/>
              <w:bottom w:val="single" w:sz="4" w:space="0" w:color="007349"/>
              <w:right w:val="nil"/>
            </w:tcBorders>
          </w:tcPr>
          <w:p w:rsidR="002100BB" w:rsidRPr="001261DC" w:rsidRDefault="002100BB" w:rsidP="001261DC">
            <w:pPr>
              <w:spacing w:after="0" w:line="259" w:lineRule="auto"/>
              <w:ind w:left="0" w:firstLine="0"/>
              <w:jc w:val="left"/>
            </w:pPr>
          </w:p>
        </w:tc>
        <w:tc>
          <w:tcPr>
            <w:tcW w:w="1441" w:type="dxa"/>
            <w:tcBorders>
              <w:top w:val="single" w:sz="4" w:space="0" w:color="74B43C"/>
              <w:left w:val="single" w:sz="4" w:space="0" w:color="74B43C"/>
              <w:bottom w:val="single" w:sz="4" w:space="0" w:color="74B43C"/>
              <w:right w:val="single" w:sz="4" w:space="0" w:color="74B43C"/>
            </w:tcBorders>
          </w:tcPr>
          <w:p w:rsidR="002100BB" w:rsidRPr="001261DC" w:rsidRDefault="0086588D" w:rsidP="001261DC">
            <w:pPr>
              <w:spacing w:after="0" w:line="259" w:lineRule="auto"/>
              <w:ind w:left="0" w:firstLine="0"/>
              <w:jc w:val="left"/>
            </w:pPr>
            <w:r w:rsidRPr="001261DC">
              <w:rPr>
                <w:sz w:val="24"/>
              </w:rPr>
              <w:t>Người thuyết trình có phong thái tự tin, cách trình bày hấp dẫn</w:t>
            </w:r>
          </w:p>
        </w:tc>
        <w:tc>
          <w:tcPr>
            <w:tcW w:w="822" w:type="dxa"/>
            <w:tcBorders>
              <w:top w:val="single" w:sz="4" w:space="0" w:color="74B43C"/>
              <w:left w:val="single" w:sz="4" w:space="0" w:color="74B43C"/>
              <w:bottom w:val="single" w:sz="4" w:space="0" w:color="74B43C"/>
              <w:right w:val="single" w:sz="4" w:space="0" w:color="74B43C"/>
            </w:tcBorders>
          </w:tcPr>
          <w:p w:rsidR="002100BB" w:rsidRPr="001261DC" w:rsidRDefault="002100BB" w:rsidP="001261DC">
            <w:pPr>
              <w:spacing w:after="0" w:line="259" w:lineRule="auto"/>
              <w:ind w:left="0" w:firstLine="0"/>
              <w:jc w:val="left"/>
            </w:pPr>
          </w:p>
        </w:tc>
        <w:tc>
          <w:tcPr>
            <w:tcW w:w="907" w:type="dxa"/>
            <w:tcBorders>
              <w:top w:val="single" w:sz="4" w:space="0" w:color="74B43C"/>
              <w:left w:val="single" w:sz="4" w:space="0" w:color="74B43C"/>
              <w:bottom w:val="single" w:sz="4" w:space="0" w:color="74B43C"/>
              <w:right w:val="single" w:sz="4" w:space="0" w:color="74B43C"/>
            </w:tcBorders>
          </w:tcPr>
          <w:p w:rsidR="002100BB" w:rsidRPr="001261DC" w:rsidRDefault="002100BB" w:rsidP="001261DC">
            <w:pPr>
              <w:spacing w:after="0" w:line="259" w:lineRule="auto"/>
              <w:ind w:left="0" w:firstLine="0"/>
              <w:jc w:val="left"/>
            </w:pPr>
          </w:p>
        </w:tc>
        <w:tc>
          <w:tcPr>
            <w:tcW w:w="933" w:type="dxa"/>
            <w:tcBorders>
              <w:top w:val="single" w:sz="4" w:space="0" w:color="74B43C"/>
              <w:left w:val="single" w:sz="4" w:space="0" w:color="74B43C"/>
              <w:bottom w:val="single" w:sz="4" w:space="0" w:color="74B43C"/>
              <w:right w:val="single" w:sz="4" w:space="0" w:color="74B43C"/>
            </w:tcBorders>
          </w:tcPr>
          <w:p w:rsidR="002100BB" w:rsidRPr="001261DC" w:rsidRDefault="002100BB" w:rsidP="001261DC">
            <w:pPr>
              <w:spacing w:after="0" w:line="259" w:lineRule="auto"/>
              <w:ind w:left="0" w:firstLine="0"/>
              <w:jc w:val="left"/>
            </w:pPr>
          </w:p>
        </w:tc>
        <w:tc>
          <w:tcPr>
            <w:tcW w:w="0" w:type="auto"/>
            <w:vMerge/>
            <w:tcBorders>
              <w:top w:val="nil"/>
              <w:left w:val="single" w:sz="4" w:space="0" w:color="74B43C"/>
              <w:bottom w:val="nil"/>
              <w:right w:val="single" w:sz="4" w:space="0" w:color="007349"/>
            </w:tcBorders>
          </w:tcPr>
          <w:p w:rsidR="002100BB" w:rsidRPr="001261DC" w:rsidRDefault="002100BB" w:rsidP="001261DC">
            <w:pPr>
              <w:spacing w:after="0" w:line="259" w:lineRule="auto"/>
              <w:ind w:left="0" w:firstLine="0"/>
              <w:jc w:val="left"/>
            </w:pPr>
          </w:p>
        </w:tc>
      </w:tr>
      <w:tr w:rsidR="002100BB" w:rsidRPr="001261DC">
        <w:trPr>
          <w:trHeight w:val="1684"/>
        </w:trPr>
        <w:tc>
          <w:tcPr>
            <w:tcW w:w="0" w:type="auto"/>
            <w:vMerge/>
            <w:tcBorders>
              <w:top w:val="nil"/>
              <w:left w:val="single" w:sz="4" w:space="0" w:color="007349"/>
              <w:bottom w:val="nil"/>
              <w:right w:val="nil"/>
            </w:tcBorders>
          </w:tcPr>
          <w:p w:rsidR="002100BB" w:rsidRPr="001261DC" w:rsidRDefault="002100BB" w:rsidP="001261DC">
            <w:pPr>
              <w:spacing w:after="0" w:line="259" w:lineRule="auto"/>
              <w:ind w:left="0" w:firstLine="0"/>
              <w:jc w:val="left"/>
            </w:pPr>
          </w:p>
        </w:tc>
        <w:tc>
          <w:tcPr>
            <w:tcW w:w="1441" w:type="dxa"/>
            <w:tcBorders>
              <w:top w:val="single" w:sz="4" w:space="0" w:color="74B43C"/>
              <w:left w:val="single" w:sz="4" w:space="0" w:color="74B43C"/>
              <w:bottom w:val="single" w:sz="4" w:space="0" w:color="74B43C"/>
              <w:right w:val="single" w:sz="4" w:space="0" w:color="74B43C"/>
            </w:tcBorders>
          </w:tcPr>
          <w:p w:rsidR="002100BB" w:rsidRPr="001261DC" w:rsidRDefault="0086588D" w:rsidP="001261DC">
            <w:pPr>
              <w:spacing w:after="0" w:line="259" w:lineRule="auto"/>
              <w:ind w:left="0" w:firstLine="0"/>
              <w:jc w:val="left"/>
            </w:pPr>
            <w:r w:rsidRPr="001261DC">
              <w:rPr>
                <w:sz w:val="24"/>
              </w:rPr>
              <w:t>Trao đổi, thảo luận cầu thị, thống nhất được vấn đề chính</w:t>
            </w:r>
          </w:p>
        </w:tc>
        <w:tc>
          <w:tcPr>
            <w:tcW w:w="822" w:type="dxa"/>
            <w:tcBorders>
              <w:top w:val="single" w:sz="4" w:space="0" w:color="74B43C"/>
              <w:left w:val="single" w:sz="4" w:space="0" w:color="74B43C"/>
              <w:bottom w:val="single" w:sz="4" w:space="0" w:color="74B43C"/>
              <w:right w:val="single" w:sz="4" w:space="0" w:color="74B43C"/>
            </w:tcBorders>
          </w:tcPr>
          <w:p w:rsidR="002100BB" w:rsidRPr="001261DC" w:rsidRDefault="002100BB" w:rsidP="001261DC">
            <w:pPr>
              <w:spacing w:after="0" w:line="259" w:lineRule="auto"/>
              <w:ind w:left="0" w:firstLine="0"/>
              <w:jc w:val="left"/>
            </w:pPr>
          </w:p>
        </w:tc>
        <w:tc>
          <w:tcPr>
            <w:tcW w:w="907" w:type="dxa"/>
            <w:tcBorders>
              <w:top w:val="single" w:sz="4" w:space="0" w:color="74B43C"/>
              <w:left w:val="single" w:sz="4" w:space="0" w:color="74B43C"/>
              <w:bottom w:val="single" w:sz="4" w:space="0" w:color="74B43C"/>
              <w:right w:val="single" w:sz="4" w:space="0" w:color="74B43C"/>
            </w:tcBorders>
          </w:tcPr>
          <w:p w:rsidR="002100BB" w:rsidRPr="001261DC" w:rsidRDefault="002100BB" w:rsidP="001261DC">
            <w:pPr>
              <w:spacing w:after="0" w:line="259" w:lineRule="auto"/>
              <w:ind w:left="0" w:firstLine="0"/>
              <w:jc w:val="left"/>
            </w:pPr>
          </w:p>
        </w:tc>
        <w:tc>
          <w:tcPr>
            <w:tcW w:w="933" w:type="dxa"/>
            <w:tcBorders>
              <w:top w:val="single" w:sz="4" w:space="0" w:color="74B43C"/>
              <w:left w:val="single" w:sz="4" w:space="0" w:color="74B43C"/>
              <w:bottom w:val="single" w:sz="4" w:space="0" w:color="74B43C"/>
              <w:right w:val="single" w:sz="4" w:space="0" w:color="74B43C"/>
            </w:tcBorders>
          </w:tcPr>
          <w:p w:rsidR="002100BB" w:rsidRPr="001261DC" w:rsidRDefault="002100BB" w:rsidP="001261DC">
            <w:pPr>
              <w:spacing w:after="0" w:line="259" w:lineRule="auto"/>
              <w:ind w:left="0" w:firstLine="0"/>
              <w:jc w:val="left"/>
            </w:pPr>
          </w:p>
        </w:tc>
        <w:tc>
          <w:tcPr>
            <w:tcW w:w="0" w:type="auto"/>
            <w:vMerge/>
            <w:tcBorders>
              <w:top w:val="nil"/>
              <w:left w:val="single" w:sz="4" w:space="0" w:color="74B43C"/>
              <w:bottom w:val="nil"/>
              <w:right w:val="single" w:sz="4" w:space="0" w:color="007349"/>
            </w:tcBorders>
          </w:tcPr>
          <w:p w:rsidR="002100BB" w:rsidRPr="001261DC" w:rsidRDefault="002100BB" w:rsidP="001261DC">
            <w:pPr>
              <w:spacing w:after="0" w:line="259" w:lineRule="auto"/>
              <w:ind w:left="0" w:firstLine="0"/>
              <w:jc w:val="left"/>
            </w:pPr>
          </w:p>
        </w:tc>
      </w:tr>
      <w:tr w:rsidR="002100BB" w:rsidRPr="001261DC">
        <w:trPr>
          <w:trHeight w:val="3901"/>
        </w:trPr>
        <w:tc>
          <w:tcPr>
            <w:tcW w:w="0" w:type="auto"/>
            <w:vMerge/>
            <w:tcBorders>
              <w:top w:val="nil"/>
              <w:left w:val="single" w:sz="4" w:space="0" w:color="007349"/>
              <w:bottom w:val="single" w:sz="4" w:space="0" w:color="007349"/>
              <w:right w:val="nil"/>
            </w:tcBorders>
          </w:tcPr>
          <w:p w:rsidR="002100BB" w:rsidRPr="001261DC" w:rsidRDefault="002100BB" w:rsidP="001261DC">
            <w:pPr>
              <w:spacing w:after="0" w:line="259" w:lineRule="auto"/>
              <w:ind w:left="0" w:firstLine="0"/>
              <w:jc w:val="left"/>
            </w:pPr>
          </w:p>
        </w:tc>
        <w:tc>
          <w:tcPr>
            <w:tcW w:w="4103" w:type="dxa"/>
            <w:gridSpan w:val="4"/>
            <w:tcBorders>
              <w:top w:val="single" w:sz="4" w:space="0" w:color="74B43C"/>
              <w:left w:val="nil"/>
              <w:bottom w:val="single" w:sz="4" w:space="0" w:color="007349"/>
              <w:right w:val="single" w:sz="4" w:space="0" w:color="007349"/>
            </w:tcBorders>
          </w:tcPr>
          <w:p w:rsidR="002100BB" w:rsidRPr="001261DC" w:rsidRDefault="0086588D" w:rsidP="001261DC">
            <w:pPr>
              <w:spacing w:after="0" w:line="259" w:lineRule="auto"/>
              <w:ind w:left="0" w:firstLine="0"/>
              <w:jc w:val="left"/>
            </w:pPr>
            <w:r w:rsidRPr="001261DC">
              <w:rPr>
                <w:b/>
                <w:i/>
                <w:sz w:val="24"/>
              </w:rPr>
              <w:t>Nhận xét, đánh giá</w:t>
            </w:r>
            <w:r w:rsidRPr="001261DC">
              <w:rPr>
                <w:b/>
                <w:sz w:val="24"/>
              </w:rPr>
              <w:t>:</w:t>
            </w:r>
          </w:p>
          <w:p w:rsidR="002100BB" w:rsidRPr="001261DC" w:rsidRDefault="0086588D" w:rsidP="001261DC">
            <w:pPr>
              <w:spacing w:after="0" w:line="259" w:lineRule="auto"/>
              <w:ind w:left="0" w:firstLine="0"/>
              <w:jc w:val="left"/>
            </w:pPr>
            <w:r w:rsidRPr="001261DC">
              <w:rPr>
                <w:sz w:val="24"/>
              </w:rPr>
              <w:t>− GV tổng hợp kết quả từ các phiếu đánh giá rubic.</w:t>
            </w:r>
          </w:p>
          <w:p w:rsidR="002100BB" w:rsidRPr="001261DC" w:rsidRDefault="0086588D" w:rsidP="001261DC">
            <w:pPr>
              <w:spacing w:after="0" w:line="259" w:lineRule="auto"/>
              <w:ind w:left="0" w:firstLine="0"/>
              <w:jc w:val="left"/>
            </w:pPr>
            <w:r w:rsidRPr="001261DC">
              <w:rPr>
                <w:sz w:val="24"/>
              </w:rPr>
              <w:t>− GV nhận xét ưu điểm, hạn chế trong bài thuyết trình kết quả của báo cáo nghiên cứu mà mỗi nhóm đã thực hiện.</w:t>
            </w:r>
          </w:p>
          <w:p w:rsidR="002100BB" w:rsidRPr="001261DC" w:rsidRDefault="0086588D" w:rsidP="001261DC">
            <w:pPr>
              <w:spacing w:after="0" w:line="259" w:lineRule="auto"/>
              <w:ind w:left="0" w:firstLine="0"/>
              <w:jc w:val="left"/>
            </w:pPr>
            <w:r w:rsidRPr="001261DC">
              <w:rPr>
                <w:sz w:val="24"/>
              </w:rPr>
              <w:t>− GV tổng hợp ý kiến và góp ý cho từng nhóm hướng chỉnh sửa, hoàn thiện báo cáo nghiên cứu của nhóm mình.</w:t>
            </w:r>
          </w:p>
          <w:p w:rsidR="002100BB" w:rsidRPr="001261DC" w:rsidRDefault="0086588D" w:rsidP="001261DC">
            <w:pPr>
              <w:spacing w:after="0" w:line="259" w:lineRule="auto"/>
              <w:ind w:left="0" w:firstLine="0"/>
              <w:jc w:val="left"/>
            </w:pPr>
            <w:r w:rsidRPr="001261DC">
              <w:rPr>
                <w:sz w:val="24"/>
              </w:rPr>
              <w:t>− GV chuẩn hoá một số lưu ý khi trình bày một bài báo cáo nghiên cứu.</w:t>
            </w:r>
          </w:p>
        </w:tc>
        <w:tc>
          <w:tcPr>
            <w:tcW w:w="0" w:type="auto"/>
            <w:vMerge/>
            <w:tcBorders>
              <w:top w:val="nil"/>
              <w:left w:val="single" w:sz="4" w:space="0" w:color="74B43C"/>
              <w:bottom w:val="single" w:sz="4" w:space="0" w:color="007349"/>
              <w:right w:val="single" w:sz="4" w:space="0" w:color="007349"/>
            </w:tcBorders>
          </w:tcPr>
          <w:p w:rsidR="002100BB" w:rsidRPr="001261DC" w:rsidRDefault="002100BB" w:rsidP="001261DC">
            <w:pPr>
              <w:spacing w:after="0" w:line="259" w:lineRule="auto"/>
              <w:ind w:left="0" w:firstLine="0"/>
              <w:jc w:val="left"/>
            </w:pPr>
          </w:p>
        </w:tc>
      </w:tr>
    </w:tbl>
    <w:p w:rsidR="002100BB" w:rsidRPr="001261DC" w:rsidRDefault="0086588D" w:rsidP="001261DC">
      <w:pPr>
        <w:pStyle w:val="Heading4"/>
        <w:spacing w:after="0"/>
        <w:ind w:left="0" w:firstLine="0"/>
        <w:rPr>
          <w:rFonts w:ascii="Times New Roman" w:hAnsi="Times New Roman" w:cs="Times New Roman"/>
        </w:rPr>
      </w:pPr>
      <w:r w:rsidRPr="001261DC">
        <w:rPr>
          <w:rFonts w:ascii="Times New Roman" w:hAnsi="Times New Roman" w:cs="Times New Roman"/>
        </w:rPr>
        <w:t>3. Hoạt động luyện tập</w:t>
      </w:r>
    </w:p>
    <w:p w:rsidR="002100BB" w:rsidRPr="001261DC" w:rsidRDefault="00055322" w:rsidP="001261DC">
      <w:pPr>
        <w:spacing w:after="0" w:line="259" w:lineRule="auto"/>
        <w:ind w:left="0" w:firstLine="0"/>
        <w:jc w:val="left"/>
      </w:pPr>
      <w:r w:rsidRPr="001261DC">
        <w:rPr>
          <w:b/>
          <w:bCs/>
          <w:szCs w:val="25"/>
          <w:u w:color="000000"/>
        </w:rPr>
        <w:t xml:space="preserve">a. </w:t>
      </w:r>
      <w:r w:rsidR="0086588D" w:rsidRPr="001261DC">
        <w:rPr>
          <w:b/>
        </w:rPr>
        <w:t xml:space="preserve">Mục tiêu: </w:t>
      </w:r>
      <w:r w:rsidR="0086588D" w:rsidRPr="001261DC">
        <w:t>HS nắm được vai trò của kĩ năng thuyết trình khi báo cáo kết quả nghiên cứu.</w:t>
      </w:r>
    </w:p>
    <w:p w:rsidR="002100BB" w:rsidRPr="001261DC" w:rsidRDefault="00055322" w:rsidP="001261DC">
      <w:pPr>
        <w:spacing w:after="0" w:line="352" w:lineRule="auto"/>
        <w:ind w:left="0" w:firstLine="0"/>
        <w:jc w:val="left"/>
      </w:pPr>
      <w:r w:rsidRPr="001261DC">
        <w:rPr>
          <w:b/>
          <w:bCs/>
          <w:szCs w:val="25"/>
          <w:u w:color="000000"/>
        </w:rPr>
        <w:t xml:space="preserve">b. </w:t>
      </w:r>
      <w:r w:rsidR="0086588D" w:rsidRPr="001261DC">
        <w:rPr>
          <w:b/>
        </w:rPr>
        <w:t>Nội dung:</w:t>
      </w:r>
      <w:r w:rsidR="0086588D" w:rsidRPr="001261DC">
        <w:t xml:space="preserve"> HS điền vào phiếu ghi nhớ những nội dung mình đã học được sau buổi thuyết trình và những điểm cần khắc phục. </w:t>
      </w:r>
      <w:r w:rsidR="0086588D" w:rsidRPr="001261DC">
        <w:rPr>
          <w:b/>
        </w:rPr>
        <w:t xml:space="preserve">c. Sản phẩm: </w:t>
      </w:r>
      <w:r w:rsidR="0086588D" w:rsidRPr="001261DC">
        <w:t>Kết quả hoạt động của HS.</w:t>
      </w:r>
    </w:p>
    <w:p w:rsidR="002100BB" w:rsidRPr="001261DC" w:rsidRDefault="0086588D" w:rsidP="001261DC">
      <w:pPr>
        <w:spacing w:after="0" w:line="259" w:lineRule="auto"/>
        <w:ind w:left="0" w:firstLine="0"/>
        <w:jc w:val="left"/>
      </w:pPr>
      <w:r w:rsidRPr="001261DC">
        <w:rPr>
          <w:b/>
        </w:rPr>
        <w:t>d. Tổ chức thực hiện:</w:t>
      </w:r>
    </w:p>
    <w:p w:rsidR="002100BB" w:rsidRPr="001261DC" w:rsidRDefault="001261DC" w:rsidP="001261DC">
      <w:pPr>
        <w:spacing w:after="0"/>
        <w:ind w:left="0" w:firstLine="0"/>
        <w:jc w:val="left"/>
      </w:pPr>
      <w:r>
        <w:rPr>
          <w:szCs w:val="25"/>
          <w:u w:color="000000"/>
        </w:rPr>
        <w:t xml:space="preserve">– </w:t>
      </w:r>
      <w:r w:rsidR="0086588D" w:rsidRPr="001261DC">
        <w:t>GV phát phiếu ghi nhớ cho HS với nội dung sau:</w:t>
      </w:r>
    </w:p>
    <w:tbl>
      <w:tblPr>
        <w:tblStyle w:val="TableGrid"/>
        <w:tblW w:w="8494" w:type="dxa"/>
        <w:tblInd w:w="402" w:type="dxa"/>
        <w:tblCellMar>
          <w:top w:w="42" w:type="dxa"/>
          <w:left w:w="144" w:type="dxa"/>
          <w:right w:w="144" w:type="dxa"/>
        </w:tblCellMar>
        <w:tblLook w:val="04A0" w:firstRow="1" w:lastRow="0" w:firstColumn="1" w:lastColumn="0" w:noHBand="0" w:noVBand="1"/>
      </w:tblPr>
      <w:tblGrid>
        <w:gridCol w:w="4318"/>
        <w:gridCol w:w="4318"/>
      </w:tblGrid>
      <w:tr w:rsidR="002100BB" w:rsidRPr="001261DC">
        <w:trPr>
          <w:trHeight w:val="483"/>
        </w:trPr>
        <w:tc>
          <w:tcPr>
            <w:tcW w:w="8494" w:type="dxa"/>
            <w:gridSpan w:val="2"/>
            <w:tcBorders>
              <w:top w:val="single" w:sz="4" w:space="0" w:color="006051"/>
              <w:left w:val="single" w:sz="4" w:space="0" w:color="006051"/>
              <w:bottom w:val="single" w:sz="4" w:space="0" w:color="006051"/>
              <w:right w:val="single" w:sz="4" w:space="0" w:color="006051"/>
            </w:tcBorders>
            <w:shd w:val="clear" w:color="auto" w:fill="E4EED0"/>
          </w:tcPr>
          <w:p w:rsidR="002100BB" w:rsidRPr="001261DC" w:rsidRDefault="0086588D" w:rsidP="001261DC">
            <w:pPr>
              <w:spacing w:after="0" w:line="259" w:lineRule="auto"/>
              <w:ind w:left="0" w:firstLine="0"/>
              <w:jc w:val="left"/>
            </w:pPr>
            <w:r w:rsidRPr="001261DC">
              <w:rPr>
                <w:b/>
                <w:sz w:val="24"/>
              </w:rPr>
              <w:t>PHIẾU GHI NHỚ</w:t>
            </w:r>
          </w:p>
        </w:tc>
      </w:tr>
      <w:tr w:rsidR="002100BB" w:rsidRPr="001261DC">
        <w:trPr>
          <w:trHeight w:val="761"/>
        </w:trPr>
        <w:tc>
          <w:tcPr>
            <w:tcW w:w="4190" w:type="dxa"/>
            <w:tcBorders>
              <w:top w:val="single" w:sz="4" w:space="0" w:color="006051"/>
              <w:left w:val="single" w:sz="4" w:space="0" w:color="006051"/>
              <w:bottom w:val="single" w:sz="4" w:space="0" w:color="006051"/>
              <w:right w:val="single" w:sz="4" w:space="0" w:color="006051"/>
            </w:tcBorders>
            <w:shd w:val="clear" w:color="auto" w:fill="E4EED0"/>
            <w:vAlign w:val="center"/>
          </w:tcPr>
          <w:p w:rsidR="002100BB" w:rsidRPr="001261DC" w:rsidRDefault="0086588D" w:rsidP="001261DC">
            <w:pPr>
              <w:spacing w:after="0" w:line="259" w:lineRule="auto"/>
              <w:ind w:left="0" w:firstLine="0"/>
              <w:jc w:val="left"/>
            </w:pPr>
            <w:r w:rsidRPr="001261DC">
              <w:rPr>
                <w:b/>
                <w:sz w:val="24"/>
              </w:rPr>
              <w:t>Kiến thức và kĩ năng đã tri nhận được</w:t>
            </w:r>
          </w:p>
        </w:tc>
        <w:tc>
          <w:tcPr>
            <w:tcW w:w="4304" w:type="dxa"/>
            <w:tcBorders>
              <w:top w:val="single" w:sz="4" w:space="0" w:color="006051"/>
              <w:left w:val="single" w:sz="4" w:space="0" w:color="006051"/>
              <w:bottom w:val="single" w:sz="4" w:space="0" w:color="006051"/>
              <w:right w:val="single" w:sz="4" w:space="0" w:color="006051"/>
            </w:tcBorders>
            <w:shd w:val="clear" w:color="auto" w:fill="E4EED0"/>
          </w:tcPr>
          <w:p w:rsidR="002100BB" w:rsidRPr="001261DC" w:rsidRDefault="0086588D" w:rsidP="001261DC">
            <w:pPr>
              <w:spacing w:after="0" w:line="259" w:lineRule="auto"/>
              <w:ind w:left="0" w:firstLine="0"/>
              <w:jc w:val="left"/>
            </w:pPr>
            <w:r w:rsidRPr="001261DC">
              <w:rPr>
                <w:b/>
                <w:sz w:val="24"/>
              </w:rPr>
              <w:t>Nhược điểm về kiến thức,  kĩ năng cần khắc phục</w:t>
            </w:r>
          </w:p>
        </w:tc>
      </w:tr>
      <w:tr w:rsidR="002100BB" w:rsidRPr="001261DC">
        <w:trPr>
          <w:trHeight w:val="2083"/>
        </w:trPr>
        <w:tc>
          <w:tcPr>
            <w:tcW w:w="4190"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59" w:lineRule="auto"/>
              <w:ind w:left="0" w:firstLine="0"/>
              <w:jc w:val="left"/>
            </w:pPr>
            <w:r w:rsidRPr="001261DC">
              <w:rPr>
                <w:sz w:val="26"/>
              </w:rPr>
              <w:t>………………………………………..</w:t>
            </w:r>
          </w:p>
          <w:p w:rsidR="002100BB" w:rsidRPr="001261DC" w:rsidRDefault="0086588D" w:rsidP="001261DC">
            <w:pPr>
              <w:spacing w:after="0" w:line="259" w:lineRule="auto"/>
              <w:ind w:left="0" w:firstLine="0"/>
              <w:jc w:val="left"/>
            </w:pPr>
            <w:r w:rsidRPr="001261DC">
              <w:rPr>
                <w:sz w:val="26"/>
              </w:rPr>
              <w:t>………………………………………..</w:t>
            </w:r>
          </w:p>
          <w:p w:rsidR="002100BB" w:rsidRPr="001261DC" w:rsidRDefault="0086588D" w:rsidP="001261DC">
            <w:pPr>
              <w:spacing w:after="0" w:line="259" w:lineRule="auto"/>
              <w:ind w:left="0" w:firstLine="0"/>
              <w:jc w:val="left"/>
            </w:pPr>
            <w:r w:rsidRPr="001261DC">
              <w:rPr>
                <w:sz w:val="26"/>
              </w:rPr>
              <w:t>………………………………………..</w:t>
            </w:r>
          </w:p>
          <w:p w:rsidR="002100BB" w:rsidRPr="001261DC" w:rsidRDefault="0086588D" w:rsidP="001261DC">
            <w:pPr>
              <w:spacing w:after="0" w:line="259" w:lineRule="auto"/>
              <w:ind w:left="0" w:firstLine="0"/>
              <w:jc w:val="left"/>
            </w:pPr>
            <w:r w:rsidRPr="001261DC">
              <w:rPr>
                <w:sz w:val="26"/>
              </w:rPr>
              <w:t>………………………………………..</w:t>
            </w:r>
          </w:p>
          <w:p w:rsidR="002100BB" w:rsidRPr="001261DC" w:rsidRDefault="0086588D" w:rsidP="001261DC">
            <w:pPr>
              <w:spacing w:after="0" w:line="259" w:lineRule="auto"/>
              <w:ind w:left="0" w:firstLine="0"/>
              <w:jc w:val="left"/>
            </w:pPr>
            <w:r w:rsidRPr="001261DC">
              <w:rPr>
                <w:sz w:val="26"/>
              </w:rPr>
              <w:t>………………………………………..</w:t>
            </w:r>
          </w:p>
        </w:tc>
        <w:tc>
          <w:tcPr>
            <w:tcW w:w="4304"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59" w:lineRule="auto"/>
              <w:ind w:left="0" w:firstLine="0"/>
              <w:jc w:val="left"/>
            </w:pPr>
            <w:r w:rsidRPr="001261DC">
              <w:rPr>
                <w:sz w:val="26"/>
              </w:rPr>
              <w:t>………………………………………..</w:t>
            </w:r>
          </w:p>
          <w:p w:rsidR="002100BB" w:rsidRPr="001261DC" w:rsidRDefault="0086588D" w:rsidP="001261DC">
            <w:pPr>
              <w:spacing w:after="0" w:line="259" w:lineRule="auto"/>
              <w:ind w:left="0" w:firstLine="0"/>
              <w:jc w:val="left"/>
            </w:pPr>
            <w:r w:rsidRPr="001261DC">
              <w:rPr>
                <w:sz w:val="26"/>
              </w:rPr>
              <w:t>………………………………………..</w:t>
            </w:r>
          </w:p>
          <w:p w:rsidR="002100BB" w:rsidRPr="001261DC" w:rsidRDefault="0086588D" w:rsidP="001261DC">
            <w:pPr>
              <w:spacing w:after="0" w:line="259" w:lineRule="auto"/>
              <w:ind w:left="0" w:firstLine="0"/>
              <w:jc w:val="left"/>
            </w:pPr>
            <w:r w:rsidRPr="001261DC">
              <w:rPr>
                <w:sz w:val="26"/>
              </w:rPr>
              <w:t>………………………………………..</w:t>
            </w:r>
          </w:p>
          <w:p w:rsidR="002100BB" w:rsidRPr="001261DC" w:rsidRDefault="0086588D" w:rsidP="001261DC">
            <w:pPr>
              <w:spacing w:after="0" w:line="259" w:lineRule="auto"/>
              <w:ind w:left="0" w:firstLine="0"/>
              <w:jc w:val="left"/>
            </w:pPr>
            <w:r w:rsidRPr="001261DC">
              <w:rPr>
                <w:sz w:val="26"/>
              </w:rPr>
              <w:t>………………………………………..</w:t>
            </w:r>
          </w:p>
          <w:p w:rsidR="002100BB" w:rsidRPr="001261DC" w:rsidRDefault="0086588D" w:rsidP="001261DC">
            <w:pPr>
              <w:spacing w:after="0" w:line="259" w:lineRule="auto"/>
              <w:ind w:left="0" w:firstLine="0"/>
              <w:jc w:val="left"/>
            </w:pPr>
            <w:r w:rsidRPr="001261DC">
              <w:rPr>
                <w:sz w:val="26"/>
              </w:rPr>
              <w:t>………………………………………..</w:t>
            </w:r>
          </w:p>
        </w:tc>
      </w:tr>
    </w:tbl>
    <w:p w:rsidR="002100BB" w:rsidRPr="001261DC" w:rsidRDefault="001261DC" w:rsidP="001261DC">
      <w:pPr>
        <w:spacing w:after="0"/>
        <w:ind w:left="0" w:firstLine="0"/>
        <w:jc w:val="left"/>
      </w:pPr>
      <w:r>
        <w:rPr>
          <w:szCs w:val="25"/>
          <w:u w:color="000000"/>
        </w:rPr>
        <w:t xml:space="preserve">– </w:t>
      </w:r>
      <w:r w:rsidR="0086588D" w:rsidRPr="001261DC">
        <w:t>HS hoàn thiện nội dung phiếu ghi nhớ và nộp cho GV.</w:t>
      </w:r>
    </w:p>
    <w:p w:rsidR="002100BB" w:rsidRPr="001261DC" w:rsidRDefault="001261DC" w:rsidP="001261DC">
      <w:pPr>
        <w:spacing w:after="0"/>
        <w:ind w:left="0" w:firstLine="0"/>
        <w:jc w:val="left"/>
      </w:pPr>
      <w:r>
        <w:rPr>
          <w:szCs w:val="25"/>
          <w:u w:color="000000"/>
        </w:rPr>
        <w:t xml:space="preserve">– </w:t>
      </w:r>
      <w:r w:rsidR="0086588D" w:rsidRPr="001261DC">
        <w:t>GV tổng hợp thông tin và khắc ghi cho HS các nội dung quan trọng.</w:t>
      </w:r>
    </w:p>
    <w:p w:rsidR="002100BB" w:rsidRPr="001261DC" w:rsidRDefault="0086588D" w:rsidP="001261DC">
      <w:pPr>
        <w:pStyle w:val="Heading4"/>
        <w:spacing w:after="0"/>
        <w:ind w:left="0" w:firstLine="0"/>
        <w:rPr>
          <w:rFonts w:ascii="Times New Roman" w:hAnsi="Times New Roman" w:cs="Times New Roman"/>
        </w:rPr>
      </w:pPr>
      <w:r w:rsidRPr="001261DC">
        <w:rPr>
          <w:rFonts w:ascii="Times New Roman" w:hAnsi="Times New Roman" w:cs="Times New Roman"/>
        </w:rPr>
        <w:t>4. Hoạt động vận dụng</w:t>
      </w:r>
    </w:p>
    <w:p w:rsidR="002100BB" w:rsidRPr="001261DC" w:rsidRDefault="00055322" w:rsidP="001261DC">
      <w:pPr>
        <w:spacing w:after="0"/>
        <w:ind w:left="0" w:firstLine="0"/>
        <w:jc w:val="left"/>
      </w:pPr>
      <w:r w:rsidRPr="001261DC">
        <w:rPr>
          <w:b/>
          <w:bCs/>
          <w:szCs w:val="25"/>
          <w:u w:color="000000"/>
        </w:rPr>
        <w:t xml:space="preserve">a. </w:t>
      </w:r>
      <w:r w:rsidR="0086588D" w:rsidRPr="001261DC">
        <w:rPr>
          <w:b/>
        </w:rPr>
        <w:t>Mục tiêu:</w:t>
      </w:r>
      <w:r w:rsidR="0086588D" w:rsidRPr="001261DC">
        <w:t xml:space="preserve"> Từ tri thức, kĩ năng có được qua buổi thuyết trình, HS vận dụng để nhận xét, đánh giá một số bài thuyết trình kết quả của báo cáo nghiên cứu cùng lĩnh vực.</w:t>
      </w:r>
    </w:p>
    <w:p w:rsidR="002100BB" w:rsidRPr="001261DC" w:rsidRDefault="00055322" w:rsidP="001261DC">
      <w:pPr>
        <w:spacing w:after="0"/>
        <w:ind w:left="0" w:firstLine="0"/>
        <w:jc w:val="left"/>
      </w:pPr>
      <w:r w:rsidRPr="001261DC">
        <w:rPr>
          <w:b/>
          <w:bCs/>
          <w:szCs w:val="25"/>
          <w:u w:color="000000"/>
        </w:rPr>
        <w:t xml:space="preserve">b. </w:t>
      </w:r>
      <w:r w:rsidR="0086588D" w:rsidRPr="001261DC">
        <w:rPr>
          <w:b/>
        </w:rPr>
        <w:t xml:space="preserve">Nội dung: </w:t>
      </w:r>
      <w:r w:rsidR="0086588D" w:rsidRPr="001261DC">
        <w:t>GV cho HS xem video clip ghi lại bài thuyết trình kết quả của báo cáo nghiên cứu về một vấn đề văn học hiện đại, yêu cầu HS nhận xét về kĩ năng, kiến thức được thể hiện qua bài thuyết trình đó.</w:t>
      </w:r>
    </w:p>
    <w:p w:rsidR="002100BB" w:rsidRPr="001261DC" w:rsidRDefault="00055322" w:rsidP="001261DC">
      <w:pPr>
        <w:spacing w:after="0"/>
        <w:ind w:left="0" w:firstLine="0"/>
        <w:jc w:val="left"/>
      </w:pPr>
      <w:r w:rsidRPr="001261DC">
        <w:rPr>
          <w:b/>
          <w:bCs/>
          <w:szCs w:val="25"/>
          <w:u w:color="000000"/>
        </w:rPr>
        <w:t xml:space="preserve">c. </w:t>
      </w:r>
      <w:r w:rsidR="0086588D" w:rsidRPr="001261DC">
        <w:rPr>
          <w:b/>
        </w:rPr>
        <w:t>Sản phẩm:</w:t>
      </w:r>
      <w:r w:rsidR="0086588D" w:rsidRPr="001261DC">
        <w:t xml:space="preserve"> Kết quả hoạt động của HS.</w:t>
      </w:r>
    </w:p>
    <w:p w:rsidR="002100BB" w:rsidRPr="001261DC" w:rsidRDefault="00055322" w:rsidP="001261DC">
      <w:pPr>
        <w:spacing w:after="0" w:line="259" w:lineRule="auto"/>
        <w:ind w:left="0" w:firstLine="0"/>
        <w:jc w:val="left"/>
      </w:pPr>
      <w:r w:rsidRPr="001261DC">
        <w:rPr>
          <w:b/>
          <w:bCs/>
          <w:szCs w:val="25"/>
          <w:u w:color="000000"/>
        </w:rPr>
        <w:t xml:space="preserve">d. </w:t>
      </w:r>
      <w:r w:rsidR="0086588D" w:rsidRPr="001261DC">
        <w:rPr>
          <w:b/>
        </w:rPr>
        <w:t>Tổ chức thực hiện:</w:t>
      </w:r>
    </w:p>
    <w:p w:rsidR="002100BB" w:rsidRPr="001261DC" w:rsidRDefault="001261DC" w:rsidP="001261DC">
      <w:pPr>
        <w:spacing w:after="0"/>
        <w:ind w:left="0" w:firstLine="0"/>
        <w:jc w:val="left"/>
      </w:pPr>
      <w:r>
        <w:rPr>
          <w:szCs w:val="25"/>
          <w:u w:color="000000"/>
        </w:rPr>
        <w:t xml:space="preserve">– </w:t>
      </w:r>
      <w:r w:rsidR="0086588D" w:rsidRPr="001261DC">
        <w:t>GV trình chiếu video clip ghi lại một số bài thuyết trình làm “mẫu” phân tích.</w:t>
      </w:r>
    </w:p>
    <w:p w:rsidR="002100BB" w:rsidRPr="001261DC" w:rsidRDefault="001261DC" w:rsidP="001261DC">
      <w:pPr>
        <w:spacing w:after="0"/>
        <w:ind w:left="0" w:firstLine="0"/>
        <w:jc w:val="left"/>
      </w:pPr>
      <w:r>
        <w:rPr>
          <w:szCs w:val="25"/>
          <w:u w:color="000000"/>
        </w:rPr>
        <w:lastRenderedPageBreak/>
        <w:t xml:space="preserve">– </w:t>
      </w:r>
      <w:r w:rsidR="0086588D" w:rsidRPr="001261DC">
        <w:t>GV phân công nhiệm vụ theo nhóm học tập, yêu cầu HS thảo luận và phân tích vềưu điểm, hạn chế của bài thuyết trình theo nhóm.</w:t>
      </w:r>
    </w:p>
    <w:p w:rsidR="002100BB" w:rsidRPr="001261DC" w:rsidRDefault="001261DC" w:rsidP="001261DC">
      <w:pPr>
        <w:spacing w:after="0"/>
        <w:ind w:left="0" w:firstLine="0"/>
        <w:jc w:val="left"/>
      </w:pPr>
      <w:r>
        <w:rPr>
          <w:szCs w:val="25"/>
          <w:u w:color="000000"/>
        </w:rPr>
        <w:t xml:space="preserve">– </w:t>
      </w:r>
      <w:r w:rsidR="0086588D" w:rsidRPr="001261DC">
        <w:t>HS thực hiện nhiệm vụ theo nhóm và cử đại diện trình bày kết quả trước lớp.</w:t>
      </w:r>
    </w:p>
    <w:p w:rsidR="002100BB" w:rsidRDefault="001261DC" w:rsidP="001261DC">
      <w:pPr>
        <w:spacing w:after="0"/>
        <w:ind w:left="0" w:firstLine="0"/>
        <w:jc w:val="left"/>
      </w:pPr>
      <w:r>
        <w:rPr>
          <w:szCs w:val="25"/>
          <w:u w:color="000000"/>
        </w:rPr>
        <w:t xml:space="preserve">– </w:t>
      </w:r>
      <w:r w:rsidR="0086588D" w:rsidRPr="001261DC">
        <w:t>GV nhận xét và đánh giá về kết quả làm việc của mỗi nhóm.</w:t>
      </w:r>
    </w:p>
    <w:p w:rsidR="009267E4" w:rsidRDefault="009267E4" w:rsidP="001261DC">
      <w:pPr>
        <w:spacing w:after="0"/>
        <w:ind w:left="0" w:firstLine="0"/>
        <w:jc w:val="left"/>
      </w:pPr>
    </w:p>
    <w:p w:rsidR="002100BB" w:rsidRDefault="0086588D" w:rsidP="001261DC">
      <w:pPr>
        <w:pStyle w:val="Heading1"/>
        <w:spacing w:after="0"/>
        <w:ind w:left="0" w:firstLine="0"/>
        <w:rPr>
          <w:rFonts w:ascii="Times New Roman" w:hAnsi="Times New Roman" w:cs="Times New Roman"/>
        </w:rPr>
      </w:pPr>
      <w:r w:rsidRPr="001261DC">
        <w:rPr>
          <w:rFonts w:ascii="Times New Roman" w:hAnsi="Times New Roman" w:cs="Times New Roman"/>
        </w:rPr>
        <w:t>TÌM HIỂU VỀ MỘT TÁC PHẨM NGHỆ THUẬT</w:t>
      </w:r>
    </w:p>
    <w:p w:rsidR="009267E4" w:rsidRPr="009267E4" w:rsidRDefault="009267E4" w:rsidP="009267E4"/>
    <w:p w:rsidR="002100BB" w:rsidRPr="001261DC" w:rsidRDefault="009267E4" w:rsidP="001261DC">
      <w:pPr>
        <w:tabs>
          <w:tab w:val="center" w:pos="1228"/>
          <w:tab w:val="right" w:pos="8902"/>
        </w:tabs>
        <w:spacing w:after="0" w:line="265" w:lineRule="auto"/>
        <w:ind w:left="0" w:firstLine="0"/>
        <w:jc w:val="left"/>
      </w:pPr>
      <w:r>
        <w:rPr>
          <w:rFonts w:eastAsia="Calibri"/>
          <w:b/>
          <w:color w:val="007349"/>
          <w:sz w:val="28"/>
        </w:rPr>
        <w:t>CHUYÊN ĐỀ 2: C</w:t>
      </w:r>
      <w:r w:rsidR="0086588D" w:rsidRPr="001261DC">
        <w:rPr>
          <w:rFonts w:eastAsia="Calibri"/>
          <w:b/>
          <w:color w:val="007349"/>
          <w:sz w:val="28"/>
        </w:rPr>
        <w:t xml:space="preserve">HUYỂN THỂ TỪ VĂN HỌC                            </w:t>
      </w:r>
      <w:r w:rsidR="0086588D" w:rsidRPr="001261DC">
        <w:t>(15 tiết)</w:t>
      </w:r>
    </w:p>
    <w:p w:rsidR="002100BB" w:rsidRPr="001261DC" w:rsidRDefault="0086588D" w:rsidP="001261DC">
      <w:pPr>
        <w:pStyle w:val="Heading2"/>
        <w:spacing w:after="0"/>
        <w:ind w:left="0" w:right="0" w:firstLine="0"/>
        <w:jc w:val="left"/>
        <w:rPr>
          <w:rFonts w:ascii="Times New Roman" w:hAnsi="Times New Roman" w:cs="Times New Roman"/>
        </w:rPr>
      </w:pPr>
      <w:r w:rsidRPr="001261DC">
        <w:rPr>
          <w:rFonts w:ascii="Times New Roman" w:hAnsi="Times New Roman" w:cs="Times New Roman"/>
        </w:rPr>
        <w:t>Tìm hiểu tri thức tổng quát</w:t>
      </w:r>
    </w:p>
    <w:p w:rsidR="002100BB" w:rsidRPr="001261DC" w:rsidRDefault="0086588D" w:rsidP="001261DC">
      <w:pPr>
        <w:spacing w:after="0" w:line="259" w:lineRule="auto"/>
        <w:ind w:left="0" w:firstLine="0"/>
        <w:jc w:val="left"/>
      </w:pPr>
      <w:r w:rsidRPr="001261DC">
        <w:t>(</w:t>
      </w:r>
      <w:r w:rsidRPr="001261DC">
        <w:rPr>
          <w:i/>
        </w:rPr>
        <w:t>Thời gian thực hiện</w:t>
      </w:r>
      <w:r w:rsidRPr="001261DC">
        <w:t xml:space="preserve">: </w:t>
      </w:r>
      <w:r w:rsidRPr="001261DC">
        <w:rPr>
          <w:i/>
        </w:rPr>
        <w:t>3 tiết</w:t>
      </w:r>
      <w:r w:rsidRPr="001261DC">
        <w:t>)</w:t>
      </w:r>
    </w:p>
    <w:p w:rsidR="002100BB" w:rsidRPr="001261DC" w:rsidRDefault="0086588D" w:rsidP="001261DC">
      <w:pPr>
        <w:pStyle w:val="Heading3"/>
        <w:spacing w:after="0"/>
        <w:ind w:left="0" w:firstLine="0"/>
        <w:rPr>
          <w:rFonts w:ascii="Times New Roman" w:hAnsi="Times New Roman" w:cs="Times New Roman"/>
        </w:rPr>
      </w:pPr>
      <w:r w:rsidRPr="001261DC">
        <w:rPr>
          <w:rFonts w:ascii="Times New Roman" w:hAnsi="Times New Roman" w:cs="Times New Roman"/>
        </w:rPr>
        <w:t>I. MỤC TIÊU</w:t>
      </w:r>
    </w:p>
    <w:p w:rsidR="002100BB" w:rsidRPr="001261DC" w:rsidRDefault="0086588D" w:rsidP="001261DC">
      <w:pPr>
        <w:pStyle w:val="Heading4"/>
        <w:spacing w:after="0"/>
        <w:ind w:left="0" w:firstLine="0"/>
        <w:rPr>
          <w:rFonts w:ascii="Times New Roman" w:hAnsi="Times New Roman" w:cs="Times New Roman"/>
        </w:rPr>
      </w:pPr>
      <w:r w:rsidRPr="001261DC">
        <w:rPr>
          <w:rFonts w:ascii="Times New Roman" w:hAnsi="Times New Roman" w:cs="Times New Roman"/>
        </w:rPr>
        <w:t>1. Năng lực</w:t>
      </w:r>
    </w:p>
    <w:p w:rsidR="002100BB" w:rsidRPr="001261DC" w:rsidRDefault="0086588D" w:rsidP="001261DC">
      <w:pPr>
        <w:spacing w:after="0"/>
        <w:ind w:left="0" w:firstLine="0"/>
        <w:jc w:val="left"/>
      </w:pPr>
      <w:r w:rsidRPr="001261DC">
        <w:t>− HS hiểu được thế nào là chuyển thể tác phẩm văn học.</w:t>
      </w:r>
    </w:p>
    <w:p w:rsidR="002100BB" w:rsidRPr="001261DC" w:rsidRDefault="0086588D" w:rsidP="001261DC">
      <w:pPr>
        <w:spacing w:after="0"/>
        <w:ind w:left="0" w:firstLine="0"/>
        <w:jc w:val="left"/>
      </w:pPr>
      <w:r w:rsidRPr="001261DC">
        <w:t>− HS tìm hiểu và nắm được các phương thức chuyển thể tác phẩm văn học.</w:t>
      </w:r>
    </w:p>
    <w:p w:rsidR="002100BB" w:rsidRPr="001261DC" w:rsidRDefault="0086588D" w:rsidP="001261DC">
      <w:pPr>
        <w:spacing w:after="0"/>
        <w:ind w:left="0" w:firstLine="0"/>
        <w:jc w:val="left"/>
      </w:pPr>
      <w:r w:rsidRPr="001261DC">
        <w:t>− HS hiểu được mối quan hệ giữa tác phẩm văn học và các loại hình nghệ thuật khác.</w:t>
      </w:r>
    </w:p>
    <w:p w:rsidR="002100BB" w:rsidRPr="001261DC" w:rsidRDefault="0086588D" w:rsidP="001261DC">
      <w:pPr>
        <w:spacing w:after="0"/>
        <w:ind w:left="0" w:firstLine="0"/>
        <w:jc w:val="left"/>
      </w:pPr>
      <w:r w:rsidRPr="001261DC">
        <w:t>− HS có năng lực khái quát và nhận diện các vấn đề lí luận liên quan đến văn học. − HS có năng lực thẩm mĩ và biết sử dụng ngôn ngữ trong quá trình chiếm lĩnh tri thức.</w:t>
      </w:r>
    </w:p>
    <w:p w:rsidR="002100BB" w:rsidRPr="001261DC" w:rsidRDefault="0086588D" w:rsidP="001261DC">
      <w:pPr>
        <w:pStyle w:val="Heading4"/>
        <w:spacing w:after="0"/>
        <w:ind w:left="0" w:firstLine="0"/>
        <w:rPr>
          <w:rFonts w:ascii="Times New Roman" w:hAnsi="Times New Roman" w:cs="Times New Roman"/>
        </w:rPr>
      </w:pPr>
      <w:r w:rsidRPr="001261DC">
        <w:rPr>
          <w:rFonts w:ascii="Times New Roman" w:hAnsi="Times New Roman" w:cs="Times New Roman"/>
        </w:rPr>
        <w:t>2. Phẩm chất</w:t>
      </w:r>
    </w:p>
    <w:p w:rsidR="002100BB" w:rsidRPr="001261DC" w:rsidRDefault="0086588D" w:rsidP="001261DC">
      <w:pPr>
        <w:spacing w:after="0"/>
        <w:ind w:left="0" w:firstLine="0"/>
        <w:jc w:val="left"/>
      </w:pPr>
      <w:r w:rsidRPr="001261DC">
        <w:t>Biết trân trọng giá trị cá nhân, phát huy sự sáng tạo; tinh thần hợp tác, lắng nghe, chia sẻ trong tập thể,...</w:t>
      </w:r>
    </w:p>
    <w:p w:rsidR="002100BB" w:rsidRPr="001261DC" w:rsidRDefault="0086588D" w:rsidP="001261DC">
      <w:pPr>
        <w:pStyle w:val="Heading3"/>
        <w:spacing w:after="0"/>
        <w:ind w:left="0" w:firstLine="0"/>
        <w:rPr>
          <w:rFonts w:ascii="Times New Roman" w:hAnsi="Times New Roman" w:cs="Times New Roman"/>
        </w:rPr>
      </w:pPr>
      <w:r w:rsidRPr="001261DC">
        <w:rPr>
          <w:rFonts w:ascii="Times New Roman" w:hAnsi="Times New Roman" w:cs="Times New Roman"/>
        </w:rPr>
        <w:t>II. THIẾT BỊ DẠY HỌC VÀ HỌC LIỆU</w:t>
      </w:r>
    </w:p>
    <w:p w:rsidR="002100BB" w:rsidRPr="001261DC" w:rsidRDefault="00055322" w:rsidP="001261DC">
      <w:pPr>
        <w:spacing w:after="0" w:line="259" w:lineRule="auto"/>
        <w:ind w:left="0" w:firstLine="0"/>
        <w:jc w:val="left"/>
      </w:pPr>
      <w:r w:rsidRPr="001261DC">
        <w:rPr>
          <w:rFonts w:eastAsia="Calibri"/>
          <w:b/>
          <w:bCs/>
          <w:color w:val="EC6E50"/>
          <w:szCs w:val="25"/>
          <w:u w:color="000000"/>
        </w:rPr>
        <w:t xml:space="preserve">1. </w:t>
      </w:r>
      <w:r w:rsidR="0086588D" w:rsidRPr="001261DC">
        <w:rPr>
          <w:rFonts w:eastAsia="Calibri"/>
          <w:b/>
          <w:color w:val="EC6E50"/>
        </w:rPr>
        <w:t>GV:</w:t>
      </w:r>
    </w:p>
    <w:p w:rsidR="002100BB" w:rsidRPr="001261DC" w:rsidRDefault="001261DC" w:rsidP="001261DC">
      <w:pPr>
        <w:spacing w:after="0"/>
        <w:ind w:left="0" w:firstLine="0"/>
        <w:jc w:val="left"/>
      </w:pPr>
      <w:r>
        <w:rPr>
          <w:i/>
          <w:iCs/>
          <w:szCs w:val="25"/>
          <w:u w:color="000000"/>
        </w:rPr>
        <w:t xml:space="preserve">– </w:t>
      </w:r>
      <w:r w:rsidR="0086588D" w:rsidRPr="001261DC">
        <w:rPr>
          <w:i/>
        </w:rPr>
        <w:t xml:space="preserve">Chuyên đề học tập Ngữ văn 12 </w:t>
      </w:r>
      <w:r w:rsidR="0086588D" w:rsidRPr="001261DC">
        <w:t>– SGK</w:t>
      </w:r>
      <w:r w:rsidR="0086588D" w:rsidRPr="001261DC">
        <w:rPr>
          <w:i/>
        </w:rPr>
        <w:t xml:space="preserve">, Chuyên đề học tập Ngữ văn 12 </w:t>
      </w:r>
      <w:r w:rsidR="0086588D" w:rsidRPr="001261DC">
        <w:t>– SGV</w:t>
      </w:r>
      <w:r w:rsidR="0086588D" w:rsidRPr="001261DC">
        <w:rPr>
          <w:i/>
        </w:rPr>
        <w:t>.</w:t>
      </w:r>
    </w:p>
    <w:p w:rsidR="002100BB" w:rsidRPr="001261DC" w:rsidRDefault="001261DC" w:rsidP="001261DC">
      <w:pPr>
        <w:spacing w:after="0"/>
        <w:ind w:left="0" w:firstLine="0"/>
        <w:jc w:val="left"/>
      </w:pPr>
      <w:r>
        <w:rPr>
          <w:i/>
          <w:iCs/>
          <w:szCs w:val="25"/>
          <w:u w:color="000000"/>
        </w:rPr>
        <w:t xml:space="preserve">– </w:t>
      </w:r>
      <w:r w:rsidR="0086588D" w:rsidRPr="001261DC">
        <w:t>Phiếu học tập dành cho HS, tài liệu tham khảo.</w:t>
      </w:r>
    </w:p>
    <w:p w:rsidR="002100BB" w:rsidRPr="001261DC" w:rsidRDefault="001261DC" w:rsidP="001261DC">
      <w:pPr>
        <w:spacing w:after="0"/>
        <w:ind w:left="0" w:firstLine="0"/>
        <w:jc w:val="left"/>
      </w:pPr>
      <w:r>
        <w:rPr>
          <w:i/>
          <w:iCs/>
          <w:szCs w:val="25"/>
          <w:u w:color="000000"/>
        </w:rPr>
        <w:t xml:space="preserve">– </w:t>
      </w:r>
      <w:r w:rsidR="0086588D" w:rsidRPr="001261DC">
        <w:t>Công cụ hỗ trợ như máy tính, điện thoại kết nối mạng (nếu có).</w:t>
      </w:r>
    </w:p>
    <w:p w:rsidR="002100BB" w:rsidRPr="001261DC" w:rsidRDefault="00055322" w:rsidP="001261DC">
      <w:pPr>
        <w:spacing w:after="0"/>
        <w:ind w:left="0" w:firstLine="0"/>
        <w:jc w:val="left"/>
      </w:pPr>
      <w:r w:rsidRPr="001261DC">
        <w:rPr>
          <w:rFonts w:eastAsia="Calibri"/>
          <w:b/>
          <w:bCs/>
          <w:color w:val="EC6E50"/>
          <w:szCs w:val="25"/>
          <w:u w:color="000000"/>
        </w:rPr>
        <w:t xml:space="preserve">2. </w:t>
      </w:r>
      <w:r w:rsidR="0086588D" w:rsidRPr="001261DC">
        <w:rPr>
          <w:rFonts w:eastAsia="Calibri"/>
          <w:b/>
          <w:color w:val="EC6E50"/>
        </w:rPr>
        <w:t xml:space="preserve">HS: </w:t>
      </w:r>
      <w:r w:rsidR="0086588D" w:rsidRPr="001261DC">
        <w:rPr>
          <w:i/>
        </w:rPr>
        <w:t xml:space="preserve">Chuyên đề học tập Ngữ văn 12 </w:t>
      </w:r>
      <w:r w:rsidR="0086588D" w:rsidRPr="001261DC">
        <w:t>– SGK</w:t>
      </w:r>
      <w:r w:rsidR="0086588D" w:rsidRPr="001261DC">
        <w:rPr>
          <w:i/>
        </w:rPr>
        <w:t>,</w:t>
      </w:r>
      <w:r w:rsidR="0086588D" w:rsidRPr="001261DC">
        <w:t xml:space="preserve"> hồ sơ tài liệu, bảng biểu, phiếu học tập,… liên quan đến bài học.</w:t>
      </w:r>
    </w:p>
    <w:p w:rsidR="002100BB" w:rsidRPr="001261DC" w:rsidRDefault="0086588D" w:rsidP="001261DC">
      <w:pPr>
        <w:pStyle w:val="Heading3"/>
        <w:spacing w:after="0"/>
        <w:ind w:left="0" w:firstLine="0"/>
        <w:rPr>
          <w:rFonts w:ascii="Times New Roman" w:hAnsi="Times New Roman" w:cs="Times New Roman"/>
        </w:rPr>
      </w:pPr>
      <w:r w:rsidRPr="001261DC">
        <w:rPr>
          <w:rFonts w:ascii="Times New Roman" w:hAnsi="Times New Roman" w:cs="Times New Roman"/>
        </w:rPr>
        <w:t>III. TIẾN TRÌNH DẠY HỌC</w:t>
      </w:r>
    </w:p>
    <w:p w:rsidR="002100BB" w:rsidRPr="001261DC" w:rsidRDefault="0086588D" w:rsidP="001261DC">
      <w:pPr>
        <w:pStyle w:val="Heading4"/>
        <w:spacing w:after="0"/>
        <w:ind w:left="0" w:firstLine="0"/>
        <w:rPr>
          <w:rFonts w:ascii="Times New Roman" w:hAnsi="Times New Roman" w:cs="Times New Roman"/>
        </w:rPr>
      </w:pPr>
      <w:r w:rsidRPr="001261DC">
        <w:rPr>
          <w:rFonts w:ascii="Times New Roman" w:hAnsi="Times New Roman" w:cs="Times New Roman"/>
        </w:rPr>
        <w:t>1. Hoạt động mở đầu</w:t>
      </w:r>
    </w:p>
    <w:p w:rsidR="002100BB" w:rsidRPr="001261DC" w:rsidRDefault="00055322" w:rsidP="001261DC">
      <w:pPr>
        <w:spacing w:after="0"/>
        <w:ind w:left="0" w:firstLine="0"/>
        <w:jc w:val="left"/>
      </w:pPr>
      <w:r w:rsidRPr="001261DC">
        <w:rPr>
          <w:b/>
          <w:bCs/>
          <w:szCs w:val="25"/>
          <w:u w:color="000000"/>
        </w:rPr>
        <w:t xml:space="preserve">a. </w:t>
      </w:r>
      <w:r w:rsidR="0086588D" w:rsidRPr="001261DC">
        <w:rPr>
          <w:b/>
        </w:rPr>
        <w:t xml:space="preserve">Mục tiêu: </w:t>
      </w:r>
      <w:r w:rsidR="0086588D" w:rsidRPr="001261DC">
        <w:t>HS có tâm thế hứng thú, sẵn sàng tiếp cận bài học.</w:t>
      </w:r>
    </w:p>
    <w:p w:rsidR="002100BB" w:rsidRPr="001261DC" w:rsidRDefault="00055322" w:rsidP="001261DC">
      <w:pPr>
        <w:spacing w:after="0" w:line="259" w:lineRule="auto"/>
        <w:ind w:left="0" w:firstLine="0"/>
        <w:jc w:val="left"/>
      </w:pPr>
      <w:r w:rsidRPr="001261DC">
        <w:rPr>
          <w:b/>
          <w:bCs/>
          <w:szCs w:val="25"/>
          <w:u w:color="000000"/>
        </w:rPr>
        <w:t xml:space="preserve">b. </w:t>
      </w:r>
      <w:r w:rsidR="0086588D" w:rsidRPr="001261DC">
        <w:rPr>
          <w:b/>
        </w:rPr>
        <w:t xml:space="preserve">Nội dung: </w:t>
      </w:r>
      <w:r w:rsidR="0086588D" w:rsidRPr="001261DC">
        <w:t xml:space="preserve">Trò chơi </w:t>
      </w:r>
      <w:r w:rsidR="0086588D" w:rsidRPr="001261DC">
        <w:rPr>
          <w:i/>
        </w:rPr>
        <w:t>Ai nhanh hơn.</w:t>
      </w:r>
    </w:p>
    <w:p w:rsidR="002100BB" w:rsidRPr="001261DC" w:rsidRDefault="00055322" w:rsidP="001261DC">
      <w:pPr>
        <w:spacing w:after="0"/>
        <w:ind w:left="0" w:firstLine="0"/>
        <w:jc w:val="left"/>
      </w:pPr>
      <w:r w:rsidRPr="001261DC">
        <w:rPr>
          <w:b/>
          <w:bCs/>
          <w:szCs w:val="25"/>
          <w:u w:color="000000"/>
        </w:rPr>
        <w:t xml:space="preserve">c. </w:t>
      </w:r>
      <w:r w:rsidR="0086588D" w:rsidRPr="001261DC">
        <w:rPr>
          <w:b/>
        </w:rPr>
        <w:t>Sản phẩm:</w:t>
      </w:r>
      <w:r w:rsidR="0086588D" w:rsidRPr="001261DC">
        <w:t xml:space="preserve"> Câu trả lời của HS.</w:t>
      </w:r>
    </w:p>
    <w:p w:rsidR="002100BB" w:rsidRPr="001261DC" w:rsidRDefault="00055322" w:rsidP="001261DC">
      <w:pPr>
        <w:spacing w:after="0" w:line="259" w:lineRule="auto"/>
        <w:ind w:left="0" w:firstLine="0"/>
        <w:jc w:val="left"/>
      </w:pPr>
      <w:r w:rsidRPr="001261DC">
        <w:rPr>
          <w:b/>
          <w:bCs/>
          <w:szCs w:val="25"/>
          <w:u w:color="000000"/>
        </w:rPr>
        <w:t xml:space="preserve">d. </w:t>
      </w:r>
      <w:r w:rsidR="0086588D" w:rsidRPr="001261DC">
        <w:rPr>
          <w:b/>
        </w:rPr>
        <w:t>Tổ chức thực hiện:</w:t>
      </w:r>
    </w:p>
    <w:tbl>
      <w:tblPr>
        <w:tblStyle w:val="TableGrid"/>
        <w:tblW w:w="8494" w:type="dxa"/>
        <w:tblInd w:w="402" w:type="dxa"/>
        <w:tblCellMar>
          <w:top w:w="97" w:type="dxa"/>
          <w:left w:w="80" w:type="dxa"/>
          <w:right w:w="25" w:type="dxa"/>
        </w:tblCellMar>
        <w:tblLook w:val="04A0" w:firstRow="1" w:lastRow="0" w:firstColumn="1" w:lastColumn="0" w:noHBand="0" w:noVBand="1"/>
      </w:tblPr>
      <w:tblGrid>
        <w:gridCol w:w="5222"/>
        <w:gridCol w:w="3272"/>
      </w:tblGrid>
      <w:tr w:rsidR="002100BB" w:rsidRPr="001261DC">
        <w:trPr>
          <w:trHeight w:val="515"/>
        </w:trPr>
        <w:tc>
          <w:tcPr>
            <w:tcW w:w="5222" w:type="dxa"/>
            <w:tcBorders>
              <w:top w:val="single" w:sz="4" w:space="0" w:color="006051"/>
              <w:left w:val="single" w:sz="4" w:space="0" w:color="006051"/>
              <w:bottom w:val="single" w:sz="4" w:space="0" w:color="006051"/>
              <w:right w:val="single" w:sz="4" w:space="0" w:color="006051"/>
            </w:tcBorders>
            <w:shd w:val="clear" w:color="auto" w:fill="E4EED0"/>
          </w:tcPr>
          <w:p w:rsidR="002100BB" w:rsidRPr="001261DC" w:rsidRDefault="0086588D" w:rsidP="001261DC">
            <w:pPr>
              <w:spacing w:after="0" w:line="259" w:lineRule="auto"/>
              <w:ind w:left="0" w:firstLine="0"/>
              <w:jc w:val="left"/>
            </w:pPr>
            <w:r w:rsidRPr="001261DC">
              <w:rPr>
                <w:b/>
                <w:sz w:val="24"/>
              </w:rPr>
              <w:t>HOẠT ĐỘNG CỦA GV VÀ HS</w:t>
            </w:r>
          </w:p>
        </w:tc>
        <w:tc>
          <w:tcPr>
            <w:tcW w:w="3272" w:type="dxa"/>
            <w:tcBorders>
              <w:top w:val="single" w:sz="4" w:space="0" w:color="006051"/>
              <w:left w:val="single" w:sz="4" w:space="0" w:color="006051"/>
              <w:bottom w:val="single" w:sz="4" w:space="0" w:color="006051"/>
              <w:right w:val="single" w:sz="4" w:space="0" w:color="006051"/>
            </w:tcBorders>
            <w:shd w:val="clear" w:color="auto" w:fill="E4EED0"/>
          </w:tcPr>
          <w:p w:rsidR="002100BB" w:rsidRPr="001261DC" w:rsidRDefault="0086588D" w:rsidP="001261DC">
            <w:pPr>
              <w:spacing w:after="0" w:line="259" w:lineRule="auto"/>
              <w:ind w:left="0" w:firstLine="0"/>
              <w:jc w:val="left"/>
            </w:pPr>
            <w:r w:rsidRPr="001261DC">
              <w:rPr>
                <w:b/>
                <w:sz w:val="24"/>
              </w:rPr>
              <w:t>DỰ KIẾN SẢN PHẨM</w:t>
            </w:r>
          </w:p>
        </w:tc>
      </w:tr>
      <w:tr w:rsidR="002100BB" w:rsidRPr="001261DC">
        <w:trPr>
          <w:trHeight w:val="6798"/>
        </w:trPr>
        <w:tc>
          <w:tcPr>
            <w:tcW w:w="5222"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59" w:lineRule="auto"/>
              <w:ind w:left="0" w:firstLine="0"/>
              <w:jc w:val="left"/>
            </w:pPr>
            <w:r w:rsidRPr="001261DC">
              <w:rPr>
                <w:b/>
                <w:i/>
                <w:sz w:val="24"/>
              </w:rPr>
              <w:lastRenderedPageBreak/>
              <w:t>Chuyển giao nhiệm vụ</w:t>
            </w:r>
            <w:r w:rsidRPr="001261DC">
              <w:rPr>
                <w:sz w:val="24"/>
              </w:rPr>
              <w:t>:</w:t>
            </w:r>
          </w:p>
          <w:p w:rsidR="002100BB" w:rsidRPr="001261DC" w:rsidRDefault="0086588D" w:rsidP="001261DC">
            <w:pPr>
              <w:spacing w:after="0" w:line="260" w:lineRule="auto"/>
              <w:ind w:left="0" w:firstLine="0"/>
              <w:jc w:val="left"/>
            </w:pPr>
            <w:r w:rsidRPr="001261DC">
              <w:rPr>
                <w:sz w:val="24"/>
              </w:rPr>
              <w:t xml:space="preserve">GV trình chiếu hình ảnh một số bức tranh, đoạn phim hoặc cho HS nghe một số ca khúc được chuyển thể từ các tác phẩm văn học, yêu cầu HS đoán tên của các tác phẩm văn học đã được chuyển thể. Ví dụ: Bức tranh </w:t>
            </w:r>
            <w:r w:rsidRPr="001261DC">
              <w:rPr>
                <w:i/>
                <w:sz w:val="24"/>
              </w:rPr>
              <w:t>Thuý Kiều – Kim Trọng</w:t>
            </w:r>
            <w:r w:rsidRPr="001261DC">
              <w:rPr>
                <w:sz w:val="24"/>
              </w:rPr>
              <w:t xml:space="preserve"> (Mai Trung Thứ); bộ phim </w:t>
            </w:r>
            <w:r w:rsidRPr="001261DC">
              <w:rPr>
                <w:i/>
                <w:sz w:val="24"/>
              </w:rPr>
              <w:t xml:space="preserve">Cánh đồng bất tận </w:t>
            </w:r>
            <w:r w:rsidRPr="001261DC">
              <w:rPr>
                <w:sz w:val="24"/>
              </w:rPr>
              <w:t>(Nguyễn Phan Quang Bình)</w:t>
            </w:r>
            <w:r w:rsidRPr="001261DC">
              <w:rPr>
                <w:i/>
                <w:sz w:val="24"/>
              </w:rPr>
              <w:t xml:space="preserve">, Đất rừng phương Nam </w:t>
            </w:r>
            <w:r w:rsidRPr="001261DC">
              <w:rPr>
                <w:sz w:val="24"/>
              </w:rPr>
              <w:t>(Nguyễn Quang Dũng)</w:t>
            </w:r>
            <w:r w:rsidRPr="001261DC">
              <w:rPr>
                <w:i/>
                <w:sz w:val="24"/>
              </w:rPr>
              <w:t xml:space="preserve">, Mắt biếc </w:t>
            </w:r>
            <w:r w:rsidRPr="001261DC">
              <w:rPr>
                <w:sz w:val="24"/>
              </w:rPr>
              <w:t>(Victor Vũ)</w:t>
            </w:r>
            <w:r w:rsidRPr="001261DC">
              <w:rPr>
                <w:i/>
                <w:sz w:val="24"/>
              </w:rPr>
              <w:t xml:space="preserve">, Tam quốc diễn nghĩa </w:t>
            </w:r>
            <w:r w:rsidRPr="001261DC">
              <w:rPr>
                <w:sz w:val="24"/>
              </w:rPr>
              <w:t xml:space="preserve">(Vương Phù Lâm); ca khúc </w:t>
            </w:r>
            <w:r w:rsidRPr="001261DC">
              <w:rPr>
                <w:i/>
                <w:sz w:val="24"/>
              </w:rPr>
              <w:t>Màu tím hoa sim</w:t>
            </w:r>
            <w:r w:rsidRPr="001261DC">
              <w:rPr>
                <w:sz w:val="24"/>
              </w:rPr>
              <w:t xml:space="preserve"> (Dzũng Chinh);...</w:t>
            </w:r>
          </w:p>
          <w:p w:rsidR="002100BB" w:rsidRPr="001261DC" w:rsidRDefault="0086588D" w:rsidP="001261DC">
            <w:pPr>
              <w:spacing w:after="0" w:line="259" w:lineRule="auto"/>
              <w:ind w:left="0" w:firstLine="0"/>
              <w:jc w:val="left"/>
            </w:pPr>
            <w:r w:rsidRPr="001261DC">
              <w:rPr>
                <w:b/>
                <w:i/>
                <w:sz w:val="24"/>
              </w:rPr>
              <w:t>Thực hiện nhiệm vụ</w:t>
            </w:r>
            <w:r w:rsidRPr="001261DC">
              <w:rPr>
                <w:sz w:val="24"/>
              </w:rPr>
              <w:t>:</w:t>
            </w:r>
          </w:p>
          <w:p w:rsidR="002100BB" w:rsidRPr="001261DC" w:rsidRDefault="0086588D" w:rsidP="001261DC">
            <w:pPr>
              <w:spacing w:after="0" w:line="259" w:lineRule="auto"/>
              <w:ind w:left="0" w:firstLine="0"/>
              <w:jc w:val="left"/>
            </w:pPr>
            <w:r w:rsidRPr="001261DC">
              <w:rPr>
                <w:sz w:val="24"/>
              </w:rPr>
              <w:t>HS quan sát và gọi tên các tác phẩm văn học đã được chuyển thể sang loại hình nghệ thuật khác.</w:t>
            </w:r>
          </w:p>
          <w:p w:rsidR="002100BB" w:rsidRPr="001261DC" w:rsidRDefault="0086588D" w:rsidP="001261DC">
            <w:pPr>
              <w:spacing w:after="0" w:line="259" w:lineRule="auto"/>
              <w:ind w:left="0" w:firstLine="0"/>
              <w:jc w:val="left"/>
            </w:pPr>
            <w:r w:rsidRPr="001261DC">
              <w:rPr>
                <w:b/>
                <w:i/>
                <w:sz w:val="24"/>
              </w:rPr>
              <w:t>Nhận xét, đánh giá, dẫn dắt vào bài mới</w:t>
            </w:r>
            <w:r w:rsidRPr="001261DC">
              <w:rPr>
                <w:sz w:val="24"/>
              </w:rPr>
              <w:t>:</w:t>
            </w:r>
          </w:p>
          <w:p w:rsidR="002100BB" w:rsidRPr="001261DC" w:rsidRDefault="0086588D" w:rsidP="001261DC">
            <w:pPr>
              <w:spacing w:after="0" w:line="259" w:lineRule="auto"/>
              <w:ind w:left="0" w:firstLine="0"/>
              <w:jc w:val="left"/>
            </w:pPr>
            <w:r w:rsidRPr="001261DC">
              <w:rPr>
                <w:sz w:val="24"/>
              </w:rPr>
              <w:t xml:space="preserve">Ở lớp 10, HS đã được làm quen với vấn đề “Sân khấu hoá tác phẩm văn học” (trong SGK </w:t>
            </w:r>
            <w:r w:rsidRPr="001261DC">
              <w:rPr>
                <w:i/>
                <w:sz w:val="24"/>
              </w:rPr>
              <w:t>Chuyên đề học tập Ngữ văn 10</w:t>
            </w:r>
            <w:r w:rsidRPr="001261DC">
              <w:rPr>
                <w:sz w:val="24"/>
              </w:rPr>
              <w:t>). GV có thể nhắc đến nội dung này như một cách gợi dẫn tới tri thức về tác phẩm nghệ thuật chuyển thể từ văn học, đồng thời cũng lưu ý HS chuyển thể tác phẩm văn học là vấn đề có tính khái quát và mở rộng hơn.</w:t>
            </w:r>
          </w:p>
        </w:tc>
        <w:tc>
          <w:tcPr>
            <w:tcW w:w="3272"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60" w:lineRule="auto"/>
              <w:ind w:left="0" w:firstLine="0"/>
              <w:jc w:val="left"/>
            </w:pPr>
            <w:r w:rsidRPr="001261DC">
              <w:rPr>
                <w:sz w:val="24"/>
              </w:rPr>
              <w:t>Tên tác phẩm văn học đã được chuyển thể:</w:t>
            </w:r>
            <w:r w:rsidRPr="001261DC">
              <w:rPr>
                <w:i/>
                <w:sz w:val="24"/>
              </w:rPr>
              <w:t xml:space="preserve"> Truyện Kiều</w:t>
            </w:r>
            <w:r w:rsidRPr="001261DC">
              <w:rPr>
                <w:sz w:val="24"/>
              </w:rPr>
              <w:t xml:space="preserve"> (Nguyễn Du); </w:t>
            </w:r>
            <w:r w:rsidRPr="001261DC">
              <w:rPr>
                <w:i/>
                <w:sz w:val="24"/>
              </w:rPr>
              <w:t>Cánh đồng bất tận</w:t>
            </w:r>
            <w:r w:rsidRPr="001261DC">
              <w:rPr>
                <w:sz w:val="24"/>
              </w:rPr>
              <w:t xml:space="preserve"> (Nguyễn Ngọc Tư); </w:t>
            </w:r>
            <w:r w:rsidRPr="001261DC">
              <w:rPr>
                <w:i/>
                <w:sz w:val="24"/>
              </w:rPr>
              <w:t>Đất rừng phương Nam</w:t>
            </w:r>
            <w:r w:rsidRPr="001261DC">
              <w:rPr>
                <w:sz w:val="24"/>
              </w:rPr>
              <w:t xml:space="preserve"> (Đoàn Giỏi), </w:t>
            </w:r>
            <w:r w:rsidRPr="001261DC">
              <w:rPr>
                <w:i/>
                <w:sz w:val="24"/>
              </w:rPr>
              <w:t>Mắt biếc</w:t>
            </w:r>
            <w:r w:rsidRPr="001261DC">
              <w:rPr>
                <w:sz w:val="24"/>
              </w:rPr>
              <w:t xml:space="preserve"> (Nguyễn Nhật Ánh), </w:t>
            </w:r>
            <w:r w:rsidRPr="001261DC">
              <w:rPr>
                <w:i/>
                <w:sz w:val="24"/>
              </w:rPr>
              <w:t>Tam quốc chí thông tục diễn nghĩa</w:t>
            </w:r>
            <w:r w:rsidRPr="001261DC">
              <w:rPr>
                <w:sz w:val="24"/>
              </w:rPr>
              <w:t xml:space="preserve"> (La Quán Trung); </w:t>
            </w:r>
            <w:r w:rsidRPr="001261DC">
              <w:rPr>
                <w:i/>
                <w:sz w:val="24"/>
              </w:rPr>
              <w:t>Màu tím hoa sim</w:t>
            </w:r>
          </w:p>
          <w:p w:rsidR="002100BB" w:rsidRPr="001261DC" w:rsidRDefault="0086588D" w:rsidP="001261DC">
            <w:pPr>
              <w:spacing w:after="0" w:line="259" w:lineRule="auto"/>
              <w:ind w:left="0" w:firstLine="0"/>
              <w:jc w:val="left"/>
            </w:pPr>
            <w:r w:rsidRPr="001261DC">
              <w:rPr>
                <w:sz w:val="24"/>
              </w:rPr>
              <w:t>(Hữu Loan);…</w:t>
            </w:r>
          </w:p>
        </w:tc>
      </w:tr>
    </w:tbl>
    <w:p w:rsidR="002100BB" w:rsidRPr="001261DC" w:rsidRDefault="0086588D" w:rsidP="001261DC">
      <w:pPr>
        <w:pStyle w:val="Heading4"/>
        <w:spacing w:after="0"/>
        <w:ind w:left="0" w:firstLine="0"/>
        <w:rPr>
          <w:rFonts w:ascii="Times New Roman" w:hAnsi="Times New Roman" w:cs="Times New Roman"/>
        </w:rPr>
      </w:pPr>
      <w:r w:rsidRPr="001261DC">
        <w:rPr>
          <w:rFonts w:ascii="Times New Roman" w:hAnsi="Times New Roman" w:cs="Times New Roman"/>
        </w:rPr>
        <w:t>2. Hoạt động hình thành kiến thức mới</w:t>
      </w:r>
    </w:p>
    <w:p w:rsidR="002100BB" w:rsidRPr="001261DC" w:rsidRDefault="00055322" w:rsidP="001261DC">
      <w:pPr>
        <w:spacing w:after="0" w:line="259" w:lineRule="auto"/>
        <w:ind w:left="0" w:firstLine="0"/>
        <w:jc w:val="left"/>
      </w:pPr>
      <w:r w:rsidRPr="001261DC">
        <w:rPr>
          <w:b/>
          <w:bCs/>
          <w:szCs w:val="25"/>
          <w:u w:color="000000"/>
        </w:rPr>
        <w:t xml:space="preserve">a. </w:t>
      </w:r>
      <w:r w:rsidR="0086588D" w:rsidRPr="001261DC">
        <w:rPr>
          <w:b/>
        </w:rPr>
        <w:t>Mục tiêu:</w:t>
      </w:r>
    </w:p>
    <w:p w:rsidR="002100BB" w:rsidRPr="001261DC" w:rsidRDefault="0086588D" w:rsidP="001261DC">
      <w:pPr>
        <w:spacing w:after="0"/>
        <w:ind w:left="0" w:firstLine="0"/>
        <w:jc w:val="left"/>
      </w:pPr>
      <w:r w:rsidRPr="001261DC">
        <w:t>− HS nắm được thuật ngữ chuyển thể và chuyển thể văn học.</w:t>
      </w:r>
    </w:p>
    <w:p w:rsidR="002100BB" w:rsidRPr="001261DC" w:rsidRDefault="0086588D" w:rsidP="001261DC">
      <w:pPr>
        <w:spacing w:after="0"/>
        <w:ind w:left="0" w:firstLine="0"/>
        <w:jc w:val="left"/>
      </w:pPr>
      <w:r w:rsidRPr="001261DC">
        <w:t>− HS hiểu được mối quan hệ giữa văn học và các loại hình nghệ thuật khác.</w:t>
      </w:r>
    </w:p>
    <w:p w:rsidR="002100BB" w:rsidRPr="001261DC" w:rsidRDefault="0086588D" w:rsidP="001261DC">
      <w:pPr>
        <w:spacing w:after="0"/>
        <w:ind w:left="0" w:firstLine="0"/>
        <w:jc w:val="left"/>
      </w:pPr>
      <w:r w:rsidRPr="001261DC">
        <w:t>− HS hiểu được các phương thức của quá trình chuyển thể một tác phẩm văn học sang một tác phẩm thuộc loại hình nghệ thuật khác.</w:t>
      </w:r>
    </w:p>
    <w:p w:rsidR="002100BB" w:rsidRPr="001261DC" w:rsidRDefault="00055322" w:rsidP="001261DC">
      <w:pPr>
        <w:spacing w:after="0"/>
        <w:ind w:left="0" w:firstLine="0"/>
        <w:jc w:val="left"/>
      </w:pPr>
      <w:r w:rsidRPr="001261DC">
        <w:rPr>
          <w:b/>
          <w:bCs/>
          <w:szCs w:val="25"/>
          <w:u w:color="000000"/>
        </w:rPr>
        <w:t xml:space="preserve">b. </w:t>
      </w:r>
      <w:r w:rsidR="0086588D" w:rsidRPr="001261DC">
        <w:rPr>
          <w:b/>
        </w:rPr>
        <w:t xml:space="preserve">Nội dung: </w:t>
      </w:r>
      <w:r w:rsidR="0086588D" w:rsidRPr="001261DC">
        <w:t>Tìm hiểu</w:t>
      </w:r>
      <w:r w:rsidR="0086588D" w:rsidRPr="001261DC">
        <w:rPr>
          <w:b/>
        </w:rPr>
        <w:t xml:space="preserve"> </w:t>
      </w:r>
      <w:r w:rsidR="0086588D" w:rsidRPr="001261DC">
        <w:t xml:space="preserve">phần </w:t>
      </w:r>
      <w:r w:rsidR="0086588D" w:rsidRPr="001261DC">
        <w:rPr>
          <w:i/>
        </w:rPr>
        <w:t>Tri thức tổng quát</w:t>
      </w:r>
      <w:r w:rsidR="0086588D" w:rsidRPr="001261DC">
        <w:t xml:space="preserve"> trong SGK bao gồm ba nội dung lớn: </w:t>
      </w:r>
      <w:r w:rsidR="0086588D" w:rsidRPr="001261DC">
        <w:rPr>
          <w:i/>
        </w:rPr>
        <w:t>Chuyển thể và chuyển thể tác phẩm văn học, Các phương thức chuyển thể tác phẩm văn học, Tác phẩm văn học và tác phẩm nghệ thuật chuyển thể</w:t>
      </w:r>
      <w:r w:rsidR="0086588D" w:rsidRPr="001261DC">
        <w:t>.</w:t>
      </w:r>
    </w:p>
    <w:p w:rsidR="002100BB" w:rsidRPr="001261DC" w:rsidRDefault="00055322" w:rsidP="001261DC">
      <w:pPr>
        <w:spacing w:after="0"/>
        <w:ind w:left="0" w:firstLine="0"/>
        <w:jc w:val="left"/>
      </w:pPr>
      <w:r w:rsidRPr="001261DC">
        <w:rPr>
          <w:b/>
          <w:bCs/>
          <w:szCs w:val="25"/>
          <w:u w:color="000000"/>
        </w:rPr>
        <w:t xml:space="preserve">c. </w:t>
      </w:r>
      <w:r w:rsidR="0086588D" w:rsidRPr="001261DC">
        <w:rPr>
          <w:b/>
        </w:rPr>
        <w:t xml:space="preserve">Sản phẩm: </w:t>
      </w:r>
      <w:r w:rsidR="0086588D" w:rsidRPr="001261DC">
        <w:t>Tri thức về chuyển thể và chuyển thể tác phẩm văn học.</w:t>
      </w:r>
    </w:p>
    <w:p w:rsidR="002100BB" w:rsidRPr="001261DC" w:rsidRDefault="00055322" w:rsidP="001261DC">
      <w:pPr>
        <w:spacing w:after="0" w:line="259" w:lineRule="auto"/>
        <w:ind w:left="0" w:firstLine="0"/>
        <w:jc w:val="left"/>
      </w:pPr>
      <w:r w:rsidRPr="001261DC">
        <w:rPr>
          <w:b/>
          <w:bCs/>
          <w:szCs w:val="25"/>
          <w:u w:color="000000"/>
        </w:rPr>
        <w:t xml:space="preserve">d. </w:t>
      </w:r>
      <w:r w:rsidR="0086588D" w:rsidRPr="001261DC">
        <w:rPr>
          <w:b/>
        </w:rPr>
        <w:t>Tổ chức thực hiện:</w:t>
      </w:r>
    </w:p>
    <w:p w:rsidR="002100BB" w:rsidRPr="001261DC" w:rsidRDefault="002100BB" w:rsidP="001261DC">
      <w:pPr>
        <w:spacing w:after="0" w:line="259" w:lineRule="auto"/>
        <w:ind w:left="0" w:firstLine="0"/>
        <w:jc w:val="left"/>
      </w:pPr>
    </w:p>
    <w:tbl>
      <w:tblPr>
        <w:tblStyle w:val="TableGrid"/>
        <w:tblW w:w="8536" w:type="dxa"/>
        <w:tblInd w:w="288" w:type="dxa"/>
        <w:tblCellMar>
          <w:top w:w="60" w:type="dxa"/>
          <w:left w:w="80" w:type="dxa"/>
          <w:right w:w="25" w:type="dxa"/>
        </w:tblCellMar>
        <w:tblLook w:val="04A0" w:firstRow="1" w:lastRow="0" w:firstColumn="1" w:lastColumn="0" w:noHBand="0" w:noVBand="1"/>
      </w:tblPr>
      <w:tblGrid>
        <w:gridCol w:w="4020"/>
        <w:gridCol w:w="4516"/>
      </w:tblGrid>
      <w:tr w:rsidR="002100BB" w:rsidRPr="001261DC">
        <w:trPr>
          <w:trHeight w:val="437"/>
        </w:trPr>
        <w:tc>
          <w:tcPr>
            <w:tcW w:w="4020" w:type="dxa"/>
            <w:tcBorders>
              <w:top w:val="single" w:sz="4" w:space="0" w:color="006051"/>
              <w:left w:val="single" w:sz="4" w:space="0" w:color="006051"/>
              <w:bottom w:val="single" w:sz="4" w:space="0" w:color="006051"/>
              <w:right w:val="single" w:sz="4" w:space="0" w:color="006051"/>
            </w:tcBorders>
            <w:shd w:val="clear" w:color="auto" w:fill="E4EED0"/>
          </w:tcPr>
          <w:p w:rsidR="002100BB" w:rsidRPr="001261DC" w:rsidRDefault="0086588D" w:rsidP="001261DC">
            <w:pPr>
              <w:spacing w:after="0" w:line="259" w:lineRule="auto"/>
              <w:ind w:left="0" w:firstLine="0"/>
              <w:jc w:val="left"/>
            </w:pPr>
            <w:r w:rsidRPr="001261DC">
              <w:rPr>
                <w:b/>
                <w:sz w:val="24"/>
              </w:rPr>
              <w:t>HOẠT ĐỘNG CỦA GV VÀ HS</w:t>
            </w:r>
          </w:p>
        </w:tc>
        <w:tc>
          <w:tcPr>
            <w:tcW w:w="4516" w:type="dxa"/>
            <w:tcBorders>
              <w:top w:val="single" w:sz="4" w:space="0" w:color="006051"/>
              <w:left w:val="single" w:sz="4" w:space="0" w:color="006051"/>
              <w:bottom w:val="single" w:sz="4" w:space="0" w:color="006051"/>
              <w:right w:val="single" w:sz="4" w:space="0" w:color="006051"/>
            </w:tcBorders>
            <w:shd w:val="clear" w:color="auto" w:fill="E4EED0"/>
          </w:tcPr>
          <w:p w:rsidR="002100BB" w:rsidRPr="001261DC" w:rsidRDefault="0086588D" w:rsidP="001261DC">
            <w:pPr>
              <w:spacing w:after="0" w:line="259" w:lineRule="auto"/>
              <w:ind w:left="0" w:firstLine="0"/>
              <w:jc w:val="left"/>
            </w:pPr>
            <w:r w:rsidRPr="001261DC">
              <w:rPr>
                <w:b/>
                <w:sz w:val="24"/>
              </w:rPr>
              <w:t>DỰ KIẾN SẢN PHẨM</w:t>
            </w:r>
          </w:p>
        </w:tc>
      </w:tr>
      <w:tr w:rsidR="002100BB" w:rsidRPr="001261DC" w:rsidTr="009267E4">
        <w:trPr>
          <w:trHeight w:val="11375"/>
        </w:trPr>
        <w:tc>
          <w:tcPr>
            <w:tcW w:w="4020"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59" w:lineRule="auto"/>
              <w:ind w:left="0" w:firstLine="0"/>
              <w:jc w:val="left"/>
            </w:pPr>
            <w:r w:rsidRPr="001261DC">
              <w:rPr>
                <w:b/>
                <w:sz w:val="24"/>
              </w:rPr>
              <w:lastRenderedPageBreak/>
              <w:t xml:space="preserve">Hoạt động 1: Tìm hiểu về thuật ngữ </w:t>
            </w:r>
            <w:r w:rsidRPr="001261DC">
              <w:rPr>
                <w:b/>
                <w:i/>
                <w:sz w:val="24"/>
              </w:rPr>
              <w:t>chuyển thể</w:t>
            </w:r>
            <w:r w:rsidRPr="001261DC">
              <w:rPr>
                <w:b/>
                <w:sz w:val="24"/>
              </w:rPr>
              <w:t xml:space="preserve"> và </w:t>
            </w:r>
            <w:r w:rsidRPr="001261DC">
              <w:rPr>
                <w:b/>
                <w:i/>
                <w:sz w:val="24"/>
              </w:rPr>
              <w:t>chuyển thể tác phẩm văn học</w:t>
            </w:r>
          </w:p>
          <w:p w:rsidR="002100BB" w:rsidRPr="001261DC" w:rsidRDefault="0086588D" w:rsidP="001261DC">
            <w:pPr>
              <w:spacing w:after="0" w:line="259" w:lineRule="auto"/>
              <w:ind w:left="0" w:firstLine="0"/>
              <w:jc w:val="left"/>
            </w:pPr>
            <w:r w:rsidRPr="001261DC">
              <w:rPr>
                <w:b/>
                <w:i/>
                <w:sz w:val="24"/>
              </w:rPr>
              <w:t>Chuyển giao nhiệm vụ</w:t>
            </w:r>
            <w:r w:rsidRPr="001261DC">
              <w:rPr>
                <w:sz w:val="24"/>
              </w:rPr>
              <w:t>:</w:t>
            </w:r>
          </w:p>
          <w:p w:rsidR="002100BB" w:rsidRPr="001261DC" w:rsidRDefault="0086588D" w:rsidP="001261DC">
            <w:pPr>
              <w:spacing w:after="0" w:line="269" w:lineRule="auto"/>
              <w:ind w:left="0" w:firstLine="0"/>
              <w:jc w:val="left"/>
            </w:pPr>
            <w:r w:rsidRPr="001261DC">
              <w:rPr>
                <w:sz w:val="24"/>
              </w:rPr>
              <w:t xml:space="preserve">− GV cho HS đọc nội dung trong SGK (tr. 34 – 35) và vẽ sơ đồ tư duy trình bày nội dung, lịch sử của khái niệm </w:t>
            </w:r>
            <w:r w:rsidRPr="001261DC">
              <w:rPr>
                <w:i/>
                <w:sz w:val="24"/>
              </w:rPr>
              <w:t xml:space="preserve">chuyển thể, chuyển thể tác phẩm văn học. </w:t>
            </w:r>
            <w:r w:rsidRPr="001261DC">
              <w:rPr>
                <w:sz w:val="24"/>
              </w:rPr>
              <w:t>− GV cho HS làm việc theo nhóm nhỏ (chia theo từng bàn hoặc theo cặp).</w:t>
            </w:r>
          </w:p>
          <w:p w:rsidR="002100BB" w:rsidRPr="001261DC" w:rsidRDefault="0086588D" w:rsidP="001261DC">
            <w:pPr>
              <w:spacing w:after="0" w:line="259" w:lineRule="auto"/>
              <w:ind w:left="0" w:firstLine="0"/>
              <w:jc w:val="left"/>
            </w:pPr>
            <w:r w:rsidRPr="001261DC">
              <w:rPr>
                <w:b/>
                <w:i/>
                <w:sz w:val="24"/>
              </w:rPr>
              <w:t>Thực hiện nhiệm vụ</w:t>
            </w:r>
            <w:r w:rsidRPr="001261DC">
              <w:rPr>
                <w:sz w:val="24"/>
              </w:rPr>
              <w:t>:</w:t>
            </w:r>
          </w:p>
          <w:p w:rsidR="002100BB" w:rsidRPr="001261DC" w:rsidRDefault="0086588D" w:rsidP="001261DC">
            <w:pPr>
              <w:spacing w:after="0" w:line="259" w:lineRule="auto"/>
              <w:ind w:left="0" w:firstLine="0"/>
              <w:jc w:val="left"/>
            </w:pPr>
            <w:r w:rsidRPr="001261DC">
              <w:rPr>
                <w:sz w:val="24"/>
              </w:rPr>
              <w:t>− HS làm việc theo nhóm nhỏ.</w:t>
            </w:r>
          </w:p>
          <w:p w:rsidR="002100BB" w:rsidRPr="001261DC" w:rsidRDefault="0086588D" w:rsidP="001261DC">
            <w:pPr>
              <w:spacing w:after="0" w:line="259" w:lineRule="auto"/>
              <w:ind w:left="0" w:firstLine="0"/>
              <w:jc w:val="left"/>
            </w:pPr>
            <w:r w:rsidRPr="001261DC">
              <w:rPr>
                <w:sz w:val="24"/>
              </w:rPr>
              <w:t>− HS vẽ sơ đồ tư duy vào giấy và cử đại diện lên trình bày khi được GV yêu cầu.</w:t>
            </w:r>
          </w:p>
          <w:p w:rsidR="002100BB" w:rsidRPr="001261DC" w:rsidRDefault="0086588D" w:rsidP="001261DC">
            <w:pPr>
              <w:spacing w:after="0" w:line="259" w:lineRule="auto"/>
              <w:ind w:left="0" w:firstLine="0"/>
              <w:jc w:val="left"/>
            </w:pPr>
            <w:r w:rsidRPr="001261DC">
              <w:rPr>
                <w:b/>
                <w:i/>
                <w:sz w:val="24"/>
              </w:rPr>
              <w:t>Trình bày, báo cáo nhiệm vụ</w:t>
            </w:r>
            <w:r w:rsidRPr="001261DC">
              <w:rPr>
                <w:sz w:val="24"/>
              </w:rPr>
              <w:t>:</w:t>
            </w:r>
          </w:p>
          <w:p w:rsidR="002100BB" w:rsidRPr="001261DC" w:rsidRDefault="0086588D" w:rsidP="001261DC">
            <w:pPr>
              <w:spacing w:after="0" w:line="259" w:lineRule="auto"/>
              <w:ind w:left="0" w:firstLine="0"/>
              <w:jc w:val="left"/>
            </w:pPr>
            <w:r w:rsidRPr="001261DC">
              <w:rPr>
                <w:sz w:val="24"/>
              </w:rPr>
              <w:t>− GV gọi một nhóm lên vẽ sơ đồ tư duy trên bảng.</w:t>
            </w:r>
          </w:p>
          <w:p w:rsidR="002100BB" w:rsidRPr="001261DC" w:rsidRDefault="0086588D" w:rsidP="001261DC">
            <w:pPr>
              <w:spacing w:after="0" w:line="284" w:lineRule="auto"/>
              <w:ind w:left="0" w:firstLine="0"/>
              <w:jc w:val="left"/>
            </w:pPr>
            <w:r w:rsidRPr="001261DC">
              <w:rPr>
                <w:sz w:val="24"/>
              </w:rPr>
              <w:t xml:space="preserve">− Các nhóm còn lại quan sát để nhận xét, bổ sung. </w:t>
            </w:r>
            <w:r w:rsidRPr="001261DC">
              <w:rPr>
                <w:b/>
                <w:i/>
                <w:sz w:val="24"/>
              </w:rPr>
              <w:t>Nhận xét, đánh giá</w:t>
            </w:r>
            <w:r w:rsidRPr="001261DC">
              <w:rPr>
                <w:sz w:val="24"/>
              </w:rPr>
              <w:t>:</w:t>
            </w:r>
          </w:p>
          <w:p w:rsidR="002100BB" w:rsidRPr="001261DC" w:rsidRDefault="0086588D" w:rsidP="001261DC">
            <w:pPr>
              <w:spacing w:after="0" w:line="259" w:lineRule="auto"/>
              <w:ind w:left="0" w:firstLine="0"/>
              <w:jc w:val="left"/>
            </w:pPr>
            <w:r w:rsidRPr="001261DC">
              <w:rPr>
                <w:sz w:val="24"/>
              </w:rPr>
              <w:t>− Các nhóm khác góp ý, nhận xét sơ đồ tư duy của nhóm trình bày trước lớp.</w:t>
            </w:r>
          </w:p>
          <w:p w:rsidR="002100BB" w:rsidRPr="001261DC" w:rsidRDefault="0086588D" w:rsidP="001261DC">
            <w:pPr>
              <w:spacing w:after="0" w:line="259" w:lineRule="auto"/>
              <w:ind w:left="0" w:firstLine="0"/>
              <w:jc w:val="left"/>
            </w:pPr>
            <w:r w:rsidRPr="001261DC">
              <w:rPr>
                <w:sz w:val="24"/>
              </w:rPr>
              <w:t>− GV chuẩn hoá kiến thức.</w:t>
            </w:r>
          </w:p>
          <w:p w:rsidR="002100BB" w:rsidRPr="001261DC" w:rsidRDefault="0086588D" w:rsidP="001261DC">
            <w:pPr>
              <w:spacing w:after="0" w:line="259" w:lineRule="auto"/>
              <w:ind w:left="0" w:firstLine="0"/>
              <w:jc w:val="left"/>
            </w:pPr>
            <w:r w:rsidRPr="001261DC">
              <w:rPr>
                <w:b/>
                <w:sz w:val="24"/>
              </w:rPr>
              <w:t xml:space="preserve">Hoạt động 2: Tìm hiểu về các phương thức chuyển thể tác phẩm văn học </w:t>
            </w:r>
            <w:r w:rsidRPr="001261DC">
              <w:rPr>
                <w:b/>
                <w:i/>
                <w:sz w:val="24"/>
              </w:rPr>
              <w:t>Chuyển giao nhiệm vụ</w:t>
            </w:r>
            <w:r w:rsidRPr="001261DC">
              <w:rPr>
                <w:b/>
                <w:sz w:val="24"/>
              </w:rPr>
              <w:t>:</w:t>
            </w:r>
            <w:r w:rsidRPr="001261DC">
              <w:rPr>
                <w:b/>
                <w:i/>
                <w:sz w:val="24"/>
              </w:rPr>
              <w:t xml:space="preserve"> </w:t>
            </w:r>
            <w:r w:rsidRPr="001261DC">
              <w:rPr>
                <w:sz w:val="24"/>
              </w:rPr>
              <w:t>GV chia lớp thành 4 nhóm. Nhóm 1, 2 thực hiện phiếu học tập số 1. Nhóm 3, 4 thực hiện phiếu học tập số 2.</w:t>
            </w:r>
          </w:p>
        </w:tc>
        <w:tc>
          <w:tcPr>
            <w:tcW w:w="4516" w:type="dxa"/>
            <w:tcBorders>
              <w:top w:val="single" w:sz="4" w:space="0" w:color="006051"/>
              <w:left w:val="single" w:sz="4" w:space="0" w:color="006051"/>
              <w:bottom w:val="single" w:sz="4" w:space="0" w:color="006051"/>
              <w:right w:val="single" w:sz="4" w:space="0" w:color="006051"/>
            </w:tcBorders>
          </w:tcPr>
          <w:p w:rsidR="002100BB" w:rsidRPr="001261DC" w:rsidRDefault="00055322" w:rsidP="001261DC">
            <w:pPr>
              <w:spacing w:after="0" w:line="259" w:lineRule="auto"/>
              <w:ind w:left="0" w:firstLine="0"/>
              <w:jc w:val="left"/>
            </w:pPr>
            <w:r w:rsidRPr="001261DC">
              <w:rPr>
                <w:b/>
                <w:bCs/>
                <w:sz w:val="24"/>
                <w:szCs w:val="24"/>
                <w:u w:color="000000"/>
              </w:rPr>
              <w:t xml:space="preserve">1. </w:t>
            </w:r>
            <w:r w:rsidR="0086588D" w:rsidRPr="001261DC">
              <w:rPr>
                <w:b/>
                <w:sz w:val="24"/>
              </w:rPr>
              <w:t>Chuyển thể và chuyển thể tác phẩm văn học</w:t>
            </w:r>
          </w:p>
          <w:p w:rsidR="002100BB" w:rsidRPr="001261DC" w:rsidRDefault="00055322" w:rsidP="001261DC">
            <w:pPr>
              <w:spacing w:after="0" w:line="259" w:lineRule="auto"/>
              <w:ind w:left="0" w:firstLine="0"/>
              <w:jc w:val="left"/>
            </w:pPr>
            <w:r w:rsidRPr="001261DC">
              <w:rPr>
                <w:b/>
                <w:bCs/>
                <w:sz w:val="24"/>
                <w:szCs w:val="24"/>
                <w:u w:color="000000"/>
              </w:rPr>
              <w:t xml:space="preserve">1.1. </w:t>
            </w:r>
            <w:r w:rsidR="0086588D" w:rsidRPr="001261DC">
              <w:rPr>
                <w:b/>
                <w:sz w:val="24"/>
              </w:rPr>
              <w:t>Chuyển thể</w:t>
            </w:r>
            <w:r w:rsidR="0086588D" w:rsidRPr="001261DC">
              <w:rPr>
                <w:sz w:val="24"/>
              </w:rPr>
              <w:t xml:space="preserve"> là “kể” lại câu chuyện (bao gồm lịch sử, sự kiện, nhân vật,... hay chỉ đơn thuần là một ý tưởng, cảm xúc, cảm giác,...) mà tác phẩm gốc đã thể hiện bằng ngôn ngữ riêng của một loại hình nghệ thuật khác.</w:t>
            </w:r>
          </w:p>
          <w:p w:rsidR="002100BB" w:rsidRPr="001261DC" w:rsidRDefault="00055322" w:rsidP="001261DC">
            <w:pPr>
              <w:spacing w:after="0" w:line="259" w:lineRule="auto"/>
              <w:ind w:left="0" w:firstLine="0"/>
              <w:jc w:val="left"/>
            </w:pPr>
            <w:r w:rsidRPr="001261DC">
              <w:rPr>
                <w:b/>
                <w:bCs/>
                <w:sz w:val="24"/>
                <w:szCs w:val="24"/>
                <w:u w:color="000000"/>
              </w:rPr>
              <w:t xml:space="preserve">1.2. </w:t>
            </w:r>
            <w:r w:rsidR="0086588D" w:rsidRPr="001261DC">
              <w:rPr>
                <w:b/>
                <w:sz w:val="24"/>
              </w:rPr>
              <w:t xml:space="preserve">Chuyển thể tác phẩm văn học </w:t>
            </w:r>
            <w:r w:rsidR="0086588D" w:rsidRPr="001261DC">
              <w:rPr>
                <w:sz w:val="24"/>
              </w:rPr>
              <w:t>là thuật ngữ có sự biến động về nội dung trong quá trình sử dụng.</w:t>
            </w:r>
          </w:p>
          <w:p w:rsidR="002100BB" w:rsidRPr="001261DC" w:rsidRDefault="0086588D" w:rsidP="001261DC">
            <w:pPr>
              <w:spacing w:after="0" w:line="265" w:lineRule="auto"/>
              <w:ind w:left="0" w:firstLine="0"/>
              <w:jc w:val="left"/>
            </w:pPr>
            <w:r w:rsidRPr="001261DC">
              <w:rPr>
                <w:sz w:val="24"/>
              </w:rPr>
              <w:t xml:space="preserve">− Ban đầu, thuật ngữ </w:t>
            </w:r>
            <w:r w:rsidRPr="001261DC">
              <w:rPr>
                <w:i/>
                <w:sz w:val="24"/>
              </w:rPr>
              <w:t>chuyển thể tác phẩm văn học</w:t>
            </w:r>
            <w:r w:rsidRPr="001261DC">
              <w:rPr>
                <w:sz w:val="24"/>
              </w:rPr>
              <w:t xml:space="preserve"> chỉ được dùng để nói về việc chuyển tác phẩm văn học thành một vở kịch trên sân khấu hoặc một bộ phim trên màn ảnh. − Về sau, nội hàm của thuật ngữ được mở rộng. Theo đó, việc chuyển hệ thống kí hiệu ngôn từ trong tác phẩm văn học thành hệ thống kí hiệu riêng của điêu khắc, hội hoạ, âm nhạc,... cũng được xếp vào hiện tượng chuyển thể tác phẩm văn học.</w:t>
            </w:r>
          </w:p>
          <w:p w:rsidR="002100BB" w:rsidRPr="001261DC" w:rsidRDefault="0086588D" w:rsidP="001261DC">
            <w:pPr>
              <w:spacing w:after="0" w:line="259" w:lineRule="auto"/>
              <w:ind w:left="0" w:firstLine="0"/>
              <w:jc w:val="left"/>
            </w:pPr>
            <w:r w:rsidRPr="001261DC">
              <w:rPr>
                <w:sz w:val="24"/>
              </w:rPr>
              <w:t>− Việc chuyển thể tác phẩm văn học đã được thực hiện từ thời xa xưa.</w:t>
            </w:r>
          </w:p>
          <w:p w:rsidR="002100BB" w:rsidRPr="001261DC" w:rsidRDefault="0086588D" w:rsidP="001261DC">
            <w:pPr>
              <w:spacing w:after="0" w:line="259" w:lineRule="auto"/>
              <w:ind w:left="0" w:firstLine="0"/>
              <w:jc w:val="left"/>
            </w:pPr>
            <w:r w:rsidRPr="001261DC">
              <w:rPr>
                <w:sz w:val="24"/>
              </w:rPr>
              <w:t>− Ngày nay, hiện tượng chuyển thể tác phẩm văn học còn xảy ra với các loại hình nghệ thuật hoặc các sinh hoạt mang tính nghệ thuật khác như nhiếp ảnh, nghệ thuật thị giác, nghệ thuật sắp đặt, trò chơi điện tử, công viên chủ đề,...</w:t>
            </w:r>
          </w:p>
          <w:p w:rsidR="002100BB" w:rsidRPr="001261DC" w:rsidRDefault="0086588D" w:rsidP="001261DC">
            <w:pPr>
              <w:spacing w:after="0" w:line="259" w:lineRule="auto"/>
              <w:ind w:left="0" w:firstLine="0"/>
              <w:jc w:val="left"/>
            </w:pPr>
            <w:r w:rsidRPr="001261DC">
              <w:rPr>
                <w:rFonts w:eastAsia="Segoe UI Symbol"/>
                <w:sz w:val="24"/>
              </w:rPr>
              <w:t>→</w:t>
            </w:r>
            <w:r w:rsidRPr="001261DC">
              <w:rPr>
                <w:sz w:val="24"/>
              </w:rPr>
              <w:t xml:space="preserve"> Khi thưởng thức, tìm hiểu vấn đề chuyển thể văn học, chúng ta cần đặt tác phẩm văn học và tác phẩm chuyển thể bên cạnh nhau trong một bối cảnh lịch sử và bối cảnh văn hoá cụ thể.</w:t>
            </w:r>
          </w:p>
          <w:p w:rsidR="002100BB" w:rsidRPr="001261DC" w:rsidRDefault="00055322" w:rsidP="001261DC">
            <w:pPr>
              <w:spacing w:after="0" w:line="233" w:lineRule="auto"/>
              <w:ind w:left="0" w:firstLine="0"/>
              <w:jc w:val="left"/>
            </w:pPr>
            <w:r w:rsidRPr="001261DC">
              <w:rPr>
                <w:b/>
                <w:bCs/>
                <w:sz w:val="24"/>
                <w:szCs w:val="24"/>
                <w:u w:color="000000"/>
              </w:rPr>
              <w:t xml:space="preserve">2. </w:t>
            </w:r>
            <w:r w:rsidR="0086588D" w:rsidRPr="001261DC">
              <w:rPr>
                <w:b/>
                <w:sz w:val="24"/>
              </w:rPr>
              <w:t>Các phương thức chuyển thể tác phẩm văn học</w:t>
            </w:r>
          </w:p>
          <w:p w:rsidR="002100BB" w:rsidRPr="001261DC" w:rsidRDefault="0086588D" w:rsidP="001261DC">
            <w:pPr>
              <w:spacing w:after="0" w:line="282" w:lineRule="auto"/>
              <w:ind w:left="0" w:firstLine="0"/>
              <w:jc w:val="left"/>
            </w:pPr>
            <w:r w:rsidRPr="001261DC">
              <w:rPr>
                <w:b/>
                <w:sz w:val="24"/>
              </w:rPr>
              <w:t xml:space="preserve">2.1. Hai phương thức chuyển thể phổ biến </w:t>
            </w:r>
            <w:r w:rsidRPr="001261DC">
              <w:rPr>
                <w:sz w:val="24"/>
              </w:rPr>
              <w:t>− Chuyển thể bám sát tác phẩm gốc.</w:t>
            </w:r>
          </w:p>
          <w:p w:rsidR="002100BB" w:rsidRPr="001261DC" w:rsidRDefault="0086588D" w:rsidP="001261DC">
            <w:pPr>
              <w:spacing w:after="0" w:line="259" w:lineRule="auto"/>
              <w:ind w:left="0" w:firstLine="0"/>
              <w:jc w:val="left"/>
            </w:pPr>
            <w:r w:rsidRPr="001261DC">
              <w:rPr>
                <w:sz w:val="24"/>
              </w:rPr>
              <w:t>− Chuyển thể ít bám sát tác phẩm gốc.</w:t>
            </w:r>
          </w:p>
        </w:tc>
      </w:tr>
    </w:tbl>
    <w:p w:rsidR="002100BB" w:rsidRPr="001261DC" w:rsidRDefault="002100BB" w:rsidP="001261DC">
      <w:pPr>
        <w:spacing w:after="0" w:line="259" w:lineRule="auto"/>
        <w:ind w:left="0" w:firstLine="0"/>
        <w:jc w:val="left"/>
      </w:pPr>
    </w:p>
    <w:tbl>
      <w:tblPr>
        <w:tblStyle w:val="TableGrid"/>
        <w:tblW w:w="8536" w:type="dxa"/>
        <w:tblInd w:w="402" w:type="dxa"/>
        <w:tblCellMar>
          <w:top w:w="99" w:type="dxa"/>
          <w:left w:w="80" w:type="dxa"/>
          <w:bottom w:w="292" w:type="dxa"/>
          <w:right w:w="25" w:type="dxa"/>
        </w:tblCellMar>
        <w:tblLook w:val="04A0" w:firstRow="1" w:lastRow="0" w:firstColumn="1" w:lastColumn="0" w:noHBand="0" w:noVBand="1"/>
      </w:tblPr>
      <w:tblGrid>
        <w:gridCol w:w="4020"/>
        <w:gridCol w:w="4516"/>
      </w:tblGrid>
      <w:tr w:rsidR="002100BB" w:rsidRPr="001261DC">
        <w:trPr>
          <w:trHeight w:val="12916"/>
        </w:trPr>
        <w:tc>
          <w:tcPr>
            <w:tcW w:w="4020" w:type="dxa"/>
            <w:tcBorders>
              <w:top w:val="single" w:sz="4" w:space="0" w:color="006051"/>
              <w:left w:val="single" w:sz="4" w:space="0" w:color="006051"/>
              <w:bottom w:val="single" w:sz="4" w:space="0" w:color="006051"/>
              <w:right w:val="single" w:sz="4" w:space="0" w:color="006051"/>
            </w:tcBorders>
            <w:vAlign w:val="bottom"/>
          </w:tcPr>
          <w:tbl>
            <w:tblPr>
              <w:tblStyle w:val="TableGrid"/>
              <w:tblW w:w="3817" w:type="dxa"/>
              <w:tblInd w:w="5" w:type="dxa"/>
              <w:tblCellMar>
                <w:top w:w="9" w:type="dxa"/>
                <w:left w:w="80" w:type="dxa"/>
                <w:right w:w="25" w:type="dxa"/>
              </w:tblCellMar>
              <w:tblLook w:val="04A0" w:firstRow="1" w:lastRow="0" w:firstColumn="1" w:lastColumn="0" w:noHBand="0" w:noVBand="1"/>
            </w:tblPr>
            <w:tblGrid>
              <w:gridCol w:w="3760"/>
              <w:gridCol w:w="57"/>
            </w:tblGrid>
            <w:tr w:rsidR="002100BB" w:rsidRPr="001261DC">
              <w:trPr>
                <w:trHeight w:val="334"/>
              </w:trPr>
              <w:tc>
                <w:tcPr>
                  <w:tcW w:w="3817" w:type="dxa"/>
                  <w:gridSpan w:val="2"/>
                  <w:tcBorders>
                    <w:top w:val="single" w:sz="4" w:space="0" w:color="74B43C"/>
                    <w:left w:val="single" w:sz="4" w:space="0" w:color="74B43C"/>
                    <w:bottom w:val="single" w:sz="4" w:space="0" w:color="74B43C"/>
                    <w:right w:val="single" w:sz="4" w:space="0" w:color="74B43C"/>
                  </w:tcBorders>
                </w:tcPr>
                <w:p w:rsidR="002100BB" w:rsidRPr="001261DC" w:rsidRDefault="0086588D" w:rsidP="001261DC">
                  <w:pPr>
                    <w:spacing w:after="0" w:line="259" w:lineRule="auto"/>
                    <w:ind w:left="0" w:firstLine="0"/>
                    <w:jc w:val="left"/>
                  </w:pPr>
                  <w:r w:rsidRPr="001261DC">
                    <w:rPr>
                      <w:b/>
                      <w:sz w:val="24"/>
                    </w:rPr>
                    <w:lastRenderedPageBreak/>
                    <w:t>PHIẾU HỌC TẬP SỐ 1</w:t>
                  </w:r>
                </w:p>
              </w:tc>
            </w:tr>
            <w:tr w:rsidR="002100BB" w:rsidRPr="001261DC">
              <w:trPr>
                <w:trHeight w:val="1741"/>
              </w:trPr>
              <w:tc>
                <w:tcPr>
                  <w:tcW w:w="3817" w:type="dxa"/>
                  <w:gridSpan w:val="2"/>
                  <w:tcBorders>
                    <w:top w:val="single" w:sz="4" w:space="0" w:color="74B43C"/>
                    <w:left w:val="single" w:sz="4" w:space="0" w:color="74B43C"/>
                    <w:bottom w:val="single" w:sz="4" w:space="0" w:color="74B43C"/>
                    <w:right w:val="single" w:sz="4" w:space="0" w:color="74B43C"/>
                  </w:tcBorders>
                </w:tcPr>
                <w:p w:rsidR="002100BB" w:rsidRPr="001261DC" w:rsidRDefault="00055322" w:rsidP="001261DC">
                  <w:pPr>
                    <w:spacing w:after="0" w:line="233" w:lineRule="auto"/>
                    <w:ind w:left="0" w:firstLine="0"/>
                    <w:jc w:val="left"/>
                  </w:pPr>
                  <w:r w:rsidRPr="001261DC">
                    <w:rPr>
                      <w:sz w:val="24"/>
                      <w:szCs w:val="24"/>
                      <w:u w:color="000000"/>
                    </w:rPr>
                    <w:t xml:space="preserve">1. </w:t>
                  </w:r>
                  <w:r w:rsidR="0086588D" w:rsidRPr="001261DC">
                    <w:rPr>
                      <w:sz w:val="24"/>
                    </w:rPr>
                    <w:t>Lấy ví dụ về hiện tượng chuyển thể tác phẩm văn học theo phương thức bám sát tác phẩm gốc.</w:t>
                  </w:r>
                </w:p>
                <w:p w:rsidR="002100BB" w:rsidRPr="001261DC" w:rsidRDefault="00055322" w:rsidP="001261DC">
                  <w:pPr>
                    <w:spacing w:after="0" w:line="259" w:lineRule="auto"/>
                    <w:ind w:left="0" w:firstLine="0"/>
                    <w:jc w:val="left"/>
                  </w:pPr>
                  <w:r w:rsidRPr="001261DC">
                    <w:rPr>
                      <w:sz w:val="24"/>
                      <w:szCs w:val="24"/>
                      <w:u w:color="000000"/>
                    </w:rPr>
                    <w:t xml:space="preserve">2. </w:t>
                  </w:r>
                  <w:r w:rsidR="0086588D" w:rsidRPr="001261DC">
                    <w:rPr>
                      <w:sz w:val="24"/>
                    </w:rPr>
                    <w:t>Theo em, việc chuyển thể bám sát tác phẩm gốc có ưu điểm và hạn chế gì?</w:t>
                  </w:r>
                </w:p>
              </w:tc>
            </w:tr>
            <w:tr w:rsidR="002100BB" w:rsidRPr="001261DC">
              <w:trPr>
                <w:gridAfter w:val="1"/>
                <w:wAfter w:w="57" w:type="dxa"/>
                <w:trHeight w:val="334"/>
              </w:trPr>
              <w:tc>
                <w:tcPr>
                  <w:tcW w:w="3760" w:type="dxa"/>
                  <w:tcBorders>
                    <w:top w:val="single" w:sz="4" w:space="0" w:color="74B43C"/>
                    <w:left w:val="single" w:sz="4" w:space="0" w:color="74B43C"/>
                    <w:bottom w:val="single" w:sz="4" w:space="0" w:color="74B43C"/>
                    <w:right w:val="single" w:sz="4" w:space="0" w:color="74B43C"/>
                  </w:tcBorders>
                </w:tcPr>
                <w:p w:rsidR="002100BB" w:rsidRPr="001261DC" w:rsidRDefault="0086588D" w:rsidP="001261DC">
                  <w:pPr>
                    <w:spacing w:after="0" w:line="259" w:lineRule="auto"/>
                    <w:ind w:left="0" w:firstLine="0"/>
                    <w:jc w:val="left"/>
                  </w:pPr>
                  <w:r w:rsidRPr="001261DC">
                    <w:rPr>
                      <w:b/>
                      <w:sz w:val="24"/>
                    </w:rPr>
                    <w:t>PHIẾU HỌC TẬP SỐ 2</w:t>
                  </w:r>
                </w:p>
              </w:tc>
            </w:tr>
            <w:tr w:rsidR="002100BB" w:rsidRPr="001261DC">
              <w:trPr>
                <w:gridAfter w:val="1"/>
                <w:wAfter w:w="57" w:type="dxa"/>
                <w:trHeight w:val="3475"/>
              </w:trPr>
              <w:tc>
                <w:tcPr>
                  <w:tcW w:w="3760" w:type="dxa"/>
                  <w:tcBorders>
                    <w:top w:val="single" w:sz="4" w:space="0" w:color="74B43C"/>
                    <w:left w:val="single" w:sz="4" w:space="0" w:color="74B43C"/>
                    <w:bottom w:val="single" w:sz="4" w:space="0" w:color="74B43C"/>
                    <w:right w:val="single" w:sz="4" w:space="0" w:color="74B43C"/>
                  </w:tcBorders>
                </w:tcPr>
                <w:p w:rsidR="002100BB" w:rsidRPr="001261DC" w:rsidRDefault="00055322" w:rsidP="001261DC">
                  <w:pPr>
                    <w:spacing w:after="0" w:line="233" w:lineRule="auto"/>
                    <w:ind w:left="0" w:firstLine="0"/>
                    <w:jc w:val="left"/>
                  </w:pPr>
                  <w:r w:rsidRPr="001261DC">
                    <w:rPr>
                      <w:sz w:val="24"/>
                      <w:szCs w:val="24"/>
                      <w:u w:color="000000"/>
                    </w:rPr>
                    <w:t xml:space="preserve">1. </w:t>
                  </w:r>
                  <w:r w:rsidR="0086588D" w:rsidRPr="001261DC">
                    <w:rPr>
                      <w:sz w:val="24"/>
                    </w:rPr>
                    <w:t>Lấy ví dụ về hiện tượng chuyển thể theo phương thức ít bám sát tác phẩm gốc.</w:t>
                  </w:r>
                </w:p>
                <w:p w:rsidR="002100BB" w:rsidRPr="001261DC" w:rsidRDefault="00055322" w:rsidP="001261DC">
                  <w:pPr>
                    <w:spacing w:after="0" w:line="233" w:lineRule="auto"/>
                    <w:ind w:left="0" w:firstLine="0"/>
                    <w:jc w:val="left"/>
                  </w:pPr>
                  <w:r w:rsidRPr="001261DC">
                    <w:rPr>
                      <w:sz w:val="24"/>
                      <w:szCs w:val="24"/>
                      <w:u w:color="000000"/>
                    </w:rPr>
                    <w:t xml:space="preserve">2. </w:t>
                  </w:r>
                  <w:r w:rsidR="0086588D" w:rsidRPr="001261DC">
                    <w:rPr>
                      <w:sz w:val="24"/>
                    </w:rPr>
                    <w:t>Nêu những yếu tố thường thay đổi khi thực hiện chuyển thể theo phương thức ít bám sát tác phẩm gốc.</w:t>
                  </w:r>
                </w:p>
                <w:p w:rsidR="002100BB" w:rsidRPr="001261DC" w:rsidRDefault="001261DC" w:rsidP="001261DC">
                  <w:pPr>
                    <w:spacing w:after="0" w:line="233" w:lineRule="auto"/>
                    <w:ind w:left="0" w:firstLine="0"/>
                    <w:jc w:val="left"/>
                  </w:pPr>
                  <w:r>
                    <w:rPr>
                      <w:sz w:val="24"/>
                      <w:szCs w:val="24"/>
                      <w:u w:color="000000"/>
                    </w:rPr>
                    <w:t xml:space="preserve">3. </w:t>
                  </w:r>
                  <w:r w:rsidR="0086588D" w:rsidRPr="001261DC">
                    <w:rPr>
                      <w:sz w:val="24"/>
                    </w:rPr>
                    <w:t>So sánh sự khác biệt trong một số yếu tố giữa tác phẩm chuyển thể và tác phẩm gốc mà em vừa lấy ví dụ.</w:t>
                  </w:r>
                </w:p>
                <w:p w:rsidR="002100BB" w:rsidRPr="001261DC" w:rsidRDefault="001261DC" w:rsidP="001261DC">
                  <w:pPr>
                    <w:spacing w:after="0" w:line="259" w:lineRule="auto"/>
                    <w:ind w:left="0" w:firstLine="0"/>
                    <w:jc w:val="left"/>
                  </w:pPr>
                  <w:r>
                    <w:rPr>
                      <w:sz w:val="24"/>
                      <w:szCs w:val="24"/>
                      <w:u w:color="000000"/>
                    </w:rPr>
                    <w:t xml:space="preserve">4. </w:t>
                  </w:r>
                  <w:r w:rsidR="0086588D" w:rsidRPr="001261DC">
                    <w:rPr>
                      <w:sz w:val="24"/>
                    </w:rPr>
                    <w:t>Theo em, việc chuyển thể ít bám sát tác phẩm gốc có ưu điểm và hạn chế gì?</w:t>
                  </w:r>
                </w:p>
              </w:tc>
            </w:tr>
          </w:tbl>
          <w:p w:rsidR="002100BB" w:rsidRPr="001261DC" w:rsidRDefault="0086588D" w:rsidP="001261DC">
            <w:pPr>
              <w:spacing w:after="0" w:line="259" w:lineRule="auto"/>
              <w:ind w:left="0" w:firstLine="0"/>
              <w:jc w:val="left"/>
            </w:pPr>
            <w:r w:rsidRPr="001261DC">
              <w:rPr>
                <w:b/>
                <w:i/>
                <w:sz w:val="24"/>
              </w:rPr>
              <w:t>Thực hiện nhiệm vụ</w:t>
            </w:r>
            <w:r w:rsidRPr="001261DC">
              <w:rPr>
                <w:b/>
                <w:sz w:val="24"/>
              </w:rPr>
              <w:t>:</w:t>
            </w:r>
          </w:p>
          <w:p w:rsidR="002100BB" w:rsidRPr="001261DC" w:rsidRDefault="0086588D" w:rsidP="001261DC">
            <w:pPr>
              <w:spacing w:after="0" w:line="259" w:lineRule="auto"/>
              <w:ind w:left="0" w:firstLine="0"/>
              <w:jc w:val="left"/>
            </w:pPr>
            <w:r w:rsidRPr="001261DC">
              <w:rPr>
                <w:sz w:val="24"/>
              </w:rPr>
              <w:t>− Các nhóm làm việc theo yêu cầu của các câu hỏi trong phiếu học tập.</w:t>
            </w:r>
          </w:p>
          <w:p w:rsidR="002100BB" w:rsidRPr="001261DC" w:rsidRDefault="0086588D" w:rsidP="001261DC">
            <w:pPr>
              <w:spacing w:after="0" w:line="259" w:lineRule="auto"/>
              <w:ind w:left="0" w:firstLine="0"/>
              <w:jc w:val="left"/>
            </w:pPr>
            <w:r w:rsidRPr="001261DC">
              <w:rPr>
                <w:sz w:val="24"/>
              </w:rPr>
              <w:t>− Phân công trình bày và trả lời câu hỏi thảo luận.</w:t>
            </w:r>
          </w:p>
          <w:p w:rsidR="002100BB" w:rsidRPr="001261DC" w:rsidRDefault="0086588D" w:rsidP="001261DC">
            <w:pPr>
              <w:spacing w:after="0" w:line="259" w:lineRule="auto"/>
              <w:ind w:left="0" w:firstLine="0"/>
              <w:jc w:val="left"/>
            </w:pPr>
            <w:r w:rsidRPr="001261DC">
              <w:rPr>
                <w:b/>
                <w:i/>
                <w:sz w:val="24"/>
              </w:rPr>
              <w:t>Báo cáo kết quả của hoạt động</w:t>
            </w:r>
            <w:r w:rsidRPr="001261DC">
              <w:rPr>
                <w:b/>
                <w:sz w:val="24"/>
              </w:rPr>
              <w:t>:</w:t>
            </w:r>
          </w:p>
          <w:p w:rsidR="002100BB" w:rsidRPr="001261DC" w:rsidRDefault="0086588D" w:rsidP="001261DC">
            <w:pPr>
              <w:spacing w:after="0" w:line="259" w:lineRule="auto"/>
              <w:ind w:left="0" w:firstLine="0"/>
              <w:jc w:val="left"/>
            </w:pPr>
            <w:r w:rsidRPr="001261DC">
              <w:rPr>
                <w:sz w:val="24"/>
              </w:rPr>
              <w:t>− Các nhóm trình bày kết quả theo yêu cầu của GV.</w:t>
            </w:r>
          </w:p>
          <w:p w:rsidR="002100BB" w:rsidRPr="001261DC" w:rsidRDefault="0086588D" w:rsidP="001261DC">
            <w:pPr>
              <w:spacing w:after="0" w:line="259" w:lineRule="auto"/>
              <w:ind w:left="0" w:firstLine="0"/>
              <w:jc w:val="left"/>
            </w:pPr>
            <w:r w:rsidRPr="001261DC">
              <w:rPr>
                <w:sz w:val="24"/>
              </w:rPr>
              <w:t>− Các nhóm còn lại nhận xét, góp ý, thảo luận.</w:t>
            </w:r>
          </w:p>
          <w:p w:rsidR="002100BB" w:rsidRPr="001261DC" w:rsidRDefault="0086588D" w:rsidP="001261DC">
            <w:pPr>
              <w:spacing w:after="0" w:line="259" w:lineRule="auto"/>
              <w:ind w:left="0" w:firstLine="0"/>
              <w:jc w:val="left"/>
            </w:pPr>
            <w:r w:rsidRPr="001261DC">
              <w:rPr>
                <w:b/>
                <w:i/>
                <w:sz w:val="24"/>
              </w:rPr>
              <w:t>Nhận xét, đánh giá</w:t>
            </w:r>
            <w:r w:rsidRPr="001261DC">
              <w:rPr>
                <w:b/>
                <w:sz w:val="24"/>
              </w:rPr>
              <w:t>:</w:t>
            </w:r>
          </w:p>
          <w:p w:rsidR="002100BB" w:rsidRPr="001261DC" w:rsidRDefault="0086588D" w:rsidP="001261DC">
            <w:pPr>
              <w:spacing w:after="0" w:line="259" w:lineRule="auto"/>
              <w:ind w:left="0" w:firstLine="0"/>
              <w:jc w:val="left"/>
            </w:pPr>
            <w:r w:rsidRPr="001261DC">
              <w:rPr>
                <w:sz w:val="24"/>
              </w:rPr>
              <w:t>− GV nhận xét và chuẩn hoá kiến thức.</w:t>
            </w:r>
          </w:p>
          <w:p w:rsidR="002100BB" w:rsidRPr="001261DC" w:rsidRDefault="0086588D" w:rsidP="001261DC">
            <w:pPr>
              <w:spacing w:after="0" w:line="259" w:lineRule="auto"/>
              <w:ind w:left="0" w:firstLine="0"/>
              <w:jc w:val="left"/>
            </w:pPr>
            <w:r w:rsidRPr="001261DC">
              <w:rPr>
                <w:sz w:val="24"/>
              </w:rPr>
              <w:t>− GV có thể chiếu nhanh video clip giới thiệu các hiện tượng chuyển thể từ văn học sang các loại hình nghệ thuật khác như điện ảnh, hội hoạ, âm nhạc,… − Yêu cầu HS phát hiện và gọi tên các loại hình nghệ thuật đó.</w:t>
            </w:r>
          </w:p>
        </w:tc>
        <w:tc>
          <w:tcPr>
            <w:tcW w:w="4516"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59" w:lineRule="auto"/>
              <w:ind w:left="0" w:firstLine="0"/>
              <w:jc w:val="left"/>
            </w:pPr>
            <w:r w:rsidRPr="001261DC">
              <w:rPr>
                <w:b/>
                <w:sz w:val="24"/>
              </w:rPr>
              <w:t>2.2. Các yếu tố thường gây chú ý khi chuyển thể tác phẩm văn học:</w:t>
            </w:r>
            <w:r w:rsidRPr="001261DC">
              <w:rPr>
                <w:sz w:val="24"/>
              </w:rPr>
              <w:t xml:space="preserve"> chủ đề, nhân vật, không gian và thời gian, điểm nhìn, kết cấu.</w:t>
            </w:r>
          </w:p>
        </w:tc>
      </w:tr>
    </w:tbl>
    <w:p w:rsidR="002100BB" w:rsidRPr="001261DC" w:rsidRDefault="002100BB" w:rsidP="001261DC">
      <w:pPr>
        <w:spacing w:after="0" w:line="259" w:lineRule="auto"/>
        <w:ind w:left="0" w:firstLine="0"/>
        <w:jc w:val="left"/>
      </w:pPr>
    </w:p>
    <w:tbl>
      <w:tblPr>
        <w:tblStyle w:val="TableGrid"/>
        <w:tblW w:w="8536" w:type="dxa"/>
        <w:tblInd w:w="288" w:type="dxa"/>
        <w:tblCellMar>
          <w:top w:w="99" w:type="dxa"/>
          <w:left w:w="80" w:type="dxa"/>
          <w:right w:w="25" w:type="dxa"/>
        </w:tblCellMar>
        <w:tblLook w:val="04A0" w:firstRow="1" w:lastRow="0" w:firstColumn="1" w:lastColumn="0" w:noHBand="0" w:noVBand="1"/>
      </w:tblPr>
      <w:tblGrid>
        <w:gridCol w:w="111"/>
        <w:gridCol w:w="3905"/>
        <w:gridCol w:w="113"/>
        <w:gridCol w:w="4296"/>
        <w:gridCol w:w="111"/>
      </w:tblGrid>
      <w:tr w:rsidR="002100BB" w:rsidRPr="001261DC">
        <w:trPr>
          <w:gridAfter w:val="1"/>
          <w:wAfter w:w="114" w:type="dxa"/>
          <w:trHeight w:val="12995"/>
        </w:trPr>
        <w:tc>
          <w:tcPr>
            <w:tcW w:w="4020" w:type="dxa"/>
            <w:gridSpan w:val="2"/>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59" w:lineRule="auto"/>
              <w:ind w:left="0" w:firstLine="0"/>
              <w:jc w:val="left"/>
            </w:pPr>
            <w:r w:rsidRPr="001261DC">
              <w:rPr>
                <w:b/>
                <w:sz w:val="24"/>
              </w:rPr>
              <w:t>Hoạt động 3: Tìm hiểu mối quan hệ giữa tác phẩm văn học và tác phẩm</w:t>
            </w:r>
          </w:p>
          <w:p w:rsidR="002100BB" w:rsidRPr="001261DC" w:rsidRDefault="0086588D" w:rsidP="001261DC">
            <w:pPr>
              <w:spacing w:after="0" w:line="308" w:lineRule="auto"/>
              <w:ind w:left="0" w:firstLine="0"/>
              <w:jc w:val="left"/>
            </w:pPr>
            <w:r w:rsidRPr="001261DC">
              <w:rPr>
                <w:b/>
                <w:sz w:val="24"/>
              </w:rPr>
              <w:t xml:space="preserve">nghệ thuật chuyển thể </w:t>
            </w:r>
            <w:r w:rsidRPr="001261DC">
              <w:rPr>
                <w:b/>
                <w:i/>
                <w:sz w:val="24"/>
              </w:rPr>
              <w:t>Chuyển giao nhiệm vụ</w:t>
            </w:r>
            <w:r w:rsidRPr="001261DC">
              <w:rPr>
                <w:b/>
                <w:sz w:val="24"/>
              </w:rPr>
              <w:t>:</w:t>
            </w:r>
          </w:p>
          <w:p w:rsidR="002100BB" w:rsidRPr="001261DC" w:rsidRDefault="0086588D" w:rsidP="001261DC">
            <w:pPr>
              <w:spacing w:after="0" w:line="259" w:lineRule="auto"/>
              <w:ind w:left="0" w:firstLine="0"/>
              <w:jc w:val="left"/>
            </w:pPr>
            <w:r w:rsidRPr="001261DC">
              <w:rPr>
                <w:sz w:val="24"/>
              </w:rPr>
              <w:t>− GV cho HS đọc phần nội dung liên quan trong SGK tr. 35 − 37.</w:t>
            </w:r>
          </w:p>
          <w:p w:rsidR="002100BB" w:rsidRPr="001261DC" w:rsidRDefault="0086588D" w:rsidP="001261DC">
            <w:pPr>
              <w:spacing w:after="0" w:line="259" w:lineRule="auto"/>
              <w:ind w:left="0" w:firstLine="0"/>
              <w:jc w:val="left"/>
            </w:pPr>
            <w:r w:rsidRPr="001261DC">
              <w:rPr>
                <w:sz w:val="24"/>
              </w:rPr>
              <w:t>− GV chia lớp thành các nhóm và phân công mỗi nhóm chuẩn bị một nội dung để thuyết trình ở trên lớp theo hình thức báo cáo dự án nhỏ.</w:t>
            </w:r>
          </w:p>
          <w:p w:rsidR="002100BB" w:rsidRPr="001261DC" w:rsidRDefault="0086588D" w:rsidP="001261DC">
            <w:pPr>
              <w:spacing w:after="0" w:line="259" w:lineRule="auto"/>
              <w:ind w:left="0" w:firstLine="0"/>
              <w:jc w:val="left"/>
            </w:pPr>
            <w:r w:rsidRPr="001261DC">
              <w:rPr>
                <w:b/>
                <w:sz w:val="24"/>
              </w:rPr>
              <w:t>Nhóm 1:</w:t>
            </w:r>
            <w:r w:rsidRPr="001261DC">
              <w:rPr>
                <w:b/>
                <w:i/>
                <w:sz w:val="24"/>
              </w:rPr>
              <w:t xml:space="preserve"> </w:t>
            </w:r>
            <w:r w:rsidRPr="001261DC">
              <w:rPr>
                <w:sz w:val="24"/>
              </w:rPr>
              <w:t>Trình bày lịch sử của các hình thức chuyển thể tác phẩm văn học sang các loại hình nghệ thuật khác?</w:t>
            </w:r>
          </w:p>
          <w:p w:rsidR="002100BB" w:rsidRPr="001261DC" w:rsidRDefault="0086588D" w:rsidP="001261DC">
            <w:pPr>
              <w:spacing w:after="0" w:line="259" w:lineRule="auto"/>
              <w:ind w:left="0" w:firstLine="0"/>
              <w:jc w:val="left"/>
            </w:pPr>
            <w:r w:rsidRPr="001261DC">
              <w:rPr>
                <w:b/>
                <w:sz w:val="24"/>
              </w:rPr>
              <w:t>Nhóm 2:</w:t>
            </w:r>
            <w:r w:rsidRPr="001261DC">
              <w:rPr>
                <w:b/>
                <w:i/>
                <w:sz w:val="24"/>
              </w:rPr>
              <w:t xml:space="preserve"> </w:t>
            </w:r>
            <w:r w:rsidRPr="001261DC">
              <w:rPr>
                <w:sz w:val="24"/>
              </w:rPr>
              <w:t>Nêu điểm tương đồng, khác biệt giữa văn học với điện ảnh, âm nhạc, hội hoạ.</w:t>
            </w:r>
          </w:p>
          <w:p w:rsidR="002100BB" w:rsidRPr="001261DC" w:rsidRDefault="0086588D" w:rsidP="001261DC">
            <w:pPr>
              <w:spacing w:after="0" w:line="259" w:lineRule="auto"/>
              <w:ind w:left="0" w:firstLine="0"/>
              <w:jc w:val="left"/>
            </w:pPr>
            <w:r w:rsidRPr="001261DC">
              <w:rPr>
                <w:b/>
                <w:sz w:val="24"/>
              </w:rPr>
              <w:t>Nhóm 3:</w:t>
            </w:r>
            <w:r w:rsidRPr="001261DC">
              <w:rPr>
                <w:sz w:val="24"/>
              </w:rPr>
              <w:t xml:space="preserve"> Liệt kê các yếu tố cần nắm bắt khi tìm hiểu về tác phẩm điện ảnh, hội hoạ, âm nhạc chuyển thể.</w:t>
            </w:r>
          </w:p>
          <w:p w:rsidR="002100BB" w:rsidRPr="001261DC" w:rsidRDefault="0086588D" w:rsidP="001261DC">
            <w:pPr>
              <w:spacing w:after="0" w:line="259" w:lineRule="auto"/>
              <w:ind w:left="0" w:firstLine="0"/>
              <w:jc w:val="left"/>
            </w:pPr>
            <w:r w:rsidRPr="001261DC">
              <w:rPr>
                <w:b/>
                <w:sz w:val="24"/>
              </w:rPr>
              <w:t xml:space="preserve">Nhóm 4: </w:t>
            </w:r>
            <w:r w:rsidRPr="001261DC">
              <w:rPr>
                <w:sz w:val="24"/>
              </w:rPr>
              <w:t>Trình bày về khả năng chuyển thể của tác phẩm văn học sang các lĩnh vực nghệ thuật khác (điện ảnh, hội hoạ, âm nhạc, sân khấu,…).</w:t>
            </w:r>
          </w:p>
          <w:p w:rsidR="002100BB" w:rsidRPr="001261DC" w:rsidRDefault="0086588D" w:rsidP="001261DC">
            <w:pPr>
              <w:spacing w:after="0" w:line="259" w:lineRule="auto"/>
              <w:ind w:left="0" w:firstLine="0"/>
              <w:jc w:val="left"/>
            </w:pPr>
            <w:r w:rsidRPr="001261DC">
              <w:rPr>
                <w:sz w:val="24"/>
              </w:rPr>
              <w:t>− GV gọi đại diện các nhóm báo cáo kết quả dự án nhỏ trong tiết học trên lớp.</w:t>
            </w:r>
          </w:p>
          <w:p w:rsidR="002100BB" w:rsidRPr="001261DC" w:rsidRDefault="0086588D" w:rsidP="001261DC">
            <w:pPr>
              <w:spacing w:after="0" w:line="259" w:lineRule="auto"/>
              <w:ind w:left="0" w:firstLine="0"/>
              <w:jc w:val="left"/>
            </w:pPr>
            <w:r w:rsidRPr="001261DC">
              <w:rPr>
                <w:b/>
                <w:i/>
                <w:sz w:val="24"/>
              </w:rPr>
              <w:t>Thực hiện nhiệm vụ</w:t>
            </w:r>
            <w:r w:rsidRPr="001261DC">
              <w:rPr>
                <w:b/>
                <w:sz w:val="24"/>
              </w:rPr>
              <w:t>:</w:t>
            </w:r>
          </w:p>
          <w:p w:rsidR="002100BB" w:rsidRPr="001261DC" w:rsidRDefault="0086588D" w:rsidP="001261DC">
            <w:pPr>
              <w:spacing w:after="0" w:line="259" w:lineRule="auto"/>
              <w:ind w:left="0" w:firstLine="0"/>
              <w:jc w:val="left"/>
            </w:pPr>
            <w:r w:rsidRPr="001261DC">
              <w:rPr>
                <w:sz w:val="24"/>
              </w:rPr>
              <w:t>− Đại diện các nhóm trình bày dự án của nhóm mình.</w:t>
            </w:r>
          </w:p>
          <w:p w:rsidR="002100BB" w:rsidRPr="001261DC" w:rsidRDefault="0086588D" w:rsidP="001261DC">
            <w:pPr>
              <w:spacing w:after="0"/>
              <w:ind w:left="0" w:firstLine="0"/>
              <w:jc w:val="left"/>
            </w:pPr>
            <w:r w:rsidRPr="001261DC">
              <w:rPr>
                <w:sz w:val="24"/>
              </w:rPr>
              <w:t xml:space="preserve">− Các nhóm còn lại lắng nghe và suy nghĩ các vấn đề cần trao đổi, thảo luận. </w:t>
            </w:r>
            <w:r w:rsidRPr="001261DC">
              <w:rPr>
                <w:b/>
                <w:i/>
                <w:sz w:val="24"/>
              </w:rPr>
              <w:t>Trao đổi, thảo luận</w:t>
            </w:r>
            <w:r w:rsidRPr="001261DC">
              <w:rPr>
                <w:b/>
                <w:sz w:val="24"/>
              </w:rPr>
              <w:t>:</w:t>
            </w:r>
          </w:p>
          <w:p w:rsidR="002100BB" w:rsidRPr="001261DC" w:rsidRDefault="0086588D" w:rsidP="001261DC">
            <w:pPr>
              <w:spacing w:after="0" w:line="258" w:lineRule="auto"/>
              <w:ind w:left="0" w:firstLine="0"/>
              <w:jc w:val="left"/>
            </w:pPr>
            <w:r w:rsidRPr="001261DC">
              <w:rPr>
                <w:sz w:val="24"/>
              </w:rPr>
              <w:t xml:space="preserve">Các nhóm đặt câu hỏi và góp ý, đánh giá về phần trình bày của nhau. </w:t>
            </w:r>
            <w:r w:rsidRPr="001261DC">
              <w:rPr>
                <w:b/>
                <w:i/>
                <w:sz w:val="24"/>
              </w:rPr>
              <w:t>Nhận xét, đánh giá</w:t>
            </w:r>
            <w:r w:rsidRPr="001261DC">
              <w:rPr>
                <w:b/>
                <w:sz w:val="24"/>
              </w:rPr>
              <w:t>:</w:t>
            </w:r>
          </w:p>
          <w:p w:rsidR="002100BB" w:rsidRPr="001261DC" w:rsidRDefault="0086588D" w:rsidP="001261DC">
            <w:pPr>
              <w:spacing w:after="0" w:line="259" w:lineRule="auto"/>
              <w:ind w:left="0" w:firstLine="0"/>
              <w:jc w:val="left"/>
            </w:pPr>
            <w:r w:rsidRPr="001261DC">
              <w:rPr>
                <w:sz w:val="24"/>
              </w:rPr>
              <w:t>GV phát phiếu đánh giá rubic về kết quả trình bày để các nhóm đánh giá chéo nhau.</w:t>
            </w:r>
          </w:p>
        </w:tc>
        <w:tc>
          <w:tcPr>
            <w:tcW w:w="4516" w:type="dxa"/>
            <w:gridSpan w:val="2"/>
            <w:tcBorders>
              <w:top w:val="single" w:sz="4" w:space="0" w:color="006051"/>
              <w:left w:val="single" w:sz="4" w:space="0" w:color="006051"/>
              <w:bottom w:val="single" w:sz="4" w:space="0" w:color="006051"/>
              <w:right w:val="single" w:sz="4" w:space="0" w:color="006051"/>
            </w:tcBorders>
          </w:tcPr>
          <w:p w:rsidR="002100BB" w:rsidRPr="001261DC" w:rsidRDefault="001261DC" w:rsidP="001261DC">
            <w:pPr>
              <w:spacing w:after="0" w:line="259" w:lineRule="auto"/>
              <w:ind w:left="0" w:firstLine="0"/>
              <w:jc w:val="left"/>
            </w:pPr>
            <w:r>
              <w:rPr>
                <w:b/>
                <w:bCs/>
                <w:sz w:val="24"/>
                <w:szCs w:val="24"/>
                <w:u w:color="000000"/>
              </w:rPr>
              <w:t xml:space="preserve">3. </w:t>
            </w:r>
            <w:r w:rsidR="0086588D" w:rsidRPr="001261DC">
              <w:rPr>
                <w:b/>
                <w:sz w:val="24"/>
              </w:rPr>
              <w:t>Tác phẩm văn học và tác phẩm nghệ thuật chuyển thể</w:t>
            </w:r>
          </w:p>
          <w:p w:rsidR="002100BB" w:rsidRPr="001261DC" w:rsidRDefault="00055322" w:rsidP="001261DC">
            <w:pPr>
              <w:spacing w:after="0" w:line="259" w:lineRule="auto"/>
              <w:ind w:left="0" w:firstLine="0"/>
              <w:jc w:val="left"/>
            </w:pPr>
            <w:r w:rsidRPr="001261DC">
              <w:rPr>
                <w:b/>
                <w:bCs/>
                <w:sz w:val="24"/>
                <w:szCs w:val="24"/>
                <w:u w:color="000000"/>
              </w:rPr>
              <w:t xml:space="preserve">3.1. </w:t>
            </w:r>
            <w:r w:rsidR="0086588D" w:rsidRPr="001261DC">
              <w:rPr>
                <w:b/>
                <w:sz w:val="24"/>
              </w:rPr>
              <w:t>Tác phẩm văn học và tác phẩm điện ảnh chuyển thể</w:t>
            </w:r>
          </w:p>
          <w:p w:rsidR="002100BB" w:rsidRPr="001261DC" w:rsidRDefault="0086588D" w:rsidP="001261DC">
            <w:pPr>
              <w:spacing w:after="0" w:line="259" w:lineRule="auto"/>
              <w:ind w:left="0" w:firstLine="0"/>
              <w:jc w:val="left"/>
            </w:pPr>
            <w:r w:rsidRPr="001261DC">
              <w:rPr>
                <w:sz w:val="24"/>
              </w:rPr>
              <w:t>− Giữa hai loại hình văn học và điện ảnh có nhiều điểm tương đồng: thích hợp với việc “kể chuyện” (tự sự); có tính tổng hợp cao trong việc tái hiện cuộc sống. Tuy nhiên, nếu văn học “kể chuyện” bằng ngôn ngữ thì điện ảnh “kể chuyện” chủ yếu bằng hình ảnh và âm thanh.</w:t>
            </w:r>
          </w:p>
          <w:p w:rsidR="002100BB" w:rsidRPr="001261DC" w:rsidRDefault="0086588D" w:rsidP="001261DC">
            <w:pPr>
              <w:spacing w:after="0" w:line="259" w:lineRule="auto"/>
              <w:ind w:left="0" w:firstLine="0"/>
              <w:jc w:val="left"/>
            </w:pPr>
            <w:r w:rsidRPr="001261DC">
              <w:rPr>
                <w:sz w:val="24"/>
              </w:rPr>
              <w:t>− Tác phẩm điện ảnh có thể được xây dựng từ việc chuyển thể các tác phẩm văn học thuộc nhiều thể loại khác nhau như thơ ca, kịch, truyện ngắn, tiểu thuyết.</w:t>
            </w:r>
          </w:p>
          <w:p w:rsidR="002100BB" w:rsidRPr="001261DC" w:rsidRDefault="00055322" w:rsidP="001261DC">
            <w:pPr>
              <w:spacing w:after="0" w:line="259" w:lineRule="auto"/>
              <w:ind w:left="0" w:firstLine="0"/>
              <w:jc w:val="left"/>
            </w:pPr>
            <w:r w:rsidRPr="001261DC">
              <w:rPr>
                <w:b/>
                <w:bCs/>
                <w:sz w:val="24"/>
                <w:szCs w:val="24"/>
                <w:u w:color="000000"/>
              </w:rPr>
              <w:t xml:space="preserve">3.2. </w:t>
            </w:r>
            <w:r w:rsidR="0086588D" w:rsidRPr="001261DC">
              <w:rPr>
                <w:b/>
                <w:sz w:val="24"/>
              </w:rPr>
              <w:t>Tác phẩm văn học và tác phẩm hội hoạ chuyển thể</w:t>
            </w:r>
          </w:p>
          <w:p w:rsidR="002100BB" w:rsidRPr="001261DC" w:rsidRDefault="0086588D" w:rsidP="001261DC">
            <w:pPr>
              <w:spacing w:after="0" w:line="259" w:lineRule="auto"/>
              <w:ind w:left="0" w:firstLine="0"/>
              <w:jc w:val="left"/>
            </w:pPr>
            <w:r w:rsidRPr="001261DC">
              <w:rPr>
                <w:sz w:val="24"/>
              </w:rPr>
              <w:t>− Nếu văn học là nghệ thuật của thời gian thì hội hoạ là nghệ thuật của không gian. Thế mạnh của văn học là diễn tả một quá trình, còn thế mạnh của hội hoạ là khắc hoạ một khoảnh khắc. Văn học dùng ngôn từ để “kể” câu chuyện, còn hội hoạ dùng đường nét, màu sắc tác động trực tiếp vào thị giác để miêu tả đối tượng hay biểu đạt ý niệm.</w:t>
            </w:r>
          </w:p>
          <w:p w:rsidR="002100BB" w:rsidRPr="001261DC" w:rsidRDefault="0086588D" w:rsidP="001261DC">
            <w:pPr>
              <w:spacing w:after="0" w:line="260" w:lineRule="auto"/>
              <w:ind w:left="0" w:firstLine="0"/>
              <w:jc w:val="left"/>
            </w:pPr>
            <w:r w:rsidRPr="001261DC">
              <w:rPr>
                <w:rFonts w:eastAsia="Segoe UI Symbol"/>
                <w:sz w:val="24"/>
              </w:rPr>
              <w:t>→</w:t>
            </w:r>
            <w:r w:rsidRPr="001261DC">
              <w:rPr>
                <w:sz w:val="24"/>
              </w:rPr>
              <w:t xml:space="preserve"> Nhân vật và sự kiện thường được sử dụng như là nguồn cảm hứng và đề tài cho tác phẩm hội hoạ.</w:t>
            </w:r>
          </w:p>
          <w:p w:rsidR="002100BB" w:rsidRPr="001261DC" w:rsidRDefault="0086588D" w:rsidP="001261DC">
            <w:pPr>
              <w:spacing w:after="0" w:line="259" w:lineRule="auto"/>
              <w:ind w:left="0" w:firstLine="0"/>
              <w:jc w:val="left"/>
            </w:pPr>
            <w:r w:rsidRPr="001261DC">
              <w:rPr>
                <w:sz w:val="24"/>
              </w:rPr>
              <w:t>− Khi thưởng thức một tác phẩm hội hoạ chuyển thể, cần nắm vững các khái niệm như bố cục, màu sắc, hoà sắc, hình, khối, nét,...</w:t>
            </w:r>
          </w:p>
          <w:p w:rsidR="002100BB" w:rsidRPr="001261DC" w:rsidRDefault="00055322" w:rsidP="001261DC">
            <w:pPr>
              <w:spacing w:after="0" w:line="259" w:lineRule="auto"/>
              <w:ind w:left="0" w:firstLine="0"/>
              <w:jc w:val="left"/>
            </w:pPr>
            <w:r w:rsidRPr="001261DC">
              <w:rPr>
                <w:b/>
                <w:bCs/>
                <w:sz w:val="24"/>
                <w:szCs w:val="24"/>
                <w:u w:color="000000"/>
              </w:rPr>
              <w:t>3.</w:t>
            </w:r>
            <w:r w:rsidR="001261DC">
              <w:rPr>
                <w:b/>
                <w:bCs/>
                <w:sz w:val="24"/>
                <w:szCs w:val="24"/>
                <w:u w:color="000000"/>
              </w:rPr>
              <w:t xml:space="preserve">3. </w:t>
            </w:r>
            <w:r w:rsidR="0086588D" w:rsidRPr="001261DC">
              <w:rPr>
                <w:b/>
                <w:sz w:val="24"/>
              </w:rPr>
              <w:t>Tác phẩm văn học và tác phẩm âm nhạc chuyển thể</w:t>
            </w:r>
          </w:p>
          <w:p w:rsidR="002100BB" w:rsidRPr="001261DC" w:rsidRDefault="0086588D" w:rsidP="001261DC">
            <w:pPr>
              <w:spacing w:after="0" w:line="259" w:lineRule="auto"/>
              <w:ind w:left="0" w:firstLine="0"/>
              <w:jc w:val="left"/>
            </w:pPr>
            <w:r w:rsidRPr="001261DC">
              <w:rPr>
                <w:sz w:val="24"/>
              </w:rPr>
              <w:t>− Cả văn học và âm nhạc đều là nghệ thuật của thời gian. Tuy nhiên, nếu văn học “kể” câu chuyện bằng ngôn ngữ thì âm nhạc “kể” câu chuyện bằng giai điệu, tiết tấu. Các đặc trưng loại hình trên khiến cho hình tượng trong văn học thường có tính xác định, còn hình tượng trong âm nhạc (nhất là với tác phẩm khí nhạc) thường có tính bất định, mơ hồ.</w:t>
            </w:r>
          </w:p>
        </w:tc>
      </w:tr>
      <w:tr w:rsidR="002100BB" w:rsidRPr="001261DC">
        <w:tblPrEx>
          <w:tblCellMar>
            <w:top w:w="107" w:type="dxa"/>
            <w:bottom w:w="84" w:type="dxa"/>
          </w:tblCellMar>
        </w:tblPrEx>
        <w:trPr>
          <w:gridBefore w:val="1"/>
          <w:wBefore w:w="114" w:type="dxa"/>
          <w:trHeight w:val="7660"/>
        </w:trPr>
        <w:tc>
          <w:tcPr>
            <w:tcW w:w="4020" w:type="dxa"/>
            <w:gridSpan w:val="2"/>
            <w:tcBorders>
              <w:top w:val="single" w:sz="4" w:space="0" w:color="006051"/>
              <w:left w:val="single" w:sz="4" w:space="0" w:color="006051"/>
              <w:bottom w:val="single" w:sz="4" w:space="0" w:color="006051"/>
              <w:right w:val="single" w:sz="4" w:space="0" w:color="006051"/>
            </w:tcBorders>
            <w:vAlign w:val="bottom"/>
          </w:tcPr>
          <w:tbl>
            <w:tblPr>
              <w:tblStyle w:val="TableGrid"/>
              <w:tblW w:w="3817" w:type="dxa"/>
              <w:tblInd w:w="5" w:type="dxa"/>
              <w:tblCellMar>
                <w:top w:w="9" w:type="dxa"/>
                <w:left w:w="80" w:type="dxa"/>
                <w:right w:w="62" w:type="dxa"/>
              </w:tblCellMar>
              <w:tblLook w:val="04A0" w:firstRow="1" w:lastRow="0" w:firstColumn="1" w:lastColumn="0" w:noHBand="0" w:noVBand="1"/>
            </w:tblPr>
            <w:tblGrid>
              <w:gridCol w:w="1378"/>
              <w:gridCol w:w="833"/>
              <w:gridCol w:w="840"/>
              <w:gridCol w:w="766"/>
            </w:tblGrid>
            <w:tr w:rsidR="002100BB" w:rsidRPr="001261DC">
              <w:trPr>
                <w:trHeight w:val="988"/>
              </w:trPr>
              <w:tc>
                <w:tcPr>
                  <w:tcW w:w="3817" w:type="dxa"/>
                  <w:gridSpan w:val="4"/>
                  <w:tcBorders>
                    <w:top w:val="single" w:sz="4" w:space="0" w:color="74B43C"/>
                    <w:left w:val="single" w:sz="4" w:space="0" w:color="74B43C"/>
                    <w:bottom w:val="single" w:sz="4" w:space="0" w:color="74B43C"/>
                    <w:right w:val="single" w:sz="4" w:space="0" w:color="74B43C"/>
                  </w:tcBorders>
                </w:tcPr>
                <w:p w:rsidR="002100BB" w:rsidRPr="001261DC" w:rsidRDefault="0086588D" w:rsidP="001261DC">
                  <w:pPr>
                    <w:spacing w:after="0" w:line="259" w:lineRule="auto"/>
                    <w:ind w:left="0" w:firstLine="0"/>
                    <w:jc w:val="left"/>
                  </w:pPr>
                  <w:r w:rsidRPr="001261DC">
                    <w:rPr>
                      <w:b/>
                      <w:sz w:val="24"/>
                    </w:rPr>
                    <w:lastRenderedPageBreak/>
                    <w:t>PHIẾU ĐÁNH GIÁ</w:t>
                  </w:r>
                </w:p>
                <w:p w:rsidR="002100BB" w:rsidRPr="001261DC" w:rsidRDefault="0086588D" w:rsidP="001261DC">
                  <w:pPr>
                    <w:spacing w:after="0" w:line="259" w:lineRule="auto"/>
                    <w:ind w:left="0" w:firstLine="0"/>
                    <w:jc w:val="left"/>
                  </w:pPr>
                  <w:r w:rsidRPr="001261DC">
                    <w:rPr>
                      <w:i/>
                      <w:sz w:val="24"/>
                    </w:rPr>
                    <w:t>Nhóm thực hiện:.................................</w:t>
                  </w:r>
                </w:p>
                <w:p w:rsidR="002100BB" w:rsidRPr="001261DC" w:rsidRDefault="0086588D" w:rsidP="001261DC">
                  <w:pPr>
                    <w:spacing w:after="0" w:line="259" w:lineRule="auto"/>
                    <w:ind w:left="0" w:firstLine="0"/>
                    <w:jc w:val="left"/>
                  </w:pPr>
                  <w:r w:rsidRPr="001261DC">
                    <w:rPr>
                      <w:i/>
                      <w:sz w:val="24"/>
                    </w:rPr>
                    <w:t>Người đánh giá:..................................</w:t>
                  </w:r>
                </w:p>
              </w:tc>
            </w:tr>
            <w:tr w:rsidR="002100BB" w:rsidRPr="001261DC">
              <w:trPr>
                <w:trHeight w:val="334"/>
              </w:trPr>
              <w:tc>
                <w:tcPr>
                  <w:tcW w:w="1379" w:type="dxa"/>
                  <w:vMerge w:val="restart"/>
                  <w:tcBorders>
                    <w:top w:val="single" w:sz="4" w:space="0" w:color="74B43C"/>
                    <w:left w:val="single" w:sz="4" w:space="0" w:color="74B43C"/>
                    <w:bottom w:val="single" w:sz="4" w:space="0" w:color="74B43C"/>
                    <w:right w:val="single" w:sz="4" w:space="0" w:color="74B43C"/>
                  </w:tcBorders>
                  <w:vAlign w:val="center"/>
                </w:tcPr>
                <w:p w:rsidR="002100BB" w:rsidRPr="001261DC" w:rsidRDefault="0086588D" w:rsidP="001261DC">
                  <w:pPr>
                    <w:spacing w:after="0" w:line="259" w:lineRule="auto"/>
                    <w:ind w:left="0" w:firstLine="0"/>
                    <w:jc w:val="left"/>
                  </w:pPr>
                  <w:r w:rsidRPr="001261DC">
                    <w:rPr>
                      <w:b/>
                      <w:sz w:val="24"/>
                    </w:rPr>
                    <w:t>Tiêu chí</w:t>
                  </w:r>
                </w:p>
              </w:tc>
              <w:tc>
                <w:tcPr>
                  <w:tcW w:w="1672" w:type="dxa"/>
                  <w:gridSpan w:val="2"/>
                  <w:tcBorders>
                    <w:top w:val="single" w:sz="4" w:space="0" w:color="74B43C"/>
                    <w:left w:val="single" w:sz="4" w:space="0" w:color="74B43C"/>
                    <w:bottom w:val="single" w:sz="4" w:space="0" w:color="74B43C"/>
                    <w:right w:val="single" w:sz="4" w:space="0" w:color="74B43C"/>
                  </w:tcBorders>
                </w:tcPr>
                <w:p w:rsidR="002100BB" w:rsidRPr="001261DC" w:rsidRDefault="0086588D" w:rsidP="001261DC">
                  <w:pPr>
                    <w:spacing w:after="0" w:line="259" w:lineRule="auto"/>
                    <w:ind w:left="0" w:firstLine="0"/>
                    <w:jc w:val="left"/>
                  </w:pPr>
                  <w:r w:rsidRPr="001261DC">
                    <w:rPr>
                      <w:b/>
                      <w:sz w:val="24"/>
                    </w:rPr>
                    <w:t>Kết quả</w:t>
                  </w:r>
                </w:p>
              </w:tc>
              <w:tc>
                <w:tcPr>
                  <w:tcW w:w="766" w:type="dxa"/>
                  <w:vMerge w:val="restart"/>
                  <w:tcBorders>
                    <w:top w:val="single" w:sz="4" w:space="0" w:color="74B43C"/>
                    <w:left w:val="single" w:sz="4" w:space="0" w:color="74B43C"/>
                    <w:bottom w:val="single" w:sz="4" w:space="0" w:color="74B43C"/>
                    <w:right w:val="single" w:sz="4" w:space="0" w:color="74B43C"/>
                  </w:tcBorders>
                </w:tcPr>
                <w:p w:rsidR="002100BB" w:rsidRPr="001261DC" w:rsidRDefault="0086588D" w:rsidP="001261DC">
                  <w:pPr>
                    <w:spacing w:after="0" w:line="259" w:lineRule="auto"/>
                    <w:ind w:left="0" w:firstLine="0"/>
                    <w:jc w:val="left"/>
                  </w:pPr>
                  <w:r w:rsidRPr="001261DC">
                    <w:rPr>
                      <w:b/>
                      <w:sz w:val="24"/>
                    </w:rPr>
                    <w:t>Bổ sung, góp ý</w:t>
                  </w:r>
                </w:p>
              </w:tc>
            </w:tr>
            <w:tr w:rsidR="002100BB" w:rsidRPr="001261DC">
              <w:trPr>
                <w:trHeight w:val="604"/>
              </w:trPr>
              <w:tc>
                <w:tcPr>
                  <w:tcW w:w="0" w:type="auto"/>
                  <w:vMerge/>
                  <w:tcBorders>
                    <w:top w:val="nil"/>
                    <w:left w:val="single" w:sz="4" w:space="0" w:color="74B43C"/>
                    <w:bottom w:val="single" w:sz="4" w:space="0" w:color="74B43C"/>
                    <w:right w:val="single" w:sz="4" w:space="0" w:color="74B43C"/>
                  </w:tcBorders>
                </w:tcPr>
                <w:p w:rsidR="002100BB" w:rsidRPr="001261DC" w:rsidRDefault="002100BB" w:rsidP="001261DC">
                  <w:pPr>
                    <w:spacing w:after="0" w:line="259" w:lineRule="auto"/>
                    <w:ind w:left="0" w:firstLine="0"/>
                    <w:jc w:val="left"/>
                  </w:pPr>
                </w:p>
              </w:tc>
              <w:tc>
                <w:tcPr>
                  <w:tcW w:w="833" w:type="dxa"/>
                  <w:tcBorders>
                    <w:top w:val="single" w:sz="4" w:space="0" w:color="74B43C"/>
                    <w:left w:val="single" w:sz="4" w:space="0" w:color="74B43C"/>
                    <w:bottom w:val="single" w:sz="4" w:space="0" w:color="74B43C"/>
                    <w:right w:val="single" w:sz="4" w:space="0" w:color="74B43C"/>
                  </w:tcBorders>
                  <w:vAlign w:val="center"/>
                </w:tcPr>
                <w:p w:rsidR="002100BB" w:rsidRPr="001261DC" w:rsidRDefault="0086588D" w:rsidP="001261DC">
                  <w:pPr>
                    <w:spacing w:after="0" w:line="259" w:lineRule="auto"/>
                    <w:ind w:left="0" w:firstLine="0"/>
                    <w:jc w:val="left"/>
                  </w:pPr>
                  <w:r w:rsidRPr="001261DC">
                    <w:rPr>
                      <w:b/>
                      <w:sz w:val="24"/>
                    </w:rPr>
                    <w:t>Đạt</w:t>
                  </w:r>
                </w:p>
              </w:tc>
              <w:tc>
                <w:tcPr>
                  <w:tcW w:w="840" w:type="dxa"/>
                  <w:tcBorders>
                    <w:top w:val="single" w:sz="4" w:space="0" w:color="74B43C"/>
                    <w:left w:val="single" w:sz="4" w:space="0" w:color="74B43C"/>
                    <w:bottom w:val="single" w:sz="4" w:space="0" w:color="74B43C"/>
                    <w:right w:val="single" w:sz="4" w:space="0" w:color="74B43C"/>
                  </w:tcBorders>
                </w:tcPr>
                <w:p w:rsidR="002100BB" w:rsidRPr="001261DC" w:rsidRDefault="0086588D" w:rsidP="001261DC">
                  <w:pPr>
                    <w:spacing w:after="0" w:line="259" w:lineRule="auto"/>
                    <w:ind w:left="0" w:firstLine="0"/>
                    <w:jc w:val="left"/>
                  </w:pPr>
                  <w:r w:rsidRPr="001261DC">
                    <w:rPr>
                      <w:b/>
                      <w:sz w:val="24"/>
                    </w:rPr>
                    <w:t>Chưa đạt</w:t>
                  </w:r>
                </w:p>
              </w:tc>
              <w:tc>
                <w:tcPr>
                  <w:tcW w:w="0" w:type="auto"/>
                  <w:vMerge/>
                  <w:tcBorders>
                    <w:top w:val="nil"/>
                    <w:left w:val="single" w:sz="4" w:space="0" w:color="74B43C"/>
                    <w:bottom w:val="single" w:sz="4" w:space="0" w:color="74B43C"/>
                    <w:right w:val="single" w:sz="4" w:space="0" w:color="74B43C"/>
                  </w:tcBorders>
                </w:tcPr>
                <w:p w:rsidR="002100BB" w:rsidRPr="001261DC" w:rsidRDefault="002100BB" w:rsidP="001261DC">
                  <w:pPr>
                    <w:spacing w:after="0" w:line="259" w:lineRule="auto"/>
                    <w:ind w:left="0" w:firstLine="0"/>
                    <w:jc w:val="left"/>
                  </w:pPr>
                </w:p>
              </w:tc>
            </w:tr>
            <w:tr w:rsidR="002100BB" w:rsidRPr="001261DC">
              <w:trPr>
                <w:trHeight w:val="604"/>
              </w:trPr>
              <w:tc>
                <w:tcPr>
                  <w:tcW w:w="1379" w:type="dxa"/>
                  <w:tcBorders>
                    <w:top w:val="single" w:sz="4" w:space="0" w:color="74B43C"/>
                    <w:left w:val="single" w:sz="4" w:space="0" w:color="74B43C"/>
                    <w:bottom w:val="single" w:sz="4" w:space="0" w:color="74B43C"/>
                    <w:right w:val="single" w:sz="4" w:space="0" w:color="74B43C"/>
                  </w:tcBorders>
                </w:tcPr>
                <w:p w:rsidR="002100BB" w:rsidRPr="001261DC" w:rsidRDefault="0086588D" w:rsidP="001261DC">
                  <w:pPr>
                    <w:spacing w:after="0" w:line="259" w:lineRule="auto"/>
                    <w:ind w:left="0" w:firstLine="0"/>
                    <w:jc w:val="left"/>
                  </w:pPr>
                  <w:r w:rsidRPr="001261DC">
                    <w:rPr>
                      <w:sz w:val="24"/>
                    </w:rPr>
                    <w:t>Nội dung trình bày</w:t>
                  </w:r>
                </w:p>
              </w:tc>
              <w:tc>
                <w:tcPr>
                  <w:tcW w:w="833" w:type="dxa"/>
                  <w:tcBorders>
                    <w:top w:val="single" w:sz="4" w:space="0" w:color="74B43C"/>
                    <w:left w:val="single" w:sz="4" w:space="0" w:color="74B43C"/>
                    <w:bottom w:val="single" w:sz="4" w:space="0" w:color="74B43C"/>
                    <w:right w:val="single" w:sz="4" w:space="0" w:color="74B43C"/>
                  </w:tcBorders>
                </w:tcPr>
                <w:p w:rsidR="002100BB" w:rsidRPr="001261DC" w:rsidRDefault="002100BB" w:rsidP="001261DC">
                  <w:pPr>
                    <w:spacing w:after="0" w:line="259" w:lineRule="auto"/>
                    <w:ind w:left="0" w:firstLine="0"/>
                    <w:jc w:val="left"/>
                  </w:pPr>
                </w:p>
              </w:tc>
              <w:tc>
                <w:tcPr>
                  <w:tcW w:w="840" w:type="dxa"/>
                  <w:tcBorders>
                    <w:top w:val="single" w:sz="4" w:space="0" w:color="74B43C"/>
                    <w:left w:val="single" w:sz="4" w:space="0" w:color="74B43C"/>
                    <w:bottom w:val="single" w:sz="4" w:space="0" w:color="74B43C"/>
                    <w:right w:val="single" w:sz="4" w:space="0" w:color="74B43C"/>
                  </w:tcBorders>
                </w:tcPr>
                <w:p w:rsidR="002100BB" w:rsidRPr="001261DC" w:rsidRDefault="002100BB" w:rsidP="001261DC">
                  <w:pPr>
                    <w:spacing w:after="0" w:line="259" w:lineRule="auto"/>
                    <w:ind w:left="0" w:firstLine="0"/>
                    <w:jc w:val="left"/>
                  </w:pPr>
                </w:p>
              </w:tc>
              <w:tc>
                <w:tcPr>
                  <w:tcW w:w="766" w:type="dxa"/>
                  <w:tcBorders>
                    <w:top w:val="single" w:sz="4" w:space="0" w:color="74B43C"/>
                    <w:left w:val="single" w:sz="4" w:space="0" w:color="74B43C"/>
                    <w:bottom w:val="single" w:sz="4" w:space="0" w:color="74B43C"/>
                    <w:right w:val="single" w:sz="4" w:space="0" w:color="74B43C"/>
                  </w:tcBorders>
                </w:tcPr>
                <w:p w:rsidR="002100BB" w:rsidRPr="001261DC" w:rsidRDefault="002100BB" w:rsidP="001261DC">
                  <w:pPr>
                    <w:spacing w:after="0" w:line="259" w:lineRule="auto"/>
                    <w:ind w:left="0" w:firstLine="0"/>
                    <w:jc w:val="left"/>
                  </w:pPr>
                </w:p>
              </w:tc>
            </w:tr>
            <w:tr w:rsidR="002100BB" w:rsidRPr="001261DC">
              <w:trPr>
                <w:trHeight w:val="1144"/>
              </w:trPr>
              <w:tc>
                <w:tcPr>
                  <w:tcW w:w="1379" w:type="dxa"/>
                  <w:tcBorders>
                    <w:top w:val="single" w:sz="4" w:space="0" w:color="74B43C"/>
                    <w:left w:val="single" w:sz="4" w:space="0" w:color="74B43C"/>
                    <w:bottom w:val="single" w:sz="4" w:space="0" w:color="74B43C"/>
                    <w:right w:val="single" w:sz="4" w:space="0" w:color="74B43C"/>
                  </w:tcBorders>
                </w:tcPr>
                <w:p w:rsidR="002100BB" w:rsidRPr="001261DC" w:rsidRDefault="0086588D" w:rsidP="001261DC">
                  <w:pPr>
                    <w:spacing w:after="0" w:line="259" w:lineRule="auto"/>
                    <w:ind w:left="0" w:firstLine="0"/>
                    <w:jc w:val="left"/>
                  </w:pPr>
                  <w:r w:rsidRPr="001261DC">
                    <w:rPr>
                      <w:sz w:val="24"/>
                    </w:rPr>
                    <w:t>Cách thức, kĩ năng và thái độ khi trình bày</w:t>
                  </w:r>
                </w:p>
              </w:tc>
              <w:tc>
                <w:tcPr>
                  <w:tcW w:w="833" w:type="dxa"/>
                  <w:tcBorders>
                    <w:top w:val="single" w:sz="4" w:space="0" w:color="74B43C"/>
                    <w:left w:val="single" w:sz="4" w:space="0" w:color="74B43C"/>
                    <w:bottom w:val="single" w:sz="4" w:space="0" w:color="74B43C"/>
                    <w:right w:val="single" w:sz="4" w:space="0" w:color="74B43C"/>
                  </w:tcBorders>
                </w:tcPr>
                <w:p w:rsidR="002100BB" w:rsidRPr="001261DC" w:rsidRDefault="002100BB" w:rsidP="001261DC">
                  <w:pPr>
                    <w:spacing w:after="0" w:line="259" w:lineRule="auto"/>
                    <w:ind w:left="0" w:firstLine="0"/>
                    <w:jc w:val="left"/>
                  </w:pPr>
                </w:p>
              </w:tc>
              <w:tc>
                <w:tcPr>
                  <w:tcW w:w="840" w:type="dxa"/>
                  <w:tcBorders>
                    <w:top w:val="single" w:sz="4" w:space="0" w:color="74B43C"/>
                    <w:left w:val="single" w:sz="4" w:space="0" w:color="74B43C"/>
                    <w:bottom w:val="single" w:sz="4" w:space="0" w:color="74B43C"/>
                    <w:right w:val="single" w:sz="4" w:space="0" w:color="74B43C"/>
                  </w:tcBorders>
                </w:tcPr>
                <w:p w:rsidR="002100BB" w:rsidRPr="001261DC" w:rsidRDefault="002100BB" w:rsidP="001261DC">
                  <w:pPr>
                    <w:spacing w:after="0" w:line="259" w:lineRule="auto"/>
                    <w:ind w:left="0" w:firstLine="0"/>
                    <w:jc w:val="left"/>
                  </w:pPr>
                </w:p>
              </w:tc>
              <w:tc>
                <w:tcPr>
                  <w:tcW w:w="766" w:type="dxa"/>
                  <w:tcBorders>
                    <w:top w:val="single" w:sz="4" w:space="0" w:color="74B43C"/>
                    <w:left w:val="single" w:sz="4" w:space="0" w:color="74B43C"/>
                    <w:bottom w:val="single" w:sz="4" w:space="0" w:color="74B43C"/>
                    <w:right w:val="single" w:sz="4" w:space="0" w:color="74B43C"/>
                  </w:tcBorders>
                </w:tcPr>
                <w:p w:rsidR="002100BB" w:rsidRPr="001261DC" w:rsidRDefault="002100BB" w:rsidP="001261DC">
                  <w:pPr>
                    <w:spacing w:after="0" w:line="259" w:lineRule="auto"/>
                    <w:ind w:left="0" w:firstLine="0"/>
                    <w:jc w:val="left"/>
                  </w:pPr>
                </w:p>
              </w:tc>
            </w:tr>
            <w:tr w:rsidR="002100BB" w:rsidRPr="001261DC">
              <w:trPr>
                <w:trHeight w:val="1684"/>
              </w:trPr>
              <w:tc>
                <w:tcPr>
                  <w:tcW w:w="1379" w:type="dxa"/>
                  <w:tcBorders>
                    <w:top w:val="single" w:sz="4" w:space="0" w:color="74B43C"/>
                    <w:left w:val="single" w:sz="4" w:space="0" w:color="74B43C"/>
                    <w:bottom w:val="single" w:sz="4" w:space="0" w:color="74B43C"/>
                    <w:right w:val="single" w:sz="4" w:space="0" w:color="74B43C"/>
                  </w:tcBorders>
                </w:tcPr>
                <w:p w:rsidR="002100BB" w:rsidRPr="001261DC" w:rsidRDefault="0086588D" w:rsidP="001261DC">
                  <w:pPr>
                    <w:spacing w:after="0" w:line="259" w:lineRule="auto"/>
                    <w:ind w:left="0" w:firstLine="0"/>
                    <w:jc w:val="left"/>
                  </w:pPr>
                  <w:r w:rsidRPr="001261DC">
                    <w:rPr>
                      <w:sz w:val="24"/>
                    </w:rPr>
                    <w:t>Tương tác với người nghe (lắng nghe, trao đổi, thảo luận,…)</w:t>
                  </w:r>
                </w:p>
              </w:tc>
              <w:tc>
                <w:tcPr>
                  <w:tcW w:w="833" w:type="dxa"/>
                  <w:tcBorders>
                    <w:top w:val="single" w:sz="4" w:space="0" w:color="74B43C"/>
                    <w:left w:val="single" w:sz="4" w:space="0" w:color="74B43C"/>
                    <w:bottom w:val="single" w:sz="4" w:space="0" w:color="74B43C"/>
                    <w:right w:val="single" w:sz="4" w:space="0" w:color="74B43C"/>
                  </w:tcBorders>
                </w:tcPr>
                <w:p w:rsidR="002100BB" w:rsidRPr="001261DC" w:rsidRDefault="002100BB" w:rsidP="001261DC">
                  <w:pPr>
                    <w:spacing w:after="0" w:line="259" w:lineRule="auto"/>
                    <w:ind w:left="0" w:firstLine="0"/>
                    <w:jc w:val="left"/>
                  </w:pPr>
                </w:p>
              </w:tc>
              <w:tc>
                <w:tcPr>
                  <w:tcW w:w="840" w:type="dxa"/>
                  <w:tcBorders>
                    <w:top w:val="single" w:sz="4" w:space="0" w:color="74B43C"/>
                    <w:left w:val="single" w:sz="4" w:space="0" w:color="74B43C"/>
                    <w:bottom w:val="single" w:sz="4" w:space="0" w:color="74B43C"/>
                    <w:right w:val="single" w:sz="4" w:space="0" w:color="74B43C"/>
                  </w:tcBorders>
                </w:tcPr>
                <w:p w:rsidR="002100BB" w:rsidRPr="001261DC" w:rsidRDefault="002100BB" w:rsidP="001261DC">
                  <w:pPr>
                    <w:spacing w:after="0" w:line="259" w:lineRule="auto"/>
                    <w:ind w:left="0" w:firstLine="0"/>
                    <w:jc w:val="left"/>
                  </w:pPr>
                </w:p>
              </w:tc>
              <w:tc>
                <w:tcPr>
                  <w:tcW w:w="766" w:type="dxa"/>
                  <w:tcBorders>
                    <w:top w:val="single" w:sz="4" w:space="0" w:color="74B43C"/>
                    <w:left w:val="single" w:sz="4" w:space="0" w:color="74B43C"/>
                    <w:bottom w:val="single" w:sz="4" w:space="0" w:color="74B43C"/>
                    <w:right w:val="single" w:sz="4" w:space="0" w:color="74B43C"/>
                  </w:tcBorders>
                </w:tcPr>
                <w:p w:rsidR="002100BB" w:rsidRPr="001261DC" w:rsidRDefault="002100BB" w:rsidP="001261DC">
                  <w:pPr>
                    <w:spacing w:after="0" w:line="259" w:lineRule="auto"/>
                    <w:ind w:left="0" w:firstLine="0"/>
                    <w:jc w:val="left"/>
                  </w:pPr>
                </w:p>
              </w:tc>
            </w:tr>
          </w:tbl>
          <w:p w:rsidR="002100BB" w:rsidRPr="001261DC" w:rsidRDefault="0086588D" w:rsidP="001261DC">
            <w:pPr>
              <w:spacing w:after="0" w:line="233" w:lineRule="auto"/>
              <w:ind w:left="0" w:firstLine="0"/>
              <w:jc w:val="left"/>
            </w:pPr>
            <w:r w:rsidRPr="001261DC">
              <w:rPr>
                <w:sz w:val="24"/>
              </w:rPr>
              <w:t>− GV nhận xét về kết quả làm việc của các nhóm.</w:t>
            </w:r>
          </w:p>
          <w:p w:rsidR="002100BB" w:rsidRPr="001261DC" w:rsidRDefault="0086588D" w:rsidP="001261DC">
            <w:pPr>
              <w:spacing w:after="0" w:line="259" w:lineRule="auto"/>
              <w:ind w:left="0" w:firstLine="0"/>
              <w:jc w:val="left"/>
            </w:pPr>
            <w:r w:rsidRPr="001261DC">
              <w:rPr>
                <w:sz w:val="24"/>
              </w:rPr>
              <w:t>− GV chuẩn hoá kiến thức, nhấn mạnh yêu cầu khi thưởng thức một tác phẩm nghệ thuật chuyển thể từ tác phẩm văn học.</w:t>
            </w:r>
          </w:p>
        </w:tc>
        <w:tc>
          <w:tcPr>
            <w:tcW w:w="4516" w:type="dxa"/>
            <w:gridSpan w:val="2"/>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59" w:lineRule="auto"/>
              <w:ind w:left="0" w:firstLine="0"/>
              <w:jc w:val="left"/>
            </w:pPr>
            <w:r w:rsidRPr="001261DC">
              <w:rPr>
                <w:sz w:val="24"/>
              </w:rPr>
              <w:t>− Người ta có thể sử dụng tác phẩm văn học (toàn thể hoặc trích đoạn) như nguồn cảm hứng sáng tác bài hát, bản nhạc.</w:t>
            </w:r>
          </w:p>
        </w:tc>
      </w:tr>
    </w:tbl>
    <w:p w:rsidR="002100BB" w:rsidRPr="001261DC" w:rsidRDefault="0086588D" w:rsidP="001261DC">
      <w:pPr>
        <w:pStyle w:val="Heading4"/>
        <w:spacing w:after="0"/>
        <w:ind w:left="0" w:firstLine="0"/>
        <w:rPr>
          <w:rFonts w:ascii="Times New Roman" w:hAnsi="Times New Roman" w:cs="Times New Roman"/>
        </w:rPr>
      </w:pPr>
      <w:r w:rsidRPr="001261DC">
        <w:rPr>
          <w:rFonts w:ascii="Times New Roman" w:hAnsi="Times New Roman" w:cs="Times New Roman"/>
        </w:rPr>
        <w:t>3. Hoạt động luyện tập</w:t>
      </w:r>
    </w:p>
    <w:p w:rsidR="002100BB" w:rsidRPr="001261DC" w:rsidRDefault="00055322" w:rsidP="001261DC">
      <w:pPr>
        <w:spacing w:after="0"/>
        <w:ind w:left="0" w:firstLine="0"/>
        <w:jc w:val="left"/>
      </w:pPr>
      <w:r w:rsidRPr="001261DC">
        <w:rPr>
          <w:b/>
          <w:bCs/>
          <w:szCs w:val="25"/>
          <w:u w:color="000000"/>
        </w:rPr>
        <w:t xml:space="preserve">a. </w:t>
      </w:r>
      <w:r w:rsidR="0086588D" w:rsidRPr="001261DC">
        <w:rPr>
          <w:b/>
        </w:rPr>
        <w:t xml:space="preserve">Mục tiêu: </w:t>
      </w:r>
      <w:r w:rsidR="0086588D" w:rsidRPr="001261DC">
        <w:t>HS hình dung được tổng thể kiến thức của bài học.</w:t>
      </w:r>
    </w:p>
    <w:p w:rsidR="002100BB" w:rsidRPr="001261DC" w:rsidRDefault="00055322" w:rsidP="001261DC">
      <w:pPr>
        <w:spacing w:after="0"/>
        <w:ind w:left="0" w:firstLine="0"/>
        <w:jc w:val="left"/>
      </w:pPr>
      <w:r w:rsidRPr="001261DC">
        <w:rPr>
          <w:b/>
          <w:bCs/>
          <w:szCs w:val="25"/>
          <w:u w:color="000000"/>
        </w:rPr>
        <w:t xml:space="preserve">b. </w:t>
      </w:r>
      <w:r w:rsidR="0086588D" w:rsidRPr="001261DC">
        <w:rPr>
          <w:b/>
        </w:rPr>
        <w:t xml:space="preserve">Nội dung: </w:t>
      </w:r>
      <w:r w:rsidR="0086588D" w:rsidRPr="001261DC">
        <w:t>HS</w:t>
      </w:r>
      <w:r w:rsidR="0086588D" w:rsidRPr="001261DC">
        <w:rPr>
          <w:i/>
        </w:rPr>
        <w:t xml:space="preserve"> </w:t>
      </w:r>
      <w:r w:rsidR="0086588D" w:rsidRPr="001261DC">
        <w:t>sơ đồ hoá lại toàn bộ nội dung của bài học.</w:t>
      </w:r>
    </w:p>
    <w:p w:rsidR="002100BB" w:rsidRPr="001261DC" w:rsidRDefault="00055322" w:rsidP="001261DC">
      <w:pPr>
        <w:spacing w:after="0"/>
        <w:ind w:left="0" w:firstLine="0"/>
        <w:jc w:val="left"/>
      </w:pPr>
      <w:r w:rsidRPr="001261DC">
        <w:rPr>
          <w:b/>
          <w:bCs/>
          <w:szCs w:val="25"/>
          <w:u w:color="000000"/>
        </w:rPr>
        <w:t xml:space="preserve">c. </w:t>
      </w:r>
      <w:r w:rsidR="0086588D" w:rsidRPr="001261DC">
        <w:rPr>
          <w:b/>
        </w:rPr>
        <w:t xml:space="preserve">Sản phẩm: </w:t>
      </w:r>
      <w:r w:rsidR="0086588D" w:rsidRPr="001261DC">
        <w:t>Sơ đồ tư duy của HS.</w:t>
      </w:r>
    </w:p>
    <w:p w:rsidR="002100BB" w:rsidRPr="001261DC" w:rsidRDefault="00055322" w:rsidP="001261DC">
      <w:pPr>
        <w:spacing w:after="0" w:line="259" w:lineRule="auto"/>
        <w:ind w:left="0" w:firstLine="0"/>
        <w:jc w:val="left"/>
      </w:pPr>
      <w:r w:rsidRPr="001261DC">
        <w:rPr>
          <w:b/>
          <w:bCs/>
          <w:szCs w:val="25"/>
          <w:u w:color="000000"/>
        </w:rPr>
        <w:t xml:space="preserve">d. </w:t>
      </w:r>
      <w:r w:rsidR="0086588D" w:rsidRPr="001261DC">
        <w:rPr>
          <w:b/>
        </w:rPr>
        <w:t>Tổ chức thực hiện:</w:t>
      </w:r>
    </w:p>
    <w:p w:rsidR="002100BB" w:rsidRPr="001261DC" w:rsidRDefault="0086588D" w:rsidP="001261DC">
      <w:pPr>
        <w:spacing w:after="0"/>
        <w:ind w:left="0" w:firstLine="0"/>
        <w:jc w:val="left"/>
      </w:pPr>
      <w:r w:rsidRPr="001261DC">
        <w:rPr>
          <w:b/>
        </w:rPr>
        <w:t xml:space="preserve">− </w:t>
      </w:r>
      <w:r w:rsidRPr="001261DC">
        <w:t>GV hướng dẫn HS vẽ lại sơ đồ tư duy bài học theo nhóm học tập.</w:t>
      </w:r>
    </w:p>
    <w:p w:rsidR="002100BB" w:rsidRPr="001261DC" w:rsidRDefault="0086588D" w:rsidP="001261DC">
      <w:pPr>
        <w:spacing w:after="0" w:line="359" w:lineRule="auto"/>
        <w:ind w:left="0" w:firstLine="0"/>
        <w:jc w:val="left"/>
      </w:pPr>
      <w:r w:rsidRPr="001261DC">
        <w:rPr>
          <w:b/>
        </w:rPr>
        <w:t>−</w:t>
      </w:r>
      <w:r w:rsidRPr="001261DC">
        <w:t xml:space="preserve"> Các nhóm học tập thảo luận và trình bày sơ đồ tư duy của mình. </w:t>
      </w:r>
      <w:r w:rsidRPr="001261DC">
        <w:rPr>
          <w:b/>
        </w:rPr>
        <w:t>−</w:t>
      </w:r>
      <w:r w:rsidRPr="001261DC">
        <w:t xml:space="preserve"> GV nhận xét và nhấn mạnh các nội dung chính của bài học.</w:t>
      </w:r>
    </w:p>
    <w:p w:rsidR="002100BB" w:rsidRPr="001261DC" w:rsidRDefault="0086588D" w:rsidP="001261DC">
      <w:pPr>
        <w:pStyle w:val="Heading4"/>
        <w:spacing w:after="0"/>
        <w:ind w:left="0" w:firstLine="0"/>
        <w:rPr>
          <w:rFonts w:ascii="Times New Roman" w:hAnsi="Times New Roman" w:cs="Times New Roman"/>
        </w:rPr>
      </w:pPr>
      <w:r w:rsidRPr="001261DC">
        <w:rPr>
          <w:rFonts w:ascii="Times New Roman" w:hAnsi="Times New Roman" w:cs="Times New Roman"/>
        </w:rPr>
        <w:t>4. Hoạt động vận dụng</w:t>
      </w:r>
    </w:p>
    <w:p w:rsidR="002100BB" w:rsidRPr="001261DC" w:rsidRDefault="00055322" w:rsidP="001261DC">
      <w:pPr>
        <w:spacing w:after="0"/>
        <w:ind w:left="0" w:firstLine="0"/>
        <w:jc w:val="left"/>
      </w:pPr>
      <w:r w:rsidRPr="001261DC">
        <w:rPr>
          <w:b/>
          <w:bCs/>
          <w:szCs w:val="25"/>
          <w:u w:color="000000"/>
        </w:rPr>
        <w:t xml:space="preserve">a. </w:t>
      </w:r>
      <w:r w:rsidR="0086588D" w:rsidRPr="001261DC">
        <w:rPr>
          <w:b/>
        </w:rPr>
        <w:t xml:space="preserve">Mục tiêu: </w:t>
      </w:r>
      <w:r w:rsidR="0086588D" w:rsidRPr="001261DC">
        <w:t>HS vận dụng kiến thức của bài học để tìm hiểu, thưởng thức một tác phẩm nghệ thuật chuyển thể từ tác phẩm văn học.</w:t>
      </w:r>
    </w:p>
    <w:p w:rsidR="002100BB" w:rsidRPr="001261DC" w:rsidRDefault="00055322" w:rsidP="001261DC">
      <w:pPr>
        <w:spacing w:after="0"/>
        <w:ind w:left="0" w:firstLine="0"/>
        <w:jc w:val="left"/>
      </w:pPr>
      <w:r w:rsidRPr="001261DC">
        <w:rPr>
          <w:b/>
          <w:bCs/>
          <w:szCs w:val="25"/>
          <w:u w:color="000000"/>
        </w:rPr>
        <w:t xml:space="preserve">b. </w:t>
      </w:r>
      <w:r w:rsidR="0086588D" w:rsidRPr="001261DC">
        <w:rPr>
          <w:b/>
        </w:rPr>
        <w:t xml:space="preserve">Nội dung: </w:t>
      </w:r>
      <w:r w:rsidR="0086588D" w:rsidRPr="001261DC">
        <w:t>HS tìm những ca khúc được chuyển thể từ tác phẩm văn học và thể hiện trên lớp.</w:t>
      </w:r>
    </w:p>
    <w:p w:rsidR="002100BB" w:rsidRPr="001261DC" w:rsidRDefault="00055322" w:rsidP="001261DC">
      <w:pPr>
        <w:spacing w:after="0"/>
        <w:ind w:left="0" w:firstLine="0"/>
        <w:jc w:val="left"/>
      </w:pPr>
      <w:r w:rsidRPr="001261DC">
        <w:rPr>
          <w:b/>
          <w:bCs/>
          <w:szCs w:val="25"/>
          <w:u w:color="000000"/>
        </w:rPr>
        <w:t xml:space="preserve">c. </w:t>
      </w:r>
      <w:r w:rsidR="0086588D" w:rsidRPr="001261DC">
        <w:rPr>
          <w:b/>
        </w:rPr>
        <w:t xml:space="preserve">Sản phẩm: </w:t>
      </w:r>
      <w:r w:rsidR="0086588D" w:rsidRPr="001261DC">
        <w:t>Kết quả thực hiện hoạt động của HS.</w:t>
      </w:r>
    </w:p>
    <w:p w:rsidR="002100BB" w:rsidRPr="001261DC" w:rsidRDefault="00055322" w:rsidP="001261DC">
      <w:pPr>
        <w:spacing w:after="0" w:line="259" w:lineRule="auto"/>
        <w:ind w:left="0" w:firstLine="0"/>
        <w:jc w:val="left"/>
      </w:pPr>
      <w:r w:rsidRPr="001261DC">
        <w:rPr>
          <w:b/>
          <w:bCs/>
          <w:szCs w:val="25"/>
          <w:u w:color="000000"/>
        </w:rPr>
        <w:t xml:space="preserve">d. </w:t>
      </w:r>
      <w:r w:rsidR="0086588D" w:rsidRPr="001261DC">
        <w:rPr>
          <w:b/>
        </w:rPr>
        <w:t>Tổ chức thực hiện:</w:t>
      </w:r>
    </w:p>
    <w:p w:rsidR="002100BB" w:rsidRPr="001261DC" w:rsidRDefault="0086588D" w:rsidP="001261DC">
      <w:pPr>
        <w:spacing w:after="0"/>
        <w:ind w:left="0" w:firstLine="0"/>
        <w:jc w:val="left"/>
      </w:pPr>
      <w:r w:rsidRPr="001261DC">
        <w:rPr>
          <w:b/>
        </w:rPr>
        <w:t xml:space="preserve">− </w:t>
      </w:r>
      <w:r w:rsidRPr="001261DC">
        <w:t>GV dành thời gian (khoảng 5 – 10 phút) cuối tiết học để HS tìm kiếm và trình bày một số bài hát được chuyển thể từ tác phẩm văn học.</w:t>
      </w:r>
    </w:p>
    <w:p w:rsidR="002100BB" w:rsidRPr="001261DC" w:rsidRDefault="0086588D" w:rsidP="001261DC">
      <w:pPr>
        <w:spacing w:after="0"/>
        <w:ind w:left="0" w:firstLine="0"/>
        <w:jc w:val="left"/>
      </w:pPr>
      <w:r w:rsidRPr="001261DC">
        <w:rPr>
          <w:b/>
        </w:rPr>
        <w:lastRenderedPageBreak/>
        <w:t>−</w:t>
      </w:r>
      <w:r w:rsidRPr="001261DC">
        <w:t xml:space="preserve"> HS thực hiện nhiệm vụ và nêu cảm nhận về những ca khúc được chuyển thể.</w:t>
      </w:r>
    </w:p>
    <w:p w:rsidR="002100BB" w:rsidRPr="001261DC" w:rsidRDefault="0086588D" w:rsidP="001261DC">
      <w:pPr>
        <w:spacing w:after="0" w:line="251" w:lineRule="auto"/>
        <w:ind w:left="0" w:firstLine="0"/>
        <w:jc w:val="left"/>
      </w:pPr>
      <w:r w:rsidRPr="001261DC">
        <w:rPr>
          <w:rFonts w:eastAsia="Calibri"/>
          <w:color w:val="DC892F"/>
          <w:sz w:val="36"/>
        </w:rPr>
        <w:t>Phần 1. Thưởng thức một tác phẩm nghệ thuật</w:t>
      </w:r>
    </w:p>
    <w:p w:rsidR="002100BB" w:rsidRPr="001261DC" w:rsidRDefault="0086588D" w:rsidP="001261DC">
      <w:pPr>
        <w:pStyle w:val="Heading2"/>
        <w:spacing w:after="0"/>
        <w:ind w:left="0" w:right="0" w:firstLine="0"/>
        <w:jc w:val="left"/>
        <w:rPr>
          <w:rFonts w:ascii="Times New Roman" w:hAnsi="Times New Roman" w:cs="Times New Roman"/>
        </w:rPr>
      </w:pPr>
      <w:r w:rsidRPr="001261DC">
        <w:rPr>
          <w:rFonts w:ascii="Times New Roman" w:hAnsi="Times New Roman" w:cs="Times New Roman"/>
        </w:rPr>
        <w:t>được chuyển thể từ văn học</w:t>
      </w:r>
    </w:p>
    <w:p w:rsidR="002100BB" w:rsidRPr="001261DC" w:rsidRDefault="0086588D" w:rsidP="001261DC">
      <w:pPr>
        <w:spacing w:after="0" w:line="259" w:lineRule="auto"/>
        <w:ind w:left="0" w:firstLine="0"/>
        <w:jc w:val="left"/>
      </w:pPr>
      <w:r w:rsidRPr="001261DC">
        <w:t>(</w:t>
      </w:r>
      <w:r w:rsidRPr="001261DC">
        <w:rPr>
          <w:i/>
        </w:rPr>
        <w:t>Thời gian thực hiện: 4 tiết</w:t>
      </w:r>
      <w:r w:rsidRPr="001261DC">
        <w:t>)</w:t>
      </w:r>
    </w:p>
    <w:p w:rsidR="002100BB" w:rsidRPr="001261DC" w:rsidRDefault="0086588D" w:rsidP="001261DC">
      <w:pPr>
        <w:pStyle w:val="Heading3"/>
        <w:spacing w:after="0"/>
        <w:ind w:left="0" w:firstLine="0"/>
        <w:rPr>
          <w:rFonts w:ascii="Times New Roman" w:hAnsi="Times New Roman" w:cs="Times New Roman"/>
        </w:rPr>
      </w:pPr>
      <w:r w:rsidRPr="001261DC">
        <w:rPr>
          <w:rFonts w:ascii="Times New Roman" w:hAnsi="Times New Roman" w:cs="Times New Roman"/>
        </w:rPr>
        <w:t>I. MỤC TIÊU</w:t>
      </w:r>
    </w:p>
    <w:p w:rsidR="002100BB" w:rsidRPr="001261DC" w:rsidRDefault="0086588D" w:rsidP="001261DC">
      <w:pPr>
        <w:pStyle w:val="Heading4"/>
        <w:spacing w:after="0"/>
        <w:ind w:left="0" w:firstLine="0"/>
        <w:rPr>
          <w:rFonts w:ascii="Times New Roman" w:hAnsi="Times New Roman" w:cs="Times New Roman"/>
        </w:rPr>
      </w:pPr>
      <w:r w:rsidRPr="001261DC">
        <w:rPr>
          <w:rFonts w:ascii="Times New Roman" w:hAnsi="Times New Roman" w:cs="Times New Roman"/>
        </w:rPr>
        <w:t>1. Năng lực</w:t>
      </w:r>
    </w:p>
    <w:p w:rsidR="002100BB" w:rsidRPr="001261DC" w:rsidRDefault="0086588D" w:rsidP="001261DC">
      <w:pPr>
        <w:spacing w:after="0"/>
        <w:ind w:left="0" w:firstLine="0"/>
        <w:jc w:val="left"/>
      </w:pPr>
      <w:r w:rsidRPr="001261DC">
        <w:t>− HS hiểu được mối quan hệ giữa văn học và các loại hình nghệ thuật khác.</w:t>
      </w:r>
    </w:p>
    <w:p w:rsidR="002100BB" w:rsidRPr="001261DC" w:rsidRDefault="0086588D" w:rsidP="001261DC">
      <w:pPr>
        <w:spacing w:after="0"/>
        <w:ind w:left="0" w:firstLine="0"/>
        <w:jc w:val="left"/>
      </w:pPr>
      <w:r w:rsidRPr="001261DC">
        <w:t>− HS hiểu và phân tích được đặc trưng cơ bản của các loại hình nghệ thuật như hội hoạ, âm nhạc, điện ảnh.</w:t>
      </w:r>
    </w:p>
    <w:p w:rsidR="002100BB" w:rsidRPr="001261DC" w:rsidRDefault="0086588D" w:rsidP="001261DC">
      <w:pPr>
        <w:spacing w:after="0"/>
        <w:ind w:left="0" w:firstLine="0"/>
        <w:jc w:val="left"/>
      </w:pPr>
      <w:r w:rsidRPr="001261DC">
        <w:t>− HS biết cách thưởng thức một tác phẩm nghệ thuật được chuyển thể từ văn học, bao gồm: giải mã các kí hiệu nghệ thuật, nhận xét và đánh giá được giá trị của các tác phẩm nghệ thuật.</w:t>
      </w:r>
    </w:p>
    <w:p w:rsidR="002100BB" w:rsidRPr="001261DC" w:rsidRDefault="0086588D" w:rsidP="001261DC">
      <w:pPr>
        <w:spacing w:after="0"/>
        <w:ind w:left="0" w:firstLine="0"/>
        <w:jc w:val="left"/>
      </w:pPr>
      <w:r w:rsidRPr="001261DC">
        <w:t>− HS biết cảm thụ nhiều loại hình nghệ thuật như âm nhạc, hội hoạ, điện ảnh, sân khấu,…</w:t>
      </w:r>
    </w:p>
    <w:p w:rsidR="002100BB" w:rsidRPr="001261DC" w:rsidRDefault="0086588D" w:rsidP="001261DC">
      <w:pPr>
        <w:spacing w:after="0"/>
        <w:ind w:left="0" w:firstLine="0"/>
        <w:jc w:val="left"/>
      </w:pPr>
      <w:r w:rsidRPr="001261DC">
        <w:t>− HS phát triển năng lực nghiên cứu và năng lực sáng tạo, kĩ năng kết hợp làm việc độc lập và làm việc nhóm.</w:t>
      </w:r>
    </w:p>
    <w:p w:rsidR="002100BB" w:rsidRPr="001261DC" w:rsidRDefault="0086588D" w:rsidP="001261DC">
      <w:pPr>
        <w:pStyle w:val="Heading4"/>
        <w:spacing w:after="0"/>
        <w:ind w:left="0" w:firstLine="0"/>
        <w:rPr>
          <w:rFonts w:ascii="Times New Roman" w:hAnsi="Times New Roman" w:cs="Times New Roman"/>
        </w:rPr>
      </w:pPr>
      <w:r w:rsidRPr="001261DC">
        <w:rPr>
          <w:rFonts w:ascii="Times New Roman" w:hAnsi="Times New Roman" w:cs="Times New Roman"/>
        </w:rPr>
        <w:t>2. Phẩm chất</w:t>
      </w:r>
    </w:p>
    <w:p w:rsidR="002100BB" w:rsidRPr="001261DC" w:rsidRDefault="0086588D" w:rsidP="001261DC">
      <w:pPr>
        <w:spacing w:after="0"/>
        <w:ind w:left="0" w:firstLine="0"/>
        <w:jc w:val="left"/>
      </w:pPr>
      <w:r w:rsidRPr="001261DC">
        <w:t>Biết trân trọng giá trị cá nhân, phát huy sự sáng tạo; tinh thần hợp tác, lắng nghe, chia sẻ trong tập thể,...</w:t>
      </w:r>
    </w:p>
    <w:p w:rsidR="002100BB" w:rsidRPr="001261DC" w:rsidRDefault="0086588D" w:rsidP="001261DC">
      <w:pPr>
        <w:pStyle w:val="Heading3"/>
        <w:spacing w:after="0"/>
        <w:ind w:left="0" w:firstLine="0"/>
        <w:rPr>
          <w:rFonts w:ascii="Times New Roman" w:hAnsi="Times New Roman" w:cs="Times New Roman"/>
        </w:rPr>
      </w:pPr>
      <w:r w:rsidRPr="001261DC">
        <w:rPr>
          <w:rFonts w:ascii="Times New Roman" w:hAnsi="Times New Roman" w:cs="Times New Roman"/>
        </w:rPr>
        <w:t>II. THIẾT BỊ DẠY HỌC VÀ HỌC LIỆU</w:t>
      </w:r>
    </w:p>
    <w:p w:rsidR="002100BB" w:rsidRPr="001261DC" w:rsidRDefault="00055322" w:rsidP="001261DC">
      <w:pPr>
        <w:spacing w:after="0" w:line="259" w:lineRule="auto"/>
        <w:ind w:left="0" w:firstLine="0"/>
        <w:jc w:val="left"/>
      </w:pPr>
      <w:r w:rsidRPr="001261DC">
        <w:rPr>
          <w:rFonts w:eastAsia="Calibri"/>
          <w:b/>
          <w:bCs/>
          <w:color w:val="EC6E50"/>
          <w:szCs w:val="25"/>
          <w:u w:color="000000"/>
        </w:rPr>
        <w:t xml:space="preserve">1. </w:t>
      </w:r>
      <w:r w:rsidR="0086588D" w:rsidRPr="001261DC">
        <w:rPr>
          <w:rFonts w:eastAsia="Calibri"/>
          <w:b/>
          <w:color w:val="EC6E50"/>
        </w:rPr>
        <w:t>GV:</w:t>
      </w:r>
    </w:p>
    <w:p w:rsidR="002100BB" w:rsidRPr="001261DC" w:rsidRDefault="0086588D" w:rsidP="001261DC">
      <w:pPr>
        <w:spacing w:after="0"/>
        <w:ind w:left="0" w:firstLine="0"/>
        <w:jc w:val="left"/>
      </w:pPr>
      <w:r w:rsidRPr="001261DC">
        <w:t xml:space="preserve">− </w:t>
      </w:r>
      <w:r w:rsidRPr="001261DC">
        <w:rPr>
          <w:i/>
        </w:rPr>
        <w:t xml:space="preserve">Chuyên đề học tập Ngữ văn 12 </w:t>
      </w:r>
      <w:r w:rsidRPr="001261DC">
        <w:t>– SGK</w:t>
      </w:r>
      <w:r w:rsidRPr="001261DC">
        <w:rPr>
          <w:i/>
        </w:rPr>
        <w:t xml:space="preserve">, Chuyên đề học tập Ngữ văn 12 </w:t>
      </w:r>
      <w:r w:rsidRPr="001261DC">
        <w:t>– SGV</w:t>
      </w:r>
      <w:r w:rsidRPr="001261DC">
        <w:rPr>
          <w:i/>
        </w:rPr>
        <w:t>.</w:t>
      </w:r>
    </w:p>
    <w:p w:rsidR="002100BB" w:rsidRPr="001261DC" w:rsidRDefault="0086588D" w:rsidP="001261DC">
      <w:pPr>
        <w:spacing w:after="0"/>
        <w:ind w:left="0" w:firstLine="0"/>
        <w:jc w:val="left"/>
      </w:pPr>
      <w:r w:rsidRPr="001261DC">
        <w:t>− Phiếu học tập dành cho HS, tài liệu tham khảo.</w:t>
      </w:r>
    </w:p>
    <w:p w:rsidR="002100BB" w:rsidRPr="001261DC" w:rsidRDefault="0086588D" w:rsidP="001261DC">
      <w:pPr>
        <w:spacing w:after="0"/>
        <w:ind w:left="0" w:firstLine="0"/>
        <w:jc w:val="left"/>
      </w:pPr>
      <w:r w:rsidRPr="001261DC">
        <w:t>− File audio (bài hát), bức tranh, bộ phim được chuyển thể từ tác phẩm văn học; công cụ hỗ trợ như máy tính, điện thoại kết nối mạng (nếu có).</w:t>
      </w:r>
    </w:p>
    <w:p w:rsidR="002100BB" w:rsidRPr="001261DC" w:rsidRDefault="00055322" w:rsidP="001261DC">
      <w:pPr>
        <w:spacing w:after="0"/>
        <w:ind w:left="0" w:firstLine="0"/>
        <w:jc w:val="left"/>
      </w:pPr>
      <w:r w:rsidRPr="001261DC">
        <w:rPr>
          <w:rFonts w:eastAsia="Calibri"/>
          <w:b/>
          <w:bCs/>
          <w:color w:val="EC6E50"/>
          <w:szCs w:val="25"/>
          <w:u w:color="000000"/>
        </w:rPr>
        <w:t xml:space="preserve">2. </w:t>
      </w:r>
      <w:r w:rsidR="0086588D" w:rsidRPr="001261DC">
        <w:rPr>
          <w:rFonts w:eastAsia="Calibri"/>
          <w:b/>
          <w:color w:val="EC6E50"/>
        </w:rPr>
        <w:t xml:space="preserve">HS: </w:t>
      </w:r>
      <w:r w:rsidR="0086588D" w:rsidRPr="001261DC">
        <w:rPr>
          <w:i/>
        </w:rPr>
        <w:t xml:space="preserve">Chuyên đề học tập Ngữ văn 12 </w:t>
      </w:r>
      <w:r w:rsidR="0086588D" w:rsidRPr="001261DC">
        <w:t>– SGK</w:t>
      </w:r>
      <w:r w:rsidR="0086588D" w:rsidRPr="001261DC">
        <w:rPr>
          <w:i/>
        </w:rPr>
        <w:t>,</w:t>
      </w:r>
      <w:r w:rsidR="0086588D" w:rsidRPr="001261DC">
        <w:t xml:space="preserve"> hồ sơ tài liệu, bảng biểu,… liên quan đến bài học.</w:t>
      </w:r>
    </w:p>
    <w:p w:rsidR="002100BB" w:rsidRPr="001261DC" w:rsidRDefault="0086588D" w:rsidP="001261DC">
      <w:pPr>
        <w:pStyle w:val="Heading3"/>
        <w:spacing w:after="0"/>
        <w:ind w:left="0" w:firstLine="0"/>
        <w:rPr>
          <w:rFonts w:ascii="Times New Roman" w:hAnsi="Times New Roman" w:cs="Times New Roman"/>
        </w:rPr>
      </w:pPr>
      <w:r w:rsidRPr="001261DC">
        <w:rPr>
          <w:rFonts w:ascii="Times New Roman" w:hAnsi="Times New Roman" w:cs="Times New Roman"/>
        </w:rPr>
        <w:t>III. TIẾN TRÌNH DẠY HỌC</w:t>
      </w:r>
    </w:p>
    <w:p w:rsidR="002100BB" w:rsidRPr="001261DC" w:rsidRDefault="0086588D" w:rsidP="001261DC">
      <w:pPr>
        <w:pStyle w:val="Heading4"/>
        <w:spacing w:after="0"/>
        <w:ind w:left="0" w:firstLine="0"/>
        <w:rPr>
          <w:rFonts w:ascii="Times New Roman" w:hAnsi="Times New Roman" w:cs="Times New Roman"/>
        </w:rPr>
      </w:pPr>
      <w:r w:rsidRPr="001261DC">
        <w:rPr>
          <w:rFonts w:ascii="Times New Roman" w:hAnsi="Times New Roman" w:cs="Times New Roman"/>
        </w:rPr>
        <w:t>1. Hoạt động mở đầu</w:t>
      </w:r>
    </w:p>
    <w:p w:rsidR="002100BB" w:rsidRPr="001261DC" w:rsidRDefault="00055322" w:rsidP="001261DC">
      <w:pPr>
        <w:spacing w:after="0"/>
        <w:ind w:left="0" w:firstLine="0"/>
        <w:jc w:val="left"/>
      </w:pPr>
      <w:r w:rsidRPr="001261DC">
        <w:rPr>
          <w:b/>
          <w:bCs/>
          <w:szCs w:val="25"/>
          <w:u w:color="000000"/>
        </w:rPr>
        <w:t xml:space="preserve">a. </w:t>
      </w:r>
      <w:r w:rsidR="0086588D" w:rsidRPr="001261DC">
        <w:rPr>
          <w:b/>
        </w:rPr>
        <w:t xml:space="preserve">Mục tiêu: </w:t>
      </w:r>
      <w:r w:rsidR="0086588D" w:rsidRPr="001261DC">
        <w:t>HS có tâm thế hứng thú, sẵn sàng tiếp cận bài học.</w:t>
      </w:r>
    </w:p>
    <w:p w:rsidR="002100BB" w:rsidRPr="001261DC" w:rsidRDefault="00055322" w:rsidP="001261DC">
      <w:pPr>
        <w:spacing w:after="0"/>
        <w:ind w:left="0" w:firstLine="0"/>
        <w:jc w:val="left"/>
      </w:pPr>
      <w:r w:rsidRPr="001261DC">
        <w:rPr>
          <w:b/>
          <w:bCs/>
          <w:szCs w:val="25"/>
          <w:u w:color="000000"/>
        </w:rPr>
        <w:t xml:space="preserve">b. </w:t>
      </w:r>
      <w:r w:rsidR="0086588D" w:rsidRPr="001261DC">
        <w:rPr>
          <w:b/>
        </w:rPr>
        <w:t xml:space="preserve">Nội dung: </w:t>
      </w:r>
      <w:r w:rsidR="0086588D" w:rsidRPr="001261DC">
        <w:t xml:space="preserve">Trò chơi </w:t>
      </w:r>
      <w:r w:rsidR="0086588D" w:rsidRPr="001261DC">
        <w:rPr>
          <w:i/>
        </w:rPr>
        <w:t>Ai là triệu phú.</w:t>
      </w:r>
    </w:p>
    <w:p w:rsidR="002100BB" w:rsidRPr="001261DC" w:rsidRDefault="00055322" w:rsidP="001261DC">
      <w:pPr>
        <w:spacing w:after="0"/>
        <w:ind w:left="0" w:firstLine="0"/>
        <w:jc w:val="left"/>
      </w:pPr>
      <w:r w:rsidRPr="001261DC">
        <w:rPr>
          <w:b/>
          <w:bCs/>
          <w:szCs w:val="25"/>
          <w:u w:color="000000"/>
        </w:rPr>
        <w:t xml:space="preserve">c. </w:t>
      </w:r>
      <w:r w:rsidR="0086588D" w:rsidRPr="001261DC">
        <w:rPr>
          <w:b/>
        </w:rPr>
        <w:t xml:space="preserve">Sản phẩm: </w:t>
      </w:r>
      <w:r w:rsidR="0086588D" w:rsidRPr="001261DC">
        <w:t>Câu trả lời của HS.</w:t>
      </w:r>
    </w:p>
    <w:p w:rsidR="002100BB" w:rsidRPr="001261DC" w:rsidRDefault="00055322" w:rsidP="001261DC">
      <w:pPr>
        <w:spacing w:after="0" w:line="259" w:lineRule="auto"/>
        <w:ind w:left="0" w:firstLine="0"/>
        <w:jc w:val="left"/>
      </w:pPr>
      <w:r w:rsidRPr="001261DC">
        <w:rPr>
          <w:b/>
          <w:bCs/>
          <w:szCs w:val="25"/>
          <w:u w:color="000000"/>
        </w:rPr>
        <w:t xml:space="preserve">d. </w:t>
      </w:r>
      <w:r w:rsidR="0086588D" w:rsidRPr="001261DC">
        <w:rPr>
          <w:b/>
        </w:rPr>
        <w:t>Tổ chức thực hiện:</w:t>
      </w:r>
    </w:p>
    <w:p w:rsidR="002100BB" w:rsidRPr="001261DC" w:rsidRDefault="0086588D" w:rsidP="001261DC">
      <w:pPr>
        <w:spacing w:after="0" w:line="259" w:lineRule="auto"/>
        <w:ind w:left="0" w:firstLine="0"/>
        <w:jc w:val="left"/>
      </w:pPr>
      <w:r w:rsidRPr="001261DC">
        <w:rPr>
          <w:b/>
          <w:i/>
        </w:rPr>
        <w:t>Chuyển giao nhiệm vụ</w:t>
      </w:r>
      <w:r w:rsidRPr="001261DC">
        <w:rPr>
          <w:b/>
        </w:rPr>
        <w:t>:</w:t>
      </w:r>
    </w:p>
    <w:p w:rsidR="002100BB" w:rsidRPr="001261DC" w:rsidRDefault="0086588D" w:rsidP="001261DC">
      <w:pPr>
        <w:spacing w:after="0"/>
        <w:ind w:left="0" w:firstLine="0"/>
        <w:jc w:val="left"/>
      </w:pPr>
      <w:r w:rsidRPr="001261DC">
        <w:t>− GV hướng dẫn HS trả lời câu hỏi nhanh.</w:t>
      </w:r>
    </w:p>
    <w:p w:rsidR="002100BB" w:rsidRPr="001261DC" w:rsidRDefault="0086588D" w:rsidP="001261DC">
      <w:pPr>
        <w:spacing w:after="0"/>
        <w:ind w:left="0" w:firstLine="0"/>
        <w:jc w:val="left"/>
      </w:pPr>
      <w:r w:rsidRPr="001261DC">
        <w:t>− GV chiếu câu hỏi và đáp án (sau mỗi lượt HS trả lời) lên bảng.</w:t>
      </w:r>
    </w:p>
    <w:tbl>
      <w:tblPr>
        <w:tblStyle w:val="TableGrid"/>
        <w:tblW w:w="8484" w:type="dxa"/>
        <w:tblInd w:w="402" w:type="dxa"/>
        <w:tblCellMar>
          <w:left w:w="80" w:type="dxa"/>
          <w:right w:w="25" w:type="dxa"/>
        </w:tblCellMar>
        <w:tblLook w:val="04A0" w:firstRow="1" w:lastRow="0" w:firstColumn="1" w:lastColumn="0" w:noHBand="0" w:noVBand="1"/>
      </w:tblPr>
      <w:tblGrid>
        <w:gridCol w:w="113"/>
        <w:gridCol w:w="8259"/>
        <w:gridCol w:w="112"/>
      </w:tblGrid>
      <w:tr w:rsidR="002100BB" w:rsidRPr="001261DC">
        <w:trPr>
          <w:gridBefore w:val="1"/>
          <w:wBefore w:w="114" w:type="dxa"/>
          <w:trHeight w:val="9216"/>
        </w:trPr>
        <w:tc>
          <w:tcPr>
            <w:tcW w:w="8484" w:type="dxa"/>
            <w:gridSpan w:val="2"/>
            <w:tcBorders>
              <w:top w:val="single" w:sz="4" w:space="0" w:color="006051"/>
              <w:left w:val="single" w:sz="4" w:space="0" w:color="006051"/>
              <w:bottom w:val="single" w:sz="4" w:space="0" w:color="181717"/>
              <w:right w:val="single" w:sz="4" w:space="0" w:color="006051"/>
            </w:tcBorders>
            <w:shd w:val="clear" w:color="auto" w:fill="E4EED0"/>
            <w:vAlign w:val="center"/>
          </w:tcPr>
          <w:p w:rsidR="002100BB" w:rsidRPr="001261DC" w:rsidRDefault="0086588D" w:rsidP="001261DC">
            <w:pPr>
              <w:spacing w:after="0" w:line="259" w:lineRule="auto"/>
              <w:ind w:left="0" w:firstLine="0"/>
              <w:jc w:val="left"/>
            </w:pPr>
            <w:r w:rsidRPr="001261DC">
              <w:rPr>
                <w:b/>
                <w:sz w:val="24"/>
              </w:rPr>
              <w:lastRenderedPageBreak/>
              <w:t>CÂU HỎI TRẮC NGHIỆM</w:t>
            </w:r>
          </w:p>
          <w:p w:rsidR="002100BB" w:rsidRPr="001261DC" w:rsidRDefault="0086588D" w:rsidP="001261DC">
            <w:pPr>
              <w:spacing w:after="0" w:line="259" w:lineRule="auto"/>
              <w:ind w:left="0" w:firstLine="0"/>
              <w:jc w:val="left"/>
            </w:pPr>
            <w:r w:rsidRPr="001261DC">
              <w:rPr>
                <w:b/>
                <w:sz w:val="24"/>
              </w:rPr>
              <w:t>Câu hỏi 1: Khái niệm chuyển thể trong “chuyển thể tác phẩm văn học” có nghĩa là:</w:t>
            </w:r>
          </w:p>
          <w:p w:rsidR="002100BB" w:rsidRPr="001261DC" w:rsidRDefault="00055322" w:rsidP="001261DC">
            <w:pPr>
              <w:spacing w:after="0" w:line="259" w:lineRule="auto"/>
              <w:ind w:left="0" w:firstLine="0"/>
              <w:jc w:val="left"/>
            </w:pPr>
            <w:r w:rsidRPr="001261DC">
              <w:rPr>
                <w:sz w:val="24"/>
                <w:szCs w:val="24"/>
                <w:u w:color="000000"/>
              </w:rPr>
              <w:t xml:space="preserve">A. </w:t>
            </w:r>
            <w:r w:rsidR="0086588D" w:rsidRPr="001261DC">
              <w:rPr>
                <w:sz w:val="24"/>
              </w:rPr>
              <w:t>“Kể ” lại câu chuyện mà tác phẩm gốc đã thể hiện bằng ngôn ngữ riêng của một loại hình nghệ thuật khác.</w:t>
            </w:r>
          </w:p>
          <w:p w:rsidR="002100BB" w:rsidRPr="001261DC" w:rsidRDefault="00055322" w:rsidP="001261DC">
            <w:pPr>
              <w:spacing w:after="0" w:line="259" w:lineRule="auto"/>
              <w:ind w:left="0" w:firstLine="0"/>
              <w:jc w:val="left"/>
            </w:pPr>
            <w:r w:rsidRPr="001261DC">
              <w:rPr>
                <w:sz w:val="24"/>
                <w:szCs w:val="24"/>
                <w:u w:color="000000"/>
              </w:rPr>
              <w:t xml:space="preserve">B. </w:t>
            </w:r>
            <w:r w:rsidR="0086588D" w:rsidRPr="001261DC">
              <w:rPr>
                <w:sz w:val="24"/>
              </w:rPr>
              <w:t>Chuyển từ thể loại này sang thể loại khác.</w:t>
            </w:r>
          </w:p>
          <w:p w:rsidR="002100BB" w:rsidRPr="001261DC" w:rsidRDefault="00055322" w:rsidP="001261DC">
            <w:pPr>
              <w:spacing w:after="0" w:line="259" w:lineRule="auto"/>
              <w:ind w:left="0" w:firstLine="0"/>
              <w:jc w:val="left"/>
            </w:pPr>
            <w:r w:rsidRPr="001261DC">
              <w:rPr>
                <w:sz w:val="24"/>
                <w:szCs w:val="24"/>
                <w:u w:color="000000"/>
              </w:rPr>
              <w:t xml:space="preserve">C. </w:t>
            </w:r>
            <w:r w:rsidR="0086588D" w:rsidRPr="001261DC">
              <w:rPr>
                <w:sz w:val="24"/>
              </w:rPr>
              <w:t>Giữ nguyên cốt truyện, thay tên nhân vật và bối cảnh phù hợp.</w:t>
            </w:r>
          </w:p>
          <w:p w:rsidR="002100BB" w:rsidRPr="001261DC" w:rsidRDefault="00055322" w:rsidP="001261DC">
            <w:pPr>
              <w:spacing w:after="0" w:line="259" w:lineRule="auto"/>
              <w:ind w:left="0" w:firstLine="0"/>
              <w:jc w:val="left"/>
            </w:pPr>
            <w:r w:rsidRPr="001261DC">
              <w:rPr>
                <w:sz w:val="24"/>
                <w:szCs w:val="24"/>
                <w:u w:color="000000"/>
              </w:rPr>
              <w:t xml:space="preserve">D. </w:t>
            </w:r>
            <w:r w:rsidR="0086588D" w:rsidRPr="001261DC">
              <w:rPr>
                <w:sz w:val="24"/>
              </w:rPr>
              <w:t>Cả 3 phương án trên đều đúng.</w:t>
            </w:r>
          </w:p>
          <w:p w:rsidR="002100BB" w:rsidRPr="001261DC" w:rsidRDefault="0086588D" w:rsidP="001261DC">
            <w:pPr>
              <w:spacing w:after="0" w:line="259" w:lineRule="auto"/>
              <w:ind w:left="0" w:firstLine="0"/>
              <w:jc w:val="left"/>
            </w:pPr>
            <w:r w:rsidRPr="001261DC">
              <w:rPr>
                <w:i/>
                <w:sz w:val="24"/>
              </w:rPr>
              <w:t>(Đáp án: A)</w:t>
            </w:r>
          </w:p>
          <w:p w:rsidR="002100BB" w:rsidRPr="001261DC" w:rsidRDefault="0086588D" w:rsidP="001261DC">
            <w:pPr>
              <w:spacing w:after="0" w:line="259" w:lineRule="auto"/>
              <w:ind w:left="0" w:firstLine="0"/>
              <w:jc w:val="left"/>
            </w:pPr>
            <w:r w:rsidRPr="001261DC">
              <w:rPr>
                <w:b/>
                <w:sz w:val="24"/>
              </w:rPr>
              <w:t>Câu hỏi 2: Ban đầu, thuật ngữ “chuyển thể tác phẩm văn học” được dùng để chỉ:</w:t>
            </w:r>
          </w:p>
          <w:p w:rsidR="002100BB" w:rsidRPr="001261DC" w:rsidRDefault="00055322" w:rsidP="001261DC">
            <w:pPr>
              <w:spacing w:after="0" w:line="259" w:lineRule="auto"/>
              <w:ind w:left="0" w:firstLine="0"/>
              <w:jc w:val="left"/>
            </w:pPr>
            <w:r w:rsidRPr="001261DC">
              <w:rPr>
                <w:sz w:val="24"/>
                <w:szCs w:val="24"/>
                <w:u w:color="000000"/>
              </w:rPr>
              <w:t xml:space="preserve">A. </w:t>
            </w:r>
            <w:r w:rsidR="0086588D" w:rsidRPr="001261DC">
              <w:rPr>
                <w:sz w:val="24"/>
              </w:rPr>
              <w:t>Việc chuyển tác phẩm văn học thành một vở kịch trên sân khấu hoặc một bộ phim trên màn ảnh.</w:t>
            </w:r>
          </w:p>
          <w:p w:rsidR="002100BB" w:rsidRPr="001261DC" w:rsidRDefault="00055322" w:rsidP="001261DC">
            <w:pPr>
              <w:spacing w:after="0" w:line="259" w:lineRule="auto"/>
              <w:ind w:left="0" w:firstLine="0"/>
              <w:jc w:val="left"/>
            </w:pPr>
            <w:r w:rsidRPr="001261DC">
              <w:rPr>
                <w:sz w:val="24"/>
                <w:szCs w:val="24"/>
                <w:u w:color="000000"/>
              </w:rPr>
              <w:t xml:space="preserve">B. </w:t>
            </w:r>
            <w:r w:rsidR="0086588D" w:rsidRPr="001261DC">
              <w:rPr>
                <w:sz w:val="24"/>
              </w:rPr>
              <w:t>Việc diễn xướng lại tác phẩm văn học theo hình thức ngâm, vịnh, hát,…</w:t>
            </w:r>
          </w:p>
          <w:p w:rsidR="002100BB" w:rsidRPr="001261DC" w:rsidRDefault="00055322" w:rsidP="001261DC">
            <w:pPr>
              <w:spacing w:after="0" w:line="259" w:lineRule="auto"/>
              <w:ind w:left="0" w:firstLine="0"/>
              <w:jc w:val="left"/>
            </w:pPr>
            <w:r w:rsidRPr="001261DC">
              <w:rPr>
                <w:sz w:val="24"/>
                <w:szCs w:val="24"/>
                <w:u w:color="000000"/>
              </w:rPr>
              <w:t xml:space="preserve">C. </w:t>
            </w:r>
            <w:r w:rsidR="0086588D" w:rsidRPr="001261DC">
              <w:rPr>
                <w:sz w:val="24"/>
              </w:rPr>
              <w:t>Việc chuyển các câu chuyện dân gian thành tác phẩm văn học.</w:t>
            </w:r>
          </w:p>
          <w:p w:rsidR="002100BB" w:rsidRPr="001261DC" w:rsidRDefault="00055322" w:rsidP="001261DC">
            <w:pPr>
              <w:spacing w:after="0" w:line="259" w:lineRule="auto"/>
              <w:ind w:left="0" w:firstLine="0"/>
              <w:jc w:val="left"/>
            </w:pPr>
            <w:r w:rsidRPr="001261DC">
              <w:rPr>
                <w:sz w:val="24"/>
                <w:szCs w:val="24"/>
                <w:u w:color="000000"/>
              </w:rPr>
              <w:t xml:space="preserve">D. </w:t>
            </w:r>
            <w:r w:rsidR="0086588D" w:rsidRPr="001261DC">
              <w:rPr>
                <w:sz w:val="24"/>
              </w:rPr>
              <w:t>Không có phương án đúng.</w:t>
            </w:r>
          </w:p>
          <w:p w:rsidR="002100BB" w:rsidRPr="001261DC" w:rsidRDefault="0086588D" w:rsidP="001261DC">
            <w:pPr>
              <w:spacing w:after="0" w:line="259" w:lineRule="auto"/>
              <w:ind w:left="0" w:firstLine="0"/>
              <w:jc w:val="left"/>
            </w:pPr>
            <w:r w:rsidRPr="001261DC">
              <w:rPr>
                <w:i/>
                <w:sz w:val="24"/>
              </w:rPr>
              <w:t>(Đáp án: A)</w:t>
            </w:r>
          </w:p>
          <w:p w:rsidR="002100BB" w:rsidRPr="001261DC" w:rsidRDefault="0086588D" w:rsidP="001261DC">
            <w:pPr>
              <w:spacing w:after="0" w:line="259" w:lineRule="auto"/>
              <w:ind w:left="0" w:firstLine="0"/>
              <w:jc w:val="left"/>
            </w:pPr>
            <w:r w:rsidRPr="001261DC">
              <w:rPr>
                <w:b/>
                <w:sz w:val="24"/>
              </w:rPr>
              <w:t>Câu hỏi 3: Có bao nhiêu phương thức chuyển thể tác phẩm văn học.</w:t>
            </w:r>
          </w:p>
          <w:p w:rsidR="002100BB" w:rsidRPr="001261DC" w:rsidRDefault="0086588D" w:rsidP="001261DC">
            <w:pPr>
              <w:spacing w:after="0" w:line="259" w:lineRule="auto"/>
              <w:ind w:left="0" w:firstLine="0"/>
              <w:jc w:val="left"/>
            </w:pPr>
            <w:r w:rsidRPr="001261DC">
              <w:rPr>
                <w:sz w:val="24"/>
              </w:rPr>
              <w:t>A. 7 phương thức                           B. 2 phương thức</w:t>
            </w:r>
          </w:p>
          <w:p w:rsidR="002100BB" w:rsidRPr="001261DC" w:rsidRDefault="0086588D" w:rsidP="001261DC">
            <w:pPr>
              <w:spacing w:after="0" w:line="259" w:lineRule="auto"/>
              <w:ind w:left="0" w:firstLine="0"/>
              <w:jc w:val="left"/>
            </w:pPr>
            <w:r w:rsidRPr="001261DC">
              <w:rPr>
                <w:sz w:val="24"/>
              </w:rPr>
              <w:t>C. 3 phương thức                           D. 4 phương thức</w:t>
            </w:r>
          </w:p>
          <w:p w:rsidR="002100BB" w:rsidRPr="001261DC" w:rsidRDefault="0086588D" w:rsidP="001261DC">
            <w:pPr>
              <w:spacing w:after="0" w:line="259" w:lineRule="auto"/>
              <w:ind w:left="0" w:firstLine="0"/>
              <w:jc w:val="left"/>
            </w:pPr>
            <w:r w:rsidRPr="001261DC">
              <w:rPr>
                <w:i/>
                <w:sz w:val="24"/>
              </w:rPr>
              <w:t>(Đáp án: B)</w:t>
            </w:r>
          </w:p>
          <w:p w:rsidR="002100BB" w:rsidRPr="001261DC" w:rsidRDefault="0086588D" w:rsidP="001261DC">
            <w:pPr>
              <w:spacing w:after="0" w:line="308" w:lineRule="auto"/>
              <w:ind w:left="0" w:firstLine="0"/>
              <w:jc w:val="left"/>
            </w:pPr>
            <w:r w:rsidRPr="001261DC">
              <w:rPr>
                <w:b/>
                <w:sz w:val="24"/>
              </w:rPr>
              <w:t xml:space="preserve">Câu hỏi 4: Giữa hai loại hình văn học và điện ảnh có các điểm tương đồng: </w:t>
            </w:r>
            <w:r w:rsidRPr="001261DC">
              <w:rPr>
                <w:sz w:val="24"/>
              </w:rPr>
              <w:t>A. Thích hợp với việc “kể chuyện” (tự sự).</w:t>
            </w:r>
          </w:p>
          <w:p w:rsidR="002100BB" w:rsidRPr="001261DC" w:rsidRDefault="00055322" w:rsidP="001261DC">
            <w:pPr>
              <w:spacing w:after="0" w:line="259" w:lineRule="auto"/>
              <w:ind w:left="0" w:firstLine="0"/>
              <w:jc w:val="left"/>
            </w:pPr>
            <w:r w:rsidRPr="001261DC">
              <w:rPr>
                <w:sz w:val="24"/>
                <w:szCs w:val="24"/>
                <w:u w:color="000000"/>
              </w:rPr>
              <w:t xml:space="preserve">B. </w:t>
            </w:r>
            <w:r w:rsidR="0086588D" w:rsidRPr="001261DC">
              <w:rPr>
                <w:sz w:val="24"/>
              </w:rPr>
              <w:t>Có tính tổng hợp cao trong việc tái hiện cuộc sống.</w:t>
            </w:r>
          </w:p>
          <w:p w:rsidR="002100BB" w:rsidRPr="001261DC" w:rsidRDefault="00055322" w:rsidP="001261DC">
            <w:pPr>
              <w:spacing w:after="0" w:line="259" w:lineRule="auto"/>
              <w:ind w:left="0" w:firstLine="0"/>
              <w:jc w:val="left"/>
            </w:pPr>
            <w:r w:rsidRPr="001261DC">
              <w:rPr>
                <w:sz w:val="24"/>
                <w:szCs w:val="24"/>
                <w:u w:color="000000"/>
              </w:rPr>
              <w:t xml:space="preserve">C. </w:t>
            </w:r>
            <w:r w:rsidR="0086588D" w:rsidRPr="001261DC">
              <w:rPr>
                <w:sz w:val="24"/>
              </w:rPr>
              <w:t>Đều “kể chuyện” bằng hình ảnh.</w:t>
            </w:r>
          </w:p>
          <w:p w:rsidR="002100BB" w:rsidRPr="001261DC" w:rsidRDefault="00055322" w:rsidP="001261DC">
            <w:pPr>
              <w:spacing w:after="0" w:line="259" w:lineRule="auto"/>
              <w:ind w:left="0" w:firstLine="0"/>
              <w:jc w:val="left"/>
            </w:pPr>
            <w:r w:rsidRPr="001261DC">
              <w:rPr>
                <w:sz w:val="24"/>
                <w:szCs w:val="24"/>
                <w:u w:color="000000"/>
              </w:rPr>
              <w:t xml:space="preserve">D. </w:t>
            </w:r>
            <w:r w:rsidR="0086588D" w:rsidRPr="001261DC">
              <w:rPr>
                <w:sz w:val="24"/>
              </w:rPr>
              <w:t>Cả A và B đều đúng.</w:t>
            </w:r>
            <w:r w:rsidR="0086588D" w:rsidRPr="001261DC">
              <w:rPr>
                <w:i/>
                <w:sz w:val="24"/>
              </w:rPr>
              <w:t>(Đáp án: D)</w:t>
            </w:r>
          </w:p>
        </w:tc>
      </w:tr>
      <w:tr w:rsidR="002100BB" w:rsidRPr="001261DC">
        <w:tblPrEx>
          <w:tblCellMar>
            <w:top w:w="9" w:type="dxa"/>
            <w:right w:w="24" w:type="dxa"/>
          </w:tblCellMar>
        </w:tblPrEx>
        <w:trPr>
          <w:gridAfter w:val="1"/>
          <w:wAfter w:w="114" w:type="dxa"/>
          <w:trHeight w:val="5158"/>
        </w:trPr>
        <w:tc>
          <w:tcPr>
            <w:tcW w:w="8484" w:type="dxa"/>
            <w:gridSpan w:val="2"/>
            <w:tcBorders>
              <w:top w:val="single" w:sz="4" w:space="0" w:color="181717"/>
              <w:left w:val="single" w:sz="4" w:space="0" w:color="006051"/>
              <w:bottom w:val="single" w:sz="4" w:space="0" w:color="006051"/>
              <w:right w:val="single" w:sz="4" w:space="0" w:color="006051"/>
            </w:tcBorders>
            <w:shd w:val="clear" w:color="auto" w:fill="E4EED0"/>
          </w:tcPr>
          <w:p w:rsidR="002100BB" w:rsidRPr="001261DC" w:rsidRDefault="0086588D" w:rsidP="001261DC">
            <w:pPr>
              <w:spacing w:after="0" w:line="259" w:lineRule="auto"/>
              <w:ind w:left="0" w:firstLine="0"/>
              <w:jc w:val="left"/>
            </w:pPr>
            <w:r w:rsidRPr="001261DC">
              <w:rPr>
                <w:b/>
                <w:sz w:val="24"/>
              </w:rPr>
              <w:lastRenderedPageBreak/>
              <w:t>Câu hỏi 5: Sự khác biệt cần lưu ý giữa văn học và hội hoạ:</w:t>
            </w:r>
          </w:p>
          <w:p w:rsidR="002100BB" w:rsidRPr="001261DC" w:rsidRDefault="00055322" w:rsidP="001261DC">
            <w:pPr>
              <w:spacing w:after="0" w:line="259" w:lineRule="auto"/>
              <w:ind w:left="0" w:firstLine="0"/>
              <w:jc w:val="left"/>
            </w:pPr>
            <w:r w:rsidRPr="001261DC">
              <w:rPr>
                <w:sz w:val="24"/>
                <w:szCs w:val="24"/>
                <w:u w:color="000000"/>
              </w:rPr>
              <w:t xml:space="preserve">A. </w:t>
            </w:r>
            <w:r w:rsidR="0086588D" w:rsidRPr="001261DC">
              <w:rPr>
                <w:sz w:val="24"/>
              </w:rPr>
              <w:t>Văn học là nghệ thuật của thời gian; hội hoạ là nghệ thuật của không gian.</w:t>
            </w:r>
          </w:p>
          <w:p w:rsidR="002100BB" w:rsidRPr="001261DC" w:rsidRDefault="00055322" w:rsidP="001261DC">
            <w:pPr>
              <w:spacing w:after="0" w:line="259" w:lineRule="auto"/>
              <w:ind w:left="0" w:firstLine="0"/>
              <w:jc w:val="left"/>
            </w:pPr>
            <w:r w:rsidRPr="001261DC">
              <w:rPr>
                <w:sz w:val="24"/>
                <w:szCs w:val="24"/>
                <w:u w:color="000000"/>
              </w:rPr>
              <w:t xml:space="preserve">B. </w:t>
            </w:r>
            <w:r w:rsidR="0086588D" w:rsidRPr="001261DC">
              <w:rPr>
                <w:sz w:val="24"/>
              </w:rPr>
              <w:t>Thế mạnh của văn học là diễn tả một quá trình; thế mạnh của hội hoạ là khắc hoạ một khoảnh khắc.</w:t>
            </w:r>
          </w:p>
          <w:p w:rsidR="002100BB" w:rsidRPr="001261DC" w:rsidRDefault="00055322" w:rsidP="001261DC">
            <w:pPr>
              <w:spacing w:after="0" w:line="283" w:lineRule="auto"/>
              <w:ind w:left="0" w:firstLine="0"/>
              <w:jc w:val="left"/>
            </w:pPr>
            <w:r w:rsidRPr="001261DC">
              <w:rPr>
                <w:sz w:val="24"/>
                <w:szCs w:val="24"/>
                <w:u w:color="000000"/>
              </w:rPr>
              <w:t xml:space="preserve">C. </w:t>
            </w:r>
            <w:r w:rsidR="0086588D" w:rsidRPr="001261DC">
              <w:rPr>
                <w:sz w:val="24"/>
              </w:rPr>
              <w:t>Văn học dùng ngôn từ để “kể” câu chuyện; hội hoạ dùng đường nét, màu sắc,… miêu tả đối tượng hay biểu đạt ý niệm. D. Cả 3 phương án trên đều đúng.</w:t>
            </w:r>
          </w:p>
          <w:p w:rsidR="002100BB" w:rsidRPr="001261DC" w:rsidRDefault="0086588D" w:rsidP="001261DC">
            <w:pPr>
              <w:spacing w:after="0" w:line="259" w:lineRule="auto"/>
              <w:ind w:left="0" w:firstLine="0"/>
              <w:jc w:val="left"/>
            </w:pPr>
            <w:r w:rsidRPr="001261DC">
              <w:rPr>
                <w:i/>
                <w:sz w:val="24"/>
              </w:rPr>
              <w:t>(Đáp án: D)</w:t>
            </w:r>
          </w:p>
          <w:p w:rsidR="002100BB" w:rsidRPr="001261DC" w:rsidRDefault="0086588D" w:rsidP="001261DC">
            <w:pPr>
              <w:spacing w:after="0" w:line="259" w:lineRule="auto"/>
              <w:ind w:left="0" w:firstLine="0"/>
              <w:jc w:val="left"/>
            </w:pPr>
            <w:r w:rsidRPr="001261DC">
              <w:rPr>
                <w:b/>
                <w:sz w:val="24"/>
              </w:rPr>
              <w:t>Câu hỏi 6: Nhạc sĩ thường sử dụng phần nào của tác phẩm văn học để chuyển thể sang tác phẩm âm nhạc?</w:t>
            </w:r>
          </w:p>
          <w:p w:rsidR="002100BB" w:rsidRPr="001261DC" w:rsidRDefault="00055322" w:rsidP="001261DC">
            <w:pPr>
              <w:spacing w:after="0" w:line="259" w:lineRule="auto"/>
              <w:ind w:left="0" w:firstLine="0"/>
              <w:jc w:val="left"/>
            </w:pPr>
            <w:r w:rsidRPr="001261DC">
              <w:rPr>
                <w:sz w:val="24"/>
                <w:szCs w:val="24"/>
                <w:u w:color="000000"/>
              </w:rPr>
              <w:t xml:space="preserve">A. </w:t>
            </w:r>
            <w:r w:rsidR="0086588D" w:rsidRPr="001261DC">
              <w:rPr>
                <w:sz w:val="24"/>
              </w:rPr>
              <w:t>Cả tác phẩm hoặc trích đoạn.</w:t>
            </w:r>
          </w:p>
          <w:p w:rsidR="002100BB" w:rsidRPr="001261DC" w:rsidRDefault="00055322" w:rsidP="001261DC">
            <w:pPr>
              <w:spacing w:after="0" w:line="259" w:lineRule="auto"/>
              <w:ind w:left="0" w:firstLine="0"/>
              <w:jc w:val="left"/>
            </w:pPr>
            <w:r w:rsidRPr="001261DC">
              <w:rPr>
                <w:sz w:val="24"/>
                <w:szCs w:val="24"/>
                <w:u w:color="000000"/>
              </w:rPr>
              <w:t xml:space="preserve">B. </w:t>
            </w:r>
            <w:r w:rsidR="0086588D" w:rsidRPr="001261DC">
              <w:rPr>
                <w:sz w:val="24"/>
              </w:rPr>
              <w:t>Nhân vật và tâm trạng nhân vật.</w:t>
            </w:r>
          </w:p>
          <w:p w:rsidR="002100BB" w:rsidRPr="001261DC" w:rsidRDefault="00055322" w:rsidP="001261DC">
            <w:pPr>
              <w:spacing w:after="0" w:line="259" w:lineRule="auto"/>
              <w:ind w:left="0" w:firstLine="0"/>
              <w:jc w:val="left"/>
            </w:pPr>
            <w:r w:rsidRPr="001261DC">
              <w:rPr>
                <w:sz w:val="24"/>
                <w:szCs w:val="24"/>
                <w:u w:color="000000"/>
              </w:rPr>
              <w:t xml:space="preserve">C. </w:t>
            </w:r>
            <w:r w:rsidR="0086588D" w:rsidRPr="001261DC">
              <w:rPr>
                <w:sz w:val="24"/>
              </w:rPr>
              <w:t>Hình ảnh và ngôn ngữ.</w:t>
            </w:r>
          </w:p>
          <w:p w:rsidR="002100BB" w:rsidRPr="001261DC" w:rsidRDefault="00055322" w:rsidP="001261DC">
            <w:pPr>
              <w:spacing w:after="0" w:line="259" w:lineRule="auto"/>
              <w:ind w:left="0" w:firstLine="0"/>
              <w:jc w:val="left"/>
            </w:pPr>
            <w:r w:rsidRPr="001261DC">
              <w:rPr>
                <w:sz w:val="24"/>
                <w:szCs w:val="24"/>
                <w:u w:color="000000"/>
              </w:rPr>
              <w:t xml:space="preserve">D. </w:t>
            </w:r>
            <w:r w:rsidR="0086588D" w:rsidRPr="001261DC">
              <w:rPr>
                <w:sz w:val="24"/>
              </w:rPr>
              <w:t xml:space="preserve">Đề tài hoặc tư tưởng. </w:t>
            </w:r>
            <w:r w:rsidR="0086588D" w:rsidRPr="001261DC">
              <w:rPr>
                <w:i/>
                <w:sz w:val="24"/>
              </w:rPr>
              <w:t>(Đáp án: A)</w:t>
            </w:r>
          </w:p>
        </w:tc>
      </w:tr>
    </w:tbl>
    <w:p w:rsidR="002100BB" w:rsidRPr="001261DC" w:rsidRDefault="0086588D" w:rsidP="001261DC">
      <w:pPr>
        <w:spacing w:after="0"/>
        <w:ind w:left="0" w:firstLine="0"/>
        <w:jc w:val="left"/>
      </w:pPr>
      <w:r w:rsidRPr="001261DC">
        <w:rPr>
          <w:b/>
          <w:i/>
        </w:rPr>
        <w:t>Thực hiện nhiệm vụ</w:t>
      </w:r>
      <w:r w:rsidRPr="001261DC">
        <w:rPr>
          <w:b/>
        </w:rPr>
        <w:t xml:space="preserve">: </w:t>
      </w:r>
      <w:r w:rsidRPr="001261DC">
        <w:t>HS quan sát và suy nghĩ nhanh câu trả lời đúng.</w:t>
      </w:r>
    </w:p>
    <w:p w:rsidR="002100BB" w:rsidRPr="001261DC" w:rsidRDefault="0086588D" w:rsidP="001261DC">
      <w:pPr>
        <w:spacing w:after="0" w:line="259" w:lineRule="auto"/>
        <w:ind w:left="0" w:firstLine="0"/>
        <w:jc w:val="left"/>
      </w:pPr>
      <w:r w:rsidRPr="001261DC">
        <w:rPr>
          <w:b/>
          <w:i/>
        </w:rPr>
        <w:t>Trình bày kết quả hoạt động:</w:t>
      </w:r>
    </w:p>
    <w:p w:rsidR="002100BB" w:rsidRPr="001261DC" w:rsidRDefault="0086588D" w:rsidP="001261DC">
      <w:pPr>
        <w:spacing w:after="0"/>
        <w:ind w:left="0" w:firstLine="0"/>
        <w:jc w:val="left"/>
      </w:pPr>
      <w:r w:rsidRPr="001261DC">
        <w:t>− HS trả lời câu hỏi nhanh.</w:t>
      </w:r>
    </w:p>
    <w:p w:rsidR="002100BB" w:rsidRPr="001261DC" w:rsidRDefault="0086588D" w:rsidP="001261DC">
      <w:pPr>
        <w:spacing w:after="0"/>
        <w:ind w:left="0" w:firstLine="0"/>
        <w:jc w:val="left"/>
      </w:pPr>
      <w:r w:rsidRPr="001261DC">
        <w:t>− Các bạn khác góp ý, sửa chữa nếu cần thiết.</w:t>
      </w:r>
    </w:p>
    <w:p w:rsidR="002100BB" w:rsidRPr="001261DC" w:rsidRDefault="0086588D" w:rsidP="001261DC">
      <w:pPr>
        <w:spacing w:after="0" w:line="259" w:lineRule="auto"/>
        <w:ind w:left="0" w:firstLine="0"/>
        <w:jc w:val="left"/>
      </w:pPr>
      <w:r w:rsidRPr="001261DC">
        <w:rPr>
          <w:b/>
          <w:i/>
        </w:rPr>
        <w:t>Nhận xét, đánh giá:</w:t>
      </w:r>
    </w:p>
    <w:p w:rsidR="002100BB" w:rsidRPr="001261DC" w:rsidRDefault="0086588D" w:rsidP="001261DC">
      <w:pPr>
        <w:spacing w:after="0"/>
        <w:ind w:left="0" w:firstLine="0"/>
        <w:jc w:val="left"/>
      </w:pPr>
      <w:r w:rsidRPr="001261DC">
        <w:t>− GV nhận xét kết quả hoạt động.</w:t>
      </w:r>
    </w:p>
    <w:p w:rsidR="002100BB" w:rsidRPr="001261DC" w:rsidRDefault="0086588D" w:rsidP="001261DC">
      <w:pPr>
        <w:spacing w:after="0"/>
        <w:ind w:left="0" w:firstLine="0"/>
        <w:jc w:val="left"/>
      </w:pPr>
      <w:r w:rsidRPr="001261DC">
        <w:t>− Định hướng tiếp cận bài học mới.</w:t>
      </w:r>
    </w:p>
    <w:p w:rsidR="002100BB" w:rsidRPr="001261DC" w:rsidRDefault="0086588D" w:rsidP="001261DC">
      <w:pPr>
        <w:pStyle w:val="Heading4"/>
        <w:spacing w:after="0"/>
        <w:ind w:left="0" w:firstLine="0"/>
        <w:rPr>
          <w:rFonts w:ascii="Times New Roman" w:hAnsi="Times New Roman" w:cs="Times New Roman"/>
        </w:rPr>
      </w:pPr>
      <w:r w:rsidRPr="001261DC">
        <w:rPr>
          <w:rFonts w:ascii="Times New Roman" w:hAnsi="Times New Roman" w:cs="Times New Roman"/>
        </w:rPr>
        <w:t>2. Hoạt động hình thành kiến thức mới</w:t>
      </w:r>
    </w:p>
    <w:p w:rsidR="002100BB" w:rsidRPr="001261DC" w:rsidRDefault="00055322" w:rsidP="001261DC">
      <w:pPr>
        <w:spacing w:after="0" w:line="259" w:lineRule="auto"/>
        <w:ind w:left="0" w:firstLine="0"/>
        <w:jc w:val="left"/>
      </w:pPr>
      <w:r w:rsidRPr="001261DC">
        <w:rPr>
          <w:b/>
          <w:bCs/>
          <w:szCs w:val="25"/>
          <w:u w:color="000000"/>
        </w:rPr>
        <w:t xml:space="preserve">a. </w:t>
      </w:r>
      <w:r w:rsidR="0086588D" w:rsidRPr="001261DC">
        <w:rPr>
          <w:b/>
        </w:rPr>
        <w:t>Mục tiêu</w:t>
      </w:r>
      <w:r w:rsidR="0086588D" w:rsidRPr="001261DC">
        <w:t>:</w:t>
      </w:r>
    </w:p>
    <w:p w:rsidR="002100BB" w:rsidRPr="001261DC" w:rsidRDefault="0086588D" w:rsidP="001261DC">
      <w:pPr>
        <w:spacing w:after="0"/>
        <w:ind w:left="0" w:firstLine="0"/>
        <w:jc w:val="left"/>
      </w:pPr>
      <w:r w:rsidRPr="001261DC">
        <w:t>− HS hiểu được bản chất và phương thức chuyển thể một tác phẩm văn học sang một tác phẩm thuộc loại hình nghệ thuật khác.</w:t>
      </w:r>
    </w:p>
    <w:p w:rsidR="002100BB" w:rsidRPr="001261DC" w:rsidRDefault="0086588D" w:rsidP="001261DC">
      <w:pPr>
        <w:spacing w:after="0"/>
        <w:ind w:left="0" w:firstLine="0"/>
        <w:jc w:val="left"/>
      </w:pPr>
      <w:r w:rsidRPr="001261DC">
        <w:t>− HS hiểu được ngôn ngữ điện ảnh, hội hoạ, âm nhạc và biết cách thưởng thức, đánh giá một bộ phim, bức tranh, bài hát được chuyển thể từ tác phẩm văn học.</w:t>
      </w:r>
    </w:p>
    <w:p w:rsidR="002100BB" w:rsidRPr="001261DC" w:rsidRDefault="00055322" w:rsidP="001261DC">
      <w:pPr>
        <w:spacing w:after="0"/>
        <w:ind w:left="0" w:firstLine="0"/>
        <w:jc w:val="left"/>
      </w:pPr>
      <w:r w:rsidRPr="001261DC">
        <w:rPr>
          <w:b/>
          <w:bCs/>
          <w:szCs w:val="25"/>
          <w:u w:color="000000"/>
        </w:rPr>
        <w:t xml:space="preserve">b. </w:t>
      </w:r>
      <w:r w:rsidR="0086588D" w:rsidRPr="001261DC">
        <w:rPr>
          <w:b/>
        </w:rPr>
        <w:t xml:space="preserve">Nội dung: </w:t>
      </w:r>
      <w:r w:rsidR="0086588D" w:rsidRPr="001261DC">
        <w:t>GV hướng dẫn HS hiểu được mối quan hệ giữa văn học và các loại hình nghệ thuật khác, cụ thể là điện ảnh, hội hoạ và âm nhạc, nắm bắt được đặc trưng của các loại hình nghệ thuật này trong mối tương quan với đặc trưng của văn học; biết cách thưởng thức và đánh giá một tác phẩm nghệ thuật được chuyển thể từ tác phẩm văn học.</w:t>
      </w:r>
    </w:p>
    <w:p w:rsidR="002100BB" w:rsidRPr="001261DC" w:rsidRDefault="00055322" w:rsidP="001261DC">
      <w:pPr>
        <w:spacing w:after="0"/>
        <w:ind w:left="0" w:firstLine="0"/>
        <w:jc w:val="left"/>
      </w:pPr>
      <w:r w:rsidRPr="001261DC">
        <w:rPr>
          <w:b/>
          <w:bCs/>
          <w:szCs w:val="25"/>
          <w:u w:color="000000"/>
        </w:rPr>
        <w:t xml:space="preserve">b. </w:t>
      </w:r>
      <w:r w:rsidR="0086588D" w:rsidRPr="001261DC">
        <w:rPr>
          <w:b/>
        </w:rPr>
        <w:t>Sản phẩm:</w:t>
      </w:r>
      <w:r w:rsidR="0086588D" w:rsidRPr="001261DC">
        <w:t xml:space="preserve"> Tri thức và kĩ năng thưởng thức và đánh giá một tác phẩm nghệ thuật được chuyển thể từ tác phẩm văn học.</w:t>
      </w:r>
    </w:p>
    <w:p w:rsidR="002100BB" w:rsidRPr="001261DC" w:rsidRDefault="00055322" w:rsidP="001261DC">
      <w:pPr>
        <w:spacing w:after="0" w:line="259" w:lineRule="auto"/>
        <w:ind w:left="0" w:firstLine="0"/>
        <w:jc w:val="left"/>
      </w:pPr>
      <w:r w:rsidRPr="001261DC">
        <w:rPr>
          <w:b/>
          <w:bCs/>
          <w:szCs w:val="25"/>
          <w:u w:color="000000"/>
        </w:rPr>
        <w:t xml:space="preserve">c. </w:t>
      </w:r>
      <w:r w:rsidR="0086588D" w:rsidRPr="001261DC">
        <w:rPr>
          <w:b/>
        </w:rPr>
        <w:t>Tổ chức thực hiện:</w:t>
      </w:r>
    </w:p>
    <w:tbl>
      <w:tblPr>
        <w:tblStyle w:val="TableGrid"/>
        <w:tblW w:w="8498" w:type="dxa"/>
        <w:tblInd w:w="402" w:type="dxa"/>
        <w:tblCellMar>
          <w:top w:w="42" w:type="dxa"/>
          <w:left w:w="80" w:type="dxa"/>
          <w:right w:w="24" w:type="dxa"/>
        </w:tblCellMar>
        <w:tblLook w:val="04A0" w:firstRow="1" w:lastRow="0" w:firstColumn="1" w:lastColumn="0" w:noHBand="0" w:noVBand="1"/>
      </w:tblPr>
      <w:tblGrid>
        <w:gridCol w:w="4134"/>
        <w:gridCol w:w="4364"/>
      </w:tblGrid>
      <w:tr w:rsidR="002100BB" w:rsidRPr="001261DC">
        <w:trPr>
          <w:trHeight w:val="401"/>
        </w:trPr>
        <w:tc>
          <w:tcPr>
            <w:tcW w:w="4134" w:type="dxa"/>
            <w:tcBorders>
              <w:top w:val="single" w:sz="4" w:space="0" w:color="006051"/>
              <w:left w:val="single" w:sz="4" w:space="0" w:color="006051"/>
              <w:bottom w:val="single" w:sz="4" w:space="0" w:color="006051"/>
              <w:right w:val="single" w:sz="4" w:space="0" w:color="006051"/>
            </w:tcBorders>
            <w:shd w:val="clear" w:color="auto" w:fill="E4EED0"/>
          </w:tcPr>
          <w:p w:rsidR="002100BB" w:rsidRPr="001261DC" w:rsidRDefault="0086588D" w:rsidP="001261DC">
            <w:pPr>
              <w:spacing w:after="0" w:line="259" w:lineRule="auto"/>
              <w:ind w:left="0" w:firstLine="0"/>
              <w:jc w:val="left"/>
            </w:pPr>
            <w:r w:rsidRPr="001261DC">
              <w:rPr>
                <w:b/>
                <w:sz w:val="24"/>
              </w:rPr>
              <w:t>HOẠT ĐỘNG CỦA GV VÀ HS</w:t>
            </w:r>
          </w:p>
        </w:tc>
        <w:tc>
          <w:tcPr>
            <w:tcW w:w="4364" w:type="dxa"/>
            <w:tcBorders>
              <w:top w:val="single" w:sz="4" w:space="0" w:color="006051"/>
              <w:left w:val="single" w:sz="4" w:space="0" w:color="006051"/>
              <w:bottom w:val="single" w:sz="4" w:space="0" w:color="006051"/>
              <w:right w:val="single" w:sz="4" w:space="0" w:color="006051"/>
            </w:tcBorders>
            <w:shd w:val="clear" w:color="auto" w:fill="E4EED0"/>
          </w:tcPr>
          <w:p w:rsidR="002100BB" w:rsidRPr="001261DC" w:rsidRDefault="0086588D" w:rsidP="001261DC">
            <w:pPr>
              <w:spacing w:after="0" w:line="259" w:lineRule="auto"/>
              <w:ind w:left="0" w:firstLine="0"/>
              <w:jc w:val="left"/>
            </w:pPr>
            <w:r w:rsidRPr="001261DC">
              <w:rPr>
                <w:b/>
                <w:sz w:val="24"/>
              </w:rPr>
              <w:t>DỰ KIẾN SẢN PHẨM</w:t>
            </w:r>
          </w:p>
        </w:tc>
      </w:tr>
      <w:tr w:rsidR="002100BB" w:rsidRPr="001261DC">
        <w:trPr>
          <w:trHeight w:val="401"/>
        </w:trPr>
        <w:tc>
          <w:tcPr>
            <w:tcW w:w="8498" w:type="dxa"/>
            <w:gridSpan w:val="2"/>
            <w:tcBorders>
              <w:top w:val="single" w:sz="4" w:space="0" w:color="006051"/>
              <w:left w:val="single" w:sz="4" w:space="0" w:color="006051"/>
              <w:bottom w:val="single" w:sz="4" w:space="0" w:color="006051"/>
              <w:right w:val="single" w:sz="4" w:space="0" w:color="006051"/>
            </w:tcBorders>
            <w:shd w:val="clear" w:color="auto" w:fill="E4EED0"/>
          </w:tcPr>
          <w:p w:rsidR="002100BB" w:rsidRPr="001261DC" w:rsidRDefault="0086588D" w:rsidP="001261DC">
            <w:pPr>
              <w:spacing w:after="0" w:line="259" w:lineRule="auto"/>
              <w:ind w:left="0" w:firstLine="0"/>
              <w:jc w:val="left"/>
            </w:pPr>
            <w:r w:rsidRPr="001261DC">
              <w:rPr>
                <w:b/>
                <w:sz w:val="24"/>
              </w:rPr>
              <w:t>1. Xem một bộ phim được chuyển thể từ văn học</w:t>
            </w:r>
          </w:p>
        </w:tc>
      </w:tr>
      <w:tr w:rsidR="002100BB" w:rsidRPr="001261DC">
        <w:trPr>
          <w:trHeight w:val="11515"/>
        </w:trPr>
        <w:tc>
          <w:tcPr>
            <w:tcW w:w="4134"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59" w:lineRule="auto"/>
              <w:ind w:left="0" w:firstLine="0"/>
              <w:jc w:val="left"/>
            </w:pPr>
            <w:r w:rsidRPr="001261DC">
              <w:rPr>
                <w:b/>
                <w:sz w:val="24"/>
              </w:rPr>
              <w:lastRenderedPageBreak/>
              <w:t>Hoạt động 1: Phát vấn nhanh</w:t>
            </w:r>
          </w:p>
          <w:p w:rsidR="002100BB" w:rsidRPr="001261DC" w:rsidRDefault="0086588D" w:rsidP="001261DC">
            <w:pPr>
              <w:spacing w:after="0" w:line="259" w:lineRule="auto"/>
              <w:ind w:left="0" w:firstLine="0"/>
              <w:jc w:val="left"/>
            </w:pPr>
            <w:r w:rsidRPr="001261DC">
              <w:rPr>
                <w:sz w:val="24"/>
              </w:rPr>
              <w:t>− GV yêu cầu HS đọc SGK và trả lời câu hỏi.</w:t>
            </w:r>
          </w:p>
          <w:p w:rsidR="002100BB" w:rsidRPr="001261DC" w:rsidRDefault="0086588D" w:rsidP="001261DC">
            <w:pPr>
              <w:spacing w:after="0" w:line="259" w:lineRule="auto"/>
              <w:ind w:left="0" w:firstLine="0"/>
              <w:jc w:val="left"/>
            </w:pPr>
            <w:r w:rsidRPr="001261DC">
              <w:rPr>
                <w:sz w:val="24"/>
              </w:rPr>
              <w:t xml:space="preserve">+ </w:t>
            </w:r>
            <w:r w:rsidRPr="001261DC">
              <w:rPr>
                <w:i/>
                <w:sz w:val="24"/>
              </w:rPr>
              <w:t>Khi chuyển thể một tác phẩm văn học thành bộ phim, những yếu tố nào tác động đến sự thay đổi của bản gốc?</w:t>
            </w:r>
          </w:p>
          <w:p w:rsidR="002100BB" w:rsidRPr="001261DC" w:rsidRDefault="0086588D" w:rsidP="001261DC">
            <w:pPr>
              <w:spacing w:after="0" w:line="259" w:lineRule="auto"/>
              <w:ind w:left="0" w:firstLine="0"/>
              <w:jc w:val="left"/>
            </w:pPr>
            <w:r w:rsidRPr="001261DC">
              <w:rPr>
                <w:i/>
                <w:sz w:val="24"/>
              </w:rPr>
              <w:t>+ Khi tìm hiểu một bộ phim được chuyển thể từ tác phẩm văn học, ngoài việc đối chiếu với bản gốc, ta cần chú ý đến những yếu tố nào? Tại sao?</w:t>
            </w:r>
          </w:p>
          <w:p w:rsidR="002100BB" w:rsidRPr="001261DC" w:rsidRDefault="0086588D" w:rsidP="001261DC">
            <w:pPr>
              <w:spacing w:after="0" w:line="259" w:lineRule="auto"/>
              <w:ind w:left="0" w:firstLine="0"/>
              <w:jc w:val="left"/>
            </w:pPr>
            <w:r w:rsidRPr="001261DC">
              <w:rPr>
                <w:sz w:val="24"/>
              </w:rPr>
              <w:t>− HS đọc SGK và trả lời câu hỏi theo yêu cầu của GV.</w:t>
            </w:r>
          </w:p>
          <w:p w:rsidR="002100BB" w:rsidRPr="001261DC" w:rsidRDefault="0086588D" w:rsidP="001261DC">
            <w:pPr>
              <w:spacing w:after="0" w:line="283" w:lineRule="auto"/>
              <w:ind w:left="0" w:firstLine="0"/>
              <w:jc w:val="left"/>
            </w:pPr>
            <w:r w:rsidRPr="001261DC">
              <w:rPr>
                <w:sz w:val="24"/>
              </w:rPr>
              <w:t xml:space="preserve">− GV chuẩn hoá kiến thức và nhấn mạnh các nội dung quan trọng. </w:t>
            </w:r>
            <w:r w:rsidRPr="001261DC">
              <w:rPr>
                <w:b/>
                <w:sz w:val="24"/>
              </w:rPr>
              <w:t>Hoạt động 2: Chuẩn bị xem</w:t>
            </w:r>
          </w:p>
          <w:p w:rsidR="002100BB" w:rsidRPr="001261DC" w:rsidRDefault="0086588D" w:rsidP="001261DC">
            <w:pPr>
              <w:spacing w:after="0" w:line="292" w:lineRule="auto"/>
              <w:ind w:left="0" w:firstLine="0"/>
              <w:jc w:val="left"/>
            </w:pPr>
            <w:r w:rsidRPr="001261DC">
              <w:rPr>
                <w:sz w:val="24"/>
              </w:rPr>
              <w:t xml:space="preserve">GV yêu cầu HS đọc lại đoạn trích </w:t>
            </w:r>
            <w:r w:rsidRPr="001261DC">
              <w:rPr>
                <w:i/>
                <w:sz w:val="24"/>
              </w:rPr>
              <w:t>Người cầm quyền khôi phục uy quyền</w:t>
            </w:r>
            <w:r w:rsidRPr="001261DC">
              <w:rPr>
                <w:sz w:val="24"/>
              </w:rPr>
              <w:t xml:space="preserve"> ở nhà. </w:t>
            </w:r>
            <w:r w:rsidRPr="001261DC">
              <w:rPr>
                <w:b/>
                <w:sz w:val="24"/>
              </w:rPr>
              <w:t xml:space="preserve">Hoạt động 3: Xem phim </w:t>
            </w:r>
            <w:r w:rsidRPr="001261DC">
              <w:rPr>
                <w:b/>
                <w:i/>
                <w:sz w:val="24"/>
              </w:rPr>
              <w:t>Chuyển giao nhiệm vụ:</w:t>
            </w:r>
          </w:p>
          <w:p w:rsidR="002100BB" w:rsidRPr="001261DC" w:rsidRDefault="0086588D" w:rsidP="001261DC">
            <w:pPr>
              <w:spacing w:after="0" w:line="260" w:lineRule="auto"/>
              <w:ind w:left="0" w:firstLine="0"/>
              <w:jc w:val="left"/>
            </w:pPr>
            <w:r w:rsidRPr="001261DC">
              <w:rPr>
                <w:sz w:val="24"/>
              </w:rPr>
              <w:t xml:space="preserve">− GV trình chiếu cho HS xem đoạn phim ứng với nội dung đoạn trích </w:t>
            </w:r>
            <w:r w:rsidRPr="001261DC">
              <w:rPr>
                <w:i/>
                <w:sz w:val="24"/>
              </w:rPr>
              <w:t>Người cầm quyền khôi phục uy quyền.</w:t>
            </w:r>
          </w:p>
          <w:p w:rsidR="002100BB" w:rsidRPr="001261DC" w:rsidRDefault="0086588D" w:rsidP="001261DC">
            <w:pPr>
              <w:spacing w:after="0" w:line="259" w:lineRule="auto"/>
              <w:ind w:left="0" w:firstLine="0"/>
              <w:jc w:val="left"/>
            </w:pPr>
            <w:r w:rsidRPr="001261DC">
              <w:rPr>
                <w:sz w:val="24"/>
              </w:rPr>
              <w:t>− GV chia lớp thành 4 nhóm, mỗi nhóm hoàn thiện 2 bảng nội dung sau trong quá trình xem phim theo yêu cầu:</w:t>
            </w:r>
          </w:p>
          <w:p w:rsidR="002100BB" w:rsidRPr="001261DC" w:rsidRDefault="0086588D" w:rsidP="001261DC">
            <w:pPr>
              <w:spacing w:after="0" w:line="259" w:lineRule="auto"/>
              <w:ind w:left="0" w:firstLine="0"/>
              <w:jc w:val="left"/>
            </w:pPr>
            <w:r w:rsidRPr="001261DC">
              <w:rPr>
                <w:sz w:val="24"/>
              </w:rPr>
              <w:t>+ Nhóm 1, nhóm 2: hoàn thiện thông tin trong Bảng 1.</w:t>
            </w:r>
          </w:p>
          <w:p w:rsidR="002100BB" w:rsidRPr="001261DC" w:rsidRDefault="0086588D" w:rsidP="001261DC">
            <w:pPr>
              <w:spacing w:after="0" w:line="259" w:lineRule="auto"/>
              <w:ind w:left="0" w:firstLine="0"/>
              <w:jc w:val="left"/>
            </w:pPr>
            <w:r w:rsidRPr="001261DC">
              <w:rPr>
                <w:sz w:val="24"/>
              </w:rPr>
              <w:t>+ Nhóm 3, nhóm 4: hoàn thiện thông tin trong Bảng 2.</w:t>
            </w:r>
          </w:p>
          <w:p w:rsidR="002100BB" w:rsidRPr="001261DC" w:rsidRDefault="0086588D" w:rsidP="001261DC">
            <w:pPr>
              <w:spacing w:after="0" w:line="259" w:lineRule="auto"/>
              <w:ind w:left="0" w:firstLine="0"/>
              <w:jc w:val="left"/>
            </w:pPr>
            <w:r w:rsidRPr="001261DC">
              <w:rPr>
                <w:b/>
                <w:sz w:val="24"/>
              </w:rPr>
              <w:t>Bảng 1</w:t>
            </w:r>
          </w:p>
          <w:tbl>
            <w:tblPr>
              <w:tblStyle w:val="TableGrid"/>
              <w:tblW w:w="3788" w:type="dxa"/>
              <w:tblInd w:w="5" w:type="dxa"/>
              <w:tblCellMar>
                <w:top w:w="42" w:type="dxa"/>
                <w:left w:w="86" w:type="dxa"/>
                <w:right w:w="34" w:type="dxa"/>
              </w:tblCellMar>
              <w:tblLook w:val="04A0" w:firstRow="1" w:lastRow="0" w:firstColumn="1" w:lastColumn="0" w:noHBand="0" w:noVBand="1"/>
            </w:tblPr>
            <w:tblGrid>
              <w:gridCol w:w="901"/>
              <w:gridCol w:w="1611"/>
              <w:gridCol w:w="1276"/>
            </w:tblGrid>
            <w:tr w:rsidR="002100BB" w:rsidRPr="001261DC">
              <w:trPr>
                <w:trHeight w:val="671"/>
              </w:trPr>
              <w:tc>
                <w:tcPr>
                  <w:tcW w:w="902" w:type="dxa"/>
                  <w:tcBorders>
                    <w:top w:val="single" w:sz="4" w:space="0" w:color="74B43C"/>
                    <w:left w:val="single" w:sz="4" w:space="0" w:color="74B43C"/>
                    <w:bottom w:val="single" w:sz="4" w:space="0" w:color="74B43C"/>
                    <w:right w:val="single" w:sz="4" w:space="0" w:color="74B43C"/>
                  </w:tcBorders>
                </w:tcPr>
                <w:p w:rsidR="002100BB" w:rsidRPr="001261DC" w:rsidRDefault="0086588D" w:rsidP="001261DC">
                  <w:pPr>
                    <w:spacing w:after="0" w:line="259" w:lineRule="auto"/>
                    <w:ind w:left="0" w:firstLine="0"/>
                    <w:jc w:val="left"/>
                  </w:pPr>
                  <w:r w:rsidRPr="001261DC">
                    <w:rPr>
                      <w:b/>
                      <w:sz w:val="24"/>
                    </w:rPr>
                    <w:t>Sự kiện</w:t>
                  </w:r>
                </w:p>
              </w:tc>
              <w:tc>
                <w:tcPr>
                  <w:tcW w:w="1611" w:type="dxa"/>
                  <w:tcBorders>
                    <w:top w:val="single" w:sz="4" w:space="0" w:color="74B43C"/>
                    <w:left w:val="single" w:sz="4" w:space="0" w:color="74B43C"/>
                    <w:bottom w:val="single" w:sz="4" w:space="0" w:color="74B43C"/>
                    <w:right w:val="single" w:sz="4" w:space="0" w:color="74B43C"/>
                  </w:tcBorders>
                </w:tcPr>
                <w:p w:rsidR="002100BB" w:rsidRPr="001261DC" w:rsidRDefault="0086588D" w:rsidP="001261DC">
                  <w:pPr>
                    <w:spacing w:after="0" w:line="259" w:lineRule="auto"/>
                    <w:ind w:left="0" w:firstLine="0"/>
                    <w:jc w:val="left"/>
                  </w:pPr>
                  <w:r w:rsidRPr="001261DC">
                    <w:rPr>
                      <w:b/>
                      <w:sz w:val="24"/>
                    </w:rPr>
                    <w:t>Đoạn trích tác phẩm văn học</w:t>
                  </w:r>
                </w:p>
              </w:tc>
              <w:tc>
                <w:tcPr>
                  <w:tcW w:w="1276" w:type="dxa"/>
                  <w:tcBorders>
                    <w:top w:val="single" w:sz="4" w:space="0" w:color="74B43C"/>
                    <w:left w:val="single" w:sz="4" w:space="0" w:color="74B43C"/>
                    <w:bottom w:val="single" w:sz="4" w:space="0" w:color="74B43C"/>
                    <w:right w:val="single" w:sz="4" w:space="0" w:color="74B43C"/>
                  </w:tcBorders>
                </w:tcPr>
                <w:p w:rsidR="002100BB" w:rsidRPr="001261DC" w:rsidRDefault="0086588D" w:rsidP="001261DC">
                  <w:pPr>
                    <w:spacing w:after="0" w:line="259" w:lineRule="auto"/>
                    <w:ind w:left="0" w:firstLine="0"/>
                    <w:jc w:val="left"/>
                  </w:pPr>
                  <w:r w:rsidRPr="001261DC">
                    <w:rPr>
                      <w:b/>
                      <w:sz w:val="24"/>
                    </w:rPr>
                    <w:t>Đoạn phim</w:t>
                  </w:r>
                </w:p>
              </w:tc>
            </w:tr>
            <w:tr w:rsidR="002100BB" w:rsidRPr="001261DC">
              <w:trPr>
                <w:trHeight w:val="401"/>
              </w:trPr>
              <w:tc>
                <w:tcPr>
                  <w:tcW w:w="902" w:type="dxa"/>
                  <w:tcBorders>
                    <w:top w:val="single" w:sz="4" w:space="0" w:color="74B43C"/>
                    <w:left w:val="single" w:sz="4" w:space="0" w:color="74B43C"/>
                    <w:bottom w:val="single" w:sz="4" w:space="0" w:color="74B43C"/>
                    <w:right w:val="single" w:sz="4" w:space="0" w:color="74B43C"/>
                  </w:tcBorders>
                </w:tcPr>
                <w:p w:rsidR="002100BB" w:rsidRPr="001261DC" w:rsidRDefault="0086588D" w:rsidP="001261DC">
                  <w:pPr>
                    <w:spacing w:after="0" w:line="259" w:lineRule="auto"/>
                    <w:ind w:left="0" w:firstLine="0"/>
                    <w:jc w:val="left"/>
                  </w:pPr>
                  <w:r w:rsidRPr="001261DC">
                    <w:rPr>
                      <w:sz w:val="24"/>
                    </w:rPr>
                    <w:t>1</w:t>
                  </w:r>
                </w:p>
              </w:tc>
              <w:tc>
                <w:tcPr>
                  <w:tcW w:w="1611" w:type="dxa"/>
                  <w:tcBorders>
                    <w:top w:val="single" w:sz="4" w:space="0" w:color="74B43C"/>
                    <w:left w:val="single" w:sz="4" w:space="0" w:color="74B43C"/>
                    <w:bottom w:val="single" w:sz="4" w:space="0" w:color="74B43C"/>
                    <w:right w:val="single" w:sz="4" w:space="0" w:color="74B43C"/>
                  </w:tcBorders>
                </w:tcPr>
                <w:p w:rsidR="002100BB" w:rsidRPr="001261DC" w:rsidRDefault="002100BB" w:rsidP="001261DC">
                  <w:pPr>
                    <w:spacing w:after="0" w:line="259" w:lineRule="auto"/>
                    <w:ind w:left="0" w:firstLine="0"/>
                    <w:jc w:val="left"/>
                  </w:pPr>
                </w:p>
              </w:tc>
              <w:tc>
                <w:tcPr>
                  <w:tcW w:w="1276" w:type="dxa"/>
                  <w:tcBorders>
                    <w:top w:val="single" w:sz="4" w:space="0" w:color="74B43C"/>
                    <w:left w:val="single" w:sz="4" w:space="0" w:color="74B43C"/>
                    <w:bottom w:val="single" w:sz="4" w:space="0" w:color="74B43C"/>
                    <w:right w:val="single" w:sz="4" w:space="0" w:color="74B43C"/>
                  </w:tcBorders>
                </w:tcPr>
                <w:p w:rsidR="002100BB" w:rsidRPr="001261DC" w:rsidRDefault="002100BB" w:rsidP="001261DC">
                  <w:pPr>
                    <w:spacing w:after="0" w:line="259" w:lineRule="auto"/>
                    <w:ind w:left="0" w:firstLine="0"/>
                    <w:jc w:val="left"/>
                  </w:pPr>
                </w:p>
              </w:tc>
            </w:tr>
            <w:tr w:rsidR="002100BB" w:rsidRPr="001261DC">
              <w:trPr>
                <w:trHeight w:val="401"/>
              </w:trPr>
              <w:tc>
                <w:tcPr>
                  <w:tcW w:w="902" w:type="dxa"/>
                  <w:tcBorders>
                    <w:top w:val="single" w:sz="4" w:space="0" w:color="74B43C"/>
                    <w:left w:val="single" w:sz="4" w:space="0" w:color="74B43C"/>
                    <w:bottom w:val="single" w:sz="4" w:space="0" w:color="74B43C"/>
                    <w:right w:val="single" w:sz="4" w:space="0" w:color="74B43C"/>
                  </w:tcBorders>
                </w:tcPr>
                <w:p w:rsidR="002100BB" w:rsidRPr="001261DC" w:rsidRDefault="0086588D" w:rsidP="001261DC">
                  <w:pPr>
                    <w:spacing w:after="0" w:line="259" w:lineRule="auto"/>
                    <w:ind w:left="0" w:firstLine="0"/>
                    <w:jc w:val="left"/>
                  </w:pPr>
                  <w:r w:rsidRPr="001261DC">
                    <w:rPr>
                      <w:sz w:val="24"/>
                    </w:rPr>
                    <w:t>2</w:t>
                  </w:r>
                </w:p>
              </w:tc>
              <w:tc>
                <w:tcPr>
                  <w:tcW w:w="1611" w:type="dxa"/>
                  <w:tcBorders>
                    <w:top w:val="single" w:sz="4" w:space="0" w:color="74B43C"/>
                    <w:left w:val="single" w:sz="4" w:space="0" w:color="74B43C"/>
                    <w:bottom w:val="single" w:sz="4" w:space="0" w:color="74B43C"/>
                    <w:right w:val="single" w:sz="4" w:space="0" w:color="74B43C"/>
                  </w:tcBorders>
                </w:tcPr>
                <w:p w:rsidR="002100BB" w:rsidRPr="001261DC" w:rsidRDefault="002100BB" w:rsidP="001261DC">
                  <w:pPr>
                    <w:spacing w:after="0" w:line="259" w:lineRule="auto"/>
                    <w:ind w:left="0" w:firstLine="0"/>
                    <w:jc w:val="left"/>
                  </w:pPr>
                </w:p>
              </w:tc>
              <w:tc>
                <w:tcPr>
                  <w:tcW w:w="1276" w:type="dxa"/>
                  <w:tcBorders>
                    <w:top w:val="single" w:sz="4" w:space="0" w:color="74B43C"/>
                    <w:left w:val="single" w:sz="4" w:space="0" w:color="74B43C"/>
                    <w:bottom w:val="single" w:sz="4" w:space="0" w:color="74B43C"/>
                    <w:right w:val="single" w:sz="4" w:space="0" w:color="74B43C"/>
                  </w:tcBorders>
                </w:tcPr>
                <w:p w:rsidR="002100BB" w:rsidRPr="001261DC" w:rsidRDefault="002100BB" w:rsidP="001261DC">
                  <w:pPr>
                    <w:spacing w:after="0" w:line="259" w:lineRule="auto"/>
                    <w:ind w:left="0" w:firstLine="0"/>
                    <w:jc w:val="left"/>
                  </w:pPr>
                </w:p>
              </w:tc>
            </w:tr>
          </w:tbl>
          <w:p w:rsidR="002100BB" w:rsidRPr="001261DC" w:rsidRDefault="002100BB" w:rsidP="001261DC">
            <w:pPr>
              <w:spacing w:after="0" w:line="259" w:lineRule="auto"/>
              <w:ind w:left="0" w:firstLine="0"/>
              <w:jc w:val="left"/>
            </w:pPr>
          </w:p>
        </w:tc>
        <w:tc>
          <w:tcPr>
            <w:tcW w:w="4364"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59" w:lineRule="auto"/>
              <w:ind w:left="0" w:firstLine="0"/>
              <w:jc w:val="left"/>
            </w:pPr>
            <w:r w:rsidRPr="001261DC">
              <w:rPr>
                <w:b/>
                <w:sz w:val="24"/>
              </w:rPr>
              <w:t>1.1. Lưu ý chung khi thưởng thức một tác phẩm điện ảnh được chuyển thể từ tác phẩm văn học</w:t>
            </w:r>
          </w:p>
          <w:p w:rsidR="002100BB" w:rsidRPr="001261DC" w:rsidRDefault="0086588D" w:rsidP="001261DC">
            <w:pPr>
              <w:spacing w:after="0" w:line="259" w:lineRule="auto"/>
              <w:ind w:left="0" w:firstLine="0"/>
              <w:jc w:val="left"/>
            </w:pPr>
            <w:r w:rsidRPr="001261DC">
              <w:rPr>
                <w:sz w:val="24"/>
              </w:rPr>
              <w:t>− Các yếu tố tác động đến quá trình chuyển thể: chất liệu, ngữ cảnh xã hội, điều kiện kĩ thuật, quan niệm của chủ thể,…</w:t>
            </w:r>
          </w:p>
          <w:p w:rsidR="002100BB" w:rsidRPr="001261DC" w:rsidRDefault="0086588D" w:rsidP="001261DC">
            <w:pPr>
              <w:spacing w:after="0" w:line="260" w:lineRule="auto"/>
              <w:ind w:left="0" w:firstLine="0"/>
              <w:jc w:val="left"/>
            </w:pPr>
            <w:r w:rsidRPr="001261DC">
              <w:rPr>
                <w:rFonts w:eastAsia="Segoe UI Symbol"/>
                <w:sz w:val="24"/>
              </w:rPr>
              <w:t>→</w:t>
            </w:r>
            <w:r w:rsidRPr="001261DC">
              <w:rPr>
                <w:sz w:val="24"/>
              </w:rPr>
              <w:t xml:space="preserve"> Chuyển thể điện ảnh không đơn thuần chỉ là sự bắt chước, sao chép giản đơn mà là một quá trình sáng tạo.</w:t>
            </w:r>
          </w:p>
          <w:p w:rsidR="002100BB" w:rsidRPr="001261DC" w:rsidRDefault="0086588D" w:rsidP="001261DC">
            <w:pPr>
              <w:spacing w:after="0" w:line="267" w:lineRule="auto"/>
              <w:ind w:left="0" w:firstLine="0"/>
              <w:jc w:val="left"/>
            </w:pPr>
            <w:r w:rsidRPr="001261DC">
              <w:rPr>
                <w:sz w:val="24"/>
              </w:rPr>
              <w:t xml:space="preserve">− Cần đặc biệt chú ý đến những yếu tố đặc trưng của ngôn ngữ điện ảnh như diễn xuất của diễn viên, dàn cảnh, âm thanh, bố cục và hình ảnh, góc quay, nhịp điệu,... </w:t>
            </w:r>
            <w:r w:rsidRPr="001261DC">
              <w:rPr>
                <w:b/>
                <w:sz w:val="24"/>
              </w:rPr>
              <w:t xml:space="preserve">1.2. Đặc trưng của chuyển thể điện ảnh </w:t>
            </w:r>
            <w:r w:rsidRPr="001261DC">
              <w:rPr>
                <w:sz w:val="24"/>
              </w:rPr>
              <w:t>− Chuyển thể điện ảnh là một hoạt động tiếp nhận văn học, trong đó nhà làm phim có một quyền năng rất lớn trong việc tiếp nhận cũng như tái tạo tác phẩm văn học. Họ có thể lược bỏ, tô đậm, thay đổi trật tự các sự kiện, thậm chí sáng tạo thêm các sự kiện và nhân vật mới để làm nổi bật thông điệp và cách tiếp nhận tác phẩm riêng của mình.</w:t>
            </w:r>
          </w:p>
          <w:p w:rsidR="002100BB" w:rsidRPr="001261DC" w:rsidRDefault="0086588D" w:rsidP="001261DC">
            <w:pPr>
              <w:spacing w:after="0" w:line="259" w:lineRule="auto"/>
              <w:ind w:left="0" w:firstLine="0"/>
              <w:jc w:val="left"/>
            </w:pPr>
            <w:r w:rsidRPr="001261DC">
              <w:rPr>
                <w:sz w:val="24"/>
              </w:rPr>
              <w:t>− Tác phẩm điện ảnh, mặc dù được xây dựng dựa trên bản gốc là tác phẩm văn học, nhưng là một chỉnh thể nghệ thuật độc lập, có đời sống riêng và không nhất thiết phải trung thành với bản gốc.</w:t>
            </w:r>
          </w:p>
          <w:p w:rsidR="002100BB" w:rsidRPr="001261DC" w:rsidRDefault="0086588D" w:rsidP="001261DC">
            <w:pPr>
              <w:spacing w:after="0" w:line="259" w:lineRule="auto"/>
              <w:ind w:left="0" w:firstLine="0"/>
              <w:jc w:val="left"/>
            </w:pPr>
            <w:r w:rsidRPr="001261DC">
              <w:rPr>
                <w:sz w:val="24"/>
              </w:rPr>
              <w:t>− Khi phân tích một bộ phim chuyển thể từ tác phẩm văn học, ngoài việc đối chiếu bộ phim và tác phẩm văn học, cần đặc biệt chú ý những yếu tố đặc trưng của ngôn ngữ điện ảnh như diễn xuất của diễn viên, dàn cảnh, âm thanh, bố cục và hình ảnh, góc quay, nhịp điệu,...</w:t>
            </w:r>
          </w:p>
        </w:tc>
      </w:tr>
    </w:tbl>
    <w:p w:rsidR="002100BB" w:rsidRPr="001261DC" w:rsidRDefault="002100BB" w:rsidP="001261DC">
      <w:pPr>
        <w:spacing w:after="0" w:line="259" w:lineRule="auto"/>
        <w:ind w:left="0" w:firstLine="0"/>
        <w:jc w:val="left"/>
      </w:pPr>
    </w:p>
    <w:tbl>
      <w:tblPr>
        <w:tblStyle w:val="TableGrid"/>
        <w:tblW w:w="8498" w:type="dxa"/>
        <w:tblInd w:w="288" w:type="dxa"/>
        <w:tblCellMar>
          <w:top w:w="42" w:type="dxa"/>
          <w:left w:w="80" w:type="dxa"/>
          <w:right w:w="25" w:type="dxa"/>
        </w:tblCellMar>
        <w:tblLook w:val="04A0" w:firstRow="1" w:lastRow="0" w:firstColumn="1" w:lastColumn="0" w:noHBand="0" w:noVBand="1"/>
      </w:tblPr>
      <w:tblGrid>
        <w:gridCol w:w="4134"/>
        <w:gridCol w:w="4364"/>
      </w:tblGrid>
      <w:tr w:rsidR="002100BB" w:rsidRPr="001261DC">
        <w:trPr>
          <w:trHeight w:val="9146"/>
        </w:trPr>
        <w:tc>
          <w:tcPr>
            <w:tcW w:w="4134"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59" w:lineRule="auto"/>
              <w:ind w:left="0" w:firstLine="0"/>
              <w:jc w:val="left"/>
            </w:pPr>
            <w:r w:rsidRPr="001261DC">
              <w:rPr>
                <w:b/>
                <w:sz w:val="24"/>
              </w:rPr>
              <w:lastRenderedPageBreak/>
              <w:t>Bảng 2</w:t>
            </w:r>
          </w:p>
          <w:tbl>
            <w:tblPr>
              <w:tblStyle w:val="TableGrid"/>
              <w:tblW w:w="3977" w:type="dxa"/>
              <w:tblInd w:w="5" w:type="dxa"/>
              <w:tblCellMar>
                <w:top w:w="9" w:type="dxa"/>
                <w:left w:w="80" w:type="dxa"/>
                <w:right w:w="30" w:type="dxa"/>
              </w:tblCellMar>
              <w:tblLook w:val="04A0" w:firstRow="1" w:lastRow="0" w:firstColumn="1" w:lastColumn="0" w:noHBand="0" w:noVBand="1"/>
            </w:tblPr>
            <w:tblGrid>
              <w:gridCol w:w="864"/>
              <w:gridCol w:w="974"/>
              <w:gridCol w:w="765"/>
              <w:gridCol w:w="652"/>
              <w:gridCol w:w="722"/>
            </w:tblGrid>
            <w:tr w:rsidR="002100BB" w:rsidRPr="001261DC">
              <w:trPr>
                <w:trHeight w:val="334"/>
              </w:trPr>
              <w:tc>
                <w:tcPr>
                  <w:tcW w:w="864" w:type="dxa"/>
                  <w:vMerge w:val="restart"/>
                  <w:tcBorders>
                    <w:top w:val="single" w:sz="4" w:space="0" w:color="74B43C"/>
                    <w:left w:val="single" w:sz="4" w:space="0" w:color="74B43C"/>
                    <w:bottom w:val="single" w:sz="4" w:space="0" w:color="74B43C"/>
                    <w:right w:val="single" w:sz="4" w:space="0" w:color="74B43C"/>
                  </w:tcBorders>
                </w:tcPr>
                <w:p w:rsidR="002100BB" w:rsidRPr="001261DC" w:rsidRDefault="0086588D" w:rsidP="001261DC">
                  <w:pPr>
                    <w:spacing w:after="0" w:line="259" w:lineRule="auto"/>
                    <w:ind w:left="0" w:firstLine="0"/>
                    <w:jc w:val="left"/>
                  </w:pPr>
                  <w:r w:rsidRPr="001261DC">
                    <w:rPr>
                      <w:b/>
                      <w:sz w:val="24"/>
                    </w:rPr>
                    <w:t>Cảnh</w:t>
                  </w:r>
                </w:p>
              </w:tc>
              <w:tc>
                <w:tcPr>
                  <w:tcW w:w="2391" w:type="dxa"/>
                  <w:gridSpan w:val="3"/>
                  <w:tcBorders>
                    <w:top w:val="single" w:sz="4" w:space="0" w:color="74B43C"/>
                    <w:left w:val="single" w:sz="4" w:space="0" w:color="74B43C"/>
                    <w:bottom w:val="single" w:sz="4" w:space="0" w:color="74B43C"/>
                    <w:right w:val="single" w:sz="4" w:space="0" w:color="74B43C"/>
                  </w:tcBorders>
                </w:tcPr>
                <w:p w:rsidR="002100BB" w:rsidRPr="001261DC" w:rsidRDefault="0086588D" w:rsidP="001261DC">
                  <w:pPr>
                    <w:spacing w:after="0" w:line="259" w:lineRule="auto"/>
                    <w:ind w:left="0" w:firstLine="0"/>
                    <w:jc w:val="left"/>
                  </w:pPr>
                  <w:r w:rsidRPr="001261DC">
                    <w:rPr>
                      <w:b/>
                      <w:sz w:val="24"/>
                    </w:rPr>
                    <w:t>Yếu tố</w:t>
                  </w:r>
                </w:p>
              </w:tc>
              <w:tc>
                <w:tcPr>
                  <w:tcW w:w="722" w:type="dxa"/>
                  <w:vMerge w:val="restart"/>
                  <w:tcBorders>
                    <w:top w:val="single" w:sz="4" w:space="0" w:color="74B43C"/>
                    <w:left w:val="single" w:sz="4" w:space="0" w:color="74B43C"/>
                    <w:bottom w:val="single" w:sz="4" w:space="0" w:color="74B43C"/>
                    <w:right w:val="single" w:sz="4" w:space="0" w:color="74B43C"/>
                  </w:tcBorders>
                </w:tcPr>
                <w:p w:rsidR="002100BB" w:rsidRPr="001261DC" w:rsidRDefault="0086588D" w:rsidP="001261DC">
                  <w:pPr>
                    <w:spacing w:after="0" w:line="259" w:lineRule="auto"/>
                    <w:ind w:left="0" w:firstLine="0"/>
                    <w:jc w:val="left"/>
                  </w:pPr>
                  <w:r w:rsidRPr="001261DC">
                    <w:rPr>
                      <w:b/>
                      <w:sz w:val="24"/>
                    </w:rPr>
                    <w:t>Nhận xét</w:t>
                  </w:r>
                </w:p>
              </w:tc>
            </w:tr>
            <w:tr w:rsidR="002100BB" w:rsidRPr="001261DC">
              <w:trPr>
                <w:trHeight w:val="1684"/>
              </w:trPr>
              <w:tc>
                <w:tcPr>
                  <w:tcW w:w="0" w:type="auto"/>
                  <w:vMerge/>
                  <w:tcBorders>
                    <w:top w:val="nil"/>
                    <w:left w:val="single" w:sz="4" w:space="0" w:color="74B43C"/>
                    <w:bottom w:val="single" w:sz="4" w:space="0" w:color="74B43C"/>
                    <w:right w:val="single" w:sz="4" w:space="0" w:color="74B43C"/>
                  </w:tcBorders>
                  <w:vAlign w:val="center"/>
                </w:tcPr>
                <w:p w:rsidR="002100BB" w:rsidRPr="001261DC" w:rsidRDefault="002100BB" w:rsidP="001261DC">
                  <w:pPr>
                    <w:spacing w:after="0" w:line="259" w:lineRule="auto"/>
                    <w:ind w:left="0" w:firstLine="0"/>
                    <w:jc w:val="left"/>
                  </w:pPr>
                </w:p>
              </w:tc>
              <w:tc>
                <w:tcPr>
                  <w:tcW w:w="974" w:type="dxa"/>
                  <w:tcBorders>
                    <w:top w:val="single" w:sz="4" w:space="0" w:color="74B43C"/>
                    <w:left w:val="single" w:sz="4" w:space="0" w:color="74B43C"/>
                    <w:bottom w:val="single" w:sz="4" w:space="0" w:color="74B43C"/>
                    <w:right w:val="single" w:sz="4" w:space="0" w:color="74B43C"/>
                  </w:tcBorders>
                </w:tcPr>
                <w:p w:rsidR="002100BB" w:rsidRPr="001261DC" w:rsidRDefault="0086588D" w:rsidP="001261DC">
                  <w:pPr>
                    <w:spacing w:after="0" w:line="259" w:lineRule="auto"/>
                    <w:ind w:left="0" w:firstLine="0"/>
                    <w:jc w:val="left"/>
                  </w:pPr>
                  <w:r w:rsidRPr="001261DC">
                    <w:rPr>
                      <w:b/>
                      <w:sz w:val="24"/>
                    </w:rPr>
                    <w:t>Bố cục, hình ảnh, âm thanh, ánh sáng</w:t>
                  </w:r>
                </w:p>
              </w:tc>
              <w:tc>
                <w:tcPr>
                  <w:tcW w:w="765" w:type="dxa"/>
                  <w:tcBorders>
                    <w:top w:val="single" w:sz="4" w:space="0" w:color="74B43C"/>
                    <w:left w:val="single" w:sz="4" w:space="0" w:color="74B43C"/>
                    <w:bottom w:val="single" w:sz="4" w:space="0" w:color="74B43C"/>
                    <w:right w:val="single" w:sz="4" w:space="0" w:color="74B43C"/>
                  </w:tcBorders>
                </w:tcPr>
                <w:p w:rsidR="002100BB" w:rsidRPr="001261DC" w:rsidRDefault="0086588D" w:rsidP="001261DC">
                  <w:pPr>
                    <w:spacing w:after="0" w:line="259" w:lineRule="auto"/>
                    <w:ind w:left="0" w:firstLine="0"/>
                    <w:jc w:val="left"/>
                  </w:pPr>
                  <w:r w:rsidRPr="001261DC">
                    <w:rPr>
                      <w:b/>
                      <w:sz w:val="24"/>
                    </w:rPr>
                    <w:t>Nhân vật và hành động</w:t>
                  </w:r>
                </w:p>
              </w:tc>
              <w:tc>
                <w:tcPr>
                  <w:tcW w:w="652" w:type="dxa"/>
                  <w:tcBorders>
                    <w:top w:val="single" w:sz="4" w:space="0" w:color="74B43C"/>
                    <w:left w:val="single" w:sz="4" w:space="0" w:color="74B43C"/>
                    <w:bottom w:val="single" w:sz="4" w:space="0" w:color="74B43C"/>
                    <w:right w:val="single" w:sz="4" w:space="0" w:color="74B43C"/>
                  </w:tcBorders>
                </w:tcPr>
                <w:p w:rsidR="002100BB" w:rsidRPr="001261DC" w:rsidRDefault="0086588D" w:rsidP="001261DC">
                  <w:pPr>
                    <w:spacing w:after="0" w:line="259" w:lineRule="auto"/>
                    <w:ind w:left="0" w:firstLine="0"/>
                    <w:jc w:val="left"/>
                  </w:pPr>
                  <w:r w:rsidRPr="001261DC">
                    <w:rPr>
                      <w:b/>
                      <w:sz w:val="24"/>
                    </w:rPr>
                    <w:t>Góc quay</w:t>
                  </w:r>
                </w:p>
              </w:tc>
              <w:tc>
                <w:tcPr>
                  <w:tcW w:w="0" w:type="auto"/>
                  <w:vMerge/>
                  <w:tcBorders>
                    <w:top w:val="nil"/>
                    <w:left w:val="single" w:sz="4" w:space="0" w:color="74B43C"/>
                    <w:bottom w:val="single" w:sz="4" w:space="0" w:color="74B43C"/>
                    <w:right w:val="single" w:sz="4" w:space="0" w:color="74B43C"/>
                  </w:tcBorders>
                </w:tcPr>
                <w:p w:rsidR="002100BB" w:rsidRPr="001261DC" w:rsidRDefault="002100BB" w:rsidP="001261DC">
                  <w:pPr>
                    <w:spacing w:after="0" w:line="259" w:lineRule="auto"/>
                    <w:ind w:left="0" w:firstLine="0"/>
                    <w:jc w:val="left"/>
                  </w:pPr>
                </w:p>
              </w:tc>
            </w:tr>
            <w:tr w:rsidR="002100BB" w:rsidRPr="001261DC">
              <w:trPr>
                <w:trHeight w:val="334"/>
              </w:trPr>
              <w:tc>
                <w:tcPr>
                  <w:tcW w:w="864" w:type="dxa"/>
                  <w:tcBorders>
                    <w:top w:val="single" w:sz="4" w:space="0" w:color="74B43C"/>
                    <w:left w:val="single" w:sz="4" w:space="0" w:color="74B43C"/>
                    <w:bottom w:val="single" w:sz="4" w:space="0" w:color="74B43C"/>
                    <w:right w:val="single" w:sz="4" w:space="0" w:color="74B43C"/>
                  </w:tcBorders>
                </w:tcPr>
                <w:p w:rsidR="002100BB" w:rsidRPr="001261DC" w:rsidRDefault="0086588D" w:rsidP="001261DC">
                  <w:pPr>
                    <w:spacing w:after="0" w:line="259" w:lineRule="auto"/>
                    <w:ind w:left="0" w:firstLine="0"/>
                    <w:jc w:val="left"/>
                  </w:pPr>
                  <w:r w:rsidRPr="001261DC">
                    <w:rPr>
                      <w:sz w:val="24"/>
                    </w:rPr>
                    <w:t>Cảnh 1</w:t>
                  </w:r>
                </w:p>
              </w:tc>
              <w:tc>
                <w:tcPr>
                  <w:tcW w:w="974" w:type="dxa"/>
                  <w:tcBorders>
                    <w:top w:val="single" w:sz="4" w:space="0" w:color="74B43C"/>
                    <w:left w:val="single" w:sz="4" w:space="0" w:color="74B43C"/>
                    <w:bottom w:val="single" w:sz="4" w:space="0" w:color="74B43C"/>
                    <w:right w:val="single" w:sz="4" w:space="0" w:color="74B43C"/>
                  </w:tcBorders>
                </w:tcPr>
                <w:p w:rsidR="002100BB" w:rsidRPr="001261DC" w:rsidRDefault="002100BB" w:rsidP="001261DC">
                  <w:pPr>
                    <w:spacing w:after="0" w:line="259" w:lineRule="auto"/>
                    <w:ind w:left="0" w:firstLine="0"/>
                    <w:jc w:val="left"/>
                  </w:pPr>
                </w:p>
              </w:tc>
              <w:tc>
                <w:tcPr>
                  <w:tcW w:w="765" w:type="dxa"/>
                  <w:tcBorders>
                    <w:top w:val="single" w:sz="4" w:space="0" w:color="74B43C"/>
                    <w:left w:val="single" w:sz="4" w:space="0" w:color="74B43C"/>
                    <w:bottom w:val="single" w:sz="4" w:space="0" w:color="74B43C"/>
                    <w:right w:val="single" w:sz="4" w:space="0" w:color="74B43C"/>
                  </w:tcBorders>
                </w:tcPr>
                <w:p w:rsidR="002100BB" w:rsidRPr="001261DC" w:rsidRDefault="002100BB" w:rsidP="001261DC">
                  <w:pPr>
                    <w:spacing w:after="0" w:line="259" w:lineRule="auto"/>
                    <w:ind w:left="0" w:firstLine="0"/>
                    <w:jc w:val="left"/>
                  </w:pPr>
                </w:p>
              </w:tc>
              <w:tc>
                <w:tcPr>
                  <w:tcW w:w="652" w:type="dxa"/>
                  <w:tcBorders>
                    <w:top w:val="single" w:sz="4" w:space="0" w:color="74B43C"/>
                    <w:left w:val="single" w:sz="4" w:space="0" w:color="74B43C"/>
                    <w:bottom w:val="single" w:sz="4" w:space="0" w:color="74B43C"/>
                    <w:right w:val="single" w:sz="4" w:space="0" w:color="74B43C"/>
                  </w:tcBorders>
                </w:tcPr>
                <w:p w:rsidR="002100BB" w:rsidRPr="001261DC" w:rsidRDefault="002100BB" w:rsidP="001261DC">
                  <w:pPr>
                    <w:spacing w:after="0" w:line="259" w:lineRule="auto"/>
                    <w:ind w:left="0" w:firstLine="0"/>
                    <w:jc w:val="left"/>
                  </w:pPr>
                </w:p>
              </w:tc>
              <w:tc>
                <w:tcPr>
                  <w:tcW w:w="722" w:type="dxa"/>
                  <w:tcBorders>
                    <w:top w:val="single" w:sz="4" w:space="0" w:color="74B43C"/>
                    <w:left w:val="single" w:sz="4" w:space="0" w:color="74B43C"/>
                    <w:bottom w:val="single" w:sz="4" w:space="0" w:color="74B43C"/>
                    <w:right w:val="single" w:sz="4" w:space="0" w:color="74B43C"/>
                  </w:tcBorders>
                </w:tcPr>
                <w:p w:rsidR="002100BB" w:rsidRPr="001261DC" w:rsidRDefault="002100BB" w:rsidP="001261DC">
                  <w:pPr>
                    <w:spacing w:after="0" w:line="259" w:lineRule="auto"/>
                    <w:ind w:left="0" w:firstLine="0"/>
                    <w:jc w:val="left"/>
                  </w:pPr>
                </w:p>
              </w:tc>
            </w:tr>
            <w:tr w:rsidR="002100BB" w:rsidRPr="001261DC">
              <w:trPr>
                <w:trHeight w:val="334"/>
              </w:trPr>
              <w:tc>
                <w:tcPr>
                  <w:tcW w:w="864" w:type="dxa"/>
                  <w:tcBorders>
                    <w:top w:val="single" w:sz="4" w:space="0" w:color="74B43C"/>
                    <w:left w:val="single" w:sz="4" w:space="0" w:color="74B43C"/>
                    <w:bottom w:val="single" w:sz="4" w:space="0" w:color="74B43C"/>
                    <w:right w:val="single" w:sz="4" w:space="0" w:color="74B43C"/>
                  </w:tcBorders>
                </w:tcPr>
                <w:p w:rsidR="002100BB" w:rsidRPr="001261DC" w:rsidRDefault="0086588D" w:rsidP="001261DC">
                  <w:pPr>
                    <w:spacing w:after="0" w:line="259" w:lineRule="auto"/>
                    <w:ind w:left="0" w:firstLine="0"/>
                    <w:jc w:val="left"/>
                  </w:pPr>
                  <w:r w:rsidRPr="001261DC">
                    <w:rPr>
                      <w:sz w:val="24"/>
                    </w:rPr>
                    <w:t>Cảnh 2</w:t>
                  </w:r>
                </w:p>
              </w:tc>
              <w:tc>
                <w:tcPr>
                  <w:tcW w:w="974" w:type="dxa"/>
                  <w:tcBorders>
                    <w:top w:val="single" w:sz="4" w:space="0" w:color="74B43C"/>
                    <w:left w:val="single" w:sz="4" w:space="0" w:color="74B43C"/>
                    <w:bottom w:val="single" w:sz="4" w:space="0" w:color="74B43C"/>
                    <w:right w:val="single" w:sz="4" w:space="0" w:color="74B43C"/>
                  </w:tcBorders>
                  <w:vAlign w:val="center"/>
                </w:tcPr>
                <w:p w:rsidR="002100BB" w:rsidRPr="001261DC" w:rsidRDefault="002100BB" w:rsidP="001261DC">
                  <w:pPr>
                    <w:spacing w:after="0" w:line="259" w:lineRule="auto"/>
                    <w:ind w:left="0" w:firstLine="0"/>
                    <w:jc w:val="left"/>
                  </w:pPr>
                </w:p>
              </w:tc>
              <w:tc>
                <w:tcPr>
                  <w:tcW w:w="765" w:type="dxa"/>
                  <w:tcBorders>
                    <w:top w:val="single" w:sz="4" w:space="0" w:color="74B43C"/>
                    <w:left w:val="single" w:sz="4" w:space="0" w:color="74B43C"/>
                    <w:bottom w:val="single" w:sz="4" w:space="0" w:color="74B43C"/>
                    <w:right w:val="single" w:sz="4" w:space="0" w:color="74B43C"/>
                  </w:tcBorders>
                </w:tcPr>
                <w:p w:rsidR="002100BB" w:rsidRPr="001261DC" w:rsidRDefault="002100BB" w:rsidP="001261DC">
                  <w:pPr>
                    <w:spacing w:after="0" w:line="259" w:lineRule="auto"/>
                    <w:ind w:left="0" w:firstLine="0"/>
                    <w:jc w:val="left"/>
                  </w:pPr>
                </w:p>
              </w:tc>
              <w:tc>
                <w:tcPr>
                  <w:tcW w:w="652" w:type="dxa"/>
                  <w:tcBorders>
                    <w:top w:val="single" w:sz="4" w:space="0" w:color="74B43C"/>
                    <w:left w:val="single" w:sz="4" w:space="0" w:color="74B43C"/>
                    <w:bottom w:val="single" w:sz="4" w:space="0" w:color="74B43C"/>
                    <w:right w:val="single" w:sz="4" w:space="0" w:color="74B43C"/>
                  </w:tcBorders>
                  <w:vAlign w:val="center"/>
                </w:tcPr>
                <w:p w:rsidR="002100BB" w:rsidRPr="001261DC" w:rsidRDefault="002100BB" w:rsidP="001261DC">
                  <w:pPr>
                    <w:spacing w:after="0" w:line="259" w:lineRule="auto"/>
                    <w:ind w:left="0" w:firstLine="0"/>
                    <w:jc w:val="left"/>
                  </w:pPr>
                </w:p>
              </w:tc>
              <w:tc>
                <w:tcPr>
                  <w:tcW w:w="722" w:type="dxa"/>
                  <w:tcBorders>
                    <w:top w:val="single" w:sz="4" w:space="0" w:color="74B43C"/>
                    <w:left w:val="single" w:sz="4" w:space="0" w:color="74B43C"/>
                    <w:bottom w:val="single" w:sz="4" w:space="0" w:color="74B43C"/>
                    <w:right w:val="single" w:sz="4" w:space="0" w:color="74B43C"/>
                  </w:tcBorders>
                </w:tcPr>
                <w:p w:rsidR="002100BB" w:rsidRPr="001261DC" w:rsidRDefault="002100BB" w:rsidP="001261DC">
                  <w:pPr>
                    <w:spacing w:after="0" w:line="259" w:lineRule="auto"/>
                    <w:ind w:left="0" w:firstLine="0"/>
                    <w:jc w:val="left"/>
                  </w:pPr>
                </w:p>
              </w:tc>
            </w:tr>
          </w:tbl>
          <w:p w:rsidR="002100BB" w:rsidRPr="001261DC" w:rsidRDefault="0086588D" w:rsidP="001261DC">
            <w:pPr>
              <w:spacing w:after="0" w:line="242" w:lineRule="auto"/>
              <w:ind w:left="0" w:firstLine="0"/>
              <w:jc w:val="left"/>
            </w:pPr>
            <w:r w:rsidRPr="001261DC">
              <w:rPr>
                <w:sz w:val="24"/>
              </w:rPr>
              <w:t>− Sau khi bộ phim kết thúc, các nhóm tổ chức hoạt động đóng vai phỏng vấn dựa theo nội dung các bảng đã làm.</w:t>
            </w:r>
          </w:p>
          <w:p w:rsidR="002100BB" w:rsidRPr="001261DC" w:rsidRDefault="0086588D" w:rsidP="001261DC">
            <w:pPr>
              <w:spacing w:after="0" w:line="242" w:lineRule="auto"/>
              <w:ind w:left="0" w:firstLine="0"/>
              <w:jc w:val="left"/>
            </w:pPr>
            <w:r w:rsidRPr="001261DC">
              <w:rPr>
                <w:sz w:val="24"/>
              </w:rPr>
              <w:t>+ Bảng 1: Nhóm 1 đóng vai phóng viên, nhóm 2 đóng vai nhà phê bình.</w:t>
            </w:r>
          </w:p>
          <w:p w:rsidR="002100BB" w:rsidRPr="001261DC" w:rsidRDefault="0086588D" w:rsidP="001261DC">
            <w:pPr>
              <w:spacing w:after="0" w:line="266" w:lineRule="auto"/>
              <w:ind w:left="0" w:firstLine="0"/>
              <w:jc w:val="left"/>
            </w:pPr>
            <w:r w:rsidRPr="001261DC">
              <w:rPr>
                <w:sz w:val="24"/>
              </w:rPr>
              <w:t xml:space="preserve">+ Bảng 2: Nhóm 3 đóng vai phóng viên, nhóm 4 đóng vai nhà phê bình. </w:t>
            </w:r>
            <w:r w:rsidRPr="001261DC">
              <w:rPr>
                <w:b/>
                <w:i/>
                <w:sz w:val="24"/>
              </w:rPr>
              <w:t>Thực hiện nhiệm vụ:</w:t>
            </w:r>
          </w:p>
          <w:p w:rsidR="002100BB" w:rsidRPr="001261DC" w:rsidRDefault="0086588D" w:rsidP="001261DC">
            <w:pPr>
              <w:spacing w:after="0" w:line="259" w:lineRule="auto"/>
              <w:ind w:left="0" w:firstLine="0"/>
              <w:jc w:val="left"/>
            </w:pPr>
            <w:r w:rsidRPr="001261DC">
              <w:rPr>
                <w:sz w:val="24"/>
              </w:rPr>
              <w:t>− HS làm việc theo sự phân công.</w:t>
            </w:r>
          </w:p>
          <w:p w:rsidR="002100BB" w:rsidRPr="001261DC" w:rsidRDefault="0086588D" w:rsidP="001261DC">
            <w:pPr>
              <w:spacing w:after="0" w:line="291" w:lineRule="auto"/>
              <w:ind w:left="0" w:firstLine="0"/>
              <w:jc w:val="left"/>
            </w:pPr>
            <w:r w:rsidRPr="001261DC">
              <w:rPr>
                <w:sz w:val="24"/>
              </w:rPr>
              <w:t xml:space="preserve">− Phân chia nhiệm vụ cho từng thành viên. </w:t>
            </w:r>
            <w:r w:rsidRPr="001261DC">
              <w:rPr>
                <w:b/>
                <w:i/>
                <w:sz w:val="24"/>
              </w:rPr>
              <w:t>Báo cáo kết quả của nhiệm vụ:</w:t>
            </w:r>
          </w:p>
          <w:p w:rsidR="002100BB" w:rsidRPr="001261DC" w:rsidRDefault="0086588D" w:rsidP="001261DC">
            <w:pPr>
              <w:spacing w:after="0" w:line="274" w:lineRule="auto"/>
              <w:ind w:left="0" w:firstLine="0"/>
              <w:jc w:val="left"/>
            </w:pPr>
            <w:r w:rsidRPr="001261DC">
              <w:rPr>
                <w:sz w:val="24"/>
              </w:rPr>
              <w:t xml:space="preserve">− Các nhóm cử đại diện đóng vai phóng viên và nhà phê bình theo yêu cầu của GV. − Các HS khác quan sát để nhận xét, bổ sung. </w:t>
            </w:r>
            <w:r w:rsidRPr="001261DC">
              <w:rPr>
                <w:b/>
                <w:i/>
                <w:sz w:val="24"/>
              </w:rPr>
              <w:t>Nhận xét, đánh giá:</w:t>
            </w:r>
          </w:p>
          <w:p w:rsidR="002100BB" w:rsidRPr="001261DC" w:rsidRDefault="0086588D" w:rsidP="001261DC">
            <w:pPr>
              <w:spacing w:after="0" w:line="242" w:lineRule="auto"/>
              <w:ind w:left="0" w:firstLine="0"/>
              <w:jc w:val="left"/>
            </w:pPr>
            <w:r w:rsidRPr="001261DC">
              <w:rPr>
                <w:sz w:val="24"/>
              </w:rPr>
              <w:t>− GV nhận xét, đánh giá phần chuẩn bị và đóng vai của các nhóm.</w:t>
            </w:r>
          </w:p>
          <w:p w:rsidR="002100BB" w:rsidRPr="001261DC" w:rsidRDefault="0086588D" w:rsidP="001261DC">
            <w:pPr>
              <w:spacing w:after="0" w:line="259" w:lineRule="auto"/>
              <w:ind w:left="0" w:firstLine="0"/>
              <w:jc w:val="left"/>
            </w:pPr>
            <w:r w:rsidRPr="001261DC">
              <w:rPr>
                <w:sz w:val="24"/>
              </w:rPr>
              <w:t>− GV chuẩn hoá kiến thức, nhấn mạnh nội dung quan trọng.</w:t>
            </w:r>
          </w:p>
        </w:tc>
        <w:tc>
          <w:tcPr>
            <w:tcW w:w="4364" w:type="dxa"/>
            <w:tcBorders>
              <w:top w:val="single" w:sz="4" w:space="0" w:color="006051"/>
              <w:left w:val="single" w:sz="4" w:space="0" w:color="006051"/>
              <w:bottom w:val="single" w:sz="4" w:space="0" w:color="006051"/>
              <w:right w:val="single" w:sz="4" w:space="0" w:color="006051"/>
            </w:tcBorders>
          </w:tcPr>
          <w:p w:rsidR="002100BB" w:rsidRPr="001261DC" w:rsidRDefault="002100BB" w:rsidP="001261DC">
            <w:pPr>
              <w:spacing w:after="0" w:line="259" w:lineRule="auto"/>
              <w:ind w:left="0" w:firstLine="0"/>
              <w:jc w:val="left"/>
            </w:pPr>
          </w:p>
        </w:tc>
      </w:tr>
      <w:tr w:rsidR="002100BB" w:rsidRPr="001261DC">
        <w:trPr>
          <w:trHeight w:val="420"/>
        </w:trPr>
        <w:tc>
          <w:tcPr>
            <w:tcW w:w="8498" w:type="dxa"/>
            <w:gridSpan w:val="2"/>
            <w:tcBorders>
              <w:top w:val="single" w:sz="4" w:space="0" w:color="006051"/>
              <w:left w:val="single" w:sz="4" w:space="0" w:color="006051"/>
              <w:bottom w:val="single" w:sz="4" w:space="0" w:color="006051"/>
              <w:right w:val="single" w:sz="4" w:space="0" w:color="006051"/>
            </w:tcBorders>
            <w:shd w:val="clear" w:color="auto" w:fill="E4EED0"/>
          </w:tcPr>
          <w:p w:rsidR="002100BB" w:rsidRPr="001261DC" w:rsidRDefault="0086588D" w:rsidP="001261DC">
            <w:pPr>
              <w:spacing w:after="0" w:line="259" w:lineRule="auto"/>
              <w:ind w:left="0" w:firstLine="0"/>
              <w:jc w:val="left"/>
            </w:pPr>
            <w:r w:rsidRPr="001261DC">
              <w:rPr>
                <w:b/>
                <w:sz w:val="24"/>
              </w:rPr>
              <w:t>2. Xem một bức tranh được chuyển thể từ văn học</w:t>
            </w:r>
          </w:p>
        </w:tc>
      </w:tr>
      <w:tr w:rsidR="002100BB" w:rsidRPr="001261DC">
        <w:trPr>
          <w:trHeight w:val="2978"/>
        </w:trPr>
        <w:tc>
          <w:tcPr>
            <w:tcW w:w="4134"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42" w:lineRule="auto"/>
              <w:ind w:left="0" w:firstLine="0"/>
              <w:jc w:val="left"/>
            </w:pPr>
            <w:r w:rsidRPr="001261DC">
              <w:rPr>
                <w:b/>
                <w:sz w:val="24"/>
              </w:rPr>
              <w:t xml:space="preserve">Hoạt động 1: Chơi trò chơi </w:t>
            </w:r>
            <w:r w:rsidRPr="001261DC">
              <w:rPr>
                <w:b/>
                <w:i/>
                <w:sz w:val="24"/>
              </w:rPr>
              <w:t>Thử làm hoạ sĩ</w:t>
            </w:r>
          </w:p>
          <w:p w:rsidR="002100BB" w:rsidRPr="001261DC" w:rsidRDefault="0086588D" w:rsidP="001261DC">
            <w:pPr>
              <w:spacing w:after="0" w:line="242" w:lineRule="auto"/>
              <w:ind w:left="0" w:firstLine="0"/>
              <w:jc w:val="left"/>
            </w:pPr>
            <w:r w:rsidRPr="001261DC">
              <w:rPr>
                <w:sz w:val="24"/>
              </w:rPr>
              <w:t>− GV có thể cho HS chuẩn bị tại nhà hoặc vẽ trực tiếp trên lớp nếu có thời gian.</w:t>
            </w:r>
          </w:p>
          <w:p w:rsidR="002100BB" w:rsidRPr="001261DC" w:rsidRDefault="0086588D" w:rsidP="001261DC">
            <w:pPr>
              <w:spacing w:after="0" w:line="259" w:lineRule="auto"/>
              <w:ind w:left="0" w:firstLine="0"/>
              <w:jc w:val="left"/>
            </w:pPr>
            <w:r w:rsidRPr="001261DC">
              <w:rPr>
                <w:sz w:val="24"/>
              </w:rPr>
              <w:t xml:space="preserve">− GV chia lớp thành 2 nhóm lớn, mỗi nhóm cử đại diện lên vẽ phác hoạ lại cảnh “cho chữ” trong tác phẩm </w:t>
            </w:r>
            <w:r w:rsidRPr="001261DC">
              <w:rPr>
                <w:i/>
                <w:sz w:val="24"/>
              </w:rPr>
              <w:t>Chữ người tử tù</w:t>
            </w:r>
            <w:r w:rsidRPr="001261DC">
              <w:rPr>
                <w:sz w:val="24"/>
              </w:rPr>
              <w:t xml:space="preserve"> của nhà văn Nguyễn Tuân.</w:t>
            </w:r>
          </w:p>
        </w:tc>
        <w:tc>
          <w:tcPr>
            <w:tcW w:w="4364"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42" w:lineRule="auto"/>
              <w:ind w:left="0" w:firstLine="0"/>
              <w:jc w:val="left"/>
            </w:pPr>
            <w:r w:rsidRPr="001261DC">
              <w:rPr>
                <w:b/>
                <w:sz w:val="24"/>
              </w:rPr>
              <w:t>2.1. Lưu ý chung khi thưởng thức một tác phẩm hội hoạ được chuyển thể từ tác phẩm văn học</w:t>
            </w:r>
          </w:p>
          <w:p w:rsidR="002100BB" w:rsidRPr="001261DC" w:rsidRDefault="0086588D" w:rsidP="001261DC">
            <w:pPr>
              <w:spacing w:after="0" w:line="259" w:lineRule="auto"/>
              <w:ind w:left="0" w:firstLine="0"/>
              <w:jc w:val="left"/>
            </w:pPr>
            <w:r w:rsidRPr="001261DC">
              <w:rPr>
                <w:sz w:val="24"/>
              </w:rPr>
              <w:t>− Khi thưởng thức một tác phẩm hội hoạ nói chung, chúng ta vừa phải quan sát các yếu tố như bố cục, chất liệu, màu sắc, đường nét,... vừa phải huy động những hiểu biết về bối cảnh lịch sử, xã hội, tác giả, trường phái, phong cách,... để cảm nhận điều hoạ sĩ muốn biểu đạt.</w:t>
            </w:r>
          </w:p>
        </w:tc>
      </w:tr>
    </w:tbl>
    <w:p w:rsidR="002100BB" w:rsidRPr="001261DC" w:rsidRDefault="002100BB" w:rsidP="001261DC">
      <w:pPr>
        <w:spacing w:after="0" w:line="259" w:lineRule="auto"/>
        <w:ind w:left="0" w:firstLine="0"/>
        <w:jc w:val="left"/>
      </w:pPr>
    </w:p>
    <w:tbl>
      <w:tblPr>
        <w:tblStyle w:val="TableGrid"/>
        <w:tblW w:w="8498" w:type="dxa"/>
        <w:tblInd w:w="402" w:type="dxa"/>
        <w:tblCellMar>
          <w:top w:w="51" w:type="dxa"/>
          <w:left w:w="80" w:type="dxa"/>
          <w:right w:w="25" w:type="dxa"/>
        </w:tblCellMar>
        <w:tblLook w:val="04A0" w:firstRow="1" w:lastRow="0" w:firstColumn="1" w:lastColumn="0" w:noHBand="0" w:noVBand="1"/>
      </w:tblPr>
      <w:tblGrid>
        <w:gridCol w:w="4134"/>
        <w:gridCol w:w="4364"/>
      </w:tblGrid>
      <w:tr w:rsidR="002100BB" w:rsidRPr="001261DC">
        <w:trPr>
          <w:trHeight w:val="11442"/>
        </w:trPr>
        <w:tc>
          <w:tcPr>
            <w:tcW w:w="4134"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76" w:lineRule="auto"/>
              <w:ind w:left="0" w:firstLine="0"/>
              <w:jc w:val="left"/>
            </w:pPr>
            <w:r w:rsidRPr="001261DC">
              <w:rPr>
                <w:sz w:val="24"/>
              </w:rPr>
              <w:lastRenderedPageBreak/>
              <w:t>− Sau khi các bức vẽ hoàn thành, GV cho cả lớp nhận xét về bức tranh và so sánh với đoạn trích trong tác phẩm văn học.</w:t>
            </w:r>
          </w:p>
          <w:p w:rsidR="002100BB" w:rsidRPr="001261DC" w:rsidRDefault="0086588D" w:rsidP="001261DC">
            <w:pPr>
              <w:spacing w:after="0" w:line="278" w:lineRule="auto"/>
              <w:ind w:left="0" w:firstLine="0"/>
              <w:jc w:val="left"/>
            </w:pPr>
            <w:r w:rsidRPr="001261DC">
              <w:rPr>
                <w:rFonts w:eastAsia="Segoe UI Symbol"/>
                <w:sz w:val="24"/>
              </w:rPr>
              <w:t>→</w:t>
            </w:r>
            <w:r w:rsidRPr="001261DC">
              <w:rPr>
                <w:sz w:val="24"/>
              </w:rPr>
              <w:t xml:space="preserve"> Từ đó, GV dẫn dắt HS vào hoạt động chiếm lĩnh tri thức mới.</w:t>
            </w:r>
          </w:p>
          <w:p w:rsidR="002100BB" w:rsidRPr="001261DC" w:rsidRDefault="0086588D" w:rsidP="001261DC">
            <w:pPr>
              <w:spacing w:after="0" w:line="276" w:lineRule="auto"/>
              <w:ind w:left="0" w:firstLine="0"/>
              <w:jc w:val="left"/>
            </w:pPr>
            <w:r w:rsidRPr="001261DC">
              <w:rPr>
                <w:sz w:val="24"/>
              </w:rPr>
              <w:t>− GV trình chiếu cho HS xem một số bức tranh được chuyển thể từ tác phẩm văn học (tranh của họa sĩ Việt Nam và nước ngoài).</w:t>
            </w:r>
          </w:p>
          <w:p w:rsidR="002100BB" w:rsidRPr="001261DC" w:rsidRDefault="0086588D" w:rsidP="001261DC">
            <w:pPr>
              <w:spacing w:after="0" w:line="288" w:lineRule="auto"/>
              <w:ind w:left="0" w:firstLine="0"/>
              <w:jc w:val="left"/>
            </w:pPr>
            <w:r w:rsidRPr="001261DC">
              <w:rPr>
                <w:sz w:val="24"/>
              </w:rPr>
              <w:t xml:space="preserve">− GV đặt câu hỏi: </w:t>
            </w:r>
            <w:r w:rsidRPr="001261DC">
              <w:rPr>
                <w:i/>
                <w:sz w:val="24"/>
              </w:rPr>
              <w:t xml:space="preserve">Theo các em, khi thưởng thức một tác phẩm hội hoạ được chuyển thể từ tác phẩm văn học, chúng ta cần chú ý đến những yếu tố nào? </w:t>
            </w:r>
            <w:r w:rsidRPr="001261DC">
              <w:rPr>
                <w:b/>
                <w:sz w:val="24"/>
              </w:rPr>
              <w:t>Hoạt động 2: Chuẩn bị xem</w:t>
            </w:r>
          </w:p>
          <w:p w:rsidR="002100BB" w:rsidRPr="001261DC" w:rsidRDefault="0086588D" w:rsidP="001261DC">
            <w:pPr>
              <w:spacing w:after="0" w:line="277" w:lineRule="auto"/>
              <w:ind w:left="0" w:firstLine="0"/>
              <w:jc w:val="left"/>
            </w:pPr>
            <w:r w:rsidRPr="001261DC">
              <w:rPr>
                <w:sz w:val="24"/>
              </w:rPr>
              <w:t xml:space="preserve">− GV yêu cầu HS đọc lại đoạn trích bi kịch </w:t>
            </w:r>
            <w:r w:rsidRPr="001261DC">
              <w:rPr>
                <w:i/>
                <w:sz w:val="24"/>
              </w:rPr>
              <w:t>Rô-mê-ô và Giu-li-ét</w:t>
            </w:r>
            <w:r w:rsidRPr="001261DC">
              <w:rPr>
                <w:sz w:val="24"/>
              </w:rPr>
              <w:t xml:space="preserve"> trong SGK Ngữ văn 9, tập một, tr. 118 – 120 (nếu có điều kiện, nên tìm đọc trọn vẹn tác phẩm).</w:t>
            </w:r>
          </w:p>
          <w:p w:rsidR="002100BB" w:rsidRPr="001261DC" w:rsidRDefault="0086588D" w:rsidP="001261DC">
            <w:pPr>
              <w:spacing w:after="0" w:line="276" w:lineRule="auto"/>
              <w:ind w:left="0" w:firstLine="0"/>
              <w:jc w:val="left"/>
            </w:pPr>
            <w:r w:rsidRPr="001261DC">
              <w:rPr>
                <w:sz w:val="24"/>
              </w:rPr>
              <w:t>− GV chia lớp thành các nhóm, yêu cầu mỗi nhóm tìm hiểu thông tin về tác giả, về bức tranh và về tranh sơn dầu.</w:t>
            </w:r>
          </w:p>
          <w:p w:rsidR="002100BB" w:rsidRPr="001261DC" w:rsidRDefault="0086588D" w:rsidP="001261DC">
            <w:pPr>
              <w:spacing w:after="0" w:line="296" w:lineRule="auto"/>
              <w:ind w:left="0" w:firstLine="0"/>
              <w:jc w:val="left"/>
            </w:pPr>
            <w:r w:rsidRPr="001261DC">
              <w:rPr>
                <w:sz w:val="24"/>
              </w:rPr>
              <w:t xml:space="preserve">− GV có thể trình chiếu cho HS xem những bức tranh tương tự hoặc cùng đề tài để HS có sự so sánh với bức tranh được tìm hiểu trong SGK. </w:t>
            </w:r>
            <w:r w:rsidRPr="001261DC">
              <w:rPr>
                <w:b/>
                <w:sz w:val="24"/>
              </w:rPr>
              <w:t xml:space="preserve">Hoạt động 3: Xem tranh </w:t>
            </w:r>
            <w:r w:rsidRPr="001261DC">
              <w:rPr>
                <w:b/>
                <w:i/>
                <w:sz w:val="24"/>
              </w:rPr>
              <w:t>Chuyển giao nhiệm vụ:</w:t>
            </w:r>
          </w:p>
          <w:p w:rsidR="002100BB" w:rsidRPr="001261DC" w:rsidRDefault="0086588D" w:rsidP="001261DC">
            <w:pPr>
              <w:spacing w:after="0" w:line="259" w:lineRule="auto"/>
              <w:ind w:left="0" w:firstLine="0"/>
              <w:jc w:val="left"/>
            </w:pPr>
            <w:r w:rsidRPr="001261DC">
              <w:rPr>
                <w:sz w:val="24"/>
              </w:rPr>
              <w:t>– GV trình chiếu bức tranh trong SGK và yêu cầu HS điền các thông tin về bức tranh vào bảng nội dung theo bàn. GV nhấn mạnh đây là những cảm quan cá nhân, không quá đề cao tính quy chuẩn, để HS tự do nêu ý kiến của mình.</w:t>
            </w:r>
          </w:p>
        </w:tc>
        <w:tc>
          <w:tcPr>
            <w:tcW w:w="4364"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76" w:lineRule="auto"/>
              <w:ind w:left="0" w:firstLine="0"/>
              <w:jc w:val="left"/>
            </w:pPr>
            <w:r w:rsidRPr="001261DC">
              <w:rPr>
                <w:sz w:val="24"/>
              </w:rPr>
              <w:t>− Trước một tác phẩm hội hoạ được chuyển thể từ tác phẩm văn học, khi đối chiếu với tác phẩm văn học, người xem cần tôn trọng ý đồ và trí tưởng tượng của người chuyển thể (hoạ sĩ), đồng thời tôn trọng những cách “đọc” khác nhau đối với tác phẩm hội hoạ.</w:t>
            </w:r>
          </w:p>
          <w:p w:rsidR="002100BB" w:rsidRPr="001261DC" w:rsidRDefault="0086588D" w:rsidP="001261DC">
            <w:pPr>
              <w:spacing w:after="0" w:line="259" w:lineRule="auto"/>
              <w:ind w:left="0" w:firstLine="0"/>
              <w:jc w:val="left"/>
            </w:pPr>
            <w:r w:rsidRPr="001261DC">
              <w:rPr>
                <w:b/>
                <w:sz w:val="24"/>
              </w:rPr>
              <w:t>2.2. Thông tin về bức tranh</w:t>
            </w:r>
          </w:p>
          <w:p w:rsidR="002100BB" w:rsidRPr="001261DC" w:rsidRDefault="0086588D" w:rsidP="001261DC">
            <w:pPr>
              <w:spacing w:after="0" w:line="325" w:lineRule="auto"/>
              <w:ind w:left="0" w:firstLine="0"/>
              <w:jc w:val="left"/>
            </w:pPr>
            <w:r w:rsidRPr="001261DC">
              <w:rPr>
                <w:sz w:val="24"/>
              </w:rPr>
              <w:t xml:space="preserve">Tên tranh: </w:t>
            </w:r>
            <w:r w:rsidRPr="001261DC">
              <w:rPr>
                <w:i/>
                <w:sz w:val="24"/>
              </w:rPr>
              <w:t xml:space="preserve">Rô-mê-ô và Giu-li-ét </w:t>
            </w:r>
            <w:r w:rsidRPr="001261DC">
              <w:rPr>
                <w:sz w:val="24"/>
              </w:rPr>
              <w:t>Tác giả: Phranh Bơ-nát Đích-xi</w:t>
            </w:r>
          </w:p>
          <w:p w:rsidR="002100BB" w:rsidRPr="001261DC" w:rsidRDefault="0086588D" w:rsidP="001261DC">
            <w:pPr>
              <w:spacing w:after="0" w:line="259" w:lineRule="auto"/>
              <w:ind w:left="0" w:firstLine="0"/>
              <w:jc w:val="left"/>
            </w:pPr>
            <w:r w:rsidRPr="001261DC">
              <w:rPr>
                <w:sz w:val="24"/>
              </w:rPr>
              <w:t>Năm sáng tác: 1884</w:t>
            </w:r>
          </w:p>
          <w:p w:rsidR="002100BB" w:rsidRPr="001261DC" w:rsidRDefault="0086588D" w:rsidP="001261DC">
            <w:pPr>
              <w:spacing w:after="0" w:line="259" w:lineRule="auto"/>
              <w:ind w:left="0" w:firstLine="0"/>
              <w:jc w:val="left"/>
            </w:pPr>
            <w:r w:rsidRPr="001261DC">
              <w:rPr>
                <w:sz w:val="24"/>
              </w:rPr>
              <w:t>Chất liệu: sơn dầu trên toan</w:t>
            </w:r>
          </w:p>
          <w:p w:rsidR="002100BB" w:rsidRPr="001261DC" w:rsidRDefault="0086588D" w:rsidP="001261DC">
            <w:pPr>
              <w:spacing w:after="0" w:line="259" w:lineRule="auto"/>
              <w:ind w:left="0" w:firstLine="0"/>
              <w:jc w:val="left"/>
            </w:pPr>
            <w:r w:rsidRPr="001261DC">
              <w:rPr>
                <w:sz w:val="24"/>
              </w:rPr>
              <w:t>Kích thước: 171 x 118 cm</w:t>
            </w:r>
          </w:p>
          <w:p w:rsidR="002100BB" w:rsidRPr="001261DC" w:rsidRDefault="0086588D" w:rsidP="001261DC">
            <w:pPr>
              <w:spacing w:after="0" w:line="276" w:lineRule="auto"/>
              <w:ind w:left="0" w:firstLine="0"/>
              <w:jc w:val="left"/>
            </w:pPr>
            <w:r w:rsidRPr="001261DC">
              <w:rPr>
                <w:sz w:val="24"/>
              </w:rPr>
              <w:t>Nơi lưu giữ: Phòng trưng bày nghệ thuật thành phố Xao-tham-tơn, Anh</w:t>
            </w:r>
          </w:p>
          <w:p w:rsidR="002100BB" w:rsidRPr="001261DC" w:rsidRDefault="0086588D" w:rsidP="001261DC">
            <w:pPr>
              <w:spacing w:after="0" w:line="259" w:lineRule="auto"/>
              <w:ind w:left="0" w:firstLine="0"/>
              <w:jc w:val="left"/>
            </w:pPr>
            <w:r w:rsidRPr="001261DC">
              <w:rPr>
                <w:b/>
                <w:sz w:val="24"/>
              </w:rPr>
              <w:t xml:space="preserve">2.3. Các yếu tố cần chú ý khi phân tích một bức tranh được chuyển thể từ tác phẩm văn học: </w:t>
            </w:r>
            <w:r w:rsidRPr="001261DC">
              <w:rPr>
                <w:sz w:val="24"/>
              </w:rPr>
              <w:t>bố cục, màu sắc, chất cảm, hoà sắc, hình, khối, nét, không gian,...</w:t>
            </w:r>
          </w:p>
        </w:tc>
      </w:tr>
    </w:tbl>
    <w:p w:rsidR="002100BB" w:rsidRPr="001261DC" w:rsidRDefault="002100BB" w:rsidP="001261DC">
      <w:pPr>
        <w:spacing w:after="0" w:line="259" w:lineRule="auto"/>
        <w:ind w:left="0" w:firstLine="0"/>
        <w:jc w:val="left"/>
      </w:pPr>
    </w:p>
    <w:tbl>
      <w:tblPr>
        <w:tblStyle w:val="TableGrid"/>
        <w:tblW w:w="8498" w:type="dxa"/>
        <w:tblInd w:w="288" w:type="dxa"/>
        <w:tblCellMar>
          <w:top w:w="42" w:type="dxa"/>
          <w:left w:w="80" w:type="dxa"/>
          <w:bottom w:w="27" w:type="dxa"/>
          <w:right w:w="25" w:type="dxa"/>
        </w:tblCellMar>
        <w:tblLook w:val="04A0" w:firstRow="1" w:lastRow="0" w:firstColumn="1" w:lastColumn="0" w:noHBand="0" w:noVBand="1"/>
      </w:tblPr>
      <w:tblGrid>
        <w:gridCol w:w="4134"/>
        <w:gridCol w:w="4364"/>
      </w:tblGrid>
      <w:tr w:rsidR="002100BB" w:rsidRPr="001261DC">
        <w:trPr>
          <w:trHeight w:val="6907"/>
        </w:trPr>
        <w:tc>
          <w:tcPr>
            <w:tcW w:w="4134" w:type="dxa"/>
            <w:tcBorders>
              <w:top w:val="single" w:sz="4" w:space="0" w:color="006051"/>
              <w:left w:val="single" w:sz="4" w:space="0" w:color="006051"/>
              <w:bottom w:val="single" w:sz="4" w:space="0" w:color="006051"/>
              <w:right w:val="single" w:sz="4" w:space="0" w:color="006051"/>
            </w:tcBorders>
            <w:vAlign w:val="bottom"/>
          </w:tcPr>
          <w:tbl>
            <w:tblPr>
              <w:tblStyle w:val="TableGrid"/>
              <w:tblW w:w="3967" w:type="dxa"/>
              <w:tblInd w:w="5" w:type="dxa"/>
              <w:tblCellMar>
                <w:top w:w="7" w:type="dxa"/>
                <w:left w:w="80" w:type="dxa"/>
                <w:right w:w="115" w:type="dxa"/>
              </w:tblCellMar>
              <w:tblLook w:val="04A0" w:firstRow="1" w:lastRow="0" w:firstColumn="1" w:lastColumn="0" w:noHBand="0" w:noVBand="1"/>
            </w:tblPr>
            <w:tblGrid>
              <w:gridCol w:w="1941"/>
              <w:gridCol w:w="2026"/>
            </w:tblGrid>
            <w:tr w:rsidR="002100BB" w:rsidRPr="001261DC">
              <w:trPr>
                <w:trHeight w:val="547"/>
              </w:trPr>
              <w:tc>
                <w:tcPr>
                  <w:tcW w:w="1941" w:type="dxa"/>
                  <w:tcBorders>
                    <w:top w:val="single" w:sz="4" w:space="0" w:color="009767"/>
                    <w:left w:val="single" w:sz="4" w:space="0" w:color="009767"/>
                    <w:bottom w:val="single" w:sz="4" w:space="0" w:color="009767"/>
                    <w:right w:val="single" w:sz="4" w:space="0" w:color="009767"/>
                  </w:tcBorders>
                  <w:shd w:val="clear" w:color="auto" w:fill="E4EED0"/>
                </w:tcPr>
                <w:p w:rsidR="002100BB" w:rsidRPr="001261DC" w:rsidRDefault="0086588D" w:rsidP="001261DC">
                  <w:pPr>
                    <w:spacing w:after="0" w:line="259" w:lineRule="auto"/>
                    <w:ind w:left="0" w:firstLine="0"/>
                    <w:jc w:val="left"/>
                  </w:pPr>
                  <w:r w:rsidRPr="001261DC">
                    <w:rPr>
                      <w:b/>
                      <w:sz w:val="24"/>
                    </w:rPr>
                    <w:lastRenderedPageBreak/>
                    <w:t>Yếu tố</w:t>
                  </w:r>
                </w:p>
              </w:tc>
              <w:tc>
                <w:tcPr>
                  <w:tcW w:w="2026" w:type="dxa"/>
                  <w:tcBorders>
                    <w:top w:val="single" w:sz="4" w:space="0" w:color="009767"/>
                    <w:left w:val="single" w:sz="4" w:space="0" w:color="009767"/>
                    <w:bottom w:val="single" w:sz="4" w:space="0" w:color="009767"/>
                    <w:right w:val="single" w:sz="4" w:space="0" w:color="009767"/>
                  </w:tcBorders>
                  <w:shd w:val="clear" w:color="auto" w:fill="E4EED0"/>
                </w:tcPr>
                <w:p w:rsidR="002100BB" w:rsidRPr="001261DC" w:rsidRDefault="0086588D" w:rsidP="001261DC">
                  <w:pPr>
                    <w:spacing w:after="0" w:line="259" w:lineRule="auto"/>
                    <w:ind w:left="0" w:firstLine="0"/>
                    <w:jc w:val="left"/>
                  </w:pPr>
                  <w:r w:rsidRPr="001261DC">
                    <w:rPr>
                      <w:b/>
                      <w:sz w:val="24"/>
                    </w:rPr>
                    <w:t>Nhận xét</w:t>
                  </w:r>
                </w:p>
              </w:tc>
            </w:tr>
            <w:tr w:rsidR="002100BB" w:rsidRPr="001261DC">
              <w:trPr>
                <w:trHeight w:val="334"/>
              </w:trPr>
              <w:tc>
                <w:tcPr>
                  <w:tcW w:w="1941" w:type="dxa"/>
                  <w:tcBorders>
                    <w:top w:val="single" w:sz="4" w:space="0" w:color="009767"/>
                    <w:left w:val="single" w:sz="4" w:space="0" w:color="009767"/>
                    <w:bottom w:val="single" w:sz="4" w:space="0" w:color="009767"/>
                    <w:right w:val="single" w:sz="4" w:space="0" w:color="009767"/>
                  </w:tcBorders>
                </w:tcPr>
                <w:p w:rsidR="002100BB" w:rsidRPr="001261DC" w:rsidRDefault="0086588D" w:rsidP="001261DC">
                  <w:pPr>
                    <w:spacing w:after="0" w:line="259" w:lineRule="auto"/>
                    <w:ind w:left="0" w:firstLine="0"/>
                    <w:jc w:val="left"/>
                  </w:pPr>
                  <w:r w:rsidRPr="001261DC">
                    <w:rPr>
                      <w:b/>
                      <w:i/>
                      <w:sz w:val="24"/>
                    </w:rPr>
                    <w:t>Bố cục</w:t>
                  </w:r>
                </w:p>
              </w:tc>
              <w:tc>
                <w:tcPr>
                  <w:tcW w:w="2026" w:type="dxa"/>
                  <w:tcBorders>
                    <w:top w:val="single" w:sz="4" w:space="0" w:color="009767"/>
                    <w:left w:val="single" w:sz="4" w:space="0" w:color="009767"/>
                    <w:bottom w:val="single" w:sz="4" w:space="0" w:color="009767"/>
                    <w:right w:val="single" w:sz="4" w:space="0" w:color="009767"/>
                  </w:tcBorders>
                </w:tcPr>
                <w:p w:rsidR="002100BB" w:rsidRPr="001261DC" w:rsidRDefault="002100BB" w:rsidP="001261DC">
                  <w:pPr>
                    <w:spacing w:after="0" w:line="259" w:lineRule="auto"/>
                    <w:ind w:left="0" w:firstLine="0"/>
                    <w:jc w:val="left"/>
                  </w:pPr>
                </w:p>
              </w:tc>
            </w:tr>
            <w:tr w:rsidR="002100BB" w:rsidRPr="001261DC">
              <w:trPr>
                <w:trHeight w:val="345"/>
              </w:trPr>
              <w:tc>
                <w:tcPr>
                  <w:tcW w:w="1941" w:type="dxa"/>
                  <w:tcBorders>
                    <w:top w:val="single" w:sz="4" w:space="0" w:color="009767"/>
                    <w:left w:val="single" w:sz="4" w:space="0" w:color="009767"/>
                    <w:bottom w:val="single" w:sz="4" w:space="0" w:color="009767"/>
                    <w:right w:val="single" w:sz="4" w:space="0" w:color="009767"/>
                  </w:tcBorders>
                </w:tcPr>
                <w:p w:rsidR="002100BB" w:rsidRPr="001261DC" w:rsidRDefault="0086588D" w:rsidP="001261DC">
                  <w:pPr>
                    <w:spacing w:after="0" w:line="259" w:lineRule="auto"/>
                    <w:ind w:left="0" w:firstLine="0"/>
                    <w:jc w:val="left"/>
                  </w:pPr>
                  <w:r w:rsidRPr="001261DC">
                    <w:rPr>
                      <w:b/>
                      <w:i/>
                      <w:sz w:val="24"/>
                    </w:rPr>
                    <w:t>Màu sắc</w:t>
                  </w:r>
                </w:p>
              </w:tc>
              <w:tc>
                <w:tcPr>
                  <w:tcW w:w="2026" w:type="dxa"/>
                  <w:tcBorders>
                    <w:top w:val="single" w:sz="4" w:space="0" w:color="009767"/>
                    <w:left w:val="single" w:sz="4" w:space="0" w:color="009767"/>
                    <w:bottom w:val="single" w:sz="4" w:space="0" w:color="009767"/>
                    <w:right w:val="single" w:sz="4" w:space="0" w:color="009767"/>
                  </w:tcBorders>
                </w:tcPr>
                <w:p w:rsidR="002100BB" w:rsidRPr="001261DC" w:rsidRDefault="002100BB" w:rsidP="001261DC">
                  <w:pPr>
                    <w:spacing w:after="0" w:line="259" w:lineRule="auto"/>
                    <w:ind w:left="0" w:firstLine="0"/>
                    <w:jc w:val="left"/>
                  </w:pPr>
                </w:p>
              </w:tc>
            </w:tr>
            <w:tr w:rsidR="002100BB" w:rsidRPr="001261DC">
              <w:trPr>
                <w:trHeight w:val="334"/>
              </w:trPr>
              <w:tc>
                <w:tcPr>
                  <w:tcW w:w="1941" w:type="dxa"/>
                  <w:tcBorders>
                    <w:top w:val="single" w:sz="4" w:space="0" w:color="009767"/>
                    <w:left w:val="single" w:sz="4" w:space="0" w:color="009767"/>
                    <w:bottom w:val="single" w:sz="4" w:space="0" w:color="009767"/>
                    <w:right w:val="single" w:sz="4" w:space="0" w:color="009767"/>
                  </w:tcBorders>
                </w:tcPr>
                <w:p w:rsidR="002100BB" w:rsidRPr="001261DC" w:rsidRDefault="0086588D" w:rsidP="001261DC">
                  <w:pPr>
                    <w:spacing w:after="0" w:line="259" w:lineRule="auto"/>
                    <w:ind w:left="0" w:firstLine="0"/>
                    <w:jc w:val="left"/>
                  </w:pPr>
                  <w:r w:rsidRPr="001261DC">
                    <w:rPr>
                      <w:b/>
                      <w:i/>
                      <w:sz w:val="24"/>
                    </w:rPr>
                    <w:t>Chất cảm</w:t>
                  </w:r>
                </w:p>
              </w:tc>
              <w:tc>
                <w:tcPr>
                  <w:tcW w:w="2026" w:type="dxa"/>
                  <w:tcBorders>
                    <w:top w:val="single" w:sz="4" w:space="0" w:color="009767"/>
                    <w:left w:val="single" w:sz="4" w:space="0" w:color="009767"/>
                    <w:bottom w:val="single" w:sz="4" w:space="0" w:color="009767"/>
                    <w:right w:val="single" w:sz="4" w:space="0" w:color="009767"/>
                  </w:tcBorders>
                </w:tcPr>
                <w:p w:rsidR="002100BB" w:rsidRPr="001261DC" w:rsidRDefault="002100BB" w:rsidP="001261DC">
                  <w:pPr>
                    <w:spacing w:after="0" w:line="259" w:lineRule="auto"/>
                    <w:ind w:left="0" w:firstLine="0"/>
                    <w:jc w:val="left"/>
                  </w:pPr>
                </w:p>
              </w:tc>
            </w:tr>
            <w:tr w:rsidR="002100BB" w:rsidRPr="001261DC">
              <w:trPr>
                <w:trHeight w:val="334"/>
              </w:trPr>
              <w:tc>
                <w:tcPr>
                  <w:tcW w:w="1941" w:type="dxa"/>
                  <w:tcBorders>
                    <w:top w:val="single" w:sz="4" w:space="0" w:color="009767"/>
                    <w:left w:val="single" w:sz="4" w:space="0" w:color="009767"/>
                    <w:bottom w:val="single" w:sz="4" w:space="0" w:color="009767"/>
                    <w:right w:val="single" w:sz="4" w:space="0" w:color="009767"/>
                  </w:tcBorders>
                </w:tcPr>
                <w:p w:rsidR="002100BB" w:rsidRPr="001261DC" w:rsidRDefault="0086588D" w:rsidP="001261DC">
                  <w:pPr>
                    <w:spacing w:after="0" w:line="259" w:lineRule="auto"/>
                    <w:ind w:left="0" w:firstLine="0"/>
                    <w:jc w:val="left"/>
                  </w:pPr>
                  <w:r w:rsidRPr="001261DC">
                    <w:rPr>
                      <w:b/>
                      <w:i/>
                      <w:sz w:val="24"/>
                    </w:rPr>
                    <w:t>Hoà sắc</w:t>
                  </w:r>
                </w:p>
              </w:tc>
              <w:tc>
                <w:tcPr>
                  <w:tcW w:w="2026" w:type="dxa"/>
                  <w:tcBorders>
                    <w:top w:val="single" w:sz="4" w:space="0" w:color="009767"/>
                    <w:left w:val="single" w:sz="4" w:space="0" w:color="009767"/>
                    <w:bottom w:val="single" w:sz="4" w:space="0" w:color="009767"/>
                    <w:right w:val="single" w:sz="4" w:space="0" w:color="009767"/>
                  </w:tcBorders>
                </w:tcPr>
                <w:p w:rsidR="002100BB" w:rsidRPr="001261DC" w:rsidRDefault="002100BB" w:rsidP="001261DC">
                  <w:pPr>
                    <w:spacing w:after="0" w:line="259" w:lineRule="auto"/>
                    <w:ind w:left="0" w:firstLine="0"/>
                    <w:jc w:val="left"/>
                  </w:pPr>
                </w:p>
              </w:tc>
            </w:tr>
            <w:tr w:rsidR="002100BB" w:rsidRPr="001261DC">
              <w:trPr>
                <w:trHeight w:val="363"/>
              </w:trPr>
              <w:tc>
                <w:tcPr>
                  <w:tcW w:w="1941" w:type="dxa"/>
                  <w:tcBorders>
                    <w:top w:val="single" w:sz="4" w:space="0" w:color="009767"/>
                    <w:left w:val="single" w:sz="4" w:space="0" w:color="009767"/>
                    <w:bottom w:val="single" w:sz="4" w:space="0" w:color="009767"/>
                    <w:right w:val="single" w:sz="4" w:space="0" w:color="009767"/>
                  </w:tcBorders>
                </w:tcPr>
                <w:p w:rsidR="002100BB" w:rsidRPr="001261DC" w:rsidRDefault="0086588D" w:rsidP="001261DC">
                  <w:pPr>
                    <w:spacing w:after="0" w:line="259" w:lineRule="auto"/>
                    <w:ind w:left="0" w:firstLine="0"/>
                    <w:jc w:val="left"/>
                  </w:pPr>
                  <w:r w:rsidRPr="001261DC">
                    <w:rPr>
                      <w:b/>
                      <w:i/>
                      <w:sz w:val="24"/>
                    </w:rPr>
                    <w:t>Hình, khối, nét</w:t>
                  </w:r>
                </w:p>
              </w:tc>
              <w:tc>
                <w:tcPr>
                  <w:tcW w:w="2026" w:type="dxa"/>
                  <w:tcBorders>
                    <w:top w:val="single" w:sz="4" w:space="0" w:color="009767"/>
                    <w:left w:val="single" w:sz="4" w:space="0" w:color="009767"/>
                    <w:bottom w:val="single" w:sz="4" w:space="0" w:color="009767"/>
                    <w:right w:val="single" w:sz="4" w:space="0" w:color="009767"/>
                  </w:tcBorders>
                </w:tcPr>
                <w:p w:rsidR="002100BB" w:rsidRPr="001261DC" w:rsidRDefault="002100BB" w:rsidP="001261DC">
                  <w:pPr>
                    <w:spacing w:after="0" w:line="259" w:lineRule="auto"/>
                    <w:ind w:left="0" w:firstLine="0"/>
                    <w:jc w:val="left"/>
                  </w:pPr>
                </w:p>
              </w:tc>
            </w:tr>
            <w:tr w:rsidR="002100BB" w:rsidRPr="001261DC">
              <w:trPr>
                <w:trHeight w:val="334"/>
              </w:trPr>
              <w:tc>
                <w:tcPr>
                  <w:tcW w:w="1941" w:type="dxa"/>
                  <w:tcBorders>
                    <w:top w:val="single" w:sz="4" w:space="0" w:color="009767"/>
                    <w:left w:val="single" w:sz="4" w:space="0" w:color="009767"/>
                    <w:bottom w:val="single" w:sz="4" w:space="0" w:color="009767"/>
                    <w:right w:val="single" w:sz="4" w:space="0" w:color="009767"/>
                  </w:tcBorders>
                </w:tcPr>
                <w:p w:rsidR="002100BB" w:rsidRPr="001261DC" w:rsidRDefault="0086588D" w:rsidP="001261DC">
                  <w:pPr>
                    <w:spacing w:after="0" w:line="259" w:lineRule="auto"/>
                    <w:ind w:left="0" w:firstLine="0"/>
                    <w:jc w:val="left"/>
                  </w:pPr>
                  <w:r w:rsidRPr="001261DC">
                    <w:rPr>
                      <w:b/>
                      <w:i/>
                      <w:sz w:val="24"/>
                    </w:rPr>
                    <w:t>Không gian</w:t>
                  </w:r>
                </w:p>
              </w:tc>
              <w:tc>
                <w:tcPr>
                  <w:tcW w:w="2026" w:type="dxa"/>
                  <w:tcBorders>
                    <w:top w:val="single" w:sz="4" w:space="0" w:color="009767"/>
                    <w:left w:val="single" w:sz="4" w:space="0" w:color="009767"/>
                    <w:bottom w:val="single" w:sz="4" w:space="0" w:color="009767"/>
                    <w:right w:val="single" w:sz="4" w:space="0" w:color="009767"/>
                  </w:tcBorders>
                  <w:vAlign w:val="center"/>
                </w:tcPr>
                <w:p w:rsidR="002100BB" w:rsidRPr="001261DC" w:rsidRDefault="002100BB" w:rsidP="001261DC">
                  <w:pPr>
                    <w:spacing w:after="0" w:line="259" w:lineRule="auto"/>
                    <w:ind w:left="0" w:firstLine="0"/>
                    <w:jc w:val="left"/>
                  </w:pPr>
                </w:p>
              </w:tc>
            </w:tr>
          </w:tbl>
          <w:p w:rsidR="002100BB" w:rsidRPr="001261DC" w:rsidRDefault="0086588D" w:rsidP="001261DC">
            <w:pPr>
              <w:spacing w:after="0" w:line="259" w:lineRule="auto"/>
              <w:ind w:left="0" w:firstLine="0"/>
              <w:jc w:val="left"/>
            </w:pPr>
            <w:r w:rsidRPr="001261DC">
              <w:rPr>
                <w:b/>
                <w:i/>
                <w:sz w:val="24"/>
              </w:rPr>
              <w:t>Thực hiện nhiệm vụ:</w:t>
            </w:r>
          </w:p>
          <w:p w:rsidR="002100BB" w:rsidRPr="001261DC" w:rsidRDefault="0086588D" w:rsidP="001261DC">
            <w:pPr>
              <w:spacing w:after="0" w:line="257" w:lineRule="auto"/>
              <w:ind w:left="0" w:firstLine="0"/>
              <w:jc w:val="left"/>
            </w:pPr>
            <w:r w:rsidRPr="001261DC">
              <w:rPr>
                <w:sz w:val="24"/>
              </w:rPr>
              <w:t xml:space="preserve">Các HS trong mỗi bàn trao đổi và điền thông tin về bức tranh theo bảng gợi ý. </w:t>
            </w:r>
            <w:r w:rsidRPr="001261DC">
              <w:rPr>
                <w:b/>
                <w:i/>
                <w:sz w:val="24"/>
              </w:rPr>
              <w:t>Trình bày, thảo luận:</w:t>
            </w:r>
          </w:p>
          <w:p w:rsidR="002100BB" w:rsidRPr="001261DC" w:rsidRDefault="0086588D" w:rsidP="001261DC">
            <w:pPr>
              <w:spacing w:after="0" w:line="233" w:lineRule="auto"/>
              <w:ind w:left="0" w:firstLine="0"/>
              <w:jc w:val="left"/>
            </w:pPr>
            <w:r w:rsidRPr="001261DC">
              <w:rPr>
                <w:sz w:val="24"/>
              </w:rPr>
              <w:t>− GV gọi đại diện của mỗi bàn trình bày kết quả hoạt động.</w:t>
            </w:r>
          </w:p>
          <w:p w:rsidR="002100BB" w:rsidRPr="001261DC" w:rsidRDefault="0086588D" w:rsidP="001261DC">
            <w:pPr>
              <w:spacing w:after="0" w:line="233" w:lineRule="auto"/>
              <w:ind w:left="0" w:firstLine="0"/>
              <w:jc w:val="left"/>
            </w:pPr>
            <w:r w:rsidRPr="001261DC">
              <w:rPr>
                <w:sz w:val="24"/>
              </w:rPr>
              <w:t>− HS cùng trao đổi, thảo luận thêm về những hiệu quả thẩm mĩ mà bức tranh mang lại.</w:t>
            </w:r>
          </w:p>
          <w:p w:rsidR="002100BB" w:rsidRPr="001261DC" w:rsidRDefault="0086588D" w:rsidP="001261DC">
            <w:pPr>
              <w:spacing w:after="0" w:line="259" w:lineRule="auto"/>
              <w:ind w:left="0" w:firstLine="0"/>
              <w:jc w:val="left"/>
            </w:pPr>
            <w:r w:rsidRPr="001261DC">
              <w:rPr>
                <w:b/>
                <w:i/>
                <w:sz w:val="24"/>
              </w:rPr>
              <w:t>Nhận xét, đánh giá:</w:t>
            </w:r>
          </w:p>
          <w:p w:rsidR="002100BB" w:rsidRPr="001261DC" w:rsidRDefault="0086588D" w:rsidP="001261DC">
            <w:pPr>
              <w:spacing w:after="0" w:line="259" w:lineRule="auto"/>
              <w:ind w:left="0" w:firstLine="0"/>
              <w:jc w:val="left"/>
            </w:pPr>
            <w:r w:rsidRPr="001261DC">
              <w:rPr>
                <w:sz w:val="24"/>
              </w:rPr>
              <w:t>GV nhấn mạnh các yếu tố quan trọng khi thưởng thức một bức tranh được chuyển thể từ tác phẩm văn học để HS ghi nhớ.</w:t>
            </w:r>
          </w:p>
        </w:tc>
        <w:tc>
          <w:tcPr>
            <w:tcW w:w="4364" w:type="dxa"/>
            <w:tcBorders>
              <w:top w:val="single" w:sz="4" w:space="0" w:color="006051"/>
              <w:left w:val="single" w:sz="4" w:space="0" w:color="006051"/>
              <w:bottom w:val="single" w:sz="4" w:space="0" w:color="006051"/>
              <w:right w:val="single" w:sz="4" w:space="0" w:color="006051"/>
            </w:tcBorders>
          </w:tcPr>
          <w:p w:rsidR="002100BB" w:rsidRPr="001261DC" w:rsidRDefault="002100BB" w:rsidP="001261DC">
            <w:pPr>
              <w:spacing w:after="0" w:line="259" w:lineRule="auto"/>
              <w:ind w:left="0" w:firstLine="0"/>
              <w:jc w:val="left"/>
            </w:pPr>
          </w:p>
        </w:tc>
      </w:tr>
      <w:tr w:rsidR="002100BB" w:rsidRPr="001261DC">
        <w:trPr>
          <w:trHeight w:val="449"/>
        </w:trPr>
        <w:tc>
          <w:tcPr>
            <w:tcW w:w="8498" w:type="dxa"/>
            <w:gridSpan w:val="2"/>
            <w:tcBorders>
              <w:top w:val="single" w:sz="4" w:space="0" w:color="006051"/>
              <w:left w:val="single" w:sz="4" w:space="0" w:color="006051"/>
              <w:bottom w:val="single" w:sz="4" w:space="0" w:color="006051"/>
              <w:right w:val="single" w:sz="4" w:space="0" w:color="006051"/>
            </w:tcBorders>
            <w:shd w:val="clear" w:color="auto" w:fill="E4EED0"/>
          </w:tcPr>
          <w:p w:rsidR="002100BB" w:rsidRPr="001261DC" w:rsidRDefault="0086588D" w:rsidP="001261DC">
            <w:pPr>
              <w:spacing w:after="0" w:line="259" w:lineRule="auto"/>
              <w:ind w:left="0" w:firstLine="0"/>
              <w:jc w:val="left"/>
            </w:pPr>
            <w:r w:rsidRPr="001261DC">
              <w:rPr>
                <w:b/>
                <w:sz w:val="24"/>
              </w:rPr>
              <w:t>3. Nghe một ca khúc được chuyển thể từ văn học</w:t>
            </w:r>
          </w:p>
        </w:tc>
      </w:tr>
      <w:tr w:rsidR="002100BB" w:rsidRPr="001261DC">
        <w:trPr>
          <w:trHeight w:val="5671"/>
        </w:trPr>
        <w:tc>
          <w:tcPr>
            <w:tcW w:w="4134"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59" w:lineRule="auto"/>
              <w:ind w:left="0" w:firstLine="0"/>
              <w:jc w:val="left"/>
            </w:pPr>
            <w:r w:rsidRPr="001261DC">
              <w:rPr>
                <w:b/>
                <w:sz w:val="24"/>
              </w:rPr>
              <w:t>Hoạt động 1: Vấn đáp nhanh</w:t>
            </w:r>
          </w:p>
          <w:p w:rsidR="002100BB" w:rsidRPr="001261DC" w:rsidRDefault="0086588D" w:rsidP="001261DC">
            <w:pPr>
              <w:spacing w:after="0" w:line="265" w:lineRule="auto"/>
              <w:ind w:left="0" w:firstLine="0"/>
              <w:jc w:val="left"/>
            </w:pPr>
            <w:r w:rsidRPr="001261DC">
              <w:rPr>
                <w:sz w:val="24"/>
              </w:rPr>
              <w:t xml:space="preserve">− GV giao nhiệm vụ cho một hoặc một vài nhóm HS tìm hiểu trước về hiện tượng phổ nhạc cho thơ, tìm kiếm thêm các ví dụ ngoài ví dụ đã được giới thiệu trong SGK (có thể cho HS hát vài đoạn trong bài hát để minh hoạ hoặc cho HS nghe một số ca khúc nổi tiếng được chuyển thể,…). − GV đặt câu hỏi: </w:t>
            </w:r>
            <w:r w:rsidRPr="001261DC">
              <w:rPr>
                <w:i/>
                <w:sz w:val="24"/>
              </w:rPr>
              <w:t>Vậy khi nghe một ca khúc được chuyển thể từ tác phẩm văn học, chúng ta cần lưu ý điều gì?</w:t>
            </w:r>
          </w:p>
          <w:p w:rsidR="002100BB" w:rsidRPr="001261DC" w:rsidRDefault="0086588D" w:rsidP="001261DC">
            <w:pPr>
              <w:spacing w:after="0" w:line="308" w:lineRule="auto"/>
              <w:ind w:left="0" w:firstLine="0"/>
              <w:jc w:val="left"/>
            </w:pPr>
            <w:r w:rsidRPr="001261DC">
              <w:rPr>
                <w:b/>
                <w:sz w:val="24"/>
              </w:rPr>
              <w:t xml:space="preserve">Hoạt động 2: Chuẩn bị nghe </w:t>
            </w:r>
            <w:r w:rsidRPr="001261DC">
              <w:rPr>
                <w:b/>
                <w:i/>
                <w:sz w:val="24"/>
              </w:rPr>
              <w:t>Chuyển giao nhiệm vụ:</w:t>
            </w:r>
          </w:p>
          <w:p w:rsidR="002100BB" w:rsidRPr="001261DC" w:rsidRDefault="0086588D" w:rsidP="001261DC">
            <w:pPr>
              <w:spacing w:after="0" w:line="259" w:lineRule="auto"/>
              <w:ind w:left="0" w:firstLine="0"/>
              <w:jc w:val="left"/>
            </w:pPr>
            <w:r w:rsidRPr="001261DC">
              <w:rPr>
                <w:sz w:val="24"/>
              </w:rPr>
              <w:t xml:space="preserve">− GV cho HS tìm đọc lại bài thơ </w:t>
            </w:r>
            <w:r w:rsidRPr="001261DC">
              <w:rPr>
                <w:i/>
                <w:sz w:val="24"/>
              </w:rPr>
              <w:t xml:space="preserve">Thuyền và biển </w:t>
            </w:r>
            <w:r w:rsidRPr="001261DC">
              <w:rPr>
                <w:sz w:val="24"/>
              </w:rPr>
              <w:t xml:space="preserve">của Xuân Quỳnh trong SGK </w:t>
            </w:r>
            <w:r w:rsidRPr="001261DC">
              <w:rPr>
                <w:i/>
                <w:sz w:val="24"/>
              </w:rPr>
              <w:t>Ngữ văn 11</w:t>
            </w:r>
            <w:r w:rsidRPr="001261DC">
              <w:rPr>
                <w:sz w:val="24"/>
              </w:rPr>
              <w:t>, tập một (tr. 110 – 111).</w:t>
            </w:r>
          </w:p>
        </w:tc>
        <w:tc>
          <w:tcPr>
            <w:tcW w:w="4364"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63" w:lineRule="auto"/>
              <w:ind w:left="0" w:firstLine="0"/>
              <w:jc w:val="left"/>
            </w:pPr>
            <w:r w:rsidRPr="001261DC">
              <w:rPr>
                <w:b/>
                <w:sz w:val="24"/>
              </w:rPr>
              <w:t xml:space="preserve">3.1. Lưu ý chung khi thưởng thức một ca khúc được chuyển thể từ tác phẩm văn học </w:t>
            </w:r>
            <w:r w:rsidRPr="001261DC">
              <w:rPr>
                <w:sz w:val="24"/>
              </w:rPr>
              <w:t>Một tác phẩm văn học có thể là nguồn cảm hứng cho nhiều nhạc sĩ, nhà soạn nhạc, và một tác phẩm âm nhạc được chuyển thể từ văn học có thể được trình diễn bởi nhiều nhạc công, ca sĩ, đem đến những “phiên bản” khác nhau cho người nghe. Do vậy, cần tôn trọng sự sáng tạo của người chuyển thể (nhạc sĩ, nhà soạn nhạc) và người trình diễn (nhạc công, ca sĩ); tôn trọng những cách “nghe” khác nhau về tác phẩm âm nhạc.</w:t>
            </w:r>
          </w:p>
          <w:p w:rsidR="002100BB" w:rsidRPr="001261DC" w:rsidRDefault="0086588D" w:rsidP="001261DC">
            <w:pPr>
              <w:spacing w:after="0" w:line="259" w:lineRule="auto"/>
              <w:ind w:left="0" w:firstLine="0"/>
              <w:jc w:val="left"/>
            </w:pPr>
            <w:r w:rsidRPr="001261DC">
              <w:rPr>
                <w:b/>
                <w:sz w:val="24"/>
              </w:rPr>
              <w:t xml:space="preserve">3.2. Thông tin về hai ca khúc </w:t>
            </w:r>
            <w:r w:rsidRPr="001261DC">
              <w:rPr>
                <w:b/>
                <w:i/>
                <w:sz w:val="24"/>
              </w:rPr>
              <w:t>Thuyền và biển</w:t>
            </w:r>
          </w:p>
          <w:p w:rsidR="002100BB" w:rsidRPr="001261DC" w:rsidRDefault="0086588D" w:rsidP="001261DC">
            <w:pPr>
              <w:spacing w:after="0" w:line="259" w:lineRule="auto"/>
              <w:ind w:left="0" w:firstLine="0"/>
              <w:jc w:val="left"/>
            </w:pPr>
            <w:r w:rsidRPr="001261DC">
              <w:rPr>
                <w:sz w:val="24"/>
              </w:rPr>
              <w:t>− Bài hát do Hữu Xuân phổ nhạc được viết ở điệu trưởng nên mang âm hưởng mạnh mẽ, tươi sáng, thể hiện khát khao mãnh liệt về tình yêu.</w:t>
            </w:r>
          </w:p>
        </w:tc>
      </w:tr>
    </w:tbl>
    <w:p w:rsidR="002100BB" w:rsidRPr="001261DC" w:rsidRDefault="002100BB" w:rsidP="001261DC">
      <w:pPr>
        <w:spacing w:after="0" w:line="259" w:lineRule="auto"/>
        <w:ind w:left="0" w:firstLine="0"/>
        <w:jc w:val="left"/>
      </w:pPr>
    </w:p>
    <w:tbl>
      <w:tblPr>
        <w:tblStyle w:val="TableGrid"/>
        <w:tblW w:w="8498" w:type="dxa"/>
        <w:tblInd w:w="402" w:type="dxa"/>
        <w:tblCellMar>
          <w:top w:w="51" w:type="dxa"/>
          <w:left w:w="80" w:type="dxa"/>
          <w:right w:w="25" w:type="dxa"/>
        </w:tblCellMar>
        <w:tblLook w:val="04A0" w:firstRow="1" w:lastRow="0" w:firstColumn="1" w:lastColumn="0" w:noHBand="0" w:noVBand="1"/>
      </w:tblPr>
      <w:tblGrid>
        <w:gridCol w:w="111"/>
        <w:gridCol w:w="4018"/>
        <w:gridCol w:w="112"/>
        <w:gridCol w:w="4146"/>
        <w:gridCol w:w="111"/>
      </w:tblGrid>
      <w:tr w:rsidR="002100BB" w:rsidRPr="001261DC">
        <w:trPr>
          <w:gridBefore w:val="1"/>
          <w:wBefore w:w="114" w:type="dxa"/>
          <w:trHeight w:val="12493"/>
        </w:trPr>
        <w:tc>
          <w:tcPr>
            <w:tcW w:w="4134" w:type="dxa"/>
            <w:gridSpan w:val="2"/>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59" w:lineRule="auto"/>
              <w:ind w:left="0" w:firstLine="0"/>
              <w:jc w:val="left"/>
            </w:pPr>
            <w:r w:rsidRPr="001261DC">
              <w:rPr>
                <w:sz w:val="24"/>
              </w:rPr>
              <w:t>− HS được giao nhiệm vụ tìm hiểu thông tin về hai ca khúc cùng tên và hai nhạc sĩ (Hữu Xuân, Phan Huỳnh Điểu).</w:t>
            </w:r>
          </w:p>
          <w:p w:rsidR="002100BB" w:rsidRPr="001261DC" w:rsidRDefault="0086588D" w:rsidP="001261DC">
            <w:pPr>
              <w:spacing w:after="0" w:line="259" w:lineRule="auto"/>
              <w:ind w:left="0" w:firstLine="0"/>
              <w:jc w:val="left"/>
            </w:pPr>
            <w:r w:rsidRPr="001261DC">
              <w:rPr>
                <w:b/>
                <w:i/>
                <w:sz w:val="24"/>
              </w:rPr>
              <w:t>Thực hiện nhiệm vụ:</w:t>
            </w:r>
          </w:p>
          <w:p w:rsidR="002100BB" w:rsidRPr="001261DC" w:rsidRDefault="0086588D" w:rsidP="001261DC">
            <w:pPr>
              <w:spacing w:after="0" w:line="259" w:lineRule="auto"/>
              <w:ind w:left="0" w:firstLine="0"/>
              <w:jc w:val="left"/>
            </w:pPr>
            <w:r w:rsidRPr="001261DC">
              <w:rPr>
                <w:sz w:val="24"/>
              </w:rPr>
              <w:t>HS thực hiện các nhiệm vụ trên ở nhà và phân công trình bày trên lớp.</w:t>
            </w:r>
          </w:p>
          <w:p w:rsidR="002100BB" w:rsidRPr="001261DC" w:rsidRDefault="0086588D" w:rsidP="001261DC">
            <w:pPr>
              <w:spacing w:after="0" w:line="259" w:lineRule="auto"/>
              <w:ind w:left="0" w:firstLine="0"/>
              <w:jc w:val="left"/>
            </w:pPr>
            <w:r w:rsidRPr="001261DC">
              <w:rPr>
                <w:b/>
                <w:i/>
                <w:sz w:val="24"/>
              </w:rPr>
              <w:t>Báo cáo nhiệm vụ:</w:t>
            </w:r>
          </w:p>
          <w:p w:rsidR="002100BB" w:rsidRPr="001261DC" w:rsidRDefault="0086588D" w:rsidP="001261DC">
            <w:pPr>
              <w:spacing w:after="0" w:line="259" w:lineRule="auto"/>
              <w:ind w:left="0" w:firstLine="0"/>
              <w:jc w:val="left"/>
            </w:pPr>
            <w:r w:rsidRPr="001261DC">
              <w:rPr>
                <w:sz w:val="24"/>
              </w:rPr>
              <w:t>− Đại diện các nhóm trình bày nội dung đã chuẩn bị.</w:t>
            </w:r>
          </w:p>
          <w:p w:rsidR="002100BB" w:rsidRPr="001261DC" w:rsidRDefault="0086588D" w:rsidP="001261DC">
            <w:pPr>
              <w:spacing w:after="0" w:line="259" w:lineRule="auto"/>
              <w:ind w:left="0" w:firstLine="0"/>
              <w:jc w:val="left"/>
            </w:pPr>
            <w:r w:rsidRPr="001261DC">
              <w:rPr>
                <w:sz w:val="24"/>
              </w:rPr>
              <w:t>− Các nhóm còn lại trao đổi, bổ sung.</w:t>
            </w:r>
          </w:p>
          <w:p w:rsidR="002100BB" w:rsidRPr="001261DC" w:rsidRDefault="0086588D" w:rsidP="001261DC">
            <w:pPr>
              <w:spacing w:after="0" w:line="259" w:lineRule="auto"/>
              <w:ind w:left="0" w:firstLine="0"/>
              <w:jc w:val="left"/>
            </w:pPr>
            <w:r w:rsidRPr="001261DC">
              <w:rPr>
                <w:b/>
                <w:i/>
                <w:sz w:val="24"/>
              </w:rPr>
              <w:t>Nhận xét, đánh giá:</w:t>
            </w:r>
          </w:p>
          <w:p w:rsidR="002100BB" w:rsidRPr="001261DC" w:rsidRDefault="0086588D" w:rsidP="001261DC">
            <w:pPr>
              <w:spacing w:after="0" w:line="259" w:lineRule="auto"/>
              <w:ind w:left="0" w:firstLine="0"/>
              <w:jc w:val="left"/>
            </w:pPr>
            <w:r w:rsidRPr="001261DC">
              <w:rPr>
                <w:sz w:val="24"/>
              </w:rPr>
              <w:t>− GV nhận xét phần trình bày và chuẩn bị của các nhóm.</w:t>
            </w:r>
          </w:p>
          <w:p w:rsidR="002100BB" w:rsidRPr="001261DC" w:rsidRDefault="0086588D" w:rsidP="001261DC">
            <w:pPr>
              <w:spacing w:after="0" w:line="259" w:lineRule="auto"/>
              <w:ind w:left="0" w:firstLine="0"/>
              <w:jc w:val="left"/>
            </w:pPr>
            <w:r w:rsidRPr="001261DC">
              <w:rPr>
                <w:sz w:val="24"/>
              </w:rPr>
              <w:t>− GV bổ sung và tổng kết những ý quan trọng cho HS.</w:t>
            </w:r>
          </w:p>
          <w:p w:rsidR="002100BB" w:rsidRPr="001261DC" w:rsidRDefault="0086588D" w:rsidP="001261DC">
            <w:pPr>
              <w:spacing w:after="0" w:line="308" w:lineRule="auto"/>
              <w:ind w:left="0" w:firstLine="0"/>
              <w:jc w:val="left"/>
            </w:pPr>
            <w:r w:rsidRPr="001261DC">
              <w:rPr>
                <w:b/>
                <w:sz w:val="24"/>
              </w:rPr>
              <w:t xml:space="preserve">Hoạt động 3: Nghe ca khúc </w:t>
            </w:r>
            <w:r w:rsidRPr="001261DC">
              <w:rPr>
                <w:b/>
                <w:i/>
                <w:sz w:val="24"/>
              </w:rPr>
              <w:t>Chuyển giao nhiệm vụ:</w:t>
            </w:r>
          </w:p>
          <w:p w:rsidR="002100BB" w:rsidRPr="001261DC" w:rsidRDefault="0086588D" w:rsidP="001261DC">
            <w:pPr>
              <w:spacing w:after="0" w:line="259" w:lineRule="auto"/>
              <w:ind w:left="0" w:firstLine="0"/>
              <w:jc w:val="left"/>
            </w:pPr>
            <w:r w:rsidRPr="001261DC">
              <w:rPr>
                <w:sz w:val="24"/>
              </w:rPr>
              <w:t>− GV cho HS nghe hai ca khúc trên lớp. Trong và sau khi nghe, HS làm việc theo nhóm để hoàn thành nội dung theo bảng gợi ý trong SGK, tr. 43.</w:t>
            </w:r>
          </w:p>
          <w:tbl>
            <w:tblPr>
              <w:tblStyle w:val="TableGrid"/>
              <w:tblW w:w="3882" w:type="dxa"/>
              <w:tblInd w:w="5" w:type="dxa"/>
              <w:tblCellMar>
                <w:top w:w="9" w:type="dxa"/>
                <w:left w:w="80" w:type="dxa"/>
                <w:right w:w="32" w:type="dxa"/>
              </w:tblCellMar>
              <w:tblLook w:val="04A0" w:firstRow="1" w:lastRow="0" w:firstColumn="1" w:lastColumn="0" w:noHBand="0" w:noVBand="1"/>
            </w:tblPr>
            <w:tblGrid>
              <w:gridCol w:w="1521"/>
              <w:gridCol w:w="1270"/>
              <w:gridCol w:w="1091"/>
            </w:tblGrid>
            <w:tr w:rsidR="002100BB" w:rsidRPr="001261DC">
              <w:trPr>
                <w:trHeight w:val="1684"/>
              </w:trPr>
              <w:tc>
                <w:tcPr>
                  <w:tcW w:w="1521" w:type="dxa"/>
                  <w:tcBorders>
                    <w:top w:val="single" w:sz="4" w:space="0" w:color="009767"/>
                    <w:left w:val="single" w:sz="4" w:space="0" w:color="009767"/>
                    <w:bottom w:val="single" w:sz="4" w:space="0" w:color="009767"/>
                    <w:right w:val="single" w:sz="4" w:space="0" w:color="009767"/>
                  </w:tcBorders>
                  <w:shd w:val="clear" w:color="auto" w:fill="E4EED0"/>
                  <w:vAlign w:val="center"/>
                </w:tcPr>
                <w:p w:rsidR="002100BB" w:rsidRPr="001261DC" w:rsidRDefault="0086588D" w:rsidP="001261DC">
                  <w:pPr>
                    <w:spacing w:after="0" w:line="259" w:lineRule="auto"/>
                    <w:ind w:left="0" w:firstLine="0"/>
                    <w:jc w:val="left"/>
                  </w:pPr>
                  <w:r w:rsidRPr="001261DC">
                    <w:rPr>
                      <w:b/>
                      <w:sz w:val="24"/>
                    </w:rPr>
                    <w:t>Nội dung</w:t>
                  </w:r>
                </w:p>
              </w:tc>
              <w:tc>
                <w:tcPr>
                  <w:tcW w:w="1270" w:type="dxa"/>
                  <w:tcBorders>
                    <w:top w:val="single" w:sz="4" w:space="0" w:color="009767"/>
                    <w:left w:val="single" w:sz="4" w:space="0" w:color="009767"/>
                    <w:bottom w:val="single" w:sz="4" w:space="0" w:color="009767"/>
                    <w:right w:val="single" w:sz="4" w:space="0" w:color="009767"/>
                  </w:tcBorders>
                  <w:shd w:val="clear" w:color="auto" w:fill="E4EED0"/>
                </w:tcPr>
                <w:p w:rsidR="002100BB" w:rsidRPr="001261DC" w:rsidRDefault="0086588D" w:rsidP="001261DC">
                  <w:pPr>
                    <w:spacing w:after="0" w:line="259" w:lineRule="auto"/>
                    <w:ind w:left="0" w:firstLine="0"/>
                    <w:jc w:val="left"/>
                  </w:pPr>
                  <w:r w:rsidRPr="001261DC">
                    <w:rPr>
                      <w:b/>
                      <w:sz w:val="24"/>
                    </w:rPr>
                    <w:t>Ca khúc</w:t>
                  </w:r>
                </w:p>
                <w:p w:rsidR="002100BB" w:rsidRPr="001261DC" w:rsidRDefault="0086588D" w:rsidP="001261DC">
                  <w:pPr>
                    <w:spacing w:after="0" w:line="233" w:lineRule="auto"/>
                    <w:ind w:left="0" w:firstLine="0"/>
                    <w:jc w:val="left"/>
                  </w:pPr>
                  <w:r w:rsidRPr="001261DC">
                    <w:rPr>
                      <w:b/>
                      <w:i/>
                      <w:sz w:val="24"/>
                    </w:rPr>
                    <w:t>Thuyền và biển</w:t>
                  </w:r>
                </w:p>
                <w:p w:rsidR="002100BB" w:rsidRPr="001261DC" w:rsidRDefault="0086588D" w:rsidP="001261DC">
                  <w:pPr>
                    <w:spacing w:after="0" w:line="259" w:lineRule="auto"/>
                    <w:ind w:left="0" w:firstLine="0"/>
                    <w:jc w:val="left"/>
                  </w:pPr>
                  <w:r w:rsidRPr="001261DC">
                    <w:rPr>
                      <w:b/>
                      <w:sz w:val="24"/>
                    </w:rPr>
                    <w:t>của Hữu</w:t>
                  </w:r>
                </w:p>
                <w:p w:rsidR="002100BB" w:rsidRPr="001261DC" w:rsidRDefault="0086588D" w:rsidP="001261DC">
                  <w:pPr>
                    <w:spacing w:after="0" w:line="259" w:lineRule="auto"/>
                    <w:ind w:left="0" w:firstLine="0"/>
                    <w:jc w:val="left"/>
                  </w:pPr>
                  <w:r w:rsidRPr="001261DC">
                    <w:rPr>
                      <w:b/>
                      <w:sz w:val="24"/>
                    </w:rPr>
                    <w:t>Xuân</w:t>
                  </w:r>
                </w:p>
              </w:tc>
              <w:tc>
                <w:tcPr>
                  <w:tcW w:w="1091" w:type="dxa"/>
                  <w:tcBorders>
                    <w:top w:val="single" w:sz="4" w:space="0" w:color="009767"/>
                    <w:left w:val="single" w:sz="4" w:space="0" w:color="009767"/>
                    <w:bottom w:val="single" w:sz="4" w:space="0" w:color="009767"/>
                    <w:right w:val="single" w:sz="4" w:space="0" w:color="009767"/>
                  </w:tcBorders>
                  <w:shd w:val="clear" w:color="auto" w:fill="E4EED0"/>
                </w:tcPr>
                <w:p w:rsidR="002100BB" w:rsidRPr="001261DC" w:rsidRDefault="0086588D" w:rsidP="001261DC">
                  <w:pPr>
                    <w:spacing w:after="0" w:line="233" w:lineRule="auto"/>
                    <w:ind w:left="0" w:firstLine="0"/>
                    <w:jc w:val="left"/>
                  </w:pPr>
                  <w:r w:rsidRPr="001261DC">
                    <w:rPr>
                      <w:b/>
                      <w:sz w:val="24"/>
                    </w:rPr>
                    <w:t xml:space="preserve">Ca khúc </w:t>
                  </w:r>
                  <w:r w:rsidRPr="001261DC">
                    <w:rPr>
                      <w:b/>
                      <w:i/>
                      <w:sz w:val="24"/>
                    </w:rPr>
                    <w:t>Thuyền và biển</w:t>
                  </w:r>
                </w:p>
                <w:p w:rsidR="002100BB" w:rsidRPr="001261DC" w:rsidRDefault="0086588D" w:rsidP="001261DC">
                  <w:pPr>
                    <w:spacing w:after="0" w:line="259" w:lineRule="auto"/>
                    <w:ind w:left="0" w:firstLine="0"/>
                    <w:jc w:val="left"/>
                  </w:pPr>
                  <w:r w:rsidRPr="001261DC">
                    <w:rPr>
                      <w:b/>
                      <w:sz w:val="24"/>
                    </w:rPr>
                    <w:t>của Phan</w:t>
                  </w:r>
                </w:p>
                <w:p w:rsidR="002100BB" w:rsidRPr="001261DC" w:rsidRDefault="0086588D" w:rsidP="001261DC">
                  <w:pPr>
                    <w:spacing w:after="0" w:line="259" w:lineRule="auto"/>
                    <w:ind w:left="0" w:firstLine="0"/>
                    <w:jc w:val="left"/>
                  </w:pPr>
                  <w:r w:rsidRPr="001261DC">
                    <w:rPr>
                      <w:b/>
                      <w:sz w:val="24"/>
                    </w:rPr>
                    <w:t>Huỳnh Điểu</w:t>
                  </w:r>
                </w:p>
              </w:tc>
            </w:tr>
            <w:tr w:rsidR="002100BB" w:rsidRPr="001261DC">
              <w:trPr>
                <w:trHeight w:val="604"/>
              </w:trPr>
              <w:tc>
                <w:tcPr>
                  <w:tcW w:w="1521" w:type="dxa"/>
                  <w:tcBorders>
                    <w:top w:val="single" w:sz="4" w:space="0" w:color="009767"/>
                    <w:left w:val="single" w:sz="4" w:space="0" w:color="009767"/>
                    <w:bottom w:val="single" w:sz="4" w:space="0" w:color="009767"/>
                    <w:right w:val="single" w:sz="4" w:space="0" w:color="009767"/>
                  </w:tcBorders>
                </w:tcPr>
                <w:p w:rsidR="002100BB" w:rsidRPr="001261DC" w:rsidRDefault="0086588D" w:rsidP="001261DC">
                  <w:pPr>
                    <w:spacing w:after="0" w:line="259" w:lineRule="auto"/>
                    <w:ind w:left="0" w:firstLine="0"/>
                    <w:jc w:val="left"/>
                  </w:pPr>
                  <w:r w:rsidRPr="001261DC">
                    <w:rPr>
                      <w:b/>
                      <w:sz w:val="24"/>
                    </w:rPr>
                    <w:t>Cấu trúc của ca khúc</w:t>
                  </w:r>
                </w:p>
              </w:tc>
              <w:tc>
                <w:tcPr>
                  <w:tcW w:w="1270" w:type="dxa"/>
                  <w:tcBorders>
                    <w:top w:val="single" w:sz="4" w:space="0" w:color="009767"/>
                    <w:left w:val="single" w:sz="4" w:space="0" w:color="009767"/>
                    <w:bottom w:val="single" w:sz="4" w:space="0" w:color="009767"/>
                    <w:right w:val="single" w:sz="4" w:space="0" w:color="009767"/>
                  </w:tcBorders>
                </w:tcPr>
                <w:p w:rsidR="002100BB" w:rsidRPr="001261DC" w:rsidRDefault="002100BB" w:rsidP="001261DC">
                  <w:pPr>
                    <w:spacing w:after="0" w:line="259" w:lineRule="auto"/>
                    <w:ind w:left="0" w:firstLine="0"/>
                    <w:jc w:val="left"/>
                  </w:pPr>
                </w:p>
              </w:tc>
              <w:tc>
                <w:tcPr>
                  <w:tcW w:w="1091" w:type="dxa"/>
                  <w:tcBorders>
                    <w:top w:val="single" w:sz="4" w:space="0" w:color="009767"/>
                    <w:left w:val="single" w:sz="4" w:space="0" w:color="009767"/>
                    <w:bottom w:val="single" w:sz="4" w:space="0" w:color="009767"/>
                    <w:right w:val="single" w:sz="4" w:space="0" w:color="009767"/>
                  </w:tcBorders>
                </w:tcPr>
                <w:p w:rsidR="002100BB" w:rsidRPr="001261DC" w:rsidRDefault="002100BB" w:rsidP="001261DC">
                  <w:pPr>
                    <w:spacing w:after="0" w:line="259" w:lineRule="auto"/>
                    <w:ind w:left="0" w:firstLine="0"/>
                    <w:jc w:val="left"/>
                  </w:pPr>
                </w:p>
              </w:tc>
            </w:tr>
            <w:tr w:rsidR="002100BB" w:rsidRPr="001261DC">
              <w:trPr>
                <w:trHeight w:val="1144"/>
              </w:trPr>
              <w:tc>
                <w:tcPr>
                  <w:tcW w:w="1521" w:type="dxa"/>
                  <w:tcBorders>
                    <w:top w:val="single" w:sz="4" w:space="0" w:color="009767"/>
                    <w:left w:val="single" w:sz="4" w:space="0" w:color="009767"/>
                    <w:bottom w:val="single" w:sz="4" w:space="0" w:color="009767"/>
                    <w:right w:val="single" w:sz="4" w:space="0" w:color="009767"/>
                  </w:tcBorders>
                </w:tcPr>
                <w:p w:rsidR="002100BB" w:rsidRPr="001261DC" w:rsidRDefault="0086588D" w:rsidP="001261DC">
                  <w:pPr>
                    <w:spacing w:after="0" w:line="259" w:lineRule="auto"/>
                    <w:ind w:left="0" w:firstLine="0"/>
                    <w:jc w:val="left"/>
                  </w:pPr>
                  <w:r w:rsidRPr="001261DC">
                    <w:rPr>
                      <w:b/>
                      <w:sz w:val="24"/>
                    </w:rPr>
                    <w:t>Sự tương đồng và khác biệt giữa lời thơ và ca từ</w:t>
                  </w:r>
                </w:p>
              </w:tc>
              <w:tc>
                <w:tcPr>
                  <w:tcW w:w="1270" w:type="dxa"/>
                  <w:tcBorders>
                    <w:top w:val="single" w:sz="4" w:space="0" w:color="009767"/>
                    <w:left w:val="single" w:sz="4" w:space="0" w:color="009767"/>
                    <w:bottom w:val="single" w:sz="4" w:space="0" w:color="009767"/>
                    <w:right w:val="single" w:sz="4" w:space="0" w:color="009767"/>
                  </w:tcBorders>
                </w:tcPr>
                <w:p w:rsidR="002100BB" w:rsidRPr="001261DC" w:rsidRDefault="002100BB" w:rsidP="001261DC">
                  <w:pPr>
                    <w:spacing w:after="0" w:line="259" w:lineRule="auto"/>
                    <w:ind w:left="0" w:firstLine="0"/>
                    <w:jc w:val="left"/>
                  </w:pPr>
                </w:p>
              </w:tc>
              <w:tc>
                <w:tcPr>
                  <w:tcW w:w="1091" w:type="dxa"/>
                  <w:tcBorders>
                    <w:top w:val="single" w:sz="4" w:space="0" w:color="009767"/>
                    <w:left w:val="single" w:sz="4" w:space="0" w:color="009767"/>
                    <w:bottom w:val="single" w:sz="4" w:space="0" w:color="009767"/>
                    <w:right w:val="single" w:sz="4" w:space="0" w:color="009767"/>
                  </w:tcBorders>
                </w:tcPr>
                <w:p w:rsidR="002100BB" w:rsidRPr="001261DC" w:rsidRDefault="002100BB" w:rsidP="001261DC">
                  <w:pPr>
                    <w:spacing w:after="0" w:line="259" w:lineRule="auto"/>
                    <w:ind w:left="0" w:firstLine="0"/>
                    <w:jc w:val="left"/>
                  </w:pPr>
                </w:p>
              </w:tc>
            </w:tr>
            <w:tr w:rsidR="002100BB" w:rsidRPr="001261DC">
              <w:trPr>
                <w:trHeight w:val="874"/>
              </w:trPr>
              <w:tc>
                <w:tcPr>
                  <w:tcW w:w="1521" w:type="dxa"/>
                  <w:tcBorders>
                    <w:top w:val="single" w:sz="4" w:space="0" w:color="009767"/>
                    <w:left w:val="single" w:sz="4" w:space="0" w:color="009767"/>
                    <w:bottom w:val="single" w:sz="4" w:space="0" w:color="009767"/>
                    <w:right w:val="single" w:sz="4" w:space="0" w:color="009767"/>
                  </w:tcBorders>
                </w:tcPr>
                <w:p w:rsidR="002100BB" w:rsidRPr="001261DC" w:rsidRDefault="0086588D" w:rsidP="001261DC">
                  <w:pPr>
                    <w:spacing w:after="0" w:line="259" w:lineRule="auto"/>
                    <w:ind w:left="0" w:firstLine="0"/>
                    <w:jc w:val="left"/>
                  </w:pPr>
                  <w:r w:rsidRPr="001261DC">
                    <w:rPr>
                      <w:b/>
                      <w:sz w:val="24"/>
                    </w:rPr>
                    <w:t>Cảm nhận</w:t>
                  </w:r>
                </w:p>
                <w:p w:rsidR="002100BB" w:rsidRPr="001261DC" w:rsidRDefault="0086588D" w:rsidP="001261DC">
                  <w:pPr>
                    <w:spacing w:after="0" w:line="259" w:lineRule="auto"/>
                    <w:ind w:left="0" w:firstLine="0"/>
                    <w:jc w:val="left"/>
                  </w:pPr>
                  <w:r w:rsidRPr="001261DC">
                    <w:rPr>
                      <w:b/>
                      <w:sz w:val="24"/>
                    </w:rPr>
                    <w:t>chung về ca khúc</w:t>
                  </w:r>
                </w:p>
              </w:tc>
              <w:tc>
                <w:tcPr>
                  <w:tcW w:w="1270" w:type="dxa"/>
                  <w:tcBorders>
                    <w:top w:val="single" w:sz="4" w:space="0" w:color="009767"/>
                    <w:left w:val="single" w:sz="4" w:space="0" w:color="009767"/>
                    <w:bottom w:val="single" w:sz="4" w:space="0" w:color="009767"/>
                    <w:right w:val="single" w:sz="4" w:space="0" w:color="009767"/>
                  </w:tcBorders>
                </w:tcPr>
                <w:p w:rsidR="002100BB" w:rsidRPr="001261DC" w:rsidRDefault="002100BB" w:rsidP="001261DC">
                  <w:pPr>
                    <w:spacing w:after="0" w:line="259" w:lineRule="auto"/>
                    <w:ind w:left="0" w:firstLine="0"/>
                    <w:jc w:val="left"/>
                  </w:pPr>
                </w:p>
              </w:tc>
              <w:tc>
                <w:tcPr>
                  <w:tcW w:w="1091" w:type="dxa"/>
                  <w:tcBorders>
                    <w:top w:val="single" w:sz="4" w:space="0" w:color="009767"/>
                    <w:left w:val="single" w:sz="4" w:space="0" w:color="009767"/>
                    <w:bottom w:val="single" w:sz="4" w:space="0" w:color="009767"/>
                    <w:right w:val="single" w:sz="4" w:space="0" w:color="009767"/>
                  </w:tcBorders>
                </w:tcPr>
                <w:p w:rsidR="002100BB" w:rsidRPr="001261DC" w:rsidRDefault="002100BB" w:rsidP="001261DC">
                  <w:pPr>
                    <w:spacing w:after="0" w:line="259" w:lineRule="auto"/>
                    <w:ind w:left="0" w:firstLine="0"/>
                    <w:jc w:val="left"/>
                  </w:pPr>
                </w:p>
              </w:tc>
            </w:tr>
          </w:tbl>
          <w:p w:rsidR="002100BB" w:rsidRPr="001261DC" w:rsidRDefault="0086588D" w:rsidP="001261DC">
            <w:pPr>
              <w:spacing w:after="0" w:line="259" w:lineRule="auto"/>
              <w:ind w:left="0" w:firstLine="0"/>
              <w:jc w:val="left"/>
            </w:pPr>
            <w:r w:rsidRPr="001261DC">
              <w:rPr>
                <w:b/>
                <w:i/>
                <w:sz w:val="24"/>
              </w:rPr>
              <w:t>Thực hiện nhiệm vụ:</w:t>
            </w:r>
          </w:p>
          <w:p w:rsidR="002100BB" w:rsidRPr="001261DC" w:rsidRDefault="0086588D" w:rsidP="001261DC">
            <w:pPr>
              <w:spacing w:after="0" w:line="259" w:lineRule="auto"/>
              <w:ind w:left="0" w:firstLine="0"/>
              <w:jc w:val="left"/>
            </w:pPr>
            <w:r w:rsidRPr="001261DC">
              <w:rPr>
                <w:sz w:val="24"/>
              </w:rPr>
              <w:t>− HS làm việc theo nhóm phân công.</w:t>
            </w:r>
          </w:p>
          <w:p w:rsidR="002100BB" w:rsidRPr="001261DC" w:rsidRDefault="0086588D" w:rsidP="001261DC">
            <w:pPr>
              <w:spacing w:after="0" w:line="259" w:lineRule="auto"/>
              <w:ind w:left="0" w:firstLine="0"/>
              <w:jc w:val="left"/>
            </w:pPr>
            <w:r w:rsidRPr="001261DC">
              <w:rPr>
                <w:sz w:val="24"/>
              </w:rPr>
              <w:t>− Cử đại diện trình bày.</w:t>
            </w:r>
          </w:p>
        </w:tc>
        <w:tc>
          <w:tcPr>
            <w:tcW w:w="4364" w:type="dxa"/>
            <w:gridSpan w:val="2"/>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59" w:lineRule="auto"/>
              <w:ind w:left="0" w:firstLine="0"/>
              <w:jc w:val="left"/>
            </w:pPr>
            <w:r w:rsidRPr="001261DC">
              <w:rPr>
                <w:sz w:val="24"/>
              </w:rPr>
              <w:t>− Bài hát do Phan Huỳnh Điểu phổ nhạc được viết ở điệu thứ nên nghiêng về chất trữ tình, nhẹ nhàng.</w:t>
            </w:r>
          </w:p>
          <w:p w:rsidR="002100BB" w:rsidRPr="001261DC" w:rsidRDefault="0086588D" w:rsidP="001261DC">
            <w:pPr>
              <w:spacing w:after="0" w:line="259" w:lineRule="auto"/>
              <w:ind w:left="0" w:firstLine="0"/>
              <w:jc w:val="left"/>
            </w:pPr>
            <w:r w:rsidRPr="001261DC">
              <w:rPr>
                <w:b/>
                <w:sz w:val="24"/>
              </w:rPr>
              <w:t xml:space="preserve">3.3. Một số yếu tố cần chú ý khi phân tích một tác phẩm âm nhạc được chuyển thể từ tác phẩm văn học: </w:t>
            </w:r>
            <w:r w:rsidRPr="001261DC">
              <w:rPr>
                <w:sz w:val="24"/>
              </w:rPr>
              <w:t>cấu trúc của ca khúc, ca từ, giai điệu, tiết tấu,…</w:t>
            </w:r>
          </w:p>
        </w:tc>
      </w:tr>
      <w:tr w:rsidR="002100BB" w:rsidRPr="001261DC">
        <w:tblPrEx>
          <w:tblCellMar>
            <w:top w:w="40" w:type="dxa"/>
          </w:tblCellMar>
        </w:tblPrEx>
        <w:trPr>
          <w:gridAfter w:val="1"/>
          <w:wAfter w:w="114" w:type="dxa"/>
          <w:trHeight w:val="2575"/>
        </w:trPr>
        <w:tc>
          <w:tcPr>
            <w:tcW w:w="4134" w:type="dxa"/>
            <w:gridSpan w:val="2"/>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59" w:lineRule="auto"/>
              <w:ind w:left="0" w:firstLine="0"/>
              <w:jc w:val="left"/>
            </w:pPr>
            <w:r w:rsidRPr="001261DC">
              <w:rPr>
                <w:b/>
                <w:i/>
                <w:sz w:val="24"/>
              </w:rPr>
              <w:lastRenderedPageBreak/>
              <w:t>Trình bày, báo cáo nhiệm vụ:</w:t>
            </w:r>
          </w:p>
          <w:p w:rsidR="002100BB" w:rsidRPr="001261DC" w:rsidRDefault="0086588D" w:rsidP="001261DC">
            <w:pPr>
              <w:spacing w:after="0" w:line="233" w:lineRule="auto"/>
              <w:ind w:left="0" w:firstLine="0"/>
              <w:jc w:val="left"/>
            </w:pPr>
            <w:r w:rsidRPr="001261DC">
              <w:rPr>
                <w:sz w:val="24"/>
              </w:rPr>
              <w:t>− Đại diện các nhóm trình bày nội dung đã chuẩn bị.</w:t>
            </w:r>
          </w:p>
          <w:p w:rsidR="002100BB" w:rsidRPr="001261DC" w:rsidRDefault="0086588D" w:rsidP="001261DC">
            <w:pPr>
              <w:spacing w:after="0" w:line="282" w:lineRule="auto"/>
              <w:ind w:left="0" w:firstLine="0"/>
              <w:jc w:val="left"/>
            </w:pPr>
            <w:r w:rsidRPr="001261DC">
              <w:rPr>
                <w:sz w:val="24"/>
              </w:rPr>
              <w:t xml:space="preserve">− Các nhóm còn lại trao đổi, bổ sung. </w:t>
            </w:r>
            <w:r w:rsidRPr="001261DC">
              <w:rPr>
                <w:b/>
                <w:i/>
                <w:sz w:val="24"/>
              </w:rPr>
              <w:t>Nhận xét, đánh giá:</w:t>
            </w:r>
          </w:p>
          <w:p w:rsidR="002100BB" w:rsidRPr="001261DC" w:rsidRDefault="0086588D" w:rsidP="001261DC">
            <w:pPr>
              <w:spacing w:after="0" w:line="233" w:lineRule="auto"/>
              <w:ind w:left="0" w:firstLine="0"/>
              <w:jc w:val="left"/>
            </w:pPr>
            <w:r w:rsidRPr="001261DC">
              <w:rPr>
                <w:sz w:val="24"/>
              </w:rPr>
              <w:t>− GV nhận xét phần trình bày và chuẩn bị của các nhóm.</w:t>
            </w:r>
          </w:p>
          <w:p w:rsidR="002100BB" w:rsidRPr="001261DC" w:rsidRDefault="0086588D" w:rsidP="001261DC">
            <w:pPr>
              <w:spacing w:after="0" w:line="259" w:lineRule="auto"/>
              <w:ind w:left="0" w:firstLine="0"/>
              <w:jc w:val="left"/>
            </w:pPr>
            <w:r w:rsidRPr="001261DC">
              <w:rPr>
                <w:sz w:val="24"/>
              </w:rPr>
              <w:t>− GV chuẩn hoá kiến thức.</w:t>
            </w:r>
          </w:p>
        </w:tc>
        <w:tc>
          <w:tcPr>
            <w:tcW w:w="4364" w:type="dxa"/>
            <w:gridSpan w:val="2"/>
            <w:tcBorders>
              <w:top w:val="single" w:sz="4" w:space="0" w:color="006051"/>
              <w:left w:val="single" w:sz="4" w:space="0" w:color="006051"/>
              <w:bottom w:val="single" w:sz="4" w:space="0" w:color="006051"/>
              <w:right w:val="single" w:sz="4" w:space="0" w:color="006051"/>
            </w:tcBorders>
          </w:tcPr>
          <w:p w:rsidR="002100BB" w:rsidRPr="001261DC" w:rsidRDefault="002100BB" w:rsidP="001261DC">
            <w:pPr>
              <w:spacing w:after="0" w:line="259" w:lineRule="auto"/>
              <w:ind w:left="0" w:firstLine="0"/>
              <w:jc w:val="left"/>
            </w:pPr>
          </w:p>
        </w:tc>
      </w:tr>
    </w:tbl>
    <w:p w:rsidR="002100BB" w:rsidRPr="001261DC" w:rsidRDefault="0086588D" w:rsidP="001261DC">
      <w:pPr>
        <w:pStyle w:val="Heading4"/>
        <w:spacing w:after="0"/>
        <w:ind w:left="0" w:firstLine="0"/>
        <w:rPr>
          <w:rFonts w:ascii="Times New Roman" w:hAnsi="Times New Roman" w:cs="Times New Roman"/>
        </w:rPr>
      </w:pPr>
      <w:r w:rsidRPr="001261DC">
        <w:rPr>
          <w:rFonts w:ascii="Times New Roman" w:hAnsi="Times New Roman" w:cs="Times New Roman"/>
        </w:rPr>
        <w:t>3. Hoạt động luyện tập</w:t>
      </w:r>
    </w:p>
    <w:p w:rsidR="002100BB" w:rsidRPr="001261DC" w:rsidRDefault="00055322" w:rsidP="001261DC">
      <w:pPr>
        <w:spacing w:after="0"/>
        <w:ind w:left="0" w:firstLine="0"/>
        <w:jc w:val="left"/>
      </w:pPr>
      <w:r w:rsidRPr="001261DC">
        <w:rPr>
          <w:b/>
          <w:bCs/>
          <w:szCs w:val="25"/>
          <w:u w:color="000000"/>
        </w:rPr>
        <w:t xml:space="preserve">a. </w:t>
      </w:r>
      <w:r w:rsidR="0086588D" w:rsidRPr="001261DC">
        <w:rPr>
          <w:b/>
        </w:rPr>
        <w:t xml:space="preserve">Mục tiêu: </w:t>
      </w:r>
      <w:r w:rsidR="0086588D" w:rsidRPr="001261DC">
        <w:t>HS nắm được kiến thức quan trọng của bài học, biết cách phân tích các tác phẩm nghệ thuật chuyển thể trong sự so sánh với tác phẩm văn học.</w:t>
      </w:r>
    </w:p>
    <w:p w:rsidR="002100BB" w:rsidRPr="001261DC" w:rsidRDefault="00055322" w:rsidP="001261DC">
      <w:pPr>
        <w:spacing w:after="0"/>
        <w:ind w:left="0" w:firstLine="0"/>
        <w:jc w:val="left"/>
      </w:pPr>
      <w:r w:rsidRPr="001261DC">
        <w:rPr>
          <w:b/>
          <w:bCs/>
          <w:szCs w:val="25"/>
          <w:u w:color="000000"/>
        </w:rPr>
        <w:t xml:space="preserve">b. </w:t>
      </w:r>
      <w:r w:rsidR="0086588D" w:rsidRPr="001261DC">
        <w:rPr>
          <w:b/>
        </w:rPr>
        <w:t xml:space="preserve">Nội dung: </w:t>
      </w:r>
      <w:r w:rsidR="0086588D" w:rsidRPr="001261DC">
        <w:t>HS lập bảng so sánh các hình thức chuyển thể tác phẩm văn học</w:t>
      </w:r>
      <w:r w:rsidR="0086588D" w:rsidRPr="001261DC">
        <w:rPr>
          <w:i/>
        </w:rPr>
        <w:t xml:space="preserve"> </w:t>
      </w:r>
      <w:r w:rsidR="0086588D" w:rsidRPr="001261DC">
        <w:t>và nhận xét về ưu, nhược điểm của mỗi hình thức.</w:t>
      </w:r>
    </w:p>
    <w:p w:rsidR="002100BB" w:rsidRPr="001261DC" w:rsidRDefault="00055322" w:rsidP="001261DC">
      <w:pPr>
        <w:spacing w:after="0"/>
        <w:ind w:left="0" w:firstLine="0"/>
        <w:jc w:val="left"/>
      </w:pPr>
      <w:r w:rsidRPr="001261DC">
        <w:rPr>
          <w:b/>
          <w:bCs/>
          <w:szCs w:val="25"/>
          <w:u w:color="000000"/>
        </w:rPr>
        <w:t xml:space="preserve">c. </w:t>
      </w:r>
      <w:r w:rsidR="0086588D" w:rsidRPr="001261DC">
        <w:rPr>
          <w:b/>
        </w:rPr>
        <w:t xml:space="preserve">Sản phẩm: </w:t>
      </w:r>
      <w:r w:rsidR="0086588D" w:rsidRPr="001261DC">
        <w:t>Kết quả thực hiện hoạt động của HS.</w:t>
      </w:r>
    </w:p>
    <w:p w:rsidR="002100BB" w:rsidRPr="001261DC" w:rsidRDefault="00055322" w:rsidP="001261DC">
      <w:pPr>
        <w:spacing w:after="0" w:line="259" w:lineRule="auto"/>
        <w:ind w:left="0" w:firstLine="0"/>
        <w:jc w:val="left"/>
      </w:pPr>
      <w:r w:rsidRPr="001261DC">
        <w:rPr>
          <w:b/>
          <w:bCs/>
          <w:szCs w:val="25"/>
          <w:u w:color="000000"/>
        </w:rPr>
        <w:t xml:space="preserve">d. </w:t>
      </w:r>
      <w:r w:rsidR="0086588D" w:rsidRPr="001261DC">
        <w:rPr>
          <w:b/>
        </w:rPr>
        <w:t>Tổ chức thực hiện:</w:t>
      </w:r>
    </w:p>
    <w:p w:rsidR="002100BB" w:rsidRPr="001261DC" w:rsidRDefault="0086588D" w:rsidP="001261DC">
      <w:pPr>
        <w:spacing w:after="0"/>
        <w:ind w:left="0" w:firstLine="0"/>
        <w:jc w:val="left"/>
      </w:pPr>
      <w:r w:rsidRPr="001261DC">
        <w:t>− GV phân công nhiệm vụ cho 4 nhóm HS, yêu cầu HS lập bảng so sánh các hình thức chuyển thể tác phẩm văn học.</w:t>
      </w:r>
    </w:p>
    <w:p w:rsidR="002100BB" w:rsidRPr="001261DC" w:rsidRDefault="0086588D" w:rsidP="001261DC">
      <w:pPr>
        <w:spacing w:after="0"/>
        <w:ind w:left="0" w:firstLine="0"/>
        <w:jc w:val="left"/>
      </w:pPr>
      <w:r w:rsidRPr="001261DC">
        <w:t>− HS làm việc theo nhóm và trình bày kết quả thực hiện trước lớp.</w:t>
      </w:r>
    </w:p>
    <w:p w:rsidR="002100BB" w:rsidRPr="001261DC" w:rsidRDefault="0086588D" w:rsidP="001261DC">
      <w:pPr>
        <w:pStyle w:val="Heading4"/>
        <w:spacing w:after="0"/>
        <w:ind w:left="0" w:firstLine="0"/>
        <w:rPr>
          <w:rFonts w:ascii="Times New Roman" w:hAnsi="Times New Roman" w:cs="Times New Roman"/>
        </w:rPr>
      </w:pPr>
      <w:r w:rsidRPr="001261DC">
        <w:rPr>
          <w:rFonts w:ascii="Times New Roman" w:hAnsi="Times New Roman" w:cs="Times New Roman"/>
        </w:rPr>
        <w:t>4. Hoạt động vận dụng</w:t>
      </w:r>
    </w:p>
    <w:p w:rsidR="002100BB" w:rsidRPr="001261DC" w:rsidRDefault="00055322" w:rsidP="001261DC">
      <w:pPr>
        <w:spacing w:after="0"/>
        <w:ind w:left="0" w:firstLine="0"/>
        <w:jc w:val="left"/>
      </w:pPr>
      <w:r w:rsidRPr="001261DC">
        <w:rPr>
          <w:b/>
          <w:bCs/>
          <w:szCs w:val="25"/>
          <w:u w:color="000000"/>
        </w:rPr>
        <w:t xml:space="preserve">a. </w:t>
      </w:r>
      <w:r w:rsidR="0086588D" w:rsidRPr="001261DC">
        <w:rPr>
          <w:b/>
        </w:rPr>
        <w:t xml:space="preserve">Mục tiêu: </w:t>
      </w:r>
      <w:r w:rsidR="0086588D" w:rsidRPr="001261DC">
        <w:t>HS biết cách cảm thụ một tác phẩm nghệ thuật được chuyển thể từ văn học.</w:t>
      </w:r>
    </w:p>
    <w:p w:rsidR="002100BB" w:rsidRPr="001261DC" w:rsidRDefault="00055322" w:rsidP="001261DC">
      <w:pPr>
        <w:spacing w:after="0" w:line="337" w:lineRule="auto"/>
        <w:ind w:left="0" w:firstLine="0"/>
        <w:jc w:val="left"/>
      </w:pPr>
      <w:r w:rsidRPr="001261DC">
        <w:rPr>
          <w:b/>
          <w:bCs/>
          <w:szCs w:val="25"/>
          <w:u w:color="000000"/>
        </w:rPr>
        <w:t xml:space="preserve">b. </w:t>
      </w:r>
      <w:r w:rsidR="0086588D" w:rsidRPr="001261DC">
        <w:rPr>
          <w:b/>
        </w:rPr>
        <w:t xml:space="preserve">Nội dung: </w:t>
      </w:r>
      <w:r w:rsidR="0086588D" w:rsidRPr="001261DC">
        <w:t xml:space="preserve">HS xem một bức tranh được chuyển thể từ vở chèo </w:t>
      </w:r>
      <w:r w:rsidR="0086588D" w:rsidRPr="001261DC">
        <w:rPr>
          <w:i/>
        </w:rPr>
        <w:t xml:space="preserve">Quan Âm Thị Kính </w:t>
      </w:r>
      <w:r w:rsidR="0086588D" w:rsidRPr="001261DC">
        <w:t>và nhận xét về cách thể hiện</w:t>
      </w:r>
      <w:r w:rsidR="0086588D" w:rsidRPr="001261DC">
        <w:rPr>
          <w:i/>
        </w:rPr>
        <w:t xml:space="preserve"> </w:t>
      </w:r>
      <w:r w:rsidR="0086588D" w:rsidRPr="001261DC">
        <w:t xml:space="preserve">của hoạ sĩ so với nội dung đoạn trích mà GV cung cấp. </w:t>
      </w:r>
      <w:r w:rsidR="0086588D" w:rsidRPr="001261DC">
        <w:rPr>
          <w:b/>
        </w:rPr>
        <w:t xml:space="preserve">c. Sản phẩm: </w:t>
      </w:r>
      <w:r w:rsidR="0086588D" w:rsidRPr="001261DC">
        <w:t>Kết quả thực hiện hoạt động của HS.</w:t>
      </w:r>
    </w:p>
    <w:p w:rsidR="002100BB" w:rsidRPr="001261DC" w:rsidRDefault="0086588D" w:rsidP="001261DC">
      <w:pPr>
        <w:spacing w:after="0" w:line="259" w:lineRule="auto"/>
        <w:ind w:left="0" w:firstLine="0"/>
        <w:jc w:val="left"/>
      </w:pPr>
      <w:r w:rsidRPr="001261DC">
        <w:rPr>
          <w:b/>
        </w:rPr>
        <w:t>d. Tổ chức thực hiện:</w:t>
      </w:r>
    </w:p>
    <w:p w:rsidR="002100BB" w:rsidRPr="001261DC" w:rsidRDefault="0086588D" w:rsidP="001261DC">
      <w:pPr>
        <w:spacing w:after="0"/>
        <w:ind w:left="0" w:firstLine="0"/>
        <w:jc w:val="left"/>
      </w:pPr>
      <w:r w:rsidRPr="001261DC">
        <w:rPr>
          <w:b/>
        </w:rPr>
        <w:t xml:space="preserve">− </w:t>
      </w:r>
      <w:r w:rsidRPr="001261DC">
        <w:t>GV cho cả lớp xem tranh và chia lớp thành 4 nhóm, các nhóm thực hiện nhiệm vụ theo sự phân công.</w:t>
      </w:r>
    </w:p>
    <w:p w:rsidR="002100BB" w:rsidRPr="001261DC" w:rsidRDefault="0086588D" w:rsidP="001261DC">
      <w:pPr>
        <w:spacing w:after="0"/>
        <w:ind w:left="0" w:firstLine="0"/>
        <w:jc w:val="left"/>
      </w:pPr>
      <w:r w:rsidRPr="001261DC">
        <w:rPr>
          <w:b/>
        </w:rPr>
        <w:t>−</w:t>
      </w:r>
      <w:r w:rsidRPr="001261DC">
        <w:t xml:space="preserve"> HS trình bày kết qủa hoạt động và báo cáo trước lớp.</w:t>
      </w:r>
    </w:p>
    <w:p w:rsidR="002100BB" w:rsidRPr="001261DC" w:rsidRDefault="0086588D" w:rsidP="001261DC">
      <w:pPr>
        <w:spacing w:after="0"/>
        <w:ind w:left="0" w:firstLine="0"/>
        <w:jc w:val="left"/>
      </w:pPr>
      <w:r w:rsidRPr="001261DC">
        <w:rPr>
          <w:b/>
        </w:rPr>
        <w:t>−</w:t>
      </w:r>
      <w:r w:rsidRPr="001261DC">
        <w:t xml:space="preserve"> GV nhận xét và nêu một số lưu ý trọng tâm.</w:t>
      </w:r>
    </w:p>
    <w:p w:rsidR="002100BB" w:rsidRPr="001261DC" w:rsidRDefault="0086588D" w:rsidP="001261DC">
      <w:pPr>
        <w:pStyle w:val="Heading2"/>
        <w:spacing w:after="0"/>
        <w:ind w:left="0" w:right="0" w:firstLine="0"/>
        <w:jc w:val="left"/>
        <w:rPr>
          <w:rFonts w:ascii="Times New Roman" w:hAnsi="Times New Roman" w:cs="Times New Roman"/>
        </w:rPr>
      </w:pPr>
      <w:r w:rsidRPr="001261DC">
        <w:rPr>
          <w:rFonts w:ascii="Times New Roman" w:hAnsi="Times New Roman" w:cs="Times New Roman"/>
        </w:rPr>
        <w:t>Phần 2. Viết bài phân tích, giới thiệu và thuyết trình về một tác phẩm nghệ thuật được chuyển thể từ văn học</w:t>
      </w:r>
    </w:p>
    <w:p w:rsidR="002100BB" w:rsidRPr="001261DC" w:rsidRDefault="0086588D" w:rsidP="001261DC">
      <w:pPr>
        <w:spacing w:after="0" w:line="259" w:lineRule="auto"/>
        <w:ind w:left="0" w:firstLine="0"/>
        <w:jc w:val="left"/>
      </w:pPr>
      <w:r w:rsidRPr="001261DC">
        <w:t>(</w:t>
      </w:r>
      <w:r w:rsidRPr="001261DC">
        <w:rPr>
          <w:i/>
        </w:rPr>
        <w:t>Thời gian thực hiện: 4 tiết</w:t>
      </w:r>
      <w:r w:rsidRPr="001261DC">
        <w:t>)</w:t>
      </w:r>
    </w:p>
    <w:p w:rsidR="002100BB" w:rsidRPr="001261DC" w:rsidRDefault="0086588D" w:rsidP="001261DC">
      <w:pPr>
        <w:pStyle w:val="Heading3"/>
        <w:spacing w:after="0"/>
        <w:ind w:left="0" w:firstLine="0"/>
        <w:rPr>
          <w:rFonts w:ascii="Times New Roman" w:hAnsi="Times New Roman" w:cs="Times New Roman"/>
        </w:rPr>
      </w:pPr>
      <w:r w:rsidRPr="001261DC">
        <w:rPr>
          <w:rFonts w:ascii="Times New Roman" w:hAnsi="Times New Roman" w:cs="Times New Roman"/>
        </w:rPr>
        <w:t>I. MỤC TIÊU</w:t>
      </w:r>
    </w:p>
    <w:p w:rsidR="002100BB" w:rsidRPr="001261DC" w:rsidRDefault="0086588D" w:rsidP="001261DC">
      <w:pPr>
        <w:pStyle w:val="Heading4"/>
        <w:spacing w:after="0"/>
        <w:ind w:left="0" w:firstLine="0"/>
        <w:rPr>
          <w:rFonts w:ascii="Times New Roman" w:hAnsi="Times New Roman" w:cs="Times New Roman"/>
        </w:rPr>
      </w:pPr>
      <w:r w:rsidRPr="001261DC">
        <w:rPr>
          <w:rFonts w:ascii="Times New Roman" w:hAnsi="Times New Roman" w:cs="Times New Roman"/>
        </w:rPr>
        <w:t>1. Năng lực</w:t>
      </w:r>
    </w:p>
    <w:p w:rsidR="002100BB" w:rsidRPr="001261DC" w:rsidRDefault="0086588D" w:rsidP="001261DC">
      <w:pPr>
        <w:spacing w:after="0"/>
        <w:ind w:left="0" w:firstLine="0"/>
        <w:jc w:val="left"/>
      </w:pPr>
      <w:r w:rsidRPr="001261DC">
        <w:t>− HS nêu được ấn tượng nổi bật về tác phẩm nghệ thuật chuyển thể từ văn học trong sự so sánh hợp lí với tác phẩm gốc.</w:t>
      </w:r>
    </w:p>
    <w:p w:rsidR="002100BB" w:rsidRPr="001261DC" w:rsidRDefault="0086588D" w:rsidP="001261DC">
      <w:pPr>
        <w:spacing w:after="0"/>
        <w:ind w:left="0" w:firstLine="0"/>
        <w:jc w:val="left"/>
      </w:pPr>
      <w:r w:rsidRPr="001261DC">
        <w:t>− HS phân tích được cách chuyển thể tác phẩm văn học của tác giả.</w:t>
      </w:r>
    </w:p>
    <w:p w:rsidR="002100BB" w:rsidRPr="001261DC" w:rsidRDefault="0086588D" w:rsidP="001261DC">
      <w:pPr>
        <w:spacing w:after="0"/>
        <w:ind w:left="0" w:firstLine="0"/>
        <w:jc w:val="left"/>
      </w:pPr>
      <w:r w:rsidRPr="001261DC">
        <w:t>− HS đánh giá được vị thế tồn tại độc lập của tác phẩm nghệ thuật chuyển thể từ văn học.</w:t>
      </w:r>
    </w:p>
    <w:p w:rsidR="002100BB" w:rsidRPr="001261DC" w:rsidRDefault="0086588D" w:rsidP="001261DC">
      <w:pPr>
        <w:spacing w:after="0"/>
        <w:ind w:left="0" w:firstLine="0"/>
        <w:jc w:val="left"/>
      </w:pPr>
      <w:r w:rsidRPr="001261DC">
        <w:lastRenderedPageBreak/>
        <w:t>− HS biết trình bày các luận điểm một cách sáng rõ, mạch lạc, logic; chọn lọc và phân tích được các dẫn chứng phù hợp để làm sáng tỏ các luận điểm.</w:t>
      </w:r>
    </w:p>
    <w:p w:rsidR="002100BB" w:rsidRPr="001261DC" w:rsidRDefault="0086588D" w:rsidP="001261DC">
      <w:pPr>
        <w:spacing w:after="0"/>
        <w:ind w:left="0" w:firstLine="0"/>
        <w:jc w:val="left"/>
      </w:pPr>
      <w:r w:rsidRPr="001261DC">
        <w:t>− HS biết sử dụng một cách linh hoạt các phương tiện phi ngôn ngữ trong bài viết.</w:t>
      </w:r>
    </w:p>
    <w:p w:rsidR="002100BB" w:rsidRPr="001261DC" w:rsidRDefault="0086588D" w:rsidP="001261DC">
      <w:pPr>
        <w:spacing w:after="0"/>
        <w:ind w:left="0" w:firstLine="0"/>
        <w:jc w:val="left"/>
      </w:pPr>
      <w:r w:rsidRPr="001261DC">
        <w:t>− HS phát triển năng lực nghiên cứu và năng lực sáng tạo, kĩ năng kết hợp làm việc độc lập và làm việc nhóm.</w:t>
      </w:r>
    </w:p>
    <w:p w:rsidR="002100BB" w:rsidRPr="001261DC" w:rsidRDefault="0086588D" w:rsidP="001261DC">
      <w:pPr>
        <w:pStyle w:val="Heading4"/>
        <w:spacing w:after="0"/>
        <w:ind w:left="0" w:firstLine="0"/>
        <w:rPr>
          <w:rFonts w:ascii="Times New Roman" w:hAnsi="Times New Roman" w:cs="Times New Roman"/>
        </w:rPr>
      </w:pPr>
      <w:r w:rsidRPr="001261DC">
        <w:rPr>
          <w:rFonts w:ascii="Times New Roman" w:hAnsi="Times New Roman" w:cs="Times New Roman"/>
        </w:rPr>
        <w:t>2. Phẩm chất</w:t>
      </w:r>
    </w:p>
    <w:p w:rsidR="002100BB" w:rsidRPr="001261DC" w:rsidRDefault="0086588D" w:rsidP="001261DC">
      <w:pPr>
        <w:spacing w:after="0"/>
        <w:ind w:left="0" w:firstLine="0"/>
        <w:jc w:val="left"/>
      </w:pPr>
      <w:r w:rsidRPr="001261DC">
        <w:t>Biết trân trọng giá trị cá nhân, phát huy sự sáng tạo; tinh thần hợp tác, lắng nghe, chia sẻ trong tập thể,...</w:t>
      </w:r>
    </w:p>
    <w:p w:rsidR="002100BB" w:rsidRPr="001261DC" w:rsidRDefault="0086588D" w:rsidP="001261DC">
      <w:pPr>
        <w:pStyle w:val="Heading3"/>
        <w:spacing w:after="0"/>
        <w:ind w:left="0" w:firstLine="0"/>
        <w:rPr>
          <w:rFonts w:ascii="Times New Roman" w:hAnsi="Times New Roman" w:cs="Times New Roman"/>
        </w:rPr>
      </w:pPr>
      <w:r w:rsidRPr="001261DC">
        <w:rPr>
          <w:rFonts w:ascii="Times New Roman" w:hAnsi="Times New Roman" w:cs="Times New Roman"/>
        </w:rPr>
        <w:t>II. THIẾT BỊ DẠY HỌC VÀ HỌC LIỆU</w:t>
      </w:r>
    </w:p>
    <w:p w:rsidR="002100BB" w:rsidRPr="001261DC" w:rsidRDefault="00055322" w:rsidP="001261DC">
      <w:pPr>
        <w:spacing w:after="0" w:line="259" w:lineRule="auto"/>
        <w:ind w:left="0" w:firstLine="0"/>
        <w:jc w:val="left"/>
      </w:pPr>
      <w:r w:rsidRPr="001261DC">
        <w:rPr>
          <w:rFonts w:eastAsia="Calibri"/>
          <w:b/>
          <w:bCs/>
          <w:color w:val="EC6E50"/>
          <w:szCs w:val="25"/>
          <w:u w:color="000000"/>
        </w:rPr>
        <w:t xml:space="preserve">1. </w:t>
      </w:r>
      <w:r w:rsidR="0086588D" w:rsidRPr="001261DC">
        <w:rPr>
          <w:rFonts w:eastAsia="Calibri"/>
          <w:b/>
          <w:color w:val="EC6E50"/>
        </w:rPr>
        <w:t>GV:</w:t>
      </w:r>
    </w:p>
    <w:p w:rsidR="002100BB" w:rsidRPr="001261DC" w:rsidRDefault="0086588D" w:rsidP="001261DC">
      <w:pPr>
        <w:spacing w:after="0"/>
        <w:ind w:left="0" w:firstLine="0"/>
        <w:jc w:val="left"/>
      </w:pPr>
      <w:r w:rsidRPr="001261DC">
        <w:t xml:space="preserve">− </w:t>
      </w:r>
      <w:r w:rsidRPr="001261DC">
        <w:rPr>
          <w:i/>
        </w:rPr>
        <w:t xml:space="preserve">Chuyên đề học tập Ngữ văn 12 </w:t>
      </w:r>
      <w:r w:rsidRPr="001261DC">
        <w:t>– SGK</w:t>
      </w:r>
      <w:r w:rsidRPr="001261DC">
        <w:rPr>
          <w:i/>
        </w:rPr>
        <w:t xml:space="preserve">, Chuyên đề học tập Ngữ văn 12 </w:t>
      </w:r>
      <w:r w:rsidRPr="001261DC">
        <w:t>– SGV</w:t>
      </w:r>
      <w:r w:rsidRPr="001261DC">
        <w:rPr>
          <w:i/>
        </w:rPr>
        <w:t>.</w:t>
      </w:r>
    </w:p>
    <w:p w:rsidR="002100BB" w:rsidRPr="001261DC" w:rsidRDefault="0086588D" w:rsidP="001261DC">
      <w:pPr>
        <w:spacing w:after="0"/>
        <w:ind w:left="0" w:firstLine="0"/>
        <w:jc w:val="left"/>
      </w:pPr>
      <w:r w:rsidRPr="001261DC">
        <w:t>− Phiếu học tập dành cho HS, tài liệu tham khảo.</w:t>
      </w:r>
    </w:p>
    <w:p w:rsidR="002100BB" w:rsidRPr="001261DC" w:rsidRDefault="0086588D" w:rsidP="001261DC">
      <w:pPr>
        <w:spacing w:after="0"/>
        <w:ind w:left="0" w:firstLine="0"/>
        <w:jc w:val="left"/>
      </w:pPr>
      <w:r w:rsidRPr="001261DC">
        <w:t>− File audio (bài hát), bức tranh, bộ phim được chuyển thể từ tác phẩm văn học; công cụ hỗ trợ như máy tính, điện thoại kết nối mạng (nếu có).</w:t>
      </w:r>
    </w:p>
    <w:p w:rsidR="002100BB" w:rsidRPr="001261DC" w:rsidRDefault="00055322" w:rsidP="001261DC">
      <w:pPr>
        <w:spacing w:after="0"/>
        <w:ind w:left="0" w:firstLine="0"/>
        <w:jc w:val="left"/>
      </w:pPr>
      <w:r w:rsidRPr="001261DC">
        <w:rPr>
          <w:rFonts w:eastAsia="Calibri"/>
          <w:b/>
          <w:bCs/>
          <w:color w:val="EC6E50"/>
          <w:szCs w:val="25"/>
          <w:u w:color="000000"/>
        </w:rPr>
        <w:t xml:space="preserve">2. </w:t>
      </w:r>
      <w:r w:rsidR="0086588D" w:rsidRPr="001261DC">
        <w:rPr>
          <w:rFonts w:eastAsia="Calibri"/>
          <w:b/>
          <w:color w:val="EC6E50"/>
        </w:rPr>
        <w:t xml:space="preserve">HS: </w:t>
      </w:r>
      <w:r w:rsidR="0086588D" w:rsidRPr="001261DC">
        <w:rPr>
          <w:i/>
        </w:rPr>
        <w:t xml:space="preserve">Chuyên đề học tập Ngữ văn 12 </w:t>
      </w:r>
      <w:r w:rsidR="0086588D" w:rsidRPr="001261DC">
        <w:rPr>
          <w:b/>
        </w:rPr>
        <w:t xml:space="preserve">– </w:t>
      </w:r>
      <w:r w:rsidR="0086588D" w:rsidRPr="001261DC">
        <w:t>SGK, hồ sơ tài liệu, bảng biểu,… liên quan đến bài học.</w:t>
      </w:r>
    </w:p>
    <w:p w:rsidR="002100BB" w:rsidRPr="001261DC" w:rsidRDefault="0086588D" w:rsidP="001261DC">
      <w:pPr>
        <w:pStyle w:val="Heading3"/>
        <w:spacing w:after="0"/>
        <w:ind w:left="0" w:firstLine="0"/>
        <w:rPr>
          <w:rFonts w:ascii="Times New Roman" w:hAnsi="Times New Roman" w:cs="Times New Roman"/>
        </w:rPr>
      </w:pPr>
      <w:r w:rsidRPr="001261DC">
        <w:rPr>
          <w:rFonts w:ascii="Times New Roman" w:hAnsi="Times New Roman" w:cs="Times New Roman"/>
        </w:rPr>
        <w:t>III. TIẾN TRÌNH DẠY HỌC</w:t>
      </w:r>
    </w:p>
    <w:p w:rsidR="002100BB" w:rsidRPr="001261DC" w:rsidRDefault="0086588D" w:rsidP="001261DC">
      <w:pPr>
        <w:pStyle w:val="Heading4"/>
        <w:spacing w:after="0"/>
        <w:ind w:left="0" w:firstLine="0"/>
        <w:rPr>
          <w:rFonts w:ascii="Times New Roman" w:hAnsi="Times New Roman" w:cs="Times New Roman"/>
        </w:rPr>
      </w:pPr>
      <w:r w:rsidRPr="001261DC">
        <w:rPr>
          <w:rFonts w:ascii="Times New Roman" w:hAnsi="Times New Roman" w:cs="Times New Roman"/>
        </w:rPr>
        <w:t>1. Hoạt động mở đầu</w:t>
      </w:r>
    </w:p>
    <w:p w:rsidR="002100BB" w:rsidRPr="001261DC" w:rsidRDefault="00055322" w:rsidP="001261DC">
      <w:pPr>
        <w:spacing w:after="0"/>
        <w:ind w:left="0" w:firstLine="0"/>
        <w:jc w:val="left"/>
      </w:pPr>
      <w:r w:rsidRPr="001261DC">
        <w:rPr>
          <w:b/>
          <w:bCs/>
          <w:szCs w:val="25"/>
          <w:u w:color="000000"/>
        </w:rPr>
        <w:t xml:space="preserve">a. </w:t>
      </w:r>
      <w:r w:rsidR="0086588D" w:rsidRPr="001261DC">
        <w:rPr>
          <w:b/>
        </w:rPr>
        <w:t xml:space="preserve">Mục tiêu: </w:t>
      </w:r>
      <w:r w:rsidR="0086588D" w:rsidRPr="001261DC">
        <w:t>Ôn lại kiến thức bài học trước; tạo tâm thế hứng thú, sẵn sàng tiếp cận bài học cho HS.</w:t>
      </w:r>
    </w:p>
    <w:p w:rsidR="002100BB" w:rsidRPr="001261DC" w:rsidRDefault="00055322" w:rsidP="001261DC">
      <w:pPr>
        <w:spacing w:after="0"/>
        <w:ind w:left="0" w:firstLine="0"/>
        <w:jc w:val="left"/>
      </w:pPr>
      <w:r w:rsidRPr="001261DC">
        <w:rPr>
          <w:b/>
          <w:bCs/>
          <w:szCs w:val="25"/>
          <w:u w:color="000000"/>
        </w:rPr>
        <w:t xml:space="preserve">b. </w:t>
      </w:r>
      <w:r w:rsidR="0086588D" w:rsidRPr="001261DC">
        <w:rPr>
          <w:b/>
        </w:rPr>
        <w:t xml:space="preserve">Nội dung:  </w:t>
      </w:r>
      <w:r w:rsidR="0086588D" w:rsidRPr="001261DC">
        <w:t>Ôn lại kiến thức đã học ở Phần 1.</w:t>
      </w:r>
    </w:p>
    <w:p w:rsidR="002100BB" w:rsidRPr="001261DC" w:rsidRDefault="00055322" w:rsidP="001261DC">
      <w:pPr>
        <w:spacing w:after="0"/>
        <w:ind w:left="0" w:firstLine="0"/>
        <w:jc w:val="left"/>
      </w:pPr>
      <w:r w:rsidRPr="001261DC">
        <w:rPr>
          <w:b/>
          <w:bCs/>
          <w:szCs w:val="25"/>
          <w:u w:color="000000"/>
        </w:rPr>
        <w:t xml:space="preserve">c. </w:t>
      </w:r>
      <w:r w:rsidR="0086588D" w:rsidRPr="001261DC">
        <w:rPr>
          <w:b/>
        </w:rPr>
        <w:t xml:space="preserve">Sản phẩm: </w:t>
      </w:r>
      <w:r w:rsidR="0086588D" w:rsidRPr="001261DC">
        <w:t>Đoạn kịch hoặc ca khúc do HS thể hiện; câu trả lời của HS.</w:t>
      </w:r>
    </w:p>
    <w:p w:rsidR="002100BB" w:rsidRPr="001261DC" w:rsidRDefault="00055322" w:rsidP="001261DC">
      <w:pPr>
        <w:spacing w:after="0" w:line="259" w:lineRule="auto"/>
        <w:ind w:left="0" w:firstLine="0"/>
        <w:jc w:val="left"/>
      </w:pPr>
      <w:r w:rsidRPr="001261DC">
        <w:rPr>
          <w:b/>
          <w:bCs/>
          <w:szCs w:val="25"/>
          <w:u w:color="000000"/>
        </w:rPr>
        <w:t xml:space="preserve">d. </w:t>
      </w:r>
      <w:r w:rsidR="0086588D" w:rsidRPr="001261DC">
        <w:rPr>
          <w:b/>
        </w:rPr>
        <w:t>Tổ chức thực hiện:</w:t>
      </w:r>
    </w:p>
    <w:p w:rsidR="002100BB" w:rsidRPr="001261DC" w:rsidRDefault="0086588D" w:rsidP="001261DC">
      <w:pPr>
        <w:spacing w:after="0"/>
        <w:ind w:left="0" w:firstLine="0"/>
        <w:jc w:val="left"/>
      </w:pPr>
      <w:r w:rsidRPr="001261DC">
        <w:t>− GV cho HS</w:t>
      </w:r>
      <w:r w:rsidRPr="001261DC">
        <w:rPr>
          <w:i/>
        </w:rPr>
        <w:t xml:space="preserve"> </w:t>
      </w:r>
      <w:r w:rsidRPr="001261DC">
        <w:t>đóng một đoạn kịch ngắn hoặc hát một ca khúc,… được chuyển thể từ tác phẩm văn học.</w:t>
      </w:r>
    </w:p>
    <w:p w:rsidR="002100BB" w:rsidRPr="001261DC" w:rsidRDefault="0086588D" w:rsidP="001261DC">
      <w:pPr>
        <w:spacing w:after="0"/>
        <w:ind w:left="0" w:firstLine="0"/>
        <w:jc w:val="left"/>
      </w:pPr>
      <w:r w:rsidRPr="001261DC">
        <w:t>−</w:t>
      </w:r>
      <w:r w:rsidRPr="001261DC">
        <w:rPr>
          <w:i/>
        </w:rPr>
        <w:t xml:space="preserve"> </w:t>
      </w:r>
      <w:r w:rsidRPr="001261DC">
        <w:t>Yêu cầu HS nhắc lại những yếu tố cần lưu ý khi thưởng thức một tác phẩm điện ảnh, hội hoạ, âm nhạc được chuyển thể từ tác phẩm văn học.</w:t>
      </w:r>
    </w:p>
    <w:p w:rsidR="002100BB" w:rsidRPr="001261DC" w:rsidRDefault="0086588D" w:rsidP="001261DC">
      <w:pPr>
        <w:pStyle w:val="Heading4"/>
        <w:spacing w:after="0"/>
        <w:ind w:left="0" w:firstLine="0"/>
        <w:rPr>
          <w:rFonts w:ascii="Times New Roman" w:hAnsi="Times New Roman" w:cs="Times New Roman"/>
        </w:rPr>
      </w:pPr>
      <w:r w:rsidRPr="001261DC">
        <w:rPr>
          <w:rFonts w:ascii="Times New Roman" w:hAnsi="Times New Roman" w:cs="Times New Roman"/>
        </w:rPr>
        <w:t>2. Hoạt động hình thành kiến thức mới</w:t>
      </w:r>
    </w:p>
    <w:p w:rsidR="002100BB" w:rsidRPr="001261DC" w:rsidRDefault="00055322" w:rsidP="001261DC">
      <w:pPr>
        <w:spacing w:after="0" w:line="259" w:lineRule="auto"/>
        <w:ind w:left="0" w:firstLine="0"/>
        <w:jc w:val="left"/>
      </w:pPr>
      <w:r w:rsidRPr="001261DC">
        <w:rPr>
          <w:b/>
          <w:bCs/>
          <w:szCs w:val="25"/>
          <w:u w:color="000000"/>
        </w:rPr>
        <w:t xml:space="preserve">a. </w:t>
      </w:r>
      <w:r w:rsidR="0086588D" w:rsidRPr="001261DC">
        <w:rPr>
          <w:b/>
        </w:rPr>
        <w:t>Mục tiêu:</w:t>
      </w:r>
    </w:p>
    <w:p w:rsidR="002100BB" w:rsidRPr="001261DC" w:rsidRDefault="0086588D" w:rsidP="001261DC">
      <w:pPr>
        <w:spacing w:after="0"/>
        <w:ind w:left="0" w:firstLine="0"/>
        <w:jc w:val="left"/>
      </w:pPr>
      <w:r w:rsidRPr="001261DC">
        <w:t>− HS hình dung ra bố cục, cấu trúc của kiểu bài; nhận biết các yếu tố thuộc ngôn ngữ nghệ thuật của tác phẩm chuyển thể, nhận biết được các thao tác mà người viết sử dụng để phân tích tác phẩm.</w:t>
      </w:r>
    </w:p>
    <w:p w:rsidR="002100BB" w:rsidRPr="001261DC" w:rsidRDefault="0086588D" w:rsidP="001261DC">
      <w:pPr>
        <w:spacing w:after="0"/>
        <w:ind w:left="0" w:firstLine="0"/>
        <w:jc w:val="left"/>
      </w:pPr>
      <w:r w:rsidRPr="001261DC">
        <w:t>− HS có thêm kiến thức để viết bài phân tích, giới thiệu về một tác phẩm nghệ thuật chuyển thể từ văn học.</w:t>
      </w:r>
    </w:p>
    <w:p w:rsidR="002100BB" w:rsidRPr="001261DC" w:rsidRDefault="00055322" w:rsidP="001261DC">
      <w:pPr>
        <w:spacing w:after="0"/>
        <w:ind w:left="0" w:firstLine="0"/>
        <w:jc w:val="left"/>
      </w:pPr>
      <w:r w:rsidRPr="001261DC">
        <w:rPr>
          <w:b/>
          <w:bCs/>
          <w:szCs w:val="25"/>
          <w:u w:color="000000"/>
        </w:rPr>
        <w:t xml:space="preserve">b. </w:t>
      </w:r>
      <w:r w:rsidR="0086588D" w:rsidRPr="001261DC">
        <w:rPr>
          <w:b/>
        </w:rPr>
        <w:t xml:space="preserve">Nội dung: </w:t>
      </w:r>
      <w:r w:rsidR="0086588D" w:rsidRPr="001261DC">
        <w:t>Đọc bài viết tham khảo; viết bài phân tích, giới thiệu về một tác phẩm nghệ thuật được chuyển thể từ văn học và thuyết trình về tác phẩm đó.</w:t>
      </w:r>
    </w:p>
    <w:p w:rsidR="002100BB" w:rsidRPr="001261DC" w:rsidRDefault="00055322" w:rsidP="001261DC">
      <w:pPr>
        <w:spacing w:after="0"/>
        <w:ind w:left="0" w:firstLine="0"/>
        <w:jc w:val="left"/>
      </w:pPr>
      <w:r w:rsidRPr="001261DC">
        <w:rPr>
          <w:b/>
          <w:bCs/>
          <w:szCs w:val="25"/>
          <w:u w:color="000000"/>
        </w:rPr>
        <w:t xml:space="preserve">c. </w:t>
      </w:r>
      <w:r w:rsidR="0086588D" w:rsidRPr="001261DC">
        <w:rPr>
          <w:b/>
        </w:rPr>
        <w:t>Sản phẩm:</w:t>
      </w:r>
      <w:r w:rsidR="0086588D" w:rsidRPr="001261DC">
        <w:t xml:space="preserve"> Bài viết phân tích, giới thiệu về một tác phẩm nghệ thuật được chuyển thể từ văn học và bài thuyết trình về tác phẩm đó của HS. </w:t>
      </w:r>
      <w:r w:rsidR="0086588D" w:rsidRPr="001261DC">
        <w:rPr>
          <w:b/>
        </w:rPr>
        <w:t>d. Tổ chức thực hiện:</w:t>
      </w:r>
    </w:p>
    <w:tbl>
      <w:tblPr>
        <w:tblStyle w:val="TableGrid"/>
        <w:tblW w:w="8484" w:type="dxa"/>
        <w:tblInd w:w="288" w:type="dxa"/>
        <w:tblCellMar>
          <w:top w:w="9" w:type="dxa"/>
          <w:left w:w="80" w:type="dxa"/>
          <w:right w:w="25" w:type="dxa"/>
        </w:tblCellMar>
        <w:tblLook w:val="04A0" w:firstRow="1" w:lastRow="0" w:firstColumn="1" w:lastColumn="0" w:noHBand="0" w:noVBand="1"/>
      </w:tblPr>
      <w:tblGrid>
        <w:gridCol w:w="4355"/>
        <w:gridCol w:w="4129"/>
      </w:tblGrid>
      <w:tr w:rsidR="002100BB" w:rsidRPr="001261DC">
        <w:trPr>
          <w:trHeight w:val="515"/>
        </w:trPr>
        <w:tc>
          <w:tcPr>
            <w:tcW w:w="4355" w:type="dxa"/>
            <w:tcBorders>
              <w:top w:val="single" w:sz="4" w:space="0" w:color="006051"/>
              <w:left w:val="single" w:sz="4" w:space="0" w:color="006051"/>
              <w:bottom w:val="single" w:sz="4" w:space="0" w:color="006051"/>
              <w:right w:val="single" w:sz="4" w:space="0" w:color="006051"/>
            </w:tcBorders>
            <w:shd w:val="clear" w:color="auto" w:fill="E4EED0"/>
          </w:tcPr>
          <w:p w:rsidR="002100BB" w:rsidRPr="001261DC" w:rsidRDefault="0086588D" w:rsidP="001261DC">
            <w:pPr>
              <w:spacing w:after="0" w:line="259" w:lineRule="auto"/>
              <w:ind w:left="0" w:firstLine="0"/>
              <w:jc w:val="left"/>
            </w:pPr>
            <w:r w:rsidRPr="001261DC">
              <w:rPr>
                <w:b/>
                <w:sz w:val="24"/>
              </w:rPr>
              <w:t>HOẠT ĐỘNG CỦA GV VÀ HS</w:t>
            </w:r>
          </w:p>
        </w:tc>
        <w:tc>
          <w:tcPr>
            <w:tcW w:w="4129" w:type="dxa"/>
            <w:tcBorders>
              <w:top w:val="single" w:sz="4" w:space="0" w:color="006051"/>
              <w:left w:val="single" w:sz="4" w:space="0" w:color="006051"/>
              <w:bottom w:val="single" w:sz="4" w:space="0" w:color="006051"/>
              <w:right w:val="single" w:sz="4" w:space="0" w:color="006051"/>
            </w:tcBorders>
            <w:shd w:val="clear" w:color="auto" w:fill="E4EED0"/>
          </w:tcPr>
          <w:p w:rsidR="002100BB" w:rsidRPr="001261DC" w:rsidRDefault="0086588D" w:rsidP="001261DC">
            <w:pPr>
              <w:spacing w:after="0" w:line="259" w:lineRule="auto"/>
              <w:ind w:left="0" w:firstLine="0"/>
              <w:jc w:val="left"/>
            </w:pPr>
            <w:r w:rsidRPr="001261DC">
              <w:rPr>
                <w:b/>
                <w:sz w:val="24"/>
              </w:rPr>
              <w:t>DỰ KIẾN SẢN PHẨM</w:t>
            </w:r>
          </w:p>
        </w:tc>
      </w:tr>
      <w:tr w:rsidR="002100BB" w:rsidRPr="001261DC">
        <w:trPr>
          <w:trHeight w:val="815"/>
        </w:trPr>
        <w:tc>
          <w:tcPr>
            <w:tcW w:w="8484" w:type="dxa"/>
            <w:gridSpan w:val="2"/>
            <w:tcBorders>
              <w:top w:val="single" w:sz="4" w:space="0" w:color="006051"/>
              <w:left w:val="single" w:sz="4" w:space="0" w:color="006051"/>
              <w:bottom w:val="single" w:sz="4" w:space="0" w:color="006051"/>
              <w:right w:val="single" w:sz="4" w:space="0" w:color="006051"/>
            </w:tcBorders>
            <w:shd w:val="clear" w:color="auto" w:fill="E4EED0"/>
          </w:tcPr>
          <w:p w:rsidR="002100BB" w:rsidRPr="001261DC" w:rsidRDefault="0086588D" w:rsidP="001261DC">
            <w:pPr>
              <w:spacing w:after="0" w:line="259" w:lineRule="auto"/>
              <w:ind w:left="0" w:firstLine="0"/>
              <w:jc w:val="left"/>
            </w:pPr>
            <w:r w:rsidRPr="001261DC">
              <w:rPr>
                <w:b/>
                <w:sz w:val="24"/>
              </w:rPr>
              <w:t>1. Viết bài phân tích, giới thiệu về một tác phẩm điện ảnh  được chuyển thể từ văn học</w:t>
            </w:r>
          </w:p>
        </w:tc>
      </w:tr>
      <w:tr w:rsidR="002100BB" w:rsidRPr="001261DC">
        <w:trPr>
          <w:trHeight w:val="5028"/>
        </w:trPr>
        <w:tc>
          <w:tcPr>
            <w:tcW w:w="4355"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308" w:lineRule="auto"/>
              <w:ind w:left="0" w:firstLine="0"/>
              <w:jc w:val="left"/>
            </w:pPr>
            <w:r w:rsidRPr="001261DC">
              <w:rPr>
                <w:b/>
                <w:sz w:val="24"/>
              </w:rPr>
              <w:lastRenderedPageBreak/>
              <w:t xml:space="preserve">Hoạt động 1: Đọc bài viết tham khảo </w:t>
            </w:r>
            <w:r w:rsidRPr="001261DC">
              <w:rPr>
                <w:b/>
                <w:i/>
                <w:sz w:val="24"/>
              </w:rPr>
              <w:t>Chuyển giao nhiệm vụ:</w:t>
            </w:r>
          </w:p>
          <w:p w:rsidR="002100BB" w:rsidRPr="001261DC" w:rsidRDefault="0086588D" w:rsidP="001261DC">
            <w:pPr>
              <w:spacing w:after="0" w:line="260" w:lineRule="auto"/>
              <w:ind w:left="0" w:firstLine="0"/>
              <w:jc w:val="left"/>
            </w:pPr>
            <w:r w:rsidRPr="001261DC">
              <w:rPr>
                <w:sz w:val="24"/>
              </w:rPr>
              <w:t xml:space="preserve">− GV giới thiệu với HS về bộ phim </w:t>
            </w:r>
            <w:r w:rsidRPr="001261DC">
              <w:rPr>
                <w:i/>
                <w:sz w:val="24"/>
              </w:rPr>
              <w:t>Những người thợ xẻ</w:t>
            </w:r>
            <w:r w:rsidRPr="001261DC">
              <w:rPr>
                <w:sz w:val="24"/>
              </w:rPr>
              <w:t xml:space="preserve"> và tác phẩm văn học gốc, nhấn mạnh những sáng tạo quan trọng của đạo diễn so với tác phẩm văn học.</w:t>
            </w:r>
          </w:p>
          <w:p w:rsidR="002100BB" w:rsidRPr="001261DC" w:rsidRDefault="0086588D" w:rsidP="001261DC">
            <w:pPr>
              <w:spacing w:after="0" w:line="259" w:lineRule="auto"/>
              <w:ind w:left="0" w:firstLine="0"/>
              <w:jc w:val="left"/>
            </w:pPr>
            <w:r w:rsidRPr="001261DC">
              <w:rPr>
                <w:sz w:val="24"/>
              </w:rPr>
              <w:t>− GV có thể chiếu nhanh cho HS xem một số cảnh quay quan trọng, đặc sắc trong bộ phim và cho HS đọc một vài đoạn văn tiêu biểu trong tác phẩm văn học.</w:t>
            </w:r>
          </w:p>
          <w:p w:rsidR="002100BB" w:rsidRPr="001261DC" w:rsidRDefault="0086588D" w:rsidP="001261DC">
            <w:pPr>
              <w:spacing w:after="0" w:line="259" w:lineRule="auto"/>
              <w:ind w:left="0" w:firstLine="0"/>
              <w:jc w:val="left"/>
            </w:pPr>
            <w:r w:rsidRPr="001261DC">
              <w:rPr>
                <w:sz w:val="24"/>
              </w:rPr>
              <w:t>− GV hướng dẫn và gọi HS đọc bài viết tham khảo, tổ chức hoạt động cho HS tìm hiểu ngữ liệu.</w:t>
            </w:r>
          </w:p>
          <w:p w:rsidR="002100BB" w:rsidRPr="001261DC" w:rsidRDefault="0086588D" w:rsidP="001261DC">
            <w:pPr>
              <w:spacing w:after="0" w:line="259" w:lineRule="auto"/>
              <w:ind w:left="0" w:firstLine="0"/>
              <w:jc w:val="left"/>
            </w:pPr>
            <w:r w:rsidRPr="001261DC">
              <w:rPr>
                <w:sz w:val="22"/>
              </w:rPr>
              <w:t>−</w:t>
            </w:r>
            <w:r w:rsidRPr="001261DC">
              <w:rPr>
                <w:sz w:val="24"/>
              </w:rPr>
              <w:t xml:space="preserve"> GV chia lớp thành 4 nhóm HS chuẩn bị trước phần trình bày tại nhà theo các yêu cầu sau:</w:t>
            </w:r>
          </w:p>
        </w:tc>
        <w:tc>
          <w:tcPr>
            <w:tcW w:w="4129"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72" w:lineRule="auto"/>
              <w:ind w:left="0" w:firstLine="0"/>
              <w:jc w:val="left"/>
            </w:pPr>
            <w:r w:rsidRPr="001261DC">
              <w:rPr>
                <w:b/>
                <w:sz w:val="24"/>
              </w:rPr>
              <w:t>1.1. Bố cục của bài viết tham khảo</w:t>
            </w:r>
            <w:r w:rsidRPr="001261DC">
              <w:rPr>
                <w:sz w:val="24"/>
              </w:rPr>
              <w:t xml:space="preserve"> </w:t>
            </w:r>
            <w:r w:rsidRPr="001261DC">
              <w:rPr>
                <w:sz w:val="22"/>
              </w:rPr>
              <w:t>−</w:t>
            </w:r>
            <w:r w:rsidRPr="001261DC">
              <w:rPr>
                <w:sz w:val="24"/>
              </w:rPr>
              <w:t xml:space="preserve"> </w:t>
            </w:r>
            <w:r w:rsidRPr="001261DC">
              <w:rPr>
                <w:i/>
                <w:sz w:val="24"/>
              </w:rPr>
              <w:t>Mở bài</w:t>
            </w:r>
            <w:r w:rsidRPr="001261DC">
              <w:rPr>
                <w:sz w:val="24"/>
              </w:rPr>
              <w:t>: Giới thiệu tên phim, đạo diễn, tên tác phẩm văn học, tác giả; nêu khái quát sự khác biệt, sáng tạo và giá trị của tác phẩm điện ảnh chuyển thể.</w:t>
            </w:r>
          </w:p>
          <w:p w:rsidR="002100BB" w:rsidRPr="001261DC" w:rsidRDefault="0086588D" w:rsidP="001261DC">
            <w:pPr>
              <w:spacing w:after="0" w:line="259" w:lineRule="auto"/>
              <w:ind w:left="0" w:firstLine="0"/>
              <w:jc w:val="left"/>
            </w:pPr>
            <w:r w:rsidRPr="001261DC">
              <w:rPr>
                <w:sz w:val="22"/>
              </w:rPr>
              <w:t>−</w:t>
            </w:r>
            <w:r w:rsidRPr="001261DC">
              <w:rPr>
                <w:sz w:val="24"/>
              </w:rPr>
              <w:t xml:space="preserve"> </w:t>
            </w:r>
            <w:r w:rsidRPr="001261DC">
              <w:rPr>
                <w:i/>
                <w:sz w:val="24"/>
              </w:rPr>
              <w:t>Thân bài</w:t>
            </w:r>
            <w:r w:rsidRPr="001261DC">
              <w:rPr>
                <w:sz w:val="24"/>
              </w:rPr>
              <w:t>: Phân tích các đặc điểm nổi bật của bộ phim chuyển thể trên các phương diện không gian, góc máy quay, nhân vật, cảnh quay, nghệ thuật dựng phim,… trong sự so sánh với tác phẩm văn học.</w:t>
            </w:r>
          </w:p>
          <w:p w:rsidR="002100BB" w:rsidRPr="001261DC" w:rsidRDefault="0086588D" w:rsidP="001261DC">
            <w:pPr>
              <w:spacing w:after="0" w:line="259" w:lineRule="auto"/>
              <w:ind w:left="0" w:firstLine="0"/>
              <w:jc w:val="left"/>
            </w:pPr>
            <w:r w:rsidRPr="001261DC">
              <w:rPr>
                <w:sz w:val="22"/>
              </w:rPr>
              <w:t>−</w:t>
            </w:r>
            <w:r w:rsidRPr="001261DC">
              <w:rPr>
                <w:sz w:val="24"/>
              </w:rPr>
              <w:t xml:space="preserve"> </w:t>
            </w:r>
            <w:r w:rsidRPr="001261DC">
              <w:rPr>
                <w:i/>
                <w:sz w:val="24"/>
              </w:rPr>
              <w:t>Kết bài</w:t>
            </w:r>
            <w:r w:rsidRPr="001261DC">
              <w:rPr>
                <w:sz w:val="24"/>
              </w:rPr>
              <w:t>: So sánh thông điệp được chuyển tải trong bộ phim và trong tác phẩm văn học.</w:t>
            </w:r>
          </w:p>
        </w:tc>
      </w:tr>
    </w:tbl>
    <w:p w:rsidR="002100BB" w:rsidRPr="001261DC" w:rsidRDefault="002100BB" w:rsidP="001261DC">
      <w:pPr>
        <w:spacing w:after="0" w:line="259" w:lineRule="auto"/>
        <w:ind w:left="0" w:firstLine="0"/>
        <w:jc w:val="left"/>
      </w:pPr>
    </w:p>
    <w:tbl>
      <w:tblPr>
        <w:tblStyle w:val="TableGrid"/>
        <w:tblW w:w="8484" w:type="dxa"/>
        <w:tblInd w:w="402" w:type="dxa"/>
        <w:tblCellMar>
          <w:top w:w="9" w:type="dxa"/>
          <w:left w:w="80" w:type="dxa"/>
          <w:right w:w="25" w:type="dxa"/>
        </w:tblCellMar>
        <w:tblLook w:val="04A0" w:firstRow="1" w:lastRow="0" w:firstColumn="1" w:lastColumn="0" w:noHBand="0" w:noVBand="1"/>
      </w:tblPr>
      <w:tblGrid>
        <w:gridCol w:w="4355"/>
        <w:gridCol w:w="4129"/>
      </w:tblGrid>
      <w:tr w:rsidR="002100BB" w:rsidRPr="001261DC">
        <w:trPr>
          <w:trHeight w:val="13039"/>
        </w:trPr>
        <w:tc>
          <w:tcPr>
            <w:tcW w:w="4355" w:type="dxa"/>
            <w:tcBorders>
              <w:top w:val="single" w:sz="4" w:space="0" w:color="006051"/>
              <w:left w:val="single" w:sz="4" w:space="0" w:color="006051"/>
              <w:bottom w:val="single" w:sz="4" w:space="0" w:color="006051"/>
              <w:right w:val="single" w:sz="4" w:space="0" w:color="006051"/>
            </w:tcBorders>
            <w:vAlign w:val="center"/>
          </w:tcPr>
          <w:tbl>
            <w:tblPr>
              <w:tblStyle w:val="TableGrid"/>
              <w:tblW w:w="4152" w:type="dxa"/>
              <w:tblInd w:w="5" w:type="dxa"/>
              <w:tblCellMar>
                <w:top w:w="13" w:type="dxa"/>
                <w:left w:w="80" w:type="dxa"/>
                <w:right w:w="25" w:type="dxa"/>
              </w:tblCellMar>
              <w:tblLook w:val="04A0" w:firstRow="1" w:lastRow="0" w:firstColumn="1" w:lastColumn="0" w:noHBand="0" w:noVBand="1"/>
            </w:tblPr>
            <w:tblGrid>
              <w:gridCol w:w="4152"/>
            </w:tblGrid>
            <w:tr w:rsidR="002100BB" w:rsidRPr="001261DC">
              <w:trPr>
                <w:trHeight w:val="953"/>
              </w:trPr>
              <w:tc>
                <w:tcPr>
                  <w:tcW w:w="4152" w:type="dxa"/>
                  <w:tcBorders>
                    <w:top w:val="single" w:sz="4" w:space="0" w:color="009767"/>
                    <w:left w:val="single" w:sz="4" w:space="0" w:color="009767"/>
                    <w:bottom w:val="single" w:sz="4" w:space="0" w:color="009767"/>
                    <w:right w:val="single" w:sz="4" w:space="0" w:color="009767"/>
                  </w:tcBorders>
                </w:tcPr>
                <w:p w:rsidR="002100BB" w:rsidRPr="001261DC" w:rsidRDefault="0086588D" w:rsidP="001261DC">
                  <w:pPr>
                    <w:spacing w:after="0" w:line="259" w:lineRule="auto"/>
                    <w:ind w:left="0" w:firstLine="0"/>
                    <w:jc w:val="left"/>
                  </w:pPr>
                  <w:r w:rsidRPr="001261DC">
                    <w:rPr>
                      <w:b/>
                      <w:sz w:val="24"/>
                    </w:rPr>
                    <w:lastRenderedPageBreak/>
                    <w:t xml:space="preserve">Nhóm 1: </w:t>
                  </w:r>
                  <w:r w:rsidRPr="001261DC">
                    <w:rPr>
                      <w:sz w:val="24"/>
                    </w:rPr>
                    <w:t xml:space="preserve">Bài viết </w:t>
                  </w:r>
                  <w:r w:rsidRPr="001261DC">
                    <w:rPr>
                      <w:i/>
                      <w:sz w:val="24"/>
                    </w:rPr>
                    <w:t>“Những người thợ xẻ” – từ văn học đến điện ảnh</w:t>
                  </w:r>
                  <w:r w:rsidRPr="001261DC">
                    <w:rPr>
                      <w:sz w:val="24"/>
                    </w:rPr>
                    <w:t xml:space="preserve"> được bố cục như thế nào?</w:t>
                  </w:r>
                </w:p>
              </w:tc>
            </w:tr>
            <w:tr w:rsidR="002100BB" w:rsidRPr="001261DC">
              <w:trPr>
                <w:trHeight w:val="680"/>
              </w:trPr>
              <w:tc>
                <w:tcPr>
                  <w:tcW w:w="4152" w:type="dxa"/>
                  <w:tcBorders>
                    <w:top w:val="single" w:sz="4" w:space="0" w:color="009767"/>
                    <w:left w:val="single" w:sz="4" w:space="0" w:color="009767"/>
                    <w:bottom w:val="single" w:sz="4" w:space="0" w:color="009767"/>
                    <w:right w:val="single" w:sz="4" w:space="0" w:color="009767"/>
                  </w:tcBorders>
                </w:tcPr>
                <w:p w:rsidR="002100BB" w:rsidRPr="001261DC" w:rsidRDefault="0086588D" w:rsidP="001261DC">
                  <w:pPr>
                    <w:spacing w:after="0" w:line="259" w:lineRule="auto"/>
                    <w:ind w:left="0" w:firstLine="0"/>
                    <w:jc w:val="left"/>
                  </w:pPr>
                  <w:r w:rsidRPr="001261DC">
                    <w:rPr>
                      <w:b/>
                      <w:sz w:val="24"/>
                    </w:rPr>
                    <w:t>Nhóm 2:</w:t>
                  </w:r>
                  <w:r w:rsidRPr="001261DC">
                    <w:rPr>
                      <w:i/>
                      <w:sz w:val="24"/>
                    </w:rPr>
                    <w:t xml:space="preserve"> </w:t>
                  </w:r>
                  <w:r w:rsidRPr="001261DC">
                    <w:rPr>
                      <w:sz w:val="24"/>
                    </w:rPr>
                    <w:t>Tác giả đã phân tích bộ phim chuyển thể trên những khía cạnh nào?</w:t>
                  </w:r>
                </w:p>
              </w:tc>
            </w:tr>
            <w:tr w:rsidR="002100BB" w:rsidRPr="001261DC">
              <w:trPr>
                <w:trHeight w:val="874"/>
              </w:trPr>
              <w:tc>
                <w:tcPr>
                  <w:tcW w:w="4152" w:type="dxa"/>
                  <w:tcBorders>
                    <w:top w:val="single" w:sz="4" w:space="0" w:color="009767"/>
                    <w:left w:val="single" w:sz="4" w:space="0" w:color="009767"/>
                    <w:bottom w:val="single" w:sz="4" w:space="0" w:color="009767"/>
                    <w:right w:val="single" w:sz="4" w:space="0" w:color="009767"/>
                  </w:tcBorders>
                </w:tcPr>
                <w:p w:rsidR="002100BB" w:rsidRPr="001261DC" w:rsidRDefault="0086588D" w:rsidP="001261DC">
                  <w:pPr>
                    <w:spacing w:after="0" w:line="259" w:lineRule="auto"/>
                    <w:ind w:left="0" w:firstLine="0"/>
                    <w:jc w:val="left"/>
                  </w:pPr>
                  <w:r w:rsidRPr="001261DC">
                    <w:rPr>
                      <w:b/>
                      <w:sz w:val="24"/>
                    </w:rPr>
                    <w:t xml:space="preserve">Nhóm 3: </w:t>
                  </w:r>
                  <w:r w:rsidRPr="001261DC">
                    <w:rPr>
                      <w:sz w:val="24"/>
                    </w:rPr>
                    <w:t>Tóm tắt các luận điểm, lí lẽ và bằng chứng được tác giả sử dụng trong bài viết.</w:t>
                  </w:r>
                </w:p>
              </w:tc>
            </w:tr>
            <w:tr w:rsidR="002100BB" w:rsidRPr="001261DC">
              <w:trPr>
                <w:trHeight w:val="704"/>
              </w:trPr>
              <w:tc>
                <w:tcPr>
                  <w:tcW w:w="4152" w:type="dxa"/>
                  <w:tcBorders>
                    <w:top w:val="single" w:sz="4" w:space="0" w:color="009767"/>
                    <w:left w:val="single" w:sz="4" w:space="0" w:color="009767"/>
                    <w:bottom w:val="single" w:sz="4" w:space="0" w:color="009767"/>
                    <w:right w:val="single" w:sz="4" w:space="0" w:color="009767"/>
                  </w:tcBorders>
                </w:tcPr>
                <w:p w:rsidR="002100BB" w:rsidRPr="001261DC" w:rsidRDefault="0086588D" w:rsidP="001261DC">
                  <w:pPr>
                    <w:spacing w:after="0" w:line="259" w:lineRule="auto"/>
                    <w:ind w:left="0" w:firstLine="0"/>
                    <w:jc w:val="left"/>
                  </w:pPr>
                  <w:r w:rsidRPr="001261DC">
                    <w:rPr>
                      <w:b/>
                      <w:sz w:val="24"/>
                    </w:rPr>
                    <w:t xml:space="preserve">Nhóm 4: </w:t>
                  </w:r>
                  <w:r w:rsidRPr="001261DC">
                    <w:rPr>
                      <w:sz w:val="24"/>
                    </w:rPr>
                    <w:t>Vẽ sơ đồ tư duy trình bày lại bố cục chi tiết của bài viết.</w:t>
                  </w:r>
                </w:p>
              </w:tc>
            </w:tr>
          </w:tbl>
          <w:p w:rsidR="002100BB" w:rsidRPr="001261DC" w:rsidRDefault="0086588D" w:rsidP="001261DC">
            <w:pPr>
              <w:spacing w:after="0" w:line="259" w:lineRule="auto"/>
              <w:ind w:left="0" w:firstLine="0"/>
              <w:jc w:val="left"/>
            </w:pPr>
            <w:r w:rsidRPr="001261DC">
              <w:rPr>
                <w:b/>
                <w:i/>
                <w:sz w:val="24"/>
              </w:rPr>
              <w:t>Thực hiện nhiệm vụ:</w:t>
            </w:r>
          </w:p>
          <w:p w:rsidR="002100BB" w:rsidRPr="001261DC" w:rsidRDefault="0086588D" w:rsidP="001261DC">
            <w:pPr>
              <w:spacing w:after="0" w:line="233" w:lineRule="auto"/>
              <w:ind w:left="0" w:firstLine="0"/>
              <w:jc w:val="left"/>
            </w:pPr>
            <w:r w:rsidRPr="001261DC">
              <w:rPr>
                <w:sz w:val="24"/>
              </w:rPr>
              <w:t>− HS thực hiện nhiệm vụ theo nhóm phân công tại nhà.</w:t>
            </w:r>
          </w:p>
          <w:p w:rsidR="002100BB" w:rsidRPr="001261DC" w:rsidRDefault="0086588D" w:rsidP="001261DC">
            <w:pPr>
              <w:spacing w:after="0" w:line="257" w:lineRule="auto"/>
              <w:ind w:left="0" w:firstLine="0"/>
              <w:jc w:val="left"/>
            </w:pPr>
            <w:r w:rsidRPr="001261DC">
              <w:rPr>
                <w:sz w:val="24"/>
              </w:rPr>
              <w:t xml:space="preserve">− Chuẩn bị và cử đại diện nhóm trình bày nội dung đã chuẩn bị của nhóm trên lớp. </w:t>
            </w:r>
            <w:r w:rsidRPr="001261DC">
              <w:rPr>
                <w:b/>
                <w:i/>
                <w:sz w:val="24"/>
              </w:rPr>
              <w:t>Trình bày kết quả:</w:t>
            </w:r>
          </w:p>
          <w:p w:rsidR="002100BB" w:rsidRPr="001261DC" w:rsidRDefault="0086588D" w:rsidP="001261DC">
            <w:pPr>
              <w:spacing w:after="0" w:line="233" w:lineRule="auto"/>
              <w:ind w:left="0" w:firstLine="0"/>
              <w:jc w:val="left"/>
            </w:pPr>
            <w:r w:rsidRPr="001261DC">
              <w:rPr>
                <w:sz w:val="24"/>
              </w:rPr>
              <w:t>− Các nhóm cử đại diện trình bày kết quả nhiệm vụ của nhóm.</w:t>
            </w:r>
          </w:p>
          <w:p w:rsidR="002100BB" w:rsidRPr="001261DC" w:rsidRDefault="0086588D" w:rsidP="001261DC">
            <w:pPr>
              <w:spacing w:after="0" w:line="257" w:lineRule="auto"/>
              <w:ind w:left="0" w:firstLine="0"/>
              <w:jc w:val="left"/>
            </w:pPr>
            <w:r w:rsidRPr="001261DC">
              <w:rPr>
                <w:sz w:val="24"/>
              </w:rPr>
              <w:t xml:space="preserve">− Các bạn trong lớp lắng nghe và trao đổi, góp ý, thảo luận. </w:t>
            </w:r>
            <w:r w:rsidRPr="001261DC">
              <w:rPr>
                <w:b/>
                <w:i/>
                <w:sz w:val="24"/>
              </w:rPr>
              <w:t>Nhận xét, đánh giá:</w:t>
            </w:r>
          </w:p>
          <w:p w:rsidR="002100BB" w:rsidRPr="001261DC" w:rsidRDefault="0086588D" w:rsidP="001261DC">
            <w:pPr>
              <w:spacing w:after="0" w:line="233" w:lineRule="auto"/>
              <w:ind w:left="0" w:firstLine="0"/>
              <w:jc w:val="left"/>
            </w:pPr>
            <w:r w:rsidRPr="001261DC">
              <w:rPr>
                <w:sz w:val="24"/>
              </w:rPr>
              <w:t>− GV nhận xét, đánh giá kết quả thực hiện nhiệm vụ của từng nhóm.</w:t>
            </w:r>
          </w:p>
          <w:p w:rsidR="002100BB" w:rsidRPr="001261DC" w:rsidRDefault="0086588D" w:rsidP="001261DC">
            <w:pPr>
              <w:spacing w:after="0" w:line="259" w:lineRule="auto"/>
              <w:ind w:left="0" w:firstLine="0"/>
              <w:jc w:val="left"/>
            </w:pPr>
            <w:r w:rsidRPr="001261DC">
              <w:rPr>
                <w:sz w:val="24"/>
              </w:rPr>
              <w:t>− Hệ thống lại các nội dung trọng tâm.</w:t>
            </w:r>
          </w:p>
          <w:p w:rsidR="002100BB" w:rsidRPr="001261DC" w:rsidRDefault="0086588D" w:rsidP="001261DC">
            <w:pPr>
              <w:spacing w:after="0" w:line="259" w:lineRule="auto"/>
              <w:ind w:left="0" w:firstLine="0"/>
              <w:jc w:val="left"/>
            </w:pPr>
            <w:r w:rsidRPr="001261DC">
              <w:rPr>
                <w:b/>
                <w:sz w:val="24"/>
              </w:rPr>
              <w:t>Hoạt động 2: Thực hành viết</w:t>
            </w:r>
          </w:p>
          <w:p w:rsidR="002100BB" w:rsidRPr="001261DC" w:rsidRDefault="0086588D" w:rsidP="001261DC">
            <w:pPr>
              <w:spacing w:after="0" w:line="233" w:lineRule="auto"/>
              <w:ind w:left="0" w:firstLine="0"/>
              <w:jc w:val="left"/>
            </w:pPr>
            <w:r w:rsidRPr="001261DC">
              <w:rPr>
                <w:sz w:val="24"/>
              </w:rPr>
              <w:t>−</w:t>
            </w:r>
            <w:r w:rsidRPr="001261DC">
              <w:rPr>
                <w:b/>
                <w:sz w:val="24"/>
              </w:rPr>
              <w:t xml:space="preserve"> </w:t>
            </w:r>
            <w:r w:rsidRPr="001261DC">
              <w:rPr>
                <w:sz w:val="24"/>
              </w:rPr>
              <w:t>GV chọn một bộ phim (hoặc đoạn phim) được chuyển thể từ một tác phẩm văn học khác để hướng dẫn HS viết.</w:t>
            </w:r>
          </w:p>
          <w:p w:rsidR="002100BB" w:rsidRPr="001261DC" w:rsidRDefault="0086588D" w:rsidP="001261DC">
            <w:pPr>
              <w:spacing w:after="0" w:line="259" w:lineRule="auto"/>
              <w:ind w:left="0" w:firstLine="0"/>
              <w:jc w:val="left"/>
            </w:pPr>
            <w:r w:rsidRPr="001261DC">
              <w:rPr>
                <w:sz w:val="24"/>
              </w:rPr>
              <w:t xml:space="preserve">Ví dụ, đoạn phim </w:t>
            </w:r>
            <w:r w:rsidRPr="001261DC">
              <w:rPr>
                <w:i/>
                <w:sz w:val="24"/>
              </w:rPr>
              <w:t xml:space="preserve">Chí Phèo khi mới ra tù </w:t>
            </w:r>
            <w:r w:rsidRPr="001261DC">
              <w:rPr>
                <w:sz w:val="24"/>
              </w:rPr>
              <w:t xml:space="preserve">và </w:t>
            </w:r>
            <w:r w:rsidRPr="001261DC">
              <w:rPr>
                <w:i/>
                <w:sz w:val="24"/>
              </w:rPr>
              <w:t>Cái chết của Chí Phèo</w:t>
            </w:r>
            <w:r w:rsidRPr="001261DC">
              <w:rPr>
                <w:sz w:val="24"/>
              </w:rPr>
              <w:t xml:space="preserve"> trong bộ</w:t>
            </w:r>
            <w:r w:rsidRPr="001261DC">
              <w:rPr>
                <w:b/>
                <w:sz w:val="24"/>
              </w:rPr>
              <w:t xml:space="preserve"> </w:t>
            </w:r>
            <w:r w:rsidRPr="001261DC">
              <w:rPr>
                <w:sz w:val="24"/>
              </w:rPr>
              <w:t>phim</w:t>
            </w:r>
            <w:r w:rsidRPr="001261DC">
              <w:rPr>
                <w:b/>
                <w:sz w:val="24"/>
              </w:rPr>
              <w:t xml:space="preserve"> </w:t>
            </w:r>
            <w:r w:rsidRPr="001261DC">
              <w:rPr>
                <w:i/>
                <w:sz w:val="24"/>
              </w:rPr>
              <w:t>Làng Vũ Đại ngày ấy</w:t>
            </w:r>
            <w:r w:rsidRPr="001261DC">
              <w:rPr>
                <w:b/>
                <w:i/>
                <w:sz w:val="24"/>
              </w:rPr>
              <w:t>.</w:t>
            </w:r>
          </w:p>
          <w:tbl>
            <w:tblPr>
              <w:tblStyle w:val="TableGrid"/>
              <w:tblW w:w="4124" w:type="dxa"/>
              <w:tblInd w:w="5" w:type="dxa"/>
              <w:tblCellMar>
                <w:top w:w="9" w:type="dxa"/>
                <w:left w:w="80" w:type="dxa"/>
                <w:right w:w="25" w:type="dxa"/>
              </w:tblCellMar>
              <w:tblLook w:val="04A0" w:firstRow="1" w:lastRow="0" w:firstColumn="1" w:lastColumn="0" w:noHBand="0" w:noVBand="1"/>
            </w:tblPr>
            <w:tblGrid>
              <w:gridCol w:w="4124"/>
            </w:tblGrid>
            <w:tr w:rsidR="002100BB" w:rsidRPr="001261DC">
              <w:trPr>
                <w:trHeight w:val="3202"/>
              </w:trPr>
              <w:tc>
                <w:tcPr>
                  <w:tcW w:w="4124" w:type="dxa"/>
                  <w:tcBorders>
                    <w:top w:val="single" w:sz="4" w:space="0" w:color="74B43C"/>
                    <w:left w:val="single" w:sz="4" w:space="0" w:color="74B43C"/>
                    <w:bottom w:val="single" w:sz="4" w:space="0" w:color="74B43C"/>
                    <w:right w:val="single" w:sz="4" w:space="0" w:color="74B43C"/>
                  </w:tcBorders>
                </w:tcPr>
                <w:p w:rsidR="002100BB" w:rsidRPr="001261DC" w:rsidRDefault="0086588D" w:rsidP="001261DC">
                  <w:pPr>
                    <w:spacing w:after="0" w:line="259" w:lineRule="auto"/>
                    <w:ind w:left="0" w:firstLine="0"/>
                    <w:jc w:val="left"/>
                  </w:pPr>
                  <w:r w:rsidRPr="001261DC">
                    <w:rPr>
                      <w:b/>
                      <w:sz w:val="24"/>
                    </w:rPr>
                    <w:t>Thông tin về bộ phim</w:t>
                  </w:r>
                </w:p>
                <w:p w:rsidR="002100BB" w:rsidRPr="001261DC" w:rsidRDefault="0086588D" w:rsidP="001261DC">
                  <w:pPr>
                    <w:spacing w:after="0" w:line="259" w:lineRule="auto"/>
                    <w:ind w:left="0" w:firstLine="0"/>
                    <w:jc w:val="left"/>
                  </w:pPr>
                  <w:r w:rsidRPr="001261DC">
                    <w:rPr>
                      <w:sz w:val="24"/>
                    </w:rPr>
                    <w:t xml:space="preserve">− Tên phim: </w:t>
                  </w:r>
                  <w:r w:rsidRPr="001261DC">
                    <w:rPr>
                      <w:i/>
                      <w:sz w:val="24"/>
                    </w:rPr>
                    <w:t>Làng Vũ Đại ngày ấy</w:t>
                  </w:r>
                </w:p>
                <w:p w:rsidR="002100BB" w:rsidRPr="001261DC" w:rsidRDefault="0086588D" w:rsidP="001261DC">
                  <w:pPr>
                    <w:spacing w:after="0" w:line="259" w:lineRule="auto"/>
                    <w:ind w:left="0" w:firstLine="0"/>
                    <w:jc w:val="left"/>
                  </w:pPr>
                  <w:r w:rsidRPr="001261DC">
                    <w:rPr>
                      <w:sz w:val="24"/>
                    </w:rPr>
                    <w:t>− Năm sản xuất: 1982</w:t>
                  </w:r>
                </w:p>
                <w:p w:rsidR="002100BB" w:rsidRPr="001261DC" w:rsidRDefault="0086588D" w:rsidP="001261DC">
                  <w:pPr>
                    <w:spacing w:after="0" w:line="259" w:lineRule="auto"/>
                    <w:ind w:left="0" w:firstLine="0"/>
                    <w:jc w:val="left"/>
                  </w:pPr>
                  <w:r w:rsidRPr="001261DC">
                    <w:rPr>
                      <w:sz w:val="24"/>
                    </w:rPr>
                    <w:t xml:space="preserve">− Chuyển thể ba truyện ngắn </w:t>
                  </w:r>
                  <w:r w:rsidRPr="001261DC">
                    <w:rPr>
                      <w:i/>
                      <w:sz w:val="24"/>
                    </w:rPr>
                    <w:t>Sống mòn,</w:t>
                  </w:r>
                </w:p>
                <w:p w:rsidR="002100BB" w:rsidRPr="001261DC" w:rsidRDefault="0086588D" w:rsidP="001261DC">
                  <w:pPr>
                    <w:spacing w:after="0" w:line="282" w:lineRule="auto"/>
                    <w:ind w:left="0" w:firstLine="0"/>
                    <w:jc w:val="left"/>
                  </w:pPr>
                  <w:r w:rsidRPr="001261DC">
                    <w:rPr>
                      <w:i/>
                      <w:sz w:val="24"/>
                    </w:rPr>
                    <w:t>Chí Phèo, Lão Hạc</w:t>
                  </w:r>
                  <w:r w:rsidRPr="001261DC">
                    <w:rPr>
                      <w:sz w:val="24"/>
                    </w:rPr>
                    <w:t xml:space="preserve"> của nhà văn Nam Cao − Đạo diễn: Phạm Văn Khoa</w:t>
                  </w:r>
                </w:p>
                <w:p w:rsidR="002100BB" w:rsidRPr="001261DC" w:rsidRDefault="0086588D" w:rsidP="001261DC">
                  <w:pPr>
                    <w:spacing w:after="0" w:line="259" w:lineRule="auto"/>
                    <w:ind w:left="0" w:firstLine="0"/>
                    <w:jc w:val="left"/>
                  </w:pPr>
                  <w:r w:rsidRPr="001261DC">
                    <w:rPr>
                      <w:sz w:val="24"/>
                    </w:rPr>
                    <w:t>− Nội dung: Bộ phim gây tiếng vang vào thập niên 1990 khi khắc hoạ cuộc sống nông thôn trong xã hội phong kiến, nửa thuộc địa của Việt Nam trước Cách mạng tháng Tám.</w:t>
                  </w:r>
                </w:p>
              </w:tc>
            </w:tr>
          </w:tbl>
          <w:p w:rsidR="002100BB" w:rsidRPr="001261DC" w:rsidRDefault="002100BB" w:rsidP="001261DC">
            <w:pPr>
              <w:spacing w:after="0" w:line="259" w:lineRule="auto"/>
              <w:ind w:left="0" w:firstLine="0"/>
              <w:jc w:val="left"/>
            </w:pPr>
          </w:p>
        </w:tc>
        <w:tc>
          <w:tcPr>
            <w:tcW w:w="4129"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33" w:lineRule="auto"/>
              <w:ind w:left="0" w:firstLine="0"/>
              <w:jc w:val="left"/>
            </w:pPr>
            <w:r w:rsidRPr="001261DC">
              <w:rPr>
                <w:b/>
                <w:sz w:val="24"/>
              </w:rPr>
              <w:t>1.2. Cách phân tích một tác phẩm nghệ thuật chuyển thể từ văn học</w:t>
            </w:r>
          </w:p>
          <w:p w:rsidR="002100BB" w:rsidRPr="001261DC" w:rsidRDefault="0086588D" w:rsidP="001261DC">
            <w:pPr>
              <w:spacing w:after="0" w:line="233" w:lineRule="auto"/>
              <w:ind w:left="0" w:firstLine="0"/>
              <w:jc w:val="left"/>
            </w:pPr>
            <w:r w:rsidRPr="001261DC">
              <w:rPr>
                <w:sz w:val="24"/>
              </w:rPr>
              <w:t>− Phân tích sâu những khía cạnh thuộc ngôn ngữ nghệ thuật của tác phẩm. Ví dụ, nếu là tác phẩm hội hoạ, cần phân tích các yếu tố như màu sắc, bố cục, đường nét, hình khối; nếu là tác phẩm âm nhạc, cần chú ý đến cao độ, trường độ, nhịp, tiết tấu,…</w:t>
            </w:r>
          </w:p>
          <w:p w:rsidR="002100BB" w:rsidRPr="001261DC" w:rsidRDefault="0086588D" w:rsidP="001261DC">
            <w:pPr>
              <w:spacing w:after="0" w:line="259" w:lineRule="auto"/>
              <w:ind w:left="0" w:firstLine="0"/>
              <w:jc w:val="left"/>
            </w:pPr>
            <w:r w:rsidRPr="001261DC">
              <w:rPr>
                <w:sz w:val="24"/>
              </w:rPr>
              <w:t>− Trong quá trình phân tích, cần đối sánh với các yếu tố tương tự trong tác phẩm văn học để tìm ra sự tương đồng, khác biệt và những sáng tạo nghệ thuật độc đáo cũng như thông điệp riêng của tác giả.</w:t>
            </w:r>
          </w:p>
        </w:tc>
      </w:tr>
    </w:tbl>
    <w:p w:rsidR="002100BB" w:rsidRPr="001261DC" w:rsidRDefault="002100BB" w:rsidP="001261DC">
      <w:pPr>
        <w:spacing w:after="0" w:line="259" w:lineRule="auto"/>
        <w:ind w:left="0" w:firstLine="0"/>
        <w:jc w:val="left"/>
      </w:pPr>
    </w:p>
    <w:tbl>
      <w:tblPr>
        <w:tblStyle w:val="TableGrid"/>
        <w:tblW w:w="8484" w:type="dxa"/>
        <w:tblInd w:w="288" w:type="dxa"/>
        <w:tblCellMar>
          <w:top w:w="9" w:type="dxa"/>
          <w:left w:w="80" w:type="dxa"/>
          <w:right w:w="25" w:type="dxa"/>
        </w:tblCellMar>
        <w:tblLook w:val="04A0" w:firstRow="1" w:lastRow="0" w:firstColumn="1" w:lastColumn="0" w:noHBand="0" w:noVBand="1"/>
      </w:tblPr>
      <w:tblGrid>
        <w:gridCol w:w="4355"/>
        <w:gridCol w:w="4129"/>
      </w:tblGrid>
      <w:tr w:rsidR="002100BB" w:rsidRPr="001261DC">
        <w:trPr>
          <w:trHeight w:val="12668"/>
        </w:trPr>
        <w:tc>
          <w:tcPr>
            <w:tcW w:w="4355"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308" w:lineRule="auto"/>
              <w:ind w:left="0" w:firstLine="0"/>
              <w:jc w:val="left"/>
            </w:pPr>
            <w:r w:rsidRPr="001261DC">
              <w:rPr>
                <w:b/>
                <w:sz w:val="24"/>
              </w:rPr>
              <w:lastRenderedPageBreak/>
              <w:t xml:space="preserve">Nhiệm vụ 1: Chuẩn bị trước khi viết </w:t>
            </w:r>
            <w:r w:rsidRPr="001261DC">
              <w:rPr>
                <w:b/>
                <w:i/>
                <w:sz w:val="24"/>
              </w:rPr>
              <w:t>Chuyển giao nhiệm vụ:</w:t>
            </w:r>
          </w:p>
          <w:p w:rsidR="002100BB" w:rsidRPr="001261DC" w:rsidRDefault="0086588D" w:rsidP="001261DC">
            <w:pPr>
              <w:spacing w:after="0" w:line="259" w:lineRule="auto"/>
              <w:ind w:left="0" w:firstLine="0"/>
              <w:jc w:val="left"/>
            </w:pPr>
            <w:r w:rsidRPr="001261DC">
              <w:rPr>
                <w:b/>
                <w:sz w:val="24"/>
              </w:rPr>
              <w:t>−</w:t>
            </w:r>
            <w:r w:rsidRPr="001261DC">
              <w:rPr>
                <w:b/>
                <w:i/>
                <w:sz w:val="24"/>
              </w:rPr>
              <w:t xml:space="preserve"> </w:t>
            </w:r>
            <w:r w:rsidRPr="001261DC">
              <w:rPr>
                <w:sz w:val="24"/>
              </w:rPr>
              <w:t xml:space="preserve">GV cho HS đọc lại tác phẩm </w:t>
            </w:r>
            <w:r w:rsidRPr="001261DC">
              <w:rPr>
                <w:i/>
                <w:sz w:val="24"/>
              </w:rPr>
              <w:t xml:space="preserve">Chí Phèo </w:t>
            </w:r>
            <w:r w:rsidRPr="001261DC">
              <w:rPr>
                <w:sz w:val="24"/>
              </w:rPr>
              <w:t>(Nam Cao) tại nhà và định hướng qua về nội dung trích đoạn phim được xem.</w:t>
            </w:r>
          </w:p>
          <w:p w:rsidR="002100BB" w:rsidRPr="001261DC" w:rsidRDefault="0086588D" w:rsidP="001261DC">
            <w:pPr>
              <w:spacing w:after="0" w:line="259" w:lineRule="auto"/>
              <w:ind w:left="0" w:firstLine="0"/>
              <w:jc w:val="left"/>
            </w:pPr>
            <w:r w:rsidRPr="001261DC">
              <w:rPr>
                <w:sz w:val="24"/>
              </w:rPr>
              <w:t>− GV chia lớp thành 4 nhóm. Các nhóm vừa xem phim, vừa hoàn thiện các nội dung trong bảng so sánh:</w:t>
            </w:r>
          </w:p>
          <w:tbl>
            <w:tblPr>
              <w:tblStyle w:val="TableGrid"/>
              <w:tblW w:w="4153" w:type="dxa"/>
              <w:tblInd w:w="5" w:type="dxa"/>
              <w:tblCellMar>
                <w:top w:w="17" w:type="dxa"/>
                <w:left w:w="80" w:type="dxa"/>
                <w:right w:w="44" w:type="dxa"/>
              </w:tblCellMar>
              <w:tblLook w:val="04A0" w:firstRow="1" w:lastRow="0" w:firstColumn="1" w:lastColumn="0" w:noHBand="0" w:noVBand="1"/>
            </w:tblPr>
            <w:tblGrid>
              <w:gridCol w:w="1776"/>
              <w:gridCol w:w="1106"/>
              <w:gridCol w:w="1271"/>
            </w:tblGrid>
            <w:tr w:rsidR="002100BB" w:rsidRPr="001261DC">
              <w:trPr>
                <w:trHeight w:val="922"/>
              </w:trPr>
              <w:tc>
                <w:tcPr>
                  <w:tcW w:w="1776" w:type="dxa"/>
                  <w:tcBorders>
                    <w:top w:val="single" w:sz="4" w:space="0" w:color="009767"/>
                    <w:left w:val="single" w:sz="4" w:space="0" w:color="009767"/>
                    <w:bottom w:val="single" w:sz="4" w:space="0" w:color="009767"/>
                    <w:right w:val="single" w:sz="4" w:space="0" w:color="009767"/>
                  </w:tcBorders>
                  <w:shd w:val="clear" w:color="auto" w:fill="E4EED0"/>
                  <w:vAlign w:val="center"/>
                </w:tcPr>
                <w:p w:rsidR="002100BB" w:rsidRPr="001261DC" w:rsidRDefault="0086588D" w:rsidP="001261DC">
                  <w:pPr>
                    <w:spacing w:after="0" w:line="259" w:lineRule="auto"/>
                    <w:ind w:left="0" w:firstLine="0"/>
                    <w:jc w:val="left"/>
                  </w:pPr>
                  <w:r w:rsidRPr="001261DC">
                    <w:rPr>
                      <w:b/>
                      <w:sz w:val="24"/>
                    </w:rPr>
                    <w:t>Yếu tố</w:t>
                  </w:r>
                </w:p>
              </w:tc>
              <w:tc>
                <w:tcPr>
                  <w:tcW w:w="1106" w:type="dxa"/>
                  <w:tcBorders>
                    <w:top w:val="single" w:sz="4" w:space="0" w:color="009767"/>
                    <w:left w:val="single" w:sz="4" w:space="0" w:color="009767"/>
                    <w:bottom w:val="single" w:sz="4" w:space="0" w:color="009767"/>
                    <w:right w:val="single" w:sz="4" w:space="0" w:color="009767"/>
                  </w:tcBorders>
                  <w:shd w:val="clear" w:color="auto" w:fill="E4EED0"/>
                </w:tcPr>
                <w:p w:rsidR="002100BB" w:rsidRPr="001261DC" w:rsidRDefault="0086588D" w:rsidP="001261DC">
                  <w:pPr>
                    <w:spacing w:after="0" w:line="259" w:lineRule="auto"/>
                    <w:ind w:left="0" w:firstLine="0"/>
                    <w:jc w:val="left"/>
                  </w:pPr>
                  <w:r w:rsidRPr="001261DC">
                    <w:rPr>
                      <w:b/>
                      <w:sz w:val="24"/>
                    </w:rPr>
                    <w:t>Tác</w:t>
                  </w:r>
                </w:p>
                <w:p w:rsidR="002100BB" w:rsidRPr="001261DC" w:rsidRDefault="0086588D" w:rsidP="001261DC">
                  <w:pPr>
                    <w:spacing w:after="0" w:line="259" w:lineRule="auto"/>
                    <w:ind w:left="0" w:firstLine="0"/>
                    <w:jc w:val="left"/>
                  </w:pPr>
                  <w:r w:rsidRPr="001261DC">
                    <w:rPr>
                      <w:b/>
                      <w:sz w:val="24"/>
                    </w:rPr>
                    <w:t>phẩm văn học</w:t>
                  </w:r>
                </w:p>
              </w:tc>
              <w:tc>
                <w:tcPr>
                  <w:tcW w:w="1271" w:type="dxa"/>
                  <w:tcBorders>
                    <w:top w:val="single" w:sz="4" w:space="0" w:color="009767"/>
                    <w:left w:val="single" w:sz="4" w:space="0" w:color="009767"/>
                    <w:bottom w:val="single" w:sz="4" w:space="0" w:color="009767"/>
                    <w:right w:val="single" w:sz="4" w:space="0" w:color="009767"/>
                  </w:tcBorders>
                  <w:shd w:val="clear" w:color="auto" w:fill="E4EED0"/>
                </w:tcPr>
                <w:p w:rsidR="002100BB" w:rsidRPr="001261DC" w:rsidRDefault="0086588D" w:rsidP="001261DC">
                  <w:pPr>
                    <w:spacing w:after="0" w:line="259" w:lineRule="auto"/>
                    <w:ind w:left="0" w:firstLine="0"/>
                    <w:jc w:val="left"/>
                  </w:pPr>
                  <w:r w:rsidRPr="001261DC">
                    <w:rPr>
                      <w:b/>
                      <w:sz w:val="24"/>
                    </w:rPr>
                    <w:t>Đoạn phim chuyển thể</w:t>
                  </w:r>
                </w:p>
              </w:tc>
            </w:tr>
            <w:tr w:rsidR="002100BB" w:rsidRPr="001261DC">
              <w:trPr>
                <w:trHeight w:val="604"/>
              </w:trPr>
              <w:tc>
                <w:tcPr>
                  <w:tcW w:w="1776" w:type="dxa"/>
                  <w:tcBorders>
                    <w:top w:val="single" w:sz="4" w:space="0" w:color="009767"/>
                    <w:left w:val="single" w:sz="4" w:space="0" w:color="009767"/>
                    <w:bottom w:val="single" w:sz="4" w:space="0" w:color="009767"/>
                    <w:right w:val="single" w:sz="4" w:space="0" w:color="009767"/>
                  </w:tcBorders>
                </w:tcPr>
                <w:p w:rsidR="002100BB" w:rsidRPr="001261DC" w:rsidRDefault="0086588D" w:rsidP="001261DC">
                  <w:pPr>
                    <w:spacing w:after="0" w:line="259" w:lineRule="auto"/>
                    <w:ind w:left="0" w:firstLine="0"/>
                    <w:jc w:val="left"/>
                  </w:pPr>
                  <w:r w:rsidRPr="001261DC">
                    <w:rPr>
                      <w:sz w:val="24"/>
                    </w:rPr>
                    <w:t>Cốt truyện, các sự kiện chính</w:t>
                  </w:r>
                </w:p>
              </w:tc>
              <w:tc>
                <w:tcPr>
                  <w:tcW w:w="1106" w:type="dxa"/>
                  <w:tcBorders>
                    <w:top w:val="single" w:sz="4" w:space="0" w:color="009767"/>
                    <w:left w:val="single" w:sz="4" w:space="0" w:color="009767"/>
                    <w:bottom w:val="single" w:sz="4" w:space="0" w:color="009767"/>
                    <w:right w:val="single" w:sz="4" w:space="0" w:color="009767"/>
                  </w:tcBorders>
                </w:tcPr>
                <w:p w:rsidR="002100BB" w:rsidRPr="001261DC" w:rsidRDefault="002100BB" w:rsidP="001261DC">
                  <w:pPr>
                    <w:spacing w:after="0" w:line="259" w:lineRule="auto"/>
                    <w:ind w:left="0" w:firstLine="0"/>
                    <w:jc w:val="left"/>
                  </w:pPr>
                </w:p>
              </w:tc>
              <w:tc>
                <w:tcPr>
                  <w:tcW w:w="1271" w:type="dxa"/>
                  <w:tcBorders>
                    <w:top w:val="single" w:sz="4" w:space="0" w:color="009767"/>
                    <w:left w:val="single" w:sz="4" w:space="0" w:color="009767"/>
                    <w:bottom w:val="single" w:sz="4" w:space="0" w:color="009767"/>
                    <w:right w:val="single" w:sz="4" w:space="0" w:color="009767"/>
                  </w:tcBorders>
                </w:tcPr>
                <w:p w:rsidR="002100BB" w:rsidRPr="001261DC" w:rsidRDefault="002100BB" w:rsidP="001261DC">
                  <w:pPr>
                    <w:spacing w:after="0" w:line="259" w:lineRule="auto"/>
                    <w:ind w:left="0" w:firstLine="0"/>
                    <w:jc w:val="left"/>
                  </w:pPr>
                </w:p>
              </w:tc>
            </w:tr>
            <w:tr w:rsidR="002100BB" w:rsidRPr="001261DC">
              <w:trPr>
                <w:trHeight w:val="1181"/>
              </w:trPr>
              <w:tc>
                <w:tcPr>
                  <w:tcW w:w="1776" w:type="dxa"/>
                  <w:tcBorders>
                    <w:top w:val="single" w:sz="4" w:space="0" w:color="009767"/>
                    <w:left w:val="single" w:sz="4" w:space="0" w:color="009767"/>
                    <w:bottom w:val="single" w:sz="4" w:space="0" w:color="009767"/>
                    <w:right w:val="single" w:sz="4" w:space="0" w:color="009767"/>
                  </w:tcBorders>
                </w:tcPr>
                <w:p w:rsidR="002100BB" w:rsidRPr="001261DC" w:rsidRDefault="0086588D" w:rsidP="001261DC">
                  <w:pPr>
                    <w:spacing w:after="0" w:line="259" w:lineRule="auto"/>
                    <w:ind w:left="0" w:firstLine="0"/>
                    <w:jc w:val="left"/>
                  </w:pPr>
                  <w:r w:rsidRPr="001261DC">
                    <w:rPr>
                      <w:sz w:val="24"/>
                    </w:rPr>
                    <w:t>Bối cảnh (không gian, thời gian, sinh hoạt của con người,…)</w:t>
                  </w:r>
                </w:p>
              </w:tc>
              <w:tc>
                <w:tcPr>
                  <w:tcW w:w="1106" w:type="dxa"/>
                  <w:tcBorders>
                    <w:top w:val="single" w:sz="4" w:space="0" w:color="009767"/>
                    <w:left w:val="single" w:sz="4" w:space="0" w:color="009767"/>
                    <w:bottom w:val="single" w:sz="4" w:space="0" w:color="009767"/>
                    <w:right w:val="single" w:sz="4" w:space="0" w:color="009767"/>
                  </w:tcBorders>
                </w:tcPr>
                <w:p w:rsidR="002100BB" w:rsidRPr="001261DC" w:rsidRDefault="002100BB" w:rsidP="001261DC">
                  <w:pPr>
                    <w:spacing w:after="0" w:line="259" w:lineRule="auto"/>
                    <w:ind w:left="0" w:firstLine="0"/>
                    <w:jc w:val="left"/>
                  </w:pPr>
                </w:p>
              </w:tc>
              <w:tc>
                <w:tcPr>
                  <w:tcW w:w="1271" w:type="dxa"/>
                  <w:tcBorders>
                    <w:top w:val="single" w:sz="4" w:space="0" w:color="009767"/>
                    <w:left w:val="single" w:sz="4" w:space="0" w:color="009767"/>
                    <w:bottom w:val="single" w:sz="4" w:space="0" w:color="009767"/>
                    <w:right w:val="single" w:sz="4" w:space="0" w:color="009767"/>
                  </w:tcBorders>
                </w:tcPr>
                <w:p w:rsidR="002100BB" w:rsidRPr="001261DC" w:rsidRDefault="002100BB" w:rsidP="001261DC">
                  <w:pPr>
                    <w:spacing w:after="0" w:line="259" w:lineRule="auto"/>
                    <w:ind w:left="0" w:firstLine="0"/>
                    <w:jc w:val="left"/>
                  </w:pPr>
                </w:p>
              </w:tc>
            </w:tr>
            <w:tr w:rsidR="002100BB" w:rsidRPr="001261DC">
              <w:trPr>
                <w:trHeight w:val="874"/>
              </w:trPr>
              <w:tc>
                <w:tcPr>
                  <w:tcW w:w="1776" w:type="dxa"/>
                  <w:tcBorders>
                    <w:top w:val="single" w:sz="4" w:space="0" w:color="009767"/>
                    <w:left w:val="single" w:sz="4" w:space="0" w:color="009767"/>
                    <w:bottom w:val="single" w:sz="4" w:space="0" w:color="009767"/>
                    <w:right w:val="single" w:sz="4" w:space="0" w:color="009767"/>
                  </w:tcBorders>
                </w:tcPr>
                <w:p w:rsidR="002100BB" w:rsidRPr="001261DC" w:rsidRDefault="0086588D" w:rsidP="001261DC">
                  <w:pPr>
                    <w:spacing w:after="0" w:line="259" w:lineRule="auto"/>
                    <w:ind w:left="0" w:firstLine="0"/>
                    <w:jc w:val="left"/>
                  </w:pPr>
                  <w:r w:rsidRPr="001261DC">
                    <w:rPr>
                      <w:sz w:val="24"/>
                    </w:rPr>
                    <w:t>Nhân vật (lời nói, hành động, suy nghĩ,…)</w:t>
                  </w:r>
                </w:p>
              </w:tc>
              <w:tc>
                <w:tcPr>
                  <w:tcW w:w="1106" w:type="dxa"/>
                  <w:tcBorders>
                    <w:top w:val="single" w:sz="4" w:space="0" w:color="009767"/>
                    <w:left w:val="single" w:sz="4" w:space="0" w:color="009767"/>
                    <w:bottom w:val="single" w:sz="4" w:space="0" w:color="009767"/>
                    <w:right w:val="single" w:sz="4" w:space="0" w:color="009767"/>
                  </w:tcBorders>
                </w:tcPr>
                <w:p w:rsidR="002100BB" w:rsidRPr="001261DC" w:rsidRDefault="002100BB" w:rsidP="001261DC">
                  <w:pPr>
                    <w:spacing w:after="0" w:line="259" w:lineRule="auto"/>
                    <w:ind w:left="0" w:firstLine="0"/>
                    <w:jc w:val="left"/>
                  </w:pPr>
                </w:p>
              </w:tc>
              <w:tc>
                <w:tcPr>
                  <w:tcW w:w="1271" w:type="dxa"/>
                  <w:tcBorders>
                    <w:top w:val="single" w:sz="4" w:space="0" w:color="009767"/>
                    <w:left w:val="single" w:sz="4" w:space="0" w:color="009767"/>
                    <w:bottom w:val="single" w:sz="4" w:space="0" w:color="009767"/>
                    <w:right w:val="single" w:sz="4" w:space="0" w:color="009767"/>
                  </w:tcBorders>
                </w:tcPr>
                <w:p w:rsidR="002100BB" w:rsidRPr="001261DC" w:rsidRDefault="002100BB" w:rsidP="001261DC">
                  <w:pPr>
                    <w:spacing w:after="0" w:line="259" w:lineRule="auto"/>
                    <w:ind w:left="0" w:firstLine="0"/>
                    <w:jc w:val="left"/>
                  </w:pPr>
                </w:p>
              </w:tc>
            </w:tr>
            <w:tr w:rsidR="002100BB" w:rsidRPr="001261DC">
              <w:trPr>
                <w:trHeight w:val="1145"/>
              </w:trPr>
              <w:tc>
                <w:tcPr>
                  <w:tcW w:w="1776" w:type="dxa"/>
                  <w:tcBorders>
                    <w:top w:val="single" w:sz="4" w:space="0" w:color="009767"/>
                    <w:left w:val="single" w:sz="4" w:space="0" w:color="009767"/>
                    <w:bottom w:val="single" w:sz="4" w:space="0" w:color="009767"/>
                    <w:right w:val="single" w:sz="4" w:space="0" w:color="009767"/>
                  </w:tcBorders>
                </w:tcPr>
                <w:p w:rsidR="002100BB" w:rsidRPr="001261DC" w:rsidRDefault="0086588D" w:rsidP="001261DC">
                  <w:pPr>
                    <w:spacing w:after="0" w:line="259" w:lineRule="auto"/>
                    <w:ind w:left="0" w:firstLine="0"/>
                    <w:jc w:val="left"/>
                  </w:pPr>
                  <w:r w:rsidRPr="001261DC">
                    <w:rPr>
                      <w:sz w:val="24"/>
                    </w:rPr>
                    <w:t>Thông điệp, tư tưởng nghệ thuật được chuyển tải</w:t>
                  </w:r>
                </w:p>
              </w:tc>
              <w:tc>
                <w:tcPr>
                  <w:tcW w:w="1106" w:type="dxa"/>
                  <w:tcBorders>
                    <w:top w:val="single" w:sz="4" w:space="0" w:color="009767"/>
                    <w:left w:val="single" w:sz="4" w:space="0" w:color="009767"/>
                    <w:bottom w:val="single" w:sz="4" w:space="0" w:color="009767"/>
                    <w:right w:val="single" w:sz="4" w:space="0" w:color="009767"/>
                  </w:tcBorders>
                </w:tcPr>
                <w:p w:rsidR="002100BB" w:rsidRPr="001261DC" w:rsidRDefault="002100BB" w:rsidP="001261DC">
                  <w:pPr>
                    <w:spacing w:after="0" w:line="259" w:lineRule="auto"/>
                    <w:ind w:left="0" w:firstLine="0"/>
                    <w:jc w:val="left"/>
                  </w:pPr>
                </w:p>
              </w:tc>
              <w:tc>
                <w:tcPr>
                  <w:tcW w:w="1271" w:type="dxa"/>
                  <w:tcBorders>
                    <w:top w:val="single" w:sz="4" w:space="0" w:color="009767"/>
                    <w:left w:val="single" w:sz="4" w:space="0" w:color="009767"/>
                    <w:bottom w:val="single" w:sz="4" w:space="0" w:color="009767"/>
                    <w:right w:val="single" w:sz="4" w:space="0" w:color="009767"/>
                  </w:tcBorders>
                </w:tcPr>
                <w:p w:rsidR="002100BB" w:rsidRPr="001261DC" w:rsidRDefault="002100BB" w:rsidP="001261DC">
                  <w:pPr>
                    <w:spacing w:after="0" w:line="259" w:lineRule="auto"/>
                    <w:ind w:left="0" w:firstLine="0"/>
                    <w:jc w:val="left"/>
                  </w:pPr>
                </w:p>
              </w:tc>
            </w:tr>
          </w:tbl>
          <w:p w:rsidR="002100BB" w:rsidRPr="001261DC" w:rsidRDefault="0086588D" w:rsidP="001261DC">
            <w:pPr>
              <w:spacing w:after="0" w:line="259" w:lineRule="auto"/>
              <w:ind w:left="0" w:firstLine="0"/>
              <w:jc w:val="left"/>
            </w:pPr>
            <w:r w:rsidRPr="001261DC">
              <w:rPr>
                <w:b/>
                <w:i/>
                <w:sz w:val="24"/>
              </w:rPr>
              <w:t>Thực hiện nhiệm vụ:</w:t>
            </w:r>
          </w:p>
          <w:p w:rsidR="002100BB" w:rsidRPr="001261DC" w:rsidRDefault="0086588D" w:rsidP="001261DC">
            <w:pPr>
              <w:spacing w:after="0" w:line="259" w:lineRule="auto"/>
              <w:ind w:left="0" w:firstLine="0"/>
              <w:jc w:val="left"/>
            </w:pPr>
            <w:r w:rsidRPr="001261DC">
              <w:rPr>
                <w:sz w:val="24"/>
              </w:rPr>
              <w:t>− Các nhóm xem phim và hoàn thiện nội dung bảng so sánh.</w:t>
            </w:r>
          </w:p>
          <w:p w:rsidR="002100BB" w:rsidRPr="001261DC" w:rsidRDefault="0086588D" w:rsidP="001261DC">
            <w:pPr>
              <w:spacing w:after="0" w:line="259" w:lineRule="auto"/>
              <w:ind w:left="0" w:firstLine="0"/>
              <w:jc w:val="left"/>
            </w:pPr>
            <w:r w:rsidRPr="001261DC">
              <w:rPr>
                <w:sz w:val="24"/>
              </w:rPr>
              <w:t>− Phân công nhiệm vụ thuyết trình cho thành viên.</w:t>
            </w:r>
          </w:p>
          <w:p w:rsidR="002100BB" w:rsidRPr="001261DC" w:rsidRDefault="0086588D" w:rsidP="001261DC">
            <w:pPr>
              <w:spacing w:after="0" w:line="259" w:lineRule="auto"/>
              <w:ind w:left="0" w:firstLine="0"/>
              <w:jc w:val="left"/>
            </w:pPr>
            <w:r w:rsidRPr="001261DC">
              <w:rPr>
                <w:b/>
                <w:i/>
                <w:sz w:val="24"/>
              </w:rPr>
              <w:t>Trình bày kết quả nhiệm vụ:</w:t>
            </w:r>
          </w:p>
          <w:p w:rsidR="002100BB" w:rsidRPr="001261DC" w:rsidRDefault="0086588D" w:rsidP="001261DC">
            <w:pPr>
              <w:spacing w:after="0" w:line="259" w:lineRule="auto"/>
              <w:ind w:left="0" w:firstLine="0"/>
              <w:jc w:val="left"/>
            </w:pPr>
            <w:r w:rsidRPr="001261DC">
              <w:rPr>
                <w:sz w:val="24"/>
              </w:rPr>
              <w:t>− GV chỉ định một nhóm lên báo cáo kết quả thực hiện của nhóm mình.</w:t>
            </w:r>
          </w:p>
          <w:p w:rsidR="002100BB" w:rsidRPr="001261DC" w:rsidRDefault="0086588D" w:rsidP="001261DC">
            <w:pPr>
              <w:spacing w:after="0" w:line="259" w:lineRule="auto"/>
              <w:ind w:left="0" w:firstLine="0"/>
              <w:jc w:val="left"/>
            </w:pPr>
            <w:r w:rsidRPr="001261DC">
              <w:rPr>
                <w:sz w:val="24"/>
              </w:rPr>
              <w:t>− Ba nhóm còn lại lắng nghe, quan sát, đối chiếu với sản phẩm của nhóm, trao đổi, thảo luận, bổ sung nếu có.</w:t>
            </w:r>
          </w:p>
          <w:p w:rsidR="002100BB" w:rsidRPr="001261DC" w:rsidRDefault="0086588D" w:rsidP="001261DC">
            <w:pPr>
              <w:spacing w:after="0" w:line="259" w:lineRule="auto"/>
              <w:ind w:left="0" w:firstLine="0"/>
              <w:jc w:val="left"/>
            </w:pPr>
            <w:r w:rsidRPr="001261DC">
              <w:rPr>
                <w:b/>
                <w:i/>
                <w:sz w:val="24"/>
              </w:rPr>
              <w:t>Nhận xét, đánh giá:</w:t>
            </w:r>
          </w:p>
          <w:p w:rsidR="002100BB" w:rsidRPr="001261DC" w:rsidRDefault="0086588D" w:rsidP="001261DC">
            <w:pPr>
              <w:spacing w:after="0" w:line="259" w:lineRule="auto"/>
              <w:ind w:left="0" w:firstLine="0"/>
              <w:jc w:val="left"/>
            </w:pPr>
            <w:r w:rsidRPr="001261DC">
              <w:rPr>
                <w:sz w:val="24"/>
              </w:rPr>
              <w:t>− GV nhận xét, đánh giá về nhiệm vụ của mỗi nhóm.</w:t>
            </w:r>
          </w:p>
          <w:p w:rsidR="002100BB" w:rsidRPr="001261DC" w:rsidRDefault="0086588D" w:rsidP="001261DC">
            <w:pPr>
              <w:spacing w:after="0" w:line="259" w:lineRule="auto"/>
              <w:ind w:left="0" w:firstLine="0"/>
              <w:jc w:val="left"/>
            </w:pPr>
            <w:r w:rsidRPr="001261DC">
              <w:rPr>
                <w:sz w:val="24"/>
              </w:rPr>
              <w:t>− GV hệ thống lại nội dung và nhấn mạnh các yếu tố cần lưu ý.</w:t>
            </w:r>
          </w:p>
        </w:tc>
        <w:tc>
          <w:tcPr>
            <w:tcW w:w="4129"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59" w:lineRule="auto"/>
              <w:ind w:left="0" w:firstLine="0"/>
              <w:jc w:val="left"/>
            </w:pPr>
            <w:r w:rsidRPr="001261DC">
              <w:rPr>
                <w:b/>
                <w:sz w:val="24"/>
              </w:rPr>
              <w:t>1.3. Chuẩn bị</w:t>
            </w:r>
          </w:p>
          <w:p w:rsidR="002100BB" w:rsidRPr="001261DC" w:rsidRDefault="0086588D" w:rsidP="001261DC">
            <w:pPr>
              <w:spacing w:after="0" w:line="259" w:lineRule="auto"/>
              <w:ind w:left="0" w:firstLine="0"/>
              <w:jc w:val="left"/>
            </w:pPr>
            <w:r w:rsidRPr="001261DC">
              <w:rPr>
                <w:sz w:val="24"/>
              </w:rPr>
              <w:t>− Đọc tác phẩm văn học và xem bộ phim chuyển thể.</w:t>
            </w:r>
          </w:p>
          <w:p w:rsidR="002100BB" w:rsidRPr="001261DC" w:rsidRDefault="001261DC" w:rsidP="001261DC">
            <w:pPr>
              <w:spacing w:after="0" w:line="259" w:lineRule="auto"/>
              <w:ind w:left="0" w:firstLine="0"/>
              <w:jc w:val="left"/>
            </w:pPr>
            <w:r>
              <w:rPr>
                <w:sz w:val="24"/>
                <w:szCs w:val="24"/>
                <w:u w:color="000000"/>
              </w:rPr>
              <w:t xml:space="preserve">– </w:t>
            </w:r>
            <w:r w:rsidR="0086588D" w:rsidRPr="001261DC">
              <w:rPr>
                <w:sz w:val="24"/>
              </w:rPr>
              <w:t>Lập bảng so sánh các yếu tố như nhân vật, cốt truyện, bối cảnh, mở đầu, kết thúc, thông điệp trong hai tác phẩm,...</w:t>
            </w:r>
          </w:p>
          <w:p w:rsidR="002100BB" w:rsidRPr="001261DC" w:rsidRDefault="001261DC" w:rsidP="001261DC">
            <w:pPr>
              <w:spacing w:after="0" w:line="259" w:lineRule="auto"/>
              <w:ind w:left="0" w:firstLine="0"/>
              <w:jc w:val="left"/>
            </w:pPr>
            <w:r>
              <w:rPr>
                <w:sz w:val="24"/>
                <w:szCs w:val="24"/>
                <w:u w:color="000000"/>
              </w:rPr>
              <w:t xml:space="preserve">– </w:t>
            </w:r>
            <w:r w:rsidR="0086588D" w:rsidRPr="001261DC">
              <w:rPr>
                <w:sz w:val="24"/>
              </w:rPr>
              <w:t>Nhận xét bộ phim chuyển thể trên các phương diện: diễn xuất của diễn viên; cách dàn cảnh, bố cục và hình ảnh, cách phối hợp âm thanh; góc quay,...</w:t>
            </w:r>
          </w:p>
          <w:p w:rsidR="002100BB" w:rsidRPr="001261DC" w:rsidRDefault="001261DC" w:rsidP="001261DC">
            <w:pPr>
              <w:spacing w:after="0" w:line="259" w:lineRule="auto"/>
              <w:ind w:left="0" w:firstLine="0"/>
              <w:jc w:val="left"/>
            </w:pPr>
            <w:r>
              <w:rPr>
                <w:sz w:val="24"/>
                <w:szCs w:val="24"/>
                <w:u w:color="000000"/>
              </w:rPr>
              <w:t xml:space="preserve">– </w:t>
            </w:r>
            <w:r w:rsidR="0086588D" w:rsidRPr="001261DC">
              <w:rPr>
                <w:sz w:val="24"/>
              </w:rPr>
              <w:t>Tìm ra ý nghĩa của các hình ảnh, biểu tượng, nhân vật, thông điệp của nhà làm phim được chuyển tải trong tác phẩm.</w:t>
            </w:r>
          </w:p>
        </w:tc>
      </w:tr>
    </w:tbl>
    <w:p w:rsidR="002100BB" w:rsidRPr="001261DC" w:rsidRDefault="002100BB" w:rsidP="001261DC">
      <w:pPr>
        <w:spacing w:after="0" w:line="259" w:lineRule="auto"/>
        <w:ind w:left="0" w:firstLine="0"/>
        <w:jc w:val="left"/>
      </w:pPr>
    </w:p>
    <w:tbl>
      <w:tblPr>
        <w:tblStyle w:val="TableGrid"/>
        <w:tblW w:w="8484" w:type="dxa"/>
        <w:tblInd w:w="402" w:type="dxa"/>
        <w:tblCellMar>
          <w:top w:w="9" w:type="dxa"/>
          <w:left w:w="80" w:type="dxa"/>
          <w:right w:w="25" w:type="dxa"/>
        </w:tblCellMar>
        <w:tblLook w:val="04A0" w:firstRow="1" w:lastRow="0" w:firstColumn="1" w:lastColumn="0" w:noHBand="0" w:noVBand="1"/>
      </w:tblPr>
      <w:tblGrid>
        <w:gridCol w:w="4355"/>
        <w:gridCol w:w="4129"/>
      </w:tblGrid>
      <w:tr w:rsidR="002100BB" w:rsidRPr="001261DC">
        <w:trPr>
          <w:trHeight w:val="12908"/>
        </w:trPr>
        <w:tc>
          <w:tcPr>
            <w:tcW w:w="4355" w:type="dxa"/>
            <w:tcBorders>
              <w:top w:val="single" w:sz="4" w:space="0" w:color="006051"/>
              <w:left w:val="single" w:sz="4" w:space="0" w:color="006051"/>
              <w:bottom w:val="single" w:sz="4" w:space="0" w:color="009767"/>
              <w:right w:val="single" w:sz="4" w:space="0" w:color="006051"/>
            </w:tcBorders>
          </w:tcPr>
          <w:p w:rsidR="002100BB" w:rsidRPr="001261DC" w:rsidRDefault="0086588D" w:rsidP="001261DC">
            <w:pPr>
              <w:spacing w:after="0" w:line="259" w:lineRule="auto"/>
              <w:ind w:left="0" w:firstLine="0"/>
              <w:jc w:val="left"/>
            </w:pPr>
            <w:r w:rsidRPr="001261DC">
              <w:rPr>
                <w:b/>
                <w:sz w:val="24"/>
              </w:rPr>
              <w:lastRenderedPageBreak/>
              <w:t>Nhiệm vụ 2: Tìm ý, lập dàn ý</w:t>
            </w:r>
          </w:p>
          <w:p w:rsidR="002100BB" w:rsidRPr="001261DC" w:rsidRDefault="0086588D" w:rsidP="001261DC">
            <w:pPr>
              <w:spacing w:after="0" w:line="247" w:lineRule="auto"/>
              <w:ind w:left="0" w:firstLine="0"/>
              <w:jc w:val="left"/>
            </w:pPr>
            <w:r w:rsidRPr="001261DC">
              <w:rPr>
                <w:sz w:val="24"/>
              </w:rPr>
              <w:t>− GV yêu cầu HS đọc nội dung này trong SGK và tóm tắt các yêu cầu khi tìm ý và lập dàn ý.</w:t>
            </w:r>
          </w:p>
          <w:p w:rsidR="002100BB" w:rsidRPr="001261DC" w:rsidRDefault="0086588D" w:rsidP="001261DC">
            <w:pPr>
              <w:spacing w:after="0" w:line="247" w:lineRule="auto"/>
              <w:ind w:left="0" w:firstLine="0"/>
              <w:jc w:val="left"/>
            </w:pPr>
            <w:r w:rsidRPr="001261DC">
              <w:rPr>
                <w:sz w:val="24"/>
              </w:rPr>
              <w:t>− GV chuẩn hoá kiến thức cần ghi nhớ cho HS.</w:t>
            </w:r>
          </w:p>
          <w:p w:rsidR="002100BB" w:rsidRPr="001261DC" w:rsidRDefault="0086588D" w:rsidP="001261DC">
            <w:pPr>
              <w:spacing w:after="0" w:line="296" w:lineRule="auto"/>
              <w:ind w:left="0" w:firstLine="0"/>
              <w:jc w:val="left"/>
            </w:pPr>
            <w:r w:rsidRPr="001261DC">
              <w:rPr>
                <w:b/>
                <w:sz w:val="24"/>
              </w:rPr>
              <w:t xml:space="preserve">Nhiệm vụ 3: Thực hành viết </w:t>
            </w:r>
            <w:r w:rsidRPr="001261DC">
              <w:rPr>
                <w:b/>
                <w:i/>
                <w:sz w:val="24"/>
              </w:rPr>
              <w:t>Chuyển giao nhiệm vụ</w:t>
            </w:r>
            <w:r w:rsidRPr="001261DC">
              <w:rPr>
                <w:sz w:val="24"/>
              </w:rPr>
              <w:t>:</w:t>
            </w:r>
          </w:p>
          <w:p w:rsidR="002100BB" w:rsidRPr="001261DC" w:rsidRDefault="0086588D" w:rsidP="001261DC">
            <w:pPr>
              <w:spacing w:after="0" w:line="247" w:lineRule="auto"/>
              <w:ind w:left="0" w:firstLine="0"/>
              <w:jc w:val="left"/>
            </w:pPr>
            <w:r w:rsidRPr="001261DC">
              <w:rPr>
                <w:b/>
                <w:sz w:val="24"/>
              </w:rPr>
              <w:t xml:space="preserve">− </w:t>
            </w:r>
            <w:r w:rsidRPr="001261DC">
              <w:rPr>
                <w:sz w:val="24"/>
              </w:rPr>
              <w:t>GV hệ thống lại cấu trúc của một bài viết cơ bản thành sơ đồ để HS dễ quan sát và thực hiện.</w:t>
            </w:r>
          </w:p>
          <w:p w:rsidR="002100BB" w:rsidRPr="001261DC" w:rsidRDefault="0086588D" w:rsidP="001261DC">
            <w:pPr>
              <w:spacing w:after="0" w:line="247" w:lineRule="auto"/>
              <w:ind w:left="0" w:firstLine="0"/>
              <w:jc w:val="left"/>
            </w:pPr>
            <w:r w:rsidRPr="001261DC">
              <w:rPr>
                <w:sz w:val="24"/>
              </w:rPr>
              <w:t>− GV giao nhiệm vụ cho HS viết bài tại nhà dựa trên các nội dung đã được chuẩn hoá.</w:t>
            </w:r>
          </w:p>
          <w:p w:rsidR="002100BB" w:rsidRPr="001261DC" w:rsidRDefault="0086588D" w:rsidP="001261DC">
            <w:pPr>
              <w:spacing w:after="0" w:line="259" w:lineRule="auto"/>
              <w:ind w:left="0" w:firstLine="0"/>
              <w:jc w:val="left"/>
            </w:pPr>
            <w:r w:rsidRPr="001261DC">
              <w:rPr>
                <w:b/>
                <w:i/>
                <w:sz w:val="24"/>
              </w:rPr>
              <w:t>Thực hiện nhiệm vụ</w:t>
            </w:r>
            <w:r w:rsidRPr="001261DC">
              <w:rPr>
                <w:sz w:val="24"/>
              </w:rPr>
              <w:t>:</w:t>
            </w:r>
          </w:p>
          <w:p w:rsidR="002100BB" w:rsidRPr="001261DC" w:rsidRDefault="0086588D" w:rsidP="001261DC">
            <w:pPr>
              <w:spacing w:after="0" w:line="247" w:lineRule="auto"/>
              <w:ind w:left="0" w:firstLine="0"/>
              <w:jc w:val="left"/>
            </w:pPr>
            <w:r w:rsidRPr="001261DC">
              <w:rPr>
                <w:sz w:val="24"/>
              </w:rPr>
              <w:t>− HS quan sát, ghi nhớ bố cục, yêu cầu của bài viết và rút ra được thông điệp nghệ thuật mà tác giả gửi gắm.</w:t>
            </w:r>
          </w:p>
          <w:p w:rsidR="002100BB" w:rsidRPr="001261DC" w:rsidRDefault="0086588D" w:rsidP="001261DC">
            <w:pPr>
              <w:spacing w:after="0" w:line="247" w:lineRule="auto"/>
              <w:ind w:left="0" w:firstLine="0"/>
              <w:jc w:val="left"/>
            </w:pPr>
            <w:r w:rsidRPr="001261DC">
              <w:rPr>
                <w:sz w:val="24"/>
              </w:rPr>
              <w:t>− HS viết bài tại nhà theo yêu cầu của GV (có thể viết bài về cả đoạn phim được xem hoặc chỉ viết về một yếu tố mà mình ấn tượng nhất).</w:t>
            </w:r>
          </w:p>
          <w:p w:rsidR="002100BB" w:rsidRPr="001261DC" w:rsidRDefault="0086588D" w:rsidP="001261DC">
            <w:pPr>
              <w:spacing w:after="0" w:line="247" w:lineRule="auto"/>
              <w:ind w:left="0" w:firstLine="0"/>
              <w:jc w:val="left"/>
            </w:pPr>
            <w:r w:rsidRPr="001261DC">
              <w:rPr>
                <w:sz w:val="24"/>
              </w:rPr>
              <w:t>− HS chuẩn bị tâm thế để thuyết trình tại lớp nếu được giao.</w:t>
            </w:r>
          </w:p>
          <w:p w:rsidR="002100BB" w:rsidRPr="001261DC" w:rsidRDefault="0086588D" w:rsidP="001261DC">
            <w:pPr>
              <w:spacing w:after="0" w:line="259" w:lineRule="auto"/>
              <w:ind w:left="0" w:firstLine="0"/>
              <w:jc w:val="left"/>
            </w:pPr>
            <w:r w:rsidRPr="001261DC">
              <w:rPr>
                <w:b/>
                <w:i/>
                <w:sz w:val="24"/>
              </w:rPr>
              <w:t>Báo cáo kết quả thực hiện nhiệm vụ</w:t>
            </w:r>
            <w:r w:rsidRPr="001261DC">
              <w:rPr>
                <w:sz w:val="24"/>
              </w:rPr>
              <w:t>:</w:t>
            </w:r>
          </w:p>
          <w:p w:rsidR="002100BB" w:rsidRPr="001261DC" w:rsidRDefault="0086588D" w:rsidP="001261DC">
            <w:pPr>
              <w:spacing w:after="0" w:line="259" w:lineRule="auto"/>
              <w:ind w:left="0" w:firstLine="0"/>
              <w:jc w:val="left"/>
            </w:pPr>
            <w:r w:rsidRPr="001261DC">
              <w:rPr>
                <w:sz w:val="24"/>
              </w:rPr>
              <w:t>− HS nộp bài viết cho GV.</w:t>
            </w:r>
          </w:p>
          <w:p w:rsidR="002100BB" w:rsidRPr="001261DC" w:rsidRDefault="0086588D" w:rsidP="001261DC">
            <w:pPr>
              <w:spacing w:after="0" w:line="271" w:lineRule="auto"/>
              <w:ind w:left="0" w:firstLine="0"/>
              <w:jc w:val="left"/>
            </w:pPr>
            <w:r w:rsidRPr="001261DC">
              <w:rPr>
                <w:sz w:val="24"/>
              </w:rPr>
              <w:t xml:space="preserve">− GV góp ý, sửa chữa và chọn một số bài để HS chuẩn bị trình bày trước lớp. </w:t>
            </w:r>
            <w:r w:rsidRPr="001261DC">
              <w:rPr>
                <w:b/>
                <w:i/>
                <w:sz w:val="24"/>
              </w:rPr>
              <w:t>Nhận xét, đánh giá:</w:t>
            </w:r>
          </w:p>
          <w:p w:rsidR="002100BB" w:rsidRPr="001261DC" w:rsidRDefault="0086588D" w:rsidP="001261DC">
            <w:pPr>
              <w:spacing w:after="0" w:line="247" w:lineRule="auto"/>
              <w:ind w:left="0" w:firstLine="0"/>
              <w:jc w:val="left"/>
            </w:pPr>
            <w:r w:rsidRPr="001261DC">
              <w:rPr>
                <w:sz w:val="24"/>
              </w:rPr>
              <w:t>− GV đánh giá quá trình thực hiện nhiệm vụ của HS.</w:t>
            </w:r>
          </w:p>
          <w:p w:rsidR="002100BB" w:rsidRPr="001261DC" w:rsidRDefault="0086588D" w:rsidP="001261DC">
            <w:pPr>
              <w:spacing w:after="0" w:line="247" w:lineRule="auto"/>
              <w:ind w:left="0" w:firstLine="0"/>
              <w:jc w:val="left"/>
            </w:pPr>
            <w:r w:rsidRPr="001261DC">
              <w:rPr>
                <w:sz w:val="24"/>
              </w:rPr>
              <w:t>− GV nhận xét một số bài viết cá nhân để phục vụ cho bài thuyết trình ở tiết học tiếp theo.</w:t>
            </w:r>
          </w:p>
          <w:p w:rsidR="002100BB" w:rsidRPr="001261DC" w:rsidRDefault="0086588D" w:rsidP="001261DC">
            <w:pPr>
              <w:spacing w:after="0" w:line="259" w:lineRule="auto"/>
              <w:ind w:left="0" w:firstLine="0"/>
              <w:jc w:val="left"/>
            </w:pPr>
            <w:r w:rsidRPr="001261DC">
              <w:rPr>
                <w:b/>
                <w:sz w:val="24"/>
              </w:rPr>
              <w:t>Nhiệm vụ 4: Chỉnh sửa, hoàn thiện</w:t>
            </w:r>
          </w:p>
          <w:p w:rsidR="002100BB" w:rsidRPr="001261DC" w:rsidRDefault="0086588D" w:rsidP="001261DC">
            <w:pPr>
              <w:spacing w:after="0" w:line="259" w:lineRule="auto"/>
              <w:ind w:left="0" w:firstLine="0"/>
              <w:jc w:val="left"/>
            </w:pPr>
            <w:r w:rsidRPr="001261DC">
              <w:rPr>
                <w:sz w:val="24"/>
              </w:rPr>
              <w:t>GV hướng dẫn HS chỉnh sửa bài viết theo hướng: rà soát cấu trúc, đảm bảo logic, hợp lí, khoa học; bổ sung, hoàn thiện các nội dung theo góp ý của GV và các bạn; kiểm tra các lỗi chính tả, ngữ pháp;…</w:t>
            </w:r>
          </w:p>
        </w:tc>
        <w:tc>
          <w:tcPr>
            <w:tcW w:w="4129" w:type="dxa"/>
            <w:tcBorders>
              <w:top w:val="single" w:sz="4" w:space="0" w:color="006051"/>
              <w:left w:val="single" w:sz="4" w:space="0" w:color="006051"/>
              <w:bottom w:val="single" w:sz="4" w:space="0" w:color="009767"/>
              <w:right w:val="single" w:sz="4" w:space="0" w:color="006051"/>
            </w:tcBorders>
          </w:tcPr>
          <w:p w:rsidR="002100BB" w:rsidRPr="001261DC" w:rsidRDefault="0086588D" w:rsidP="001261DC">
            <w:pPr>
              <w:spacing w:after="0" w:line="259" w:lineRule="auto"/>
              <w:ind w:left="0" w:firstLine="0"/>
              <w:jc w:val="left"/>
            </w:pPr>
            <w:r w:rsidRPr="001261DC">
              <w:rPr>
                <w:b/>
                <w:sz w:val="24"/>
              </w:rPr>
              <w:t>1.4. Tìm ý và lập dàn ý</w:t>
            </w:r>
          </w:p>
          <w:p w:rsidR="002100BB" w:rsidRPr="001261DC" w:rsidRDefault="001261DC" w:rsidP="001261DC">
            <w:pPr>
              <w:spacing w:after="0" w:line="259" w:lineRule="auto"/>
              <w:ind w:left="0" w:firstLine="0"/>
              <w:jc w:val="left"/>
            </w:pPr>
            <w:r>
              <w:rPr>
                <w:sz w:val="24"/>
                <w:szCs w:val="24"/>
                <w:u w:color="000000"/>
              </w:rPr>
              <w:t xml:space="preserve">– </w:t>
            </w:r>
            <w:r w:rsidR="0086588D" w:rsidRPr="001261DC">
              <w:rPr>
                <w:sz w:val="24"/>
              </w:rPr>
              <w:t>Xác định ý tưởng trung tâm cho bài viết.</w:t>
            </w:r>
          </w:p>
          <w:p w:rsidR="002100BB" w:rsidRPr="001261DC" w:rsidRDefault="001261DC" w:rsidP="001261DC">
            <w:pPr>
              <w:spacing w:after="0" w:line="247" w:lineRule="auto"/>
              <w:ind w:left="0" w:firstLine="0"/>
              <w:jc w:val="left"/>
            </w:pPr>
            <w:r>
              <w:rPr>
                <w:sz w:val="24"/>
                <w:szCs w:val="24"/>
                <w:u w:color="000000"/>
              </w:rPr>
              <w:t xml:space="preserve">– </w:t>
            </w:r>
            <w:r w:rsidR="0086588D" w:rsidRPr="001261DC">
              <w:rPr>
                <w:sz w:val="24"/>
              </w:rPr>
              <w:t>Chọn lọc, sắp xếp các ý theo trật tự logic và làm nổi bật ý tưởng trung tâm.</w:t>
            </w:r>
          </w:p>
          <w:p w:rsidR="002100BB" w:rsidRPr="001261DC" w:rsidRDefault="0086588D" w:rsidP="001261DC">
            <w:pPr>
              <w:spacing w:after="0" w:line="259" w:lineRule="auto"/>
              <w:ind w:left="0" w:firstLine="0"/>
              <w:jc w:val="left"/>
            </w:pPr>
            <w:r w:rsidRPr="001261DC">
              <w:rPr>
                <w:sz w:val="24"/>
              </w:rPr>
              <w:t>+ Sắp xếp theo quan hệ đối sánh.</w:t>
            </w:r>
          </w:p>
          <w:p w:rsidR="002100BB" w:rsidRPr="001261DC" w:rsidRDefault="0086588D" w:rsidP="001261DC">
            <w:pPr>
              <w:spacing w:after="0" w:line="259" w:lineRule="auto"/>
              <w:ind w:left="0" w:firstLine="0"/>
              <w:jc w:val="left"/>
            </w:pPr>
            <w:r w:rsidRPr="001261DC">
              <w:rPr>
                <w:sz w:val="24"/>
              </w:rPr>
              <w:t>+ Sắp xếp theo trật tự thời gian.</w:t>
            </w:r>
          </w:p>
          <w:p w:rsidR="002100BB" w:rsidRPr="001261DC" w:rsidRDefault="0086588D" w:rsidP="001261DC">
            <w:pPr>
              <w:spacing w:after="0" w:line="247" w:lineRule="auto"/>
              <w:ind w:left="0" w:firstLine="0"/>
              <w:jc w:val="left"/>
            </w:pPr>
            <w:r w:rsidRPr="001261DC">
              <w:rPr>
                <w:sz w:val="24"/>
              </w:rPr>
              <w:t>+ Sắp xếp theo ấn tượng, cảm xúc của người xem.</w:t>
            </w:r>
          </w:p>
          <w:p w:rsidR="002100BB" w:rsidRPr="001261DC" w:rsidRDefault="0086588D" w:rsidP="001261DC">
            <w:pPr>
              <w:spacing w:after="0" w:line="259" w:lineRule="auto"/>
              <w:ind w:left="0" w:firstLine="0"/>
              <w:jc w:val="left"/>
            </w:pPr>
            <w:r w:rsidRPr="001261DC">
              <w:rPr>
                <w:b/>
                <w:sz w:val="24"/>
              </w:rPr>
              <w:t>1.5. Cấu trúc bài viết</w:t>
            </w:r>
          </w:p>
          <w:p w:rsidR="002100BB" w:rsidRPr="001261DC" w:rsidRDefault="001261DC" w:rsidP="001261DC">
            <w:pPr>
              <w:spacing w:after="0" w:line="247" w:lineRule="auto"/>
              <w:ind w:left="0" w:firstLine="0"/>
              <w:jc w:val="left"/>
            </w:pPr>
            <w:r>
              <w:rPr>
                <w:sz w:val="24"/>
                <w:szCs w:val="24"/>
                <w:u w:color="000000"/>
              </w:rPr>
              <w:t xml:space="preserve">– </w:t>
            </w:r>
            <w:r w:rsidR="0086588D" w:rsidRPr="001261DC">
              <w:rPr>
                <w:i/>
                <w:sz w:val="24"/>
              </w:rPr>
              <w:t>Mở bài</w:t>
            </w:r>
            <w:r w:rsidR="0086588D" w:rsidRPr="001261DC">
              <w:rPr>
                <w:sz w:val="24"/>
              </w:rPr>
              <w:t>: Giới thiệu về bộ phim; nêu những ấn tượng chính về bộ phim hoặc điểm khác biệt nổi bật giữa bộ phim và tác phẩm văn học.</w:t>
            </w:r>
          </w:p>
          <w:p w:rsidR="002100BB" w:rsidRPr="001261DC" w:rsidRDefault="001261DC" w:rsidP="001261DC">
            <w:pPr>
              <w:spacing w:after="0" w:line="259" w:lineRule="auto"/>
              <w:ind w:left="0" w:firstLine="0"/>
              <w:jc w:val="left"/>
            </w:pPr>
            <w:r>
              <w:rPr>
                <w:sz w:val="24"/>
                <w:szCs w:val="24"/>
                <w:u w:color="000000"/>
              </w:rPr>
              <w:t xml:space="preserve">– </w:t>
            </w:r>
            <w:r w:rsidR="0086588D" w:rsidRPr="001261DC">
              <w:rPr>
                <w:i/>
                <w:sz w:val="24"/>
              </w:rPr>
              <w:t>Thân bài</w:t>
            </w:r>
            <w:r w:rsidR="0086588D" w:rsidRPr="001261DC">
              <w:rPr>
                <w:sz w:val="24"/>
              </w:rPr>
              <w:t xml:space="preserve">: Trình bày các luận điểm chính; phân tích một số dẫn chứng cụ thể lấy từ bộ phim và tác phẩm văn học được chuyển thể; liên hệ với bối cảnh ra đời của bộ phim để lí giải thông điệp mà đạo diễn và nhóm làm phim muốn chuyển tải. </w:t>
            </w:r>
            <w:r w:rsidR="0086588D" w:rsidRPr="001261DC">
              <w:rPr>
                <w:i/>
                <w:sz w:val="24"/>
              </w:rPr>
              <w:t>– Kết bài</w:t>
            </w:r>
            <w:r w:rsidR="0086588D" w:rsidRPr="001261DC">
              <w:rPr>
                <w:sz w:val="24"/>
              </w:rPr>
              <w:t>: Tóm tắt các vấn đề chính, đánh giá những sáng tạo nổi bật của nhà làm phim, khái quát giá trị của bộ phim.</w:t>
            </w:r>
          </w:p>
        </w:tc>
      </w:tr>
    </w:tbl>
    <w:p w:rsidR="002100BB" w:rsidRPr="001261DC" w:rsidRDefault="002100BB" w:rsidP="001261DC">
      <w:pPr>
        <w:spacing w:after="0" w:line="259" w:lineRule="auto"/>
        <w:ind w:left="0" w:firstLine="0"/>
        <w:jc w:val="left"/>
      </w:pPr>
    </w:p>
    <w:tbl>
      <w:tblPr>
        <w:tblStyle w:val="TableGrid"/>
        <w:tblW w:w="8484" w:type="dxa"/>
        <w:tblInd w:w="288" w:type="dxa"/>
        <w:tblCellMar>
          <w:top w:w="7" w:type="dxa"/>
          <w:left w:w="80" w:type="dxa"/>
          <w:right w:w="25" w:type="dxa"/>
        </w:tblCellMar>
        <w:tblLook w:val="04A0" w:firstRow="1" w:lastRow="0" w:firstColumn="1" w:lastColumn="0" w:noHBand="0" w:noVBand="1"/>
      </w:tblPr>
      <w:tblGrid>
        <w:gridCol w:w="40"/>
        <w:gridCol w:w="4241"/>
        <w:gridCol w:w="4089"/>
        <w:gridCol w:w="114"/>
      </w:tblGrid>
      <w:tr w:rsidR="002100BB" w:rsidRPr="001261DC">
        <w:trPr>
          <w:gridAfter w:val="1"/>
          <w:wAfter w:w="114" w:type="dxa"/>
          <w:trHeight w:val="392"/>
        </w:trPr>
        <w:tc>
          <w:tcPr>
            <w:tcW w:w="8484" w:type="dxa"/>
            <w:gridSpan w:val="3"/>
            <w:tcBorders>
              <w:top w:val="single" w:sz="4" w:space="0" w:color="009767"/>
              <w:left w:val="single" w:sz="4" w:space="0" w:color="009767"/>
              <w:bottom w:val="single" w:sz="4" w:space="0" w:color="009767"/>
              <w:right w:val="single" w:sz="4" w:space="0" w:color="009767"/>
            </w:tcBorders>
            <w:shd w:val="clear" w:color="auto" w:fill="E4EED0"/>
          </w:tcPr>
          <w:p w:rsidR="002100BB" w:rsidRPr="001261DC" w:rsidRDefault="0086588D" w:rsidP="001261DC">
            <w:pPr>
              <w:spacing w:after="0" w:line="259" w:lineRule="auto"/>
              <w:ind w:left="0" w:firstLine="0"/>
              <w:jc w:val="left"/>
            </w:pPr>
            <w:r w:rsidRPr="001261DC">
              <w:rPr>
                <w:b/>
                <w:sz w:val="24"/>
              </w:rPr>
              <w:lastRenderedPageBreak/>
              <w:t>2. Thuyết trình về một tác phẩm điện ảnh được chuyển thể từ văn học</w:t>
            </w:r>
          </w:p>
        </w:tc>
      </w:tr>
      <w:tr w:rsidR="002100BB" w:rsidRPr="001261DC">
        <w:trPr>
          <w:gridAfter w:val="1"/>
          <w:wAfter w:w="114" w:type="dxa"/>
          <w:trHeight w:val="11901"/>
        </w:trPr>
        <w:tc>
          <w:tcPr>
            <w:tcW w:w="4355" w:type="dxa"/>
            <w:gridSpan w:val="2"/>
            <w:tcBorders>
              <w:top w:val="single" w:sz="4" w:space="0" w:color="009767"/>
              <w:left w:val="single" w:sz="4" w:space="0" w:color="006051"/>
              <w:bottom w:val="single" w:sz="4" w:space="0" w:color="006051"/>
              <w:right w:val="single" w:sz="4" w:space="0" w:color="006051"/>
            </w:tcBorders>
          </w:tcPr>
          <w:p w:rsidR="002100BB" w:rsidRPr="001261DC" w:rsidRDefault="0086588D" w:rsidP="001261DC">
            <w:pPr>
              <w:spacing w:after="0" w:line="259" w:lineRule="auto"/>
              <w:ind w:left="0" w:firstLine="0"/>
              <w:jc w:val="left"/>
            </w:pPr>
            <w:r w:rsidRPr="001261DC">
              <w:rPr>
                <w:b/>
                <w:i/>
                <w:sz w:val="24"/>
              </w:rPr>
              <w:t>Chuyển giao nhiệm vụ</w:t>
            </w:r>
            <w:r w:rsidRPr="001261DC">
              <w:rPr>
                <w:sz w:val="24"/>
              </w:rPr>
              <w:t>:</w:t>
            </w:r>
          </w:p>
          <w:p w:rsidR="002100BB" w:rsidRPr="001261DC" w:rsidRDefault="0086588D" w:rsidP="001261DC">
            <w:pPr>
              <w:spacing w:after="0" w:line="259" w:lineRule="auto"/>
              <w:ind w:left="0" w:firstLine="0"/>
              <w:jc w:val="left"/>
            </w:pPr>
            <w:r w:rsidRPr="001261DC">
              <w:rPr>
                <w:sz w:val="24"/>
              </w:rPr>
              <w:t>− GV yêu cầu HS đăng tải các bài viết của mình lên link Google Drive chung của lớp.</w:t>
            </w:r>
          </w:p>
          <w:p w:rsidR="002100BB" w:rsidRPr="001261DC" w:rsidRDefault="0086588D" w:rsidP="001261DC">
            <w:pPr>
              <w:spacing w:after="0" w:line="259" w:lineRule="auto"/>
              <w:ind w:left="0" w:firstLine="0"/>
              <w:jc w:val="left"/>
            </w:pPr>
            <w:r w:rsidRPr="001261DC">
              <w:rPr>
                <w:sz w:val="24"/>
              </w:rPr>
              <w:t>−</w:t>
            </w:r>
            <w:r w:rsidRPr="001261DC">
              <w:rPr>
                <w:b/>
                <w:sz w:val="24"/>
              </w:rPr>
              <w:t xml:space="preserve"> </w:t>
            </w:r>
            <w:r w:rsidRPr="001261DC">
              <w:rPr>
                <w:sz w:val="24"/>
              </w:rPr>
              <w:t>GV chọn 3 bài với 3 cách triển khai, quan điểm khác nhau để trình bày trong buổi thuyết trình tại lớp.</w:t>
            </w:r>
          </w:p>
          <w:p w:rsidR="002100BB" w:rsidRPr="001261DC" w:rsidRDefault="0086588D" w:rsidP="001261DC">
            <w:pPr>
              <w:spacing w:after="0" w:line="260" w:lineRule="auto"/>
              <w:ind w:left="0" w:firstLine="0"/>
              <w:jc w:val="left"/>
            </w:pPr>
            <w:r w:rsidRPr="001261DC">
              <w:rPr>
                <w:sz w:val="24"/>
              </w:rPr>
              <w:t xml:space="preserve">− Hướng dẫn HS tổ chức buổi hội thảo chuyên đề với nội dung: Chuyển thể điện ảnh từ tác phẩm văn học qua trường hợp truyện ngắn </w:t>
            </w:r>
            <w:r w:rsidRPr="001261DC">
              <w:rPr>
                <w:i/>
                <w:sz w:val="24"/>
              </w:rPr>
              <w:t>Chí Phèo</w:t>
            </w:r>
            <w:r w:rsidRPr="001261DC">
              <w:rPr>
                <w:sz w:val="24"/>
              </w:rPr>
              <w:t xml:space="preserve"> của nhà văn Nam Cao.</w:t>
            </w:r>
          </w:p>
          <w:p w:rsidR="002100BB" w:rsidRPr="001261DC" w:rsidRDefault="0086588D" w:rsidP="001261DC">
            <w:pPr>
              <w:spacing w:after="0" w:line="259" w:lineRule="auto"/>
              <w:ind w:left="0" w:firstLine="0"/>
              <w:jc w:val="left"/>
            </w:pPr>
            <w:r w:rsidRPr="001261DC">
              <w:rPr>
                <w:sz w:val="24"/>
              </w:rPr>
              <w:t>− GV hướng dẫn các HS trình bày cần sử dụng các phương tiện phi ngôn ngữ để tạo hứng thú và giúp người nghe dễ dàng nắm bắt thông tin như các hình ảnh, video clip, sơ đồ, bảng biểu,...</w:t>
            </w:r>
          </w:p>
          <w:p w:rsidR="002100BB" w:rsidRPr="001261DC" w:rsidRDefault="0086588D" w:rsidP="001261DC">
            <w:pPr>
              <w:spacing w:after="0" w:line="259" w:lineRule="auto"/>
              <w:ind w:left="0" w:firstLine="0"/>
              <w:jc w:val="left"/>
            </w:pPr>
            <w:r w:rsidRPr="001261DC">
              <w:rPr>
                <w:b/>
                <w:i/>
                <w:sz w:val="24"/>
              </w:rPr>
              <w:t>Thực hiện nhiệm vụ</w:t>
            </w:r>
            <w:r w:rsidRPr="001261DC">
              <w:rPr>
                <w:sz w:val="24"/>
              </w:rPr>
              <w:t>:</w:t>
            </w:r>
          </w:p>
          <w:p w:rsidR="002100BB" w:rsidRPr="001261DC" w:rsidRDefault="0086588D" w:rsidP="001261DC">
            <w:pPr>
              <w:spacing w:after="0" w:line="259" w:lineRule="auto"/>
              <w:ind w:left="0" w:firstLine="0"/>
              <w:jc w:val="left"/>
            </w:pPr>
            <w:r w:rsidRPr="001261DC">
              <w:rPr>
                <w:sz w:val="24"/>
              </w:rPr>
              <w:t>− Các HS được giao nhiệm vụ trình bày cần hoàn thiện bài của mình và chọn cách thức thuyết trình phù hợp.</w:t>
            </w:r>
          </w:p>
          <w:p w:rsidR="002100BB" w:rsidRPr="001261DC" w:rsidRDefault="0086588D" w:rsidP="001261DC">
            <w:pPr>
              <w:spacing w:after="0" w:line="259" w:lineRule="auto"/>
              <w:ind w:left="0" w:firstLine="0"/>
              <w:jc w:val="left"/>
            </w:pPr>
            <w:r w:rsidRPr="001261DC">
              <w:rPr>
                <w:sz w:val="24"/>
              </w:rPr>
              <w:t>−</w:t>
            </w:r>
            <w:r w:rsidRPr="001261DC">
              <w:rPr>
                <w:b/>
                <w:sz w:val="24"/>
              </w:rPr>
              <w:t xml:space="preserve"> </w:t>
            </w:r>
            <w:r w:rsidRPr="001261DC">
              <w:rPr>
                <w:sz w:val="24"/>
              </w:rPr>
              <w:t>Các HS khác trong lớp theo phân công của GV, hỗ trợ về phương tiện, tư vấn nội dung cho các bài thuyết trình hiệu quả.</w:t>
            </w:r>
          </w:p>
          <w:p w:rsidR="002100BB" w:rsidRPr="001261DC" w:rsidRDefault="0086588D" w:rsidP="001261DC">
            <w:pPr>
              <w:spacing w:after="0" w:line="259" w:lineRule="auto"/>
              <w:ind w:left="0" w:firstLine="0"/>
              <w:jc w:val="left"/>
            </w:pPr>
            <w:r w:rsidRPr="001261DC">
              <w:rPr>
                <w:sz w:val="24"/>
              </w:rPr>
              <w:t>− Tổ chức buổi hội thảo chuyên đề và thảo luận quanh 3 bài thuyết trình được chọn.</w:t>
            </w:r>
          </w:p>
          <w:p w:rsidR="002100BB" w:rsidRPr="001261DC" w:rsidRDefault="0086588D" w:rsidP="001261DC">
            <w:pPr>
              <w:spacing w:after="0" w:line="259" w:lineRule="auto"/>
              <w:ind w:left="0" w:firstLine="0"/>
              <w:jc w:val="left"/>
            </w:pPr>
            <w:r w:rsidRPr="001261DC">
              <w:rPr>
                <w:b/>
                <w:i/>
                <w:sz w:val="24"/>
              </w:rPr>
              <w:t>Trình bày, báo cáo nhiệm vụ</w:t>
            </w:r>
            <w:r w:rsidRPr="001261DC">
              <w:rPr>
                <w:sz w:val="24"/>
              </w:rPr>
              <w:t>:</w:t>
            </w:r>
          </w:p>
          <w:p w:rsidR="002100BB" w:rsidRPr="001261DC" w:rsidRDefault="0086588D" w:rsidP="001261DC">
            <w:pPr>
              <w:spacing w:after="0" w:line="259" w:lineRule="auto"/>
              <w:ind w:left="0" w:firstLine="0"/>
              <w:jc w:val="left"/>
            </w:pPr>
            <w:r w:rsidRPr="001261DC">
              <w:rPr>
                <w:sz w:val="24"/>
              </w:rPr>
              <w:t>− HS thuyết trình nội dung được yêu cầu.</w:t>
            </w:r>
          </w:p>
          <w:p w:rsidR="002100BB" w:rsidRPr="001261DC" w:rsidRDefault="0086588D" w:rsidP="001261DC">
            <w:pPr>
              <w:spacing w:after="0" w:line="259" w:lineRule="auto"/>
              <w:ind w:left="0" w:firstLine="0"/>
              <w:jc w:val="left"/>
            </w:pPr>
            <w:r w:rsidRPr="001261DC">
              <w:rPr>
                <w:sz w:val="24"/>
              </w:rPr>
              <w:t>− GV phát phiếu nhận xét cho các bạn còn lại và tổ chức cho HS trao đổi, thảo luận về các nội dung được thuyết trình.</w:t>
            </w:r>
          </w:p>
          <w:p w:rsidR="002100BB" w:rsidRPr="001261DC" w:rsidRDefault="0086588D" w:rsidP="001261DC">
            <w:pPr>
              <w:spacing w:after="0" w:line="259" w:lineRule="auto"/>
              <w:ind w:left="0" w:firstLine="0"/>
              <w:jc w:val="left"/>
            </w:pPr>
            <w:r w:rsidRPr="001261DC">
              <w:rPr>
                <w:b/>
                <w:i/>
                <w:sz w:val="24"/>
              </w:rPr>
              <w:t>Nhận xét, đánh giá</w:t>
            </w:r>
            <w:r w:rsidRPr="001261DC">
              <w:rPr>
                <w:sz w:val="24"/>
              </w:rPr>
              <w:t>:</w:t>
            </w:r>
          </w:p>
          <w:p w:rsidR="002100BB" w:rsidRPr="001261DC" w:rsidRDefault="0086588D" w:rsidP="001261DC">
            <w:pPr>
              <w:spacing w:after="0" w:line="259" w:lineRule="auto"/>
              <w:ind w:left="0" w:firstLine="0"/>
              <w:jc w:val="left"/>
            </w:pPr>
            <w:r w:rsidRPr="001261DC">
              <w:rPr>
                <w:sz w:val="24"/>
              </w:rPr>
              <w:t>− GV nhận xét chung về buổi hội thảo và các nội dung thuyết trình.</w:t>
            </w:r>
          </w:p>
          <w:p w:rsidR="002100BB" w:rsidRPr="001261DC" w:rsidRDefault="0086588D" w:rsidP="001261DC">
            <w:pPr>
              <w:spacing w:after="0" w:line="259" w:lineRule="auto"/>
              <w:ind w:left="0" w:firstLine="0"/>
              <w:jc w:val="left"/>
            </w:pPr>
            <w:r w:rsidRPr="001261DC">
              <w:rPr>
                <w:sz w:val="24"/>
              </w:rPr>
              <w:t>− GV tổng kết ý kiến nhận xét của HS.</w:t>
            </w:r>
          </w:p>
          <w:p w:rsidR="002100BB" w:rsidRPr="001261DC" w:rsidRDefault="0086588D" w:rsidP="001261DC">
            <w:pPr>
              <w:spacing w:after="0" w:line="259" w:lineRule="auto"/>
              <w:ind w:left="0" w:firstLine="0"/>
              <w:jc w:val="left"/>
            </w:pPr>
            <w:r w:rsidRPr="001261DC">
              <w:rPr>
                <w:sz w:val="24"/>
              </w:rPr>
              <w:t>− GV chốt lại các thông tin cần lưu ý khi thuyết trình về bộ phim được chuyển thể từ tác phẩm văn học.</w:t>
            </w:r>
          </w:p>
        </w:tc>
        <w:tc>
          <w:tcPr>
            <w:tcW w:w="4129" w:type="dxa"/>
            <w:tcBorders>
              <w:top w:val="single" w:sz="4" w:space="0" w:color="009767"/>
              <w:left w:val="single" w:sz="4" w:space="0" w:color="006051"/>
              <w:bottom w:val="single" w:sz="4" w:space="0" w:color="006051"/>
              <w:right w:val="single" w:sz="4" w:space="0" w:color="006051"/>
            </w:tcBorders>
          </w:tcPr>
          <w:p w:rsidR="002100BB" w:rsidRPr="001261DC" w:rsidRDefault="0086588D" w:rsidP="001261DC">
            <w:pPr>
              <w:spacing w:after="0" w:line="259" w:lineRule="auto"/>
              <w:ind w:left="0" w:firstLine="0"/>
              <w:jc w:val="left"/>
            </w:pPr>
            <w:r w:rsidRPr="001261DC">
              <w:rPr>
                <w:b/>
                <w:sz w:val="24"/>
              </w:rPr>
              <w:t>2.1. Chuẩn bị</w:t>
            </w:r>
          </w:p>
          <w:p w:rsidR="002100BB" w:rsidRPr="001261DC" w:rsidRDefault="001261DC" w:rsidP="001261DC">
            <w:pPr>
              <w:spacing w:after="0" w:line="283" w:lineRule="auto"/>
              <w:ind w:left="0" w:firstLine="0"/>
              <w:jc w:val="left"/>
            </w:pPr>
            <w:r>
              <w:rPr>
                <w:sz w:val="24"/>
                <w:szCs w:val="24"/>
                <w:u w:color="000000"/>
              </w:rPr>
              <w:t xml:space="preserve">– </w:t>
            </w:r>
            <w:r w:rsidR="0086588D" w:rsidRPr="001261DC">
              <w:rPr>
                <w:sz w:val="24"/>
              </w:rPr>
              <w:t>Xác định đối tượng người nghe, mục đích và bối cảnh bài thuyết trình. – Xây dựng dàn ý cho bài thuyết trình.</w:t>
            </w:r>
          </w:p>
          <w:p w:rsidR="002100BB" w:rsidRPr="001261DC" w:rsidRDefault="001261DC" w:rsidP="001261DC">
            <w:pPr>
              <w:spacing w:after="0" w:line="259" w:lineRule="auto"/>
              <w:ind w:left="0" w:firstLine="0"/>
              <w:jc w:val="left"/>
            </w:pPr>
            <w:r>
              <w:rPr>
                <w:sz w:val="24"/>
                <w:szCs w:val="24"/>
                <w:u w:color="000000"/>
              </w:rPr>
              <w:t xml:space="preserve">– </w:t>
            </w:r>
            <w:r w:rsidR="0086588D" w:rsidRPr="001261DC">
              <w:rPr>
                <w:sz w:val="24"/>
              </w:rPr>
              <w:t>Chọn lọc các phương tiện phi ngôn ngữ để hỗ trợ cho bài thuyết trình: hình ảnh, video clip, sơ đồ, bảng biểu,...</w:t>
            </w:r>
          </w:p>
          <w:p w:rsidR="002100BB" w:rsidRPr="001261DC" w:rsidRDefault="00055322" w:rsidP="001261DC">
            <w:pPr>
              <w:spacing w:after="0" w:line="259" w:lineRule="auto"/>
              <w:ind w:left="0" w:firstLine="0"/>
              <w:jc w:val="left"/>
            </w:pPr>
            <w:r w:rsidRPr="001261DC">
              <w:rPr>
                <w:b/>
                <w:bCs/>
                <w:sz w:val="24"/>
                <w:szCs w:val="24"/>
                <w:u w:color="000000"/>
              </w:rPr>
              <w:t xml:space="preserve">2.2. </w:t>
            </w:r>
            <w:r w:rsidR="0086588D" w:rsidRPr="001261DC">
              <w:rPr>
                <w:b/>
                <w:sz w:val="24"/>
              </w:rPr>
              <w:t>Thuyết trình</w:t>
            </w:r>
          </w:p>
          <w:p w:rsidR="002100BB" w:rsidRPr="001261DC" w:rsidRDefault="0086588D" w:rsidP="001261DC">
            <w:pPr>
              <w:spacing w:after="0" w:line="259" w:lineRule="auto"/>
              <w:ind w:left="0" w:firstLine="0"/>
              <w:jc w:val="left"/>
            </w:pPr>
            <w:r w:rsidRPr="001261DC">
              <w:rPr>
                <w:sz w:val="24"/>
              </w:rPr>
              <w:t>− Diễn đạt một cách ngắn gọn, mạch lạc; chú ý nhấn mạnh các nội dung quan trọng.</w:t>
            </w:r>
          </w:p>
          <w:p w:rsidR="002100BB" w:rsidRPr="001261DC" w:rsidRDefault="0086588D" w:rsidP="001261DC">
            <w:pPr>
              <w:spacing w:after="0" w:line="259" w:lineRule="auto"/>
              <w:ind w:left="0" w:firstLine="0"/>
              <w:jc w:val="left"/>
            </w:pPr>
            <w:r w:rsidRPr="001261DC">
              <w:rPr>
                <w:sz w:val="24"/>
              </w:rPr>
              <w:t>− Cần phân tích các ví dụ cụ thể và sử dụng các phương tiện trực quan như hình ảnh, video clip để chứng minh cho luận điểm của mình.</w:t>
            </w:r>
          </w:p>
          <w:p w:rsidR="002100BB" w:rsidRPr="001261DC" w:rsidRDefault="0086588D" w:rsidP="001261DC">
            <w:pPr>
              <w:spacing w:after="0" w:line="259" w:lineRule="auto"/>
              <w:ind w:left="0" w:firstLine="0"/>
              <w:jc w:val="left"/>
            </w:pPr>
            <w:r w:rsidRPr="001261DC">
              <w:rPr>
                <w:sz w:val="24"/>
              </w:rPr>
              <w:t>− Duy trì sự giao tiếp với người nghe bằng cách sử dụng ánh mắt, cử chỉ, ngữ điệu, hoặc đặt ra các câu hỏi để thu thập ý kiến phản hồi.</w:t>
            </w:r>
          </w:p>
          <w:p w:rsidR="002100BB" w:rsidRPr="001261DC" w:rsidRDefault="00055322" w:rsidP="001261DC">
            <w:pPr>
              <w:spacing w:after="0" w:line="259" w:lineRule="auto"/>
              <w:ind w:left="0" w:firstLine="0"/>
              <w:jc w:val="left"/>
            </w:pPr>
            <w:r w:rsidRPr="001261DC">
              <w:rPr>
                <w:b/>
                <w:bCs/>
                <w:sz w:val="24"/>
                <w:szCs w:val="24"/>
                <w:u w:color="000000"/>
              </w:rPr>
              <w:t>2.</w:t>
            </w:r>
            <w:r w:rsidR="001261DC">
              <w:rPr>
                <w:b/>
                <w:bCs/>
                <w:sz w:val="24"/>
                <w:szCs w:val="24"/>
                <w:u w:color="000000"/>
              </w:rPr>
              <w:t xml:space="preserve">3. </w:t>
            </w:r>
            <w:r w:rsidR="0086588D" w:rsidRPr="001261DC">
              <w:rPr>
                <w:b/>
                <w:sz w:val="24"/>
              </w:rPr>
              <w:t>Trao đổi, thảo luận</w:t>
            </w:r>
          </w:p>
          <w:p w:rsidR="002100BB" w:rsidRPr="001261DC" w:rsidRDefault="0086588D" w:rsidP="001261DC">
            <w:pPr>
              <w:spacing w:after="0" w:line="259" w:lineRule="auto"/>
              <w:ind w:left="0" w:firstLine="0"/>
              <w:jc w:val="left"/>
            </w:pPr>
            <w:r w:rsidRPr="001261DC">
              <w:rPr>
                <w:sz w:val="24"/>
              </w:rPr>
              <w:t>− Lắng nghe ý kiến của các bạn và GV.</w:t>
            </w:r>
          </w:p>
          <w:p w:rsidR="002100BB" w:rsidRPr="001261DC" w:rsidRDefault="0086588D" w:rsidP="001261DC">
            <w:pPr>
              <w:spacing w:after="0" w:line="259" w:lineRule="auto"/>
              <w:ind w:left="0" w:firstLine="0"/>
              <w:jc w:val="left"/>
            </w:pPr>
            <w:r w:rsidRPr="001261DC">
              <w:rPr>
                <w:sz w:val="24"/>
              </w:rPr>
              <w:t>− Phản hồi tích cực để hoàn thiện bài viết.</w:t>
            </w:r>
          </w:p>
        </w:tc>
      </w:tr>
      <w:tr w:rsidR="002100BB" w:rsidRPr="001261DC">
        <w:tblPrEx>
          <w:tblCellMar>
            <w:top w:w="9" w:type="dxa"/>
            <w:right w:w="115" w:type="dxa"/>
          </w:tblCellMar>
        </w:tblPrEx>
        <w:trPr>
          <w:gridBefore w:val="1"/>
          <w:wBefore w:w="114" w:type="dxa"/>
          <w:trHeight w:val="5900"/>
        </w:trPr>
        <w:tc>
          <w:tcPr>
            <w:tcW w:w="8484" w:type="dxa"/>
            <w:gridSpan w:val="3"/>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59" w:lineRule="auto"/>
              <w:ind w:left="0" w:firstLine="0"/>
              <w:jc w:val="left"/>
            </w:pPr>
            <w:r w:rsidRPr="001261DC">
              <w:rPr>
                <w:b/>
                <w:sz w:val="24"/>
              </w:rPr>
              <w:lastRenderedPageBreak/>
              <w:t>Phiếu nhận xét về việc thực hiện các nhiệm vụ khi thuyết trình</w:t>
            </w:r>
          </w:p>
          <w:tbl>
            <w:tblPr>
              <w:tblStyle w:val="TableGrid"/>
              <w:tblW w:w="8234" w:type="dxa"/>
              <w:tblInd w:w="5" w:type="dxa"/>
              <w:tblCellMar>
                <w:top w:w="42" w:type="dxa"/>
                <w:left w:w="80" w:type="dxa"/>
                <w:right w:w="57" w:type="dxa"/>
              </w:tblCellMar>
              <w:tblLook w:val="04A0" w:firstRow="1" w:lastRow="0" w:firstColumn="1" w:lastColumn="0" w:noHBand="0" w:noVBand="1"/>
            </w:tblPr>
            <w:tblGrid>
              <w:gridCol w:w="761"/>
              <w:gridCol w:w="5290"/>
              <w:gridCol w:w="1139"/>
              <w:gridCol w:w="1044"/>
            </w:tblGrid>
            <w:tr w:rsidR="002100BB" w:rsidRPr="001261DC">
              <w:trPr>
                <w:trHeight w:val="466"/>
              </w:trPr>
              <w:tc>
                <w:tcPr>
                  <w:tcW w:w="761" w:type="dxa"/>
                  <w:vMerge w:val="restart"/>
                  <w:tcBorders>
                    <w:top w:val="single" w:sz="4" w:space="0" w:color="009767"/>
                    <w:left w:val="single" w:sz="4" w:space="0" w:color="009767"/>
                    <w:bottom w:val="single" w:sz="4" w:space="0" w:color="009767"/>
                    <w:right w:val="single" w:sz="4" w:space="0" w:color="009767"/>
                  </w:tcBorders>
                  <w:shd w:val="clear" w:color="auto" w:fill="E4EED0"/>
                  <w:vAlign w:val="center"/>
                </w:tcPr>
                <w:p w:rsidR="002100BB" w:rsidRPr="001261DC" w:rsidRDefault="0086588D" w:rsidP="001261DC">
                  <w:pPr>
                    <w:spacing w:after="0" w:line="259" w:lineRule="auto"/>
                    <w:ind w:left="0" w:firstLine="0"/>
                    <w:jc w:val="left"/>
                  </w:pPr>
                  <w:r w:rsidRPr="001261DC">
                    <w:rPr>
                      <w:b/>
                      <w:sz w:val="24"/>
                    </w:rPr>
                    <w:t>STT</w:t>
                  </w:r>
                </w:p>
              </w:tc>
              <w:tc>
                <w:tcPr>
                  <w:tcW w:w="5290" w:type="dxa"/>
                  <w:vMerge w:val="restart"/>
                  <w:tcBorders>
                    <w:top w:val="single" w:sz="4" w:space="0" w:color="009767"/>
                    <w:left w:val="single" w:sz="4" w:space="0" w:color="009767"/>
                    <w:bottom w:val="single" w:sz="4" w:space="0" w:color="009767"/>
                    <w:right w:val="single" w:sz="4" w:space="0" w:color="009767"/>
                  </w:tcBorders>
                  <w:shd w:val="clear" w:color="auto" w:fill="E4EED0"/>
                  <w:vAlign w:val="center"/>
                </w:tcPr>
                <w:p w:rsidR="002100BB" w:rsidRPr="001261DC" w:rsidRDefault="0086588D" w:rsidP="001261DC">
                  <w:pPr>
                    <w:spacing w:after="0" w:line="259" w:lineRule="auto"/>
                    <w:ind w:left="0" w:firstLine="0"/>
                    <w:jc w:val="left"/>
                  </w:pPr>
                  <w:r w:rsidRPr="001261DC">
                    <w:rPr>
                      <w:b/>
                      <w:sz w:val="24"/>
                    </w:rPr>
                    <w:t>Tiêu chí</w:t>
                  </w:r>
                </w:p>
              </w:tc>
              <w:tc>
                <w:tcPr>
                  <w:tcW w:w="2183" w:type="dxa"/>
                  <w:gridSpan w:val="2"/>
                  <w:tcBorders>
                    <w:top w:val="single" w:sz="4" w:space="0" w:color="009767"/>
                    <w:left w:val="single" w:sz="4" w:space="0" w:color="009767"/>
                    <w:bottom w:val="single" w:sz="4" w:space="0" w:color="009767"/>
                    <w:right w:val="single" w:sz="4" w:space="0" w:color="009767"/>
                  </w:tcBorders>
                  <w:shd w:val="clear" w:color="auto" w:fill="E4EED0"/>
                </w:tcPr>
                <w:p w:rsidR="002100BB" w:rsidRPr="001261DC" w:rsidRDefault="0086588D" w:rsidP="001261DC">
                  <w:pPr>
                    <w:spacing w:after="0" w:line="259" w:lineRule="auto"/>
                    <w:ind w:left="0" w:firstLine="0"/>
                    <w:jc w:val="left"/>
                  </w:pPr>
                  <w:r w:rsidRPr="001261DC">
                    <w:rPr>
                      <w:b/>
                      <w:sz w:val="24"/>
                    </w:rPr>
                    <w:t>Kết quả</w:t>
                  </w:r>
                </w:p>
              </w:tc>
            </w:tr>
            <w:tr w:rsidR="002100BB" w:rsidRPr="001261DC">
              <w:trPr>
                <w:trHeight w:val="671"/>
              </w:trPr>
              <w:tc>
                <w:tcPr>
                  <w:tcW w:w="0" w:type="auto"/>
                  <w:vMerge/>
                  <w:tcBorders>
                    <w:top w:val="nil"/>
                    <w:left w:val="single" w:sz="4" w:space="0" w:color="009767"/>
                    <w:bottom w:val="single" w:sz="4" w:space="0" w:color="009767"/>
                    <w:right w:val="single" w:sz="4" w:space="0" w:color="009767"/>
                  </w:tcBorders>
                </w:tcPr>
                <w:p w:rsidR="002100BB" w:rsidRPr="001261DC" w:rsidRDefault="002100BB" w:rsidP="001261DC">
                  <w:pPr>
                    <w:spacing w:after="0" w:line="259" w:lineRule="auto"/>
                    <w:ind w:left="0" w:firstLine="0"/>
                    <w:jc w:val="left"/>
                  </w:pPr>
                </w:p>
              </w:tc>
              <w:tc>
                <w:tcPr>
                  <w:tcW w:w="0" w:type="auto"/>
                  <w:vMerge/>
                  <w:tcBorders>
                    <w:top w:val="nil"/>
                    <w:left w:val="single" w:sz="4" w:space="0" w:color="009767"/>
                    <w:bottom w:val="single" w:sz="4" w:space="0" w:color="009767"/>
                    <w:right w:val="single" w:sz="4" w:space="0" w:color="009767"/>
                  </w:tcBorders>
                </w:tcPr>
                <w:p w:rsidR="002100BB" w:rsidRPr="001261DC" w:rsidRDefault="002100BB" w:rsidP="001261DC">
                  <w:pPr>
                    <w:spacing w:after="0" w:line="259" w:lineRule="auto"/>
                    <w:ind w:left="0" w:firstLine="0"/>
                    <w:jc w:val="left"/>
                  </w:pPr>
                </w:p>
              </w:tc>
              <w:tc>
                <w:tcPr>
                  <w:tcW w:w="1139" w:type="dxa"/>
                  <w:tcBorders>
                    <w:top w:val="single" w:sz="4" w:space="0" w:color="009767"/>
                    <w:left w:val="single" w:sz="4" w:space="0" w:color="009767"/>
                    <w:bottom w:val="single" w:sz="4" w:space="0" w:color="009767"/>
                    <w:right w:val="single" w:sz="4" w:space="0" w:color="009767"/>
                  </w:tcBorders>
                  <w:shd w:val="clear" w:color="auto" w:fill="E4EED0"/>
                  <w:vAlign w:val="center"/>
                </w:tcPr>
                <w:p w:rsidR="002100BB" w:rsidRPr="001261DC" w:rsidRDefault="0086588D" w:rsidP="001261DC">
                  <w:pPr>
                    <w:spacing w:after="0" w:line="259" w:lineRule="auto"/>
                    <w:ind w:left="0" w:firstLine="0"/>
                    <w:jc w:val="left"/>
                  </w:pPr>
                  <w:r w:rsidRPr="001261DC">
                    <w:rPr>
                      <w:b/>
                      <w:sz w:val="24"/>
                    </w:rPr>
                    <w:t>Đạt</w:t>
                  </w:r>
                </w:p>
              </w:tc>
              <w:tc>
                <w:tcPr>
                  <w:tcW w:w="1044" w:type="dxa"/>
                  <w:tcBorders>
                    <w:top w:val="single" w:sz="4" w:space="0" w:color="009767"/>
                    <w:left w:val="single" w:sz="4" w:space="0" w:color="009767"/>
                    <w:bottom w:val="single" w:sz="4" w:space="0" w:color="009767"/>
                    <w:right w:val="single" w:sz="4" w:space="0" w:color="009767"/>
                  </w:tcBorders>
                  <w:shd w:val="clear" w:color="auto" w:fill="E4EED0"/>
                </w:tcPr>
                <w:p w:rsidR="002100BB" w:rsidRPr="001261DC" w:rsidRDefault="0086588D" w:rsidP="001261DC">
                  <w:pPr>
                    <w:spacing w:after="0" w:line="259" w:lineRule="auto"/>
                    <w:ind w:left="0" w:firstLine="0"/>
                    <w:jc w:val="left"/>
                  </w:pPr>
                  <w:r w:rsidRPr="001261DC">
                    <w:rPr>
                      <w:b/>
                      <w:sz w:val="24"/>
                    </w:rPr>
                    <w:t>Chưa đạt</w:t>
                  </w:r>
                </w:p>
              </w:tc>
            </w:tr>
            <w:tr w:rsidR="002100BB" w:rsidRPr="001261DC">
              <w:trPr>
                <w:trHeight w:val="671"/>
              </w:trPr>
              <w:tc>
                <w:tcPr>
                  <w:tcW w:w="761" w:type="dxa"/>
                  <w:tcBorders>
                    <w:top w:val="single" w:sz="4" w:space="0" w:color="009767"/>
                    <w:left w:val="single" w:sz="4" w:space="0" w:color="009767"/>
                    <w:bottom w:val="single" w:sz="4" w:space="0" w:color="009767"/>
                    <w:right w:val="single" w:sz="4" w:space="0" w:color="009767"/>
                  </w:tcBorders>
                  <w:vAlign w:val="center"/>
                </w:tcPr>
                <w:p w:rsidR="002100BB" w:rsidRPr="001261DC" w:rsidRDefault="0086588D" w:rsidP="001261DC">
                  <w:pPr>
                    <w:spacing w:after="0" w:line="259" w:lineRule="auto"/>
                    <w:ind w:left="0" w:firstLine="0"/>
                    <w:jc w:val="left"/>
                  </w:pPr>
                  <w:r w:rsidRPr="001261DC">
                    <w:rPr>
                      <w:sz w:val="24"/>
                    </w:rPr>
                    <w:t>1</w:t>
                  </w:r>
                </w:p>
              </w:tc>
              <w:tc>
                <w:tcPr>
                  <w:tcW w:w="5290" w:type="dxa"/>
                  <w:tcBorders>
                    <w:top w:val="single" w:sz="4" w:space="0" w:color="009767"/>
                    <w:left w:val="single" w:sz="4" w:space="0" w:color="009767"/>
                    <w:bottom w:val="single" w:sz="4" w:space="0" w:color="009767"/>
                    <w:right w:val="single" w:sz="4" w:space="0" w:color="009767"/>
                  </w:tcBorders>
                </w:tcPr>
                <w:p w:rsidR="002100BB" w:rsidRPr="001261DC" w:rsidRDefault="0086588D" w:rsidP="001261DC">
                  <w:pPr>
                    <w:spacing w:after="0" w:line="259" w:lineRule="auto"/>
                    <w:ind w:left="0" w:firstLine="0"/>
                    <w:jc w:val="left"/>
                  </w:pPr>
                  <w:r w:rsidRPr="001261DC">
                    <w:rPr>
                      <w:sz w:val="24"/>
                    </w:rPr>
                    <w:t>Cấu trúc bài thuyết trình có đầy đủ ba phần:</w:t>
                  </w:r>
                  <w:r w:rsidRPr="001261DC">
                    <w:rPr>
                      <w:i/>
                      <w:sz w:val="24"/>
                    </w:rPr>
                    <w:t xml:space="preserve"> Mở đầu, Triển khai, Kết luận.</w:t>
                  </w:r>
                </w:p>
              </w:tc>
              <w:tc>
                <w:tcPr>
                  <w:tcW w:w="1139" w:type="dxa"/>
                  <w:tcBorders>
                    <w:top w:val="single" w:sz="4" w:space="0" w:color="009767"/>
                    <w:left w:val="single" w:sz="4" w:space="0" w:color="009767"/>
                    <w:bottom w:val="single" w:sz="4" w:space="0" w:color="009767"/>
                    <w:right w:val="single" w:sz="4" w:space="0" w:color="009767"/>
                  </w:tcBorders>
                </w:tcPr>
                <w:p w:rsidR="002100BB" w:rsidRPr="001261DC" w:rsidRDefault="002100BB" w:rsidP="001261DC">
                  <w:pPr>
                    <w:spacing w:after="0" w:line="259" w:lineRule="auto"/>
                    <w:ind w:left="0" w:firstLine="0"/>
                    <w:jc w:val="left"/>
                  </w:pPr>
                </w:p>
              </w:tc>
              <w:tc>
                <w:tcPr>
                  <w:tcW w:w="1044" w:type="dxa"/>
                  <w:tcBorders>
                    <w:top w:val="single" w:sz="4" w:space="0" w:color="009767"/>
                    <w:left w:val="single" w:sz="4" w:space="0" w:color="009767"/>
                    <w:bottom w:val="single" w:sz="4" w:space="0" w:color="009767"/>
                    <w:right w:val="single" w:sz="4" w:space="0" w:color="009767"/>
                  </w:tcBorders>
                </w:tcPr>
                <w:p w:rsidR="002100BB" w:rsidRPr="001261DC" w:rsidRDefault="002100BB" w:rsidP="001261DC">
                  <w:pPr>
                    <w:spacing w:after="0" w:line="259" w:lineRule="auto"/>
                    <w:ind w:left="0" w:firstLine="0"/>
                    <w:jc w:val="left"/>
                  </w:pPr>
                </w:p>
              </w:tc>
            </w:tr>
            <w:tr w:rsidR="002100BB" w:rsidRPr="001261DC">
              <w:trPr>
                <w:trHeight w:val="671"/>
              </w:trPr>
              <w:tc>
                <w:tcPr>
                  <w:tcW w:w="761" w:type="dxa"/>
                  <w:tcBorders>
                    <w:top w:val="single" w:sz="4" w:space="0" w:color="009767"/>
                    <w:left w:val="single" w:sz="4" w:space="0" w:color="009767"/>
                    <w:bottom w:val="single" w:sz="4" w:space="0" w:color="009767"/>
                    <w:right w:val="single" w:sz="4" w:space="0" w:color="009767"/>
                  </w:tcBorders>
                  <w:vAlign w:val="center"/>
                </w:tcPr>
                <w:p w:rsidR="002100BB" w:rsidRPr="001261DC" w:rsidRDefault="0086588D" w:rsidP="001261DC">
                  <w:pPr>
                    <w:spacing w:after="0" w:line="259" w:lineRule="auto"/>
                    <w:ind w:left="0" w:firstLine="0"/>
                    <w:jc w:val="left"/>
                  </w:pPr>
                  <w:r w:rsidRPr="001261DC">
                    <w:rPr>
                      <w:sz w:val="24"/>
                    </w:rPr>
                    <w:t>2</w:t>
                  </w:r>
                </w:p>
              </w:tc>
              <w:tc>
                <w:tcPr>
                  <w:tcW w:w="5290" w:type="dxa"/>
                  <w:tcBorders>
                    <w:top w:val="single" w:sz="4" w:space="0" w:color="009767"/>
                    <w:left w:val="single" w:sz="4" w:space="0" w:color="009767"/>
                    <w:bottom w:val="single" w:sz="4" w:space="0" w:color="009767"/>
                    <w:right w:val="single" w:sz="4" w:space="0" w:color="009767"/>
                  </w:tcBorders>
                </w:tcPr>
                <w:p w:rsidR="002100BB" w:rsidRPr="001261DC" w:rsidRDefault="0086588D" w:rsidP="001261DC">
                  <w:pPr>
                    <w:spacing w:after="0" w:line="259" w:lineRule="auto"/>
                    <w:ind w:left="0" w:firstLine="0"/>
                    <w:jc w:val="left"/>
                  </w:pPr>
                  <w:r w:rsidRPr="001261DC">
                    <w:rPr>
                      <w:sz w:val="24"/>
                    </w:rPr>
                    <w:t>Bài thuyết trình làm rõ được sự khác biệt hoặc sáng tạo nổi bật của bộ phim so với tác phẩm văn học.</w:t>
                  </w:r>
                </w:p>
              </w:tc>
              <w:tc>
                <w:tcPr>
                  <w:tcW w:w="1139" w:type="dxa"/>
                  <w:tcBorders>
                    <w:top w:val="single" w:sz="4" w:space="0" w:color="009767"/>
                    <w:left w:val="single" w:sz="4" w:space="0" w:color="009767"/>
                    <w:bottom w:val="single" w:sz="4" w:space="0" w:color="009767"/>
                    <w:right w:val="single" w:sz="4" w:space="0" w:color="009767"/>
                  </w:tcBorders>
                </w:tcPr>
                <w:p w:rsidR="002100BB" w:rsidRPr="001261DC" w:rsidRDefault="002100BB" w:rsidP="001261DC">
                  <w:pPr>
                    <w:spacing w:after="0" w:line="259" w:lineRule="auto"/>
                    <w:ind w:left="0" w:firstLine="0"/>
                    <w:jc w:val="left"/>
                  </w:pPr>
                </w:p>
              </w:tc>
              <w:tc>
                <w:tcPr>
                  <w:tcW w:w="1044" w:type="dxa"/>
                  <w:tcBorders>
                    <w:top w:val="single" w:sz="4" w:space="0" w:color="009767"/>
                    <w:left w:val="single" w:sz="4" w:space="0" w:color="009767"/>
                    <w:bottom w:val="single" w:sz="4" w:space="0" w:color="009767"/>
                    <w:right w:val="single" w:sz="4" w:space="0" w:color="009767"/>
                  </w:tcBorders>
                </w:tcPr>
                <w:p w:rsidR="002100BB" w:rsidRPr="001261DC" w:rsidRDefault="002100BB" w:rsidP="001261DC">
                  <w:pPr>
                    <w:spacing w:after="0" w:line="259" w:lineRule="auto"/>
                    <w:ind w:left="0" w:firstLine="0"/>
                    <w:jc w:val="left"/>
                  </w:pPr>
                </w:p>
              </w:tc>
            </w:tr>
            <w:tr w:rsidR="002100BB" w:rsidRPr="001261DC">
              <w:trPr>
                <w:trHeight w:val="980"/>
              </w:trPr>
              <w:tc>
                <w:tcPr>
                  <w:tcW w:w="761" w:type="dxa"/>
                  <w:tcBorders>
                    <w:top w:val="single" w:sz="4" w:space="0" w:color="009767"/>
                    <w:left w:val="single" w:sz="4" w:space="0" w:color="009767"/>
                    <w:bottom w:val="single" w:sz="4" w:space="0" w:color="009767"/>
                    <w:right w:val="single" w:sz="4" w:space="0" w:color="009767"/>
                  </w:tcBorders>
                  <w:vAlign w:val="center"/>
                </w:tcPr>
                <w:p w:rsidR="002100BB" w:rsidRPr="001261DC" w:rsidRDefault="0086588D" w:rsidP="001261DC">
                  <w:pPr>
                    <w:spacing w:after="0" w:line="259" w:lineRule="auto"/>
                    <w:ind w:left="0" w:firstLine="0"/>
                    <w:jc w:val="left"/>
                  </w:pPr>
                  <w:r w:rsidRPr="001261DC">
                    <w:rPr>
                      <w:sz w:val="24"/>
                    </w:rPr>
                    <w:t>3</w:t>
                  </w:r>
                </w:p>
              </w:tc>
              <w:tc>
                <w:tcPr>
                  <w:tcW w:w="5290" w:type="dxa"/>
                  <w:tcBorders>
                    <w:top w:val="single" w:sz="4" w:space="0" w:color="009767"/>
                    <w:left w:val="single" w:sz="4" w:space="0" w:color="009767"/>
                    <w:bottom w:val="single" w:sz="4" w:space="0" w:color="009767"/>
                    <w:right w:val="single" w:sz="4" w:space="0" w:color="009767"/>
                  </w:tcBorders>
                </w:tcPr>
                <w:p w:rsidR="002100BB" w:rsidRPr="001261DC" w:rsidRDefault="0086588D" w:rsidP="001261DC">
                  <w:pPr>
                    <w:spacing w:after="0" w:line="259" w:lineRule="auto"/>
                    <w:ind w:left="0" w:firstLine="0"/>
                    <w:jc w:val="left"/>
                  </w:pPr>
                  <w:r w:rsidRPr="001261DC">
                    <w:rPr>
                      <w:sz w:val="24"/>
                    </w:rPr>
                    <w:t>Bài thuyết trình phân tích được các yếu tố đặc trưng của ngôn ngữ điện ảnh như dàn cảnh,  bố cục, hình ảnh, âm thanh, diễn xuất,...</w:t>
                  </w:r>
                </w:p>
              </w:tc>
              <w:tc>
                <w:tcPr>
                  <w:tcW w:w="1139" w:type="dxa"/>
                  <w:tcBorders>
                    <w:top w:val="single" w:sz="4" w:space="0" w:color="009767"/>
                    <w:left w:val="single" w:sz="4" w:space="0" w:color="009767"/>
                    <w:bottom w:val="single" w:sz="4" w:space="0" w:color="009767"/>
                    <w:right w:val="single" w:sz="4" w:space="0" w:color="009767"/>
                  </w:tcBorders>
                </w:tcPr>
                <w:p w:rsidR="002100BB" w:rsidRPr="001261DC" w:rsidRDefault="002100BB" w:rsidP="001261DC">
                  <w:pPr>
                    <w:spacing w:after="0" w:line="259" w:lineRule="auto"/>
                    <w:ind w:left="0" w:firstLine="0"/>
                    <w:jc w:val="left"/>
                  </w:pPr>
                </w:p>
              </w:tc>
              <w:tc>
                <w:tcPr>
                  <w:tcW w:w="1044" w:type="dxa"/>
                  <w:tcBorders>
                    <w:top w:val="single" w:sz="4" w:space="0" w:color="009767"/>
                    <w:left w:val="single" w:sz="4" w:space="0" w:color="009767"/>
                    <w:bottom w:val="single" w:sz="4" w:space="0" w:color="009767"/>
                    <w:right w:val="single" w:sz="4" w:space="0" w:color="009767"/>
                  </w:tcBorders>
                </w:tcPr>
                <w:p w:rsidR="002100BB" w:rsidRPr="001261DC" w:rsidRDefault="002100BB" w:rsidP="001261DC">
                  <w:pPr>
                    <w:spacing w:after="0" w:line="259" w:lineRule="auto"/>
                    <w:ind w:left="0" w:firstLine="0"/>
                    <w:jc w:val="left"/>
                  </w:pPr>
                </w:p>
              </w:tc>
            </w:tr>
            <w:tr w:rsidR="002100BB" w:rsidRPr="001261DC">
              <w:trPr>
                <w:trHeight w:val="671"/>
              </w:trPr>
              <w:tc>
                <w:tcPr>
                  <w:tcW w:w="761" w:type="dxa"/>
                  <w:tcBorders>
                    <w:top w:val="single" w:sz="4" w:space="0" w:color="009767"/>
                    <w:left w:val="single" w:sz="4" w:space="0" w:color="009767"/>
                    <w:bottom w:val="single" w:sz="4" w:space="0" w:color="009767"/>
                    <w:right w:val="single" w:sz="4" w:space="0" w:color="009767"/>
                  </w:tcBorders>
                  <w:vAlign w:val="center"/>
                </w:tcPr>
                <w:p w:rsidR="002100BB" w:rsidRPr="001261DC" w:rsidRDefault="0086588D" w:rsidP="001261DC">
                  <w:pPr>
                    <w:spacing w:after="0" w:line="259" w:lineRule="auto"/>
                    <w:ind w:left="0" w:firstLine="0"/>
                    <w:jc w:val="left"/>
                  </w:pPr>
                  <w:r w:rsidRPr="001261DC">
                    <w:rPr>
                      <w:sz w:val="24"/>
                    </w:rPr>
                    <w:t>4</w:t>
                  </w:r>
                </w:p>
              </w:tc>
              <w:tc>
                <w:tcPr>
                  <w:tcW w:w="5290" w:type="dxa"/>
                  <w:tcBorders>
                    <w:top w:val="single" w:sz="4" w:space="0" w:color="009767"/>
                    <w:left w:val="single" w:sz="4" w:space="0" w:color="009767"/>
                    <w:bottom w:val="single" w:sz="4" w:space="0" w:color="009767"/>
                    <w:right w:val="single" w:sz="4" w:space="0" w:color="009767"/>
                  </w:tcBorders>
                </w:tcPr>
                <w:p w:rsidR="002100BB" w:rsidRPr="001261DC" w:rsidRDefault="0086588D" w:rsidP="001261DC">
                  <w:pPr>
                    <w:spacing w:after="0" w:line="259" w:lineRule="auto"/>
                    <w:ind w:left="0" w:firstLine="0"/>
                    <w:jc w:val="left"/>
                  </w:pPr>
                  <w:r w:rsidRPr="001261DC">
                    <w:rPr>
                      <w:sz w:val="24"/>
                    </w:rPr>
                    <w:t>Các luận điểm, luận cứ được trình bày một cách sáng rõ, mạch lạc, logic.</w:t>
                  </w:r>
                </w:p>
              </w:tc>
              <w:tc>
                <w:tcPr>
                  <w:tcW w:w="1139" w:type="dxa"/>
                  <w:tcBorders>
                    <w:top w:val="single" w:sz="4" w:space="0" w:color="009767"/>
                    <w:left w:val="single" w:sz="4" w:space="0" w:color="009767"/>
                    <w:bottom w:val="single" w:sz="4" w:space="0" w:color="009767"/>
                    <w:right w:val="single" w:sz="4" w:space="0" w:color="009767"/>
                  </w:tcBorders>
                </w:tcPr>
                <w:p w:rsidR="002100BB" w:rsidRPr="001261DC" w:rsidRDefault="002100BB" w:rsidP="001261DC">
                  <w:pPr>
                    <w:spacing w:after="0" w:line="259" w:lineRule="auto"/>
                    <w:ind w:left="0" w:firstLine="0"/>
                    <w:jc w:val="left"/>
                  </w:pPr>
                </w:p>
              </w:tc>
              <w:tc>
                <w:tcPr>
                  <w:tcW w:w="1044" w:type="dxa"/>
                  <w:tcBorders>
                    <w:top w:val="single" w:sz="4" w:space="0" w:color="009767"/>
                    <w:left w:val="single" w:sz="4" w:space="0" w:color="009767"/>
                    <w:bottom w:val="single" w:sz="4" w:space="0" w:color="009767"/>
                    <w:right w:val="single" w:sz="4" w:space="0" w:color="009767"/>
                  </w:tcBorders>
                </w:tcPr>
                <w:p w:rsidR="002100BB" w:rsidRPr="001261DC" w:rsidRDefault="002100BB" w:rsidP="001261DC">
                  <w:pPr>
                    <w:spacing w:after="0" w:line="259" w:lineRule="auto"/>
                    <w:ind w:left="0" w:firstLine="0"/>
                    <w:jc w:val="left"/>
                  </w:pPr>
                </w:p>
              </w:tc>
            </w:tr>
            <w:tr w:rsidR="002100BB" w:rsidRPr="001261DC">
              <w:trPr>
                <w:trHeight w:val="671"/>
              </w:trPr>
              <w:tc>
                <w:tcPr>
                  <w:tcW w:w="761" w:type="dxa"/>
                  <w:tcBorders>
                    <w:top w:val="single" w:sz="4" w:space="0" w:color="009767"/>
                    <w:left w:val="single" w:sz="4" w:space="0" w:color="009767"/>
                    <w:bottom w:val="single" w:sz="4" w:space="0" w:color="009767"/>
                    <w:right w:val="single" w:sz="4" w:space="0" w:color="009767"/>
                  </w:tcBorders>
                  <w:vAlign w:val="center"/>
                </w:tcPr>
                <w:p w:rsidR="002100BB" w:rsidRPr="001261DC" w:rsidRDefault="0086588D" w:rsidP="001261DC">
                  <w:pPr>
                    <w:spacing w:after="0" w:line="259" w:lineRule="auto"/>
                    <w:ind w:left="0" w:firstLine="0"/>
                    <w:jc w:val="left"/>
                  </w:pPr>
                  <w:r w:rsidRPr="001261DC">
                    <w:rPr>
                      <w:sz w:val="24"/>
                    </w:rPr>
                    <w:t>5</w:t>
                  </w:r>
                </w:p>
              </w:tc>
              <w:tc>
                <w:tcPr>
                  <w:tcW w:w="5290" w:type="dxa"/>
                  <w:tcBorders>
                    <w:top w:val="single" w:sz="4" w:space="0" w:color="009767"/>
                    <w:left w:val="single" w:sz="4" w:space="0" w:color="009767"/>
                    <w:bottom w:val="single" w:sz="4" w:space="0" w:color="009767"/>
                    <w:right w:val="single" w:sz="4" w:space="0" w:color="009767"/>
                  </w:tcBorders>
                </w:tcPr>
                <w:p w:rsidR="002100BB" w:rsidRPr="001261DC" w:rsidRDefault="0086588D" w:rsidP="001261DC">
                  <w:pPr>
                    <w:spacing w:after="0" w:line="259" w:lineRule="auto"/>
                    <w:ind w:left="0" w:firstLine="0"/>
                    <w:jc w:val="left"/>
                  </w:pPr>
                  <w:r w:rsidRPr="001261DC">
                    <w:rPr>
                      <w:sz w:val="24"/>
                    </w:rPr>
                    <w:t>Tác phong chuyên nghiệp, ngôn ngữ linh hoạt, tạo sự hấp dẫn.</w:t>
                  </w:r>
                </w:p>
              </w:tc>
              <w:tc>
                <w:tcPr>
                  <w:tcW w:w="1139" w:type="dxa"/>
                  <w:tcBorders>
                    <w:top w:val="single" w:sz="4" w:space="0" w:color="009767"/>
                    <w:left w:val="single" w:sz="4" w:space="0" w:color="009767"/>
                    <w:bottom w:val="single" w:sz="4" w:space="0" w:color="009767"/>
                    <w:right w:val="single" w:sz="4" w:space="0" w:color="009767"/>
                  </w:tcBorders>
                </w:tcPr>
                <w:p w:rsidR="002100BB" w:rsidRPr="001261DC" w:rsidRDefault="002100BB" w:rsidP="001261DC">
                  <w:pPr>
                    <w:spacing w:after="0" w:line="259" w:lineRule="auto"/>
                    <w:ind w:left="0" w:firstLine="0"/>
                    <w:jc w:val="left"/>
                  </w:pPr>
                </w:p>
              </w:tc>
              <w:tc>
                <w:tcPr>
                  <w:tcW w:w="1044" w:type="dxa"/>
                  <w:tcBorders>
                    <w:top w:val="single" w:sz="4" w:space="0" w:color="009767"/>
                    <w:left w:val="single" w:sz="4" w:space="0" w:color="009767"/>
                    <w:bottom w:val="single" w:sz="4" w:space="0" w:color="009767"/>
                    <w:right w:val="single" w:sz="4" w:space="0" w:color="009767"/>
                  </w:tcBorders>
                </w:tcPr>
                <w:p w:rsidR="002100BB" w:rsidRPr="001261DC" w:rsidRDefault="002100BB" w:rsidP="001261DC">
                  <w:pPr>
                    <w:spacing w:after="0" w:line="259" w:lineRule="auto"/>
                    <w:ind w:left="0" w:firstLine="0"/>
                    <w:jc w:val="left"/>
                  </w:pPr>
                </w:p>
              </w:tc>
            </w:tr>
            <w:tr w:rsidR="002100BB" w:rsidRPr="001261DC">
              <w:trPr>
                <w:trHeight w:val="404"/>
              </w:trPr>
              <w:tc>
                <w:tcPr>
                  <w:tcW w:w="761" w:type="dxa"/>
                  <w:tcBorders>
                    <w:top w:val="single" w:sz="4" w:space="0" w:color="009767"/>
                    <w:left w:val="single" w:sz="4" w:space="0" w:color="009767"/>
                    <w:bottom w:val="single" w:sz="4" w:space="0" w:color="009767"/>
                    <w:right w:val="single" w:sz="4" w:space="0" w:color="009767"/>
                  </w:tcBorders>
                </w:tcPr>
                <w:p w:rsidR="002100BB" w:rsidRPr="001261DC" w:rsidRDefault="0086588D" w:rsidP="001261DC">
                  <w:pPr>
                    <w:spacing w:after="0" w:line="259" w:lineRule="auto"/>
                    <w:ind w:left="0" w:firstLine="0"/>
                    <w:jc w:val="left"/>
                  </w:pPr>
                  <w:r w:rsidRPr="001261DC">
                    <w:rPr>
                      <w:sz w:val="24"/>
                    </w:rPr>
                    <w:t>6</w:t>
                  </w:r>
                </w:p>
              </w:tc>
              <w:tc>
                <w:tcPr>
                  <w:tcW w:w="5290" w:type="dxa"/>
                  <w:tcBorders>
                    <w:top w:val="single" w:sz="4" w:space="0" w:color="009767"/>
                    <w:left w:val="single" w:sz="4" w:space="0" w:color="009767"/>
                    <w:bottom w:val="single" w:sz="4" w:space="0" w:color="009767"/>
                    <w:right w:val="single" w:sz="4" w:space="0" w:color="009767"/>
                  </w:tcBorders>
                </w:tcPr>
                <w:p w:rsidR="002100BB" w:rsidRPr="001261DC" w:rsidRDefault="0086588D" w:rsidP="001261DC">
                  <w:pPr>
                    <w:spacing w:after="0" w:line="259" w:lineRule="auto"/>
                    <w:ind w:left="0" w:firstLine="0"/>
                    <w:jc w:val="left"/>
                  </w:pPr>
                  <w:r w:rsidRPr="001261DC">
                    <w:rPr>
                      <w:sz w:val="24"/>
                    </w:rPr>
                    <w:t>Tương tác với người nghe hợp lí, cầu thị, hiệu quả.</w:t>
                  </w:r>
                </w:p>
              </w:tc>
              <w:tc>
                <w:tcPr>
                  <w:tcW w:w="1139" w:type="dxa"/>
                  <w:tcBorders>
                    <w:top w:val="single" w:sz="4" w:space="0" w:color="009767"/>
                    <w:left w:val="single" w:sz="4" w:space="0" w:color="009767"/>
                    <w:bottom w:val="single" w:sz="4" w:space="0" w:color="009767"/>
                    <w:right w:val="single" w:sz="4" w:space="0" w:color="009767"/>
                  </w:tcBorders>
                </w:tcPr>
                <w:p w:rsidR="002100BB" w:rsidRPr="001261DC" w:rsidRDefault="002100BB" w:rsidP="001261DC">
                  <w:pPr>
                    <w:spacing w:after="0" w:line="259" w:lineRule="auto"/>
                    <w:ind w:left="0" w:firstLine="0"/>
                    <w:jc w:val="left"/>
                  </w:pPr>
                </w:p>
              </w:tc>
              <w:tc>
                <w:tcPr>
                  <w:tcW w:w="1044" w:type="dxa"/>
                  <w:tcBorders>
                    <w:top w:val="single" w:sz="4" w:space="0" w:color="009767"/>
                    <w:left w:val="single" w:sz="4" w:space="0" w:color="009767"/>
                    <w:bottom w:val="single" w:sz="4" w:space="0" w:color="009767"/>
                    <w:right w:val="single" w:sz="4" w:space="0" w:color="009767"/>
                  </w:tcBorders>
                </w:tcPr>
                <w:p w:rsidR="002100BB" w:rsidRPr="001261DC" w:rsidRDefault="002100BB" w:rsidP="001261DC">
                  <w:pPr>
                    <w:spacing w:after="0" w:line="259" w:lineRule="auto"/>
                    <w:ind w:left="0" w:firstLine="0"/>
                    <w:jc w:val="left"/>
                  </w:pPr>
                </w:p>
              </w:tc>
            </w:tr>
          </w:tbl>
          <w:p w:rsidR="002100BB" w:rsidRPr="001261DC" w:rsidRDefault="002100BB" w:rsidP="001261DC">
            <w:pPr>
              <w:spacing w:after="0" w:line="259" w:lineRule="auto"/>
              <w:ind w:left="0" w:firstLine="0"/>
              <w:jc w:val="left"/>
            </w:pPr>
          </w:p>
        </w:tc>
      </w:tr>
    </w:tbl>
    <w:p w:rsidR="002100BB" w:rsidRPr="001261DC" w:rsidRDefault="0086588D" w:rsidP="001261DC">
      <w:pPr>
        <w:pStyle w:val="Heading4"/>
        <w:spacing w:after="0"/>
        <w:ind w:left="0" w:firstLine="0"/>
        <w:rPr>
          <w:rFonts w:ascii="Times New Roman" w:hAnsi="Times New Roman" w:cs="Times New Roman"/>
        </w:rPr>
      </w:pPr>
      <w:r w:rsidRPr="001261DC">
        <w:rPr>
          <w:rFonts w:ascii="Times New Roman" w:hAnsi="Times New Roman" w:cs="Times New Roman"/>
        </w:rPr>
        <w:t>3.  Hoạt động luyện tập</w:t>
      </w:r>
    </w:p>
    <w:p w:rsidR="002100BB" w:rsidRPr="001261DC" w:rsidRDefault="00055322" w:rsidP="001261DC">
      <w:pPr>
        <w:spacing w:after="0"/>
        <w:ind w:left="0" w:firstLine="0"/>
        <w:jc w:val="left"/>
      </w:pPr>
      <w:r w:rsidRPr="001261DC">
        <w:rPr>
          <w:b/>
          <w:bCs/>
          <w:szCs w:val="25"/>
          <w:u w:color="000000"/>
        </w:rPr>
        <w:t xml:space="preserve">a. </w:t>
      </w:r>
      <w:r w:rsidR="0086588D" w:rsidRPr="001261DC">
        <w:rPr>
          <w:b/>
        </w:rPr>
        <w:t xml:space="preserve">Mục tiêu: </w:t>
      </w:r>
      <w:r w:rsidR="0086588D" w:rsidRPr="001261DC">
        <w:t>HS hình dung tổng thể về cách thức viết bài phân tích về một tác phẩm nghệ thuật được chuyển thể từ tác phẩm văn học.</w:t>
      </w:r>
    </w:p>
    <w:p w:rsidR="002100BB" w:rsidRPr="001261DC" w:rsidRDefault="00055322" w:rsidP="001261DC">
      <w:pPr>
        <w:spacing w:after="0"/>
        <w:ind w:left="0" w:firstLine="0"/>
        <w:jc w:val="left"/>
      </w:pPr>
      <w:r w:rsidRPr="001261DC">
        <w:rPr>
          <w:b/>
          <w:bCs/>
          <w:szCs w:val="25"/>
          <w:u w:color="000000"/>
        </w:rPr>
        <w:t xml:space="preserve">b. </w:t>
      </w:r>
      <w:r w:rsidR="0086588D" w:rsidRPr="001261DC">
        <w:rPr>
          <w:b/>
        </w:rPr>
        <w:t xml:space="preserve">Nội dung: </w:t>
      </w:r>
      <w:r w:rsidR="0086588D" w:rsidRPr="001261DC">
        <w:t>HS</w:t>
      </w:r>
      <w:r w:rsidR="0086588D" w:rsidRPr="001261DC">
        <w:rPr>
          <w:i/>
        </w:rPr>
        <w:t xml:space="preserve"> </w:t>
      </w:r>
      <w:r w:rsidR="0086588D" w:rsidRPr="001261DC">
        <w:t xml:space="preserve">sơ đồ hoá bài học để thấy được các bước cần làm khi viết bài phân tích một tác phẩm nghệ thuật được chuyển thể từ tác phẩm văn học. </w:t>
      </w:r>
      <w:r w:rsidR="0086588D" w:rsidRPr="001261DC">
        <w:rPr>
          <w:b/>
        </w:rPr>
        <w:t xml:space="preserve">c. Sản phẩm: </w:t>
      </w:r>
      <w:r w:rsidR="0086588D" w:rsidRPr="001261DC">
        <w:t>Kết quả thực hiện hoạt động của HS.</w:t>
      </w:r>
    </w:p>
    <w:p w:rsidR="002100BB" w:rsidRPr="001261DC" w:rsidRDefault="0086588D" w:rsidP="001261DC">
      <w:pPr>
        <w:spacing w:after="0" w:line="259" w:lineRule="auto"/>
        <w:ind w:left="0" w:firstLine="0"/>
        <w:jc w:val="left"/>
      </w:pPr>
      <w:r w:rsidRPr="001261DC">
        <w:rPr>
          <w:b/>
        </w:rPr>
        <w:t>d. Tổ chức thực hiện:</w:t>
      </w:r>
    </w:p>
    <w:p w:rsidR="002100BB" w:rsidRPr="001261DC" w:rsidRDefault="0086588D" w:rsidP="001261DC">
      <w:pPr>
        <w:spacing w:after="0"/>
        <w:ind w:left="0" w:firstLine="0"/>
        <w:jc w:val="left"/>
      </w:pPr>
      <w:r w:rsidRPr="001261DC">
        <w:rPr>
          <w:b/>
        </w:rPr>
        <w:t xml:space="preserve">− </w:t>
      </w:r>
      <w:r w:rsidRPr="001261DC">
        <w:t>GV phân nhóm HS, yêu cầu vẽ sơ đồ tư duy về các bước thực hiện khi viết bài phân tích một tác phẩm nghệ thuật được chuyển thể từ tác phẩm văn học.</w:t>
      </w:r>
    </w:p>
    <w:p w:rsidR="002100BB" w:rsidRPr="001261DC" w:rsidRDefault="0086588D" w:rsidP="001261DC">
      <w:pPr>
        <w:spacing w:after="0"/>
        <w:ind w:left="0" w:firstLine="0"/>
        <w:jc w:val="left"/>
      </w:pPr>
      <w:r w:rsidRPr="001261DC">
        <w:t>− HS thực hiện nhiệm vụ theo nhóm và báo cáo kết quả trước lớp.</w:t>
      </w:r>
    </w:p>
    <w:p w:rsidR="002100BB" w:rsidRPr="001261DC" w:rsidRDefault="0086588D" w:rsidP="001261DC">
      <w:pPr>
        <w:spacing w:after="0"/>
        <w:ind w:left="0" w:firstLine="0"/>
        <w:jc w:val="left"/>
      </w:pPr>
      <w:r w:rsidRPr="001261DC">
        <w:t>− GV nhận xét và chuẩn hoá kiến thức bài học.</w:t>
      </w:r>
    </w:p>
    <w:p w:rsidR="002100BB" w:rsidRPr="001261DC" w:rsidRDefault="0086588D" w:rsidP="001261DC">
      <w:pPr>
        <w:pStyle w:val="Heading4"/>
        <w:spacing w:after="0"/>
        <w:ind w:left="0" w:firstLine="0"/>
        <w:rPr>
          <w:rFonts w:ascii="Times New Roman" w:hAnsi="Times New Roman" w:cs="Times New Roman"/>
        </w:rPr>
      </w:pPr>
      <w:r w:rsidRPr="001261DC">
        <w:rPr>
          <w:rFonts w:ascii="Times New Roman" w:hAnsi="Times New Roman" w:cs="Times New Roman"/>
        </w:rPr>
        <w:t>4. Hoạt động vận  dụng</w:t>
      </w:r>
    </w:p>
    <w:p w:rsidR="002100BB" w:rsidRPr="001261DC" w:rsidRDefault="00055322" w:rsidP="001261DC">
      <w:pPr>
        <w:spacing w:after="0"/>
        <w:ind w:left="0" w:firstLine="0"/>
        <w:jc w:val="left"/>
      </w:pPr>
      <w:r w:rsidRPr="001261DC">
        <w:rPr>
          <w:b/>
          <w:bCs/>
          <w:szCs w:val="25"/>
          <w:u w:color="000000"/>
        </w:rPr>
        <w:t xml:space="preserve">a. </w:t>
      </w:r>
      <w:r w:rsidR="0086588D" w:rsidRPr="001261DC">
        <w:rPr>
          <w:b/>
        </w:rPr>
        <w:t xml:space="preserve">Mục tiêu: </w:t>
      </w:r>
      <w:r w:rsidR="0086588D" w:rsidRPr="001261DC">
        <w:t>HS vận dụng kiến thức bài học vào việc viết đoạn văn phân tích một tác phẩm nghệ thuật được chuyển thể từ tác phẩm văn học.</w:t>
      </w:r>
    </w:p>
    <w:p w:rsidR="002100BB" w:rsidRPr="001261DC" w:rsidRDefault="00055322" w:rsidP="001261DC">
      <w:pPr>
        <w:spacing w:after="0"/>
        <w:ind w:left="0" w:firstLine="0"/>
        <w:jc w:val="left"/>
      </w:pPr>
      <w:r w:rsidRPr="001261DC">
        <w:rPr>
          <w:b/>
          <w:bCs/>
          <w:szCs w:val="25"/>
          <w:u w:color="000000"/>
        </w:rPr>
        <w:t xml:space="preserve">b. </w:t>
      </w:r>
      <w:r w:rsidR="0086588D" w:rsidRPr="001261DC">
        <w:rPr>
          <w:b/>
        </w:rPr>
        <w:t xml:space="preserve">Nội dung: </w:t>
      </w:r>
      <w:r w:rsidR="0086588D" w:rsidRPr="001261DC">
        <w:t xml:space="preserve">HS viết đoạn văn trình bày cảm nhận về giai điệu của ca khúc </w:t>
      </w:r>
      <w:r w:rsidR="0086588D" w:rsidRPr="001261DC">
        <w:rPr>
          <w:i/>
        </w:rPr>
        <w:t>Thuyền và biển</w:t>
      </w:r>
      <w:r w:rsidR="0086588D" w:rsidRPr="001261DC">
        <w:t xml:space="preserve"> trong sự liên hệ với bài thơ nguyên tác.</w:t>
      </w:r>
    </w:p>
    <w:p w:rsidR="002100BB" w:rsidRPr="001261DC" w:rsidRDefault="00055322" w:rsidP="001261DC">
      <w:pPr>
        <w:spacing w:after="0"/>
        <w:ind w:left="0" w:firstLine="0"/>
        <w:jc w:val="left"/>
      </w:pPr>
      <w:r w:rsidRPr="001261DC">
        <w:rPr>
          <w:b/>
          <w:bCs/>
          <w:szCs w:val="25"/>
          <w:u w:color="000000"/>
        </w:rPr>
        <w:t xml:space="preserve">c. </w:t>
      </w:r>
      <w:r w:rsidR="0086588D" w:rsidRPr="001261DC">
        <w:rPr>
          <w:b/>
        </w:rPr>
        <w:t xml:space="preserve">Sản phẩm: </w:t>
      </w:r>
      <w:r w:rsidR="0086588D" w:rsidRPr="001261DC">
        <w:t>Kết quả thực hiện hoạt động của HS.</w:t>
      </w:r>
    </w:p>
    <w:p w:rsidR="002100BB" w:rsidRPr="001261DC" w:rsidRDefault="00055322" w:rsidP="001261DC">
      <w:pPr>
        <w:spacing w:after="0" w:line="259" w:lineRule="auto"/>
        <w:ind w:left="0" w:firstLine="0"/>
        <w:jc w:val="left"/>
      </w:pPr>
      <w:r w:rsidRPr="001261DC">
        <w:rPr>
          <w:b/>
          <w:bCs/>
          <w:szCs w:val="25"/>
          <w:u w:color="000000"/>
        </w:rPr>
        <w:t xml:space="preserve">d. </w:t>
      </w:r>
      <w:r w:rsidR="0086588D" w:rsidRPr="001261DC">
        <w:rPr>
          <w:b/>
        </w:rPr>
        <w:t>Tổ chức thực hiện:</w:t>
      </w:r>
    </w:p>
    <w:p w:rsidR="002100BB" w:rsidRPr="001261DC" w:rsidRDefault="0086588D" w:rsidP="001261DC">
      <w:pPr>
        <w:spacing w:after="0"/>
        <w:ind w:left="0" w:firstLine="0"/>
        <w:jc w:val="left"/>
      </w:pPr>
      <w:r w:rsidRPr="001261DC">
        <w:t>− GV phân công nhiệm vụ viết đoạn văn theo hình thức cá nhân.</w:t>
      </w:r>
    </w:p>
    <w:p w:rsidR="002100BB" w:rsidRPr="001261DC" w:rsidRDefault="0086588D" w:rsidP="001261DC">
      <w:pPr>
        <w:spacing w:after="0"/>
        <w:ind w:left="0" w:firstLine="0"/>
        <w:jc w:val="left"/>
      </w:pPr>
      <w:r w:rsidRPr="001261DC">
        <w:t>− HS thực hiện nhiệm vụ viết đoạn văn tại lớp.</w:t>
      </w:r>
    </w:p>
    <w:p w:rsidR="002100BB" w:rsidRPr="001261DC" w:rsidRDefault="0086588D" w:rsidP="001261DC">
      <w:pPr>
        <w:spacing w:after="0"/>
        <w:ind w:left="0" w:firstLine="0"/>
        <w:jc w:val="left"/>
      </w:pPr>
      <w:r w:rsidRPr="001261DC">
        <w:t>− GV gọi một số HS đọc đoạn văn đã hoàn thành và nhận xét, góp ý.</w:t>
      </w:r>
    </w:p>
    <w:p w:rsidR="002100BB" w:rsidRPr="001261DC" w:rsidRDefault="0086588D" w:rsidP="001261DC">
      <w:pPr>
        <w:pStyle w:val="Heading2"/>
        <w:spacing w:after="0"/>
        <w:ind w:left="0" w:right="0" w:firstLine="0"/>
        <w:jc w:val="left"/>
        <w:rPr>
          <w:rFonts w:ascii="Times New Roman" w:hAnsi="Times New Roman" w:cs="Times New Roman"/>
        </w:rPr>
      </w:pPr>
      <w:r w:rsidRPr="001261DC">
        <w:rPr>
          <w:rFonts w:ascii="Times New Roman" w:hAnsi="Times New Roman" w:cs="Times New Roman"/>
        </w:rPr>
        <w:t>Phần 3. Thực hành chuyển thể tác phẩm văn học</w:t>
      </w:r>
    </w:p>
    <w:p w:rsidR="002100BB" w:rsidRPr="001261DC" w:rsidRDefault="0086588D" w:rsidP="001261DC">
      <w:pPr>
        <w:spacing w:after="0" w:line="259" w:lineRule="auto"/>
        <w:ind w:left="0" w:firstLine="0"/>
        <w:jc w:val="left"/>
      </w:pPr>
      <w:r w:rsidRPr="001261DC">
        <w:t>(</w:t>
      </w:r>
      <w:r w:rsidRPr="001261DC">
        <w:rPr>
          <w:i/>
        </w:rPr>
        <w:t>Thời gian thực hiện: 4 tiết</w:t>
      </w:r>
      <w:r w:rsidRPr="001261DC">
        <w:t>)</w:t>
      </w:r>
    </w:p>
    <w:p w:rsidR="002100BB" w:rsidRPr="001261DC" w:rsidRDefault="0086588D" w:rsidP="001261DC">
      <w:pPr>
        <w:pStyle w:val="Heading3"/>
        <w:spacing w:after="0"/>
        <w:ind w:left="0" w:firstLine="0"/>
        <w:rPr>
          <w:rFonts w:ascii="Times New Roman" w:hAnsi="Times New Roman" w:cs="Times New Roman"/>
        </w:rPr>
      </w:pPr>
      <w:r w:rsidRPr="001261DC">
        <w:rPr>
          <w:rFonts w:ascii="Times New Roman" w:hAnsi="Times New Roman" w:cs="Times New Roman"/>
        </w:rPr>
        <w:lastRenderedPageBreak/>
        <w:t>I. MỤC TIÊU</w:t>
      </w:r>
    </w:p>
    <w:p w:rsidR="002100BB" w:rsidRPr="001261DC" w:rsidRDefault="0086588D" w:rsidP="001261DC">
      <w:pPr>
        <w:pStyle w:val="Heading4"/>
        <w:spacing w:after="0"/>
        <w:ind w:left="0" w:firstLine="0"/>
        <w:rPr>
          <w:rFonts w:ascii="Times New Roman" w:hAnsi="Times New Roman" w:cs="Times New Roman"/>
        </w:rPr>
      </w:pPr>
      <w:r w:rsidRPr="001261DC">
        <w:rPr>
          <w:rFonts w:ascii="Times New Roman" w:hAnsi="Times New Roman" w:cs="Times New Roman"/>
        </w:rPr>
        <w:t>1. Năng lực</w:t>
      </w:r>
    </w:p>
    <w:p w:rsidR="002100BB" w:rsidRPr="001261DC" w:rsidRDefault="0086588D" w:rsidP="001261DC">
      <w:pPr>
        <w:spacing w:after="0"/>
        <w:ind w:left="0" w:firstLine="0"/>
        <w:jc w:val="left"/>
      </w:pPr>
      <w:r w:rsidRPr="001261DC">
        <w:t>− HS chọn được tác phẩm văn học phù hợp để chuyển thể (tác phẩm mà bản thân đã đọc kĩ, hiểu sâu, có tiềm năng được dịch chuyển một cách thuận lợi sang ngôn ngữ của loại hình nghệ thuật khác,...).</w:t>
      </w:r>
    </w:p>
    <w:p w:rsidR="002100BB" w:rsidRPr="001261DC" w:rsidRDefault="0086588D" w:rsidP="001261DC">
      <w:pPr>
        <w:spacing w:after="0"/>
        <w:ind w:left="0" w:firstLine="0"/>
        <w:jc w:val="left"/>
      </w:pPr>
      <w:r w:rsidRPr="001261DC">
        <w:t>− HS chọn được loại hình nghệ thuật thích hợp để chuyển thể tác phẩm văn học (loại hình nghệ thuật phù hợp với sở trường bản thân và có thể chuyển tải tốt nhất ý đồ nghệ thuật của người chuyển thể).</w:t>
      </w:r>
    </w:p>
    <w:p w:rsidR="002100BB" w:rsidRPr="001261DC" w:rsidRDefault="0086588D" w:rsidP="001261DC">
      <w:pPr>
        <w:spacing w:after="0"/>
        <w:ind w:left="0" w:firstLine="0"/>
        <w:jc w:val="left"/>
      </w:pPr>
      <w:r w:rsidRPr="001261DC">
        <w:t>− HS nêu được cách thức tiến hành chuyển thể tác phẩm văn học.</w:t>
      </w:r>
    </w:p>
    <w:p w:rsidR="002100BB" w:rsidRPr="001261DC" w:rsidRDefault="0086588D" w:rsidP="001261DC">
      <w:pPr>
        <w:spacing w:after="0"/>
        <w:ind w:left="0" w:firstLine="0"/>
        <w:jc w:val="left"/>
      </w:pPr>
      <w:r w:rsidRPr="001261DC">
        <w:t>− HS biết cách chuyển thể tác phẩm văn học sang tác phẩm thuộc các loại hình nghệ thuật khác theo thế mạnh, sở thích của bản thân.</w:t>
      </w:r>
    </w:p>
    <w:p w:rsidR="002100BB" w:rsidRPr="001261DC" w:rsidRDefault="0086588D" w:rsidP="001261DC">
      <w:pPr>
        <w:spacing w:after="0"/>
        <w:ind w:left="0" w:firstLine="0"/>
        <w:jc w:val="left"/>
      </w:pPr>
      <w:r w:rsidRPr="001261DC">
        <w:t>− HS phát triển năng lực sáng tạo, thẩm mĩ, kĩ năng kết hợp làm việc độc lập và làm việc nhóm.</w:t>
      </w:r>
    </w:p>
    <w:p w:rsidR="002100BB" w:rsidRPr="001261DC" w:rsidRDefault="0086588D" w:rsidP="001261DC">
      <w:pPr>
        <w:pStyle w:val="Heading4"/>
        <w:spacing w:after="0"/>
        <w:ind w:left="0" w:firstLine="0"/>
        <w:rPr>
          <w:rFonts w:ascii="Times New Roman" w:hAnsi="Times New Roman" w:cs="Times New Roman"/>
        </w:rPr>
      </w:pPr>
      <w:r w:rsidRPr="001261DC">
        <w:rPr>
          <w:rFonts w:ascii="Times New Roman" w:hAnsi="Times New Roman" w:cs="Times New Roman"/>
        </w:rPr>
        <w:t>2. Phẩm chất</w:t>
      </w:r>
    </w:p>
    <w:p w:rsidR="002100BB" w:rsidRPr="001261DC" w:rsidRDefault="0086588D" w:rsidP="001261DC">
      <w:pPr>
        <w:spacing w:after="0"/>
        <w:ind w:left="0" w:firstLine="0"/>
        <w:jc w:val="left"/>
      </w:pPr>
      <w:r w:rsidRPr="001261DC">
        <w:t>Biết trân trọng giá trị cá nhân, phát huy sự sáng tạo; tinh thần hợp tác, lắng nghe, chia sẻ trong tập thể,...</w:t>
      </w:r>
    </w:p>
    <w:p w:rsidR="002100BB" w:rsidRPr="001261DC" w:rsidRDefault="0086588D" w:rsidP="001261DC">
      <w:pPr>
        <w:pStyle w:val="Heading3"/>
        <w:spacing w:after="0"/>
        <w:ind w:left="0" w:firstLine="0"/>
        <w:rPr>
          <w:rFonts w:ascii="Times New Roman" w:hAnsi="Times New Roman" w:cs="Times New Roman"/>
        </w:rPr>
      </w:pPr>
      <w:r w:rsidRPr="001261DC">
        <w:rPr>
          <w:rFonts w:ascii="Times New Roman" w:hAnsi="Times New Roman" w:cs="Times New Roman"/>
        </w:rPr>
        <w:t>II. THIẾT BỊ DẠY HỌC VÀ HỌC LIỆU</w:t>
      </w:r>
    </w:p>
    <w:p w:rsidR="002100BB" w:rsidRPr="001261DC" w:rsidRDefault="00055322" w:rsidP="001261DC">
      <w:pPr>
        <w:spacing w:after="0" w:line="259" w:lineRule="auto"/>
        <w:ind w:left="0" w:firstLine="0"/>
        <w:jc w:val="left"/>
      </w:pPr>
      <w:r w:rsidRPr="001261DC">
        <w:rPr>
          <w:rFonts w:eastAsia="Calibri"/>
          <w:b/>
          <w:bCs/>
          <w:color w:val="EC6E50"/>
          <w:szCs w:val="25"/>
          <w:u w:color="000000"/>
        </w:rPr>
        <w:t xml:space="preserve">1. </w:t>
      </w:r>
      <w:r w:rsidR="0086588D" w:rsidRPr="001261DC">
        <w:rPr>
          <w:rFonts w:eastAsia="Calibri"/>
          <w:b/>
          <w:color w:val="EC6E50"/>
        </w:rPr>
        <w:t>GV:</w:t>
      </w:r>
    </w:p>
    <w:p w:rsidR="002100BB" w:rsidRPr="001261DC" w:rsidRDefault="0086588D" w:rsidP="001261DC">
      <w:pPr>
        <w:spacing w:after="0"/>
        <w:ind w:left="0" w:firstLine="0"/>
        <w:jc w:val="left"/>
      </w:pPr>
      <w:r w:rsidRPr="001261DC">
        <w:t xml:space="preserve">− </w:t>
      </w:r>
      <w:r w:rsidRPr="001261DC">
        <w:rPr>
          <w:i/>
        </w:rPr>
        <w:t xml:space="preserve">Chuyên đề học tập Ngữ văn 12 </w:t>
      </w:r>
      <w:r w:rsidRPr="001261DC">
        <w:t>– SGK</w:t>
      </w:r>
      <w:r w:rsidRPr="001261DC">
        <w:rPr>
          <w:i/>
        </w:rPr>
        <w:t xml:space="preserve">, Chuyên đề học tập Ngữ văn 12 </w:t>
      </w:r>
      <w:r w:rsidRPr="001261DC">
        <w:t>– SGV</w:t>
      </w:r>
      <w:r w:rsidRPr="001261DC">
        <w:rPr>
          <w:i/>
        </w:rPr>
        <w:t>.</w:t>
      </w:r>
    </w:p>
    <w:p w:rsidR="002100BB" w:rsidRPr="001261DC" w:rsidRDefault="0086588D" w:rsidP="001261DC">
      <w:pPr>
        <w:spacing w:after="0"/>
        <w:ind w:left="0" w:firstLine="0"/>
        <w:jc w:val="left"/>
      </w:pPr>
      <w:r w:rsidRPr="001261DC">
        <w:t>− Phiếu học tập dành cho HS, tài liệu tham khảo.</w:t>
      </w:r>
    </w:p>
    <w:p w:rsidR="002100BB" w:rsidRPr="001261DC" w:rsidRDefault="0086588D" w:rsidP="001261DC">
      <w:pPr>
        <w:spacing w:after="0"/>
        <w:ind w:left="0" w:firstLine="0"/>
        <w:jc w:val="left"/>
      </w:pPr>
      <w:r w:rsidRPr="001261DC">
        <w:t>− File audio (bài hát), bức tranh, bộ phim chuyển thể từ tác phẩm văn học; công cụ hỗ trợ như máy tính, điện thoại kết nối mạng (nếu có).</w:t>
      </w:r>
    </w:p>
    <w:p w:rsidR="002100BB" w:rsidRPr="001261DC" w:rsidRDefault="00055322" w:rsidP="001261DC">
      <w:pPr>
        <w:spacing w:after="0"/>
        <w:ind w:left="0" w:firstLine="0"/>
        <w:jc w:val="left"/>
      </w:pPr>
      <w:r w:rsidRPr="001261DC">
        <w:rPr>
          <w:rFonts w:eastAsia="Calibri"/>
          <w:b/>
          <w:bCs/>
          <w:color w:val="EC6E50"/>
          <w:szCs w:val="25"/>
          <w:u w:color="000000"/>
        </w:rPr>
        <w:t xml:space="preserve">2. </w:t>
      </w:r>
      <w:r w:rsidR="0086588D" w:rsidRPr="001261DC">
        <w:rPr>
          <w:rFonts w:eastAsia="Calibri"/>
          <w:b/>
          <w:color w:val="EC6E50"/>
        </w:rPr>
        <w:t xml:space="preserve">HS: </w:t>
      </w:r>
      <w:r w:rsidR="0086588D" w:rsidRPr="001261DC">
        <w:rPr>
          <w:i/>
        </w:rPr>
        <w:t xml:space="preserve">Chuyên đề học tập Ngữ văn 12 </w:t>
      </w:r>
      <w:r w:rsidR="0086588D" w:rsidRPr="001261DC">
        <w:t>– SGK</w:t>
      </w:r>
      <w:r w:rsidR="0086588D" w:rsidRPr="001261DC">
        <w:rPr>
          <w:i/>
        </w:rPr>
        <w:t>,</w:t>
      </w:r>
      <w:r w:rsidR="0086588D" w:rsidRPr="001261DC">
        <w:t xml:space="preserve"> hồ sơ tài liệu, bảng biểu,… liên quan đến bài học.</w:t>
      </w:r>
    </w:p>
    <w:p w:rsidR="002100BB" w:rsidRPr="001261DC" w:rsidRDefault="0086588D" w:rsidP="001261DC">
      <w:pPr>
        <w:pStyle w:val="Heading3"/>
        <w:spacing w:after="0"/>
        <w:ind w:left="0" w:firstLine="0"/>
        <w:rPr>
          <w:rFonts w:ascii="Times New Roman" w:hAnsi="Times New Roman" w:cs="Times New Roman"/>
        </w:rPr>
      </w:pPr>
      <w:r w:rsidRPr="001261DC">
        <w:rPr>
          <w:rFonts w:ascii="Times New Roman" w:hAnsi="Times New Roman" w:cs="Times New Roman"/>
        </w:rPr>
        <w:t>III. TIẾN TRÌNH DẠY HỌC</w:t>
      </w:r>
    </w:p>
    <w:p w:rsidR="002100BB" w:rsidRPr="001261DC" w:rsidRDefault="0086588D" w:rsidP="001261DC">
      <w:pPr>
        <w:pStyle w:val="Heading4"/>
        <w:spacing w:after="0"/>
        <w:ind w:left="0" w:firstLine="0"/>
        <w:rPr>
          <w:rFonts w:ascii="Times New Roman" w:hAnsi="Times New Roman" w:cs="Times New Roman"/>
        </w:rPr>
      </w:pPr>
      <w:r w:rsidRPr="001261DC">
        <w:rPr>
          <w:rFonts w:ascii="Times New Roman" w:hAnsi="Times New Roman" w:cs="Times New Roman"/>
        </w:rPr>
        <w:t>1. Hoạt động mở đầu</w:t>
      </w:r>
    </w:p>
    <w:p w:rsidR="002100BB" w:rsidRPr="001261DC" w:rsidRDefault="00055322" w:rsidP="001261DC">
      <w:pPr>
        <w:spacing w:after="0"/>
        <w:ind w:left="0" w:firstLine="0"/>
        <w:jc w:val="left"/>
      </w:pPr>
      <w:r w:rsidRPr="001261DC">
        <w:rPr>
          <w:b/>
          <w:bCs/>
          <w:szCs w:val="25"/>
          <w:u w:color="000000"/>
        </w:rPr>
        <w:t xml:space="preserve">a. </w:t>
      </w:r>
      <w:r w:rsidR="0086588D" w:rsidRPr="001261DC">
        <w:rPr>
          <w:b/>
        </w:rPr>
        <w:t xml:space="preserve">Mục tiêu: </w:t>
      </w:r>
      <w:r w:rsidR="0086588D" w:rsidRPr="001261DC">
        <w:t>HS có tâm thế hứng thú, sẵn sàng tiếp cận bài học.</w:t>
      </w:r>
    </w:p>
    <w:p w:rsidR="002100BB" w:rsidRPr="001261DC" w:rsidRDefault="00055322" w:rsidP="001261DC">
      <w:pPr>
        <w:spacing w:after="0"/>
        <w:ind w:left="0" w:firstLine="0"/>
        <w:jc w:val="left"/>
      </w:pPr>
      <w:r w:rsidRPr="001261DC">
        <w:rPr>
          <w:b/>
          <w:bCs/>
          <w:szCs w:val="25"/>
          <w:u w:color="000000"/>
        </w:rPr>
        <w:t xml:space="preserve">b. </w:t>
      </w:r>
      <w:r w:rsidR="0086588D" w:rsidRPr="001261DC">
        <w:rPr>
          <w:b/>
        </w:rPr>
        <w:t xml:space="preserve">Nội dung: </w:t>
      </w:r>
      <w:r w:rsidR="0086588D" w:rsidRPr="001261DC">
        <w:t>Tích hợp chương trình Ngữ văn lớp 10 và kết nối với nội dung bài học mới.</w:t>
      </w:r>
    </w:p>
    <w:p w:rsidR="002100BB" w:rsidRPr="001261DC" w:rsidRDefault="00055322" w:rsidP="001261DC">
      <w:pPr>
        <w:spacing w:after="0"/>
        <w:ind w:left="0" w:firstLine="0"/>
        <w:jc w:val="left"/>
      </w:pPr>
      <w:r w:rsidRPr="001261DC">
        <w:rPr>
          <w:b/>
          <w:bCs/>
          <w:szCs w:val="25"/>
          <w:u w:color="000000"/>
        </w:rPr>
        <w:t xml:space="preserve">c. </w:t>
      </w:r>
      <w:r w:rsidR="0086588D" w:rsidRPr="001261DC">
        <w:rPr>
          <w:b/>
        </w:rPr>
        <w:t xml:space="preserve">Sản phẩm: </w:t>
      </w:r>
      <w:r w:rsidR="0086588D" w:rsidRPr="001261DC">
        <w:t>Câu trả lời của HS.</w:t>
      </w:r>
    </w:p>
    <w:p w:rsidR="002100BB" w:rsidRPr="001261DC" w:rsidRDefault="00055322" w:rsidP="001261DC">
      <w:pPr>
        <w:spacing w:after="0" w:line="259" w:lineRule="auto"/>
        <w:ind w:left="0" w:firstLine="0"/>
        <w:jc w:val="left"/>
      </w:pPr>
      <w:r w:rsidRPr="001261DC">
        <w:rPr>
          <w:b/>
          <w:bCs/>
          <w:szCs w:val="25"/>
          <w:u w:color="000000"/>
        </w:rPr>
        <w:t xml:space="preserve">d. </w:t>
      </w:r>
      <w:r w:rsidR="0086588D" w:rsidRPr="001261DC">
        <w:rPr>
          <w:b/>
        </w:rPr>
        <w:t>Tổ chức thực hiện:</w:t>
      </w:r>
    </w:p>
    <w:tbl>
      <w:tblPr>
        <w:tblStyle w:val="TableGrid"/>
        <w:tblW w:w="8494" w:type="dxa"/>
        <w:tblInd w:w="402" w:type="dxa"/>
        <w:tblCellMar>
          <w:top w:w="7" w:type="dxa"/>
          <w:left w:w="80" w:type="dxa"/>
          <w:right w:w="25" w:type="dxa"/>
        </w:tblCellMar>
        <w:tblLook w:val="04A0" w:firstRow="1" w:lastRow="0" w:firstColumn="1" w:lastColumn="0" w:noHBand="0" w:noVBand="1"/>
      </w:tblPr>
      <w:tblGrid>
        <w:gridCol w:w="4967"/>
        <w:gridCol w:w="3527"/>
      </w:tblGrid>
      <w:tr w:rsidR="002100BB" w:rsidRPr="001261DC">
        <w:trPr>
          <w:trHeight w:val="477"/>
        </w:trPr>
        <w:tc>
          <w:tcPr>
            <w:tcW w:w="4967" w:type="dxa"/>
            <w:tcBorders>
              <w:top w:val="single" w:sz="4" w:space="0" w:color="006051"/>
              <w:left w:val="single" w:sz="4" w:space="0" w:color="006051"/>
              <w:bottom w:val="single" w:sz="4" w:space="0" w:color="006051"/>
              <w:right w:val="single" w:sz="4" w:space="0" w:color="006051"/>
            </w:tcBorders>
            <w:shd w:val="clear" w:color="auto" w:fill="E4EED0"/>
          </w:tcPr>
          <w:p w:rsidR="002100BB" w:rsidRPr="001261DC" w:rsidRDefault="0086588D" w:rsidP="001261DC">
            <w:pPr>
              <w:spacing w:after="0" w:line="259" w:lineRule="auto"/>
              <w:ind w:left="0" w:firstLine="0"/>
              <w:jc w:val="left"/>
            </w:pPr>
            <w:r w:rsidRPr="001261DC">
              <w:rPr>
                <w:b/>
                <w:sz w:val="26"/>
              </w:rPr>
              <w:t>HOẠT ĐỘNG CỦA GV VÀ HS</w:t>
            </w:r>
          </w:p>
        </w:tc>
        <w:tc>
          <w:tcPr>
            <w:tcW w:w="3527" w:type="dxa"/>
            <w:tcBorders>
              <w:top w:val="single" w:sz="4" w:space="0" w:color="006051"/>
              <w:left w:val="single" w:sz="4" w:space="0" w:color="006051"/>
              <w:bottom w:val="single" w:sz="4" w:space="0" w:color="006051"/>
              <w:right w:val="single" w:sz="4" w:space="0" w:color="006051"/>
            </w:tcBorders>
            <w:shd w:val="clear" w:color="auto" w:fill="E4EED0"/>
          </w:tcPr>
          <w:p w:rsidR="002100BB" w:rsidRPr="001261DC" w:rsidRDefault="0086588D" w:rsidP="001261DC">
            <w:pPr>
              <w:spacing w:after="0" w:line="259" w:lineRule="auto"/>
              <w:ind w:left="0" w:firstLine="0"/>
              <w:jc w:val="left"/>
            </w:pPr>
            <w:r w:rsidRPr="001261DC">
              <w:rPr>
                <w:b/>
                <w:sz w:val="26"/>
              </w:rPr>
              <w:t>DỰ KIẾN SẢN PHẨM</w:t>
            </w:r>
          </w:p>
        </w:tc>
      </w:tr>
      <w:tr w:rsidR="002100BB" w:rsidRPr="001261DC">
        <w:trPr>
          <w:trHeight w:val="5831"/>
        </w:trPr>
        <w:tc>
          <w:tcPr>
            <w:tcW w:w="4967"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59" w:lineRule="auto"/>
              <w:ind w:left="0" w:firstLine="0"/>
              <w:jc w:val="left"/>
            </w:pPr>
            <w:r w:rsidRPr="001261DC">
              <w:rPr>
                <w:b/>
                <w:i/>
                <w:sz w:val="24"/>
              </w:rPr>
              <w:lastRenderedPageBreak/>
              <w:t>Chuyển giao nhiệm vụ:</w:t>
            </w:r>
          </w:p>
          <w:p w:rsidR="002100BB" w:rsidRPr="001261DC" w:rsidRDefault="0086588D" w:rsidP="001261DC">
            <w:pPr>
              <w:spacing w:after="0" w:line="260" w:lineRule="auto"/>
              <w:ind w:left="0" w:firstLine="0"/>
              <w:jc w:val="left"/>
            </w:pPr>
            <w:r w:rsidRPr="001261DC">
              <w:rPr>
                <w:sz w:val="24"/>
              </w:rPr>
              <w:t xml:space="preserve">− GV trình chiếu video clip một trích đoạn tác phẩm sân khấu </w:t>
            </w:r>
            <w:r w:rsidRPr="001261DC">
              <w:rPr>
                <w:i/>
                <w:sz w:val="24"/>
              </w:rPr>
              <w:t>Xúy Vân giả dại.</w:t>
            </w:r>
          </w:p>
          <w:p w:rsidR="002100BB" w:rsidRPr="001261DC" w:rsidRDefault="0086588D" w:rsidP="001261DC">
            <w:pPr>
              <w:spacing w:after="0" w:line="259" w:lineRule="auto"/>
              <w:ind w:left="0" w:firstLine="0"/>
              <w:jc w:val="left"/>
            </w:pPr>
            <w:r w:rsidRPr="001261DC">
              <w:rPr>
                <w:sz w:val="24"/>
              </w:rPr>
              <w:t xml:space="preserve">− GV đặt câu hỏi nhanh: </w:t>
            </w:r>
            <w:r w:rsidRPr="001261DC">
              <w:rPr>
                <w:i/>
                <w:sz w:val="24"/>
              </w:rPr>
              <w:t>Trích đoạn này là hình thức chuyển thể tác phẩm văn học nào? Các em đã được học ở chương trình Ngữ văn lớp mấy?</w:t>
            </w:r>
          </w:p>
          <w:p w:rsidR="002100BB" w:rsidRPr="001261DC" w:rsidRDefault="0086588D" w:rsidP="001261DC">
            <w:pPr>
              <w:spacing w:after="0" w:line="259" w:lineRule="auto"/>
              <w:ind w:left="0" w:firstLine="0"/>
              <w:jc w:val="left"/>
            </w:pPr>
            <w:r w:rsidRPr="001261DC">
              <w:rPr>
                <w:sz w:val="24"/>
              </w:rPr>
              <w:t>− GV giới thiệu thêm cho HS một số tác phẩm nghệ thuật được chuyển thể từ văn học, phân tích ý tưởng sáng tạo của tác giả được thể hiện trong tác phẩm.</w:t>
            </w:r>
          </w:p>
          <w:p w:rsidR="002100BB" w:rsidRPr="001261DC" w:rsidRDefault="0086588D" w:rsidP="001261DC">
            <w:pPr>
              <w:spacing w:after="0" w:line="259" w:lineRule="auto"/>
              <w:ind w:left="0" w:firstLine="0"/>
              <w:jc w:val="left"/>
            </w:pPr>
            <w:r w:rsidRPr="001261DC">
              <w:rPr>
                <w:b/>
                <w:i/>
                <w:sz w:val="24"/>
              </w:rPr>
              <w:t>Thực hiện và báo cáo nhiệm vụ:</w:t>
            </w:r>
          </w:p>
          <w:p w:rsidR="002100BB" w:rsidRPr="001261DC" w:rsidRDefault="0086588D" w:rsidP="001261DC">
            <w:pPr>
              <w:spacing w:after="0" w:line="259" w:lineRule="auto"/>
              <w:ind w:left="0" w:firstLine="0"/>
              <w:jc w:val="left"/>
            </w:pPr>
            <w:r w:rsidRPr="001261DC">
              <w:rPr>
                <w:sz w:val="24"/>
              </w:rPr>
              <w:t>HS xem video clip và trả lời câu hỏi của GV.</w:t>
            </w:r>
          </w:p>
          <w:p w:rsidR="002100BB" w:rsidRPr="001261DC" w:rsidRDefault="0086588D" w:rsidP="001261DC">
            <w:pPr>
              <w:spacing w:after="0" w:line="259" w:lineRule="auto"/>
              <w:ind w:left="0" w:firstLine="0"/>
              <w:jc w:val="left"/>
            </w:pPr>
            <w:r w:rsidRPr="001261DC">
              <w:rPr>
                <w:b/>
                <w:i/>
                <w:sz w:val="24"/>
              </w:rPr>
              <w:t>Nhận xét, đánh giá, dẫn dắt vào bài mới:</w:t>
            </w:r>
          </w:p>
          <w:p w:rsidR="002100BB" w:rsidRPr="001261DC" w:rsidRDefault="0086588D" w:rsidP="001261DC">
            <w:pPr>
              <w:spacing w:after="0" w:line="259" w:lineRule="auto"/>
              <w:ind w:left="0" w:firstLine="0"/>
              <w:jc w:val="left"/>
            </w:pPr>
            <w:r w:rsidRPr="001261DC">
              <w:rPr>
                <w:sz w:val="24"/>
              </w:rPr>
              <w:t>Ở lớp 10, HS đã được thực hành sân khấu hoá một tác phẩm văn học. Trong CĐ này, GV có thể hướng dẫn HS chuyển thể tác phẩm văn học sang tác phẩm thuộc nhiều loại hình nghệ thuật khác nhau như hội hoạ, âm nhạc, điện ảnh.</w:t>
            </w:r>
          </w:p>
        </w:tc>
        <w:tc>
          <w:tcPr>
            <w:tcW w:w="3527"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59" w:lineRule="auto"/>
              <w:ind w:left="0" w:firstLine="0"/>
              <w:jc w:val="left"/>
            </w:pPr>
            <w:r w:rsidRPr="001261DC">
              <w:rPr>
                <w:sz w:val="24"/>
              </w:rPr>
              <w:t xml:space="preserve">Tên tác phẩm: </w:t>
            </w:r>
            <w:r w:rsidRPr="001261DC">
              <w:rPr>
                <w:i/>
                <w:sz w:val="24"/>
              </w:rPr>
              <w:t xml:space="preserve">Xuý Vân giả dại </w:t>
            </w:r>
            <w:r w:rsidRPr="001261DC">
              <w:rPr>
                <w:sz w:val="24"/>
              </w:rPr>
              <w:t xml:space="preserve">(Trích chèo </w:t>
            </w:r>
            <w:r w:rsidRPr="001261DC">
              <w:rPr>
                <w:i/>
                <w:sz w:val="24"/>
              </w:rPr>
              <w:t>Kim Nham</w:t>
            </w:r>
            <w:r w:rsidRPr="001261DC">
              <w:rPr>
                <w:sz w:val="24"/>
              </w:rPr>
              <w:t>). Tác phẩm được học ở chương trình Ngữ văn lớp 10.</w:t>
            </w:r>
          </w:p>
        </w:tc>
      </w:tr>
    </w:tbl>
    <w:p w:rsidR="002100BB" w:rsidRPr="001261DC" w:rsidRDefault="0086588D" w:rsidP="001261DC">
      <w:pPr>
        <w:pStyle w:val="Heading4"/>
        <w:spacing w:after="0"/>
        <w:ind w:left="0" w:firstLine="0"/>
        <w:rPr>
          <w:rFonts w:ascii="Times New Roman" w:hAnsi="Times New Roman" w:cs="Times New Roman"/>
        </w:rPr>
      </w:pPr>
      <w:r w:rsidRPr="001261DC">
        <w:rPr>
          <w:rFonts w:ascii="Times New Roman" w:hAnsi="Times New Roman" w:cs="Times New Roman"/>
        </w:rPr>
        <w:t>2. Hoạt động hình thành kiến thức mới</w:t>
      </w:r>
    </w:p>
    <w:p w:rsidR="002100BB" w:rsidRPr="001261DC" w:rsidRDefault="00055322" w:rsidP="001261DC">
      <w:pPr>
        <w:spacing w:after="0"/>
        <w:ind w:left="0" w:firstLine="0"/>
        <w:jc w:val="left"/>
      </w:pPr>
      <w:r w:rsidRPr="001261DC">
        <w:rPr>
          <w:b/>
          <w:bCs/>
          <w:szCs w:val="25"/>
          <w:u w:color="000000"/>
        </w:rPr>
        <w:t xml:space="preserve">a. </w:t>
      </w:r>
      <w:r w:rsidR="0086588D" w:rsidRPr="001261DC">
        <w:rPr>
          <w:b/>
        </w:rPr>
        <w:t xml:space="preserve">Mục tiêu: </w:t>
      </w:r>
      <w:r w:rsidR="0086588D" w:rsidRPr="001261DC">
        <w:t>Giúp HS biết cách thức chuyển thể tác phẩm văn học sang tác phẩm thuộc các loại hình nghệ thuật khác theo thế mạnh, sở thích của bản thân.</w:t>
      </w:r>
    </w:p>
    <w:p w:rsidR="002100BB" w:rsidRPr="001261DC" w:rsidRDefault="00055322" w:rsidP="001261DC">
      <w:pPr>
        <w:spacing w:after="0"/>
        <w:ind w:left="0" w:firstLine="0"/>
        <w:jc w:val="left"/>
      </w:pPr>
      <w:r w:rsidRPr="001261DC">
        <w:rPr>
          <w:b/>
          <w:bCs/>
          <w:szCs w:val="25"/>
          <w:u w:color="000000"/>
        </w:rPr>
        <w:t xml:space="preserve">b. </w:t>
      </w:r>
      <w:r w:rsidR="0086588D" w:rsidRPr="001261DC">
        <w:rPr>
          <w:b/>
        </w:rPr>
        <w:t>Nội dung:</w:t>
      </w:r>
      <w:r w:rsidR="0086588D" w:rsidRPr="001261DC">
        <w:t xml:space="preserve"> GV hướng dẫn HS lựa chọn được tác phẩm văn học, loại hình nghệ thuật và phương thức thích hợp để chuyển thể. Từ đó, HS có thể tự tiến hành chuyển thể và công bố tác phẩm nghệ thuật chuyển thể từ văn học.</w:t>
      </w:r>
    </w:p>
    <w:p w:rsidR="002100BB" w:rsidRPr="001261DC" w:rsidRDefault="00055322" w:rsidP="001261DC">
      <w:pPr>
        <w:spacing w:after="0"/>
        <w:ind w:left="0" w:firstLine="0"/>
        <w:jc w:val="left"/>
      </w:pPr>
      <w:r w:rsidRPr="001261DC">
        <w:rPr>
          <w:b/>
          <w:bCs/>
          <w:szCs w:val="25"/>
          <w:u w:color="000000"/>
        </w:rPr>
        <w:t xml:space="preserve">c. </w:t>
      </w:r>
      <w:r w:rsidR="0086588D" w:rsidRPr="001261DC">
        <w:rPr>
          <w:b/>
        </w:rPr>
        <w:t xml:space="preserve">Sản phẩm: </w:t>
      </w:r>
      <w:r w:rsidR="0086588D" w:rsidRPr="001261DC">
        <w:t>Tác phẩm nghệ thuật chuyển thể từ văn học.</w:t>
      </w:r>
    </w:p>
    <w:p w:rsidR="002100BB" w:rsidRPr="001261DC" w:rsidRDefault="0086588D" w:rsidP="001261DC">
      <w:pPr>
        <w:spacing w:after="0" w:line="259" w:lineRule="auto"/>
        <w:ind w:left="0" w:firstLine="0"/>
        <w:jc w:val="left"/>
      </w:pPr>
      <w:r w:rsidRPr="001261DC">
        <w:rPr>
          <w:b/>
        </w:rPr>
        <w:t>c. Tổ chức thực hiện:</w:t>
      </w:r>
    </w:p>
    <w:p w:rsidR="002100BB" w:rsidRPr="001261DC" w:rsidRDefault="002100BB" w:rsidP="001261DC">
      <w:pPr>
        <w:spacing w:after="0" w:line="259" w:lineRule="auto"/>
        <w:ind w:left="0" w:firstLine="0"/>
        <w:jc w:val="left"/>
      </w:pPr>
    </w:p>
    <w:tbl>
      <w:tblPr>
        <w:tblStyle w:val="TableGrid"/>
        <w:tblW w:w="8494" w:type="dxa"/>
        <w:tblInd w:w="288" w:type="dxa"/>
        <w:tblCellMar>
          <w:top w:w="9" w:type="dxa"/>
          <w:left w:w="80" w:type="dxa"/>
          <w:right w:w="25" w:type="dxa"/>
        </w:tblCellMar>
        <w:tblLook w:val="04A0" w:firstRow="1" w:lastRow="0" w:firstColumn="1" w:lastColumn="0" w:noHBand="0" w:noVBand="1"/>
      </w:tblPr>
      <w:tblGrid>
        <w:gridCol w:w="4967"/>
        <w:gridCol w:w="3527"/>
      </w:tblGrid>
      <w:tr w:rsidR="002100BB" w:rsidRPr="001261DC">
        <w:trPr>
          <w:trHeight w:val="477"/>
        </w:trPr>
        <w:tc>
          <w:tcPr>
            <w:tcW w:w="4967" w:type="dxa"/>
            <w:tcBorders>
              <w:top w:val="single" w:sz="4" w:space="0" w:color="006051"/>
              <w:left w:val="single" w:sz="4" w:space="0" w:color="006051"/>
              <w:bottom w:val="single" w:sz="4" w:space="0" w:color="006051"/>
              <w:right w:val="single" w:sz="4" w:space="0" w:color="006051"/>
            </w:tcBorders>
            <w:shd w:val="clear" w:color="auto" w:fill="E4EED0"/>
          </w:tcPr>
          <w:p w:rsidR="002100BB" w:rsidRPr="001261DC" w:rsidRDefault="0086588D" w:rsidP="001261DC">
            <w:pPr>
              <w:spacing w:after="0" w:line="259" w:lineRule="auto"/>
              <w:ind w:left="0" w:firstLine="0"/>
              <w:jc w:val="left"/>
            </w:pPr>
            <w:r w:rsidRPr="001261DC">
              <w:rPr>
                <w:b/>
                <w:sz w:val="26"/>
              </w:rPr>
              <w:t>HOẠT ĐỘNG CỦA GV VÀ HS</w:t>
            </w:r>
          </w:p>
        </w:tc>
        <w:tc>
          <w:tcPr>
            <w:tcW w:w="3527" w:type="dxa"/>
            <w:tcBorders>
              <w:top w:val="single" w:sz="4" w:space="0" w:color="006051"/>
              <w:left w:val="single" w:sz="4" w:space="0" w:color="006051"/>
              <w:bottom w:val="single" w:sz="4" w:space="0" w:color="006051"/>
              <w:right w:val="single" w:sz="4" w:space="0" w:color="006051"/>
            </w:tcBorders>
            <w:shd w:val="clear" w:color="auto" w:fill="E4EED0"/>
          </w:tcPr>
          <w:p w:rsidR="002100BB" w:rsidRPr="001261DC" w:rsidRDefault="0086588D" w:rsidP="001261DC">
            <w:pPr>
              <w:spacing w:after="0" w:line="259" w:lineRule="auto"/>
              <w:ind w:left="0" w:firstLine="0"/>
              <w:jc w:val="left"/>
            </w:pPr>
            <w:r w:rsidRPr="001261DC">
              <w:rPr>
                <w:b/>
                <w:sz w:val="26"/>
              </w:rPr>
              <w:t>DỰ KIẾN SẢN PHẨM</w:t>
            </w:r>
          </w:p>
        </w:tc>
      </w:tr>
      <w:tr w:rsidR="002100BB" w:rsidRPr="001261DC">
        <w:trPr>
          <w:trHeight w:val="11534"/>
        </w:trPr>
        <w:tc>
          <w:tcPr>
            <w:tcW w:w="4967"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308" w:lineRule="auto"/>
              <w:ind w:left="0" w:firstLine="0"/>
              <w:jc w:val="left"/>
            </w:pPr>
            <w:r w:rsidRPr="001261DC">
              <w:rPr>
                <w:b/>
                <w:sz w:val="24"/>
              </w:rPr>
              <w:lastRenderedPageBreak/>
              <w:t xml:space="preserve">Hoạt động 1: Chuẩn bị chuyển thể </w:t>
            </w:r>
            <w:r w:rsidRPr="001261DC">
              <w:rPr>
                <w:b/>
                <w:i/>
                <w:sz w:val="24"/>
              </w:rPr>
              <w:t>Chuyển giao nhiệm vụ:</w:t>
            </w:r>
          </w:p>
          <w:p w:rsidR="002100BB" w:rsidRPr="001261DC" w:rsidRDefault="0086588D" w:rsidP="001261DC">
            <w:pPr>
              <w:spacing w:after="0" w:line="259" w:lineRule="auto"/>
              <w:ind w:left="0" w:firstLine="0"/>
              <w:jc w:val="left"/>
            </w:pPr>
            <w:r w:rsidRPr="001261DC">
              <w:rPr>
                <w:sz w:val="24"/>
              </w:rPr>
              <w:t xml:space="preserve">− GV hướng dẫn HS thảo luận, chọn một hiện tượng văn học để chuyển thể (có thể là một nhân vật, một trích đoạn, một cảnh hoặc một sự kiện). Ví dụ, GV cho HS đọc phần mở đầu văn bản </w:t>
            </w:r>
            <w:r w:rsidRPr="001261DC">
              <w:rPr>
                <w:i/>
                <w:sz w:val="24"/>
              </w:rPr>
              <w:t>Trở về</w:t>
            </w:r>
            <w:r w:rsidRPr="001261DC">
              <w:rPr>
                <w:sz w:val="24"/>
              </w:rPr>
              <w:t xml:space="preserve"> (trích </w:t>
            </w:r>
            <w:r w:rsidRPr="001261DC">
              <w:rPr>
                <w:i/>
                <w:sz w:val="24"/>
              </w:rPr>
              <w:t>Ông già và biển cả</w:t>
            </w:r>
            <w:r w:rsidRPr="001261DC">
              <w:rPr>
                <w:sz w:val="24"/>
              </w:rPr>
              <w:t xml:space="preserve"> của Hê-minh-uê). Đây là đoạn văn rất giàu chất hội hoạ, lời văn miêu tả sống động cảnh tượng ông lão Xan-ti-a-go trở về sau khi đã bắt được con cá kiếm khổng lồ. Có thể chuyển thể cảnh này thành một bức tranh.</w:t>
            </w:r>
          </w:p>
          <w:p w:rsidR="002100BB" w:rsidRPr="001261DC" w:rsidRDefault="0086588D" w:rsidP="001261DC">
            <w:pPr>
              <w:spacing w:after="0" w:line="259" w:lineRule="auto"/>
              <w:ind w:left="0" w:firstLine="0"/>
              <w:jc w:val="left"/>
            </w:pPr>
            <w:r w:rsidRPr="001261DC">
              <w:rPr>
                <w:sz w:val="24"/>
              </w:rPr>
              <w:t xml:space="preserve">− GV cùng HS xây dựng ý tưởng và các bước cụ thể để chuẩn bị chuyển thể một tác phẩm văn học. Ví dụ, để hướng dẫn HS chuyển thể cảnh tượng mở đầu trong văn bản </w:t>
            </w:r>
            <w:r w:rsidRPr="001261DC">
              <w:rPr>
                <w:i/>
                <w:sz w:val="24"/>
              </w:rPr>
              <w:t>Trở về</w:t>
            </w:r>
            <w:r w:rsidRPr="001261DC">
              <w:rPr>
                <w:sz w:val="24"/>
              </w:rPr>
              <w:t xml:space="preserve"> thành một bức tranh, GV chia lớp thành 5 nhóm và yêu cầu mỗi nhóm thảo luận một nội dung trong phiếu học tập sau:</w:t>
            </w:r>
          </w:p>
          <w:tbl>
            <w:tblPr>
              <w:tblStyle w:val="TableGrid"/>
              <w:tblW w:w="4704" w:type="dxa"/>
              <w:tblInd w:w="5" w:type="dxa"/>
              <w:tblCellMar>
                <w:top w:w="9" w:type="dxa"/>
                <w:left w:w="80" w:type="dxa"/>
                <w:right w:w="25" w:type="dxa"/>
              </w:tblCellMar>
              <w:tblLook w:val="04A0" w:firstRow="1" w:lastRow="0" w:firstColumn="1" w:lastColumn="0" w:noHBand="0" w:noVBand="1"/>
            </w:tblPr>
            <w:tblGrid>
              <w:gridCol w:w="4704"/>
            </w:tblGrid>
            <w:tr w:rsidR="002100BB" w:rsidRPr="001261DC">
              <w:trPr>
                <w:trHeight w:val="334"/>
              </w:trPr>
              <w:tc>
                <w:tcPr>
                  <w:tcW w:w="4704" w:type="dxa"/>
                  <w:tcBorders>
                    <w:top w:val="single" w:sz="4" w:space="0" w:color="74B43C"/>
                    <w:left w:val="single" w:sz="4" w:space="0" w:color="74B43C"/>
                    <w:bottom w:val="single" w:sz="4" w:space="0" w:color="74B43C"/>
                    <w:right w:val="single" w:sz="4" w:space="0" w:color="74B43C"/>
                  </w:tcBorders>
                  <w:shd w:val="clear" w:color="auto" w:fill="E4EED0"/>
                </w:tcPr>
                <w:p w:rsidR="002100BB" w:rsidRPr="001261DC" w:rsidRDefault="0086588D" w:rsidP="001261DC">
                  <w:pPr>
                    <w:spacing w:after="0" w:line="259" w:lineRule="auto"/>
                    <w:ind w:left="0" w:firstLine="0"/>
                    <w:jc w:val="left"/>
                  </w:pPr>
                  <w:r w:rsidRPr="001261DC">
                    <w:rPr>
                      <w:b/>
                      <w:sz w:val="24"/>
                    </w:rPr>
                    <w:t>PHIẾU HỌC TẬP</w:t>
                  </w:r>
                </w:p>
              </w:tc>
            </w:tr>
            <w:tr w:rsidR="002100BB" w:rsidRPr="001261DC">
              <w:trPr>
                <w:trHeight w:val="3561"/>
              </w:trPr>
              <w:tc>
                <w:tcPr>
                  <w:tcW w:w="4704" w:type="dxa"/>
                  <w:tcBorders>
                    <w:top w:val="single" w:sz="4" w:space="0" w:color="74B43C"/>
                    <w:left w:val="single" w:sz="4" w:space="0" w:color="74B43C"/>
                    <w:bottom w:val="single" w:sz="4" w:space="0" w:color="74B43C"/>
                    <w:right w:val="single" w:sz="4" w:space="0" w:color="74B43C"/>
                  </w:tcBorders>
                </w:tcPr>
                <w:p w:rsidR="002100BB" w:rsidRPr="001261DC" w:rsidRDefault="00055322" w:rsidP="001261DC">
                  <w:pPr>
                    <w:spacing w:after="0" w:line="259" w:lineRule="auto"/>
                    <w:ind w:left="0" w:firstLine="0"/>
                    <w:jc w:val="left"/>
                  </w:pPr>
                  <w:r w:rsidRPr="001261DC">
                    <w:rPr>
                      <w:b/>
                      <w:bCs/>
                      <w:sz w:val="24"/>
                      <w:szCs w:val="24"/>
                      <w:u w:color="000000"/>
                    </w:rPr>
                    <w:t xml:space="preserve">1. </w:t>
                  </w:r>
                  <w:r w:rsidR="0086588D" w:rsidRPr="001261DC">
                    <w:rPr>
                      <w:sz w:val="24"/>
                    </w:rPr>
                    <w:t>Liệt kê các chi tiết giàu chất hội hoạ trong đoạn văn.</w:t>
                  </w:r>
                </w:p>
                <w:p w:rsidR="002100BB" w:rsidRPr="001261DC" w:rsidRDefault="00055322" w:rsidP="001261DC">
                  <w:pPr>
                    <w:spacing w:after="0" w:line="259" w:lineRule="auto"/>
                    <w:ind w:left="0" w:firstLine="0"/>
                    <w:jc w:val="left"/>
                  </w:pPr>
                  <w:r w:rsidRPr="001261DC">
                    <w:rPr>
                      <w:b/>
                      <w:bCs/>
                      <w:sz w:val="24"/>
                      <w:szCs w:val="24"/>
                      <w:u w:color="000000"/>
                    </w:rPr>
                    <w:t xml:space="preserve">2. </w:t>
                  </w:r>
                  <w:r w:rsidR="0086588D" w:rsidRPr="001261DC">
                    <w:rPr>
                      <w:sz w:val="24"/>
                    </w:rPr>
                    <w:t>Hình dung cảnh tượng được miêu tả (hình ảnh, màu sắc, ánh sáng, bố cục).</w:t>
                  </w:r>
                </w:p>
                <w:p w:rsidR="002100BB" w:rsidRPr="001261DC" w:rsidRDefault="001261DC" w:rsidP="001261DC">
                  <w:pPr>
                    <w:spacing w:after="0" w:line="259" w:lineRule="auto"/>
                    <w:ind w:left="0" w:firstLine="0"/>
                    <w:jc w:val="left"/>
                  </w:pPr>
                  <w:r>
                    <w:rPr>
                      <w:b/>
                      <w:bCs/>
                      <w:sz w:val="24"/>
                      <w:szCs w:val="24"/>
                      <w:u w:color="000000"/>
                    </w:rPr>
                    <w:t xml:space="preserve">3. </w:t>
                  </w:r>
                  <w:r w:rsidR="0086588D" w:rsidRPr="001261DC">
                    <w:rPr>
                      <w:sz w:val="24"/>
                    </w:rPr>
                    <w:t>Nêu thông điệp được chuyển tải trong đoạn văn.</w:t>
                  </w:r>
                </w:p>
                <w:p w:rsidR="002100BB" w:rsidRPr="001261DC" w:rsidRDefault="001261DC" w:rsidP="001261DC">
                  <w:pPr>
                    <w:spacing w:after="0" w:line="259" w:lineRule="auto"/>
                    <w:ind w:left="0" w:firstLine="0"/>
                    <w:jc w:val="left"/>
                  </w:pPr>
                  <w:r>
                    <w:rPr>
                      <w:b/>
                      <w:bCs/>
                      <w:sz w:val="24"/>
                      <w:szCs w:val="24"/>
                      <w:u w:color="000000"/>
                    </w:rPr>
                    <w:t xml:space="preserve">4. </w:t>
                  </w:r>
                  <w:r w:rsidR="0086588D" w:rsidRPr="001261DC">
                    <w:rPr>
                      <w:sz w:val="24"/>
                    </w:rPr>
                    <w:t>Mô tả bức tranh dự định chuyển thể (màu sắc, chất liệu, phong cách, ánh sáng, đường nét, bố cục).</w:t>
                  </w:r>
                </w:p>
                <w:p w:rsidR="002100BB" w:rsidRPr="001261DC" w:rsidRDefault="001261DC" w:rsidP="001261DC">
                  <w:pPr>
                    <w:spacing w:after="0" w:line="259" w:lineRule="auto"/>
                    <w:ind w:left="0" w:firstLine="0"/>
                    <w:jc w:val="left"/>
                  </w:pPr>
                  <w:r>
                    <w:rPr>
                      <w:b/>
                      <w:bCs/>
                      <w:sz w:val="24"/>
                      <w:szCs w:val="24"/>
                      <w:u w:color="000000"/>
                    </w:rPr>
                    <w:t xml:space="preserve">5. </w:t>
                  </w:r>
                  <w:r w:rsidR="0086588D" w:rsidRPr="001261DC">
                    <w:rPr>
                      <w:sz w:val="24"/>
                    </w:rPr>
                    <w:t>Thông điệp muốn thể hiện trong bức tranh chuyển thể.</w:t>
                  </w:r>
                </w:p>
              </w:tc>
            </w:tr>
          </w:tbl>
          <w:p w:rsidR="002100BB" w:rsidRPr="001261DC" w:rsidRDefault="0086588D" w:rsidP="001261DC">
            <w:pPr>
              <w:spacing w:after="0" w:line="259" w:lineRule="auto"/>
              <w:ind w:left="0" w:firstLine="0"/>
              <w:jc w:val="left"/>
            </w:pPr>
            <w:r w:rsidRPr="001261DC">
              <w:rPr>
                <w:b/>
                <w:i/>
                <w:sz w:val="24"/>
              </w:rPr>
              <w:t>Thực hiện nhiệm vụ:</w:t>
            </w:r>
          </w:p>
          <w:p w:rsidR="002100BB" w:rsidRPr="001261DC" w:rsidRDefault="0086588D" w:rsidP="001261DC">
            <w:pPr>
              <w:spacing w:after="0" w:line="259" w:lineRule="auto"/>
              <w:ind w:left="0" w:firstLine="0"/>
              <w:jc w:val="left"/>
            </w:pPr>
            <w:r w:rsidRPr="001261DC">
              <w:rPr>
                <w:sz w:val="24"/>
              </w:rPr>
              <w:t>− Các nhóm trao đổi, thảo luận theo nội dung trong phiếu học tập.</w:t>
            </w:r>
          </w:p>
          <w:p w:rsidR="002100BB" w:rsidRPr="001261DC" w:rsidRDefault="0086588D" w:rsidP="001261DC">
            <w:pPr>
              <w:spacing w:after="0" w:line="259" w:lineRule="auto"/>
              <w:ind w:left="0" w:firstLine="0"/>
              <w:jc w:val="left"/>
            </w:pPr>
            <w:r w:rsidRPr="001261DC">
              <w:rPr>
                <w:sz w:val="24"/>
              </w:rPr>
              <w:t>− Thống nhất ý tưởng chung của nhóm khi vẽ bức tranh chuyển thể.</w:t>
            </w:r>
          </w:p>
        </w:tc>
        <w:tc>
          <w:tcPr>
            <w:tcW w:w="3527"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59" w:lineRule="auto"/>
              <w:ind w:left="0" w:firstLine="0"/>
              <w:jc w:val="left"/>
            </w:pPr>
            <w:r w:rsidRPr="001261DC">
              <w:rPr>
                <w:b/>
                <w:sz w:val="24"/>
              </w:rPr>
              <w:t>1. Chuẩn bị</w:t>
            </w:r>
          </w:p>
          <w:p w:rsidR="002100BB" w:rsidRPr="001261DC" w:rsidRDefault="0086588D" w:rsidP="001261DC">
            <w:pPr>
              <w:spacing w:after="0" w:line="233" w:lineRule="auto"/>
              <w:ind w:left="0" w:firstLine="0"/>
              <w:jc w:val="left"/>
            </w:pPr>
            <w:r w:rsidRPr="001261DC">
              <w:rPr>
                <w:sz w:val="24"/>
              </w:rPr>
              <w:t>− Lựa chọn tác phẩm văn học để chuyển thể.</w:t>
            </w:r>
          </w:p>
          <w:p w:rsidR="002100BB" w:rsidRPr="001261DC" w:rsidRDefault="0086588D" w:rsidP="001261DC">
            <w:pPr>
              <w:spacing w:after="0" w:line="233" w:lineRule="auto"/>
              <w:ind w:left="0" w:firstLine="0"/>
              <w:jc w:val="left"/>
            </w:pPr>
            <w:r w:rsidRPr="001261DC">
              <w:rPr>
                <w:sz w:val="24"/>
              </w:rPr>
              <w:t>− Xây dựng ý tưởng: Chọn lọc một ý tưởng gắn với một sự kiện, chi tiết, hình ảnh,... mà bạn thấy tâm đắc nhất để chuyển thể.</w:t>
            </w:r>
          </w:p>
          <w:p w:rsidR="002100BB" w:rsidRPr="001261DC" w:rsidRDefault="0086588D" w:rsidP="001261DC">
            <w:pPr>
              <w:spacing w:after="0" w:line="234" w:lineRule="auto"/>
              <w:ind w:left="0" w:firstLine="0"/>
              <w:jc w:val="left"/>
            </w:pPr>
            <w:r w:rsidRPr="001261DC">
              <w:rPr>
                <w:sz w:val="24"/>
              </w:rPr>
              <w:t>Ví dụ, với đoạn văn mở đầu văn bản</w:t>
            </w:r>
            <w:r w:rsidRPr="001261DC">
              <w:rPr>
                <w:i/>
                <w:sz w:val="24"/>
              </w:rPr>
              <w:t xml:space="preserve"> Trở về</w:t>
            </w:r>
            <w:r w:rsidRPr="001261DC">
              <w:rPr>
                <w:sz w:val="24"/>
              </w:rPr>
              <w:t>, HS có thể chọn một số chi tiết sau để chuyển thể thành bức tranh:</w:t>
            </w:r>
          </w:p>
          <w:p w:rsidR="002100BB" w:rsidRPr="001261DC" w:rsidRDefault="0086588D" w:rsidP="001261DC">
            <w:pPr>
              <w:spacing w:after="0" w:line="233" w:lineRule="auto"/>
              <w:ind w:left="0" w:firstLine="0"/>
              <w:jc w:val="left"/>
            </w:pPr>
            <w:r w:rsidRPr="001261DC">
              <w:rPr>
                <w:sz w:val="24"/>
              </w:rPr>
              <w:t>+ Ông lão dừng lại, ngoảnh nhìn thấy cái đuôi khổng lồ của con cá đang dựng thẳng sau đuôi tàu trong ánh sáng phản chiếu từ đèn đường.</w:t>
            </w:r>
          </w:p>
          <w:p w:rsidR="002100BB" w:rsidRPr="001261DC" w:rsidRDefault="0086588D" w:rsidP="001261DC">
            <w:pPr>
              <w:spacing w:after="0" w:line="233" w:lineRule="auto"/>
              <w:ind w:left="0" w:firstLine="0"/>
              <w:jc w:val="left"/>
            </w:pPr>
            <w:r w:rsidRPr="001261DC">
              <w:rPr>
                <w:sz w:val="24"/>
              </w:rPr>
              <w:t>+ Đường nét trần trụi màu trắng của xương sống và khối sẫm màu của cái đầu với lưỡi kiếm nhô ra cùng tất cả sự trống rỗng ở khoảng giữa.</w:t>
            </w:r>
          </w:p>
          <w:p w:rsidR="002100BB" w:rsidRPr="001261DC" w:rsidRDefault="0086588D" w:rsidP="001261DC">
            <w:pPr>
              <w:spacing w:after="0" w:line="233" w:lineRule="auto"/>
              <w:ind w:left="0" w:firstLine="0"/>
              <w:jc w:val="left"/>
            </w:pPr>
            <w:r w:rsidRPr="001261DC">
              <w:rPr>
                <w:sz w:val="24"/>
              </w:rPr>
              <w:t>+ Con mèo đi ngang qua đường phía xa…</w:t>
            </w:r>
          </w:p>
          <w:p w:rsidR="002100BB" w:rsidRPr="001261DC" w:rsidRDefault="0086588D" w:rsidP="001261DC">
            <w:pPr>
              <w:spacing w:after="0" w:line="259" w:lineRule="auto"/>
              <w:ind w:left="0" w:firstLine="0"/>
              <w:jc w:val="left"/>
            </w:pPr>
            <w:r w:rsidRPr="001261DC">
              <w:rPr>
                <w:sz w:val="24"/>
              </w:rPr>
              <w:t>− Chọn loại hình và thể loại, phong cách nghệ thuật của tác phẩm chuyển thể.</w:t>
            </w:r>
          </w:p>
        </w:tc>
      </w:tr>
    </w:tbl>
    <w:p w:rsidR="002100BB" w:rsidRPr="001261DC" w:rsidRDefault="002100BB" w:rsidP="001261DC">
      <w:pPr>
        <w:spacing w:after="0" w:line="259" w:lineRule="auto"/>
        <w:ind w:left="0" w:firstLine="0"/>
        <w:jc w:val="left"/>
      </w:pPr>
    </w:p>
    <w:tbl>
      <w:tblPr>
        <w:tblStyle w:val="TableGrid"/>
        <w:tblW w:w="8494" w:type="dxa"/>
        <w:tblInd w:w="402" w:type="dxa"/>
        <w:tblCellMar>
          <w:top w:w="7" w:type="dxa"/>
          <w:left w:w="80" w:type="dxa"/>
          <w:bottom w:w="350" w:type="dxa"/>
          <w:right w:w="25" w:type="dxa"/>
        </w:tblCellMar>
        <w:tblLook w:val="04A0" w:firstRow="1" w:lastRow="0" w:firstColumn="1" w:lastColumn="0" w:noHBand="0" w:noVBand="1"/>
      </w:tblPr>
      <w:tblGrid>
        <w:gridCol w:w="109"/>
        <w:gridCol w:w="4851"/>
        <w:gridCol w:w="112"/>
        <w:gridCol w:w="3312"/>
        <w:gridCol w:w="110"/>
      </w:tblGrid>
      <w:tr w:rsidR="002100BB" w:rsidRPr="001261DC">
        <w:trPr>
          <w:gridBefore w:val="1"/>
          <w:wBefore w:w="114" w:type="dxa"/>
          <w:trHeight w:val="12999"/>
        </w:trPr>
        <w:tc>
          <w:tcPr>
            <w:tcW w:w="4967" w:type="dxa"/>
            <w:gridSpan w:val="2"/>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59" w:lineRule="auto"/>
              <w:ind w:left="0" w:firstLine="0"/>
              <w:jc w:val="left"/>
            </w:pPr>
            <w:r w:rsidRPr="001261DC">
              <w:rPr>
                <w:b/>
                <w:i/>
                <w:sz w:val="24"/>
              </w:rPr>
              <w:lastRenderedPageBreak/>
              <w:t>Báo cáo kết quả thực hiện nhiệm vụ:</w:t>
            </w:r>
          </w:p>
          <w:p w:rsidR="002100BB" w:rsidRPr="001261DC" w:rsidRDefault="0086588D" w:rsidP="001261DC">
            <w:pPr>
              <w:spacing w:after="0" w:line="233" w:lineRule="auto"/>
              <w:ind w:left="0" w:firstLine="0"/>
              <w:jc w:val="left"/>
            </w:pPr>
            <w:r w:rsidRPr="001261DC">
              <w:rPr>
                <w:sz w:val="24"/>
              </w:rPr>
              <w:t>Sau khi thống nhất ý tưởng, cả nhóm có thể tiếp tục thảo luận về phương án chuyển thể và điền vào bảng gợi ý dưới đây những nội dung chi tiết, sau đó thuyết trình trước cả lớp để nhận được phản hồi của các bạn khác.</w:t>
            </w:r>
          </w:p>
          <w:p w:rsidR="002100BB" w:rsidRPr="001261DC" w:rsidRDefault="0086588D" w:rsidP="001261DC">
            <w:pPr>
              <w:spacing w:after="0" w:line="259" w:lineRule="auto"/>
              <w:ind w:left="0" w:firstLine="0"/>
              <w:jc w:val="left"/>
            </w:pPr>
            <w:r w:rsidRPr="001261DC">
              <w:rPr>
                <w:i/>
                <w:sz w:val="24"/>
              </w:rPr>
              <w:t>Bảng thể hiện ý tưởng chuyển thể:</w:t>
            </w:r>
          </w:p>
          <w:tbl>
            <w:tblPr>
              <w:tblStyle w:val="TableGrid"/>
              <w:tblW w:w="4735" w:type="dxa"/>
              <w:tblInd w:w="5" w:type="dxa"/>
              <w:tblCellMar>
                <w:top w:w="9" w:type="dxa"/>
                <w:left w:w="80" w:type="dxa"/>
                <w:right w:w="115" w:type="dxa"/>
              </w:tblCellMar>
              <w:tblLook w:val="04A0" w:firstRow="1" w:lastRow="0" w:firstColumn="1" w:lastColumn="0" w:noHBand="0" w:noVBand="1"/>
            </w:tblPr>
            <w:tblGrid>
              <w:gridCol w:w="1567"/>
              <w:gridCol w:w="1564"/>
              <w:gridCol w:w="1604"/>
            </w:tblGrid>
            <w:tr w:rsidR="002100BB" w:rsidRPr="001261DC">
              <w:trPr>
                <w:trHeight w:val="810"/>
              </w:trPr>
              <w:tc>
                <w:tcPr>
                  <w:tcW w:w="4735" w:type="dxa"/>
                  <w:gridSpan w:val="3"/>
                  <w:tcBorders>
                    <w:top w:val="single" w:sz="4" w:space="0" w:color="74B43C"/>
                    <w:left w:val="single" w:sz="4" w:space="0" w:color="74B43C"/>
                    <w:bottom w:val="single" w:sz="4" w:space="0" w:color="74B43C"/>
                    <w:right w:val="single" w:sz="4" w:space="0" w:color="74B43C"/>
                  </w:tcBorders>
                  <w:shd w:val="clear" w:color="auto" w:fill="E4EED0"/>
                </w:tcPr>
                <w:p w:rsidR="002100BB" w:rsidRPr="001261DC" w:rsidRDefault="0086588D" w:rsidP="001261DC">
                  <w:pPr>
                    <w:spacing w:after="0" w:line="259" w:lineRule="auto"/>
                    <w:ind w:left="0" w:firstLine="0"/>
                    <w:jc w:val="left"/>
                  </w:pPr>
                  <w:r w:rsidRPr="001261DC">
                    <w:rPr>
                      <w:b/>
                      <w:sz w:val="24"/>
                    </w:rPr>
                    <w:t>Ý TƯỞNG CHUYỂN THỂ  TÁC PHẨM VĂN HỌC</w:t>
                  </w:r>
                </w:p>
              </w:tc>
            </w:tr>
            <w:tr w:rsidR="002100BB" w:rsidRPr="001261DC">
              <w:trPr>
                <w:trHeight w:val="604"/>
              </w:trPr>
              <w:tc>
                <w:tcPr>
                  <w:tcW w:w="1567" w:type="dxa"/>
                  <w:tcBorders>
                    <w:top w:val="single" w:sz="4" w:space="0" w:color="74B43C"/>
                    <w:left w:val="single" w:sz="4" w:space="0" w:color="74B43C"/>
                    <w:bottom w:val="single" w:sz="4" w:space="0" w:color="74B43C"/>
                    <w:right w:val="single" w:sz="4" w:space="0" w:color="74B43C"/>
                  </w:tcBorders>
                </w:tcPr>
                <w:p w:rsidR="002100BB" w:rsidRPr="001261DC" w:rsidRDefault="0086588D" w:rsidP="001261DC">
                  <w:pPr>
                    <w:spacing w:after="0" w:line="259" w:lineRule="auto"/>
                    <w:ind w:left="0" w:firstLine="0"/>
                    <w:jc w:val="left"/>
                  </w:pPr>
                  <w:r w:rsidRPr="001261DC">
                    <w:rPr>
                      <w:b/>
                      <w:sz w:val="24"/>
                    </w:rPr>
                    <w:t>Tác phẩm  văn học</w:t>
                  </w:r>
                </w:p>
              </w:tc>
              <w:tc>
                <w:tcPr>
                  <w:tcW w:w="1564" w:type="dxa"/>
                  <w:tcBorders>
                    <w:top w:val="single" w:sz="4" w:space="0" w:color="74B43C"/>
                    <w:left w:val="single" w:sz="4" w:space="0" w:color="74B43C"/>
                    <w:bottom w:val="single" w:sz="4" w:space="0" w:color="74B43C"/>
                    <w:right w:val="single" w:sz="4" w:space="0" w:color="74B43C"/>
                  </w:tcBorders>
                  <w:vAlign w:val="center"/>
                </w:tcPr>
                <w:p w:rsidR="002100BB" w:rsidRPr="001261DC" w:rsidRDefault="0086588D" w:rsidP="001261DC">
                  <w:pPr>
                    <w:spacing w:after="0" w:line="259" w:lineRule="auto"/>
                    <w:ind w:left="0" w:firstLine="0"/>
                    <w:jc w:val="left"/>
                  </w:pPr>
                  <w:r w:rsidRPr="001261DC">
                    <w:rPr>
                      <w:b/>
                      <w:sz w:val="24"/>
                    </w:rPr>
                    <w:t>Cách thức</w:t>
                  </w:r>
                </w:p>
              </w:tc>
              <w:tc>
                <w:tcPr>
                  <w:tcW w:w="1603" w:type="dxa"/>
                  <w:tcBorders>
                    <w:top w:val="single" w:sz="4" w:space="0" w:color="74B43C"/>
                    <w:left w:val="single" w:sz="4" w:space="0" w:color="74B43C"/>
                    <w:bottom w:val="single" w:sz="4" w:space="0" w:color="74B43C"/>
                    <w:right w:val="single" w:sz="4" w:space="0" w:color="74B43C"/>
                  </w:tcBorders>
                </w:tcPr>
                <w:p w:rsidR="002100BB" w:rsidRPr="001261DC" w:rsidRDefault="0086588D" w:rsidP="001261DC">
                  <w:pPr>
                    <w:spacing w:after="0" w:line="259" w:lineRule="auto"/>
                    <w:ind w:left="0" w:firstLine="0"/>
                    <w:jc w:val="left"/>
                  </w:pPr>
                  <w:r w:rsidRPr="001261DC">
                    <w:rPr>
                      <w:b/>
                      <w:sz w:val="24"/>
                    </w:rPr>
                    <w:t>Tác phẩm chuyển thể</w:t>
                  </w:r>
                </w:p>
              </w:tc>
            </w:tr>
            <w:tr w:rsidR="002100BB" w:rsidRPr="001261DC">
              <w:trPr>
                <w:trHeight w:val="604"/>
              </w:trPr>
              <w:tc>
                <w:tcPr>
                  <w:tcW w:w="1567" w:type="dxa"/>
                  <w:tcBorders>
                    <w:top w:val="single" w:sz="4" w:space="0" w:color="74B43C"/>
                    <w:left w:val="single" w:sz="4" w:space="0" w:color="74B43C"/>
                    <w:bottom w:val="single" w:sz="4" w:space="0" w:color="74B43C"/>
                    <w:right w:val="single" w:sz="4" w:space="0" w:color="74B43C"/>
                  </w:tcBorders>
                </w:tcPr>
                <w:p w:rsidR="002100BB" w:rsidRPr="001261DC" w:rsidRDefault="0086588D" w:rsidP="001261DC">
                  <w:pPr>
                    <w:spacing w:after="0" w:line="259" w:lineRule="auto"/>
                    <w:ind w:left="0" w:firstLine="0"/>
                    <w:jc w:val="left"/>
                  </w:pPr>
                  <w:r w:rsidRPr="001261DC">
                    <w:rPr>
                      <w:sz w:val="24"/>
                    </w:rPr>
                    <w:t>Tên tác phẩm:</w:t>
                  </w:r>
                </w:p>
              </w:tc>
              <w:tc>
                <w:tcPr>
                  <w:tcW w:w="1564" w:type="dxa"/>
                  <w:tcBorders>
                    <w:top w:val="single" w:sz="4" w:space="0" w:color="74B43C"/>
                    <w:left w:val="single" w:sz="4" w:space="0" w:color="74B43C"/>
                    <w:bottom w:val="single" w:sz="4" w:space="0" w:color="74B43C"/>
                    <w:right w:val="single" w:sz="4" w:space="0" w:color="74B43C"/>
                  </w:tcBorders>
                </w:tcPr>
                <w:p w:rsidR="002100BB" w:rsidRPr="001261DC" w:rsidRDefault="0086588D" w:rsidP="001261DC">
                  <w:pPr>
                    <w:spacing w:after="0" w:line="259" w:lineRule="auto"/>
                    <w:ind w:left="0" w:firstLine="0"/>
                    <w:jc w:val="left"/>
                  </w:pPr>
                  <w:r w:rsidRPr="001261DC">
                    <w:rPr>
                      <w:sz w:val="24"/>
                    </w:rPr>
                    <w:t>Loại hình nghệ thuật:</w:t>
                  </w:r>
                </w:p>
              </w:tc>
              <w:tc>
                <w:tcPr>
                  <w:tcW w:w="1603" w:type="dxa"/>
                  <w:tcBorders>
                    <w:top w:val="single" w:sz="4" w:space="0" w:color="74B43C"/>
                    <w:left w:val="single" w:sz="4" w:space="0" w:color="74B43C"/>
                    <w:bottom w:val="single" w:sz="4" w:space="0" w:color="74B43C"/>
                    <w:right w:val="single" w:sz="4" w:space="0" w:color="74B43C"/>
                  </w:tcBorders>
                </w:tcPr>
                <w:p w:rsidR="002100BB" w:rsidRPr="001261DC" w:rsidRDefault="0086588D" w:rsidP="001261DC">
                  <w:pPr>
                    <w:spacing w:after="0" w:line="259" w:lineRule="auto"/>
                    <w:ind w:left="0" w:firstLine="0"/>
                    <w:jc w:val="left"/>
                  </w:pPr>
                  <w:r w:rsidRPr="001261DC">
                    <w:rPr>
                      <w:sz w:val="24"/>
                    </w:rPr>
                    <w:t>Tên tác phẩm:</w:t>
                  </w:r>
                </w:p>
              </w:tc>
            </w:tr>
            <w:tr w:rsidR="002100BB" w:rsidRPr="001261DC">
              <w:trPr>
                <w:trHeight w:val="604"/>
              </w:trPr>
              <w:tc>
                <w:tcPr>
                  <w:tcW w:w="1567" w:type="dxa"/>
                  <w:tcBorders>
                    <w:top w:val="single" w:sz="4" w:space="0" w:color="74B43C"/>
                    <w:left w:val="single" w:sz="4" w:space="0" w:color="74B43C"/>
                    <w:bottom w:val="single" w:sz="4" w:space="0" w:color="74B43C"/>
                    <w:right w:val="single" w:sz="4" w:space="0" w:color="74B43C"/>
                  </w:tcBorders>
                </w:tcPr>
                <w:p w:rsidR="002100BB" w:rsidRPr="001261DC" w:rsidRDefault="0086588D" w:rsidP="001261DC">
                  <w:pPr>
                    <w:spacing w:after="0" w:line="259" w:lineRule="auto"/>
                    <w:ind w:left="0" w:firstLine="0"/>
                    <w:jc w:val="left"/>
                  </w:pPr>
                  <w:r w:rsidRPr="001261DC">
                    <w:rPr>
                      <w:sz w:val="24"/>
                    </w:rPr>
                    <w:t>Tác giả:</w:t>
                  </w:r>
                </w:p>
              </w:tc>
              <w:tc>
                <w:tcPr>
                  <w:tcW w:w="1564" w:type="dxa"/>
                  <w:tcBorders>
                    <w:top w:val="single" w:sz="4" w:space="0" w:color="74B43C"/>
                    <w:left w:val="single" w:sz="4" w:space="0" w:color="74B43C"/>
                    <w:bottom w:val="single" w:sz="4" w:space="0" w:color="74B43C"/>
                    <w:right w:val="single" w:sz="4" w:space="0" w:color="74B43C"/>
                  </w:tcBorders>
                </w:tcPr>
                <w:p w:rsidR="002100BB" w:rsidRPr="001261DC" w:rsidRDefault="0086588D" w:rsidP="001261DC">
                  <w:pPr>
                    <w:spacing w:after="0" w:line="259" w:lineRule="auto"/>
                    <w:ind w:left="0" w:firstLine="0"/>
                    <w:jc w:val="left"/>
                  </w:pPr>
                  <w:r w:rsidRPr="001261DC">
                    <w:rPr>
                      <w:sz w:val="24"/>
                    </w:rPr>
                    <w:t>Phương thức chuyển thể:</w:t>
                  </w:r>
                </w:p>
              </w:tc>
              <w:tc>
                <w:tcPr>
                  <w:tcW w:w="1603" w:type="dxa"/>
                  <w:tcBorders>
                    <w:top w:val="single" w:sz="4" w:space="0" w:color="74B43C"/>
                    <w:left w:val="single" w:sz="4" w:space="0" w:color="74B43C"/>
                    <w:bottom w:val="single" w:sz="4" w:space="0" w:color="74B43C"/>
                    <w:right w:val="single" w:sz="4" w:space="0" w:color="74B43C"/>
                  </w:tcBorders>
                </w:tcPr>
                <w:p w:rsidR="002100BB" w:rsidRPr="001261DC" w:rsidRDefault="0086588D" w:rsidP="001261DC">
                  <w:pPr>
                    <w:spacing w:after="0" w:line="259" w:lineRule="auto"/>
                    <w:ind w:left="0" w:firstLine="0"/>
                    <w:jc w:val="left"/>
                  </w:pPr>
                  <w:r w:rsidRPr="001261DC">
                    <w:rPr>
                      <w:sz w:val="24"/>
                    </w:rPr>
                    <w:t>Thông điệp:</w:t>
                  </w:r>
                </w:p>
              </w:tc>
            </w:tr>
            <w:tr w:rsidR="002100BB" w:rsidRPr="001261DC">
              <w:trPr>
                <w:trHeight w:val="912"/>
              </w:trPr>
              <w:tc>
                <w:tcPr>
                  <w:tcW w:w="1567" w:type="dxa"/>
                  <w:tcBorders>
                    <w:top w:val="single" w:sz="4" w:space="0" w:color="74B43C"/>
                    <w:left w:val="single" w:sz="4" w:space="0" w:color="74B43C"/>
                    <w:bottom w:val="single" w:sz="4" w:space="0" w:color="74B43C"/>
                    <w:right w:val="single" w:sz="4" w:space="0" w:color="74B43C"/>
                  </w:tcBorders>
                </w:tcPr>
                <w:p w:rsidR="002100BB" w:rsidRPr="001261DC" w:rsidRDefault="0086588D" w:rsidP="001261DC">
                  <w:pPr>
                    <w:spacing w:after="0" w:line="259" w:lineRule="auto"/>
                    <w:ind w:left="0" w:firstLine="0"/>
                    <w:jc w:val="left"/>
                  </w:pPr>
                  <w:r w:rsidRPr="001261DC">
                    <w:rPr>
                      <w:sz w:val="24"/>
                    </w:rPr>
                    <w:t>Nội dung chính:</w:t>
                  </w:r>
                </w:p>
              </w:tc>
              <w:tc>
                <w:tcPr>
                  <w:tcW w:w="1564" w:type="dxa"/>
                  <w:tcBorders>
                    <w:top w:val="single" w:sz="4" w:space="0" w:color="74B43C"/>
                    <w:left w:val="single" w:sz="4" w:space="0" w:color="74B43C"/>
                    <w:bottom w:val="single" w:sz="4" w:space="0" w:color="74B43C"/>
                    <w:right w:val="single" w:sz="4" w:space="0" w:color="74B43C"/>
                  </w:tcBorders>
                </w:tcPr>
                <w:p w:rsidR="002100BB" w:rsidRPr="001261DC" w:rsidRDefault="0086588D" w:rsidP="001261DC">
                  <w:pPr>
                    <w:spacing w:after="0" w:line="259" w:lineRule="auto"/>
                    <w:ind w:left="0" w:firstLine="0"/>
                    <w:jc w:val="left"/>
                  </w:pPr>
                  <w:r w:rsidRPr="001261DC">
                    <w:rPr>
                      <w:sz w:val="24"/>
                    </w:rPr>
                    <w:t>Thể loại:</w:t>
                  </w:r>
                </w:p>
              </w:tc>
              <w:tc>
                <w:tcPr>
                  <w:tcW w:w="1603" w:type="dxa"/>
                  <w:tcBorders>
                    <w:top w:val="single" w:sz="4" w:space="0" w:color="74B43C"/>
                    <w:left w:val="single" w:sz="4" w:space="0" w:color="74B43C"/>
                    <w:bottom w:val="single" w:sz="4" w:space="0" w:color="74B43C"/>
                    <w:right w:val="single" w:sz="4" w:space="0" w:color="74B43C"/>
                  </w:tcBorders>
                </w:tcPr>
                <w:p w:rsidR="002100BB" w:rsidRPr="001261DC" w:rsidRDefault="0086588D" w:rsidP="001261DC">
                  <w:pPr>
                    <w:spacing w:after="0" w:line="259" w:lineRule="auto"/>
                    <w:ind w:left="0" w:firstLine="0"/>
                    <w:jc w:val="left"/>
                  </w:pPr>
                  <w:r w:rsidRPr="001261DC">
                    <w:rPr>
                      <w:sz w:val="24"/>
                    </w:rPr>
                    <w:t>Nội dung:</w:t>
                  </w:r>
                </w:p>
              </w:tc>
            </w:tr>
            <w:tr w:rsidR="002100BB" w:rsidRPr="001261DC">
              <w:trPr>
                <w:trHeight w:val="604"/>
              </w:trPr>
              <w:tc>
                <w:tcPr>
                  <w:tcW w:w="1567" w:type="dxa"/>
                  <w:tcBorders>
                    <w:top w:val="single" w:sz="4" w:space="0" w:color="74B43C"/>
                    <w:left w:val="single" w:sz="4" w:space="0" w:color="74B43C"/>
                    <w:bottom w:val="single" w:sz="4" w:space="0" w:color="74B43C"/>
                    <w:right w:val="single" w:sz="4" w:space="0" w:color="74B43C"/>
                  </w:tcBorders>
                </w:tcPr>
                <w:p w:rsidR="002100BB" w:rsidRPr="001261DC" w:rsidRDefault="0086588D" w:rsidP="001261DC">
                  <w:pPr>
                    <w:spacing w:after="0" w:line="259" w:lineRule="auto"/>
                    <w:ind w:left="0" w:firstLine="0"/>
                    <w:jc w:val="left"/>
                  </w:pPr>
                  <w:r w:rsidRPr="001261DC">
                    <w:rPr>
                      <w:sz w:val="24"/>
                    </w:rPr>
                    <w:t>Thông điệp:</w:t>
                  </w:r>
                </w:p>
              </w:tc>
              <w:tc>
                <w:tcPr>
                  <w:tcW w:w="1564" w:type="dxa"/>
                  <w:tcBorders>
                    <w:top w:val="single" w:sz="4" w:space="0" w:color="74B43C"/>
                    <w:left w:val="single" w:sz="4" w:space="0" w:color="74B43C"/>
                    <w:bottom w:val="single" w:sz="4" w:space="0" w:color="74B43C"/>
                    <w:right w:val="single" w:sz="4" w:space="0" w:color="74B43C"/>
                  </w:tcBorders>
                </w:tcPr>
                <w:p w:rsidR="002100BB" w:rsidRPr="001261DC" w:rsidRDefault="0086588D" w:rsidP="001261DC">
                  <w:pPr>
                    <w:spacing w:after="0" w:line="259" w:lineRule="auto"/>
                    <w:ind w:left="0" w:firstLine="0"/>
                    <w:jc w:val="left"/>
                  </w:pPr>
                  <w:r w:rsidRPr="001261DC">
                    <w:rPr>
                      <w:sz w:val="24"/>
                    </w:rPr>
                    <w:t>Phong cách:</w:t>
                  </w:r>
                </w:p>
              </w:tc>
              <w:tc>
                <w:tcPr>
                  <w:tcW w:w="1603" w:type="dxa"/>
                  <w:tcBorders>
                    <w:top w:val="single" w:sz="4" w:space="0" w:color="74B43C"/>
                    <w:left w:val="single" w:sz="4" w:space="0" w:color="74B43C"/>
                    <w:bottom w:val="single" w:sz="4" w:space="0" w:color="74B43C"/>
                    <w:right w:val="single" w:sz="4" w:space="0" w:color="74B43C"/>
                  </w:tcBorders>
                </w:tcPr>
                <w:p w:rsidR="002100BB" w:rsidRPr="001261DC" w:rsidRDefault="0086588D" w:rsidP="001261DC">
                  <w:pPr>
                    <w:spacing w:after="0" w:line="259" w:lineRule="auto"/>
                    <w:ind w:left="0" w:firstLine="0"/>
                    <w:jc w:val="left"/>
                  </w:pPr>
                  <w:r w:rsidRPr="001261DC">
                    <w:rPr>
                      <w:sz w:val="24"/>
                    </w:rPr>
                    <w:t>Hình thức thể hiện:</w:t>
                  </w:r>
                </w:p>
              </w:tc>
            </w:tr>
            <w:tr w:rsidR="002100BB" w:rsidRPr="001261DC">
              <w:trPr>
                <w:trHeight w:val="874"/>
              </w:trPr>
              <w:tc>
                <w:tcPr>
                  <w:tcW w:w="1567" w:type="dxa"/>
                  <w:tcBorders>
                    <w:top w:val="single" w:sz="4" w:space="0" w:color="74B43C"/>
                    <w:left w:val="single" w:sz="4" w:space="0" w:color="74B43C"/>
                    <w:bottom w:val="single" w:sz="4" w:space="0" w:color="74B43C"/>
                    <w:right w:val="single" w:sz="4" w:space="0" w:color="74B43C"/>
                  </w:tcBorders>
                </w:tcPr>
                <w:p w:rsidR="002100BB" w:rsidRPr="001261DC" w:rsidRDefault="0086588D" w:rsidP="001261DC">
                  <w:pPr>
                    <w:spacing w:after="0" w:line="259" w:lineRule="auto"/>
                    <w:ind w:left="0" w:firstLine="0"/>
                    <w:jc w:val="left"/>
                  </w:pPr>
                  <w:r w:rsidRPr="001261DC">
                    <w:rPr>
                      <w:sz w:val="24"/>
                    </w:rPr>
                    <w:t>Yếu tố nghệ thuật muốn chuyển thể:</w:t>
                  </w:r>
                </w:p>
              </w:tc>
              <w:tc>
                <w:tcPr>
                  <w:tcW w:w="1564" w:type="dxa"/>
                  <w:tcBorders>
                    <w:top w:val="single" w:sz="4" w:space="0" w:color="74B43C"/>
                    <w:left w:val="single" w:sz="4" w:space="0" w:color="74B43C"/>
                    <w:bottom w:val="single" w:sz="4" w:space="0" w:color="74B43C"/>
                    <w:right w:val="single" w:sz="4" w:space="0" w:color="74B43C"/>
                  </w:tcBorders>
                </w:tcPr>
                <w:p w:rsidR="002100BB" w:rsidRPr="001261DC" w:rsidRDefault="0086588D" w:rsidP="001261DC">
                  <w:pPr>
                    <w:spacing w:after="0" w:line="259" w:lineRule="auto"/>
                    <w:ind w:left="0" w:firstLine="0"/>
                    <w:jc w:val="left"/>
                  </w:pPr>
                  <w:r w:rsidRPr="001261DC">
                    <w:rPr>
                      <w:sz w:val="24"/>
                    </w:rPr>
                    <w:t>Hệ thống kí hiệu:</w:t>
                  </w:r>
                </w:p>
              </w:tc>
              <w:tc>
                <w:tcPr>
                  <w:tcW w:w="1603" w:type="dxa"/>
                  <w:tcBorders>
                    <w:top w:val="single" w:sz="4" w:space="0" w:color="74B43C"/>
                    <w:left w:val="single" w:sz="4" w:space="0" w:color="74B43C"/>
                    <w:bottom w:val="single" w:sz="4" w:space="0" w:color="74B43C"/>
                    <w:right w:val="single" w:sz="4" w:space="0" w:color="74B43C"/>
                  </w:tcBorders>
                </w:tcPr>
                <w:p w:rsidR="002100BB" w:rsidRPr="001261DC" w:rsidRDefault="002100BB" w:rsidP="001261DC">
                  <w:pPr>
                    <w:spacing w:after="0" w:line="259" w:lineRule="auto"/>
                    <w:ind w:left="0" w:firstLine="0"/>
                    <w:jc w:val="left"/>
                  </w:pPr>
                </w:p>
              </w:tc>
            </w:tr>
          </w:tbl>
          <w:p w:rsidR="002100BB" w:rsidRPr="001261DC" w:rsidRDefault="0086588D" w:rsidP="001261DC">
            <w:pPr>
              <w:spacing w:after="0" w:line="259" w:lineRule="auto"/>
              <w:ind w:left="0" w:firstLine="0"/>
              <w:jc w:val="left"/>
            </w:pPr>
            <w:r w:rsidRPr="001261DC">
              <w:rPr>
                <w:b/>
                <w:i/>
                <w:sz w:val="24"/>
              </w:rPr>
              <w:t>Nhận xét, đánh giá:</w:t>
            </w:r>
          </w:p>
          <w:p w:rsidR="002100BB" w:rsidRPr="001261DC" w:rsidRDefault="0086588D" w:rsidP="001261DC">
            <w:pPr>
              <w:spacing w:after="0" w:line="259" w:lineRule="auto"/>
              <w:ind w:left="0" w:firstLine="0"/>
              <w:jc w:val="left"/>
            </w:pPr>
            <w:r w:rsidRPr="001261DC">
              <w:rPr>
                <w:sz w:val="24"/>
              </w:rPr>
              <w:t>− GV nhận xét về ý tưởng và kế hoạch chuyển thể của các nhóm.</w:t>
            </w:r>
          </w:p>
          <w:p w:rsidR="002100BB" w:rsidRPr="001261DC" w:rsidRDefault="0086588D" w:rsidP="001261DC">
            <w:pPr>
              <w:spacing w:after="0" w:line="292" w:lineRule="auto"/>
              <w:ind w:left="0" w:firstLine="0"/>
              <w:jc w:val="left"/>
            </w:pPr>
            <w:r w:rsidRPr="001261DC">
              <w:rPr>
                <w:sz w:val="24"/>
              </w:rPr>
              <w:t xml:space="preserve">− GV bổ sung, nhấn mạnh các yếu tố quan trọng để quá trình chuyển thể thành công. </w:t>
            </w:r>
            <w:r w:rsidRPr="001261DC">
              <w:rPr>
                <w:b/>
                <w:sz w:val="24"/>
              </w:rPr>
              <w:t xml:space="preserve">Hoạt động 2: Chuyển thể </w:t>
            </w:r>
            <w:r w:rsidRPr="001261DC">
              <w:rPr>
                <w:b/>
                <w:i/>
                <w:sz w:val="24"/>
              </w:rPr>
              <w:t>Chuyển giao nhiệm vụ:</w:t>
            </w:r>
          </w:p>
          <w:p w:rsidR="002100BB" w:rsidRPr="001261DC" w:rsidRDefault="0086588D" w:rsidP="001261DC">
            <w:pPr>
              <w:spacing w:after="0" w:line="259" w:lineRule="auto"/>
              <w:ind w:left="0" w:firstLine="0"/>
              <w:jc w:val="left"/>
            </w:pPr>
            <w:r w:rsidRPr="001261DC">
              <w:rPr>
                <w:sz w:val="24"/>
              </w:rPr>
              <w:t>− GV giao nhiệm vụ cho các nhóm HS tự thực hiện việc chuyển thể ở nhà.</w:t>
            </w:r>
          </w:p>
          <w:p w:rsidR="002100BB" w:rsidRPr="001261DC" w:rsidRDefault="0086588D" w:rsidP="001261DC">
            <w:pPr>
              <w:spacing w:after="0" w:line="259" w:lineRule="auto"/>
              <w:ind w:left="0" w:firstLine="0"/>
              <w:jc w:val="left"/>
            </w:pPr>
            <w:r w:rsidRPr="001261DC">
              <w:rPr>
                <w:sz w:val="24"/>
              </w:rPr>
              <w:t>− GV mời phụ huynh HS hoặc những người có chuyên môn về nghệ thuật, hướng dẫn HS hoàn thiện tác phẩm nghệ thuật của mình cũng như chia sẻ về cách thức chuyển thể một tác phẩm văn học.</w:t>
            </w:r>
          </w:p>
          <w:p w:rsidR="002100BB" w:rsidRPr="001261DC" w:rsidRDefault="0086588D" w:rsidP="001261DC">
            <w:pPr>
              <w:spacing w:after="0" w:line="259" w:lineRule="auto"/>
              <w:ind w:left="0" w:firstLine="0"/>
              <w:jc w:val="left"/>
            </w:pPr>
            <w:r w:rsidRPr="001261DC">
              <w:rPr>
                <w:b/>
                <w:i/>
                <w:sz w:val="24"/>
              </w:rPr>
              <w:t>Thực hiện nhiệm vụ:</w:t>
            </w:r>
          </w:p>
          <w:p w:rsidR="002100BB" w:rsidRPr="001261DC" w:rsidRDefault="0086588D" w:rsidP="001261DC">
            <w:pPr>
              <w:spacing w:after="0" w:line="259" w:lineRule="auto"/>
              <w:ind w:left="0" w:firstLine="0"/>
              <w:jc w:val="left"/>
            </w:pPr>
            <w:r w:rsidRPr="001261DC">
              <w:rPr>
                <w:sz w:val="24"/>
              </w:rPr>
              <w:t>Đại diện 4 nhóm sẽ vẽ lại bức tranh theo sự thảo luận và ý tưởng chung của nhóm.</w:t>
            </w:r>
          </w:p>
        </w:tc>
        <w:tc>
          <w:tcPr>
            <w:tcW w:w="3527" w:type="dxa"/>
            <w:gridSpan w:val="2"/>
            <w:tcBorders>
              <w:top w:val="single" w:sz="4" w:space="0" w:color="006051"/>
              <w:left w:val="single" w:sz="4" w:space="0" w:color="006051"/>
              <w:bottom w:val="single" w:sz="4" w:space="0" w:color="006051"/>
              <w:right w:val="single" w:sz="4" w:space="0" w:color="006051"/>
            </w:tcBorders>
            <w:vAlign w:val="bottom"/>
          </w:tcPr>
          <w:p w:rsidR="002100BB" w:rsidRPr="001261DC" w:rsidRDefault="00055322" w:rsidP="001261DC">
            <w:pPr>
              <w:spacing w:after="0" w:line="259" w:lineRule="auto"/>
              <w:ind w:left="0" w:firstLine="0"/>
              <w:jc w:val="left"/>
            </w:pPr>
            <w:r w:rsidRPr="001261DC">
              <w:rPr>
                <w:b/>
                <w:bCs/>
                <w:sz w:val="24"/>
                <w:szCs w:val="24"/>
                <w:u w:color="000000"/>
              </w:rPr>
              <w:t xml:space="preserve">2. </w:t>
            </w:r>
            <w:r w:rsidR="0086588D" w:rsidRPr="001261DC">
              <w:rPr>
                <w:b/>
                <w:sz w:val="24"/>
              </w:rPr>
              <w:t>Chuyển thể</w:t>
            </w:r>
          </w:p>
          <w:p w:rsidR="002100BB" w:rsidRPr="001261DC" w:rsidRDefault="0086588D" w:rsidP="001261DC">
            <w:pPr>
              <w:spacing w:after="0" w:line="233" w:lineRule="auto"/>
              <w:ind w:left="0" w:firstLine="0"/>
              <w:jc w:val="left"/>
            </w:pPr>
            <w:r w:rsidRPr="001261DC">
              <w:rPr>
                <w:b/>
                <w:sz w:val="24"/>
              </w:rPr>
              <w:t>2.1. Lựa chọn phương thức chuyển thể</w:t>
            </w:r>
          </w:p>
          <w:p w:rsidR="002100BB" w:rsidRPr="001261DC" w:rsidRDefault="0086588D" w:rsidP="001261DC">
            <w:pPr>
              <w:spacing w:after="0" w:line="233" w:lineRule="auto"/>
              <w:ind w:left="0" w:firstLine="0"/>
              <w:jc w:val="left"/>
            </w:pPr>
            <w:r w:rsidRPr="001261DC">
              <w:rPr>
                <w:sz w:val="24"/>
              </w:rPr>
              <w:t>− Cần ý thức được quyền năng sáng tạo của mình để lựa chọn một phương thức chuyển thể yêu thích.</w:t>
            </w:r>
          </w:p>
          <w:p w:rsidR="002100BB" w:rsidRPr="001261DC" w:rsidRDefault="0086588D" w:rsidP="001261DC">
            <w:pPr>
              <w:spacing w:after="0" w:line="257" w:lineRule="auto"/>
              <w:ind w:left="0" w:firstLine="0"/>
              <w:jc w:val="left"/>
            </w:pPr>
            <w:r w:rsidRPr="001261DC">
              <w:rPr>
                <w:sz w:val="24"/>
              </w:rPr>
              <w:t>− Hai phương thức chuyển thể: + Chuyển thể trung thành với tác phẩm gốc.</w:t>
            </w:r>
          </w:p>
          <w:p w:rsidR="002100BB" w:rsidRPr="001261DC" w:rsidRDefault="0086588D" w:rsidP="001261DC">
            <w:pPr>
              <w:spacing w:after="0" w:line="259" w:lineRule="auto"/>
              <w:ind w:left="0" w:firstLine="0"/>
              <w:jc w:val="left"/>
            </w:pPr>
            <w:r w:rsidRPr="001261DC">
              <w:rPr>
                <w:sz w:val="24"/>
              </w:rPr>
              <w:t>+ Chuyển thể không trung thành với tác phẩm gốc.</w:t>
            </w:r>
          </w:p>
        </w:tc>
      </w:tr>
      <w:tr w:rsidR="002100BB" w:rsidRPr="001261DC">
        <w:tblPrEx>
          <w:tblCellMar>
            <w:bottom w:w="0" w:type="dxa"/>
          </w:tblCellMar>
        </w:tblPrEx>
        <w:trPr>
          <w:gridAfter w:val="1"/>
          <w:wAfter w:w="114" w:type="dxa"/>
          <w:trHeight w:val="10882"/>
        </w:trPr>
        <w:tc>
          <w:tcPr>
            <w:tcW w:w="4967" w:type="dxa"/>
            <w:gridSpan w:val="2"/>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59" w:lineRule="auto"/>
              <w:ind w:left="0" w:firstLine="0"/>
              <w:jc w:val="left"/>
            </w:pPr>
            <w:r w:rsidRPr="001261DC">
              <w:rPr>
                <w:b/>
                <w:i/>
                <w:sz w:val="24"/>
              </w:rPr>
              <w:lastRenderedPageBreak/>
              <w:t>Báo cáo kết quả thực hiện nhiệm vụ:</w:t>
            </w:r>
          </w:p>
          <w:p w:rsidR="002100BB" w:rsidRPr="001261DC" w:rsidRDefault="0086588D" w:rsidP="001261DC">
            <w:pPr>
              <w:spacing w:after="0" w:line="260" w:lineRule="auto"/>
              <w:ind w:left="0" w:firstLine="0"/>
              <w:jc w:val="left"/>
            </w:pPr>
            <w:r w:rsidRPr="001261DC">
              <w:rPr>
                <w:sz w:val="24"/>
              </w:rPr>
              <w:t xml:space="preserve">HS chia sẻ ý tưởng và kinh nghiệm, bài học rút ra sau khi hoàn thành chuyển thể cảnh tượng mở đầu văn bản </w:t>
            </w:r>
            <w:r w:rsidRPr="001261DC">
              <w:rPr>
                <w:i/>
                <w:sz w:val="24"/>
              </w:rPr>
              <w:t>Trở về</w:t>
            </w:r>
            <w:r w:rsidRPr="001261DC">
              <w:rPr>
                <w:sz w:val="24"/>
              </w:rPr>
              <w:t xml:space="preserve"> sang một tác phẩm hội hoạ.</w:t>
            </w:r>
          </w:p>
          <w:p w:rsidR="002100BB" w:rsidRPr="001261DC" w:rsidRDefault="0086588D" w:rsidP="001261DC">
            <w:pPr>
              <w:spacing w:after="0" w:line="308" w:lineRule="auto"/>
              <w:ind w:left="0" w:firstLine="0"/>
              <w:jc w:val="left"/>
            </w:pPr>
            <w:r w:rsidRPr="001261DC">
              <w:rPr>
                <w:b/>
                <w:sz w:val="24"/>
              </w:rPr>
              <w:t xml:space="preserve">Hoạt động 3: Công bố tác phẩm chuyển thể </w:t>
            </w:r>
            <w:r w:rsidRPr="001261DC">
              <w:rPr>
                <w:b/>
                <w:i/>
                <w:sz w:val="24"/>
              </w:rPr>
              <w:t>Chuyển giao nhiệm vụ:</w:t>
            </w:r>
          </w:p>
          <w:p w:rsidR="002100BB" w:rsidRPr="001261DC" w:rsidRDefault="0086588D" w:rsidP="001261DC">
            <w:pPr>
              <w:spacing w:after="0" w:line="259" w:lineRule="auto"/>
              <w:ind w:left="0" w:firstLine="0"/>
              <w:jc w:val="left"/>
            </w:pPr>
            <w:r w:rsidRPr="001261DC">
              <w:rPr>
                <w:sz w:val="24"/>
              </w:rPr>
              <w:t>− GV có thể tổ chức một buổi công bố bức tranh chuyển thể trong phạm vi không gian lớp học hoặc nhà trường.</w:t>
            </w:r>
          </w:p>
          <w:p w:rsidR="002100BB" w:rsidRPr="001261DC" w:rsidRDefault="0086588D" w:rsidP="001261DC">
            <w:pPr>
              <w:spacing w:after="0" w:line="259" w:lineRule="auto"/>
              <w:ind w:left="0" w:firstLine="0"/>
              <w:jc w:val="left"/>
            </w:pPr>
            <w:r w:rsidRPr="001261DC">
              <w:rPr>
                <w:sz w:val="24"/>
              </w:rPr>
              <w:t>− Ngoài ra, GV yêu cầu HS đăng tải bức tranh đã vẽ lên mạng.</w:t>
            </w:r>
          </w:p>
          <w:p w:rsidR="002100BB" w:rsidRPr="001261DC" w:rsidRDefault="0086588D" w:rsidP="001261DC">
            <w:pPr>
              <w:spacing w:after="0" w:line="259" w:lineRule="auto"/>
              <w:ind w:left="0" w:firstLine="0"/>
              <w:jc w:val="left"/>
            </w:pPr>
            <w:r w:rsidRPr="001261DC">
              <w:rPr>
                <w:b/>
                <w:i/>
                <w:sz w:val="24"/>
              </w:rPr>
              <w:t>Thực hiện nhiệm vụ:</w:t>
            </w:r>
            <w:r w:rsidRPr="001261DC">
              <w:rPr>
                <w:b/>
                <w:sz w:val="24"/>
              </w:rPr>
              <w:t xml:space="preserve"> </w:t>
            </w:r>
            <w:r w:rsidRPr="001261DC">
              <w:rPr>
                <w:sz w:val="24"/>
              </w:rPr>
              <w:t>HS thực hiện công bố tác phẩm theo hướng dẫn của GV và thu nhận ý kiến từ các HS, thầy cô khác hoặc phụ huynh.</w:t>
            </w:r>
          </w:p>
          <w:p w:rsidR="002100BB" w:rsidRPr="001261DC" w:rsidRDefault="0086588D" w:rsidP="001261DC">
            <w:pPr>
              <w:spacing w:after="0" w:line="259" w:lineRule="auto"/>
              <w:ind w:left="0" w:firstLine="0"/>
              <w:jc w:val="left"/>
            </w:pPr>
            <w:r w:rsidRPr="001261DC">
              <w:rPr>
                <w:b/>
                <w:i/>
                <w:sz w:val="24"/>
              </w:rPr>
              <w:t>Báo cáo kết quả thực hiện nhiệm vụ:</w:t>
            </w:r>
            <w:r w:rsidRPr="001261DC">
              <w:rPr>
                <w:b/>
                <w:sz w:val="24"/>
              </w:rPr>
              <w:t xml:space="preserve"> </w:t>
            </w:r>
            <w:r w:rsidRPr="001261DC">
              <w:rPr>
                <w:sz w:val="24"/>
              </w:rPr>
              <w:t>HS tổng kết các nhận xét, đánh giá sau khi công bố.</w:t>
            </w:r>
          </w:p>
          <w:p w:rsidR="002100BB" w:rsidRPr="001261DC" w:rsidRDefault="0086588D" w:rsidP="001261DC">
            <w:pPr>
              <w:spacing w:after="0" w:line="259" w:lineRule="auto"/>
              <w:ind w:left="0" w:firstLine="0"/>
              <w:jc w:val="left"/>
            </w:pPr>
            <w:r w:rsidRPr="001261DC">
              <w:rPr>
                <w:b/>
                <w:i/>
                <w:sz w:val="24"/>
              </w:rPr>
              <w:t xml:space="preserve">Nhận xét, đánh giá: </w:t>
            </w:r>
            <w:r w:rsidRPr="001261DC">
              <w:rPr>
                <w:sz w:val="24"/>
              </w:rPr>
              <w:t>GV đánh giá về hiệu quả của hình thức công bố tác phẩm đã chuyển thể trong phạm vi nhà trường và rút kinh nghiệm cho các lần sau.</w:t>
            </w:r>
          </w:p>
          <w:p w:rsidR="002100BB" w:rsidRPr="001261DC" w:rsidRDefault="0086588D" w:rsidP="001261DC">
            <w:pPr>
              <w:spacing w:after="0" w:line="259" w:lineRule="auto"/>
              <w:ind w:left="0" w:firstLine="0"/>
              <w:jc w:val="left"/>
            </w:pPr>
            <w:r w:rsidRPr="001261DC">
              <w:rPr>
                <w:b/>
                <w:sz w:val="24"/>
              </w:rPr>
              <w:t>Hoạt động 4: Tổng kết, đánh giá</w:t>
            </w:r>
          </w:p>
          <w:p w:rsidR="002100BB" w:rsidRPr="001261DC" w:rsidRDefault="0086588D" w:rsidP="001261DC">
            <w:pPr>
              <w:spacing w:after="0" w:line="259" w:lineRule="auto"/>
              <w:ind w:left="0" w:firstLine="0"/>
              <w:jc w:val="left"/>
            </w:pPr>
            <w:r w:rsidRPr="001261DC">
              <w:rPr>
                <w:sz w:val="24"/>
              </w:rPr>
              <w:t>− GV hướng dẫn HS tự đánh giá lại quá trình làm việc của mình và đánh giá sản phẩm của bạn dựa trên các câu hỏi gợi ý trong SGK (tr. 55).</w:t>
            </w:r>
          </w:p>
          <w:p w:rsidR="002100BB" w:rsidRPr="001261DC" w:rsidRDefault="0086588D" w:rsidP="001261DC">
            <w:pPr>
              <w:spacing w:after="0" w:line="259" w:lineRule="auto"/>
              <w:ind w:left="0" w:firstLine="0"/>
              <w:jc w:val="left"/>
            </w:pPr>
            <w:r w:rsidRPr="001261DC">
              <w:rPr>
                <w:sz w:val="24"/>
              </w:rPr>
              <w:t>− GV tổng kết lại toàn bộ quá trình thực hiện chuyển thể của HS.</w:t>
            </w:r>
          </w:p>
        </w:tc>
        <w:tc>
          <w:tcPr>
            <w:tcW w:w="3527" w:type="dxa"/>
            <w:gridSpan w:val="2"/>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46" w:lineRule="auto"/>
              <w:ind w:left="0" w:firstLine="0"/>
              <w:jc w:val="left"/>
            </w:pPr>
            <w:r w:rsidRPr="001261DC">
              <w:rPr>
                <w:b/>
                <w:sz w:val="24"/>
              </w:rPr>
              <w:t>2.2. Sử dụng kí hiệu nghệ thuật của một loại hình nghệ thuật khác để chuyển thể tác phẩm</w:t>
            </w:r>
          </w:p>
          <w:p w:rsidR="002100BB" w:rsidRPr="001261DC" w:rsidRDefault="0086588D" w:rsidP="001261DC">
            <w:pPr>
              <w:spacing w:after="0" w:line="259" w:lineRule="auto"/>
              <w:ind w:left="0" w:firstLine="0"/>
              <w:jc w:val="left"/>
            </w:pPr>
            <w:r w:rsidRPr="001261DC">
              <w:rPr>
                <w:sz w:val="24"/>
              </w:rPr>
              <w:t>Cần hiểu rõ ngôn ngữ nghệ thuật riêng của loại hình nghệ thuật mà mình muốn sáng tạo nhằm chuyển thể một tác phẩm văn học.</w:t>
            </w:r>
          </w:p>
          <w:p w:rsidR="002100BB" w:rsidRPr="001261DC" w:rsidRDefault="0086588D" w:rsidP="001261DC">
            <w:pPr>
              <w:spacing w:after="0" w:line="259" w:lineRule="auto"/>
              <w:ind w:left="0" w:firstLine="0"/>
              <w:jc w:val="left"/>
            </w:pPr>
            <w:r w:rsidRPr="001261DC">
              <w:rPr>
                <w:sz w:val="24"/>
              </w:rPr>
              <w:t>Ví dụ, nếu chuyển thể tác phẩm văn học thành một bức tranh, cần cân nhắc màu sắc, ánh sáng, bố cục, hình ảnh, đường nét mà mình sẽ sử dụng.</w:t>
            </w:r>
          </w:p>
          <w:p w:rsidR="002100BB" w:rsidRPr="001261DC" w:rsidRDefault="001261DC" w:rsidP="001261DC">
            <w:pPr>
              <w:spacing w:after="0" w:line="271" w:lineRule="auto"/>
              <w:ind w:left="0" w:firstLine="0"/>
              <w:jc w:val="left"/>
            </w:pPr>
            <w:r>
              <w:rPr>
                <w:b/>
                <w:bCs/>
                <w:sz w:val="24"/>
                <w:szCs w:val="24"/>
                <w:u w:color="000000"/>
              </w:rPr>
              <w:t xml:space="preserve">3. </w:t>
            </w:r>
            <w:r w:rsidR="0086588D" w:rsidRPr="001261DC">
              <w:rPr>
                <w:b/>
                <w:sz w:val="24"/>
              </w:rPr>
              <w:t>Công bố tác phẩm chuyển thể</w:t>
            </w:r>
            <w:r w:rsidR="0086588D" w:rsidRPr="001261DC">
              <w:rPr>
                <w:sz w:val="24"/>
              </w:rPr>
              <w:t>Tác phẩm nghệ thuật thuộc các loại hình nghệ thuật khác nhau cần được công bố dưới những hình thức riêng.</w:t>
            </w:r>
          </w:p>
          <w:p w:rsidR="002100BB" w:rsidRPr="001261DC" w:rsidRDefault="0086588D" w:rsidP="001261DC">
            <w:pPr>
              <w:spacing w:after="0" w:line="259" w:lineRule="auto"/>
              <w:ind w:left="0" w:firstLine="0"/>
              <w:jc w:val="left"/>
            </w:pPr>
            <w:r w:rsidRPr="001261DC">
              <w:rPr>
                <w:sz w:val="24"/>
              </w:rPr>
              <w:t>− Tác phẩm hội hoạ, điêu khắc: công bố trong một cuộc trưng bày, triển lãm.</w:t>
            </w:r>
          </w:p>
          <w:p w:rsidR="002100BB" w:rsidRPr="001261DC" w:rsidRDefault="0086588D" w:rsidP="001261DC">
            <w:pPr>
              <w:spacing w:after="0" w:line="259" w:lineRule="auto"/>
              <w:ind w:left="0" w:firstLine="0"/>
              <w:jc w:val="left"/>
            </w:pPr>
            <w:r w:rsidRPr="001261DC">
              <w:rPr>
                <w:sz w:val="24"/>
              </w:rPr>
              <w:t>− Tác phẩm sân khấu, điện ảnh: công diễn hoặc chiếu trên sân khấu, trong nhà hát, rạp chiếu phim,...</w:t>
            </w:r>
          </w:p>
          <w:p w:rsidR="002100BB" w:rsidRPr="001261DC" w:rsidRDefault="0086588D" w:rsidP="001261DC">
            <w:pPr>
              <w:spacing w:after="0" w:line="259" w:lineRule="auto"/>
              <w:ind w:left="0" w:firstLine="0"/>
              <w:jc w:val="left"/>
            </w:pPr>
            <w:r w:rsidRPr="001261DC">
              <w:rPr>
                <w:sz w:val="24"/>
              </w:rPr>
              <w:t>− Tác phẩm âm nhạc: trình diễn trong một buổi biểu diễn.</w:t>
            </w:r>
          </w:p>
          <w:p w:rsidR="002100BB" w:rsidRPr="001261DC" w:rsidRDefault="001261DC" w:rsidP="001261DC">
            <w:pPr>
              <w:spacing w:after="0" w:line="259" w:lineRule="auto"/>
              <w:ind w:left="0" w:firstLine="0"/>
              <w:jc w:val="left"/>
            </w:pPr>
            <w:r>
              <w:rPr>
                <w:b/>
                <w:bCs/>
                <w:sz w:val="24"/>
                <w:szCs w:val="24"/>
                <w:u w:color="000000"/>
              </w:rPr>
              <w:t xml:space="preserve">4. </w:t>
            </w:r>
            <w:r w:rsidR="0086588D" w:rsidRPr="001261DC">
              <w:rPr>
                <w:b/>
                <w:sz w:val="24"/>
              </w:rPr>
              <w:t>Tổng kết, đánh giá</w:t>
            </w:r>
          </w:p>
          <w:p w:rsidR="002100BB" w:rsidRPr="001261DC" w:rsidRDefault="0086588D" w:rsidP="001261DC">
            <w:pPr>
              <w:spacing w:after="0" w:line="259" w:lineRule="auto"/>
              <w:ind w:left="0" w:firstLine="0"/>
              <w:jc w:val="left"/>
            </w:pPr>
            <w:r w:rsidRPr="001261DC">
              <w:rPr>
                <w:sz w:val="24"/>
              </w:rPr>
              <w:t>Việc tổng kết, đánh giá nhằm hoàn thiện tác phẩm và rút kinh nghiệm cho các hoạt động tiếp theo.</w:t>
            </w:r>
          </w:p>
        </w:tc>
      </w:tr>
    </w:tbl>
    <w:p w:rsidR="002100BB" w:rsidRPr="001261DC" w:rsidRDefault="0086588D" w:rsidP="001261DC">
      <w:pPr>
        <w:pStyle w:val="Heading4"/>
        <w:spacing w:after="0"/>
        <w:ind w:left="0" w:firstLine="0"/>
        <w:rPr>
          <w:rFonts w:ascii="Times New Roman" w:hAnsi="Times New Roman" w:cs="Times New Roman"/>
        </w:rPr>
      </w:pPr>
      <w:r w:rsidRPr="001261DC">
        <w:rPr>
          <w:rFonts w:ascii="Times New Roman" w:hAnsi="Times New Roman" w:cs="Times New Roman"/>
        </w:rPr>
        <w:t>3. Hoạt động luyện tập</w:t>
      </w:r>
    </w:p>
    <w:p w:rsidR="002100BB" w:rsidRPr="001261DC" w:rsidRDefault="00055322" w:rsidP="001261DC">
      <w:pPr>
        <w:spacing w:after="0"/>
        <w:ind w:left="0" w:firstLine="0"/>
        <w:jc w:val="left"/>
      </w:pPr>
      <w:r w:rsidRPr="001261DC">
        <w:rPr>
          <w:b/>
          <w:bCs/>
          <w:szCs w:val="25"/>
          <w:u w:color="000000"/>
        </w:rPr>
        <w:t xml:space="preserve">a. </w:t>
      </w:r>
      <w:r w:rsidR="0086588D" w:rsidRPr="001261DC">
        <w:rPr>
          <w:b/>
        </w:rPr>
        <w:t xml:space="preserve">Mục tiêu: </w:t>
      </w:r>
      <w:r w:rsidR="0086588D" w:rsidRPr="001261DC">
        <w:t>HS hệ thống được kiến thức của bài học, biết cách thức chuyển thể một tác phẩm văn học.</w:t>
      </w:r>
    </w:p>
    <w:p w:rsidR="002100BB" w:rsidRPr="001261DC" w:rsidRDefault="00055322" w:rsidP="001261DC">
      <w:pPr>
        <w:spacing w:after="0"/>
        <w:ind w:left="0" w:firstLine="0"/>
        <w:jc w:val="left"/>
      </w:pPr>
      <w:r w:rsidRPr="001261DC">
        <w:rPr>
          <w:b/>
          <w:bCs/>
          <w:szCs w:val="25"/>
          <w:u w:color="000000"/>
        </w:rPr>
        <w:t xml:space="preserve">b. </w:t>
      </w:r>
      <w:r w:rsidR="0086588D" w:rsidRPr="001261DC">
        <w:rPr>
          <w:b/>
        </w:rPr>
        <w:t xml:space="preserve">Nội dung: </w:t>
      </w:r>
      <w:r w:rsidR="0086588D" w:rsidRPr="001261DC">
        <w:t>HS vẽ sơ đồ tư duy về các bước chuyển thể một tác phẩm văn học.</w:t>
      </w:r>
    </w:p>
    <w:p w:rsidR="002100BB" w:rsidRPr="001261DC" w:rsidRDefault="00055322" w:rsidP="001261DC">
      <w:pPr>
        <w:spacing w:after="0"/>
        <w:ind w:left="0" w:firstLine="0"/>
        <w:jc w:val="left"/>
      </w:pPr>
      <w:r w:rsidRPr="001261DC">
        <w:rPr>
          <w:b/>
          <w:bCs/>
          <w:szCs w:val="25"/>
          <w:u w:color="000000"/>
        </w:rPr>
        <w:t xml:space="preserve">c. </w:t>
      </w:r>
      <w:r w:rsidR="0086588D" w:rsidRPr="001261DC">
        <w:rPr>
          <w:b/>
        </w:rPr>
        <w:t xml:space="preserve">Sản phẩm: </w:t>
      </w:r>
      <w:r w:rsidR="0086588D" w:rsidRPr="001261DC">
        <w:t>Kết quả thực hiện hoạt động của HS.</w:t>
      </w:r>
    </w:p>
    <w:p w:rsidR="002100BB" w:rsidRPr="001261DC" w:rsidRDefault="00055322" w:rsidP="001261DC">
      <w:pPr>
        <w:spacing w:after="0" w:line="259" w:lineRule="auto"/>
        <w:ind w:left="0" w:firstLine="0"/>
        <w:jc w:val="left"/>
      </w:pPr>
      <w:r w:rsidRPr="001261DC">
        <w:rPr>
          <w:b/>
          <w:bCs/>
          <w:szCs w:val="25"/>
          <w:u w:color="000000"/>
        </w:rPr>
        <w:t xml:space="preserve">d. </w:t>
      </w:r>
      <w:r w:rsidR="0086588D" w:rsidRPr="001261DC">
        <w:rPr>
          <w:b/>
        </w:rPr>
        <w:t>Tổ chức thực hiện:</w:t>
      </w:r>
    </w:p>
    <w:p w:rsidR="002100BB" w:rsidRPr="001261DC" w:rsidRDefault="0086588D" w:rsidP="001261DC">
      <w:pPr>
        <w:spacing w:after="0"/>
        <w:ind w:left="0" w:firstLine="0"/>
        <w:jc w:val="left"/>
      </w:pPr>
      <w:r w:rsidRPr="001261DC">
        <w:rPr>
          <w:b/>
        </w:rPr>
        <w:t xml:space="preserve">− </w:t>
      </w:r>
      <w:r w:rsidRPr="001261DC">
        <w:t>GV chia lớp thành các nhóm và yêu cầu vẽ sơ đồ tư duy khái quát lại các bước cần thực hiện khi chuyển thể tác phẩm văn học.</w:t>
      </w:r>
    </w:p>
    <w:p w:rsidR="002100BB" w:rsidRPr="001261DC" w:rsidRDefault="0086588D" w:rsidP="001261DC">
      <w:pPr>
        <w:spacing w:after="0"/>
        <w:ind w:left="0" w:firstLine="0"/>
        <w:jc w:val="left"/>
      </w:pPr>
      <w:r w:rsidRPr="001261DC">
        <w:rPr>
          <w:b/>
        </w:rPr>
        <w:lastRenderedPageBreak/>
        <w:t>−</w:t>
      </w:r>
      <w:r w:rsidRPr="001261DC">
        <w:t xml:space="preserve"> HS làm việc theo nhóm và trình bày kết quả trước lớp.</w:t>
      </w:r>
    </w:p>
    <w:p w:rsidR="002100BB" w:rsidRPr="001261DC" w:rsidRDefault="0086588D" w:rsidP="001261DC">
      <w:pPr>
        <w:spacing w:after="0"/>
        <w:ind w:left="0" w:firstLine="0"/>
        <w:jc w:val="left"/>
      </w:pPr>
      <w:r w:rsidRPr="001261DC">
        <w:rPr>
          <w:b/>
        </w:rPr>
        <w:t>−</w:t>
      </w:r>
      <w:r w:rsidRPr="001261DC">
        <w:t xml:space="preserve"> GV nhận xét, nhắc lại những điểm cần lưu ý.</w:t>
      </w:r>
    </w:p>
    <w:p w:rsidR="002100BB" w:rsidRPr="001261DC" w:rsidRDefault="0086588D" w:rsidP="001261DC">
      <w:pPr>
        <w:pStyle w:val="Heading4"/>
        <w:spacing w:after="0"/>
        <w:ind w:left="0" w:firstLine="0"/>
        <w:rPr>
          <w:rFonts w:ascii="Times New Roman" w:hAnsi="Times New Roman" w:cs="Times New Roman"/>
        </w:rPr>
      </w:pPr>
      <w:r w:rsidRPr="001261DC">
        <w:rPr>
          <w:rFonts w:ascii="Times New Roman" w:hAnsi="Times New Roman" w:cs="Times New Roman"/>
        </w:rPr>
        <w:t>4. Hoạt động vận dụng</w:t>
      </w:r>
    </w:p>
    <w:p w:rsidR="002100BB" w:rsidRPr="001261DC" w:rsidRDefault="00055322" w:rsidP="001261DC">
      <w:pPr>
        <w:spacing w:after="0"/>
        <w:ind w:left="0" w:firstLine="0"/>
        <w:jc w:val="left"/>
      </w:pPr>
      <w:r w:rsidRPr="001261DC">
        <w:rPr>
          <w:b/>
          <w:bCs/>
          <w:szCs w:val="25"/>
          <w:u w:color="000000"/>
        </w:rPr>
        <w:t xml:space="preserve">a. </w:t>
      </w:r>
      <w:r w:rsidR="0086588D" w:rsidRPr="001261DC">
        <w:rPr>
          <w:b/>
        </w:rPr>
        <w:t xml:space="preserve">Mục tiêu: </w:t>
      </w:r>
      <w:r w:rsidR="0086588D" w:rsidRPr="001261DC">
        <w:t>HS vận dụng được cách thức chuyển thể tác phẩm văn học vào việc thực hành chuyển thể một tác phẩm cụ thể.</w:t>
      </w:r>
    </w:p>
    <w:p w:rsidR="002100BB" w:rsidRPr="001261DC" w:rsidRDefault="00055322" w:rsidP="001261DC">
      <w:pPr>
        <w:spacing w:after="0" w:line="321" w:lineRule="auto"/>
        <w:ind w:left="0" w:firstLine="0"/>
        <w:jc w:val="left"/>
      </w:pPr>
      <w:r w:rsidRPr="001261DC">
        <w:rPr>
          <w:b/>
          <w:bCs/>
          <w:szCs w:val="25"/>
          <w:u w:color="000000"/>
        </w:rPr>
        <w:t xml:space="preserve">b. </w:t>
      </w:r>
      <w:r w:rsidR="0086588D" w:rsidRPr="001261DC">
        <w:rPr>
          <w:b/>
        </w:rPr>
        <w:t xml:space="preserve">Nội dung: </w:t>
      </w:r>
      <w:r w:rsidR="0086588D" w:rsidRPr="001261DC">
        <w:t xml:space="preserve">HS thực hiện chuyển thể cảnh Chí Phèo vừa ra tù trong tác phẩm </w:t>
      </w:r>
      <w:r w:rsidR="0086588D" w:rsidRPr="001261DC">
        <w:rPr>
          <w:i/>
        </w:rPr>
        <w:t>Chí Phèo</w:t>
      </w:r>
      <w:r w:rsidR="0086588D" w:rsidRPr="001261DC">
        <w:t xml:space="preserve"> của nhà văn Nam Cao thành một đoạn kịch ngắn và diễn trên lớp. </w:t>
      </w:r>
      <w:r w:rsidR="0086588D" w:rsidRPr="001261DC">
        <w:rPr>
          <w:b/>
        </w:rPr>
        <w:t xml:space="preserve">c. Sản phẩm: </w:t>
      </w:r>
      <w:r w:rsidR="0086588D" w:rsidRPr="001261DC">
        <w:t>Kết quả thực hiện hoạt động của HS.</w:t>
      </w:r>
    </w:p>
    <w:p w:rsidR="002100BB" w:rsidRPr="001261DC" w:rsidRDefault="0086588D" w:rsidP="001261DC">
      <w:pPr>
        <w:spacing w:after="0" w:line="259" w:lineRule="auto"/>
        <w:ind w:left="0" w:firstLine="0"/>
        <w:jc w:val="left"/>
      </w:pPr>
      <w:r w:rsidRPr="001261DC">
        <w:rPr>
          <w:b/>
        </w:rPr>
        <w:t>d. Tổ chức thực hiện:</w:t>
      </w:r>
    </w:p>
    <w:p w:rsidR="002100BB" w:rsidRPr="001261DC" w:rsidRDefault="0086588D" w:rsidP="001261DC">
      <w:pPr>
        <w:spacing w:after="0"/>
        <w:ind w:left="0" w:firstLine="0"/>
        <w:jc w:val="left"/>
      </w:pPr>
      <w:r w:rsidRPr="001261DC">
        <w:rPr>
          <w:b/>
        </w:rPr>
        <w:t xml:space="preserve">− </w:t>
      </w:r>
      <w:r w:rsidRPr="001261DC">
        <w:t>GV có thể cho HS chuẩn bị ở nhà.</w:t>
      </w:r>
    </w:p>
    <w:p w:rsidR="002100BB" w:rsidRPr="001261DC" w:rsidRDefault="0086588D" w:rsidP="001261DC">
      <w:pPr>
        <w:spacing w:after="0"/>
        <w:ind w:left="0" w:firstLine="0"/>
        <w:jc w:val="left"/>
      </w:pPr>
      <w:r w:rsidRPr="001261DC">
        <w:rPr>
          <w:b/>
        </w:rPr>
        <w:t>−</w:t>
      </w:r>
      <w:r w:rsidRPr="001261DC">
        <w:t xml:space="preserve"> Trên lớp, HS thực hiện diễn đoạn kịch ngắn theo yêu cầu của GV.</w:t>
      </w:r>
    </w:p>
    <w:p w:rsidR="002100BB" w:rsidRPr="001261DC" w:rsidRDefault="0086588D" w:rsidP="001261DC">
      <w:pPr>
        <w:spacing w:after="0"/>
        <w:ind w:left="0" w:firstLine="0"/>
        <w:jc w:val="left"/>
      </w:pPr>
      <w:r w:rsidRPr="001261DC">
        <w:t>− Các bạn khác nhận xét về đoạn kịch vừa diễn.</w:t>
      </w:r>
    </w:p>
    <w:p w:rsidR="002100BB" w:rsidRPr="001261DC" w:rsidRDefault="0086588D" w:rsidP="001261DC">
      <w:pPr>
        <w:spacing w:after="0"/>
        <w:ind w:left="0" w:firstLine="0"/>
        <w:jc w:val="left"/>
      </w:pPr>
      <w:r w:rsidRPr="001261DC">
        <w:t>− GV đánh giá và tổng kết bài học.</w:t>
      </w:r>
      <w:r w:rsidRPr="001261DC">
        <w:br w:type="page"/>
      </w:r>
    </w:p>
    <w:p w:rsidR="002100BB" w:rsidRPr="001261DC" w:rsidRDefault="0086588D" w:rsidP="001261DC">
      <w:pPr>
        <w:spacing w:after="0" w:line="249" w:lineRule="auto"/>
        <w:ind w:left="0" w:firstLine="0"/>
        <w:jc w:val="left"/>
      </w:pPr>
      <w:r w:rsidRPr="001261DC">
        <w:rPr>
          <w:noProof/>
        </w:rPr>
        <w:lastRenderedPageBreak/>
        <w:drawing>
          <wp:anchor distT="0" distB="0" distL="114300" distR="114300" simplePos="0" relativeHeight="251663360" behindDoc="1" locked="0" layoutInCell="1" allowOverlap="0" wp14:anchorId="1E882675" wp14:editId="68382507">
            <wp:simplePos x="0" y="0"/>
            <wp:positionH relativeFrom="column">
              <wp:posOffset>5</wp:posOffset>
            </wp:positionH>
            <wp:positionV relativeFrom="paragraph">
              <wp:posOffset>17875</wp:posOffset>
            </wp:positionV>
            <wp:extent cx="5583937" cy="771144"/>
            <wp:effectExtent l="0" t="0" r="0" b="0"/>
            <wp:wrapNone/>
            <wp:docPr id="109155" name="Picture 109155"/>
            <wp:cNvGraphicFramePr/>
            <a:graphic xmlns:a="http://schemas.openxmlformats.org/drawingml/2006/main">
              <a:graphicData uri="http://schemas.openxmlformats.org/drawingml/2006/picture">
                <pic:pic xmlns:pic="http://schemas.openxmlformats.org/drawingml/2006/picture">
                  <pic:nvPicPr>
                    <pic:cNvPr id="109155" name="Picture 109155"/>
                    <pic:cNvPicPr/>
                  </pic:nvPicPr>
                  <pic:blipFill>
                    <a:blip r:embed="rId8"/>
                    <a:stretch>
                      <a:fillRect/>
                    </a:stretch>
                  </pic:blipFill>
                  <pic:spPr>
                    <a:xfrm>
                      <a:off x="0" y="0"/>
                      <a:ext cx="5583937" cy="771144"/>
                    </a:xfrm>
                    <a:prstGeom prst="rect">
                      <a:avLst/>
                    </a:prstGeom>
                  </pic:spPr>
                </pic:pic>
              </a:graphicData>
            </a:graphic>
          </wp:anchor>
        </w:drawing>
      </w:r>
      <w:r w:rsidRPr="001261DC">
        <w:rPr>
          <w:rFonts w:eastAsia="Calibri"/>
          <w:b/>
          <w:color w:val="007349"/>
          <w:sz w:val="28"/>
        </w:rPr>
        <w:t>TÌM HIỂU PHONG CÁCH SÁNG TÁC CỦA MỘT TRƯỜNG PHÁI VĂN HỌC: CỔ ĐIỂN, HIỆN THỰC</w:t>
      </w:r>
    </w:p>
    <w:p w:rsidR="002100BB" w:rsidRPr="001261DC" w:rsidRDefault="0086588D" w:rsidP="001261DC">
      <w:pPr>
        <w:pStyle w:val="Heading1"/>
        <w:spacing w:after="0" w:line="259" w:lineRule="auto"/>
        <w:ind w:left="0" w:firstLine="0"/>
        <w:rPr>
          <w:rFonts w:ascii="Times New Roman" w:hAnsi="Times New Roman" w:cs="Times New Roman"/>
        </w:rPr>
      </w:pPr>
      <w:r w:rsidRPr="001261DC">
        <w:rPr>
          <w:rFonts w:ascii="Times New Roman" w:hAnsi="Times New Roman" w:cs="Times New Roman"/>
          <w:color w:val="FFFEFD"/>
          <w:sz w:val="46"/>
        </w:rPr>
        <w:t>CHUYÊN ĐỀ 3</w:t>
      </w:r>
    </w:p>
    <w:p w:rsidR="002100BB" w:rsidRPr="001261DC" w:rsidRDefault="0086588D" w:rsidP="001261DC">
      <w:pPr>
        <w:spacing w:after="0" w:line="265" w:lineRule="auto"/>
        <w:ind w:left="0" w:firstLine="0"/>
        <w:jc w:val="left"/>
      </w:pPr>
      <w:r w:rsidRPr="001261DC">
        <w:rPr>
          <w:rFonts w:eastAsia="Calibri"/>
          <w:b/>
          <w:color w:val="007349"/>
          <w:sz w:val="28"/>
        </w:rPr>
        <w:t xml:space="preserve">HOẶC LÃNG MẠN                                                      </w:t>
      </w:r>
      <w:r w:rsidRPr="001261DC">
        <w:t>(10 tiết)</w:t>
      </w:r>
    </w:p>
    <w:p w:rsidR="002100BB" w:rsidRPr="001261DC" w:rsidRDefault="0086588D" w:rsidP="001261DC">
      <w:pPr>
        <w:pStyle w:val="Heading2"/>
        <w:spacing w:after="0"/>
        <w:ind w:left="0" w:right="0" w:firstLine="0"/>
        <w:jc w:val="left"/>
        <w:rPr>
          <w:rFonts w:ascii="Times New Roman" w:hAnsi="Times New Roman" w:cs="Times New Roman"/>
        </w:rPr>
      </w:pPr>
      <w:r w:rsidRPr="001261DC">
        <w:rPr>
          <w:rFonts w:ascii="Times New Roman" w:hAnsi="Times New Roman" w:cs="Times New Roman"/>
        </w:rPr>
        <w:t>Tìm hiểu tri thức tổng quát</w:t>
      </w:r>
    </w:p>
    <w:p w:rsidR="002100BB" w:rsidRPr="001261DC" w:rsidRDefault="0086588D" w:rsidP="001261DC">
      <w:pPr>
        <w:spacing w:after="0" w:line="259" w:lineRule="auto"/>
        <w:ind w:left="0" w:firstLine="0"/>
        <w:jc w:val="left"/>
      </w:pPr>
      <w:r w:rsidRPr="001261DC">
        <w:t>(</w:t>
      </w:r>
      <w:r w:rsidRPr="001261DC">
        <w:rPr>
          <w:i/>
        </w:rPr>
        <w:t>Thời gian thực hiện</w:t>
      </w:r>
      <w:r w:rsidRPr="001261DC">
        <w:t xml:space="preserve">: </w:t>
      </w:r>
      <w:r w:rsidRPr="001261DC">
        <w:rPr>
          <w:i/>
        </w:rPr>
        <w:t>2 tiết</w:t>
      </w:r>
      <w:r w:rsidRPr="001261DC">
        <w:t>)</w:t>
      </w:r>
    </w:p>
    <w:p w:rsidR="002100BB" w:rsidRPr="001261DC" w:rsidRDefault="0086588D" w:rsidP="001261DC">
      <w:pPr>
        <w:pStyle w:val="Heading3"/>
        <w:spacing w:after="0"/>
        <w:ind w:left="0" w:firstLine="0"/>
        <w:rPr>
          <w:rFonts w:ascii="Times New Roman" w:hAnsi="Times New Roman" w:cs="Times New Roman"/>
        </w:rPr>
      </w:pPr>
      <w:r w:rsidRPr="001261DC">
        <w:rPr>
          <w:rFonts w:ascii="Times New Roman" w:hAnsi="Times New Roman" w:cs="Times New Roman"/>
        </w:rPr>
        <w:t>I. MỤC TIÊU</w:t>
      </w:r>
    </w:p>
    <w:p w:rsidR="002100BB" w:rsidRPr="001261DC" w:rsidRDefault="0086588D" w:rsidP="001261DC">
      <w:pPr>
        <w:pStyle w:val="Heading4"/>
        <w:spacing w:after="0"/>
        <w:ind w:left="0" w:firstLine="0"/>
        <w:rPr>
          <w:rFonts w:ascii="Times New Roman" w:hAnsi="Times New Roman" w:cs="Times New Roman"/>
        </w:rPr>
      </w:pPr>
      <w:r w:rsidRPr="001261DC">
        <w:rPr>
          <w:rFonts w:ascii="Times New Roman" w:hAnsi="Times New Roman" w:cs="Times New Roman"/>
        </w:rPr>
        <w:t>1. Năng lực</w:t>
      </w:r>
    </w:p>
    <w:p w:rsidR="002100BB" w:rsidRPr="001261DC" w:rsidRDefault="0086588D" w:rsidP="001261DC">
      <w:pPr>
        <w:spacing w:after="0"/>
        <w:ind w:left="0" w:firstLine="0"/>
        <w:jc w:val="left"/>
      </w:pPr>
      <w:r w:rsidRPr="001261DC">
        <w:t>− HS nắm được các khái niệm, thuật ngữ quan trọng: trường phái văn học và phong cách sáng tác của một trường phái văn học.</w:t>
      </w:r>
    </w:p>
    <w:p w:rsidR="002100BB" w:rsidRPr="001261DC" w:rsidRDefault="0086588D" w:rsidP="001261DC">
      <w:pPr>
        <w:spacing w:after="0"/>
        <w:ind w:left="0" w:firstLine="0"/>
        <w:jc w:val="left"/>
      </w:pPr>
      <w:r w:rsidRPr="001261DC">
        <w:t>− HS nhận biết được đặc điểm cơ bản trong phong cách sáng tác của một số trường phái văn học tiêu biểu.</w:t>
      </w:r>
    </w:p>
    <w:p w:rsidR="002100BB" w:rsidRPr="001261DC" w:rsidRDefault="0086588D" w:rsidP="001261DC">
      <w:pPr>
        <w:spacing w:after="0"/>
        <w:ind w:left="0" w:firstLine="0"/>
        <w:jc w:val="left"/>
      </w:pPr>
      <w:r w:rsidRPr="001261DC">
        <w:t>− HS biết khái quát và nhận diện các vấn đề lí luận văn học liên quan đến trường phái văn học.</w:t>
      </w:r>
    </w:p>
    <w:p w:rsidR="002100BB" w:rsidRPr="001261DC" w:rsidRDefault="0086588D" w:rsidP="001261DC">
      <w:pPr>
        <w:spacing w:after="0"/>
        <w:ind w:left="0" w:firstLine="0"/>
        <w:jc w:val="left"/>
      </w:pPr>
      <w:r w:rsidRPr="001261DC">
        <w:t>− HS có năng lực sử dụng ngôn ngữ trong quá trình chiếm lĩnh tri thức văn học.</w:t>
      </w:r>
    </w:p>
    <w:p w:rsidR="002100BB" w:rsidRPr="001261DC" w:rsidRDefault="0086588D" w:rsidP="001261DC">
      <w:pPr>
        <w:spacing w:after="0"/>
        <w:ind w:left="0" w:firstLine="0"/>
        <w:jc w:val="left"/>
      </w:pPr>
      <w:r w:rsidRPr="001261DC">
        <w:t>− HS có kĩ năng làm việc nhóm, hợp tác,…</w:t>
      </w:r>
    </w:p>
    <w:p w:rsidR="002100BB" w:rsidRPr="001261DC" w:rsidRDefault="0086588D" w:rsidP="001261DC">
      <w:pPr>
        <w:pStyle w:val="Heading4"/>
        <w:spacing w:after="0"/>
        <w:ind w:left="0" w:firstLine="0"/>
        <w:rPr>
          <w:rFonts w:ascii="Times New Roman" w:hAnsi="Times New Roman" w:cs="Times New Roman"/>
        </w:rPr>
      </w:pPr>
      <w:r w:rsidRPr="001261DC">
        <w:rPr>
          <w:rFonts w:ascii="Times New Roman" w:hAnsi="Times New Roman" w:cs="Times New Roman"/>
        </w:rPr>
        <w:t>2. Phẩm chất</w:t>
      </w:r>
    </w:p>
    <w:p w:rsidR="002100BB" w:rsidRPr="001261DC" w:rsidRDefault="0086588D" w:rsidP="001261DC">
      <w:pPr>
        <w:spacing w:after="0"/>
        <w:ind w:left="0" w:firstLine="0"/>
        <w:jc w:val="left"/>
      </w:pPr>
      <w:r w:rsidRPr="001261DC">
        <w:t>− Hình thành nhân sinh quan tổng thể, biết cách đánh giá, tổng hợp các vấn đề.</w:t>
      </w:r>
    </w:p>
    <w:p w:rsidR="002100BB" w:rsidRPr="001261DC" w:rsidRDefault="0086588D" w:rsidP="001261DC">
      <w:pPr>
        <w:spacing w:after="0"/>
        <w:ind w:left="0" w:firstLine="0"/>
        <w:jc w:val="left"/>
      </w:pPr>
      <w:r w:rsidRPr="001261DC">
        <w:t>− Biết trân trọng tinh hoa văn hoá nhân loại, kế thừa trong sự sáng tạo các giá trị,…</w:t>
      </w:r>
    </w:p>
    <w:p w:rsidR="002100BB" w:rsidRPr="001261DC" w:rsidRDefault="0086588D" w:rsidP="001261DC">
      <w:pPr>
        <w:pStyle w:val="Heading3"/>
        <w:spacing w:after="0"/>
        <w:ind w:left="0" w:firstLine="0"/>
        <w:rPr>
          <w:rFonts w:ascii="Times New Roman" w:hAnsi="Times New Roman" w:cs="Times New Roman"/>
        </w:rPr>
      </w:pPr>
      <w:r w:rsidRPr="001261DC">
        <w:rPr>
          <w:rFonts w:ascii="Times New Roman" w:hAnsi="Times New Roman" w:cs="Times New Roman"/>
        </w:rPr>
        <w:t>II. THIẾT BỊ DẠY HỌC VÀ HỌC LIỆU</w:t>
      </w:r>
    </w:p>
    <w:p w:rsidR="002100BB" w:rsidRPr="001261DC" w:rsidRDefault="00055322" w:rsidP="001261DC">
      <w:pPr>
        <w:spacing w:after="0"/>
        <w:ind w:left="0" w:firstLine="0"/>
        <w:jc w:val="left"/>
      </w:pPr>
      <w:r w:rsidRPr="001261DC">
        <w:rPr>
          <w:rFonts w:eastAsia="Calibri"/>
          <w:b/>
          <w:bCs/>
          <w:color w:val="EC6E50"/>
          <w:szCs w:val="25"/>
          <w:u w:color="000000"/>
        </w:rPr>
        <w:t xml:space="preserve">1. </w:t>
      </w:r>
      <w:r w:rsidR="0086588D" w:rsidRPr="001261DC">
        <w:rPr>
          <w:rFonts w:eastAsia="Calibri"/>
          <w:b/>
          <w:color w:val="EC6E50"/>
        </w:rPr>
        <w:t xml:space="preserve">GV: </w:t>
      </w:r>
      <w:r w:rsidR="0086588D" w:rsidRPr="001261DC">
        <w:rPr>
          <w:i/>
        </w:rPr>
        <w:t>CĐHT Ngữ văn 12 –</w:t>
      </w:r>
      <w:r w:rsidR="0086588D" w:rsidRPr="001261DC">
        <w:t xml:space="preserve"> SGK, </w:t>
      </w:r>
      <w:r w:rsidR="0086588D" w:rsidRPr="001261DC">
        <w:rPr>
          <w:i/>
        </w:rPr>
        <w:t xml:space="preserve">CĐHT Ngữ văn 12 – </w:t>
      </w:r>
      <w:r w:rsidR="0086588D" w:rsidRPr="001261DC">
        <w:t>SGV; một số tác phẩm tiêu biểu của trường phái cổ điển, hiện thực và lãng mạn; tài liệu tham khảo đề cập các vấn đề lí luận văn học về các trường phái văn học; phiếu học tập; giáo án;…</w:t>
      </w:r>
    </w:p>
    <w:p w:rsidR="002100BB" w:rsidRPr="001261DC" w:rsidRDefault="00055322" w:rsidP="001261DC">
      <w:pPr>
        <w:spacing w:after="0"/>
        <w:ind w:left="0" w:firstLine="0"/>
        <w:jc w:val="left"/>
      </w:pPr>
      <w:r w:rsidRPr="001261DC">
        <w:rPr>
          <w:rFonts w:eastAsia="Calibri"/>
          <w:b/>
          <w:bCs/>
          <w:color w:val="EC6E50"/>
          <w:szCs w:val="25"/>
          <w:u w:color="000000"/>
        </w:rPr>
        <w:t xml:space="preserve">2. </w:t>
      </w:r>
      <w:r w:rsidR="0086588D" w:rsidRPr="001261DC">
        <w:rPr>
          <w:rFonts w:eastAsia="Calibri"/>
          <w:b/>
          <w:color w:val="EC6E50"/>
        </w:rPr>
        <w:t xml:space="preserve">HS: </w:t>
      </w:r>
      <w:r w:rsidR="0086588D" w:rsidRPr="001261DC">
        <w:rPr>
          <w:i/>
        </w:rPr>
        <w:t>CĐHT Ngữ văn 12 –</w:t>
      </w:r>
      <w:r w:rsidR="0086588D" w:rsidRPr="001261DC">
        <w:t xml:space="preserve"> SGK; tranh ảnh về các nhà văn, nhà thơ nổi tiếng thuộc các trường phái cổ điển, hiện thực, lãng mạn; sơ đồ; bảng biểu;…</w:t>
      </w:r>
    </w:p>
    <w:p w:rsidR="002100BB" w:rsidRPr="001261DC" w:rsidRDefault="0086588D" w:rsidP="001261DC">
      <w:pPr>
        <w:pStyle w:val="Heading3"/>
        <w:spacing w:after="0"/>
        <w:ind w:left="0" w:firstLine="0"/>
        <w:rPr>
          <w:rFonts w:ascii="Times New Roman" w:hAnsi="Times New Roman" w:cs="Times New Roman"/>
        </w:rPr>
      </w:pPr>
      <w:r w:rsidRPr="001261DC">
        <w:rPr>
          <w:rFonts w:ascii="Times New Roman" w:hAnsi="Times New Roman" w:cs="Times New Roman"/>
        </w:rPr>
        <w:t>III. TIẾN TRÌNH DẠY HỌC</w:t>
      </w:r>
    </w:p>
    <w:p w:rsidR="002100BB" w:rsidRPr="001261DC" w:rsidRDefault="0086588D" w:rsidP="001261DC">
      <w:pPr>
        <w:pStyle w:val="Heading4"/>
        <w:spacing w:after="0"/>
        <w:ind w:left="0" w:firstLine="0"/>
        <w:rPr>
          <w:rFonts w:ascii="Times New Roman" w:hAnsi="Times New Roman" w:cs="Times New Roman"/>
        </w:rPr>
      </w:pPr>
      <w:r w:rsidRPr="001261DC">
        <w:rPr>
          <w:rFonts w:ascii="Times New Roman" w:hAnsi="Times New Roman" w:cs="Times New Roman"/>
        </w:rPr>
        <w:t>1. Hoạt động mở đầu</w:t>
      </w:r>
    </w:p>
    <w:p w:rsidR="002100BB" w:rsidRPr="001261DC" w:rsidRDefault="00055322" w:rsidP="001261DC">
      <w:pPr>
        <w:spacing w:after="0"/>
        <w:ind w:left="0" w:firstLine="0"/>
        <w:jc w:val="left"/>
      </w:pPr>
      <w:r w:rsidRPr="001261DC">
        <w:rPr>
          <w:b/>
          <w:bCs/>
          <w:szCs w:val="25"/>
          <w:u w:color="000000"/>
        </w:rPr>
        <w:t xml:space="preserve">a. </w:t>
      </w:r>
      <w:r w:rsidR="0086588D" w:rsidRPr="001261DC">
        <w:rPr>
          <w:b/>
        </w:rPr>
        <w:t>Mục tiêu</w:t>
      </w:r>
      <w:r w:rsidR="0086588D" w:rsidRPr="001261DC">
        <w:t>: HS có tâm thế hứng thú, sẵn sàng tiếp cận bài học.</w:t>
      </w:r>
    </w:p>
    <w:p w:rsidR="002100BB" w:rsidRPr="001261DC" w:rsidRDefault="00055322" w:rsidP="001261DC">
      <w:pPr>
        <w:spacing w:after="0" w:line="297" w:lineRule="auto"/>
        <w:ind w:left="0" w:firstLine="0"/>
        <w:jc w:val="left"/>
      </w:pPr>
      <w:r w:rsidRPr="001261DC">
        <w:rPr>
          <w:b/>
          <w:bCs/>
          <w:szCs w:val="25"/>
          <w:u w:color="000000"/>
        </w:rPr>
        <w:t xml:space="preserve">b. </w:t>
      </w:r>
      <w:r w:rsidR="0086588D" w:rsidRPr="001261DC">
        <w:rPr>
          <w:b/>
        </w:rPr>
        <w:t>Nội dung</w:t>
      </w:r>
      <w:r w:rsidR="0086588D" w:rsidRPr="001261DC">
        <w:t>: Sắp xếp tên tác phẩm văn học vào 3 nhóm: chủ nghĩa cổ điển; chủ nghĩa</w:t>
      </w:r>
      <w:r w:rsidR="0086588D" w:rsidRPr="001261DC">
        <w:rPr>
          <w:i/>
        </w:rPr>
        <w:t xml:space="preserve"> </w:t>
      </w:r>
      <w:r w:rsidR="0086588D" w:rsidRPr="001261DC">
        <w:t>lãng mạn</w:t>
      </w:r>
      <w:r w:rsidR="0086588D" w:rsidRPr="001261DC">
        <w:rPr>
          <w:i/>
        </w:rPr>
        <w:t xml:space="preserve"> </w:t>
      </w:r>
      <w:r w:rsidR="0086588D" w:rsidRPr="001261DC">
        <w:t>và</w:t>
      </w:r>
      <w:r w:rsidR="0086588D" w:rsidRPr="001261DC">
        <w:rPr>
          <w:i/>
        </w:rPr>
        <w:t xml:space="preserve"> </w:t>
      </w:r>
      <w:r w:rsidR="0086588D" w:rsidRPr="001261DC">
        <w:t xml:space="preserve">chủ nghĩa hiện thực. </w:t>
      </w:r>
      <w:r w:rsidR="0086588D" w:rsidRPr="001261DC">
        <w:rPr>
          <w:b/>
        </w:rPr>
        <w:t>c. Sản phẩm</w:t>
      </w:r>
      <w:r w:rsidR="0086588D" w:rsidRPr="001261DC">
        <w:t>: Câu trả lời của HS.</w:t>
      </w:r>
    </w:p>
    <w:p w:rsidR="002100BB" w:rsidRPr="001261DC" w:rsidRDefault="0086588D" w:rsidP="001261DC">
      <w:pPr>
        <w:spacing w:after="0" w:line="259" w:lineRule="auto"/>
        <w:ind w:left="0" w:firstLine="0"/>
        <w:jc w:val="left"/>
      </w:pPr>
      <w:r w:rsidRPr="001261DC">
        <w:rPr>
          <w:b/>
        </w:rPr>
        <w:t>d. Tổ chức thực hiện</w:t>
      </w:r>
      <w:r w:rsidRPr="001261DC">
        <w:t>:</w:t>
      </w:r>
    </w:p>
    <w:p w:rsidR="002100BB" w:rsidRPr="001261DC" w:rsidRDefault="0086588D" w:rsidP="001261DC">
      <w:pPr>
        <w:spacing w:after="0" w:line="259" w:lineRule="auto"/>
        <w:ind w:left="0" w:firstLine="0"/>
        <w:jc w:val="left"/>
      </w:pPr>
      <w:r w:rsidRPr="001261DC">
        <w:rPr>
          <w:b/>
          <w:i/>
        </w:rPr>
        <w:t>Chuyển giao nhiệm vụ:</w:t>
      </w:r>
    </w:p>
    <w:p w:rsidR="002100BB" w:rsidRPr="001261DC" w:rsidRDefault="0086588D" w:rsidP="001261DC">
      <w:pPr>
        <w:spacing w:after="0"/>
        <w:ind w:left="0" w:firstLine="0"/>
        <w:jc w:val="left"/>
      </w:pPr>
      <w:r w:rsidRPr="001261DC">
        <w:t>−  GV trình chiếu hình ảnh một số tác phẩm nổi tiếng thế giới.</w:t>
      </w:r>
    </w:p>
    <w:p w:rsidR="002100BB" w:rsidRPr="001261DC" w:rsidRDefault="0086588D" w:rsidP="001261DC">
      <w:pPr>
        <w:spacing w:after="0"/>
        <w:ind w:left="0" w:firstLine="0"/>
        <w:jc w:val="left"/>
      </w:pPr>
      <w:r w:rsidRPr="001261DC">
        <w:t>−  GV hướng dẫn HS xếp tên các tác phẩm vào 3 nhóm theo yêu cầu.</w:t>
      </w:r>
    </w:p>
    <w:p w:rsidR="002100BB" w:rsidRPr="001261DC" w:rsidRDefault="0086588D" w:rsidP="001261DC">
      <w:pPr>
        <w:spacing w:after="0"/>
        <w:ind w:left="0" w:firstLine="0"/>
        <w:jc w:val="left"/>
      </w:pPr>
      <w:r w:rsidRPr="001261DC">
        <w:t xml:space="preserve">Ví dụ: </w:t>
      </w:r>
      <w:r w:rsidRPr="001261DC">
        <w:rPr>
          <w:i/>
        </w:rPr>
        <w:t>Rô-mê-ô và Giu-li-ét</w:t>
      </w:r>
      <w:r w:rsidRPr="001261DC">
        <w:t xml:space="preserve"> (Uy-li-am Sếch-xpia), </w:t>
      </w:r>
      <w:r w:rsidRPr="001261DC">
        <w:rPr>
          <w:i/>
        </w:rPr>
        <w:t>Những người khốn khổ</w:t>
      </w:r>
      <w:r w:rsidRPr="001261DC">
        <w:t xml:space="preserve"> (Vích-to Huy-gô), </w:t>
      </w:r>
      <w:r w:rsidRPr="001261DC">
        <w:rPr>
          <w:i/>
        </w:rPr>
        <w:t>Tấn trò đời</w:t>
      </w:r>
      <w:r w:rsidRPr="001261DC">
        <w:t xml:space="preserve"> (Ban-dắc),</w:t>
      </w:r>
      <w:r w:rsidRPr="001261DC">
        <w:rPr>
          <w:i/>
        </w:rPr>
        <w:t xml:space="preserve"> Đông Gioăng</w:t>
      </w:r>
      <w:r w:rsidRPr="001261DC">
        <w:t xml:space="preserve"> (Mô-li-e), </w:t>
      </w:r>
      <w:r w:rsidRPr="001261DC">
        <w:rPr>
          <w:i/>
        </w:rPr>
        <w:t>Con cáo và chùm nho</w:t>
      </w:r>
      <w:r w:rsidRPr="001261DC">
        <w:t xml:space="preserve"> (La-phông-ten), </w:t>
      </w:r>
      <w:r w:rsidRPr="001261DC">
        <w:rPr>
          <w:i/>
        </w:rPr>
        <w:t>Đỏ và đen</w:t>
      </w:r>
      <w:r w:rsidRPr="001261DC">
        <w:t xml:space="preserve"> (Xtăng-đan), </w:t>
      </w:r>
      <w:r w:rsidRPr="001261DC">
        <w:rPr>
          <w:i/>
        </w:rPr>
        <w:t>Trà hoa nữ (</w:t>
      </w:r>
      <w:r w:rsidRPr="001261DC">
        <w:t>A-lếch-xăng-đrơ Đu-ma),…</w:t>
      </w:r>
    </w:p>
    <w:p w:rsidR="002100BB" w:rsidRPr="001261DC" w:rsidRDefault="0086588D" w:rsidP="001261DC">
      <w:pPr>
        <w:spacing w:after="0"/>
        <w:ind w:left="0" w:firstLine="0"/>
        <w:jc w:val="left"/>
      </w:pPr>
      <w:r w:rsidRPr="001261DC">
        <w:rPr>
          <w:b/>
          <w:i/>
        </w:rPr>
        <w:t xml:space="preserve">Thực hiện, báo cáo nhiệm vụ: </w:t>
      </w:r>
      <w:r w:rsidRPr="001261DC">
        <w:t>HS quan sát hình ảnh và thực hiện yêu cầu của GV.</w:t>
      </w:r>
    </w:p>
    <w:p w:rsidR="002100BB" w:rsidRPr="001261DC" w:rsidRDefault="0086588D" w:rsidP="001261DC">
      <w:pPr>
        <w:spacing w:after="0"/>
        <w:ind w:left="0" w:firstLine="0"/>
        <w:jc w:val="left"/>
      </w:pPr>
      <w:r w:rsidRPr="001261DC">
        <w:rPr>
          <w:b/>
          <w:i/>
        </w:rPr>
        <w:t xml:space="preserve">Nhận xét, đánh giá: </w:t>
      </w:r>
      <w:r w:rsidRPr="001261DC">
        <w:t>GV nhận xét câu trả lời của HS</w:t>
      </w:r>
      <w:r w:rsidRPr="001261DC">
        <w:rPr>
          <w:i/>
        </w:rPr>
        <w:t xml:space="preserve"> </w:t>
      </w:r>
      <w:r w:rsidRPr="001261DC">
        <w:t>và dẫn dắt vào nội dung bài học.</w:t>
      </w:r>
    </w:p>
    <w:p w:rsidR="002100BB" w:rsidRPr="001261DC" w:rsidRDefault="0086588D" w:rsidP="001261DC">
      <w:pPr>
        <w:pStyle w:val="Heading4"/>
        <w:spacing w:after="0"/>
        <w:ind w:left="0" w:firstLine="0"/>
        <w:rPr>
          <w:rFonts w:ascii="Times New Roman" w:hAnsi="Times New Roman" w:cs="Times New Roman"/>
        </w:rPr>
      </w:pPr>
      <w:r w:rsidRPr="001261DC">
        <w:rPr>
          <w:rFonts w:ascii="Times New Roman" w:hAnsi="Times New Roman" w:cs="Times New Roman"/>
        </w:rPr>
        <w:lastRenderedPageBreak/>
        <w:t>2. Hoạt động hình thành kiến thức mới</w:t>
      </w:r>
    </w:p>
    <w:p w:rsidR="002100BB" w:rsidRPr="001261DC" w:rsidRDefault="00055322" w:rsidP="001261DC">
      <w:pPr>
        <w:spacing w:after="0" w:line="259" w:lineRule="auto"/>
        <w:ind w:left="0" w:firstLine="0"/>
        <w:jc w:val="left"/>
      </w:pPr>
      <w:r w:rsidRPr="001261DC">
        <w:rPr>
          <w:b/>
          <w:bCs/>
          <w:szCs w:val="25"/>
          <w:u w:color="000000"/>
        </w:rPr>
        <w:t xml:space="preserve">a. </w:t>
      </w:r>
      <w:r w:rsidR="0086588D" w:rsidRPr="001261DC">
        <w:rPr>
          <w:b/>
        </w:rPr>
        <w:t>Mục tiêu:</w:t>
      </w:r>
    </w:p>
    <w:p w:rsidR="002100BB" w:rsidRPr="001261DC" w:rsidRDefault="0086588D" w:rsidP="001261DC">
      <w:pPr>
        <w:spacing w:after="0"/>
        <w:ind w:left="0" w:firstLine="0"/>
        <w:jc w:val="left"/>
      </w:pPr>
      <w:r w:rsidRPr="001261DC">
        <w:t>− HS nắm được hai khái niệm, thuật ngữ quan trọng: trường phái văn học và phong cách sáng tác của một trường phái văn học.</w:t>
      </w:r>
    </w:p>
    <w:p w:rsidR="002100BB" w:rsidRPr="001261DC" w:rsidRDefault="0086588D" w:rsidP="001261DC">
      <w:pPr>
        <w:spacing w:after="0"/>
        <w:ind w:left="0" w:firstLine="0"/>
        <w:jc w:val="left"/>
      </w:pPr>
      <w:r w:rsidRPr="001261DC">
        <w:t>− HS nhận biết được phong cách sáng tác của một trường phái (trào lưu) văn học qua một số đặc điểm cơ bản.</w:t>
      </w:r>
    </w:p>
    <w:p w:rsidR="002100BB" w:rsidRPr="001261DC" w:rsidRDefault="00055322" w:rsidP="001261DC">
      <w:pPr>
        <w:spacing w:after="0"/>
        <w:ind w:left="0" w:firstLine="0"/>
        <w:jc w:val="left"/>
      </w:pPr>
      <w:r w:rsidRPr="001261DC">
        <w:rPr>
          <w:b/>
          <w:bCs/>
          <w:szCs w:val="25"/>
          <w:u w:color="000000"/>
        </w:rPr>
        <w:t xml:space="preserve">b. </w:t>
      </w:r>
      <w:r w:rsidR="0086588D" w:rsidRPr="001261DC">
        <w:rPr>
          <w:b/>
        </w:rPr>
        <w:t xml:space="preserve">Nội dung: </w:t>
      </w:r>
      <w:r w:rsidR="0086588D" w:rsidRPr="001261DC">
        <w:t>HS tìm hiểu nội dung trong SGK.</w:t>
      </w:r>
    </w:p>
    <w:p w:rsidR="002100BB" w:rsidRPr="001261DC" w:rsidRDefault="00055322" w:rsidP="001261DC">
      <w:pPr>
        <w:spacing w:after="0"/>
        <w:ind w:left="0" w:firstLine="0"/>
        <w:jc w:val="left"/>
      </w:pPr>
      <w:r w:rsidRPr="001261DC">
        <w:rPr>
          <w:b/>
          <w:bCs/>
          <w:szCs w:val="25"/>
          <w:u w:color="000000"/>
        </w:rPr>
        <w:t xml:space="preserve">c. </w:t>
      </w:r>
      <w:r w:rsidR="0086588D" w:rsidRPr="001261DC">
        <w:rPr>
          <w:b/>
        </w:rPr>
        <w:t>Sản phẩm</w:t>
      </w:r>
      <w:r w:rsidR="0086588D" w:rsidRPr="001261DC">
        <w:t>: Tri thức về trường phái văn học và phong cách sáng tác của một trường phái văn học.</w:t>
      </w:r>
    </w:p>
    <w:p w:rsidR="002100BB" w:rsidRPr="001261DC" w:rsidRDefault="00055322" w:rsidP="001261DC">
      <w:pPr>
        <w:spacing w:after="0" w:line="259" w:lineRule="auto"/>
        <w:ind w:left="0" w:firstLine="0"/>
        <w:jc w:val="left"/>
      </w:pPr>
      <w:r w:rsidRPr="001261DC">
        <w:rPr>
          <w:b/>
          <w:bCs/>
          <w:szCs w:val="25"/>
          <w:u w:color="000000"/>
        </w:rPr>
        <w:t xml:space="preserve">d. </w:t>
      </w:r>
      <w:r w:rsidR="0086588D" w:rsidRPr="001261DC">
        <w:rPr>
          <w:b/>
        </w:rPr>
        <w:t>Tổ chức thực hiện:</w:t>
      </w:r>
    </w:p>
    <w:tbl>
      <w:tblPr>
        <w:tblStyle w:val="TableGrid"/>
        <w:tblW w:w="8484" w:type="dxa"/>
        <w:tblInd w:w="402" w:type="dxa"/>
        <w:tblCellMar>
          <w:top w:w="8" w:type="dxa"/>
          <w:left w:w="80" w:type="dxa"/>
          <w:right w:w="25" w:type="dxa"/>
        </w:tblCellMar>
        <w:tblLook w:val="04A0" w:firstRow="1" w:lastRow="0" w:firstColumn="1" w:lastColumn="0" w:noHBand="0" w:noVBand="1"/>
      </w:tblPr>
      <w:tblGrid>
        <w:gridCol w:w="4582"/>
        <w:gridCol w:w="3902"/>
      </w:tblGrid>
      <w:tr w:rsidR="002100BB" w:rsidRPr="001261DC">
        <w:trPr>
          <w:trHeight w:val="430"/>
        </w:trPr>
        <w:tc>
          <w:tcPr>
            <w:tcW w:w="4582" w:type="dxa"/>
            <w:tcBorders>
              <w:top w:val="single" w:sz="4" w:space="0" w:color="006051"/>
              <w:left w:val="single" w:sz="4" w:space="0" w:color="006051"/>
              <w:bottom w:val="single" w:sz="4" w:space="0" w:color="006051"/>
              <w:right w:val="single" w:sz="4" w:space="0" w:color="006051"/>
            </w:tcBorders>
            <w:shd w:val="clear" w:color="auto" w:fill="E4EED0"/>
          </w:tcPr>
          <w:p w:rsidR="002100BB" w:rsidRPr="001261DC" w:rsidRDefault="0086588D" w:rsidP="001261DC">
            <w:pPr>
              <w:spacing w:after="0" w:line="259" w:lineRule="auto"/>
              <w:ind w:left="0" w:firstLine="0"/>
              <w:jc w:val="left"/>
            </w:pPr>
            <w:r w:rsidRPr="001261DC">
              <w:rPr>
                <w:b/>
                <w:sz w:val="24"/>
              </w:rPr>
              <w:t>HOẠT ĐỘNG CỦA GV VÀ HS</w:t>
            </w:r>
          </w:p>
        </w:tc>
        <w:tc>
          <w:tcPr>
            <w:tcW w:w="3902" w:type="dxa"/>
            <w:tcBorders>
              <w:top w:val="single" w:sz="4" w:space="0" w:color="006051"/>
              <w:left w:val="single" w:sz="4" w:space="0" w:color="006051"/>
              <w:bottom w:val="single" w:sz="4" w:space="0" w:color="006051"/>
              <w:right w:val="single" w:sz="4" w:space="0" w:color="006051"/>
            </w:tcBorders>
            <w:shd w:val="clear" w:color="auto" w:fill="E4EED0"/>
          </w:tcPr>
          <w:p w:rsidR="002100BB" w:rsidRPr="001261DC" w:rsidRDefault="0086588D" w:rsidP="001261DC">
            <w:pPr>
              <w:spacing w:after="0" w:line="259" w:lineRule="auto"/>
              <w:ind w:left="0" w:firstLine="0"/>
              <w:jc w:val="left"/>
            </w:pPr>
            <w:r w:rsidRPr="001261DC">
              <w:rPr>
                <w:b/>
                <w:sz w:val="24"/>
              </w:rPr>
              <w:t>DỰ KIẾN SẢN PHẨM</w:t>
            </w:r>
          </w:p>
        </w:tc>
      </w:tr>
      <w:tr w:rsidR="002100BB" w:rsidRPr="001261DC">
        <w:trPr>
          <w:trHeight w:val="5423"/>
        </w:trPr>
        <w:tc>
          <w:tcPr>
            <w:tcW w:w="4582"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33" w:lineRule="auto"/>
              <w:ind w:left="0" w:firstLine="0"/>
              <w:jc w:val="left"/>
            </w:pPr>
            <w:r w:rsidRPr="001261DC">
              <w:rPr>
                <w:b/>
                <w:sz w:val="24"/>
              </w:rPr>
              <w:t xml:space="preserve">Hoạt động 1: Tìm hiểu thuật ngữ </w:t>
            </w:r>
            <w:r w:rsidRPr="001261DC">
              <w:rPr>
                <w:b/>
                <w:i/>
                <w:sz w:val="24"/>
              </w:rPr>
              <w:t>trường phái văn học</w:t>
            </w:r>
          </w:p>
          <w:p w:rsidR="002100BB" w:rsidRPr="001261DC" w:rsidRDefault="0086588D" w:rsidP="001261DC">
            <w:pPr>
              <w:spacing w:after="0" w:line="259" w:lineRule="auto"/>
              <w:ind w:left="0" w:firstLine="0"/>
              <w:jc w:val="left"/>
            </w:pPr>
            <w:r w:rsidRPr="001261DC">
              <w:rPr>
                <w:b/>
                <w:i/>
                <w:sz w:val="24"/>
              </w:rPr>
              <w:t>Chuyển giao nhiệm vụ:</w:t>
            </w:r>
          </w:p>
          <w:p w:rsidR="002100BB" w:rsidRPr="001261DC" w:rsidRDefault="0086588D" w:rsidP="001261DC">
            <w:pPr>
              <w:spacing w:after="0" w:line="233" w:lineRule="auto"/>
              <w:ind w:left="0" w:firstLine="0"/>
              <w:jc w:val="left"/>
            </w:pPr>
            <w:r w:rsidRPr="001261DC">
              <w:rPr>
                <w:sz w:val="24"/>
              </w:rPr>
              <w:t>− GV cho HS đọc nội dung liên quan trong SGK tr. 56 – 57.</w:t>
            </w:r>
          </w:p>
          <w:p w:rsidR="002100BB" w:rsidRPr="001261DC" w:rsidRDefault="0086588D" w:rsidP="001261DC">
            <w:pPr>
              <w:spacing w:after="0" w:line="259" w:lineRule="auto"/>
              <w:ind w:left="0" w:firstLine="0"/>
              <w:jc w:val="left"/>
            </w:pPr>
            <w:r w:rsidRPr="001261DC">
              <w:rPr>
                <w:sz w:val="24"/>
              </w:rPr>
              <w:t>− GV chia lớp thành các nhóm, mỗi nhóm thực hiện một phiếu học tập:</w:t>
            </w:r>
          </w:p>
          <w:tbl>
            <w:tblPr>
              <w:tblStyle w:val="TableGrid"/>
              <w:tblW w:w="4294" w:type="dxa"/>
              <w:tblInd w:w="5" w:type="dxa"/>
              <w:tblCellMar>
                <w:top w:w="9" w:type="dxa"/>
                <w:left w:w="80" w:type="dxa"/>
                <w:right w:w="26" w:type="dxa"/>
              </w:tblCellMar>
              <w:tblLook w:val="04A0" w:firstRow="1" w:lastRow="0" w:firstColumn="1" w:lastColumn="0" w:noHBand="0" w:noVBand="1"/>
            </w:tblPr>
            <w:tblGrid>
              <w:gridCol w:w="4294"/>
            </w:tblGrid>
            <w:tr w:rsidR="002100BB" w:rsidRPr="001261DC">
              <w:trPr>
                <w:trHeight w:val="3152"/>
              </w:trPr>
              <w:tc>
                <w:tcPr>
                  <w:tcW w:w="4294" w:type="dxa"/>
                  <w:tcBorders>
                    <w:top w:val="single" w:sz="4" w:space="0" w:color="74B43C"/>
                    <w:left w:val="single" w:sz="4" w:space="0" w:color="74B43C"/>
                    <w:bottom w:val="single" w:sz="4" w:space="0" w:color="74B43C"/>
                    <w:right w:val="single" w:sz="4" w:space="0" w:color="74B43C"/>
                  </w:tcBorders>
                </w:tcPr>
                <w:p w:rsidR="002100BB" w:rsidRPr="001261DC" w:rsidRDefault="0086588D" w:rsidP="001261DC">
                  <w:pPr>
                    <w:spacing w:after="0" w:line="259" w:lineRule="auto"/>
                    <w:ind w:left="0" w:firstLine="0"/>
                    <w:jc w:val="left"/>
                  </w:pPr>
                  <w:r w:rsidRPr="001261DC">
                    <w:rPr>
                      <w:b/>
                      <w:sz w:val="24"/>
                    </w:rPr>
                    <w:t>PHIẾU HỌC TẬP SỐ 1</w:t>
                  </w:r>
                </w:p>
                <w:p w:rsidR="002100BB" w:rsidRPr="001261DC" w:rsidRDefault="0086588D" w:rsidP="001261DC">
                  <w:pPr>
                    <w:spacing w:after="0" w:line="233" w:lineRule="auto"/>
                    <w:ind w:left="0" w:firstLine="0"/>
                    <w:jc w:val="left"/>
                  </w:pPr>
                  <w:r w:rsidRPr="001261DC">
                    <w:rPr>
                      <w:i/>
                      <w:sz w:val="24"/>
                    </w:rPr>
                    <w:t>Nội dung: Tìm hiểu về thuật ngữ trường phái văn học</w:t>
                  </w:r>
                </w:p>
                <w:p w:rsidR="002100BB" w:rsidRPr="001261DC" w:rsidRDefault="0086588D" w:rsidP="001261DC">
                  <w:pPr>
                    <w:spacing w:after="0" w:line="259" w:lineRule="auto"/>
                    <w:ind w:left="0" w:firstLine="0"/>
                    <w:jc w:val="left"/>
                  </w:pPr>
                  <w:r w:rsidRPr="001261DC">
                    <w:rPr>
                      <w:i/>
                      <w:sz w:val="24"/>
                    </w:rPr>
                    <w:t>Nhóm thực hiện</w:t>
                  </w:r>
                  <w:r w:rsidRPr="001261DC">
                    <w:rPr>
                      <w:sz w:val="24"/>
                    </w:rPr>
                    <w:t>:</w:t>
                  </w:r>
                  <w:r w:rsidRPr="001261DC">
                    <w:rPr>
                      <w:sz w:val="22"/>
                    </w:rPr>
                    <w:t>…………………..…………</w:t>
                  </w:r>
                </w:p>
                <w:p w:rsidR="002100BB" w:rsidRPr="001261DC" w:rsidRDefault="0086588D" w:rsidP="001261DC">
                  <w:pPr>
                    <w:spacing w:after="0" w:line="242" w:lineRule="auto"/>
                    <w:ind w:left="0" w:firstLine="0"/>
                    <w:jc w:val="left"/>
                  </w:pPr>
                  <w:r w:rsidRPr="001261DC">
                    <w:rPr>
                      <w:sz w:val="24"/>
                    </w:rPr>
                    <w:t>Căn cứ để xác nhận sự tồn tại của một trường phái văn học:</w:t>
                  </w:r>
                  <w:r w:rsidRPr="001261DC">
                    <w:rPr>
                      <w:sz w:val="22"/>
                    </w:rPr>
                    <w:t>……..………………….</w:t>
                  </w:r>
                </w:p>
                <w:p w:rsidR="002100BB" w:rsidRPr="001261DC" w:rsidRDefault="0086588D" w:rsidP="001261DC">
                  <w:pPr>
                    <w:spacing w:after="0" w:line="259" w:lineRule="auto"/>
                    <w:ind w:left="0" w:firstLine="0"/>
                    <w:jc w:val="left"/>
                  </w:pPr>
                  <w:r w:rsidRPr="001261DC">
                    <w:rPr>
                      <w:sz w:val="22"/>
                    </w:rPr>
                    <w:t>…………………………………………………</w:t>
                  </w:r>
                </w:p>
                <w:p w:rsidR="002100BB" w:rsidRPr="001261DC" w:rsidRDefault="0086588D" w:rsidP="001261DC">
                  <w:pPr>
                    <w:spacing w:after="0" w:line="259" w:lineRule="auto"/>
                    <w:ind w:left="0" w:firstLine="0"/>
                    <w:jc w:val="left"/>
                  </w:pPr>
                  <w:r w:rsidRPr="001261DC">
                    <w:rPr>
                      <w:sz w:val="22"/>
                    </w:rPr>
                    <w:t>…………………………………………………</w:t>
                  </w:r>
                </w:p>
                <w:p w:rsidR="002100BB" w:rsidRPr="001261DC" w:rsidRDefault="0086588D" w:rsidP="001261DC">
                  <w:pPr>
                    <w:spacing w:after="0" w:line="259" w:lineRule="auto"/>
                    <w:ind w:left="0" w:firstLine="0"/>
                    <w:jc w:val="left"/>
                  </w:pPr>
                  <w:r w:rsidRPr="001261DC">
                    <w:rPr>
                      <w:sz w:val="22"/>
                    </w:rPr>
                    <w:t>…………………………………………………</w:t>
                  </w:r>
                </w:p>
                <w:p w:rsidR="002100BB" w:rsidRPr="001261DC" w:rsidRDefault="0086588D" w:rsidP="001261DC">
                  <w:pPr>
                    <w:spacing w:after="0" w:line="259" w:lineRule="auto"/>
                    <w:ind w:left="0" w:firstLine="0"/>
                    <w:jc w:val="left"/>
                  </w:pPr>
                  <w:r w:rsidRPr="001261DC">
                    <w:rPr>
                      <w:sz w:val="22"/>
                    </w:rPr>
                    <w:t>…………………………………………………</w:t>
                  </w:r>
                </w:p>
              </w:tc>
            </w:tr>
          </w:tbl>
          <w:p w:rsidR="002100BB" w:rsidRPr="001261DC" w:rsidRDefault="002100BB" w:rsidP="001261DC">
            <w:pPr>
              <w:spacing w:after="0" w:line="259" w:lineRule="auto"/>
              <w:ind w:left="0" w:firstLine="0"/>
              <w:jc w:val="left"/>
            </w:pPr>
          </w:p>
        </w:tc>
        <w:tc>
          <w:tcPr>
            <w:tcW w:w="3902"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59" w:lineRule="auto"/>
              <w:ind w:left="0" w:firstLine="0"/>
              <w:jc w:val="left"/>
            </w:pPr>
            <w:r w:rsidRPr="001261DC">
              <w:rPr>
                <w:b/>
                <w:sz w:val="24"/>
              </w:rPr>
              <w:t>1. Trường phái văn học</w:t>
            </w:r>
          </w:p>
          <w:p w:rsidR="002100BB" w:rsidRPr="001261DC" w:rsidRDefault="0086588D" w:rsidP="001261DC">
            <w:pPr>
              <w:spacing w:after="0" w:line="233" w:lineRule="auto"/>
              <w:ind w:left="0" w:firstLine="0"/>
              <w:jc w:val="left"/>
            </w:pPr>
            <w:r w:rsidRPr="001261DC">
              <w:rPr>
                <w:sz w:val="24"/>
              </w:rPr>
              <w:t>− Trường phái văn học là một hiện tượng đặc biệt của đời sống văn học, ở đó, các nhà văn có cùng lí tưởng nghệ thuật tập hợp lại với nhau để thực hành và cổ xuý một khuynh hướng sáng tác riêng, nhằm đáp ứng những nhu cầu tư tưởng – thẩm mĩ mới của thời đại mà họ là người cảm nhận được đầu tiên.</w:t>
            </w:r>
          </w:p>
          <w:p w:rsidR="002100BB" w:rsidRPr="001261DC" w:rsidRDefault="0086588D" w:rsidP="001261DC">
            <w:pPr>
              <w:spacing w:after="0" w:line="233" w:lineRule="auto"/>
              <w:ind w:left="0" w:firstLine="0"/>
              <w:jc w:val="left"/>
            </w:pPr>
            <w:r w:rsidRPr="001261DC">
              <w:rPr>
                <w:sz w:val="24"/>
              </w:rPr>
              <w:t>− Mỗi trường phái văn học có một cách tiếp cận riêng đối với các vấn đề nghệ thuật và xã hội, dẫn đến sự thống nhất tương đối về đề tài, chủ đề, phong cách sáng tác.</w:t>
            </w:r>
          </w:p>
          <w:p w:rsidR="002100BB" w:rsidRPr="001261DC" w:rsidRDefault="0086588D" w:rsidP="001261DC">
            <w:pPr>
              <w:spacing w:after="0" w:line="259" w:lineRule="auto"/>
              <w:ind w:left="0" w:firstLine="0"/>
              <w:jc w:val="left"/>
            </w:pPr>
            <w:r w:rsidRPr="001261DC">
              <w:rPr>
                <w:sz w:val="24"/>
              </w:rPr>
              <w:t>− Tuỳ vào các điều kiện văn hoá, xã hội, thẩm mĩ cụ thể mà trường phái văn học có thể tồn tại trong thời gian dài hay ngắn.</w:t>
            </w:r>
          </w:p>
        </w:tc>
      </w:tr>
    </w:tbl>
    <w:p w:rsidR="002100BB" w:rsidRPr="001261DC" w:rsidRDefault="002100BB" w:rsidP="001261DC">
      <w:pPr>
        <w:spacing w:after="0" w:line="259" w:lineRule="auto"/>
        <w:ind w:left="0" w:firstLine="0"/>
        <w:jc w:val="left"/>
      </w:pPr>
    </w:p>
    <w:tbl>
      <w:tblPr>
        <w:tblStyle w:val="TableGrid"/>
        <w:tblW w:w="8484" w:type="dxa"/>
        <w:tblInd w:w="288" w:type="dxa"/>
        <w:tblCellMar>
          <w:top w:w="17" w:type="dxa"/>
          <w:left w:w="80" w:type="dxa"/>
          <w:right w:w="25" w:type="dxa"/>
        </w:tblCellMar>
        <w:tblLook w:val="04A0" w:firstRow="1" w:lastRow="0" w:firstColumn="1" w:lastColumn="0" w:noHBand="0" w:noVBand="1"/>
      </w:tblPr>
      <w:tblGrid>
        <w:gridCol w:w="4582"/>
        <w:gridCol w:w="3902"/>
      </w:tblGrid>
      <w:tr w:rsidR="002100BB" w:rsidRPr="001261DC">
        <w:trPr>
          <w:trHeight w:val="12292"/>
        </w:trPr>
        <w:tc>
          <w:tcPr>
            <w:tcW w:w="4582" w:type="dxa"/>
            <w:tcBorders>
              <w:top w:val="single" w:sz="4" w:space="0" w:color="006051"/>
              <w:left w:val="single" w:sz="4" w:space="0" w:color="006051"/>
              <w:bottom w:val="single" w:sz="4" w:space="0" w:color="006051"/>
              <w:right w:val="single" w:sz="4" w:space="0" w:color="006051"/>
            </w:tcBorders>
          </w:tcPr>
          <w:p w:rsidR="002100BB" w:rsidRPr="001261DC" w:rsidRDefault="002100BB" w:rsidP="001261DC">
            <w:pPr>
              <w:spacing w:after="0" w:line="259" w:lineRule="auto"/>
              <w:ind w:left="0" w:firstLine="0"/>
              <w:jc w:val="left"/>
            </w:pPr>
          </w:p>
          <w:tbl>
            <w:tblPr>
              <w:tblStyle w:val="TableGrid"/>
              <w:tblW w:w="4294" w:type="dxa"/>
              <w:tblInd w:w="5" w:type="dxa"/>
              <w:tblCellMar>
                <w:top w:w="9" w:type="dxa"/>
                <w:left w:w="80" w:type="dxa"/>
                <w:right w:w="26" w:type="dxa"/>
              </w:tblCellMar>
              <w:tblLook w:val="04A0" w:firstRow="1" w:lastRow="0" w:firstColumn="1" w:lastColumn="0" w:noHBand="0" w:noVBand="1"/>
            </w:tblPr>
            <w:tblGrid>
              <w:gridCol w:w="4294"/>
            </w:tblGrid>
            <w:tr w:rsidR="002100BB" w:rsidRPr="001261DC">
              <w:trPr>
                <w:trHeight w:val="3431"/>
              </w:trPr>
              <w:tc>
                <w:tcPr>
                  <w:tcW w:w="4294" w:type="dxa"/>
                  <w:tcBorders>
                    <w:top w:val="single" w:sz="4" w:space="0" w:color="74B43C"/>
                    <w:left w:val="single" w:sz="4" w:space="0" w:color="74B43C"/>
                    <w:bottom w:val="single" w:sz="4" w:space="0" w:color="74B43C"/>
                    <w:right w:val="single" w:sz="4" w:space="0" w:color="74B43C"/>
                  </w:tcBorders>
                </w:tcPr>
                <w:p w:rsidR="002100BB" w:rsidRPr="001261DC" w:rsidRDefault="0086588D" w:rsidP="001261DC">
                  <w:pPr>
                    <w:spacing w:after="0" w:line="259" w:lineRule="auto"/>
                    <w:ind w:left="0" w:firstLine="0"/>
                    <w:jc w:val="left"/>
                  </w:pPr>
                  <w:r w:rsidRPr="001261DC">
                    <w:rPr>
                      <w:b/>
                      <w:sz w:val="24"/>
                    </w:rPr>
                    <w:t>PHIẾU HỌC TẬP SỐ 2</w:t>
                  </w:r>
                </w:p>
                <w:p w:rsidR="002100BB" w:rsidRPr="001261DC" w:rsidRDefault="0086588D" w:rsidP="001261DC">
                  <w:pPr>
                    <w:spacing w:after="0" w:line="259" w:lineRule="auto"/>
                    <w:ind w:left="0" w:firstLine="0"/>
                    <w:jc w:val="left"/>
                  </w:pPr>
                  <w:r w:rsidRPr="001261DC">
                    <w:rPr>
                      <w:i/>
                      <w:sz w:val="24"/>
                    </w:rPr>
                    <w:t>Nội dung: Tìm hiểu về thuật ngữ trường phái văn học</w:t>
                  </w:r>
                </w:p>
                <w:p w:rsidR="002100BB" w:rsidRPr="001261DC" w:rsidRDefault="0086588D" w:rsidP="001261DC">
                  <w:pPr>
                    <w:spacing w:after="0" w:line="259" w:lineRule="auto"/>
                    <w:ind w:left="0" w:firstLine="0"/>
                    <w:jc w:val="left"/>
                  </w:pPr>
                  <w:r w:rsidRPr="001261DC">
                    <w:rPr>
                      <w:i/>
                      <w:sz w:val="24"/>
                    </w:rPr>
                    <w:t>Nhóm thực hiện</w:t>
                  </w:r>
                  <w:r w:rsidRPr="001261DC">
                    <w:rPr>
                      <w:sz w:val="24"/>
                    </w:rPr>
                    <w:t>:</w:t>
                  </w:r>
                  <w:r w:rsidRPr="001261DC">
                    <w:rPr>
                      <w:sz w:val="22"/>
                    </w:rPr>
                    <w:t>……………………………</w:t>
                  </w:r>
                </w:p>
                <w:p w:rsidR="002100BB" w:rsidRPr="001261DC" w:rsidRDefault="0086588D" w:rsidP="001261DC">
                  <w:pPr>
                    <w:spacing w:after="0" w:line="266" w:lineRule="auto"/>
                    <w:ind w:left="0" w:firstLine="0"/>
                    <w:jc w:val="left"/>
                  </w:pPr>
                  <w:r w:rsidRPr="001261DC">
                    <w:rPr>
                      <w:sz w:val="24"/>
                    </w:rPr>
                    <w:t>Cơ sở hình thành khuynh hướng sáng tác của mỗi trường phái văn học:</w:t>
                  </w:r>
                  <w:r w:rsidRPr="001261DC">
                    <w:rPr>
                      <w:sz w:val="22"/>
                    </w:rPr>
                    <w:t xml:space="preserve"> ………………….</w:t>
                  </w:r>
                </w:p>
                <w:p w:rsidR="002100BB" w:rsidRPr="001261DC" w:rsidRDefault="0086588D" w:rsidP="001261DC">
                  <w:pPr>
                    <w:spacing w:after="0" w:line="259" w:lineRule="auto"/>
                    <w:ind w:left="0" w:firstLine="0"/>
                    <w:jc w:val="left"/>
                  </w:pPr>
                  <w:r w:rsidRPr="001261DC">
                    <w:rPr>
                      <w:sz w:val="22"/>
                    </w:rPr>
                    <w:t>…………………………………………………</w:t>
                  </w:r>
                </w:p>
                <w:p w:rsidR="002100BB" w:rsidRPr="001261DC" w:rsidRDefault="0086588D" w:rsidP="001261DC">
                  <w:pPr>
                    <w:spacing w:after="0" w:line="259" w:lineRule="auto"/>
                    <w:ind w:left="0" w:firstLine="0"/>
                    <w:jc w:val="left"/>
                  </w:pPr>
                  <w:r w:rsidRPr="001261DC">
                    <w:rPr>
                      <w:sz w:val="22"/>
                    </w:rPr>
                    <w:t>…………………………………………………</w:t>
                  </w:r>
                </w:p>
                <w:p w:rsidR="002100BB" w:rsidRPr="001261DC" w:rsidRDefault="0086588D" w:rsidP="001261DC">
                  <w:pPr>
                    <w:spacing w:after="0" w:line="259" w:lineRule="auto"/>
                    <w:ind w:left="0" w:firstLine="0"/>
                    <w:jc w:val="left"/>
                  </w:pPr>
                  <w:r w:rsidRPr="001261DC">
                    <w:rPr>
                      <w:sz w:val="22"/>
                    </w:rPr>
                    <w:t>…………………………………………………</w:t>
                  </w:r>
                </w:p>
                <w:p w:rsidR="002100BB" w:rsidRPr="001261DC" w:rsidRDefault="0086588D" w:rsidP="001261DC">
                  <w:pPr>
                    <w:spacing w:after="0" w:line="259" w:lineRule="auto"/>
                    <w:ind w:left="0" w:firstLine="0"/>
                    <w:jc w:val="left"/>
                  </w:pPr>
                  <w:r w:rsidRPr="001261DC">
                    <w:rPr>
                      <w:sz w:val="22"/>
                    </w:rPr>
                    <w:t>…………………………………………………</w:t>
                  </w:r>
                </w:p>
              </w:tc>
            </w:tr>
            <w:tr w:rsidR="002100BB" w:rsidRPr="001261DC">
              <w:trPr>
                <w:trHeight w:val="3788"/>
              </w:trPr>
              <w:tc>
                <w:tcPr>
                  <w:tcW w:w="4294" w:type="dxa"/>
                  <w:tcBorders>
                    <w:top w:val="single" w:sz="4" w:space="0" w:color="74B43C"/>
                    <w:left w:val="single" w:sz="4" w:space="0" w:color="74B43C"/>
                    <w:bottom w:val="single" w:sz="4" w:space="0" w:color="74B43C"/>
                    <w:right w:val="single" w:sz="4" w:space="0" w:color="74B43C"/>
                  </w:tcBorders>
                </w:tcPr>
                <w:p w:rsidR="002100BB" w:rsidRPr="001261DC" w:rsidRDefault="0086588D" w:rsidP="001261DC">
                  <w:pPr>
                    <w:spacing w:after="0" w:line="259" w:lineRule="auto"/>
                    <w:ind w:left="0" w:firstLine="0"/>
                    <w:jc w:val="left"/>
                  </w:pPr>
                  <w:r w:rsidRPr="001261DC">
                    <w:rPr>
                      <w:b/>
                      <w:sz w:val="24"/>
                    </w:rPr>
                    <w:t>PHIẾU HỌC TẬP SỐ 3</w:t>
                  </w:r>
                </w:p>
                <w:p w:rsidR="002100BB" w:rsidRPr="001261DC" w:rsidRDefault="0086588D" w:rsidP="001261DC">
                  <w:pPr>
                    <w:spacing w:after="0" w:line="259" w:lineRule="auto"/>
                    <w:ind w:left="0" w:firstLine="0"/>
                    <w:jc w:val="left"/>
                  </w:pPr>
                  <w:r w:rsidRPr="001261DC">
                    <w:rPr>
                      <w:i/>
                      <w:sz w:val="24"/>
                    </w:rPr>
                    <w:t>Nội dung: Tìm hiểu về thuật ngữ trường phái văn học</w:t>
                  </w:r>
                </w:p>
                <w:p w:rsidR="002100BB" w:rsidRPr="001261DC" w:rsidRDefault="0086588D" w:rsidP="001261DC">
                  <w:pPr>
                    <w:spacing w:after="0" w:line="259" w:lineRule="auto"/>
                    <w:ind w:left="0" w:firstLine="0"/>
                    <w:jc w:val="left"/>
                  </w:pPr>
                  <w:r w:rsidRPr="001261DC">
                    <w:rPr>
                      <w:i/>
                      <w:sz w:val="24"/>
                    </w:rPr>
                    <w:t>Nhóm thực hiện</w:t>
                  </w:r>
                  <w:r w:rsidRPr="001261DC">
                    <w:rPr>
                      <w:sz w:val="24"/>
                    </w:rPr>
                    <w:t>:</w:t>
                  </w:r>
                  <w:r w:rsidRPr="001261DC">
                    <w:rPr>
                      <w:sz w:val="22"/>
                    </w:rPr>
                    <w:t>……………………………</w:t>
                  </w:r>
                </w:p>
                <w:p w:rsidR="002100BB" w:rsidRPr="001261DC" w:rsidRDefault="0086588D" w:rsidP="001261DC">
                  <w:pPr>
                    <w:spacing w:after="0" w:line="308" w:lineRule="auto"/>
                    <w:ind w:left="0" w:firstLine="0"/>
                    <w:jc w:val="left"/>
                  </w:pPr>
                  <w:r w:rsidRPr="001261DC">
                    <w:rPr>
                      <w:sz w:val="24"/>
                    </w:rPr>
                    <w:t xml:space="preserve">Vận mệnh lịch sử của các trường phái văn học: </w:t>
                  </w:r>
                  <w:r w:rsidRPr="001261DC">
                    <w:rPr>
                      <w:sz w:val="22"/>
                    </w:rPr>
                    <w:t>…………………………………………… …………………………………………………</w:t>
                  </w:r>
                </w:p>
                <w:p w:rsidR="002100BB" w:rsidRPr="001261DC" w:rsidRDefault="0086588D" w:rsidP="001261DC">
                  <w:pPr>
                    <w:spacing w:after="0" w:line="259" w:lineRule="auto"/>
                    <w:ind w:left="0" w:firstLine="0"/>
                    <w:jc w:val="left"/>
                  </w:pPr>
                  <w:r w:rsidRPr="001261DC">
                    <w:rPr>
                      <w:sz w:val="22"/>
                    </w:rPr>
                    <w:t>…………………………………………………</w:t>
                  </w:r>
                </w:p>
                <w:p w:rsidR="002100BB" w:rsidRPr="001261DC" w:rsidRDefault="0086588D" w:rsidP="001261DC">
                  <w:pPr>
                    <w:spacing w:after="0" w:line="259" w:lineRule="auto"/>
                    <w:ind w:left="0" w:firstLine="0"/>
                    <w:jc w:val="left"/>
                  </w:pPr>
                  <w:r w:rsidRPr="001261DC">
                    <w:rPr>
                      <w:sz w:val="22"/>
                    </w:rPr>
                    <w:t>…………………………………………………</w:t>
                  </w:r>
                </w:p>
                <w:p w:rsidR="002100BB" w:rsidRPr="001261DC" w:rsidRDefault="0086588D" w:rsidP="001261DC">
                  <w:pPr>
                    <w:spacing w:after="0" w:line="259" w:lineRule="auto"/>
                    <w:ind w:left="0" w:firstLine="0"/>
                    <w:jc w:val="left"/>
                  </w:pPr>
                  <w:r w:rsidRPr="001261DC">
                    <w:rPr>
                      <w:sz w:val="22"/>
                    </w:rPr>
                    <w:t>…………………………………………………</w:t>
                  </w:r>
                </w:p>
                <w:p w:rsidR="002100BB" w:rsidRPr="001261DC" w:rsidRDefault="0086588D" w:rsidP="001261DC">
                  <w:pPr>
                    <w:spacing w:after="0" w:line="259" w:lineRule="auto"/>
                    <w:ind w:left="0" w:firstLine="0"/>
                    <w:jc w:val="left"/>
                  </w:pPr>
                  <w:r w:rsidRPr="001261DC">
                    <w:rPr>
                      <w:sz w:val="22"/>
                    </w:rPr>
                    <w:t>…………………………………………………</w:t>
                  </w:r>
                </w:p>
              </w:tc>
            </w:tr>
            <w:tr w:rsidR="002100BB" w:rsidRPr="001261DC">
              <w:trPr>
                <w:trHeight w:val="3788"/>
              </w:trPr>
              <w:tc>
                <w:tcPr>
                  <w:tcW w:w="4294" w:type="dxa"/>
                  <w:tcBorders>
                    <w:top w:val="single" w:sz="4" w:space="0" w:color="74B43C"/>
                    <w:left w:val="single" w:sz="4" w:space="0" w:color="74B43C"/>
                    <w:bottom w:val="single" w:sz="4" w:space="0" w:color="74B43C"/>
                    <w:right w:val="single" w:sz="4" w:space="0" w:color="74B43C"/>
                  </w:tcBorders>
                </w:tcPr>
                <w:p w:rsidR="002100BB" w:rsidRPr="001261DC" w:rsidRDefault="0086588D" w:rsidP="001261DC">
                  <w:pPr>
                    <w:spacing w:after="0" w:line="259" w:lineRule="auto"/>
                    <w:ind w:left="0" w:firstLine="0"/>
                    <w:jc w:val="left"/>
                  </w:pPr>
                  <w:r w:rsidRPr="001261DC">
                    <w:rPr>
                      <w:b/>
                      <w:sz w:val="24"/>
                    </w:rPr>
                    <w:t>PHIẾU HỌC TẬP SỐ 4</w:t>
                  </w:r>
                </w:p>
                <w:p w:rsidR="002100BB" w:rsidRPr="001261DC" w:rsidRDefault="0086588D" w:rsidP="001261DC">
                  <w:pPr>
                    <w:spacing w:after="0" w:line="259" w:lineRule="auto"/>
                    <w:ind w:left="0" w:firstLine="0"/>
                    <w:jc w:val="left"/>
                  </w:pPr>
                  <w:r w:rsidRPr="001261DC">
                    <w:rPr>
                      <w:i/>
                      <w:sz w:val="24"/>
                    </w:rPr>
                    <w:t>Nội dung: Tìm hiểu về thuật ngữ trường phái văn học</w:t>
                  </w:r>
                </w:p>
                <w:p w:rsidR="002100BB" w:rsidRPr="001261DC" w:rsidRDefault="0086588D" w:rsidP="001261DC">
                  <w:pPr>
                    <w:spacing w:after="0" w:line="259" w:lineRule="auto"/>
                    <w:ind w:left="0" w:firstLine="0"/>
                    <w:jc w:val="left"/>
                  </w:pPr>
                  <w:r w:rsidRPr="001261DC">
                    <w:rPr>
                      <w:i/>
                      <w:sz w:val="24"/>
                    </w:rPr>
                    <w:t>Nhóm thực hiện</w:t>
                  </w:r>
                  <w:r w:rsidRPr="001261DC">
                    <w:rPr>
                      <w:sz w:val="24"/>
                    </w:rPr>
                    <w:t>:</w:t>
                  </w:r>
                  <w:r w:rsidRPr="001261DC">
                    <w:rPr>
                      <w:sz w:val="22"/>
                    </w:rPr>
                    <w:t>……………………………</w:t>
                  </w:r>
                </w:p>
                <w:p w:rsidR="002100BB" w:rsidRPr="001261DC" w:rsidRDefault="0086588D" w:rsidP="001261DC">
                  <w:pPr>
                    <w:spacing w:after="0" w:line="268" w:lineRule="auto"/>
                    <w:ind w:left="0" w:firstLine="0"/>
                    <w:jc w:val="left"/>
                  </w:pPr>
                  <w:r w:rsidRPr="001261DC">
                    <w:rPr>
                      <w:sz w:val="24"/>
                    </w:rPr>
                    <w:t>Các thuật ngữ gần nghĩa với thuật ngữ trường phái văn học:</w:t>
                  </w:r>
                  <w:r w:rsidRPr="001261DC">
                    <w:rPr>
                      <w:sz w:val="22"/>
                    </w:rPr>
                    <w:t xml:space="preserve"> ……………………….</w:t>
                  </w:r>
                </w:p>
                <w:p w:rsidR="002100BB" w:rsidRPr="001261DC" w:rsidRDefault="0086588D" w:rsidP="001261DC">
                  <w:pPr>
                    <w:spacing w:after="0" w:line="259" w:lineRule="auto"/>
                    <w:ind w:left="0" w:firstLine="0"/>
                    <w:jc w:val="left"/>
                  </w:pPr>
                  <w:r w:rsidRPr="001261DC">
                    <w:rPr>
                      <w:sz w:val="22"/>
                    </w:rPr>
                    <w:t>…………………………………………………</w:t>
                  </w:r>
                </w:p>
                <w:p w:rsidR="002100BB" w:rsidRPr="001261DC" w:rsidRDefault="0086588D" w:rsidP="001261DC">
                  <w:pPr>
                    <w:spacing w:after="0" w:line="259" w:lineRule="auto"/>
                    <w:ind w:left="0" w:firstLine="0"/>
                    <w:jc w:val="left"/>
                  </w:pPr>
                  <w:r w:rsidRPr="001261DC">
                    <w:rPr>
                      <w:sz w:val="22"/>
                    </w:rPr>
                    <w:t>…………………………………………………</w:t>
                  </w:r>
                </w:p>
                <w:p w:rsidR="002100BB" w:rsidRPr="001261DC" w:rsidRDefault="0086588D" w:rsidP="001261DC">
                  <w:pPr>
                    <w:spacing w:after="0" w:line="259" w:lineRule="auto"/>
                    <w:ind w:left="0" w:firstLine="0"/>
                    <w:jc w:val="left"/>
                  </w:pPr>
                  <w:r w:rsidRPr="001261DC">
                    <w:rPr>
                      <w:sz w:val="22"/>
                    </w:rPr>
                    <w:t>…………………………………………………</w:t>
                  </w:r>
                </w:p>
                <w:p w:rsidR="002100BB" w:rsidRPr="001261DC" w:rsidRDefault="0086588D" w:rsidP="001261DC">
                  <w:pPr>
                    <w:spacing w:after="0" w:line="259" w:lineRule="auto"/>
                    <w:ind w:left="0" w:firstLine="0"/>
                    <w:jc w:val="left"/>
                  </w:pPr>
                  <w:r w:rsidRPr="001261DC">
                    <w:rPr>
                      <w:sz w:val="22"/>
                    </w:rPr>
                    <w:t>…………………………………………………</w:t>
                  </w:r>
                </w:p>
                <w:p w:rsidR="002100BB" w:rsidRPr="001261DC" w:rsidRDefault="0086588D" w:rsidP="001261DC">
                  <w:pPr>
                    <w:spacing w:after="0" w:line="259" w:lineRule="auto"/>
                    <w:ind w:left="0" w:firstLine="0"/>
                    <w:jc w:val="left"/>
                  </w:pPr>
                  <w:r w:rsidRPr="001261DC">
                    <w:rPr>
                      <w:sz w:val="22"/>
                    </w:rPr>
                    <w:t>…………………………………………………</w:t>
                  </w:r>
                </w:p>
              </w:tc>
            </w:tr>
          </w:tbl>
          <w:p w:rsidR="002100BB" w:rsidRPr="001261DC" w:rsidRDefault="002100BB" w:rsidP="001261DC">
            <w:pPr>
              <w:spacing w:after="0" w:line="259" w:lineRule="auto"/>
              <w:ind w:left="0" w:firstLine="0"/>
              <w:jc w:val="left"/>
            </w:pPr>
          </w:p>
        </w:tc>
        <w:tc>
          <w:tcPr>
            <w:tcW w:w="3902"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33" w:lineRule="auto"/>
              <w:ind w:left="0" w:firstLine="0"/>
              <w:jc w:val="left"/>
            </w:pPr>
            <w:r w:rsidRPr="001261DC">
              <w:rPr>
                <w:sz w:val="24"/>
              </w:rPr>
              <w:t>− Nhiều nhà văn sống ở những nước khác nhau có thể tự nhận mình thuộc về một trường phái văn học nhất định hoặc được hậu thế xếp vào một trường phái văn học vốn ra đời trước đó rất lâu.</w:t>
            </w:r>
          </w:p>
          <w:p w:rsidR="002100BB" w:rsidRPr="001261DC" w:rsidRDefault="0086588D" w:rsidP="001261DC">
            <w:pPr>
              <w:spacing w:after="0" w:line="259" w:lineRule="auto"/>
              <w:ind w:left="0" w:firstLine="0"/>
              <w:jc w:val="left"/>
            </w:pPr>
            <w:r w:rsidRPr="001261DC">
              <w:rPr>
                <w:sz w:val="24"/>
              </w:rPr>
              <w:t>− Thuật ngữ trường phái văn học có những điểm giao thoa với các thuật ngữ khác như nhóm (hay câu lạc bộ) văn học, khuynh hướng văn học, dòng văn học và trào lưu văn học.</w:t>
            </w:r>
          </w:p>
        </w:tc>
      </w:tr>
    </w:tbl>
    <w:p w:rsidR="002100BB" w:rsidRPr="001261DC" w:rsidRDefault="002100BB" w:rsidP="001261DC">
      <w:pPr>
        <w:spacing w:after="0" w:line="259" w:lineRule="auto"/>
        <w:ind w:left="0" w:firstLine="0"/>
        <w:jc w:val="left"/>
      </w:pPr>
    </w:p>
    <w:tbl>
      <w:tblPr>
        <w:tblStyle w:val="TableGrid"/>
        <w:tblW w:w="8484" w:type="dxa"/>
        <w:tblInd w:w="402" w:type="dxa"/>
        <w:tblCellMar>
          <w:top w:w="13" w:type="dxa"/>
          <w:left w:w="80" w:type="dxa"/>
          <w:right w:w="25" w:type="dxa"/>
        </w:tblCellMar>
        <w:tblLook w:val="04A0" w:firstRow="1" w:lastRow="0" w:firstColumn="1" w:lastColumn="0" w:noHBand="0" w:noVBand="1"/>
      </w:tblPr>
      <w:tblGrid>
        <w:gridCol w:w="4582"/>
        <w:gridCol w:w="3902"/>
      </w:tblGrid>
      <w:tr w:rsidR="002100BB" w:rsidRPr="001261DC">
        <w:trPr>
          <w:trHeight w:val="12978"/>
        </w:trPr>
        <w:tc>
          <w:tcPr>
            <w:tcW w:w="4582"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59" w:lineRule="auto"/>
              <w:ind w:left="0" w:firstLine="0"/>
              <w:jc w:val="left"/>
            </w:pPr>
            <w:r w:rsidRPr="001261DC">
              <w:rPr>
                <w:b/>
                <w:i/>
                <w:sz w:val="24"/>
              </w:rPr>
              <w:lastRenderedPageBreak/>
              <w:t xml:space="preserve">Thực hiện nhiệm </w:t>
            </w:r>
            <w:r w:rsidRPr="001261DC">
              <w:rPr>
                <w:b/>
                <w:sz w:val="24"/>
              </w:rPr>
              <w:t xml:space="preserve">vụ: </w:t>
            </w:r>
            <w:r w:rsidRPr="001261DC">
              <w:rPr>
                <w:sz w:val="24"/>
              </w:rPr>
              <w:t>Mỗi nhóm HS đọc kĩ nội dung trong SGK và điền câu trả lời vào phiếu học tập theo yêu cầu của GV.</w:t>
            </w:r>
          </w:p>
          <w:p w:rsidR="002100BB" w:rsidRPr="001261DC" w:rsidRDefault="0086588D" w:rsidP="001261DC">
            <w:pPr>
              <w:spacing w:after="0" w:line="259" w:lineRule="auto"/>
              <w:ind w:left="0" w:firstLine="0"/>
              <w:jc w:val="left"/>
            </w:pPr>
            <w:r w:rsidRPr="001261DC">
              <w:rPr>
                <w:b/>
                <w:i/>
                <w:sz w:val="24"/>
              </w:rPr>
              <w:t>Trình bày kết quả thực hiện nhiệm vụ:</w:t>
            </w:r>
          </w:p>
          <w:p w:rsidR="002100BB" w:rsidRPr="001261DC" w:rsidRDefault="0086588D" w:rsidP="001261DC">
            <w:pPr>
              <w:spacing w:after="0" w:line="259" w:lineRule="auto"/>
              <w:ind w:left="0" w:firstLine="0"/>
              <w:jc w:val="left"/>
            </w:pPr>
            <w:r w:rsidRPr="001261DC">
              <w:rPr>
                <w:sz w:val="24"/>
              </w:rPr>
              <w:t>− GV cử đại diện của từng nhóm trình bày câu trả lời của mình.</w:t>
            </w:r>
          </w:p>
          <w:p w:rsidR="002100BB" w:rsidRPr="001261DC" w:rsidRDefault="0086588D" w:rsidP="001261DC">
            <w:pPr>
              <w:spacing w:after="0" w:line="259" w:lineRule="auto"/>
              <w:ind w:left="0" w:firstLine="0"/>
              <w:jc w:val="left"/>
            </w:pPr>
            <w:r w:rsidRPr="001261DC">
              <w:rPr>
                <w:sz w:val="24"/>
              </w:rPr>
              <w:t>− Các thành viên trong nhóm bổ sung, các nhóm khác trao đổi, thảo luận nếu cần thiết.</w:t>
            </w:r>
          </w:p>
          <w:p w:rsidR="002100BB" w:rsidRPr="001261DC" w:rsidRDefault="0086588D" w:rsidP="001261DC">
            <w:pPr>
              <w:spacing w:after="0" w:line="284" w:lineRule="auto"/>
              <w:ind w:left="0" w:firstLine="0"/>
              <w:jc w:val="left"/>
            </w:pPr>
            <w:r w:rsidRPr="001261DC">
              <w:rPr>
                <w:b/>
                <w:i/>
                <w:sz w:val="24"/>
              </w:rPr>
              <w:t>Nhận xét, đánh giá</w:t>
            </w:r>
            <w:r w:rsidRPr="001261DC">
              <w:rPr>
                <w:sz w:val="24"/>
              </w:rPr>
              <w:t xml:space="preserve">: GV đánh giá việc đọc hiểu nội dung SGK của HS và chuẩn hoá kiến thức. </w:t>
            </w:r>
            <w:r w:rsidRPr="001261DC">
              <w:rPr>
                <w:b/>
                <w:sz w:val="24"/>
              </w:rPr>
              <w:t xml:space="preserve">Hoạt động 2: Tìm hiểu khái niệm </w:t>
            </w:r>
            <w:r w:rsidRPr="001261DC">
              <w:rPr>
                <w:b/>
                <w:i/>
                <w:sz w:val="24"/>
              </w:rPr>
              <w:t>phong cách sáng tác của một trường phái văn học Chuyển giao nhiệm vụ:</w:t>
            </w:r>
          </w:p>
          <w:p w:rsidR="002100BB" w:rsidRPr="001261DC" w:rsidRDefault="0086588D" w:rsidP="001261DC">
            <w:pPr>
              <w:spacing w:after="0" w:line="259" w:lineRule="auto"/>
              <w:ind w:left="0" w:firstLine="0"/>
              <w:jc w:val="left"/>
            </w:pPr>
            <w:r w:rsidRPr="001261DC">
              <w:rPr>
                <w:sz w:val="24"/>
              </w:rPr>
              <w:t>− GV yêu cầu HS đọc kiến thức trong SGK tr. 57 – 58.</w:t>
            </w:r>
          </w:p>
          <w:p w:rsidR="002100BB" w:rsidRPr="001261DC" w:rsidRDefault="0086588D" w:rsidP="001261DC">
            <w:pPr>
              <w:spacing w:after="0" w:line="259" w:lineRule="auto"/>
              <w:ind w:left="0" w:firstLine="0"/>
              <w:jc w:val="left"/>
            </w:pPr>
            <w:r w:rsidRPr="001261DC">
              <w:rPr>
                <w:sz w:val="24"/>
              </w:rPr>
              <w:t>− GV trình chiếu lên bảng bài tập kiểm tra tri thức đọc hiểu SGK (nối các hàng và cột với nhau để tạo thành nội dung hoàn chỉnh).</w:t>
            </w:r>
          </w:p>
          <w:p w:rsidR="002100BB" w:rsidRPr="001261DC" w:rsidRDefault="0086588D" w:rsidP="001261DC">
            <w:pPr>
              <w:tabs>
                <w:tab w:val="center" w:pos="618"/>
                <w:tab w:val="center" w:pos="1848"/>
                <w:tab w:val="center" w:pos="3367"/>
              </w:tabs>
              <w:spacing w:after="0" w:line="259" w:lineRule="auto"/>
              <w:ind w:left="0" w:firstLine="0"/>
              <w:jc w:val="left"/>
            </w:pPr>
            <w:r w:rsidRPr="001261DC">
              <w:rPr>
                <w:b/>
                <w:sz w:val="24"/>
              </w:rPr>
              <w:t>Hàng</w:t>
            </w:r>
            <w:r w:rsidRPr="001261DC">
              <w:rPr>
                <w:b/>
                <w:sz w:val="24"/>
              </w:rPr>
              <w:tab/>
              <w:t>A</w:t>
            </w:r>
            <w:r w:rsidRPr="001261DC">
              <w:rPr>
                <w:b/>
                <w:sz w:val="24"/>
              </w:rPr>
              <w:tab/>
              <w:t>B</w:t>
            </w:r>
          </w:p>
          <w:p w:rsidR="002100BB" w:rsidRPr="001261DC" w:rsidRDefault="0086588D" w:rsidP="001261DC">
            <w:pPr>
              <w:spacing w:after="0" w:line="259" w:lineRule="auto"/>
              <w:ind w:left="0" w:firstLine="0"/>
              <w:jc w:val="left"/>
            </w:pPr>
            <w:r w:rsidRPr="001261DC">
              <w:rPr>
                <w:b/>
                <w:sz w:val="24"/>
              </w:rPr>
              <w:t>Cột</w:t>
            </w:r>
          </w:p>
          <w:p w:rsidR="002100BB" w:rsidRPr="001261DC" w:rsidRDefault="00055322" w:rsidP="001261DC">
            <w:pPr>
              <w:spacing w:after="0" w:line="233" w:lineRule="auto"/>
              <w:ind w:left="0" w:firstLine="0"/>
              <w:jc w:val="left"/>
            </w:pPr>
            <w:r w:rsidRPr="001261DC">
              <w:rPr>
                <w:sz w:val="24"/>
                <w:szCs w:val="24"/>
                <w:u w:color="000000"/>
              </w:rPr>
              <w:t>1</w:t>
            </w:r>
            <w:r w:rsidRPr="001261DC">
              <w:rPr>
                <w:sz w:val="24"/>
                <w:szCs w:val="24"/>
                <w:u w:color="000000"/>
              </w:rPr>
              <w:tab/>
            </w:r>
            <w:r w:rsidR="0086588D" w:rsidRPr="001261DC">
              <w:rPr>
                <w:rFonts w:eastAsia="Calibri"/>
                <w:noProof/>
                <w:color w:val="000000"/>
                <w:sz w:val="22"/>
              </w:rPr>
              <mc:AlternateContent>
                <mc:Choice Requires="wpg">
                  <w:drawing>
                    <wp:anchor distT="0" distB="0" distL="114300" distR="114300" simplePos="0" relativeHeight="251664384" behindDoc="1" locked="0" layoutInCell="1" allowOverlap="1" wp14:anchorId="4CF1652B" wp14:editId="63C3047A">
                      <wp:simplePos x="0" y="0"/>
                      <wp:positionH relativeFrom="column">
                        <wp:posOffset>50800</wp:posOffset>
                      </wp:positionH>
                      <wp:positionV relativeFrom="paragraph">
                        <wp:posOffset>-430711</wp:posOffset>
                      </wp:positionV>
                      <wp:extent cx="2742381" cy="4445080"/>
                      <wp:effectExtent l="0" t="0" r="0" b="0"/>
                      <wp:wrapNone/>
                      <wp:docPr id="103637" name="Group 103637"/>
                      <wp:cNvGraphicFramePr/>
                      <a:graphic xmlns:a="http://schemas.openxmlformats.org/drawingml/2006/main">
                        <a:graphicData uri="http://schemas.microsoft.com/office/word/2010/wordprocessingGroup">
                          <wpg:wgp>
                            <wpg:cNvGrpSpPr/>
                            <wpg:grpSpPr>
                              <a:xfrm>
                                <a:off x="0" y="0"/>
                                <a:ext cx="2742381" cy="4445080"/>
                                <a:chOff x="0" y="0"/>
                                <a:chExt cx="2742381" cy="4445080"/>
                              </a:xfrm>
                            </wpg:grpSpPr>
                            <wps:wsp>
                              <wps:cNvPr id="7324" name="Shape 7324"/>
                              <wps:cNvSpPr/>
                              <wps:spPr>
                                <a:xfrm>
                                  <a:off x="810030" y="5"/>
                                  <a:ext cx="1929181" cy="419849"/>
                                </a:xfrm>
                                <a:custGeom>
                                  <a:avLst/>
                                  <a:gdLst/>
                                  <a:ahLst/>
                                  <a:cxnLst/>
                                  <a:rect l="0" t="0" r="0" b="0"/>
                                  <a:pathLst>
                                    <a:path w="1929181" h="419849">
                                      <a:moveTo>
                                        <a:pt x="0" y="0"/>
                                      </a:moveTo>
                                      <a:lnTo>
                                        <a:pt x="726351" y="0"/>
                                      </a:lnTo>
                                      <a:lnTo>
                                        <a:pt x="1929181" y="0"/>
                                      </a:lnTo>
                                      <a:lnTo>
                                        <a:pt x="1929181" y="419849"/>
                                      </a:lnTo>
                                      <a:lnTo>
                                        <a:pt x="726351" y="419849"/>
                                      </a:lnTo>
                                      <a:lnTo>
                                        <a:pt x="0" y="419849"/>
                                      </a:lnTo>
                                      <a:lnTo>
                                        <a:pt x="0" y="0"/>
                                      </a:lnTo>
                                      <a:close/>
                                    </a:path>
                                  </a:pathLst>
                                </a:custGeom>
                                <a:ln w="0" cap="flat">
                                  <a:miter lim="127000"/>
                                </a:ln>
                              </wps:spPr>
                              <wps:style>
                                <a:lnRef idx="0">
                                  <a:srgbClr val="000000">
                                    <a:alpha val="0"/>
                                  </a:srgbClr>
                                </a:lnRef>
                                <a:fillRef idx="1">
                                  <a:srgbClr val="E4EED0"/>
                                </a:fillRef>
                                <a:effectRef idx="0">
                                  <a:scrgbClr r="0" g="0" b="0"/>
                                </a:effectRef>
                                <a:fontRef idx="none"/>
                              </wps:style>
                              <wps:bodyPr/>
                            </wps:wsp>
                            <wps:wsp>
                              <wps:cNvPr id="113155" name="Shape 113155"/>
                              <wps:cNvSpPr/>
                              <wps:spPr>
                                <a:xfrm>
                                  <a:off x="3174" y="5"/>
                                  <a:ext cx="806844" cy="419849"/>
                                </a:xfrm>
                                <a:custGeom>
                                  <a:avLst/>
                                  <a:gdLst/>
                                  <a:ahLst/>
                                  <a:cxnLst/>
                                  <a:rect l="0" t="0" r="0" b="0"/>
                                  <a:pathLst>
                                    <a:path w="806844" h="419849">
                                      <a:moveTo>
                                        <a:pt x="0" y="0"/>
                                      </a:moveTo>
                                      <a:lnTo>
                                        <a:pt x="806844" y="0"/>
                                      </a:lnTo>
                                      <a:lnTo>
                                        <a:pt x="806844" y="419849"/>
                                      </a:lnTo>
                                      <a:lnTo>
                                        <a:pt x="0" y="419849"/>
                                      </a:lnTo>
                                      <a:lnTo>
                                        <a:pt x="0" y="0"/>
                                      </a:lnTo>
                                    </a:path>
                                  </a:pathLst>
                                </a:custGeom>
                                <a:ln w="0" cap="flat">
                                  <a:miter lim="127000"/>
                                </a:ln>
                              </wps:spPr>
                              <wps:style>
                                <a:lnRef idx="0">
                                  <a:srgbClr val="000000">
                                    <a:alpha val="0"/>
                                  </a:srgbClr>
                                </a:lnRef>
                                <a:fillRef idx="1">
                                  <a:srgbClr val="E4EED0"/>
                                </a:fillRef>
                                <a:effectRef idx="0">
                                  <a:scrgbClr r="0" g="0" b="0"/>
                                </a:effectRef>
                                <a:fontRef idx="none"/>
                              </wps:style>
                              <wps:bodyPr/>
                            </wps:wsp>
                            <wps:wsp>
                              <wps:cNvPr id="7326" name="Shape 7326"/>
                              <wps:cNvSpPr/>
                              <wps:spPr>
                                <a:xfrm>
                                  <a:off x="0" y="0"/>
                                  <a:ext cx="810019" cy="0"/>
                                </a:xfrm>
                                <a:custGeom>
                                  <a:avLst/>
                                  <a:gdLst/>
                                  <a:ahLst/>
                                  <a:cxnLst/>
                                  <a:rect l="0" t="0" r="0" b="0"/>
                                  <a:pathLst>
                                    <a:path w="810019">
                                      <a:moveTo>
                                        <a:pt x="0" y="0"/>
                                      </a:moveTo>
                                      <a:lnTo>
                                        <a:pt x="810019" y="0"/>
                                      </a:lnTo>
                                    </a:path>
                                  </a:pathLst>
                                </a:custGeom>
                                <a:ln w="6350" cap="flat">
                                  <a:miter lim="127000"/>
                                </a:ln>
                              </wps:spPr>
                              <wps:style>
                                <a:lnRef idx="1">
                                  <a:srgbClr val="009767"/>
                                </a:lnRef>
                                <a:fillRef idx="0">
                                  <a:srgbClr val="000000">
                                    <a:alpha val="0"/>
                                  </a:srgbClr>
                                </a:fillRef>
                                <a:effectRef idx="0">
                                  <a:scrgbClr r="0" g="0" b="0"/>
                                </a:effectRef>
                                <a:fontRef idx="none"/>
                              </wps:style>
                              <wps:bodyPr/>
                            </wps:wsp>
                            <wps:wsp>
                              <wps:cNvPr id="7327" name="Shape 7327"/>
                              <wps:cNvSpPr/>
                              <wps:spPr>
                                <a:xfrm>
                                  <a:off x="3175" y="3170"/>
                                  <a:ext cx="0" cy="413499"/>
                                </a:xfrm>
                                <a:custGeom>
                                  <a:avLst/>
                                  <a:gdLst/>
                                  <a:ahLst/>
                                  <a:cxnLst/>
                                  <a:rect l="0" t="0" r="0" b="0"/>
                                  <a:pathLst>
                                    <a:path h="413499">
                                      <a:moveTo>
                                        <a:pt x="0" y="413499"/>
                                      </a:moveTo>
                                      <a:lnTo>
                                        <a:pt x="0" y="0"/>
                                      </a:lnTo>
                                    </a:path>
                                  </a:pathLst>
                                </a:custGeom>
                                <a:ln w="6350" cap="flat">
                                  <a:miter lim="127000"/>
                                </a:ln>
                              </wps:spPr>
                              <wps:style>
                                <a:lnRef idx="1">
                                  <a:srgbClr val="009767"/>
                                </a:lnRef>
                                <a:fillRef idx="0">
                                  <a:srgbClr val="000000">
                                    <a:alpha val="0"/>
                                  </a:srgbClr>
                                </a:fillRef>
                                <a:effectRef idx="0">
                                  <a:scrgbClr r="0" g="0" b="0"/>
                                </a:effectRef>
                                <a:fontRef idx="none"/>
                              </wps:style>
                              <wps:bodyPr/>
                            </wps:wsp>
                            <wps:wsp>
                              <wps:cNvPr id="7328" name="Shape 7328"/>
                              <wps:cNvSpPr/>
                              <wps:spPr>
                                <a:xfrm>
                                  <a:off x="810025" y="0"/>
                                  <a:ext cx="726351" cy="0"/>
                                </a:xfrm>
                                <a:custGeom>
                                  <a:avLst/>
                                  <a:gdLst/>
                                  <a:ahLst/>
                                  <a:cxnLst/>
                                  <a:rect l="0" t="0" r="0" b="0"/>
                                  <a:pathLst>
                                    <a:path w="726351">
                                      <a:moveTo>
                                        <a:pt x="0" y="0"/>
                                      </a:moveTo>
                                      <a:lnTo>
                                        <a:pt x="726351" y="0"/>
                                      </a:lnTo>
                                    </a:path>
                                  </a:pathLst>
                                </a:custGeom>
                                <a:ln w="6350" cap="flat">
                                  <a:miter lim="127000"/>
                                </a:ln>
                              </wps:spPr>
                              <wps:style>
                                <a:lnRef idx="1">
                                  <a:srgbClr val="009767"/>
                                </a:lnRef>
                                <a:fillRef idx="0">
                                  <a:srgbClr val="000000">
                                    <a:alpha val="0"/>
                                  </a:srgbClr>
                                </a:fillRef>
                                <a:effectRef idx="0">
                                  <a:scrgbClr r="0" g="0" b="0"/>
                                </a:effectRef>
                                <a:fontRef idx="none"/>
                              </wps:style>
                              <wps:bodyPr/>
                            </wps:wsp>
                            <wps:wsp>
                              <wps:cNvPr id="7329" name="Shape 7329"/>
                              <wps:cNvSpPr/>
                              <wps:spPr>
                                <a:xfrm>
                                  <a:off x="810025" y="3170"/>
                                  <a:ext cx="0" cy="413499"/>
                                </a:xfrm>
                                <a:custGeom>
                                  <a:avLst/>
                                  <a:gdLst/>
                                  <a:ahLst/>
                                  <a:cxnLst/>
                                  <a:rect l="0" t="0" r="0" b="0"/>
                                  <a:pathLst>
                                    <a:path h="413499">
                                      <a:moveTo>
                                        <a:pt x="0" y="413499"/>
                                      </a:moveTo>
                                      <a:lnTo>
                                        <a:pt x="0" y="0"/>
                                      </a:lnTo>
                                    </a:path>
                                  </a:pathLst>
                                </a:custGeom>
                                <a:ln w="6350" cap="flat">
                                  <a:miter lim="127000"/>
                                </a:ln>
                              </wps:spPr>
                              <wps:style>
                                <a:lnRef idx="1">
                                  <a:srgbClr val="009767"/>
                                </a:lnRef>
                                <a:fillRef idx="0">
                                  <a:srgbClr val="000000">
                                    <a:alpha val="0"/>
                                  </a:srgbClr>
                                </a:fillRef>
                                <a:effectRef idx="0">
                                  <a:scrgbClr r="0" g="0" b="0"/>
                                </a:effectRef>
                                <a:fontRef idx="none"/>
                              </wps:style>
                              <wps:bodyPr/>
                            </wps:wsp>
                            <wps:wsp>
                              <wps:cNvPr id="7330" name="Shape 7330"/>
                              <wps:cNvSpPr/>
                              <wps:spPr>
                                <a:xfrm>
                                  <a:off x="1536376" y="0"/>
                                  <a:ext cx="1206005" cy="0"/>
                                </a:xfrm>
                                <a:custGeom>
                                  <a:avLst/>
                                  <a:gdLst/>
                                  <a:ahLst/>
                                  <a:cxnLst/>
                                  <a:rect l="0" t="0" r="0" b="0"/>
                                  <a:pathLst>
                                    <a:path w="1206005">
                                      <a:moveTo>
                                        <a:pt x="0" y="0"/>
                                      </a:moveTo>
                                      <a:lnTo>
                                        <a:pt x="1206005" y="0"/>
                                      </a:lnTo>
                                    </a:path>
                                  </a:pathLst>
                                </a:custGeom>
                                <a:ln w="6350" cap="flat">
                                  <a:miter lim="127000"/>
                                </a:ln>
                              </wps:spPr>
                              <wps:style>
                                <a:lnRef idx="1">
                                  <a:srgbClr val="009767"/>
                                </a:lnRef>
                                <a:fillRef idx="0">
                                  <a:srgbClr val="000000">
                                    <a:alpha val="0"/>
                                  </a:srgbClr>
                                </a:fillRef>
                                <a:effectRef idx="0">
                                  <a:scrgbClr r="0" g="0" b="0"/>
                                </a:effectRef>
                                <a:fontRef idx="none"/>
                              </wps:style>
                              <wps:bodyPr/>
                            </wps:wsp>
                            <wps:wsp>
                              <wps:cNvPr id="7331" name="Shape 7331"/>
                              <wps:cNvSpPr/>
                              <wps:spPr>
                                <a:xfrm>
                                  <a:off x="1536376" y="3170"/>
                                  <a:ext cx="0" cy="413499"/>
                                </a:xfrm>
                                <a:custGeom>
                                  <a:avLst/>
                                  <a:gdLst/>
                                  <a:ahLst/>
                                  <a:cxnLst/>
                                  <a:rect l="0" t="0" r="0" b="0"/>
                                  <a:pathLst>
                                    <a:path h="413499">
                                      <a:moveTo>
                                        <a:pt x="0" y="413499"/>
                                      </a:moveTo>
                                      <a:lnTo>
                                        <a:pt x="0" y="0"/>
                                      </a:lnTo>
                                    </a:path>
                                  </a:pathLst>
                                </a:custGeom>
                                <a:ln w="6350" cap="flat">
                                  <a:miter lim="127000"/>
                                </a:ln>
                              </wps:spPr>
                              <wps:style>
                                <a:lnRef idx="1">
                                  <a:srgbClr val="009767"/>
                                </a:lnRef>
                                <a:fillRef idx="0">
                                  <a:srgbClr val="000000">
                                    <a:alpha val="0"/>
                                  </a:srgbClr>
                                </a:fillRef>
                                <a:effectRef idx="0">
                                  <a:scrgbClr r="0" g="0" b="0"/>
                                </a:effectRef>
                                <a:fontRef idx="none"/>
                              </wps:style>
                              <wps:bodyPr/>
                            </wps:wsp>
                            <wps:wsp>
                              <wps:cNvPr id="7332" name="Shape 7332"/>
                              <wps:cNvSpPr/>
                              <wps:spPr>
                                <a:xfrm>
                                  <a:off x="2739201" y="3170"/>
                                  <a:ext cx="0" cy="413499"/>
                                </a:xfrm>
                                <a:custGeom>
                                  <a:avLst/>
                                  <a:gdLst/>
                                  <a:ahLst/>
                                  <a:cxnLst/>
                                  <a:rect l="0" t="0" r="0" b="0"/>
                                  <a:pathLst>
                                    <a:path h="413499">
                                      <a:moveTo>
                                        <a:pt x="0" y="413499"/>
                                      </a:moveTo>
                                      <a:lnTo>
                                        <a:pt x="0" y="0"/>
                                      </a:lnTo>
                                    </a:path>
                                  </a:pathLst>
                                </a:custGeom>
                                <a:ln w="6350" cap="flat">
                                  <a:miter lim="127000"/>
                                </a:ln>
                              </wps:spPr>
                              <wps:style>
                                <a:lnRef idx="1">
                                  <a:srgbClr val="009767"/>
                                </a:lnRef>
                                <a:fillRef idx="0">
                                  <a:srgbClr val="000000">
                                    <a:alpha val="0"/>
                                  </a:srgbClr>
                                </a:fillRef>
                                <a:effectRef idx="0">
                                  <a:scrgbClr r="0" g="0" b="0"/>
                                </a:effectRef>
                                <a:fontRef idx="none"/>
                              </wps:style>
                              <wps:bodyPr/>
                            </wps:wsp>
                            <wps:wsp>
                              <wps:cNvPr id="7333" name="Shape 7333"/>
                              <wps:cNvSpPr/>
                              <wps:spPr>
                                <a:xfrm>
                                  <a:off x="0" y="419844"/>
                                  <a:ext cx="810019" cy="0"/>
                                </a:xfrm>
                                <a:custGeom>
                                  <a:avLst/>
                                  <a:gdLst/>
                                  <a:ahLst/>
                                  <a:cxnLst/>
                                  <a:rect l="0" t="0" r="0" b="0"/>
                                  <a:pathLst>
                                    <a:path w="810019">
                                      <a:moveTo>
                                        <a:pt x="0" y="0"/>
                                      </a:moveTo>
                                      <a:lnTo>
                                        <a:pt x="810019" y="0"/>
                                      </a:lnTo>
                                    </a:path>
                                  </a:pathLst>
                                </a:custGeom>
                                <a:ln w="6350" cap="flat">
                                  <a:miter lim="127000"/>
                                </a:ln>
                              </wps:spPr>
                              <wps:style>
                                <a:lnRef idx="1">
                                  <a:srgbClr val="009767"/>
                                </a:lnRef>
                                <a:fillRef idx="0">
                                  <a:srgbClr val="000000">
                                    <a:alpha val="0"/>
                                  </a:srgbClr>
                                </a:fillRef>
                                <a:effectRef idx="0">
                                  <a:scrgbClr r="0" g="0" b="0"/>
                                </a:effectRef>
                                <a:fontRef idx="none"/>
                              </wps:style>
                              <wps:bodyPr/>
                            </wps:wsp>
                            <wps:wsp>
                              <wps:cNvPr id="7334" name="Shape 7334"/>
                              <wps:cNvSpPr/>
                              <wps:spPr>
                                <a:xfrm>
                                  <a:off x="3175" y="423017"/>
                                  <a:ext cx="0" cy="1234745"/>
                                </a:xfrm>
                                <a:custGeom>
                                  <a:avLst/>
                                  <a:gdLst/>
                                  <a:ahLst/>
                                  <a:cxnLst/>
                                  <a:rect l="0" t="0" r="0" b="0"/>
                                  <a:pathLst>
                                    <a:path h="1234745">
                                      <a:moveTo>
                                        <a:pt x="0" y="1234745"/>
                                      </a:moveTo>
                                      <a:lnTo>
                                        <a:pt x="0" y="0"/>
                                      </a:lnTo>
                                    </a:path>
                                  </a:pathLst>
                                </a:custGeom>
                                <a:ln w="6350" cap="flat">
                                  <a:miter lim="127000"/>
                                </a:ln>
                              </wps:spPr>
                              <wps:style>
                                <a:lnRef idx="1">
                                  <a:srgbClr val="009767"/>
                                </a:lnRef>
                                <a:fillRef idx="0">
                                  <a:srgbClr val="000000">
                                    <a:alpha val="0"/>
                                  </a:srgbClr>
                                </a:fillRef>
                                <a:effectRef idx="0">
                                  <a:scrgbClr r="0" g="0" b="0"/>
                                </a:effectRef>
                                <a:fontRef idx="none"/>
                              </wps:style>
                              <wps:bodyPr/>
                            </wps:wsp>
                            <wps:wsp>
                              <wps:cNvPr id="7335" name="Shape 7335"/>
                              <wps:cNvSpPr/>
                              <wps:spPr>
                                <a:xfrm>
                                  <a:off x="810025" y="419844"/>
                                  <a:ext cx="726351" cy="0"/>
                                </a:xfrm>
                                <a:custGeom>
                                  <a:avLst/>
                                  <a:gdLst/>
                                  <a:ahLst/>
                                  <a:cxnLst/>
                                  <a:rect l="0" t="0" r="0" b="0"/>
                                  <a:pathLst>
                                    <a:path w="726351">
                                      <a:moveTo>
                                        <a:pt x="0" y="0"/>
                                      </a:moveTo>
                                      <a:lnTo>
                                        <a:pt x="726351" y="0"/>
                                      </a:lnTo>
                                    </a:path>
                                  </a:pathLst>
                                </a:custGeom>
                                <a:ln w="6350" cap="flat">
                                  <a:miter lim="127000"/>
                                </a:ln>
                              </wps:spPr>
                              <wps:style>
                                <a:lnRef idx="1">
                                  <a:srgbClr val="009767"/>
                                </a:lnRef>
                                <a:fillRef idx="0">
                                  <a:srgbClr val="000000">
                                    <a:alpha val="0"/>
                                  </a:srgbClr>
                                </a:fillRef>
                                <a:effectRef idx="0">
                                  <a:scrgbClr r="0" g="0" b="0"/>
                                </a:effectRef>
                                <a:fontRef idx="none"/>
                              </wps:style>
                              <wps:bodyPr/>
                            </wps:wsp>
                            <wps:wsp>
                              <wps:cNvPr id="7336" name="Shape 7336"/>
                              <wps:cNvSpPr/>
                              <wps:spPr>
                                <a:xfrm>
                                  <a:off x="810025" y="423017"/>
                                  <a:ext cx="0" cy="1234745"/>
                                </a:xfrm>
                                <a:custGeom>
                                  <a:avLst/>
                                  <a:gdLst/>
                                  <a:ahLst/>
                                  <a:cxnLst/>
                                  <a:rect l="0" t="0" r="0" b="0"/>
                                  <a:pathLst>
                                    <a:path h="1234745">
                                      <a:moveTo>
                                        <a:pt x="0" y="1234745"/>
                                      </a:moveTo>
                                      <a:lnTo>
                                        <a:pt x="0" y="0"/>
                                      </a:lnTo>
                                    </a:path>
                                  </a:pathLst>
                                </a:custGeom>
                                <a:ln w="6350" cap="flat">
                                  <a:miter lim="127000"/>
                                </a:ln>
                              </wps:spPr>
                              <wps:style>
                                <a:lnRef idx="1">
                                  <a:srgbClr val="009767"/>
                                </a:lnRef>
                                <a:fillRef idx="0">
                                  <a:srgbClr val="000000">
                                    <a:alpha val="0"/>
                                  </a:srgbClr>
                                </a:fillRef>
                                <a:effectRef idx="0">
                                  <a:scrgbClr r="0" g="0" b="0"/>
                                </a:effectRef>
                                <a:fontRef idx="none"/>
                              </wps:style>
                              <wps:bodyPr/>
                            </wps:wsp>
                            <wps:wsp>
                              <wps:cNvPr id="7337" name="Shape 7337"/>
                              <wps:cNvSpPr/>
                              <wps:spPr>
                                <a:xfrm>
                                  <a:off x="1536376" y="419844"/>
                                  <a:ext cx="1206005" cy="0"/>
                                </a:xfrm>
                                <a:custGeom>
                                  <a:avLst/>
                                  <a:gdLst/>
                                  <a:ahLst/>
                                  <a:cxnLst/>
                                  <a:rect l="0" t="0" r="0" b="0"/>
                                  <a:pathLst>
                                    <a:path w="1206005">
                                      <a:moveTo>
                                        <a:pt x="0" y="0"/>
                                      </a:moveTo>
                                      <a:lnTo>
                                        <a:pt x="1206005" y="0"/>
                                      </a:lnTo>
                                    </a:path>
                                  </a:pathLst>
                                </a:custGeom>
                                <a:ln w="6350" cap="flat">
                                  <a:miter lim="127000"/>
                                </a:ln>
                              </wps:spPr>
                              <wps:style>
                                <a:lnRef idx="1">
                                  <a:srgbClr val="009767"/>
                                </a:lnRef>
                                <a:fillRef idx="0">
                                  <a:srgbClr val="000000">
                                    <a:alpha val="0"/>
                                  </a:srgbClr>
                                </a:fillRef>
                                <a:effectRef idx="0">
                                  <a:scrgbClr r="0" g="0" b="0"/>
                                </a:effectRef>
                                <a:fontRef idx="none"/>
                              </wps:style>
                              <wps:bodyPr/>
                            </wps:wsp>
                            <wps:wsp>
                              <wps:cNvPr id="7338" name="Shape 7338"/>
                              <wps:cNvSpPr/>
                              <wps:spPr>
                                <a:xfrm>
                                  <a:off x="1536376" y="423017"/>
                                  <a:ext cx="0" cy="1234745"/>
                                </a:xfrm>
                                <a:custGeom>
                                  <a:avLst/>
                                  <a:gdLst/>
                                  <a:ahLst/>
                                  <a:cxnLst/>
                                  <a:rect l="0" t="0" r="0" b="0"/>
                                  <a:pathLst>
                                    <a:path h="1234745">
                                      <a:moveTo>
                                        <a:pt x="0" y="1234745"/>
                                      </a:moveTo>
                                      <a:lnTo>
                                        <a:pt x="0" y="0"/>
                                      </a:lnTo>
                                    </a:path>
                                  </a:pathLst>
                                </a:custGeom>
                                <a:ln w="6350" cap="flat">
                                  <a:miter lim="127000"/>
                                </a:ln>
                              </wps:spPr>
                              <wps:style>
                                <a:lnRef idx="1">
                                  <a:srgbClr val="009767"/>
                                </a:lnRef>
                                <a:fillRef idx="0">
                                  <a:srgbClr val="000000">
                                    <a:alpha val="0"/>
                                  </a:srgbClr>
                                </a:fillRef>
                                <a:effectRef idx="0">
                                  <a:scrgbClr r="0" g="0" b="0"/>
                                </a:effectRef>
                                <a:fontRef idx="none"/>
                              </wps:style>
                              <wps:bodyPr/>
                            </wps:wsp>
                            <wps:wsp>
                              <wps:cNvPr id="7339" name="Shape 7339"/>
                              <wps:cNvSpPr/>
                              <wps:spPr>
                                <a:xfrm>
                                  <a:off x="2739201" y="423017"/>
                                  <a:ext cx="0" cy="1234745"/>
                                </a:xfrm>
                                <a:custGeom>
                                  <a:avLst/>
                                  <a:gdLst/>
                                  <a:ahLst/>
                                  <a:cxnLst/>
                                  <a:rect l="0" t="0" r="0" b="0"/>
                                  <a:pathLst>
                                    <a:path h="1234745">
                                      <a:moveTo>
                                        <a:pt x="0" y="1234745"/>
                                      </a:moveTo>
                                      <a:lnTo>
                                        <a:pt x="0" y="0"/>
                                      </a:lnTo>
                                    </a:path>
                                  </a:pathLst>
                                </a:custGeom>
                                <a:ln w="6350" cap="flat">
                                  <a:miter lim="127000"/>
                                </a:ln>
                              </wps:spPr>
                              <wps:style>
                                <a:lnRef idx="1">
                                  <a:srgbClr val="009767"/>
                                </a:lnRef>
                                <a:fillRef idx="0">
                                  <a:srgbClr val="000000">
                                    <a:alpha val="0"/>
                                  </a:srgbClr>
                                </a:fillRef>
                                <a:effectRef idx="0">
                                  <a:scrgbClr r="0" g="0" b="0"/>
                                </a:effectRef>
                                <a:fontRef idx="none"/>
                              </wps:style>
                              <wps:bodyPr/>
                            </wps:wsp>
                            <wps:wsp>
                              <wps:cNvPr id="7340" name="Shape 7340"/>
                              <wps:cNvSpPr/>
                              <wps:spPr>
                                <a:xfrm>
                                  <a:off x="0" y="1660937"/>
                                  <a:ext cx="810019" cy="0"/>
                                </a:xfrm>
                                <a:custGeom>
                                  <a:avLst/>
                                  <a:gdLst/>
                                  <a:ahLst/>
                                  <a:cxnLst/>
                                  <a:rect l="0" t="0" r="0" b="0"/>
                                  <a:pathLst>
                                    <a:path w="810019">
                                      <a:moveTo>
                                        <a:pt x="0" y="0"/>
                                      </a:moveTo>
                                      <a:lnTo>
                                        <a:pt x="810019" y="0"/>
                                      </a:lnTo>
                                    </a:path>
                                  </a:pathLst>
                                </a:custGeom>
                                <a:ln w="6350" cap="flat">
                                  <a:miter lim="127000"/>
                                </a:ln>
                              </wps:spPr>
                              <wps:style>
                                <a:lnRef idx="1">
                                  <a:srgbClr val="009767"/>
                                </a:lnRef>
                                <a:fillRef idx="0">
                                  <a:srgbClr val="000000">
                                    <a:alpha val="0"/>
                                  </a:srgbClr>
                                </a:fillRef>
                                <a:effectRef idx="0">
                                  <a:scrgbClr r="0" g="0" b="0"/>
                                </a:effectRef>
                                <a:fontRef idx="none"/>
                              </wps:style>
                              <wps:bodyPr/>
                            </wps:wsp>
                            <wps:wsp>
                              <wps:cNvPr id="7341" name="Shape 7341"/>
                              <wps:cNvSpPr/>
                              <wps:spPr>
                                <a:xfrm>
                                  <a:off x="3175" y="1664110"/>
                                  <a:ext cx="0" cy="2777795"/>
                                </a:xfrm>
                                <a:custGeom>
                                  <a:avLst/>
                                  <a:gdLst/>
                                  <a:ahLst/>
                                  <a:cxnLst/>
                                  <a:rect l="0" t="0" r="0" b="0"/>
                                  <a:pathLst>
                                    <a:path h="2777795">
                                      <a:moveTo>
                                        <a:pt x="0" y="2777795"/>
                                      </a:moveTo>
                                      <a:lnTo>
                                        <a:pt x="0" y="0"/>
                                      </a:lnTo>
                                    </a:path>
                                  </a:pathLst>
                                </a:custGeom>
                                <a:ln w="6350" cap="flat">
                                  <a:miter lim="127000"/>
                                </a:ln>
                              </wps:spPr>
                              <wps:style>
                                <a:lnRef idx="1">
                                  <a:srgbClr val="009767"/>
                                </a:lnRef>
                                <a:fillRef idx="0">
                                  <a:srgbClr val="000000">
                                    <a:alpha val="0"/>
                                  </a:srgbClr>
                                </a:fillRef>
                                <a:effectRef idx="0">
                                  <a:scrgbClr r="0" g="0" b="0"/>
                                </a:effectRef>
                                <a:fontRef idx="none"/>
                              </wps:style>
                              <wps:bodyPr/>
                            </wps:wsp>
                            <wps:wsp>
                              <wps:cNvPr id="7342" name="Shape 7342"/>
                              <wps:cNvSpPr/>
                              <wps:spPr>
                                <a:xfrm>
                                  <a:off x="810025" y="1660937"/>
                                  <a:ext cx="726351" cy="0"/>
                                </a:xfrm>
                                <a:custGeom>
                                  <a:avLst/>
                                  <a:gdLst/>
                                  <a:ahLst/>
                                  <a:cxnLst/>
                                  <a:rect l="0" t="0" r="0" b="0"/>
                                  <a:pathLst>
                                    <a:path w="726351">
                                      <a:moveTo>
                                        <a:pt x="0" y="0"/>
                                      </a:moveTo>
                                      <a:lnTo>
                                        <a:pt x="726351" y="0"/>
                                      </a:lnTo>
                                    </a:path>
                                  </a:pathLst>
                                </a:custGeom>
                                <a:ln w="6350" cap="flat">
                                  <a:miter lim="127000"/>
                                </a:ln>
                              </wps:spPr>
                              <wps:style>
                                <a:lnRef idx="1">
                                  <a:srgbClr val="009767"/>
                                </a:lnRef>
                                <a:fillRef idx="0">
                                  <a:srgbClr val="000000">
                                    <a:alpha val="0"/>
                                  </a:srgbClr>
                                </a:fillRef>
                                <a:effectRef idx="0">
                                  <a:scrgbClr r="0" g="0" b="0"/>
                                </a:effectRef>
                                <a:fontRef idx="none"/>
                              </wps:style>
                              <wps:bodyPr/>
                            </wps:wsp>
                            <wps:wsp>
                              <wps:cNvPr id="7343" name="Shape 7343"/>
                              <wps:cNvSpPr/>
                              <wps:spPr>
                                <a:xfrm>
                                  <a:off x="810025" y="1664110"/>
                                  <a:ext cx="0" cy="2777795"/>
                                </a:xfrm>
                                <a:custGeom>
                                  <a:avLst/>
                                  <a:gdLst/>
                                  <a:ahLst/>
                                  <a:cxnLst/>
                                  <a:rect l="0" t="0" r="0" b="0"/>
                                  <a:pathLst>
                                    <a:path h="2777795">
                                      <a:moveTo>
                                        <a:pt x="0" y="2777795"/>
                                      </a:moveTo>
                                      <a:lnTo>
                                        <a:pt x="0" y="0"/>
                                      </a:lnTo>
                                    </a:path>
                                  </a:pathLst>
                                </a:custGeom>
                                <a:ln w="6350" cap="flat">
                                  <a:miter lim="127000"/>
                                </a:ln>
                              </wps:spPr>
                              <wps:style>
                                <a:lnRef idx="1">
                                  <a:srgbClr val="009767"/>
                                </a:lnRef>
                                <a:fillRef idx="0">
                                  <a:srgbClr val="000000">
                                    <a:alpha val="0"/>
                                  </a:srgbClr>
                                </a:fillRef>
                                <a:effectRef idx="0">
                                  <a:scrgbClr r="0" g="0" b="0"/>
                                </a:effectRef>
                                <a:fontRef idx="none"/>
                              </wps:style>
                              <wps:bodyPr/>
                            </wps:wsp>
                            <wps:wsp>
                              <wps:cNvPr id="7344" name="Shape 7344"/>
                              <wps:cNvSpPr/>
                              <wps:spPr>
                                <a:xfrm>
                                  <a:off x="1536376" y="1660937"/>
                                  <a:ext cx="1206005" cy="0"/>
                                </a:xfrm>
                                <a:custGeom>
                                  <a:avLst/>
                                  <a:gdLst/>
                                  <a:ahLst/>
                                  <a:cxnLst/>
                                  <a:rect l="0" t="0" r="0" b="0"/>
                                  <a:pathLst>
                                    <a:path w="1206005">
                                      <a:moveTo>
                                        <a:pt x="0" y="0"/>
                                      </a:moveTo>
                                      <a:lnTo>
                                        <a:pt x="1206005" y="0"/>
                                      </a:lnTo>
                                    </a:path>
                                  </a:pathLst>
                                </a:custGeom>
                                <a:ln w="6350" cap="flat">
                                  <a:miter lim="127000"/>
                                </a:ln>
                              </wps:spPr>
                              <wps:style>
                                <a:lnRef idx="1">
                                  <a:srgbClr val="009767"/>
                                </a:lnRef>
                                <a:fillRef idx="0">
                                  <a:srgbClr val="000000">
                                    <a:alpha val="0"/>
                                  </a:srgbClr>
                                </a:fillRef>
                                <a:effectRef idx="0">
                                  <a:scrgbClr r="0" g="0" b="0"/>
                                </a:effectRef>
                                <a:fontRef idx="none"/>
                              </wps:style>
                              <wps:bodyPr/>
                            </wps:wsp>
                            <wps:wsp>
                              <wps:cNvPr id="7345" name="Shape 7345"/>
                              <wps:cNvSpPr/>
                              <wps:spPr>
                                <a:xfrm>
                                  <a:off x="1536376" y="1664110"/>
                                  <a:ext cx="0" cy="2777795"/>
                                </a:xfrm>
                                <a:custGeom>
                                  <a:avLst/>
                                  <a:gdLst/>
                                  <a:ahLst/>
                                  <a:cxnLst/>
                                  <a:rect l="0" t="0" r="0" b="0"/>
                                  <a:pathLst>
                                    <a:path h="2777795">
                                      <a:moveTo>
                                        <a:pt x="0" y="2777795"/>
                                      </a:moveTo>
                                      <a:lnTo>
                                        <a:pt x="0" y="0"/>
                                      </a:lnTo>
                                    </a:path>
                                  </a:pathLst>
                                </a:custGeom>
                                <a:ln w="6350" cap="flat">
                                  <a:miter lim="127000"/>
                                </a:ln>
                              </wps:spPr>
                              <wps:style>
                                <a:lnRef idx="1">
                                  <a:srgbClr val="009767"/>
                                </a:lnRef>
                                <a:fillRef idx="0">
                                  <a:srgbClr val="000000">
                                    <a:alpha val="0"/>
                                  </a:srgbClr>
                                </a:fillRef>
                                <a:effectRef idx="0">
                                  <a:scrgbClr r="0" g="0" b="0"/>
                                </a:effectRef>
                                <a:fontRef idx="none"/>
                              </wps:style>
                              <wps:bodyPr/>
                            </wps:wsp>
                            <wps:wsp>
                              <wps:cNvPr id="7346" name="Shape 7346"/>
                              <wps:cNvSpPr/>
                              <wps:spPr>
                                <a:xfrm>
                                  <a:off x="2739201" y="1664110"/>
                                  <a:ext cx="0" cy="2777795"/>
                                </a:xfrm>
                                <a:custGeom>
                                  <a:avLst/>
                                  <a:gdLst/>
                                  <a:ahLst/>
                                  <a:cxnLst/>
                                  <a:rect l="0" t="0" r="0" b="0"/>
                                  <a:pathLst>
                                    <a:path h="2777795">
                                      <a:moveTo>
                                        <a:pt x="0" y="2777795"/>
                                      </a:moveTo>
                                      <a:lnTo>
                                        <a:pt x="0" y="0"/>
                                      </a:lnTo>
                                    </a:path>
                                  </a:pathLst>
                                </a:custGeom>
                                <a:ln w="6350" cap="flat">
                                  <a:miter lim="127000"/>
                                </a:ln>
                              </wps:spPr>
                              <wps:style>
                                <a:lnRef idx="1">
                                  <a:srgbClr val="009767"/>
                                </a:lnRef>
                                <a:fillRef idx="0">
                                  <a:srgbClr val="000000">
                                    <a:alpha val="0"/>
                                  </a:srgbClr>
                                </a:fillRef>
                                <a:effectRef idx="0">
                                  <a:scrgbClr r="0" g="0" b="0"/>
                                </a:effectRef>
                                <a:fontRef idx="none"/>
                              </wps:style>
                              <wps:bodyPr/>
                            </wps:wsp>
                            <wps:wsp>
                              <wps:cNvPr id="7347" name="Shape 7347"/>
                              <wps:cNvSpPr/>
                              <wps:spPr>
                                <a:xfrm>
                                  <a:off x="0" y="4445080"/>
                                  <a:ext cx="810019" cy="0"/>
                                </a:xfrm>
                                <a:custGeom>
                                  <a:avLst/>
                                  <a:gdLst/>
                                  <a:ahLst/>
                                  <a:cxnLst/>
                                  <a:rect l="0" t="0" r="0" b="0"/>
                                  <a:pathLst>
                                    <a:path w="810019">
                                      <a:moveTo>
                                        <a:pt x="0" y="0"/>
                                      </a:moveTo>
                                      <a:lnTo>
                                        <a:pt x="810019" y="0"/>
                                      </a:lnTo>
                                    </a:path>
                                  </a:pathLst>
                                </a:custGeom>
                                <a:ln w="6350" cap="flat">
                                  <a:miter lim="127000"/>
                                </a:ln>
                              </wps:spPr>
                              <wps:style>
                                <a:lnRef idx="1">
                                  <a:srgbClr val="009767"/>
                                </a:lnRef>
                                <a:fillRef idx="0">
                                  <a:srgbClr val="000000">
                                    <a:alpha val="0"/>
                                  </a:srgbClr>
                                </a:fillRef>
                                <a:effectRef idx="0">
                                  <a:scrgbClr r="0" g="0" b="0"/>
                                </a:effectRef>
                                <a:fontRef idx="none"/>
                              </wps:style>
                              <wps:bodyPr/>
                            </wps:wsp>
                            <wps:wsp>
                              <wps:cNvPr id="7348" name="Shape 7348"/>
                              <wps:cNvSpPr/>
                              <wps:spPr>
                                <a:xfrm>
                                  <a:off x="810025" y="4445080"/>
                                  <a:ext cx="726351" cy="0"/>
                                </a:xfrm>
                                <a:custGeom>
                                  <a:avLst/>
                                  <a:gdLst/>
                                  <a:ahLst/>
                                  <a:cxnLst/>
                                  <a:rect l="0" t="0" r="0" b="0"/>
                                  <a:pathLst>
                                    <a:path w="726351">
                                      <a:moveTo>
                                        <a:pt x="0" y="0"/>
                                      </a:moveTo>
                                      <a:lnTo>
                                        <a:pt x="726351" y="0"/>
                                      </a:lnTo>
                                    </a:path>
                                  </a:pathLst>
                                </a:custGeom>
                                <a:ln w="6350" cap="flat">
                                  <a:miter lim="127000"/>
                                </a:ln>
                              </wps:spPr>
                              <wps:style>
                                <a:lnRef idx="1">
                                  <a:srgbClr val="009767"/>
                                </a:lnRef>
                                <a:fillRef idx="0">
                                  <a:srgbClr val="000000">
                                    <a:alpha val="0"/>
                                  </a:srgbClr>
                                </a:fillRef>
                                <a:effectRef idx="0">
                                  <a:scrgbClr r="0" g="0" b="0"/>
                                </a:effectRef>
                                <a:fontRef idx="none"/>
                              </wps:style>
                              <wps:bodyPr/>
                            </wps:wsp>
                            <wps:wsp>
                              <wps:cNvPr id="7349" name="Shape 7349"/>
                              <wps:cNvSpPr/>
                              <wps:spPr>
                                <a:xfrm>
                                  <a:off x="1536376" y="4445080"/>
                                  <a:ext cx="1206005" cy="0"/>
                                </a:xfrm>
                                <a:custGeom>
                                  <a:avLst/>
                                  <a:gdLst/>
                                  <a:ahLst/>
                                  <a:cxnLst/>
                                  <a:rect l="0" t="0" r="0" b="0"/>
                                  <a:pathLst>
                                    <a:path w="1206005">
                                      <a:moveTo>
                                        <a:pt x="0" y="0"/>
                                      </a:moveTo>
                                      <a:lnTo>
                                        <a:pt x="1206005" y="0"/>
                                      </a:lnTo>
                                    </a:path>
                                  </a:pathLst>
                                </a:custGeom>
                                <a:ln w="6350" cap="flat">
                                  <a:miter lim="127000"/>
                                </a:ln>
                              </wps:spPr>
                              <wps:style>
                                <a:lnRef idx="1">
                                  <a:srgbClr val="009767"/>
                                </a:lnRef>
                                <a:fillRef idx="0">
                                  <a:srgbClr val="000000">
                                    <a:alpha val="0"/>
                                  </a:srgbClr>
                                </a:fillRef>
                                <a:effectRef idx="0">
                                  <a:scrgbClr r="0" g="0" b="0"/>
                                </a:effectRef>
                                <a:fontRef idx="none"/>
                              </wps:style>
                              <wps:bodyPr/>
                            </wps:wsp>
                            <wps:wsp>
                              <wps:cNvPr id="7350" name="Shape 7350"/>
                              <wps:cNvSpPr/>
                              <wps:spPr>
                                <a:xfrm>
                                  <a:off x="6350" y="3175"/>
                                  <a:ext cx="800494" cy="413499"/>
                                </a:xfrm>
                                <a:custGeom>
                                  <a:avLst/>
                                  <a:gdLst/>
                                  <a:ahLst/>
                                  <a:cxnLst/>
                                  <a:rect l="0" t="0" r="0" b="0"/>
                                  <a:pathLst>
                                    <a:path w="800494" h="413499">
                                      <a:moveTo>
                                        <a:pt x="0" y="0"/>
                                      </a:moveTo>
                                      <a:lnTo>
                                        <a:pt x="800494" y="413499"/>
                                      </a:lnTo>
                                    </a:path>
                                  </a:pathLst>
                                </a:custGeom>
                                <a:ln w="6350" cap="flat">
                                  <a:miter lim="127000"/>
                                </a:ln>
                              </wps:spPr>
                              <wps:style>
                                <a:lnRef idx="1">
                                  <a:srgbClr val="74B43C"/>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103637" style="width:215.936pt;height:350.006pt;position:absolute;z-index:-2147483591;mso-position-horizontal-relative:text;mso-position-horizontal:absolute;margin-left:4pt;mso-position-vertical-relative:text;margin-top:-33.9144pt;" coordsize="27423,44450">
                      <v:shape id="Shape 7324" style="position:absolute;width:19291;height:4198;left:8100;top:0;" coordsize="1929181,419849" path="m0,0l726351,0l1929181,0l1929181,419849l726351,419849l0,419849l0,0x">
                        <v:stroke weight="0pt" endcap="flat" joinstyle="miter" miterlimit="10" on="false" color="#000000" opacity="0"/>
                        <v:fill on="true" color="#e4eed0"/>
                      </v:shape>
                      <v:shape id="Shape 113156" style="position:absolute;width:8068;height:4198;left:31;top:0;" coordsize="806844,419849" path="m0,0l806844,0l806844,419849l0,419849l0,0">
                        <v:stroke weight="0pt" endcap="flat" joinstyle="miter" miterlimit="10" on="false" color="#000000" opacity="0"/>
                        <v:fill on="true" color="#e4eed0"/>
                      </v:shape>
                      <v:shape id="Shape 7326" style="position:absolute;width:8100;height:0;left:0;top:0;" coordsize="810019,0" path="m0,0l810019,0">
                        <v:stroke weight="0.5pt" endcap="flat" joinstyle="miter" miterlimit="10" on="true" color="#009767"/>
                        <v:fill on="false" color="#000000" opacity="0"/>
                      </v:shape>
                      <v:shape id="Shape 7327" style="position:absolute;width:0;height:4134;left:31;top:31;" coordsize="0,413499" path="m0,413499l0,0">
                        <v:stroke weight="0.5pt" endcap="flat" joinstyle="miter" miterlimit="10" on="true" color="#009767"/>
                        <v:fill on="false" color="#000000" opacity="0"/>
                      </v:shape>
                      <v:shape id="Shape 7328" style="position:absolute;width:7263;height:0;left:8100;top:0;" coordsize="726351,0" path="m0,0l726351,0">
                        <v:stroke weight="0.5pt" endcap="flat" joinstyle="miter" miterlimit="10" on="true" color="#009767"/>
                        <v:fill on="false" color="#000000" opacity="0"/>
                      </v:shape>
                      <v:shape id="Shape 7329" style="position:absolute;width:0;height:4134;left:8100;top:31;" coordsize="0,413499" path="m0,413499l0,0">
                        <v:stroke weight="0.5pt" endcap="flat" joinstyle="miter" miterlimit="10" on="true" color="#009767"/>
                        <v:fill on="false" color="#000000" opacity="0"/>
                      </v:shape>
                      <v:shape id="Shape 7330" style="position:absolute;width:12060;height:0;left:15363;top:0;" coordsize="1206005,0" path="m0,0l1206005,0">
                        <v:stroke weight="0.5pt" endcap="flat" joinstyle="miter" miterlimit="10" on="true" color="#009767"/>
                        <v:fill on="false" color="#000000" opacity="0"/>
                      </v:shape>
                      <v:shape id="Shape 7331" style="position:absolute;width:0;height:4134;left:15363;top:31;" coordsize="0,413499" path="m0,413499l0,0">
                        <v:stroke weight="0.5pt" endcap="flat" joinstyle="miter" miterlimit="10" on="true" color="#009767"/>
                        <v:fill on="false" color="#000000" opacity="0"/>
                      </v:shape>
                      <v:shape id="Shape 7332" style="position:absolute;width:0;height:4134;left:27392;top:31;" coordsize="0,413499" path="m0,413499l0,0">
                        <v:stroke weight="0.5pt" endcap="flat" joinstyle="miter" miterlimit="10" on="true" color="#009767"/>
                        <v:fill on="false" color="#000000" opacity="0"/>
                      </v:shape>
                      <v:shape id="Shape 7333" style="position:absolute;width:8100;height:0;left:0;top:4198;" coordsize="810019,0" path="m0,0l810019,0">
                        <v:stroke weight="0.5pt" endcap="flat" joinstyle="miter" miterlimit="10" on="true" color="#009767"/>
                        <v:fill on="false" color="#000000" opacity="0"/>
                      </v:shape>
                      <v:shape id="Shape 7334" style="position:absolute;width:0;height:12347;left:31;top:4230;" coordsize="0,1234745" path="m0,1234745l0,0">
                        <v:stroke weight="0.5pt" endcap="flat" joinstyle="miter" miterlimit="10" on="true" color="#009767"/>
                        <v:fill on="false" color="#000000" opacity="0"/>
                      </v:shape>
                      <v:shape id="Shape 7335" style="position:absolute;width:7263;height:0;left:8100;top:4198;" coordsize="726351,0" path="m0,0l726351,0">
                        <v:stroke weight="0.5pt" endcap="flat" joinstyle="miter" miterlimit="10" on="true" color="#009767"/>
                        <v:fill on="false" color="#000000" opacity="0"/>
                      </v:shape>
                      <v:shape id="Shape 7336" style="position:absolute;width:0;height:12347;left:8100;top:4230;" coordsize="0,1234745" path="m0,1234745l0,0">
                        <v:stroke weight="0.5pt" endcap="flat" joinstyle="miter" miterlimit="10" on="true" color="#009767"/>
                        <v:fill on="false" color="#000000" opacity="0"/>
                      </v:shape>
                      <v:shape id="Shape 7337" style="position:absolute;width:12060;height:0;left:15363;top:4198;" coordsize="1206005,0" path="m0,0l1206005,0">
                        <v:stroke weight="0.5pt" endcap="flat" joinstyle="miter" miterlimit="10" on="true" color="#009767"/>
                        <v:fill on="false" color="#000000" opacity="0"/>
                      </v:shape>
                      <v:shape id="Shape 7338" style="position:absolute;width:0;height:12347;left:15363;top:4230;" coordsize="0,1234745" path="m0,1234745l0,0">
                        <v:stroke weight="0.5pt" endcap="flat" joinstyle="miter" miterlimit="10" on="true" color="#009767"/>
                        <v:fill on="false" color="#000000" opacity="0"/>
                      </v:shape>
                      <v:shape id="Shape 7339" style="position:absolute;width:0;height:12347;left:27392;top:4230;" coordsize="0,1234745" path="m0,1234745l0,0">
                        <v:stroke weight="0.5pt" endcap="flat" joinstyle="miter" miterlimit="10" on="true" color="#009767"/>
                        <v:fill on="false" color="#000000" opacity="0"/>
                      </v:shape>
                      <v:shape id="Shape 7340" style="position:absolute;width:8100;height:0;left:0;top:16609;" coordsize="810019,0" path="m0,0l810019,0">
                        <v:stroke weight="0.5pt" endcap="flat" joinstyle="miter" miterlimit="10" on="true" color="#009767"/>
                        <v:fill on="false" color="#000000" opacity="0"/>
                      </v:shape>
                      <v:shape id="Shape 7341" style="position:absolute;width:0;height:27777;left:31;top:16641;" coordsize="0,2777795" path="m0,2777795l0,0">
                        <v:stroke weight="0.5pt" endcap="flat" joinstyle="miter" miterlimit="10" on="true" color="#009767"/>
                        <v:fill on="false" color="#000000" opacity="0"/>
                      </v:shape>
                      <v:shape id="Shape 7342" style="position:absolute;width:7263;height:0;left:8100;top:16609;" coordsize="726351,0" path="m0,0l726351,0">
                        <v:stroke weight="0.5pt" endcap="flat" joinstyle="miter" miterlimit="10" on="true" color="#009767"/>
                        <v:fill on="false" color="#000000" opacity="0"/>
                      </v:shape>
                      <v:shape id="Shape 7343" style="position:absolute;width:0;height:27777;left:8100;top:16641;" coordsize="0,2777795" path="m0,2777795l0,0">
                        <v:stroke weight="0.5pt" endcap="flat" joinstyle="miter" miterlimit="10" on="true" color="#009767"/>
                        <v:fill on="false" color="#000000" opacity="0"/>
                      </v:shape>
                      <v:shape id="Shape 7344" style="position:absolute;width:12060;height:0;left:15363;top:16609;" coordsize="1206005,0" path="m0,0l1206005,0">
                        <v:stroke weight="0.5pt" endcap="flat" joinstyle="miter" miterlimit="10" on="true" color="#009767"/>
                        <v:fill on="false" color="#000000" opacity="0"/>
                      </v:shape>
                      <v:shape id="Shape 7345" style="position:absolute;width:0;height:27777;left:15363;top:16641;" coordsize="0,2777795" path="m0,2777795l0,0">
                        <v:stroke weight="0.5pt" endcap="flat" joinstyle="miter" miterlimit="10" on="true" color="#009767"/>
                        <v:fill on="false" color="#000000" opacity="0"/>
                      </v:shape>
                      <v:shape id="Shape 7346" style="position:absolute;width:0;height:27777;left:27392;top:16641;" coordsize="0,2777795" path="m0,2777795l0,0">
                        <v:stroke weight="0.5pt" endcap="flat" joinstyle="miter" miterlimit="10" on="true" color="#009767"/>
                        <v:fill on="false" color="#000000" opacity="0"/>
                      </v:shape>
                      <v:shape id="Shape 7347" style="position:absolute;width:8100;height:0;left:0;top:44450;" coordsize="810019,0" path="m0,0l810019,0">
                        <v:stroke weight="0.5pt" endcap="flat" joinstyle="miter" miterlimit="10" on="true" color="#009767"/>
                        <v:fill on="false" color="#000000" opacity="0"/>
                      </v:shape>
                      <v:shape id="Shape 7348" style="position:absolute;width:7263;height:0;left:8100;top:44450;" coordsize="726351,0" path="m0,0l726351,0">
                        <v:stroke weight="0.5pt" endcap="flat" joinstyle="miter" miterlimit="10" on="true" color="#009767"/>
                        <v:fill on="false" color="#000000" opacity="0"/>
                      </v:shape>
                      <v:shape id="Shape 7349" style="position:absolute;width:12060;height:0;left:15363;top:44450;" coordsize="1206005,0" path="m0,0l1206005,0">
                        <v:stroke weight="0.5pt" endcap="flat" joinstyle="miter" miterlimit="10" on="true" color="#009767"/>
                        <v:fill on="false" color="#000000" opacity="0"/>
                      </v:shape>
                      <v:shape id="Shape 7350" style="position:absolute;width:8004;height:4134;left:63;top:31;" coordsize="800494,413499" path="m0,0l800494,413499">
                        <v:stroke weight="0.5pt" endcap="flat" joinstyle="miter" miterlimit="10" on="true" color="#74b43c"/>
                        <v:fill on="false" color="#000000" opacity="0"/>
                      </v:shape>
                    </v:group>
                  </w:pict>
                </mc:Fallback>
              </mc:AlternateContent>
            </w:r>
            <w:r w:rsidR="0086588D" w:rsidRPr="001261DC">
              <w:rPr>
                <w:sz w:val="24"/>
              </w:rPr>
              <w:t xml:space="preserve">phong </w:t>
            </w:r>
            <w:r w:rsidR="0086588D" w:rsidRPr="001261DC">
              <w:rPr>
                <w:sz w:val="24"/>
              </w:rPr>
              <w:tab/>
              <w:t xml:space="preserve">phong cách sáng cách </w:t>
            </w:r>
            <w:r w:rsidR="0086588D" w:rsidRPr="001261DC">
              <w:rPr>
                <w:sz w:val="24"/>
              </w:rPr>
              <w:tab/>
              <w:t xml:space="preserve">tác của trường sáng tác </w:t>
            </w:r>
            <w:r w:rsidR="0086588D" w:rsidRPr="001261DC">
              <w:rPr>
                <w:sz w:val="24"/>
              </w:rPr>
              <w:tab/>
              <w:t xml:space="preserve">phái có một biểu của một </w:t>
            </w:r>
            <w:r w:rsidR="0086588D" w:rsidRPr="001261DC">
              <w:rPr>
                <w:sz w:val="24"/>
              </w:rPr>
              <w:tab/>
              <w:t>hiện đặc thù trường phái văn học</w:t>
            </w:r>
          </w:p>
          <w:p w:rsidR="002100BB" w:rsidRPr="001261DC" w:rsidRDefault="00055322" w:rsidP="001261DC">
            <w:pPr>
              <w:spacing w:after="0" w:line="259" w:lineRule="auto"/>
              <w:ind w:left="0" w:firstLine="0"/>
              <w:jc w:val="left"/>
            </w:pPr>
            <w:r w:rsidRPr="001261DC">
              <w:rPr>
                <w:sz w:val="24"/>
                <w:szCs w:val="24"/>
                <w:u w:color="000000"/>
              </w:rPr>
              <w:t>2</w:t>
            </w:r>
            <w:r w:rsidRPr="001261DC">
              <w:rPr>
                <w:sz w:val="24"/>
                <w:szCs w:val="24"/>
                <w:u w:color="000000"/>
              </w:rPr>
              <w:tab/>
            </w:r>
            <w:r w:rsidR="0086588D" w:rsidRPr="001261DC">
              <w:rPr>
                <w:sz w:val="24"/>
              </w:rPr>
              <w:t xml:space="preserve">với mỗi </w:t>
            </w:r>
            <w:r w:rsidR="0086588D" w:rsidRPr="001261DC">
              <w:rPr>
                <w:sz w:val="24"/>
              </w:rPr>
              <w:tab/>
              <w:t>là sự tổng hợp</w:t>
            </w:r>
          </w:p>
          <w:p w:rsidR="002100BB" w:rsidRPr="001261DC" w:rsidRDefault="0086588D" w:rsidP="001261DC">
            <w:pPr>
              <w:spacing w:after="0" w:line="233" w:lineRule="auto"/>
              <w:ind w:left="0" w:firstLine="0"/>
              <w:jc w:val="left"/>
            </w:pPr>
            <w:r w:rsidRPr="001261DC">
              <w:rPr>
                <w:sz w:val="24"/>
              </w:rPr>
              <w:t xml:space="preserve">thể loại </w:t>
            </w:r>
            <w:r w:rsidRPr="001261DC">
              <w:rPr>
                <w:sz w:val="24"/>
              </w:rPr>
              <w:tab/>
              <w:t>những nét ổn cụ thể</w:t>
            </w:r>
            <w:r w:rsidRPr="001261DC">
              <w:rPr>
                <w:sz w:val="24"/>
              </w:rPr>
              <w:tab/>
              <w:t>định, bao trùm</w:t>
            </w:r>
          </w:p>
          <w:p w:rsidR="002100BB" w:rsidRPr="001261DC" w:rsidRDefault="0086588D" w:rsidP="001261DC">
            <w:pPr>
              <w:spacing w:after="0" w:line="259" w:lineRule="auto"/>
              <w:ind w:left="0" w:firstLine="0"/>
              <w:jc w:val="left"/>
            </w:pPr>
            <w:r w:rsidRPr="001261DC">
              <w:rPr>
                <w:sz w:val="24"/>
              </w:rPr>
              <w:t>trong cái nhìn nghệ thuật về đời sống, trong cách xử lí các đề tài, chủ đề và xây dựng hệ thống hình tượng, vận dụng các phương thức, phương tiện biểu hiện nghệ thuật ở nhiều sáng tác của trường phái</w:t>
            </w:r>
          </w:p>
        </w:tc>
        <w:tc>
          <w:tcPr>
            <w:tcW w:w="3902"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76" w:lineRule="auto"/>
              <w:ind w:left="0" w:firstLine="0"/>
              <w:jc w:val="left"/>
            </w:pPr>
            <w:r w:rsidRPr="001261DC">
              <w:rPr>
                <w:b/>
                <w:sz w:val="24"/>
              </w:rPr>
              <w:t>Đáp án:</w:t>
            </w:r>
            <w:r w:rsidRPr="001261DC">
              <w:rPr>
                <w:i/>
                <w:sz w:val="24"/>
              </w:rPr>
              <w:t xml:space="preserve"> 1A − 2B; 2A − 1B; 3A − 4B; 4A − 3B</w:t>
            </w:r>
          </w:p>
          <w:p w:rsidR="002100BB" w:rsidRPr="001261DC" w:rsidRDefault="0086588D" w:rsidP="001261DC">
            <w:pPr>
              <w:spacing w:after="0" w:line="276" w:lineRule="auto"/>
              <w:ind w:left="0" w:firstLine="0"/>
              <w:jc w:val="left"/>
            </w:pPr>
            <w:r w:rsidRPr="001261DC">
              <w:rPr>
                <w:b/>
                <w:sz w:val="24"/>
              </w:rPr>
              <w:t>2. Phong cách sáng tác của một trường phái văn học</w:t>
            </w:r>
          </w:p>
          <w:p w:rsidR="002100BB" w:rsidRPr="001261DC" w:rsidRDefault="0086588D" w:rsidP="001261DC">
            <w:pPr>
              <w:spacing w:after="0" w:line="276" w:lineRule="auto"/>
              <w:ind w:left="0" w:firstLine="0"/>
              <w:jc w:val="left"/>
            </w:pPr>
            <w:r w:rsidRPr="001261DC">
              <w:rPr>
                <w:sz w:val="24"/>
              </w:rPr>
              <w:t>− Phong cách sáng tác của một trường phái văn học là sự tổng hợp những nét ổn định, bao trùm trong cái nhìn nghệ thuật về đời sống, trong cách xử lí các đề tài, chủ đề và xây dựng hệ thống hình tượng, vận dụng các phương thức, phương tiện biểu hiện nghệ thuật ở nhiều sáng tác của trường phái.</w:t>
            </w:r>
          </w:p>
          <w:p w:rsidR="002100BB" w:rsidRPr="001261DC" w:rsidRDefault="0086588D" w:rsidP="001261DC">
            <w:pPr>
              <w:spacing w:after="0" w:line="259" w:lineRule="auto"/>
              <w:ind w:left="0" w:firstLine="0"/>
              <w:jc w:val="left"/>
            </w:pPr>
            <w:r w:rsidRPr="001261DC">
              <w:rPr>
                <w:sz w:val="24"/>
              </w:rPr>
              <w:t>− Ở mỗi thể loại cụ thể, phong cách sáng tác của trường phái có một biểu hiện đặc thù.</w:t>
            </w:r>
          </w:p>
        </w:tc>
      </w:tr>
    </w:tbl>
    <w:p w:rsidR="002100BB" w:rsidRPr="001261DC" w:rsidRDefault="002100BB" w:rsidP="001261DC">
      <w:pPr>
        <w:spacing w:after="0" w:line="259" w:lineRule="auto"/>
        <w:ind w:left="0" w:firstLine="0"/>
        <w:jc w:val="left"/>
      </w:pPr>
    </w:p>
    <w:tbl>
      <w:tblPr>
        <w:tblStyle w:val="TableGrid"/>
        <w:tblW w:w="8484" w:type="dxa"/>
        <w:tblInd w:w="288" w:type="dxa"/>
        <w:tblCellMar>
          <w:top w:w="17" w:type="dxa"/>
          <w:left w:w="80" w:type="dxa"/>
          <w:bottom w:w="453" w:type="dxa"/>
          <w:right w:w="25" w:type="dxa"/>
        </w:tblCellMar>
        <w:tblLook w:val="04A0" w:firstRow="1" w:lastRow="0" w:firstColumn="1" w:lastColumn="0" w:noHBand="0" w:noVBand="1"/>
      </w:tblPr>
      <w:tblGrid>
        <w:gridCol w:w="4582"/>
        <w:gridCol w:w="3902"/>
      </w:tblGrid>
      <w:tr w:rsidR="002100BB" w:rsidRPr="001261DC">
        <w:trPr>
          <w:trHeight w:val="12633"/>
        </w:trPr>
        <w:tc>
          <w:tcPr>
            <w:tcW w:w="4582" w:type="dxa"/>
            <w:tcBorders>
              <w:top w:val="single" w:sz="4" w:space="0" w:color="006051"/>
              <w:left w:val="single" w:sz="4" w:space="0" w:color="006051"/>
              <w:bottom w:val="single" w:sz="4" w:space="0" w:color="006051"/>
              <w:right w:val="single" w:sz="4" w:space="0" w:color="006051"/>
            </w:tcBorders>
            <w:vAlign w:val="bottom"/>
          </w:tcPr>
          <w:tbl>
            <w:tblPr>
              <w:tblStyle w:val="TableGrid"/>
              <w:tblW w:w="4412" w:type="dxa"/>
              <w:tblInd w:w="5" w:type="dxa"/>
              <w:tblCellMar>
                <w:top w:w="17" w:type="dxa"/>
                <w:left w:w="80" w:type="dxa"/>
                <w:right w:w="26" w:type="dxa"/>
              </w:tblCellMar>
              <w:tblLook w:val="04A0" w:firstRow="1" w:lastRow="0" w:firstColumn="1" w:lastColumn="0" w:noHBand="0" w:noVBand="1"/>
            </w:tblPr>
            <w:tblGrid>
              <w:gridCol w:w="1374"/>
              <w:gridCol w:w="1144"/>
              <w:gridCol w:w="1894"/>
            </w:tblGrid>
            <w:tr w:rsidR="002100BB" w:rsidRPr="001261DC">
              <w:trPr>
                <w:trHeight w:val="1954"/>
              </w:trPr>
              <w:tc>
                <w:tcPr>
                  <w:tcW w:w="1374" w:type="dxa"/>
                  <w:tcBorders>
                    <w:top w:val="single" w:sz="4" w:space="0" w:color="009767"/>
                    <w:left w:val="single" w:sz="4" w:space="0" w:color="009767"/>
                    <w:bottom w:val="single" w:sz="4" w:space="0" w:color="009767"/>
                    <w:right w:val="single" w:sz="4" w:space="0" w:color="009767"/>
                  </w:tcBorders>
                </w:tcPr>
                <w:p w:rsidR="002100BB" w:rsidRPr="001261DC" w:rsidRDefault="0086588D" w:rsidP="001261DC">
                  <w:pPr>
                    <w:spacing w:after="0" w:line="259" w:lineRule="auto"/>
                    <w:ind w:left="0" w:firstLine="0"/>
                    <w:jc w:val="left"/>
                  </w:pPr>
                  <w:r w:rsidRPr="001261DC">
                    <w:rPr>
                      <w:sz w:val="24"/>
                    </w:rPr>
                    <w:lastRenderedPageBreak/>
                    <w:t>3</w:t>
                  </w:r>
                </w:p>
              </w:tc>
              <w:tc>
                <w:tcPr>
                  <w:tcW w:w="1144" w:type="dxa"/>
                  <w:tcBorders>
                    <w:top w:val="single" w:sz="4" w:space="0" w:color="009767"/>
                    <w:left w:val="single" w:sz="4" w:space="0" w:color="009767"/>
                    <w:bottom w:val="single" w:sz="4" w:space="0" w:color="009767"/>
                    <w:right w:val="single" w:sz="4" w:space="0" w:color="009767"/>
                  </w:tcBorders>
                </w:tcPr>
                <w:p w:rsidR="002100BB" w:rsidRPr="001261DC" w:rsidRDefault="0086588D" w:rsidP="001261DC">
                  <w:pPr>
                    <w:spacing w:after="0" w:line="259" w:lineRule="auto"/>
                    <w:ind w:left="0" w:firstLine="0"/>
                    <w:jc w:val="left"/>
                  </w:pPr>
                  <w:r w:rsidRPr="001261DC">
                    <w:rPr>
                      <w:sz w:val="24"/>
                    </w:rPr>
                    <w:t>xác định phong cách trường phái văn học</w:t>
                  </w:r>
                </w:p>
              </w:tc>
              <w:tc>
                <w:tcPr>
                  <w:tcW w:w="1894" w:type="dxa"/>
                  <w:tcBorders>
                    <w:top w:val="single" w:sz="4" w:space="0" w:color="009767"/>
                    <w:left w:val="single" w:sz="4" w:space="0" w:color="009767"/>
                    <w:bottom w:val="single" w:sz="4" w:space="0" w:color="009767"/>
                    <w:right w:val="single" w:sz="4" w:space="0" w:color="009767"/>
                  </w:tcBorders>
                </w:tcPr>
                <w:p w:rsidR="002100BB" w:rsidRPr="001261DC" w:rsidRDefault="0086588D" w:rsidP="001261DC">
                  <w:pPr>
                    <w:spacing w:after="0" w:line="259" w:lineRule="auto"/>
                    <w:ind w:left="0" w:firstLine="0"/>
                    <w:jc w:val="left"/>
                  </w:pPr>
                  <w:r w:rsidRPr="001261DC">
                    <w:rPr>
                      <w:sz w:val="24"/>
                    </w:rPr>
                    <w:t>không mâu</w:t>
                  </w:r>
                </w:p>
                <w:p w:rsidR="002100BB" w:rsidRPr="001261DC" w:rsidRDefault="0086588D" w:rsidP="001261DC">
                  <w:pPr>
                    <w:spacing w:after="0" w:line="259" w:lineRule="auto"/>
                    <w:ind w:left="0" w:firstLine="0"/>
                    <w:jc w:val="left"/>
                  </w:pPr>
                  <w:r w:rsidRPr="001261DC">
                    <w:rPr>
                      <w:sz w:val="24"/>
                    </w:rPr>
                    <w:t>thuẫn hay loại trừ phong cách nghệ thuật riêng của từng nhà văn thuộc trường phái đó</w:t>
                  </w:r>
                </w:p>
              </w:tc>
            </w:tr>
            <w:tr w:rsidR="002100BB" w:rsidRPr="001261DC">
              <w:trPr>
                <w:trHeight w:val="3034"/>
              </w:trPr>
              <w:tc>
                <w:tcPr>
                  <w:tcW w:w="1374" w:type="dxa"/>
                  <w:tcBorders>
                    <w:top w:val="single" w:sz="4" w:space="0" w:color="009767"/>
                    <w:left w:val="single" w:sz="4" w:space="0" w:color="009767"/>
                    <w:bottom w:val="single" w:sz="4" w:space="0" w:color="009767"/>
                    <w:right w:val="single" w:sz="4" w:space="0" w:color="009767"/>
                  </w:tcBorders>
                </w:tcPr>
                <w:p w:rsidR="002100BB" w:rsidRPr="001261DC" w:rsidRDefault="0086588D" w:rsidP="001261DC">
                  <w:pPr>
                    <w:spacing w:after="0" w:line="259" w:lineRule="auto"/>
                    <w:ind w:left="0" w:firstLine="0"/>
                    <w:jc w:val="left"/>
                  </w:pPr>
                  <w:r w:rsidRPr="001261DC">
                    <w:rPr>
                      <w:sz w:val="24"/>
                    </w:rPr>
                    <w:t>4</w:t>
                  </w:r>
                </w:p>
              </w:tc>
              <w:tc>
                <w:tcPr>
                  <w:tcW w:w="1144" w:type="dxa"/>
                  <w:tcBorders>
                    <w:top w:val="single" w:sz="4" w:space="0" w:color="009767"/>
                    <w:left w:val="single" w:sz="4" w:space="0" w:color="009767"/>
                    <w:bottom w:val="single" w:sz="4" w:space="0" w:color="009767"/>
                    <w:right w:val="single" w:sz="4" w:space="0" w:color="009767"/>
                  </w:tcBorders>
                </w:tcPr>
                <w:p w:rsidR="002100BB" w:rsidRPr="001261DC" w:rsidRDefault="0086588D" w:rsidP="001261DC">
                  <w:pPr>
                    <w:spacing w:after="0" w:line="259" w:lineRule="auto"/>
                    <w:ind w:left="0" w:firstLine="0"/>
                    <w:jc w:val="left"/>
                  </w:pPr>
                  <w:r w:rsidRPr="001261DC">
                    <w:rPr>
                      <w:sz w:val="24"/>
                    </w:rPr>
                    <w:t>phong cách sáng tác chung của trường phái văn học</w:t>
                  </w:r>
                </w:p>
              </w:tc>
              <w:tc>
                <w:tcPr>
                  <w:tcW w:w="1894" w:type="dxa"/>
                  <w:tcBorders>
                    <w:top w:val="single" w:sz="4" w:space="0" w:color="009767"/>
                    <w:left w:val="single" w:sz="4" w:space="0" w:color="009767"/>
                    <w:bottom w:val="single" w:sz="4" w:space="0" w:color="009767"/>
                    <w:right w:val="single" w:sz="4" w:space="0" w:color="009767"/>
                  </w:tcBorders>
                </w:tcPr>
                <w:p w:rsidR="002100BB" w:rsidRPr="001261DC" w:rsidRDefault="0086588D" w:rsidP="001261DC">
                  <w:pPr>
                    <w:spacing w:after="0" w:line="259" w:lineRule="auto"/>
                    <w:ind w:left="0" w:firstLine="0"/>
                    <w:jc w:val="left"/>
                  </w:pPr>
                  <w:r w:rsidRPr="001261DC">
                    <w:rPr>
                      <w:sz w:val="24"/>
                    </w:rPr>
                    <w:t>có thể căn cứ vào tuyên ngôn chung của trường phái đó; hoặc từ các nghiên cứu tổng thể sáng tác của nhiều nhà văn cùng chia sẻ một hệ thống quan niệm, nguyên tắc thẩm mĩ.</w:t>
                  </w:r>
                </w:p>
              </w:tc>
            </w:tr>
          </w:tbl>
          <w:p w:rsidR="002100BB" w:rsidRPr="001261DC" w:rsidRDefault="0086588D" w:rsidP="001261DC">
            <w:pPr>
              <w:spacing w:after="0" w:line="259" w:lineRule="auto"/>
              <w:ind w:left="0" w:firstLine="0"/>
              <w:jc w:val="left"/>
            </w:pPr>
            <w:r w:rsidRPr="001261DC">
              <w:rPr>
                <w:b/>
                <w:i/>
                <w:sz w:val="24"/>
              </w:rPr>
              <w:t>Thực hiện nhiệm vụ:</w:t>
            </w:r>
          </w:p>
          <w:p w:rsidR="002100BB" w:rsidRPr="001261DC" w:rsidRDefault="0086588D" w:rsidP="001261DC">
            <w:pPr>
              <w:spacing w:after="0" w:line="259" w:lineRule="auto"/>
              <w:ind w:left="0" w:firstLine="0"/>
              <w:jc w:val="left"/>
            </w:pPr>
            <w:r w:rsidRPr="001261DC">
              <w:rPr>
                <w:sz w:val="24"/>
              </w:rPr>
              <w:t>− HS đọc kĩ nội dung SGK.</w:t>
            </w:r>
          </w:p>
          <w:p w:rsidR="002100BB" w:rsidRPr="001261DC" w:rsidRDefault="0086588D" w:rsidP="001261DC">
            <w:pPr>
              <w:spacing w:after="0" w:line="259" w:lineRule="auto"/>
              <w:ind w:left="0" w:firstLine="0"/>
              <w:jc w:val="left"/>
            </w:pPr>
            <w:r w:rsidRPr="001261DC">
              <w:rPr>
                <w:sz w:val="24"/>
              </w:rPr>
              <w:t>− Thực hiện ghép thông tin trong các hàng và cột đúng theo yêu cầu của GV.</w:t>
            </w:r>
          </w:p>
          <w:p w:rsidR="002100BB" w:rsidRPr="001261DC" w:rsidRDefault="0086588D" w:rsidP="001261DC">
            <w:pPr>
              <w:spacing w:after="0" w:line="259" w:lineRule="auto"/>
              <w:ind w:left="0" w:firstLine="0"/>
              <w:jc w:val="left"/>
            </w:pPr>
            <w:r w:rsidRPr="001261DC">
              <w:rPr>
                <w:b/>
                <w:i/>
                <w:sz w:val="24"/>
              </w:rPr>
              <w:t>Báo cáo kết quả của nhiệm vụ:</w:t>
            </w:r>
          </w:p>
          <w:p w:rsidR="002100BB" w:rsidRPr="001261DC" w:rsidRDefault="0086588D" w:rsidP="001261DC">
            <w:pPr>
              <w:spacing w:after="0" w:line="259" w:lineRule="auto"/>
              <w:ind w:left="0" w:firstLine="0"/>
              <w:jc w:val="left"/>
            </w:pPr>
            <w:r w:rsidRPr="001261DC">
              <w:rPr>
                <w:sz w:val="24"/>
              </w:rPr>
              <w:t>− HS trình bày câu trả lời của mình.</w:t>
            </w:r>
          </w:p>
          <w:p w:rsidR="002100BB" w:rsidRPr="001261DC" w:rsidRDefault="0086588D" w:rsidP="001261DC">
            <w:pPr>
              <w:spacing w:after="0" w:line="277" w:lineRule="auto"/>
              <w:ind w:left="0" w:firstLine="0"/>
              <w:jc w:val="left"/>
            </w:pPr>
            <w:r w:rsidRPr="001261DC">
              <w:rPr>
                <w:sz w:val="24"/>
              </w:rPr>
              <w:t xml:space="preserve">− Các HS khác bổ sung, sửa chữa nếu cần thiết. </w:t>
            </w:r>
            <w:r w:rsidRPr="001261DC">
              <w:rPr>
                <w:b/>
                <w:i/>
                <w:sz w:val="24"/>
              </w:rPr>
              <w:t xml:space="preserve">Nhận xét, đánh giá: </w:t>
            </w:r>
            <w:r w:rsidRPr="001261DC">
              <w:rPr>
                <w:sz w:val="24"/>
              </w:rPr>
              <w:t>GV nhận xét phần thực hiện nhiệm vụ của HS và chuẩn hoá kiến thức bài học.</w:t>
            </w:r>
          </w:p>
          <w:p w:rsidR="002100BB" w:rsidRPr="001261DC" w:rsidRDefault="0086588D" w:rsidP="001261DC">
            <w:pPr>
              <w:spacing w:after="0" w:line="260" w:lineRule="auto"/>
              <w:ind w:left="0" w:firstLine="0"/>
              <w:jc w:val="left"/>
            </w:pPr>
            <w:r w:rsidRPr="001261DC">
              <w:rPr>
                <w:b/>
                <w:sz w:val="24"/>
              </w:rPr>
              <w:t>Hoạt động 3: Tìm hiểu đặc điểm</w:t>
            </w:r>
            <w:r w:rsidRPr="001261DC">
              <w:rPr>
                <w:sz w:val="24"/>
              </w:rPr>
              <w:t xml:space="preserve"> </w:t>
            </w:r>
            <w:r w:rsidRPr="001261DC">
              <w:rPr>
                <w:b/>
                <w:sz w:val="24"/>
              </w:rPr>
              <w:t>phong cách sáng tác của một số trường phái văn học tiêu biểu</w:t>
            </w:r>
          </w:p>
          <w:p w:rsidR="002100BB" w:rsidRPr="001261DC" w:rsidRDefault="0086588D" w:rsidP="001261DC">
            <w:pPr>
              <w:spacing w:after="0" w:line="259" w:lineRule="auto"/>
              <w:ind w:left="0" w:firstLine="0"/>
              <w:jc w:val="left"/>
            </w:pPr>
            <w:r w:rsidRPr="001261DC">
              <w:rPr>
                <w:b/>
                <w:i/>
                <w:sz w:val="24"/>
              </w:rPr>
              <w:t>Chuyển giao nhiệm vụ</w:t>
            </w:r>
            <w:r w:rsidRPr="001261DC">
              <w:rPr>
                <w:b/>
                <w:sz w:val="24"/>
              </w:rPr>
              <w:t>:</w:t>
            </w:r>
          </w:p>
          <w:p w:rsidR="002100BB" w:rsidRPr="001261DC" w:rsidRDefault="0086588D" w:rsidP="001261DC">
            <w:pPr>
              <w:spacing w:after="0" w:line="259" w:lineRule="auto"/>
              <w:ind w:left="0" w:firstLine="0"/>
              <w:jc w:val="left"/>
            </w:pPr>
            <w:r w:rsidRPr="001261DC">
              <w:rPr>
                <w:sz w:val="24"/>
              </w:rPr>
              <w:t>− GV chia lớp thành 4 nhóm, các nhóm thực hiện ghi chép thông tin cơ bản về các trường phái văn học theo các nội dung sau:</w:t>
            </w:r>
          </w:p>
          <w:p w:rsidR="002100BB" w:rsidRPr="001261DC" w:rsidRDefault="0086588D" w:rsidP="001261DC">
            <w:pPr>
              <w:spacing w:after="0" w:line="259" w:lineRule="auto"/>
              <w:ind w:left="0" w:firstLine="0"/>
              <w:jc w:val="left"/>
            </w:pPr>
            <w:r w:rsidRPr="001261DC">
              <w:rPr>
                <w:sz w:val="24"/>
              </w:rPr>
              <w:t>+ Tên gọi trường phái.</w:t>
            </w:r>
          </w:p>
          <w:p w:rsidR="002100BB" w:rsidRPr="001261DC" w:rsidRDefault="0086588D" w:rsidP="001261DC">
            <w:pPr>
              <w:spacing w:after="0" w:line="259" w:lineRule="auto"/>
              <w:ind w:left="0" w:firstLine="0"/>
              <w:jc w:val="left"/>
            </w:pPr>
            <w:r w:rsidRPr="001261DC">
              <w:rPr>
                <w:sz w:val="24"/>
              </w:rPr>
              <w:t>+ Thời gian, điều kiện hình thành và phát triển.</w:t>
            </w:r>
          </w:p>
          <w:p w:rsidR="002100BB" w:rsidRPr="001261DC" w:rsidRDefault="0086588D" w:rsidP="001261DC">
            <w:pPr>
              <w:spacing w:after="0" w:line="259" w:lineRule="auto"/>
              <w:ind w:left="0" w:firstLine="0"/>
              <w:jc w:val="left"/>
            </w:pPr>
            <w:r w:rsidRPr="001261DC">
              <w:rPr>
                <w:sz w:val="24"/>
              </w:rPr>
              <w:t>+ Tư tưởng chủ đạo.</w:t>
            </w:r>
          </w:p>
          <w:p w:rsidR="002100BB" w:rsidRPr="001261DC" w:rsidRDefault="0086588D" w:rsidP="001261DC">
            <w:pPr>
              <w:spacing w:after="0" w:line="259" w:lineRule="auto"/>
              <w:ind w:left="0" w:firstLine="0"/>
              <w:jc w:val="left"/>
            </w:pPr>
            <w:r w:rsidRPr="001261DC">
              <w:rPr>
                <w:sz w:val="24"/>
              </w:rPr>
              <w:t>+ Tác giả, tác phẩm tiêu biểu.</w:t>
            </w:r>
          </w:p>
        </w:tc>
        <w:tc>
          <w:tcPr>
            <w:tcW w:w="3902"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59" w:lineRule="auto"/>
              <w:ind w:left="0" w:firstLine="0"/>
              <w:jc w:val="left"/>
            </w:pPr>
            <w:r w:rsidRPr="001261DC">
              <w:rPr>
                <w:sz w:val="24"/>
              </w:rPr>
              <w:t>− Phong cách sáng tác của trường phái văn học có thể được nói đến ngay từ đầu trong tuyên ngôn chung được nhiều nhà văn nhất trí ủng hộ (như các tuyên ngôn của chủ nghĩa siêu thực). Cũng có khi, nó được các nhà nghiên cứu sau này đúc kết (kết hợp với việc cố định hoá danh xưng của trường phái), qua việc nghiên cứu tổng thể sáng tác của nhiều nhà văn cùng chia sẻ một hệ thống quan niệm, nguyên tắc thẩm mĩ.</w:t>
            </w:r>
          </w:p>
          <w:p w:rsidR="002100BB" w:rsidRPr="001261DC" w:rsidRDefault="0086588D" w:rsidP="001261DC">
            <w:pPr>
              <w:spacing w:after="0" w:line="259" w:lineRule="auto"/>
              <w:ind w:left="0" w:firstLine="0"/>
              <w:jc w:val="left"/>
            </w:pPr>
            <w:r w:rsidRPr="001261DC">
              <w:rPr>
                <w:sz w:val="24"/>
              </w:rPr>
              <w:t>− Phong cách sáng tác chung của trường phái văn học không mâu thuẫn hay loại trừ phong cách nghệ thuật riêng của từng nhà văn thuộc trường phái đó.</w:t>
            </w:r>
          </w:p>
          <w:p w:rsidR="002100BB" w:rsidRPr="001261DC" w:rsidRDefault="001261DC" w:rsidP="001261DC">
            <w:pPr>
              <w:spacing w:after="0" w:line="259" w:lineRule="auto"/>
              <w:ind w:left="0" w:firstLine="0"/>
              <w:jc w:val="left"/>
            </w:pPr>
            <w:r>
              <w:rPr>
                <w:b/>
                <w:bCs/>
                <w:sz w:val="24"/>
                <w:szCs w:val="24"/>
                <w:u w:color="000000"/>
              </w:rPr>
              <w:t xml:space="preserve">3. </w:t>
            </w:r>
            <w:r w:rsidR="0086588D" w:rsidRPr="001261DC">
              <w:rPr>
                <w:b/>
                <w:sz w:val="24"/>
              </w:rPr>
              <w:t>Phong cách sáng tác của một số trường phái văn học tiêu biểu</w:t>
            </w:r>
          </w:p>
          <w:p w:rsidR="002100BB" w:rsidRPr="001261DC" w:rsidRDefault="0086588D" w:rsidP="001261DC">
            <w:pPr>
              <w:spacing w:after="0" w:line="259" w:lineRule="auto"/>
              <w:ind w:left="0" w:firstLine="0"/>
              <w:jc w:val="left"/>
            </w:pPr>
            <w:r w:rsidRPr="001261DC">
              <w:rPr>
                <w:b/>
                <w:sz w:val="24"/>
              </w:rPr>
              <w:t>3.1.</w:t>
            </w:r>
            <w:r w:rsidRPr="001261DC">
              <w:rPr>
                <w:sz w:val="24"/>
              </w:rPr>
              <w:t xml:space="preserve"> </w:t>
            </w:r>
            <w:r w:rsidRPr="001261DC">
              <w:rPr>
                <w:b/>
                <w:sz w:val="24"/>
              </w:rPr>
              <w:t>Phong cách sáng tác của trường phái cổ điển</w:t>
            </w:r>
          </w:p>
          <w:p w:rsidR="002100BB" w:rsidRPr="001261DC" w:rsidRDefault="0086588D" w:rsidP="001261DC">
            <w:pPr>
              <w:spacing w:after="0" w:line="250" w:lineRule="auto"/>
              <w:ind w:left="0" w:firstLine="0"/>
              <w:jc w:val="left"/>
            </w:pPr>
            <w:r w:rsidRPr="001261DC">
              <w:rPr>
                <w:sz w:val="24"/>
              </w:rPr>
              <w:t>− Trường phái cổ điển thường được gọi là chủ nghĩa cổ điển, ra đời và phát triển mạnh mẽ ở nước Pháp trong thế kỉ XVII.</w:t>
            </w:r>
          </w:p>
          <w:p w:rsidR="002100BB" w:rsidRPr="001261DC" w:rsidRDefault="0086588D" w:rsidP="001261DC">
            <w:pPr>
              <w:spacing w:after="0" w:line="259" w:lineRule="auto"/>
              <w:ind w:left="0" w:firstLine="0"/>
              <w:jc w:val="left"/>
            </w:pPr>
            <w:r w:rsidRPr="001261DC">
              <w:rPr>
                <w:sz w:val="24"/>
              </w:rPr>
              <w:t>− Văn học Việt Nam không có trường phái cổ điển.</w:t>
            </w:r>
          </w:p>
        </w:tc>
      </w:tr>
    </w:tbl>
    <w:p w:rsidR="002100BB" w:rsidRPr="001261DC" w:rsidRDefault="002100BB" w:rsidP="001261DC">
      <w:pPr>
        <w:spacing w:after="0" w:line="259" w:lineRule="auto"/>
        <w:ind w:left="0" w:firstLine="0"/>
        <w:jc w:val="left"/>
      </w:pPr>
    </w:p>
    <w:tbl>
      <w:tblPr>
        <w:tblStyle w:val="TableGrid"/>
        <w:tblW w:w="8484" w:type="dxa"/>
        <w:tblInd w:w="402" w:type="dxa"/>
        <w:tblCellMar>
          <w:top w:w="17" w:type="dxa"/>
          <w:left w:w="80" w:type="dxa"/>
          <w:right w:w="25" w:type="dxa"/>
        </w:tblCellMar>
        <w:tblLook w:val="04A0" w:firstRow="1" w:lastRow="0" w:firstColumn="1" w:lastColumn="0" w:noHBand="0" w:noVBand="1"/>
      </w:tblPr>
      <w:tblGrid>
        <w:gridCol w:w="110"/>
        <w:gridCol w:w="4465"/>
        <w:gridCol w:w="112"/>
        <w:gridCol w:w="3686"/>
        <w:gridCol w:w="111"/>
      </w:tblGrid>
      <w:tr w:rsidR="002100BB" w:rsidRPr="001261DC">
        <w:trPr>
          <w:gridBefore w:val="1"/>
          <w:wBefore w:w="114" w:type="dxa"/>
          <w:trHeight w:val="13017"/>
        </w:trPr>
        <w:tc>
          <w:tcPr>
            <w:tcW w:w="4582" w:type="dxa"/>
            <w:gridSpan w:val="2"/>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59" w:lineRule="auto"/>
              <w:ind w:left="0" w:firstLine="0"/>
              <w:jc w:val="left"/>
            </w:pPr>
            <w:r w:rsidRPr="001261DC">
              <w:rPr>
                <w:sz w:val="24"/>
              </w:rPr>
              <w:lastRenderedPageBreak/>
              <w:t>− Phân công nhiệm vụ cho các nhóm:</w:t>
            </w:r>
          </w:p>
          <w:tbl>
            <w:tblPr>
              <w:tblStyle w:val="TableGrid"/>
              <w:tblW w:w="4307" w:type="dxa"/>
              <w:tblInd w:w="5" w:type="dxa"/>
              <w:tblCellMar>
                <w:top w:w="15" w:type="dxa"/>
                <w:left w:w="80" w:type="dxa"/>
                <w:right w:w="25" w:type="dxa"/>
              </w:tblCellMar>
              <w:tblLook w:val="04A0" w:firstRow="1" w:lastRow="0" w:firstColumn="1" w:lastColumn="0" w:noHBand="0" w:noVBand="1"/>
            </w:tblPr>
            <w:tblGrid>
              <w:gridCol w:w="4307"/>
            </w:tblGrid>
            <w:tr w:rsidR="002100BB" w:rsidRPr="001261DC">
              <w:trPr>
                <w:trHeight w:val="2665"/>
              </w:trPr>
              <w:tc>
                <w:tcPr>
                  <w:tcW w:w="4307" w:type="dxa"/>
                  <w:tcBorders>
                    <w:top w:val="single" w:sz="4" w:space="0" w:color="009767"/>
                    <w:left w:val="single" w:sz="4" w:space="0" w:color="009767"/>
                    <w:bottom w:val="single" w:sz="4" w:space="0" w:color="009767"/>
                    <w:right w:val="single" w:sz="4" w:space="0" w:color="009767"/>
                  </w:tcBorders>
                  <w:shd w:val="clear" w:color="auto" w:fill="E4EED0"/>
                </w:tcPr>
                <w:p w:rsidR="002100BB" w:rsidRPr="001261DC" w:rsidRDefault="0086588D" w:rsidP="001261DC">
                  <w:pPr>
                    <w:spacing w:after="0" w:line="233" w:lineRule="auto"/>
                    <w:ind w:left="0" w:firstLine="0"/>
                    <w:jc w:val="left"/>
                  </w:pPr>
                  <w:r w:rsidRPr="001261DC">
                    <w:rPr>
                      <w:b/>
                      <w:sz w:val="24"/>
                    </w:rPr>
                    <w:t>Nhóm 1:</w:t>
                  </w:r>
                  <w:r w:rsidRPr="001261DC">
                    <w:rPr>
                      <w:b/>
                      <w:i/>
                      <w:sz w:val="24"/>
                    </w:rPr>
                    <w:t xml:space="preserve"> </w:t>
                  </w:r>
                  <w:r w:rsidRPr="001261DC">
                    <w:rPr>
                      <w:sz w:val="24"/>
                    </w:rPr>
                    <w:t>Phong cách sáng tác của trường phái cổ điển.</w:t>
                  </w:r>
                </w:p>
                <w:p w:rsidR="002100BB" w:rsidRPr="001261DC" w:rsidRDefault="0086588D" w:rsidP="001261DC">
                  <w:pPr>
                    <w:spacing w:after="0" w:line="233" w:lineRule="auto"/>
                    <w:ind w:left="0" w:firstLine="0"/>
                    <w:jc w:val="left"/>
                  </w:pPr>
                  <w:r w:rsidRPr="001261DC">
                    <w:rPr>
                      <w:b/>
                      <w:sz w:val="24"/>
                    </w:rPr>
                    <w:t>Nhóm 2:</w:t>
                  </w:r>
                  <w:r w:rsidRPr="001261DC">
                    <w:rPr>
                      <w:b/>
                      <w:i/>
                      <w:sz w:val="24"/>
                    </w:rPr>
                    <w:t xml:space="preserve"> </w:t>
                  </w:r>
                  <w:r w:rsidRPr="001261DC">
                    <w:rPr>
                      <w:sz w:val="24"/>
                    </w:rPr>
                    <w:t>Phong cách sáng tác của trường phái hiện thực.</w:t>
                  </w:r>
                </w:p>
                <w:p w:rsidR="002100BB" w:rsidRPr="001261DC" w:rsidRDefault="0086588D" w:rsidP="001261DC">
                  <w:pPr>
                    <w:spacing w:after="0" w:line="233" w:lineRule="auto"/>
                    <w:ind w:left="0" w:firstLine="0"/>
                    <w:jc w:val="left"/>
                  </w:pPr>
                  <w:r w:rsidRPr="001261DC">
                    <w:rPr>
                      <w:b/>
                      <w:sz w:val="24"/>
                    </w:rPr>
                    <w:t xml:space="preserve">Nhóm 3: </w:t>
                  </w:r>
                  <w:r w:rsidRPr="001261DC">
                    <w:rPr>
                      <w:sz w:val="24"/>
                    </w:rPr>
                    <w:t>Phong cách sáng tác của trường phái lãng mạn.</w:t>
                  </w:r>
                </w:p>
                <w:p w:rsidR="002100BB" w:rsidRPr="001261DC" w:rsidRDefault="0086588D" w:rsidP="001261DC">
                  <w:pPr>
                    <w:spacing w:after="0" w:line="259" w:lineRule="auto"/>
                    <w:ind w:left="0" w:firstLine="0"/>
                    <w:jc w:val="left"/>
                  </w:pPr>
                  <w:r w:rsidRPr="001261DC">
                    <w:rPr>
                      <w:b/>
                      <w:sz w:val="24"/>
                    </w:rPr>
                    <w:t>Nhóm 4:</w:t>
                  </w:r>
                  <w:r w:rsidRPr="001261DC">
                    <w:rPr>
                      <w:i/>
                      <w:sz w:val="24"/>
                    </w:rPr>
                    <w:t xml:space="preserve"> </w:t>
                  </w:r>
                  <w:r w:rsidRPr="001261DC">
                    <w:rPr>
                      <w:sz w:val="24"/>
                    </w:rPr>
                    <w:t>Hiện tượng trường phái trong văn học Việt Nam hiện đại có những đặc điểm gì đáng lưu ý?</w:t>
                  </w:r>
                </w:p>
              </w:tc>
            </w:tr>
          </w:tbl>
          <w:p w:rsidR="002100BB" w:rsidRPr="001261DC" w:rsidRDefault="0086588D" w:rsidP="001261DC">
            <w:pPr>
              <w:spacing w:after="0" w:line="259" w:lineRule="auto"/>
              <w:ind w:left="0" w:firstLine="0"/>
              <w:jc w:val="left"/>
            </w:pPr>
            <w:r w:rsidRPr="001261DC">
              <w:rPr>
                <w:b/>
                <w:i/>
                <w:sz w:val="24"/>
              </w:rPr>
              <w:t>Thực hiện nhiệm vụ:</w:t>
            </w:r>
          </w:p>
          <w:p w:rsidR="002100BB" w:rsidRPr="001261DC" w:rsidRDefault="0086588D" w:rsidP="001261DC">
            <w:pPr>
              <w:spacing w:after="0" w:line="233" w:lineRule="auto"/>
              <w:ind w:left="0" w:firstLine="0"/>
              <w:jc w:val="left"/>
            </w:pPr>
            <w:r w:rsidRPr="001261DC">
              <w:rPr>
                <w:sz w:val="24"/>
              </w:rPr>
              <w:t>− Các nhóm thực hiện nhiệm vụ theo sự phân công của GV.</w:t>
            </w:r>
          </w:p>
          <w:p w:rsidR="002100BB" w:rsidRPr="001261DC" w:rsidRDefault="0086588D" w:rsidP="001261DC">
            <w:pPr>
              <w:spacing w:after="0" w:line="282" w:lineRule="auto"/>
              <w:ind w:left="0" w:firstLine="0"/>
              <w:jc w:val="left"/>
            </w:pPr>
            <w:r w:rsidRPr="001261DC">
              <w:rPr>
                <w:sz w:val="24"/>
              </w:rPr>
              <w:t xml:space="preserve">− Trao đổi, thảo luận để hoàn thiện câu trả lời. </w:t>
            </w:r>
            <w:r w:rsidRPr="001261DC">
              <w:rPr>
                <w:b/>
                <w:i/>
                <w:sz w:val="24"/>
              </w:rPr>
              <w:t>Trình bày, báo cáo nhiệm vụ:</w:t>
            </w:r>
          </w:p>
          <w:p w:rsidR="002100BB" w:rsidRPr="001261DC" w:rsidRDefault="0086588D" w:rsidP="001261DC">
            <w:pPr>
              <w:spacing w:after="0" w:line="233" w:lineRule="auto"/>
              <w:ind w:left="0" w:firstLine="0"/>
              <w:jc w:val="left"/>
            </w:pPr>
            <w:r w:rsidRPr="001261DC">
              <w:rPr>
                <w:sz w:val="24"/>
              </w:rPr>
              <w:t>− Đại diện của mỗi nhóm trình bày kết quả làm việc của nhóm mình.</w:t>
            </w:r>
          </w:p>
          <w:p w:rsidR="002100BB" w:rsidRPr="001261DC" w:rsidRDefault="0086588D" w:rsidP="001261DC">
            <w:pPr>
              <w:spacing w:after="0" w:line="233" w:lineRule="auto"/>
              <w:ind w:left="0" w:firstLine="0"/>
              <w:jc w:val="left"/>
            </w:pPr>
            <w:r w:rsidRPr="001261DC">
              <w:rPr>
                <w:sz w:val="24"/>
              </w:rPr>
              <w:t>− Các nhóm khác bổ sung, trao đổi nếu cần thiết.</w:t>
            </w:r>
          </w:p>
          <w:p w:rsidR="002100BB" w:rsidRPr="001261DC" w:rsidRDefault="0086588D" w:rsidP="001261DC">
            <w:pPr>
              <w:spacing w:after="0" w:line="259" w:lineRule="auto"/>
              <w:ind w:left="0" w:firstLine="0"/>
              <w:jc w:val="left"/>
            </w:pPr>
            <w:r w:rsidRPr="001261DC">
              <w:rPr>
                <w:b/>
                <w:i/>
                <w:sz w:val="24"/>
              </w:rPr>
              <w:t>Nhận xét, đánh giá:</w:t>
            </w:r>
          </w:p>
          <w:p w:rsidR="002100BB" w:rsidRPr="001261DC" w:rsidRDefault="0086588D" w:rsidP="001261DC">
            <w:pPr>
              <w:spacing w:after="0" w:line="233" w:lineRule="auto"/>
              <w:ind w:left="0" w:firstLine="0"/>
              <w:jc w:val="left"/>
            </w:pPr>
            <w:r w:rsidRPr="001261DC">
              <w:rPr>
                <w:sz w:val="24"/>
              </w:rPr>
              <w:t>− GV nhận xét quá trình làm việc của các nhóm.</w:t>
            </w:r>
          </w:p>
          <w:p w:rsidR="002100BB" w:rsidRPr="001261DC" w:rsidRDefault="0086588D" w:rsidP="001261DC">
            <w:pPr>
              <w:spacing w:after="0" w:line="259" w:lineRule="auto"/>
              <w:ind w:left="0" w:firstLine="0"/>
              <w:jc w:val="left"/>
            </w:pPr>
            <w:r w:rsidRPr="001261DC">
              <w:rPr>
                <w:sz w:val="24"/>
              </w:rPr>
              <w:t>− GV nhấn mạnh các nội dung quan trọng của bài học.</w:t>
            </w:r>
          </w:p>
        </w:tc>
        <w:tc>
          <w:tcPr>
            <w:tcW w:w="3902" w:type="dxa"/>
            <w:gridSpan w:val="2"/>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59" w:lineRule="auto"/>
              <w:ind w:left="0" w:firstLine="0"/>
              <w:jc w:val="left"/>
            </w:pPr>
            <w:r w:rsidRPr="001261DC">
              <w:rPr>
                <w:sz w:val="22"/>
              </w:rPr>
              <w:t xml:space="preserve">− Phong cách sáng tác của chủ nghĩa cổ </w:t>
            </w:r>
            <w:r w:rsidRPr="001261DC">
              <w:rPr>
                <w:sz w:val="24"/>
              </w:rPr>
              <w:t>điển có biểu hiện khác nhau ở từng tác giả nhưng thống nhất trên các mặt cơ bản: lấy các tác phẩm tiêu biểu của thời cổ đại làm mẫu mực để mô phỏng và học tập; đề cao vai trò tối thượng của lí trí và đạo đức; luôn nhấn mạnh chức năng xã hội – giáo dục của văn nghệ; hướng tới nắm bắt cái điển hình của muôn vàn tính cách, hiện tượng, quá trình trong cuộc sống.</w:t>
            </w:r>
          </w:p>
          <w:p w:rsidR="002100BB" w:rsidRPr="001261DC" w:rsidRDefault="0086588D" w:rsidP="001261DC">
            <w:pPr>
              <w:spacing w:after="0" w:line="259" w:lineRule="auto"/>
              <w:ind w:left="0" w:firstLine="0"/>
              <w:jc w:val="left"/>
            </w:pPr>
            <w:r w:rsidRPr="001261DC">
              <w:rPr>
                <w:b/>
                <w:sz w:val="24"/>
              </w:rPr>
              <w:t>3.2. Phong cách sáng tác của trường phái hiện thực</w:t>
            </w:r>
          </w:p>
          <w:p w:rsidR="002100BB" w:rsidRPr="001261DC" w:rsidRDefault="0086588D" w:rsidP="001261DC">
            <w:pPr>
              <w:spacing w:after="0" w:line="259" w:lineRule="auto"/>
              <w:ind w:left="0" w:firstLine="0"/>
              <w:jc w:val="left"/>
            </w:pPr>
            <w:r w:rsidRPr="001261DC">
              <w:rPr>
                <w:sz w:val="24"/>
              </w:rPr>
              <w:t>− Trường phái hiện thực là khái niệm chỉ sự gần gũi về mặt thẩm mĩ của những sáng tác, mặc dù xuất hiện ở những nền văn học khác nhau trong thời hiện đại nhưng đều có cảm hứng mô tả những gì đã xảy ra (thường mang tính tiêu cực) được đa số mọi người tin là thật, phản ứng mạnh mẽ với cái “bóp méo” thực tại.</w:t>
            </w:r>
          </w:p>
          <w:p w:rsidR="002100BB" w:rsidRPr="001261DC" w:rsidRDefault="0086588D" w:rsidP="001261DC">
            <w:pPr>
              <w:spacing w:after="0" w:line="259" w:lineRule="auto"/>
              <w:ind w:left="0" w:firstLine="0"/>
              <w:jc w:val="left"/>
            </w:pPr>
            <w:r w:rsidRPr="001261DC">
              <w:rPr>
                <w:sz w:val="24"/>
              </w:rPr>
              <w:t>− Phong cách sáng tác của trường phái hiện thực có thể được nhận biết qua hệ thống đề tài, chủ đề gắn với các trải nghiệm cá nhân hay dựa trên tài liệu xác thực; qua hình tượng nhân vật điển hình; qua sự miêu tả “chính xác” những nét đặc thù của hoàn cảnh bằng ngôn ngữ trực tiếp nhất,…</w:t>
            </w:r>
          </w:p>
          <w:p w:rsidR="002100BB" w:rsidRPr="001261DC" w:rsidRDefault="0086588D" w:rsidP="001261DC">
            <w:pPr>
              <w:spacing w:after="0" w:line="259" w:lineRule="auto"/>
              <w:ind w:left="0" w:firstLine="0"/>
              <w:jc w:val="left"/>
            </w:pPr>
            <w:r w:rsidRPr="001261DC">
              <w:rPr>
                <w:b/>
                <w:sz w:val="24"/>
              </w:rPr>
              <w:t>3.3. Phong cách sáng tác của trường phái lãng mạn</w:t>
            </w:r>
          </w:p>
          <w:p w:rsidR="002100BB" w:rsidRPr="001261DC" w:rsidRDefault="0086588D" w:rsidP="001261DC">
            <w:pPr>
              <w:spacing w:after="0" w:line="259" w:lineRule="auto"/>
              <w:ind w:left="0" w:firstLine="0"/>
              <w:jc w:val="left"/>
            </w:pPr>
            <w:r w:rsidRPr="001261DC">
              <w:rPr>
                <w:sz w:val="24"/>
              </w:rPr>
              <w:t>− Phong cách sáng tác của trường phái lãng mạn được thể hiện hết sức đa dạng trong sáng tác của những nhà văn vốn có đòi hỏi rất cao đối với việc khẳng định cá tính.</w:t>
            </w:r>
          </w:p>
          <w:p w:rsidR="002100BB" w:rsidRPr="001261DC" w:rsidRDefault="0086588D" w:rsidP="001261DC">
            <w:pPr>
              <w:spacing w:after="0" w:line="259" w:lineRule="auto"/>
              <w:ind w:left="0" w:firstLine="0"/>
              <w:jc w:val="left"/>
            </w:pPr>
            <w:r w:rsidRPr="001261DC">
              <w:rPr>
                <w:sz w:val="24"/>
              </w:rPr>
              <w:t>− Các đặc điểm tương đối ổn định trong phong cách sáng tác của trường phái này như sau:</w:t>
            </w:r>
          </w:p>
          <w:p w:rsidR="002100BB" w:rsidRPr="001261DC" w:rsidRDefault="0086588D" w:rsidP="001261DC">
            <w:pPr>
              <w:spacing w:after="0" w:line="259" w:lineRule="auto"/>
              <w:ind w:left="0" w:firstLine="0"/>
              <w:jc w:val="left"/>
            </w:pPr>
            <w:r w:rsidRPr="001261DC">
              <w:rPr>
                <w:sz w:val="24"/>
              </w:rPr>
              <w:t>+ Luôn nhấn mạnh sự xung đột gay gắt giữa các giá trị.</w:t>
            </w:r>
          </w:p>
        </w:tc>
      </w:tr>
      <w:tr w:rsidR="002100BB" w:rsidRPr="001261DC">
        <w:trPr>
          <w:gridAfter w:val="1"/>
          <w:wAfter w:w="114" w:type="dxa"/>
          <w:trHeight w:val="3335"/>
        </w:trPr>
        <w:tc>
          <w:tcPr>
            <w:tcW w:w="4582" w:type="dxa"/>
            <w:gridSpan w:val="2"/>
            <w:tcBorders>
              <w:top w:val="single" w:sz="4" w:space="0" w:color="006051"/>
              <w:left w:val="single" w:sz="4" w:space="0" w:color="006051"/>
              <w:bottom w:val="single" w:sz="4" w:space="0" w:color="006051"/>
              <w:right w:val="single" w:sz="4" w:space="0" w:color="006051"/>
            </w:tcBorders>
          </w:tcPr>
          <w:p w:rsidR="002100BB" w:rsidRPr="001261DC" w:rsidRDefault="002100BB" w:rsidP="001261DC">
            <w:pPr>
              <w:spacing w:after="0" w:line="259" w:lineRule="auto"/>
              <w:ind w:left="0" w:firstLine="0"/>
              <w:jc w:val="left"/>
            </w:pPr>
          </w:p>
        </w:tc>
        <w:tc>
          <w:tcPr>
            <w:tcW w:w="3902" w:type="dxa"/>
            <w:gridSpan w:val="2"/>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59" w:lineRule="auto"/>
              <w:ind w:left="0" w:firstLine="0"/>
              <w:jc w:val="left"/>
            </w:pPr>
            <w:r w:rsidRPr="001261DC">
              <w:rPr>
                <w:sz w:val="24"/>
              </w:rPr>
              <w:t>+ Tập trung khám phá thế giới nội tâm đầy phong phú và bí mật của con người.</w:t>
            </w:r>
          </w:p>
          <w:p w:rsidR="002100BB" w:rsidRPr="001261DC" w:rsidRDefault="0086588D" w:rsidP="001261DC">
            <w:pPr>
              <w:spacing w:after="0" w:line="259" w:lineRule="auto"/>
              <w:ind w:left="0" w:firstLine="0"/>
              <w:jc w:val="left"/>
            </w:pPr>
            <w:r w:rsidRPr="001261DC">
              <w:rPr>
                <w:sz w:val="24"/>
              </w:rPr>
              <w:t>+ Chú trọng những vấn đề thời sự của đời sống đương thời và tính lịch sử cụ thể của các sự kiện, tâm trạng,… + Từ bỏ phong cách quý phái để tiếp cận gần gũi, chân thực hơn với các vấn đề đời sống và con người cá nhân,… + Xây dựng cái nhìn dân chủ về thể loại và ngôn ngữ,…</w:t>
            </w:r>
          </w:p>
        </w:tc>
      </w:tr>
    </w:tbl>
    <w:p w:rsidR="002100BB" w:rsidRPr="001261DC" w:rsidRDefault="0086588D" w:rsidP="001261DC">
      <w:pPr>
        <w:pStyle w:val="Heading4"/>
        <w:spacing w:after="0"/>
        <w:ind w:left="0" w:firstLine="0"/>
        <w:rPr>
          <w:rFonts w:ascii="Times New Roman" w:hAnsi="Times New Roman" w:cs="Times New Roman"/>
        </w:rPr>
      </w:pPr>
      <w:r w:rsidRPr="001261DC">
        <w:rPr>
          <w:rFonts w:ascii="Times New Roman" w:hAnsi="Times New Roman" w:cs="Times New Roman"/>
        </w:rPr>
        <w:t>3. Hoạt động luyện tập</w:t>
      </w:r>
    </w:p>
    <w:p w:rsidR="002100BB" w:rsidRPr="001261DC" w:rsidRDefault="00055322" w:rsidP="001261DC">
      <w:pPr>
        <w:spacing w:after="0"/>
        <w:ind w:left="0" w:firstLine="0"/>
        <w:jc w:val="left"/>
      </w:pPr>
      <w:r w:rsidRPr="001261DC">
        <w:rPr>
          <w:b/>
          <w:bCs/>
          <w:szCs w:val="25"/>
          <w:u w:color="000000"/>
        </w:rPr>
        <w:t xml:space="preserve">a. </w:t>
      </w:r>
      <w:r w:rsidR="0086588D" w:rsidRPr="001261DC">
        <w:rPr>
          <w:b/>
        </w:rPr>
        <w:t xml:space="preserve">Mục tiêu: </w:t>
      </w:r>
      <w:r w:rsidR="0086588D" w:rsidRPr="001261DC">
        <w:t>HS</w:t>
      </w:r>
      <w:r w:rsidR="0086588D" w:rsidRPr="001261DC">
        <w:rPr>
          <w:b/>
        </w:rPr>
        <w:t xml:space="preserve"> </w:t>
      </w:r>
      <w:r w:rsidR="0086588D" w:rsidRPr="001261DC">
        <w:t>hệ thống được kiến thức của bài học − đặc điểm cơ bản trong phong cách sáng tác của một số trường phái văn học tiêu biểu.</w:t>
      </w:r>
    </w:p>
    <w:p w:rsidR="002100BB" w:rsidRPr="001261DC" w:rsidRDefault="00055322" w:rsidP="001261DC">
      <w:pPr>
        <w:spacing w:after="0"/>
        <w:ind w:left="0" w:firstLine="0"/>
        <w:jc w:val="left"/>
      </w:pPr>
      <w:r w:rsidRPr="001261DC">
        <w:rPr>
          <w:b/>
          <w:bCs/>
          <w:szCs w:val="25"/>
          <w:u w:color="000000"/>
        </w:rPr>
        <w:t xml:space="preserve">b. </w:t>
      </w:r>
      <w:r w:rsidR="0086588D" w:rsidRPr="001261DC">
        <w:rPr>
          <w:b/>
        </w:rPr>
        <w:t xml:space="preserve">Nội dung: </w:t>
      </w:r>
      <w:r w:rsidR="0086588D" w:rsidRPr="001261DC">
        <w:t>HS vẽ sơ đồ tư duy hệ thống lại các nội dung chính của bài học.</w:t>
      </w:r>
    </w:p>
    <w:p w:rsidR="002100BB" w:rsidRPr="001261DC" w:rsidRDefault="00055322" w:rsidP="001261DC">
      <w:pPr>
        <w:spacing w:after="0"/>
        <w:ind w:left="0" w:firstLine="0"/>
        <w:jc w:val="left"/>
      </w:pPr>
      <w:r w:rsidRPr="001261DC">
        <w:rPr>
          <w:b/>
          <w:bCs/>
          <w:szCs w:val="25"/>
          <w:u w:color="000000"/>
        </w:rPr>
        <w:t xml:space="preserve">c. </w:t>
      </w:r>
      <w:r w:rsidR="0086588D" w:rsidRPr="001261DC">
        <w:rPr>
          <w:b/>
        </w:rPr>
        <w:t xml:space="preserve">Sản phẩm: </w:t>
      </w:r>
      <w:r w:rsidR="0086588D" w:rsidRPr="001261DC">
        <w:t>Kết quả thực hiện hoạt động của HS.</w:t>
      </w:r>
    </w:p>
    <w:p w:rsidR="002100BB" w:rsidRPr="001261DC" w:rsidRDefault="00055322" w:rsidP="001261DC">
      <w:pPr>
        <w:spacing w:after="0" w:line="259" w:lineRule="auto"/>
        <w:ind w:left="0" w:firstLine="0"/>
        <w:jc w:val="left"/>
      </w:pPr>
      <w:r w:rsidRPr="001261DC">
        <w:rPr>
          <w:b/>
          <w:bCs/>
          <w:szCs w:val="25"/>
          <w:u w:color="000000"/>
        </w:rPr>
        <w:t xml:space="preserve">d. </w:t>
      </w:r>
      <w:r w:rsidR="0086588D" w:rsidRPr="001261DC">
        <w:rPr>
          <w:b/>
        </w:rPr>
        <w:t>Tổ chức thực hiện:</w:t>
      </w:r>
    </w:p>
    <w:p w:rsidR="002100BB" w:rsidRPr="001261DC" w:rsidRDefault="001261DC" w:rsidP="001261DC">
      <w:pPr>
        <w:spacing w:after="0"/>
        <w:ind w:left="0" w:firstLine="0"/>
        <w:jc w:val="left"/>
      </w:pPr>
      <w:r>
        <w:rPr>
          <w:b/>
          <w:bCs/>
          <w:szCs w:val="25"/>
          <w:u w:color="000000"/>
        </w:rPr>
        <w:t xml:space="preserve">– </w:t>
      </w:r>
      <w:r w:rsidR="0086588D" w:rsidRPr="001261DC">
        <w:t>GV chia nhóm học tập và hướng dẫn HS vẽ sơ đồ tư duy bài học.</w:t>
      </w:r>
    </w:p>
    <w:p w:rsidR="002100BB" w:rsidRPr="001261DC" w:rsidRDefault="001261DC" w:rsidP="001261DC">
      <w:pPr>
        <w:spacing w:after="0"/>
        <w:ind w:left="0" w:firstLine="0"/>
        <w:jc w:val="left"/>
      </w:pPr>
      <w:r>
        <w:rPr>
          <w:b/>
          <w:bCs/>
          <w:szCs w:val="25"/>
          <w:u w:color="000000"/>
        </w:rPr>
        <w:t xml:space="preserve">– </w:t>
      </w:r>
      <w:r w:rsidR="0086588D" w:rsidRPr="001261DC">
        <w:t>HS thực hiện nhiệm vụ theo nhóm và báo cáo kết quả trước lớp.</w:t>
      </w:r>
    </w:p>
    <w:p w:rsidR="002100BB" w:rsidRPr="001261DC" w:rsidRDefault="001261DC" w:rsidP="001261DC">
      <w:pPr>
        <w:spacing w:after="0"/>
        <w:ind w:left="0" w:firstLine="0"/>
        <w:jc w:val="left"/>
      </w:pPr>
      <w:r>
        <w:rPr>
          <w:b/>
          <w:bCs/>
          <w:szCs w:val="25"/>
          <w:u w:color="000000"/>
        </w:rPr>
        <w:t xml:space="preserve">– </w:t>
      </w:r>
      <w:r w:rsidR="0086588D" w:rsidRPr="001261DC">
        <w:t>GV nhận xét, đánh giá.</w:t>
      </w:r>
    </w:p>
    <w:p w:rsidR="002100BB" w:rsidRPr="001261DC" w:rsidRDefault="0086588D" w:rsidP="001261DC">
      <w:pPr>
        <w:pStyle w:val="Heading4"/>
        <w:spacing w:after="0"/>
        <w:ind w:left="0" w:firstLine="0"/>
        <w:rPr>
          <w:rFonts w:ascii="Times New Roman" w:hAnsi="Times New Roman" w:cs="Times New Roman"/>
        </w:rPr>
      </w:pPr>
      <w:r w:rsidRPr="001261DC">
        <w:rPr>
          <w:rFonts w:ascii="Times New Roman" w:hAnsi="Times New Roman" w:cs="Times New Roman"/>
        </w:rPr>
        <w:t>4. Hoạt động vận dụng</w:t>
      </w:r>
    </w:p>
    <w:p w:rsidR="002100BB" w:rsidRPr="001261DC" w:rsidRDefault="00055322" w:rsidP="001261DC">
      <w:pPr>
        <w:spacing w:after="0"/>
        <w:ind w:left="0" w:firstLine="0"/>
        <w:jc w:val="left"/>
      </w:pPr>
      <w:r w:rsidRPr="001261DC">
        <w:rPr>
          <w:b/>
          <w:bCs/>
          <w:szCs w:val="25"/>
          <w:u w:color="000000"/>
        </w:rPr>
        <w:t xml:space="preserve">a. </w:t>
      </w:r>
      <w:r w:rsidR="0086588D" w:rsidRPr="001261DC">
        <w:rPr>
          <w:b/>
        </w:rPr>
        <w:t xml:space="preserve">Mục tiêu: </w:t>
      </w:r>
      <w:r w:rsidR="0086588D" w:rsidRPr="001261DC">
        <w:t>HS vận dụng kiến thức bài học để nhận diện phong cách của một số trường phái văn học tiêu biểu.</w:t>
      </w:r>
    </w:p>
    <w:p w:rsidR="002100BB" w:rsidRPr="001261DC" w:rsidRDefault="00055322" w:rsidP="001261DC">
      <w:pPr>
        <w:spacing w:after="0" w:line="320" w:lineRule="auto"/>
        <w:ind w:left="0" w:firstLine="0"/>
        <w:jc w:val="left"/>
      </w:pPr>
      <w:r w:rsidRPr="001261DC">
        <w:rPr>
          <w:b/>
          <w:bCs/>
          <w:szCs w:val="25"/>
          <w:u w:color="000000"/>
        </w:rPr>
        <w:t xml:space="preserve">b. </w:t>
      </w:r>
      <w:r w:rsidR="0086588D" w:rsidRPr="001261DC">
        <w:rPr>
          <w:b/>
        </w:rPr>
        <w:t>Nội dung:</w:t>
      </w:r>
      <w:r w:rsidR="0086588D" w:rsidRPr="001261DC">
        <w:t xml:space="preserve"> HS</w:t>
      </w:r>
      <w:r w:rsidR="0086588D" w:rsidRPr="001261DC">
        <w:rPr>
          <w:i/>
        </w:rPr>
        <w:t xml:space="preserve"> </w:t>
      </w:r>
      <w:r w:rsidR="0086588D" w:rsidRPr="001261DC">
        <w:t xml:space="preserve">nêu được những đặc điểm của trường phái lãng mạn qua một đoạn trích tác phẩm </w:t>
      </w:r>
      <w:r w:rsidR="0086588D" w:rsidRPr="001261DC">
        <w:rPr>
          <w:i/>
        </w:rPr>
        <w:t>Những người khốn khổ</w:t>
      </w:r>
      <w:r w:rsidR="0086588D" w:rsidRPr="001261DC">
        <w:t xml:space="preserve"> của Vích-to Huy-gô. </w:t>
      </w:r>
      <w:r w:rsidR="0086588D" w:rsidRPr="001261DC">
        <w:rPr>
          <w:b/>
        </w:rPr>
        <w:t xml:space="preserve">c. Sản phẩm: </w:t>
      </w:r>
      <w:r w:rsidR="0086588D" w:rsidRPr="001261DC">
        <w:t>Kết quả thực hiện hoạt động của HS.</w:t>
      </w:r>
    </w:p>
    <w:p w:rsidR="002100BB" w:rsidRPr="001261DC" w:rsidRDefault="0086588D" w:rsidP="001261DC">
      <w:pPr>
        <w:spacing w:after="0" w:line="259" w:lineRule="auto"/>
        <w:ind w:left="0" w:firstLine="0"/>
        <w:jc w:val="left"/>
      </w:pPr>
      <w:r w:rsidRPr="001261DC">
        <w:rPr>
          <w:b/>
        </w:rPr>
        <w:t>d. Tổ chức thực hiện:</w:t>
      </w:r>
    </w:p>
    <w:p w:rsidR="002100BB" w:rsidRPr="001261DC" w:rsidRDefault="001261DC" w:rsidP="001261DC">
      <w:pPr>
        <w:spacing w:after="0"/>
        <w:ind w:left="0" w:firstLine="0"/>
        <w:jc w:val="left"/>
      </w:pPr>
      <w:r>
        <w:rPr>
          <w:b/>
          <w:bCs/>
          <w:szCs w:val="25"/>
          <w:u w:color="000000"/>
        </w:rPr>
        <w:t xml:space="preserve">– </w:t>
      </w:r>
      <w:r w:rsidR="0086588D" w:rsidRPr="001261DC">
        <w:t xml:space="preserve">GV trình chiếu một đoạn văn ngắn trích trong tác phẩm </w:t>
      </w:r>
      <w:r w:rsidR="0086588D" w:rsidRPr="001261DC">
        <w:rPr>
          <w:i/>
        </w:rPr>
        <w:t>Những người khốn khổ</w:t>
      </w:r>
      <w:r w:rsidR="0086588D" w:rsidRPr="001261DC">
        <w:t>.</w:t>
      </w:r>
    </w:p>
    <w:p w:rsidR="002100BB" w:rsidRPr="001261DC" w:rsidRDefault="001261DC" w:rsidP="001261DC">
      <w:pPr>
        <w:spacing w:after="0"/>
        <w:ind w:left="0" w:firstLine="0"/>
        <w:jc w:val="left"/>
      </w:pPr>
      <w:r>
        <w:rPr>
          <w:b/>
          <w:bCs/>
          <w:szCs w:val="25"/>
          <w:u w:color="000000"/>
        </w:rPr>
        <w:t xml:space="preserve">– </w:t>
      </w:r>
      <w:r w:rsidR="0086588D" w:rsidRPr="001261DC">
        <w:t>Các nhóm học tập được phân công thực hiện nhiệm vụ: nhận diện các biểu hiện của trường phái lãng mạn thể hiện qua đoạn trích.</w:t>
      </w:r>
    </w:p>
    <w:p w:rsidR="002100BB" w:rsidRPr="001261DC" w:rsidRDefault="001261DC" w:rsidP="001261DC">
      <w:pPr>
        <w:spacing w:after="0"/>
        <w:ind w:left="0" w:firstLine="0"/>
        <w:jc w:val="left"/>
      </w:pPr>
      <w:r>
        <w:rPr>
          <w:b/>
          <w:bCs/>
          <w:szCs w:val="25"/>
          <w:u w:color="000000"/>
        </w:rPr>
        <w:t xml:space="preserve">– </w:t>
      </w:r>
      <w:r w:rsidR="0086588D" w:rsidRPr="001261DC">
        <w:t>Các nhóm trình bày kết quả thực hiện nhiệm vụ trước lớp.</w:t>
      </w:r>
    </w:p>
    <w:p w:rsidR="002100BB" w:rsidRPr="001261DC" w:rsidRDefault="001261DC" w:rsidP="001261DC">
      <w:pPr>
        <w:spacing w:after="0"/>
        <w:ind w:left="0" w:firstLine="0"/>
        <w:jc w:val="left"/>
      </w:pPr>
      <w:r>
        <w:rPr>
          <w:b/>
          <w:bCs/>
          <w:szCs w:val="25"/>
          <w:u w:color="000000"/>
        </w:rPr>
        <w:t xml:space="preserve">– </w:t>
      </w:r>
      <w:r w:rsidR="0086588D" w:rsidRPr="001261DC">
        <w:t>GV nhận xét, đánh giá.</w:t>
      </w:r>
    </w:p>
    <w:p w:rsidR="002100BB" w:rsidRPr="001261DC" w:rsidRDefault="0086588D" w:rsidP="001261DC">
      <w:pPr>
        <w:spacing w:after="0" w:line="251" w:lineRule="auto"/>
        <w:ind w:left="0" w:firstLine="0"/>
        <w:jc w:val="left"/>
      </w:pPr>
      <w:r w:rsidRPr="001261DC">
        <w:rPr>
          <w:rFonts w:eastAsia="Calibri"/>
          <w:color w:val="DC892F"/>
          <w:sz w:val="36"/>
        </w:rPr>
        <w:t>Phần 1. Tìm hiểu cách nghiên cứu phong cách sáng tác của</w:t>
      </w:r>
    </w:p>
    <w:p w:rsidR="002100BB" w:rsidRPr="001261DC" w:rsidRDefault="0086588D" w:rsidP="001261DC">
      <w:pPr>
        <w:pStyle w:val="Heading2"/>
        <w:spacing w:after="0"/>
        <w:ind w:left="0" w:right="0" w:firstLine="0"/>
        <w:jc w:val="left"/>
        <w:rPr>
          <w:rFonts w:ascii="Times New Roman" w:hAnsi="Times New Roman" w:cs="Times New Roman"/>
        </w:rPr>
      </w:pPr>
      <w:r w:rsidRPr="001261DC">
        <w:rPr>
          <w:rFonts w:ascii="Times New Roman" w:hAnsi="Times New Roman" w:cs="Times New Roman"/>
        </w:rPr>
        <w:t>một trường phái văn học</w:t>
      </w:r>
    </w:p>
    <w:p w:rsidR="002100BB" w:rsidRPr="001261DC" w:rsidRDefault="0086588D" w:rsidP="001261DC">
      <w:pPr>
        <w:spacing w:after="0" w:line="259" w:lineRule="auto"/>
        <w:ind w:left="0" w:firstLine="0"/>
        <w:jc w:val="left"/>
      </w:pPr>
      <w:r w:rsidRPr="001261DC">
        <w:t>(</w:t>
      </w:r>
      <w:r w:rsidRPr="001261DC">
        <w:rPr>
          <w:i/>
        </w:rPr>
        <w:t>Thời gian thực hiện: 3 tiết</w:t>
      </w:r>
      <w:r w:rsidRPr="001261DC">
        <w:t>)</w:t>
      </w:r>
    </w:p>
    <w:p w:rsidR="002100BB" w:rsidRPr="001261DC" w:rsidRDefault="0086588D" w:rsidP="001261DC">
      <w:pPr>
        <w:pStyle w:val="Heading3"/>
        <w:spacing w:after="0"/>
        <w:ind w:left="0" w:firstLine="0"/>
        <w:rPr>
          <w:rFonts w:ascii="Times New Roman" w:hAnsi="Times New Roman" w:cs="Times New Roman"/>
        </w:rPr>
      </w:pPr>
      <w:r w:rsidRPr="001261DC">
        <w:rPr>
          <w:rFonts w:ascii="Times New Roman" w:hAnsi="Times New Roman" w:cs="Times New Roman"/>
        </w:rPr>
        <w:t>I. MỤC TIÊU</w:t>
      </w:r>
    </w:p>
    <w:p w:rsidR="002100BB" w:rsidRPr="001261DC" w:rsidRDefault="0086588D" w:rsidP="001261DC">
      <w:pPr>
        <w:pStyle w:val="Heading4"/>
        <w:spacing w:after="0"/>
        <w:ind w:left="0" w:firstLine="0"/>
        <w:rPr>
          <w:rFonts w:ascii="Times New Roman" w:hAnsi="Times New Roman" w:cs="Times New Roman"/>
        </w:rPr>
      </w:pPr>
      <w:r w:rsidRPr="001261DC">
        <w:rPr>
          <w:rFonts w:ascii="Times New Roman" w:hAnsi="Times New Roman" w:cs="Times New Roman"/>
        </w:rPr>
        <w:t>1. Năng lực</w:t>
      </w:r>
    </w:p>
    <w:p w:rsidR="002100BB" w:rsidRPr="001261DC" w:rsidRDefault="0086588D" w:rsidP="001261DC">
      <w:pPr>
        <w:spacing w:after="0"/>
        <w:ind w:left="0" w:firstLine="0"/>
        <w:jc w:val="left"/>
      </w:pPr>
      <w:r w:rsidRPr="001261DC">
        <w:t>− HS hiểu được cách nghiên cứu tổng quan đặc điểm phong cách sáng tác của một trường phái văn học.</w:t>
      </w:r>
    </w:p>
    <w:p w:rsidR="002100BB" w:rsidRPr="001261DC" w:rsidRDefault="0086588D" w:rsidP="001261DC">
      <w:pPr>
        <w:spacing w:after="0"/>
        <w:ind w:left="0" w:firstLine="0"/>
        <w:jc w:val="left"/>
      </w:pPr>
      <w:r w:rsidRPr="001261DC">
        <w:t>− HS hiểu và vận dụng được cách nghiên cứu dấu ấn phong cách sáng tác của một trường phái văn học ở những tác phẩm cụ thể thuộc trường phái đó.</w:t>
      </w:r>
    </w:p>
    <w:p w:rsidR="002100BB" w:rsidRPr="001261DC" w:rsidRDefault="0086588D" w:rsidP="001261DC">
      <w:pPr>
        <w:spacing w:after="0"/>
        <w:ind w:left="0" w:firstLine="0"/>
        <w:jc w:val="left"/>
      </w:pPr>
      <w:r w:rsidRPr="001261DC">
        <w:lastRenderedPageBreak/>
        <w:t>− HS xây dựng được kế hoạch đọc, tìm hiểu những tài liệu cần thiết nhằm bổ sung kiến thức về phong cách sáng tác của các trường phái văn học có ảnh hưởng rộng rãi ở Việt Nam.</w:t>
      </w:r>
    </w:p>
    <w:p w:rsidR="002100BB" w:rsidRPr="001261DC" w:rsidRDefault="0086588D" w:rsidP="001261DC">
      <w:pPr>
        <w:spacing w:after="0"/>
        <w:ind w:left="0" w:firstLine="0"/>
        <w:jc w:val="left"/>
      </w:pPr>
      <w:r w:rsidRPr="001261DC">
        <w:t>– HS phát triển năng lực cảm thụ văn học; năng lực nghiên cứu các vấn đề lí luận văn học; kĩ năng kết hợp làm việc độc lập và làm việc nhóm.</w:t>
      </w:r>
    </w:p>
    <w:p w:rsidR="002100BB" w:rsidRPr="001261DC" w:rsidRDefault="0086588D" w:rsidP="001261DC">
      <w:pPr>
        <w:pStyle w:val="Heading4"/>
        <w:spacing w:after="0"/>
        <w:ind w:left="0" w:firstLine="0"/>
        <w:rPr>
          <w:rFonts w:ascii="Times New Roman" w:hAnsi="Times New Roman" w:cs="Times New Roman"/>
        </w:rPr>
      </w:pPr>
      <w:r w:rsidRPr="001261DC">
        <w:rPr>
          <w:rFonts w:ascii="Times New Roman" w:hAnsi="Times New Roman" w:cs="Times New Roman"/>
        </w:rPr>
        <w:t>2. Phẩm chất</w:t>
      </w:r>
    </w:p>
    <w:p w:rsidR="002100BB" w:rsidRPr="001261DC" w:rsidRDefault="0086588D" w:rsidP="001261DC">
      <w:pPr>
        <w:spacing w:after="0"/>
        <w:ind w:left="0" w:firstLine="0"/>
        <w:jc w:val="left"/>
      </w:pPr>
      <w:r w:rsidRPr="001261DC">
        <w:t>− Hình thành nhân sinh quan tổng thể, biết cách đánh giá, tổng hợp các vấn đề.</w:t>
      </w:r>
    </w:p>
    <w:p w:rsidR="002100BB" w:rsidRPr="001261DC" w:rsidRDefault="0086588D" w:rsidP="001261DC">
      <w:pPr>
        <w:spacing w:after="0"/>
        <w:ind w:left="0" w:firstLine="0"/>
        <w:jc w:val="left"/>
      </w:pPr>
      <w:r w:rsidRPr="001261DC">
        <w:t>− Biết trân trọng tinh hoa văn hoá nhân loại, kế thừa trong sự sáng tạo các giá trị,…</w:t>
      </w:r>
    </w:p>
    <w:p w:rsidR="002100BB" w:rsidRPr="001261DC" w:rsidRDefault="0086588D" w:rsidP="001261DC">
      <w:pPr>
        <w:pStyle w:val="Heading3"/>
        <w:spacing w:after="0"/>
        <w:ind w:left="0" w:firstLine="0"/>
        <w:rPr>
          <w:rFonts w:ascii="Times New Roman" w:hAnsi="Times New Roman" w:cs="Times New Roman"/>
        </w:rPr>
      </w:pPr>
      <w:r w:rsidRPr="001261DC">
        <w:rPr>
          <w:rFonts w:ascii="Times New Roman" w:hAnsi="Times New Roman" w:cs="Times New Roman"/>
        </w:rPr>
        <w:t>II. THIẾT BỊ DẠY HỌC VÀ HỌC LIỆU</w:t>
      </w:r>
    </w:p>
    <w:p w:rsidR="002100BB" w:rsidRPr="001261DC" w:rsidRDefault="00055322" w:rsidP="001261DC">
      <w:pPr>
        <w:spacing w:after="0"/>
        <w:ind w:left="0" w:firstLine="0"/>
        <w:jc w:val="left"/>
      </w:pPr>
      <w:r w:rsidRPr="001261DC">
        <w:rPr>
          <w:rFonts w:eastAsia="Calibri"/>
          <w:b/>
          <w:bCs/>
          <w:color w:val="EC6E50"/>
          <w:szCs w:val="25"/>
          <w:u w:color="000000"/>
        </w:rPr>
        <w:t xml:space="preserve">1. </w:t>
      </w:r>
      <w:r w:rsidR="0086588D" w:rsidRPr="001261DC">
        <w:rPr>
          <w:rFonts w:eastAsia="Calibri"/>
          <w:b/>
          <w:color w:val="EC6E50"/>
        </w:rPr>
        <w:t xml:space="preserve">GV: </w:t>
      </w:r>
      <w:r w:rsidR="0086588D" w:rsidRPr="001261DC">
        <w:rPr>
          <w:i/>
        </w:rPr>
        <w:t>CĐHT Ngữ văn 12</w:t>
      </w:r>
      <w:r w:rsidR="0086588D" w:rsidRPr="001261DC">
        <w:t xml:space="preserve"> – SGK, </w:t>
      </w:r>
      <w:r w:rsidR="0086588D" w:rsidRPr="001261DC">
        <w:rPr>
          <w:i/>
        </w:rPr>
        <w:t>CĐHT Ngữ văn 12</w:t>
      </w:r>
      <w:r w:rsidR="0086588D" w:rsidRPr="001261DC">
        <w:t xml:space="preserve"> – SGV; một số tác phẩm tiêu biểu thuộc các trường phái cổ điển, hiện thực và lãng mạn; các tài liệu tham khảo về các trường phái trên; phiếu học tập; giáo án;…</w:t>
      </w:r>
    </w:p>
    <w:p w:rsidR="002100BB" w:rsidRPr="001261DC" w:rsidRDefault="00055322" w:rsidP="001261DC">
      <w:pPr>
        <w:spacing w:after="0"/>
        <w:ind w:left="0" w:firstLine="0"/>
        <w:jc w:val="left"/>
      </w:pPr>
      <w:r w:rsidRPr="001261DC">
        <w:rPr>
          <w:rFonts w:eastAsia="Calibri"/>
          <w:b/>
          <w:bCs/>
          <w:color w:val="EC6E50"/>
          <w:szCs w:val="25"/>
          <w:u w:color="000000"/>
        </w:rPr>
        <w:t xml:space="preserve">2. </w:t>
      </w:r>
      <w:r w:rsidR="0086588D" w:rsidRPr="001261DC">
        <w:rPr>
          <w:rFonts w:eastAsia="Calibri"/>
          <w:b/>
          <w:color w:val="EC6E50"/>
        </w:rPr>
        <w:t xml:space="preserve">HS: </w:t>
      </w:r>
      <w:r w:rsidR="0086588D" w:rsidRPr="001261DC">
        <w:rPr>
          <w:i/>
        </w:rPr>
        <w:t>CĐHT Ngữ văn 12 –</w:t>
      </w:r>
      <w:r w:rsidR="0086588D" w:rsidRPr="001261DC">
        <w:t xml:space="preserve"> SGK; tranh ảnh về các tác giả nổi tiếng thuộc các trường phái cổ điển, hiện thực, lãng mạn; bảng biểu; sơ đồ;…</w:t>
      </w:r>
    </w:p>
    <w:p w:rsidR="002100BB" w:rsidRPr="001261DC" w:rsidRDefault="0086588D" w:rsidP="001261DC">
      <w:pPr>
        <w:pStyle w:val="Heading3"/>
        <w:spacing w:after="0"/>
        <w:ind w:left="0" w:firstLine="0"/>
        <w:rPr>
          <w:rFonts w:ascii="Times New Roman" w:hAnsi="Times New Roman" w:cs="Times New Roman"/>
        </w:rPr>
      </w:pPr>
      <w:r w:rsidRPr="001261DC">
        <w:rPr>
          <w:rFonts w:ascii="Times New Roman" w:hAnsi="Times New Roman" w:cs="Times New Roman"/>
        </w:rPr>
        <w:t>III. TIẾN TRÌNH DẠY HỌC</w:t>
      </w:r>
    </w:p>
    <w:p w:rsidR="002100BB" w:rsidRPr="001261DC" w:rsidRDefault="0086588D" w:rsidP="001261DC">
      <w:pPr>
        <w:pStyle w:val="Heading4"/>
        <w:spacing w:after="0"/>
        <w:ind w:left="0" w:firstLine="0"/>
        <w:rPr>
          <w:rFonts w:ascii="Times New Roman" w:hAnsi="Times New Roman" w:cs="Times New Roman"/>
        </w:rPr>
      </w:pPr>
      <w:r w:rsidRPr="001261DC">
        <w:rPr>
          <w:rFonts w:ascii="Times New Roman" w:hAnsi="Times New Roman" w:cs="Times New Roman"/>
        </w:rPr>
        <w:t>1. Hoạt động mở đầu</w:t>
      </w:r>
    </w:p>
    <w:p w:rsidR="002100BB" w:rsidRPr="001261DC" w:rsidRDefault="00055322" w:rsidP="001261DC">
      <w:pPr>
        <w:spacing w:after="0"/>
        <w:ind w:left="0" w:firstLine="0"/>
        <w:jc w:val="left"/>
      </w:pPr>
      <w:r w:rsidRPr="001261DC">
        <w:rPr>
          <w:b/>
          <w:bCs/>
          <w:szCs w:val="25"/>
          <w:u w:color="000000"/>
        </w:rPr>
        <w:t xml:space="preserve">a. </w:t>
      </w:r>
      <w:r w:rsidR="0086588D" w:rsidRPr="001261DC">
        <w:rPr>
          <w:b/>
        </w:rPr>
        <w:t>Mục tiêu</w:t>
      </w:r>
      <w:r w:rsidR="0086588D" w:rsidRPr="001261DC">
        <w:t>: HS có tâm thế hứng thú, sẵn sàng tiếp cận bài học.</w:t>
      </w:r>
    </w:p>
    <w:p w:rsidR="002100BB" w:rsidRPr="001261DC" w:rsidRDefault="00055322" w:rsidP="001261DC">
      <w:pPr>
        <w:spacing w:after="0"/>
        <w:ind w:left="0" w:firstLine="0"/>
        <w:jc w:val="left"/>
      </w:pPr>
      <w:r w:rsidRPr="001261DC">
        <w:rPr>
          <w:b/>
          <w:bCs/>
          <w:szCs w:val="25"/>
          <w:u w:color="000000"/>
        </w:rPr>
        <w:t xml:space="preserve">b. </w:t>
      </w:r>
      <w:r w:rsidR="0086588D" w:rsidRPr="001261DC">
        <w:rPr>
          <w:b/>
        </w:rPr>
        <w:t>Nội dung</w:t>
      </w:r>
      <w:r w:rsidR="0086588D" w:rsidRPr="001261DC">
        <w:t>: GV cung cấp thông tin cho HS hiểu rõ hơn về tác phẩm được nghiên cứu trước khi đọc bài viết tham khảo.</w:t>
      </w:r>
    </w:p>
    <w:p w:rsidR="002100BB" w:rsidRPr="001261DC" w:rsidRDefault="00055322" w:rsidP="001261DC">
      <w:pPr>
        <w:spacing w:after="0"/>
        <w:ind w:left="0" w:firstLine="0"/>
        <w:jc w:val="left"/>
      </w:pPr>
      <w:r w:rsidRPr="001261DC">
        <w:rPr>
          <w:b/>
          <w:bCs/>
          <w:szCs w:val="25"/>
          <w:u w:color="000000"/>
        </w:rPr>
        <w:t xml:space="preserve">c. </w:t>
      </w:r>
      <w:r w:rsidR="0086588D" w:rsidRPr="001261DC">
        <w:rPr>
          <w:b/>
        </w:rPr>
        <w:t>Sản phẩm</w:t>
      </w:r>
      <w:r w:rsidR="0086588D" w:rsidRPr="001261DC">
        <w:t>: Một số hình ảnh về</w:t>
      </w:r>
      <w:r w:rsidR="0086588D" w:rsidRPr="001261DC">
        <w:rPr>
          <w:i/>
        </w:rPr>
        <w:t xml:space="preserve"> </w:t>
      </w:r>
      <w:r w:rsidR="0086588D" w:rsidRPr="001261DC">
        <w:t xml:space="preserve">nhà thờ Đức Bà Pa-ri và thông tin về tiểu thuyết </w:t>
      </w:r>
      <w:r w:rsidR="0086588D" w:rsidRPr="001261DC">
        <w:rPr>
          <w:i/>
        </w:rPr>
        <w:t>Nhà thờ Đức Bà Pa-ri.</w:t>
      </w:r>
    </w:p>
    <w:p w:rsidR="002100BB" w:rsidRPr="001261DC" w:rsidRDefault="00055322" w:rsidP="001261DC">
      <w:pPr>
        <w:spacing w:after="0" w:line="259" w:lineRule="auto"/>
        <w:ind w:left="0" w:firstLine="0"/>
        <w:jc w:val="left"/>
      </w:pPr>
      <w:r w:rsidRPr="001261DC">
        <w:rPr>
          <w:b/>
          <w:bCs/>
          <w:szCs w:val="25"/>
          <w:u w:color="000000"/>
        </w:rPr>
        <w:t xml:space="preserve">d. </w:t>
      </w:r>
      <w:r w:rsidR="0086588D" w:rsidRPr="001261DC">
        <w:rPr>
          <w:b/>
        </w:rPr>
        <w:t>Tổ chức thực hiện</w:t>
      </w:r>
      <w:r w:rsidR="0086588D" w:rsidRPr="001261DC">
        <w:t>:</w:t>
      </w:r>
    </w:p>
    <w:p w:rsidR="002100BB" w:rsidRPr="001261DC" w:rsidRDefault="0086588D" w:rsidP="001261DC">
      <w:pPr>
        <w:spacing w:after="0" w:line="297" w:lineRule="auto"/>
        <w:ind w:left="0" w:firstLine="0"/>
        <w:jc w:val="left"/>
      </w:pPr>
      <w:r w:rsidRPr="001261DC">
        <w:t xml:space="preserve">− GV trình chiếu cho HS xem một số hình ảnh về nhà thờ Đức Bà Pa-ri và giới thiệu sơ lược thông tin về tiểu thuyết </w:t>
      </w:r>
      <w:r w:rsidRPr="001261DC">
        <w:rPr>
          <w:i/>
        </w:rPr>
        <w:t>Nhà thờ Đức Bà Pa-ri</w:t>
      </w:r>
      <w:r w:rsidRPr="001261DC">
        <w:t xml:space="preserve"> của Vích-to Huy-gô để HS hiểu rõ hơn về tác phẩm được nghiên cứu trước khi đọc bài viết tham khảo. − GV dẫn dắt vào bài mới.</w:t>
      </w:r>
    </w:p>
    <w:p w:rsidR="002100BB" w:rsidRPr="001261DC" w:rsidRDefault="0086588D" w:rsidP="001261DC">
      <w:pPr>
        <w:pStyle w:val="Heading4"/>
        <w:spacing w:after="0"/>
        <w:ind w:left="0" w:firstLine="0"/>
        <w:rPr>
          <w:rFonts w:ascii="Times New Roman" w:hAnsi="Times New Roman" w:cs="Times New Roman"/>
        </w:rPr>
      </w:pPr>
      <w:r w:rsidRPr="001261DC">
        <w:rPr>
          <w:rFonts w:ascii="Times New Roman" w:hAnsi="Times New Roman" w:cs="Times New Roman"/>
        </w:rPr>
        <w:t>2. Hoạt động hình thành kiến thức mới</w:t>
      </w:r>
    </w:p>
    <w:p w:rsidR="002100BB" w:rsidRPr="001261DC" w:rsidRDefault="0086588D" w:rsidP="001261DC">
      <w:pPr>
        <w:spacing w:after="0" w:line="259" w:lineRule="auto"/>
        <w:ind w:left="0" w:firstLine="0"/>
        <w:jc w:val="left"/>
      </w:pPr>
      <w:r w:rsidRPr="001261DC">
        <w:rPr>
          <w:b/>
        </w:rPr>
        <w:t>a. Mục tiêu:</w:t>
      </w:r>
    </w:p>
    <w:p w:rsidR="002100BB" w:rsidRPr="001261DC" w:rsidRDefault="0086588D" w:rsidP="001261DC">
      <w:pPr>
        <w:spacing w:after="0"/>
        <w:ind w:left="0" w:firstLine="0"/>
        <w:jc w:val="left"/>
      </w:pPr>
      <w:r w:rsidRPr="001261DC">
        <w:t>− HS hiểu được cách các nhà nghiên cứu văn học thực hiện khi nghiên cứu về đặc điểm phong cách sáng tác của trường phái văn học được thể hiện qua tác phẩm cụ thể.</w:t>
      </w:r>
    </w:p>
    <w:p w:rsidR="002100BB" w:rsidRPr="001261DC" w:rsidRDefault="0086588D" w:rsidP="001261DC">
      <w:pPr>
        <w:spacing w:after="0"/>
        <w:ind w:left="0" w:firstLine="0"/>
        <w:jc w:val="left"/>
      </w:pPr>
      <w:r w:rsidRPr="001261DC">
        <w:t>– HS biết nắm bắt được yêu cầu, cách thức tìm hiểu phong cách sáng tác của một trường phái văn học được thể hiện qua một tác phẩm cụ thể.</w:t>
      </w:r>
    </w:p>
    <w:p w:rsidR="002100BB" w:rsidRPr="001261DC" w:rsidRDefault="00055322" w:rsidP="001261DC">
      <w:pPr>
        <w:spacing w:after="0"/>
        <w:ind w:left="0" w:firstLine="0"/>
        <w:jc w:val="left"/>
      </w:pPr>
      <w:r w:rsidRPr="001261DC">
        <w:rPr>
          <w:b/>
          <w:bCs/>
          <w:szCs w:val="25"/>
          <w:u w:color="000000"/>
        </w:rPr>
        <w:t xml:space="preserve">b. </w:t>
      </w:r>
      <w:r w:rsidR="0086588D" w:rsidRPr="001261DC">
        <w:rPr>
          <w:b/>
        </w:rPr>
        <w:t xml:space="preserve">Nội dung: </w:t>
      </w:r>
      <w:r w:rsidR="0086588D" w:rsidRPr="001261DC">
        <w:t>HS đọc bài viết tham khảo và phân tích một số thao tác nhà nghiên cứu đã thực hiện trong bài viết tham khảo.</w:t>
      </w:r>
    </w:p>
    <w:p w:rsidR="002100BB" w:rsidRPr="001261DC" w:rsidRDefault="00055322" w:rsidP="001261DC">
      <w:pPr>
        <w:spacing w:after="0"/>
        <w:ind w:left="0" w:firstLine="0"/>
        <w:jc w:val="left"/>
      </w:pPr>
      <w:r w:rsidRPr="001261DC">
        <w:rPr>
          <w:b/>
          <w:bCs/>
          <w:szCs w:val="25"/>
          <w:u w:color="000000"/>
        </w:rPr>
        <w:t xml:space="preserve">c. </w:t>
      </w:r>
      <w:r w:rsidR="0086588D" w:rsidRPr="001261DC">
        <w:rPr>
          <w:b/>
        </w:rPr>
        <w:t>Sản phẩm</w:t>
      </w:r>
      <w:r w:rsidR="0086588D" w:rsidRPr="001261DC">
        <w:t xml:space="preserve">: Tri thức về các thao tác, cách thức nghiên cứu phong cách sáng tác của một trường phái văn học được thể hiện qua một tác phẩm cụ thể. </w:t>
      </w:r>
      <w:r w:rsidR="0086588D" w:rsidRPr="001261DC">
        <w:rPr>
          <w:b/>
        </w:rPr>
        <w:t>d. Tổ chức thực hiện:</w:t>
      </w:r>
    </w:p>
    <w:tbl>
      <w:tblPr>
        <w:tblStyle w:val="TableGrid"/>
        <w:tblW w:w="8504" w:type="dxa"/>
        <w:tblInd w:w="288" w:type="dxa"/>
        <w:tblCellMar>
          <w:top w:w="7" w:type="dxa"/>
          <w:left w:w="80" w:type="dxa"/>
          <w:right w:w="25" w:type="dxa"/>
        </w:tblCellMar>
        <w:tblLook w:val="04A0" w:firstRow="1" w:lastRow="0" w:firstColumn="1" w:lastColumn="0" w:noHBand="0" w:noVBand="1"/>
      </w:tblPr>
      <w:tblGrid>
        <w:gridCol w:w="4440"/>
        <w:gridCol w:w="4064"/>
      </w:tblGrid>
      <w:tr w:rsidR="002100BB" w:rsidRPr="001261DC">
        <w:trPr>
          <w:trHeight w:val="515"/>
        </w:trPr>
        <w:tc>
          <w:tcPr>
            <w:tcW w:w="4440" w:type="dxa"/>
            <w:tcBorders>
              <w:top w:val="single" w:sz="4" w:space="0" w:color="006051"/>
              <w:left w:val="single" w:sz="4" w:space="0" w:color="006051"/>
              <w:bottom w:val="single" w:sz="4" w:space="0" w:color="006051"/>
              <w:right w:val="single" w:sz="4" w:space="0" w:color="006051"/>
            </w:tcBorders>
            <w:shd w:val="clear" w:color="auto" w:fill="E4EED0"/>
          </w:tcPr>
          <w:p w:rsidR="002100BB" w:rsidRPr="001261DC" w:rsidRDefault="0086588D" w:rsidP="001261DC">
            <w:pPr>
              <w:spacing w:after="0" w:line="259" w:lineRule="auto"/>
              <w:ind w:left="0" w:firstLine="0"/>
              <w:jc w:val="left"/>
            </w:pPr>
            <w:r w:rsidRPr="001261DC">
              <w:rPr>
                <w:b/>
                <w:sz w:val="24"/>
              </w:rPr>
              <w:t>HOẠT ĐỘNG CỦA GV VÀ HS</w:t>
            </w:r>
          </w:p>
        </w:tc>
        <w:tc>
          <w:tcPr>
            <w:tcW w:w="4064" w:type="dxa"/>
            <w:tcBorders>
              <w:top w:val="single" w:sz="4" w:space="0" w:color="006051"/>
              <w:left w:val="single" w:sz="4" w:space="0" w:color="006051"/>
              <w:bottom w:val="single" w:sz="4" w:space="0" w:color="006051"/>
              <w:right w:val="single" w:sz="4" w:space="0" w:color="006051"/>
            </w:tcBorders>
            <w:shd w:val="clear" w:color="auto" w:fill="E4EED0"/>
          </w:tcPr>
          <w:p w:rsidR="002100BB" w:rsidRPr="001261DC" w:rsidRDefault="0086588D" w:rsidP="001261DC">
            <w:pPr>
              <w:spacing w:after="0" w:line="259" w:lineRule="auto"/>
              <w:ind w:left="0" w:firstLine="0"/>
              <w:jc w:val="left"/>
            </w:pPr>
            <w:r w:rsidRPr="001261DC">
              <w:rPr>
                <w:b/>
                <w:sz w:val="24"/>
              </w:rPr>
              <w:t>DỰ KIẾN SẢN PHẨM</w:t>
            </w:r>
          </w:p>
        </w:tc>
      </w:tr>
      <w:tr w:rsidR="002100BB" w:rsidRPr="001261DC">
        <w:trPr>
          <w:trHeight w:val="515"/>
        </w:trPr>
        <w:tc>
          <w:tcPr>
            <w:tcW w:w="8504" w:type="dxa"/>
            <w:gridSpan w:val="2"/>
            <w:tcBorders>
              <w:top w:val="single" w:sz="4" w:space="0" w:color="006051"/>
              <w:left w:val="single" w:sz="4" w:space="0" w:color="006051"/>
              <w:bottom w:val="single" w:sz="4" w:space="0" w:color="006051"/>
              <w:right w:val="single" w:sz="4" w:space="0" w:color="006051"/>
            </w:tcBorders>
            <w:shd w:val="clear" w:color="auto" w:fill="E4EED0"/>
          </w:tcPr>
          <w:p w:rsidR="002100BB" w:rsidRPr="001261DC" w:rsidRDefault="0086588D" w:rsidP="001261DC">
            <w:pPr>
              <w:spacing w:after="0" w:line="259" w:lineRule="auto"/>
              <w:ind w:left="0" w:firstLine="0"/>
              <w:jc w:val="left"/>
            </w:pPr>
            <w:r w:rsidRPr="001261DC">
              <w:rPr>
                <w:b/>
                <w:sz w:val="24"/>
              </w:rPr>
              <w:t>1. Đọc bài viết tham khảo</w:t>
            </w:r>
          </w:p>
        </w:tc>
      </w:tr>
      <w:tr w:rsidR="002100BB" w:rsidRPr="001261DC">
        <w:trPr>
          <w:trHeight w:val="4498"/>
        </w:trPr>
        <w:tc>
          <w:tcPr>
            <w:tcW w:w="4440"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59" w:lineRule="auto"/>
              <w:ind w:left="0" w:firstLine="0"/>
              <w:jc w:val="left"/>
            </w:pPr>
            <w:r w:rsidRPr="001261DC">
              <w:rPr>
                <w:b/>
                <w:i/>
                <w:sz w:val="24"/>
              </w:rPr>
              <w:lastRenderedPageBreak/>
              <w:t>Chuyển giao nhiệm vụ:</w:t>
            </w:r>
          </w:p>
          <w:p w:rsidR="002100BB" w:rsidRPr="001261DC" w:rsidRDefault="001261DC" w:rsidP="001261DC">
            <w:pPr>
              <w:spacing w:after="0" w:line="259" w:lineRule="auto"/>
              <w:ind w:left="0" w:firstLine="0"/>
              <w:jc w:val="left"/>
            </w:pPr>
            <w:r>
              <w:rPr>
                <w:sz w:val="24"/>
                <w:szCs w:val="24"/>
                <w:u w:color="000000"/>
              </w:rPr>
              <w:t xml:space="preserve">– </w:t>
            </w:r>
            <w:r w:rsidR="0086588D" w:rsidRPr="001261DC">
              <w:rPr>
                <w:sz w:val="24"/>
              </w:rPr>
              <w:t>GV yêu cầu HS đọc và tìm hiểu trước bài viết tham khảo ở nhà. Trên lớp, GV có thể dành 5 phút cho HS đọc lại văn bản.</w:t>
            </w:r>
          </w:p>
          <w:p w:rsidR="002100BB" w:rsidRPr="001261DC" w:rsidRDefault="001261DC" w:rsidP="001261DC">
            <w:pPr>
              <w:spacing w:after="0" w:line="259" w:lineRule="auto"/>
              <w:ind w:left="0" w:firstLine="0"/>
              <w:jc w:val="left"/>
            </w:pPr>
            <w:r>
              <w:rPr>
                <w:sz w:val="24"/>
                <w:szCs w:val="24"/>
                <w:u w:color="000000"/>
              </w:rPr>
              <w:t xml:space="preserve">– </w:t>
            </w:r>
            <w:r w:rsidR="0086588D" w:rsidRPr="001261DC">
              <w:rPr>
                <w:sz w:val="24"/>
              </w:rPr>
              <w:t>GV nhắc HS chú ý các thẻ chỉ dẫn đọc có nội dung định hướng cách tiếp cận văn bản phù hợp với yêu cầu của chuyên đề.</w:t>
            </w:r>
          </w:p>
          <w:p w:rsidR="002100BB" w:rsidRPr="001261DC" w:rsidRDefault="0086588D" w:rsidP="001261DC">
            <w:pPr>
              <w:spacing w:after="0" w:line="259" w:lineRule="auto"/>
              <w:ind w:left="0" w:firstLine="0"/>
              <w:jc w:val="left"/>
            </w:pPr>
            <w:r w:rsidRPr="001261DC">
              <w:rPr>
                <w:sz w:val="24"/>
              </w:rPr>
              <w:t>− Sau khi HS đọc xong bài viết tham khảo, GV chỉ định 3 cặp HS bắt thăm thực hiện hoạt động phỏng vấn về nội dung bài viết tham khảo theo các câu hỏi trong SGK tr. 66. Người phỏng vấn không chỉ hỏi, mà còn yêu cầu người được phỏng vấn làm rõ nội dung qua những biểu hiện cụ thể trong bài viết.</w:t>
            </w:r>
          </w:p>
        </w:tc>
        <w:tc>
          <w:tcPr>
            <w:tcW w:w="4064"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59" w:lineRule="auto"/>
              <w:ind w:left="0" w:firstLine="0"/>
              <w:jc w:val="left"/>
            </w:pPr>
            <w:r w:rsidRPr="001261DC">
              <w:rPr>
                <w:sz w:val="24"/>
              </w:rPr>
              <w:t>Cách nghiên cứu của tác giả trong bài viết tham khảo:</w:t>
            </w:r>
          </w:p>
          <w:p w:rsidR="002100BB" w:rsidRPr="001261DC" w:rsidRDefault="0086588D" w:rsidP="001261DC">
            <w:pPr>
              <w:spacing w:after="0" w:line="259" w:lineRule="auto"/>
              <w:ind w:left="0" w:firstLine="0"/>
              <w:jc w:val="left"/>
            </w:pPr>
            <w:r w:rsidRPr="001261DC">
              <w:rPr>
                <w:sz w:val="24"/>
              </w:rPr>
              <w:t>− Tác giả rút ra những thông tin cơ bản về phong cách sáng tác của một trường phái văn học muốn tìm hiểu từ các tài liệu nghiên cứu đã công bố.</w:t>
            </w:r>
          </w:p>
          <w:p w:rsidR="002100BB" w:rsidRPr="001261DC" w:rsidRDefault="0086588D" w:rsidP="001261DC">
            <w:pPr>
              <w:spacing w:after="0" w:line="260" w:lineRule="auto"/>
              <w:ind w:left="0" w:firstLine="0"/>
              <w:jc w:val="left"/>
            </w:pPr>
            <w:r w:rsidRPr="001261DC">
              <w:rPr>
                <w:sz w:val="24"/>
              </w:rPr>
              <w:t xml:space="preserve">− Sử dụng các thông tin trên làm căn cứ để khám phá tác phẩm </w:t>
            </w:r>
            <w:r w:rsidRPr="001261DC">
              <w:rPr>
                <w:i/>
                <w:sz w:val="24"/>
              </w:rPr>
              <w:t>Nhà thờ Đức Bà Pa-ri</w:t>
            </w:r>
            <w:r w:rsidRPr="001261DC">
              <w:rPr>
                <w:sz w:val="24"/>
              </w:rPr>
              <w:t>.</w:t>
            </w:r>
          </w:p>
          <w:p w:rsidR="002100BB" w:rsidRPr="001261DC" w:rsidRDefault="0086588D" w:rsidP="001261DC">
            <w:pPr>
              <w:spacing w:after="0" w:line="259" w:lineRule="auto"/>
              <w:ind w:left="0" w:firstLine="0"/>
              <w:jc w:val="left"/>
            </w:pPr>
            <w:r w:rsidRPr="001261DC">
              <w:rPr>
                <w:sz w:val="24"/>
              </w:rPr>
              <w:t>− Đi sâu phân tích một số phương diện quan trọng của tác phẩm để xác nhận lại những thông tin đã có về phong cách sáng tác của trường phái văn học.</w:t>
            </w:r>
          </w:p>
        </w:tc>
      </w:tr>
    </w:tbl>
    <w:p w:rsidR="002100BB" w:rsidRPr="001261DC" w:rsidRDefault="002100BB" w:rsidP="001261DC">
      <w:pPr>
        <w:spacing w:after="0" w:line="259" w:lineRule="auto"/>
        <w:ind w:left="0" w:firstLine="0"/>
        <w:jc w:val="left"/>
      </w:pPr>
    </w:p>
    <w:tbl>
      <w:tblPr>
        <w:tblStyle w:val="TableGrid"/>
        <w:tblW w:w="8504" w:type="dxa"/>
        <w:tblInd w:w="402" w:type="dxa"/>
        <w:tblCellMar>
          <w:top w:w="9" w:type="dxa"/>
          <w:left w:w="80" w:type="dxa"/>
          <w:right w:w="25" w:type="dxa"/>
        </w:tblCellMar>
        <w:tblLook w:val="04A0" w:firstRow="1" w:lastRow="0" w:firstColumn="1" w:lastColumn="0" w:noHBand="0" w:noVBand="1"/>
      </w:tblPr>
      <w:tblGrid>
        <w:gridCol w:w="4440"/>
        <w:gridCol w:w="4064"/>
      </w:tblGrid>
      <w:tr w:rsidR="002100BB" w:rsidRPr="001261DC">
        <w:trPr>
          <w:trHeight w:val="9321"/>
        </w:trPr>
        <w:tc>
          <w:tcPr>
            <w:tcW w:w="4440"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59" w:lineRule="auto"/>
              <w:ind w:left="0" w:firstLine="0"/>
              <w:jc w:val="left"/>
            </w:pPr>
            <w:r w:rsidRPr="001261DC">
              <w:rPr>
                <w:b/>
                <w:sz w:val="24"/>
                <w:bdr w:val="single" w:sz="8" w:space="0" w:color="009767"/>
              </w:rPr>
              <w:lastRenderedPageBreak/>
              <w:t>Câu hỏi 1:</w:t>
            </w:r>
            <w:r w:rsidRPr="001261DC">
              <w:rPr>
                <w:i/>
                <w:sz w:val="24"/>
                <w:bdr w:val="single" w:sz="8" w:space="0" w:color="009767"/>
              </w:rPr>
              <w:t xml:space="preserve"> Định hướng viết của tác giả Đỗ Đức Hiểu ở văn bản này là gì?</w:t>
            </w:r>
          </w:p>
          <w:tbl>
            <w:tblPr>
              <w:tblStyle w:val="TableGrid"/>
              <w:tblW w:w="4114" w:type="dxa"/>
              <w:tblInd w:w="5" w:type="dxa"/>
              <w:tblCellMar>
                <w:top w:w="13" w:type="dxa"/>
                <w:left w:w="80" w:type="dxa"/>
                <w:right w:w="24" w:type="dxa"/>
              </w:tblCellMar>
              <w:tblLook w:val="04A0" w:firstRow="1" w:lastRow="0" w:firstColumn="1" w:lastColumn="0" w:noHBand="0" w:noVBand="1"/>
            </w:tblPr>
            <w:tblGrid>
              <w:gridCol w:w="4085"/>
              <w:gridCol w:w="29"/>
            </w:tblGrid>
            <w:tr w:rsidR="002100BB" w:rsidRPr="001261DC">
              <w:trPr>
                <w:trHeight w:val="1234"/>
              </w:trPr>
              <w:tc>
                <w:tcPr>
                  <w:tcW w:w="4114" w:type="dxa"/>
                  <w:gridSpan w:val="2"/>
                  <w:tcBorders>
                    <w:top w:val="single" w:sz="4" w:space="0" w:color="009767"/>
                    <w:left w:val="single" w:sz="4" w:space="0" w:color="009767"/>
                    <w:bottom w:val="single" w:sz="4" w:space="0" w:color="009767"/>
                    <w:right w:val="single" w:sz="4" w:space="0" w:color="009767"/>
                  </w:tcBorders>
                </w:tcPr>
                <w:p w:rsidR="002100BB" w:rsidRPr="001261DC" w:rsidRDefault="0086588D" w:rsidP="001261DC">
                  <w:pPr>
                    <w:spacing w:after="0" w:line="259" w:lineRule="auto"/>
                    <w:ind w:left="0" w:firstLine="0"/>
                    <w:jc w:val="left"/>
                  </w:pPr>
                  <w:r w:rsidRPr="001261DC">
                    <w:rPr>
                      <w:b/>
                      <w:sz w:val="24"/>
                    </w:rPr>
                    <w:t>Câu hỏi 2:</w:t>
                  </w:r>
                  <w:r w:rsidRPr="001261DC">
                    <w:rPr>
                      <w:i/>
                      <w:sz w:val="24"/>
                    </w:rPr>
                    <w:t xml:space="preserve"> Khi phân tích tác phẩm "Nhà thờ Đức Bà Pa-ri", tác giả đã tuân thủ định hướng viết thể hiện ở nhan đề bài viết như thế nào?</w:t>
                  </w:r>
                </w:p>
              </w:tc>
            </w:tr>
            <w:tr w:rsidR="002100BB" w:rsidRPr="001261DC">
              <w:tblPrEx>
                <w:tblCellMar>
                  <w:right w:w="25" w:type="dxa"/>
                </w:tblCellMar>
              </w:tblPrEx>
              <w:trPr>
                <w:gridAfter w:val="1"/>
                <w:wAfter w:w="29" w:type="dxa"/>
                <w:trHeight w:val="1534"/>
              </w:trPr>
              <w:tc>
                <w:tcPr>
                  <w:tcW w:w="4085" w:type="dxa"/>
                  <w:tcBorders>
                    <w:top w:val="single" w:sz="4" w:space="0" w:color="009767"/>
                    <w:left w:val="single" w:sz="4" w:space="0" w:color="009767"/>
                    <w:bottom w:val="single" w:sz="4" w:space="0" w:color="009767"/>
                    <w:right w:val="single" w:sz="4" w:space="0" w:color="009767"/>
                  </w:tcBorders>
                </w:tcPr>
                <w:p w:rsidR="002100BB" w:rsidRPr="001261DC" w:rsidRDefault="0086588D" w:rsidP="001261DC">
                  <w:pPr>
                    <w:spacing w:after="0" w:line="259" w:lineRule="auto"/>
                    <w:ind w:left="0" w:firstLine="0"/>
                    <w:jc w:val="left"/>
                  </w:pPr>
                  <w:r w:rsidRPr="001261DC">
                    <w:rPr>
                      <w:b/>
                      <w:sz w:val="24"/>
                    </w:rPr>
                    <w:t>Câu hỏi 3:</w:t>
                  </w:r>
                  <w:r w:rsidRPr="001261DC">
                    <w:rPr>
                      <w:i/>
                      <w:sz w:val="24"/>
                    </w:rPr>
                    <w:t xml:space="preserve"> Trong bài viết có những câu, những nhận định nào có thể giúp người đọc hiểu rộng ra về phong cách sáng tác của trường phái lãng mạn trong tiểu thuyết?</w:t>
                  </w:r>
                </w:p>
              </w:tc>
            </w:tr>
          </w:tbl>
          <w:p w:rsidR="002100BB" w:rsidRPr="001261DC" w:rsidRDefault="0086588D" w:rsidP="001261DC">
            <w:pPr>
              <w:spacing w:after="0" w:line="259" w:lineRule="auto"/>
              <w:ind w:left="0" w:firstLine="0"/>
              <w:jc w:val="left"/>
            </w:pPr>
            <w:r w:rsidRPr="001261DC">
              <w:rPr>
                <w:b/>
                <w:i/>
                <w:sz w:val="24"/>
              </w:rPr>
              <w:t>Thực hiện nhiệm vụ</w:t>
            </w:r>
            <w:r w:rsidRPr="001261DC">
              <w:rPr>
                <w:sz w:val="24"/>
              </w:rPr>
              <w:t>:</w:t>
            </w:r>
          </w:p>
          <w:p w:rsidR="002100BB" w:rsidRPr="001261DC" w:rsidRDefault="0086588D" w:rsidP="001261DC">
            <w:pPr>
              <w:spacing w:after="0" w:line="259" w:lineRule="auto"/>
              <w:ind w:left="0" w:firstLine="0"/>
              <w:jc w:val="left"/>
            </w:pPr>
            <w:r w:rsidRPr="001261DC">
              <w:rPr>
                <w:sz w:val="24"/>
              </w:rPr>
              <w:t>− HS chuẩn bị bài ở nhà theo hướng dẫn của GV.</w:t>
            </w:r>
          </w:p>
          <w:p w:rsidR="002100BB" w:rsidRPr="001261DC" w:rsidRDefault="0086588D" w:rsidP="001261DC">
            <w:pPr>
              <w:spacing w:after="0" w:line="259" w:lineRule="auto"/>
              <w:ind w:left="0" w:firstLine="0"/>
              <w:jc w:val="left"/>
            </w:pPr>
            <w:r w:rsidRPr="001261DC">
              <w:rPr>
                <w:sz w:val="24"/>
              </w:rPr>
              <w:t>− HS chuẩn bị sẵn tâm thế để đóng vai theo chỉ định.</w:t>
            </w:r>
          </w:p>
          <w:p w:rsidR="002100BB" w:rsidRPr="001261DC" w:rsidRDefault="0086588D" w:rsidP="001261DC">
            <w:pPr>
              <w:spacing w:after="0" w:line="259" w:lineRule="auto"/>
              <w:ind w:left="0" w:firstLine="0"/>
              <w:jc w:val="left"/>
            </w:pPr>
            <w:r w:rsidRPr="001261DC">
              <w:rPr>
                <w:b/>
                <w:i/>
                <w:sz w:val="24"/>
              </w:rPr>
              <w:t>Trình bày, báo cáo nhiệm vụ</w:t>
            </w:r>
            <w:r w:rsidRPr="001261DC">
              <w:rPr>
                <w:sz w:val="24"/>
              </w:rPr>
              <w:t>:</w:t>
            </w:r>
          </w:p>
          <w:p w:rsidR="002100BB" w:rsidRPr="001261DC" w:rsidRDefault="0086588D" w:rsidP="001261DC">
            <w:pPr>
              <w:spacing w:after="0" w:line="259" w:lineRule="auto"/>
              <w:ind w:left="0" w:firstLine="0"/>
              <w:jc w:val="left"/>
            </w:pPr>
            <w:r w:rsidRPr="001261DC">
              <w:rPr>
                <w:sz w:val="24"/>
              </w:rPr>
              <w:t>− Theo chỉ định của GV, các HS thực hiện nhiệm vụ phỏng vấn và trả lời các câu hỏi được chuẩn bị trước.</w:t>
            </w:r>
          </w:p>
          <w:p w:rsidR="002100BB" w:rsidRPr="001261DC" w:rsidRDefault="0086588D" w:rsidP="001261DC">
            <w:pPr>
              <w:spacing w:after="0" w:line="259" w:lineRule="auto"/>
              <w:ind w:left="0" w:firstLine="0"/>
              <w:jc w:val="left"/>
            </w:pPr>
            <w:r w:rsidRPr="001261DC">
              <w:rPr>
                <w:sz w:val="24"/>
              </w:rPr>
              <w:t>− Các bạn còn lại lắng nghe, ghi chép những nội dung cần trao đổi.</w:t>
            </w:r>
          </w:p>
          <w:p w:rsidR="002100BB" w:rsidRPr="001261DC" w:rsidRDefault="0086588D" w:rsidP="001261DC">
            <w:pPr>
              <w:spacing w:after="0" w:line="259" w:lineRule="auto"/>
              <w:ind w:left="0" w:firstLine="0"/>
              <w:jc w:val="left"/>
            </w:pPr>
            <w:r w:rsidRPr="001261DC">
              <w:rPr>
                <w:b/>
                <w:i/>
                <w:sz w:val="24"/>
              </w:rPr>
              <w:t>Nhận xét, đánh giá</w:t>
            </w:r>
            <w:r w:rsidRPr="001261DC">
              <w:rPr>
                <w:sz w:val="24"/>
              </w:rPr>
              <w:t>:</w:t>
            </w:r>
          </w:p>
          <w:p w:rsidR="002100BB" w:rsidRPr="001261DC" w:rsidRDefault="0086588D" w:rsidP="001261DC">
            <w:pPr>
              <w:spacing w:after="0" w:line="259" w:lineRule="auto"/>
              <w:ind w:left="0" w:firstLine="0"/>
              <w:jc w:val="left"/>
            </w:pPr>
            <w:r w:rsidRPr="001261DC">
              <w:rPr>
                <w:sz w:val="24"/>
              </w:rPr>
              <w:t>− Các HS khác góp ý, bổ sung về phần thực hiện nhiệm vụ của các cặp đôi phỏng vấn.</w:t>
            </w:r>
          </w:p>
          <w:p w:rsidR="002100BB" w:rsidRPr="001261DC" w:rsidRDefault="0086588D" w:rsidP="001261DC">
            <w:pPr>
              <w:spacing w:after="0" w:line="259" w:lineRule="auto"/>
              <w:ind w:left="0" w:firstLine="0"/>
              <w:jc w:val="left"/>
            </w:pPr>
            <w:r w:rsidRPr="001261DC">
              <w:rPr>
                <w:sz w:val="24"/>
              </w:rPr>
              <w:t>− GV đánh giá chung và nhấn mạnh các nội dung quan trọng.</w:t>
            </w:r>
          </w:p>
        </w:tc>
        <w:tc>
          <w:tcPr>
            <w:tcW w:w="4064"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59" w:lineRule="auto"/>
              <w:ind w:left="0" w:firstLine="0"/>
              <w:jc w:val="left"/>
            </w:pPr>
            <w:r w:rsidRPr="001261DC">
              <w:rPr>
                <w:sz w:val="24"/>
              </w:rPr>
              <w:t>− Mở rộng, điều chỉnh những nhận định về phong cách sáng tác của trường phái văn học đã có.</w:t>
            </w:r>
          </w:p>
        </w:tc>
      </w:tr>
      <w:tr w:rsidR="002100BB" w:rsidRPr="001261DC">
        <w:trPr>
          <w:trHeight w:val="700"/>
        </w:trPr>
        <w:tc>
          <w:tcPr>
            <w:tcW w:w="8504" w:type="dxa"/>
            <w:gridSpan w:val="2"/>
            <w:tcBorders>
              <w:top w:val="single" w:sz="4" w:space="0" w:color="006051"/>
              <w:left w:val="single" w:sz="4" w:space="0" w:color="006051"/>
              <w:bottom w:val="single" w:sz="4" w:space="0" w:color="006051"/>
              <w:right w:val="single" w:sz="4" w:space="0" w:color="006051"/>
            </w:tcBorders>
            <w:shd w:val="clear" w:color="auto" w:fill="E4EED0"/>
          </w:tcPr>
          <w:p w:rsidR="002100BB" w:rsidRPr="001261DC" w:rsidRDefault="0086588D" w:rsidP="001261DC">
            <w:pPr>
              <w:spacing w:after="0" w:line="259" w:lineRule="auto"/>
              <w:ind w:left="0" w:firstLine="0"/>
              <w:jc w:val="left"/>
            </w:pPr>
            <w:r w:rsidRPr="001261DC">
              <w:rPr>
                <w:b/>
                <w:sz w:val="24"/>
              </w:rPr>
              <w:t>2. Xác định các thao tác cần thực hiện khi nghiên cứu phong cách sáng tác của một trường phái văn học</w:t>
            </w:r>
          </w:p>
        </w:tc>
      </w:tr>
      <w:tr w:rsidR="002100BB" w:rsidRPr="001261DC">
        <w:trPr>
          <w:trHeight w:val="2548"/>
        </w:trPr>
        <w:tc>
          <w:tcPr>
            <w:tcW w:w="4440"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59" w:lineRule="auto"/>
              <w:ind w:left="0" w:firstLine="0"/>
              <w:jc w:val="left"/>
            </w:pPr>
            <w:r w:rsidRPr="001261DC">
              <w:rPr>
                <w:b/>
                <w:sz w:val="24"/>
              </w:rPr>
              <w:t>Hoạt động 1: Xác định hệ thống thao tác được sử dụng trong nghiên cứu tổng quan về phong cách sáng tác của một trường phái văn học</w:t>
            </w:r>
          </w:p>
          <w:p w:rsidR="002100BB" w:rsidRPr="001261DC" w:rsidRDefault="0086588D" w:rsidP="001261DC">
            <w:pPr>
              <w:spacing w:after="0" w:line="259" w:lineRule="auto"/>
              <w:ind w:left="0" w:firstLine="0"/>
              <w:jc w:val="left"/>
            </w:pPr>
            <w:r w:rsidRPr="001261DC">
              <w:rPr>
                <w:b/>
                <w:i/>
                <w:sz w:val="24"/>
              </w:rPr>
              <w:t>Chuyển giao chuyện vụ:</w:t>
            </w:r>
          </w:p>
          <w:p w:rsidR="002100BB" w:rsidRPr="001261DC" w:rsidRDefault="0086588D" w:rsidP="001261DC">
            <w:pPr>
              <w:spacing w:after="0" w:line="259" w:lineRule="auto"/>
              <w:ind w:left="0" w:firstLine="0"/>
              <w:jc w:val="left"/>
            </w:pPr>
            <w:r w:rsidRPr="001261DC">
              <w:rPr>
                <w:sz w:val="24"/>
              </w:rPr>
              <w:t>GV yêu cầu HS đọc nội dung liên quan trong SGK (tr. 66 – 67) ở nhà và thực hiện bài tập đọc hiểu tại lớp.</w:t>
            </w:r>
          </w:p>
        </w:tc>
        <w:tc>
          <w:tcPr>
            <w:tcW w:w="4064"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59" w:lineRule="auto"/>
              <w:ind w:left="0" w:firstLine="0"/>
              <w:jc w:val="left"/>
            </w:pPr>
            <w:r w:rsidRPr="001261DC">
              <w:rPr>
                <w:b/>
                <w:sz w:val="24"/>
              </w:rPr>
              <w:t>Đáp án:</w:t>
            </w:r>
            <w:r w:rsidRPr="001261DC">
              <w:rPr>
                <w:b/>
                <w:i/>
                <w:sz w:val="24"/>
              </w:rPr>
              <w:t xml:space="preserve"> </w:t>
            </w:r>
            <w:r w:rsidRPr="001261DC">
              <w:rPr>
                <w:i/>
                <w:sz w:val="24"/>
              </w:rPr>
              <w:t>1A − 2B; 2A − 4B; 3A − 1B; 4A − 5B; 5A − 3B</w:t>
            </w:r>
          </w:p>
        </w:tc>
      </w:tr>
    </w:tbl>
    <w:p w:rsidR="002100BB" w:rsidRPr="001261DC" w:rsidRDefault="002100BB" w:rsidP="001261DC">
      <w:pPr>
        <w:spacing w:after="0" w:line="259" w:lineRule="auto"/>
        <w:ind w:left="0" w:firstLine="0"/>
        <w:jc w:val="left"/>
      </w:pPr>
    </w:p>
    <w:tbl>
      <w:tblPr>
        <w:tblStyle w:val="TableGrid"/>
        <w:tblW w:w="8504" w:type="dxa"/>
        <w:tblInd w:w="288" w:type="dxa"/>
        <w:tblCellMar>
          <w:top w:w="9" w:type="dxa"/>
          <w:left w:w="80" w:type="dxa"/>
          <w:right w:w="25" w:type="dxa"/>
        </w:tblCellMar>
        <w:tblLook w:val="04A0" w:firstRow="1" w:lastRow="0" w:firstColumn="1" w:lastColumn="0" w:noHBand="0" w:noVBand="1"/>
      </w:tblPr>
      <w:tblGrid>
        <w:gridCol w:w="4440"/>
        <w:gridCol w:w="4064"/>
      </w:tblGrid>
      <w:tr w:rsidR="002100BB" w:rsidRPr="001261DC">
        <w:trPr>
          <w:trHeight w:val="12431"/>
        </w:trPr>
        <w:tc>
          <w:tcPr>
            <w:tcW w:w="4440"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59" w:lineRule="auto"/>
              <w:ind w:left="0" w:firstLine="0"/>
              <w:jc w:val="left"/>
            </w:pPr>
            <w:r w:rsidRPr="001261DC">
              <w:rPr>
                <w:sz w:val="24"/>
              </w:rPr>
              <w:lastRenderedPageBreak/>
              <w:t>Bài tập: Nối các thông tin ở các dòng và cột với nhau để tạo thành nội dung hoàn chỉnh.</w:t>
            </w:r>
          </w:p>
          <w:p w:rsidR="002100BB" w:rsidRPr="001261DC" w:rsidRDefault="0086588D" w:rsidP="001261DC">
            <w:pPr>
              <w:tabs>
                <w:tab w:val="center" w:pos="625"/>
                <w:tab w:val="center" w:pos="1885"/>
                <w:tab w:val="center" w:pos="3357"/>
              </w:tabs>
              <w:spacing w:after="0" w:line="259" w:lineRule="auto"/>
              <w:ind w:left="0" w:firstLine="0"/>
              <w:jc w:val="left"/>
            </w:pPr>
            <w:r w:rsidRPr="001261DC">
              <w:rPr>
                <w:b/>
                <w:sz w:val="24"/>
              </w:rPr>
              <w:t>Dòng</w:t>
            </w:r>
            <w:r w:rsidRPr="001261DC">
              <w:rPr>
                <w:b/>
                <w:sz w:val="24"/>
              </w:rPr>
              <w:tab/>
              <w:t>A</w:t>
            </w:r>
            <w:r w:rsidRPr="001261DC">
              <w:rPr>
                <w:b/>
                <w:sz w:val="24"/>
              </w:rPr>
              <w:tab/>
              <w:t>B</w:t>
            </w:r>
          </w:p>
          <w:p w:rsidR="002100BB" w:rsidRPr="001261DC" w:rsidRDefault="0086588D" w:rsidP="001261DC">
            <w:pPr>
              <w:spacing w:after="0" w:line="259" w:lineRule="auto"/>
              <w:ind w:left="0" w:firstLine="0"/>
              <w:jc w:val="left"/>
            </w:pPr>
            <w:r w:rsidRPr="001261DC">
              <w:rPr>
                <w:b/>
                <w:sz w:val="24"/>
              </w:rPr>
              <w:t>Cột</w:t>
            </w:r>
          </w:p>
          <w:p w:rsidR="002100BB" w:rsidRPr="001261DC" w:rsidRDefault="00055322" w:rsidP="001261DC">
            <w:pPr>
              <w:spacing w:after="0" w:line="233" w:lineRule="auto"/>
              <w:ind w:left="0" w:firstLine="0"/>
              <w:jc w:val="left"/>
            </w:pPr>
            <w:r w:rsidRPr="001261DC">
              <w:rPr>
                <w:b/>
                <w:bCs/>
                <w:sz w:val="24"/>
                <w:szCs w:val="24"/>
                <w:u w:color="000000"/>
              </w:rPr>
              <w:t>1</w:t>
            </w:r>
            <w:r w:rsidRPr="001261DC">
              <w:rPr>
                <w:b/>
                <w:bCs/>
                <w:sz w:val="24"/>
                <w:szCs w:val="24"/>
                <w:u w:color="000000"/>
              </w:rPr>
              <w:tab/>
            </w:r>
            <w:r w:rsidR="0086588D" w:rsidRPr="001261DC">
              <w:rPr>
                <w:sz w:val="24"/>
              </w:rPr>
              <w:t>tập hợp</w:t>
            </w:r>
            <w:r w:rsidR="0086588D" w:rsidRPr="001261DC">
              <w:rPr>
                <w:sz w:val="24"/>
              </w:rPr>
              <w:tab/>
              <w:t>là thao tác cắt nghĩa sự giống nhau giữa các sáng tác vốn thuộc về những cá tính sáng tạo</w:t>
            </w:r>
          </w:p>
          <w:p w:rsidR="002100BB" w:rsidRPr="001261DC" w:rsidRDefault="0086588D" w:rsidP="001261DC">
            <w:pPr>
              <w:spacing w:after="0" w:line="259" w:lineRule="auto"/>
              <w:ind w:left="0" w:firstLine="0"/>
              <w:jc w:val="left"/>
            </w:pPr>
            <w:r w:rsidRPr="001261DC">
              <w:rPr>
                <w:sz w:val="24"/>
              </w:rPr>
              <w:t>khác biệt</w:t>
            </w:r>
          </w:p>
          <w:p w:rsidR="002100BB" w:rsidRPr="001261DC" w:rsidRDefault="00055322" w:rsidP="001261DC">
            <w:pPr>
              <w:spacing w:after="0" w:line="259" w:lineRule="auto"/>
              <w:ind w:left="0" w:firstLine="0"/>
              <w:jc w:val="left"/>
            </w:pPr>
            <w:r w:rsidRPr="001261DC">
              <w:rPr>
                <w:b/>
                <w:bCs/>
                <w:sz w:val="24"/>
                <w:szCs w:val="24"/>
                <w:u w:color="000000"/>
              </w:rPr>
              <w:t>2</w:t>
            </w:r>
            <w:r w:rsidRPr="001261DC">
              <w:rPr>
                <w:b/>
                <w:bCs/>
                <w:sz w:val="24"/>
                <w:szCs w:val="24"/>
                <w:u w:color="000000"/>
              </w:rPr>
              <w:tab/>
            </w:r>
            <w:r w:rsidR="0086588D" w:rsidRPr="001261DC">
              <w:rPr>
                <w:sz w:val="24"/>
              </w:rPr>
              <w:t xml:space="preserve">xác định </w:t>
            </w:r>
            <w:r w:rsidR="0086588D" w:rsidRPr="001261DC">
              <w:rPr>
                <w:sz w:val="24"/>
              </w:rPr>
              <w:tab/>
              <w:t>là thao tác sưu</w:t>
            </w:r>
          </w:p>
          <w:p w:rsidR="002100BB" w:rsidRPr="001261DC" w:rsidRDefault="0086588D" w:rsidP="001261DC">
            <w:pPr>
              <w:tabs>
                <w:tab w:val="center" w:pos="1824"/>
                <w:tab w:val="center" w:pos="3284"/>
              </w:tabs>
              <w:spacing w:after="0" w:line="259" w:lineRule="auto"/>
              <w:ind w:left="0" w:firstLine="0"/>
              <w:jc w:val="left"/>
            </w:pPr>
            <w:r w:rsidRPr="001261DC">
              <w:rPr>
                <w:sz w:val="24"/>
              </w:rPr>
              <w:t xml:space="preserve">những nét </w:t>
            </w:r>
            <w:r w:rsidRPr="001261DC">
              <w:rPr>
                <w:sz w:val="24"/>
              </w:rPr>
              <w:tab/>
              <w:t>tầm tài liệu để</w:t>
            </w:r>
          </w:p>
          <w:p w:rsidR="002100BB" w:rsidRPr="001261DC" w:rsidRDefault="0086588D" w:rsidP="001261DC">
            <w:pPr>
              <w:spacing w:after="0" w:line="233" w:lineRule="auto"/>
              <w:ind w:left="0" w:firstLine="0"/>
              <w:jc w:val="left"/>
            </w:pPr>
            <w:r w:rsidRPr="001261DC">
              <w:rPr>
                <w:sz w:val="24"/>
              </w:rPr>
              <w:t xml:space="preserve">chung của </w:t>
            </w:r>
            <w:r w:rsidRPr="001261DC">
              <w:rPr>
                <w:sz w:val="24"/>
              </w:rPr>
              <w:tab/>
              <w:t>nghiên cứu các sáng tác đã được tập hợp</w:t>
            </w:r>
          </w:p>
          <w:p w:rsidR="002100BB" w:rsidRPr="001261DC" w:rsidRDefault="00055322" w:rsidP="001261DC">
            <w:pPr>
              <w:spacing w:after="0" w:line="259" w:lineRule="auto"/>
              <w:ind w:left="0" w:firstLine="0"/>
              <w:jc w:val="left"/>
            </w:pPr>
            <w:r w:rsidRPr="001261DC">
              <w:rPr>
                <w:b/>
                <w:bCs/>
                <w:sz w:val="24"/>
                <w:szCs w:val="24"/>
                <w:u w:color="000000"/>
              </w:rPr>
              <w:t>3</w:t>
            </w:r>
            <w:r w:rsidRPr="001261DC">
              <w:rPr>
                <w:b/>
                <w:bCs/>
                <w:sz w:val="24"/>
                <w:szCs w:val="24"/>
                <w:u w:color="000000"/>
              </w:rPr>
              <w:tab/>
            </w:r>
            <w:r w:rsidR="0086588D" w:rsidRPr="001261DC">
              <w:rPr>
                <w:sz w:val="24"/>
              </w:rPr>
              <w:t xml:space="preserve">tìm hiểu </w:t>
            </w:r>
            <w:r w:rsidR="0086588D" w:rsidRPr="001261DC">
              <w:rPr>
                <w:sz w:val="24"/>
              </w:rPr>
              <w:tab/>
              <w:t>là thao tác cuối</w:t>
            </w:r>
          </w:p>
          <w:p w:rsidR="002100BB" w:rsidRPr="001261DC" w:rsidRDefault="0086588D" w:rsidP="001261DC">
            <w:pPr>
              <w:spacing w:after="0" w:line="233" w:lineRule="auto"/>
              <w:ind w:left="0" w:firstLine="0"/>
              <w:jc w:val="left"/>
            </w:pPr>
            <w:r w:rsidRPr="001261DC">
              <w:rPr>
                <w:sz w:val="24"/>
              </w:rPr>
              <w:t xml:space="preserve">hệ thống </w:t>
            </w:r>
            <w:r w:rsidRPr="001261DC">
              <w:rPr>
                <w:sz w:val="24"/>
              </w:rPr>
              <w:tab/>
              <w:t xml:space="preserve">cùng cần thực nguyên </w:t>
            </w:r>
            <w:r w:rsidRPr="001261DC">
              <w:rPr>
                <w:sz w:val="24"/>
              </w:rPr>
              <w:tab/>
              <w:t xml:space="preserve">hiện để hoàn nhân đưa </w:t>
            </w:r>
            <w:r w:rsidRPr="001261DC">
              <w:rPr>
                <w:sz w:val="24"/>
              </w:rPr>
              <w:tab/>
              <w:t xml:space="preserve">thành mục tiêu đến những </w:t>
            </w:r>
            <w:r w:rsidRPr="001261DC">
              <w:rPr>
                <w:sz w:val="24"/>
              </w:rPr>
              <w:tab/>
              <w:t>nghiên cứu điểm chung trong các tác phẩm thuộc nhóm đã tập hợp</w:t>
            </w:r>
          </w:p>
          <w:p w:rsidR="002100BB" w:rsidRPr="001261DC" w:rsidRDefault="00055322" w:rsidP="001261DC">
            <w:pPr>
              <w:spacing w:after="0" w:line="259" w:lineRule="auto"/>
              <w:ind w:left="0" w:firstLine="0"/>
              <w:jc w:val="left"/>
            </w:pPr>
            <w:r w:rsidRPr="001261DC">
              <w:rPr>
                <w:b/>
                <w:bCs/>
                <w:sz w:val="24"/>
                <w:szCs w:val="24"/>
                <w:u w:color="000000"/>
              </w:rPr>
              <w:t>4</w:t>
            </w:r>
            <w:r w:rsidRPr="001261DC">
              <w:rPr>
                <w:b/>
                <w:bCs/>
                <w:sz w:val="24"/>
                <w:szCs w:val="24"/>
                <w:u w:color="000000"/>
              </w:rPr>
              <w:tab/>
            </w:r>
            <w:r w:rsidR="0086588D" w:rsidRPr="001261DC">
              <w:rPr>
                <w:rFonts w:eastAsia="Calibri"/>
                <w:noProof/>
                <w:color w:val="000000"/>
                <w:sz w:val="22"/>
              </w:rPr>
              <mc:AlternateContent>
                <mc:Choice Requires="wpg">
                  <w:drawing>
                    <wp:anchor distT="0" distB="0" distL="114300" distR="114300" simplePos="0" relativeHeight="251665408" behindDoc="1" locked="0" layoutInCell="1" allowOverlap="1" wp14:anchorId="712C2D4E" wp14:editId="46D309C3">
                      <wp:simplePos x="0" y="0"/>
                      <wp:positionH relativeFrom="column">
                        <wp:posOffset>50800</wp:posOffset>
                      </wp:positionH>
                      <wp:positionV relativeFrom="paragraph">
                        <wp:posOffset>-4894685</wp:posOffset>
                      </wp:positionV>
                      <wp:extent cx="2664009" cy="7255584"/>
                      <wp:effectExtent l="0" t="0" r="0" b="0"/>
                      <wp:wrapNone/>
                      <wp:docPr id="106324" name="Group 106324"/>
                      <wp:cNvGraphicFramePr/>
                      <a:graphic xmlns:a="http://schemas.openxmlformats.org/drawingml/2006/main">
                        <a:graphicData uri="http://schemas.microsoft.com/office/word/2010/wordprocessingGroup">
                          <wpg:wgp>
                            <wpg:cNvGrpSpPr/>
                            <wpg:grpSpPr>
                              <a:xfrm>
                                <a:off x="0" y="0"/>
                                <a:ext cx="2664009" cy="7255584"/>
                                <a:chOff x="0" y="0"/>
                                <a:chExt cx="2664009" cy="7255584"/>
                              </a:xfrm>
                            </wpg:grpSpPr>
                            <wps:wsp>
                              <wps:cNvPr id="8105" name="Shape 8105"/>
                              <wps:cNvSpPr/>
                              <wps:spPr>
                                <a:xfrm>
                                  <a:off x="3176" y="0"/>
                                  <a:ext cx="2657653" cy="474980"/>
                                </a:xfrm>
                                <a:custGeom>
                                  <a:avLst/>
                                  <a:gdLst/>
                                  <a:ahLst/>
                                  <a:cxnLst/>
                                  <a:rect l="0" t="0" r="0" b="0"/>
                                  <a:pathLst>
                                    <a:path w="2657653" h="474980">
                                      <a:moveTo>
                                        <a:pt x="0" y="0"/>
                                      </a:moveTo>
                                      <a:lnTo>
                                        <a:pt x="788848" y="0"/>
                                      </a:lnTo>
                                      <a:lnTo>
                                        <a:pt x="1598829" y="0"/>
                                      </a:lnTo>
                                      <a:lnTo>
                                        <a:pt x="2657653" y="0"/>
                                      </a:lnTo>
                                      <a:lnTo>
                                        <a:pt x="2657653" y="474980"/>
                                      </a:lnTo>
                                      <a:lnTo>
                                        <a:pt x="1598829" y="474980"/>
                                      </a:lnTo>
                                      <a:lnTo>
                                        <a:pt x="788848" y="474980"/>
                                      </a:lnTo>
                                      <a:lnTo>
                                        <a:pt x="0" y="474980"/>
                                      </a:lnTo>
                                      <a:lnTo>
                                        <a:pt x="0" y="0"/>
                                      </a:lnTo>
                                      <a:close/>
                                    </a:path>
                                  </a:pathLst>
                                </a:custGeom>
                                <a:ln w="0" cap="flat">
                                  <a:miter lim="127000"/>
                                </a:ln>
                              </wps:spPr>
                              <wps:style>
                                <a:lnRef idx="0">
                                  <a:srgbClr val="000000">
                                    <a:alpha val="0"/>
                                  </a:srgbClr>
                                </a:lnRef>
                                <a:fillRef idx="1">
                                  <a:srgbClr val="E4EED0"/>
                                </a:fillRef>
                                <a:effectRef idx="0">
                                  <a:scrgbClr r="0" g="0" b="0"/>
                                </a:effectRef>
                                <a:fontRef idx="none"/>
                              </wps:style>
                              <wps:bodyPr/>
                            </wps:wsp>
                            <wps:wsp>
                              <wps:cNvPr id="8106" name="Shape 8106"/>
                              <wps:cNvSpPr/>
                              <wps:spPr>
                                <a:xfrm>
                                  <a:off x="0" y="2"/>
                                  <a:ext cx="792023" cy="0"/>
                                </a:xfrm>
                                <a:custGeom>
                                  <a:avLst/>
                                  <a:gdLst/>
                                  <a:ahLst/>
                                  <a:cxnLst/>
                                  <a:rect l="0" t="0" r="0" b="0"/>
                                  <a:pathLst>
                                    <a:path w="792023">
                                      <a:moveTo>
                                        <a:pt x="0" y="0"/>
                                      </a:moveTo>
                                      <a:lnTo>
                                        <a:pt x="792023" y="0"/>
                                      </a:lnTo>
                                    </a:path>
                                  </a:pathLst>
                                </a:custGeom>
                                <a:ln w="6350" cap="flat">
                                  <a:miter lim="127000"/>
                                </a:ln>
                              </wps:spPr>
                              <wps:style>
                                <a:lnRef idx="1">
                                  <a:srgbClr val="009767"/>
                                </a:lnRef>
                                <a:fillRef idx="0">
                                  <a:srgbClr val="000000">
                                    <a:alpha val="0"/>
                                  </a:srgbClr>
                                </a:fillRef>
                                <a:effectRef idx="0">
                                  <a:scrgbClr r="0" g="0" b="0"/>
                                </a:effectRef>
                                <a:fontRef idx="none"/>
                              </wps:style>
                              <wps:bodyPr/>
                            </wps:wsp>
                            <wps:wsp>
                              <wps:cNvPr id="8107" name="Shape 8107"/>
                              <wps:cNvSpPr/>
                              <wps:spPr>
                                <a:xfrm>
                                  <a:off x="3175" y="3178"/>
                                  <a:ext cx="0" cy="468630"/>
                                </a:xfrm>
                                <a:custGeom>
                                  <a:avLst/>
                                  <a:gdLst/>
                                  <a:ahLst/>
                                  <a:cxnLst/>
                                  <a:rect l="0" t="0" r="0" b="0"/>
                                  <a:pathLst>
                                    <a:path h="468630">
                                      <a:moveTo>
                                        <a:pt x="0" y="468630"/>
                                      </a:moveTo>
                                      <a:lnTo>
                                        <a:pt x="0" y="0"/>
                                      </a:lnTo>
                                    </a:path>
                                  </a:pathLst>
                                </a:custGeom>
                                <a:ln w="6350" cap="flat">
                                  <a:miter lim="127000"/>
                                </a:ln>
                              </wps:spPr>
                              <wps:style>
                                <a:lnRef idx="1">
                                  <a:srgbClr val="009767"/>
                                </a:lnRef>
                                <a:fillRef idx="0">
                                  <a:srgbClr val="000000">
                                    <a:alpha val="0"/>
                                  </a:srgbClr>
                                </a:fillRef>
                                <a:effectRef idx="0">
                                  <a:scrgbClr r="0" g="0" b="0"/>
                                </a:effectRef>
                                <a:fontRef idx="none"/>
                              </wps:style>
                              <wps:bodyPr/>
                            </wps:wsp>
                            <wps:wsp>
                              <wps:cNvPr id="8108" name="Shape 8108"/>
                              <wps:cNvSpPr/>
                              <wps:spPr>
                                <a:xfrm>
                                  <a:off x="792025" y="2"/>
                                  <a:ext cx="809981" cy="0"/>
                                </a:xfrm>
                                <a:custGeom>
                                  <a:avLst/>
                                  <a:gdLst/>
                                  <a:ahLst/>
                                  <a:cxnLst/>
                                  <a:rect l="0" t="0" r="0" b="0"/>
                                  <a:pathLst>
                                    <a:path w="809981">
                                      <a:moveTo>
                                        <a:pt x="0" y="0"/>
                                      </a:moveTo>
                                      <a:lnTo>
                                        <a:pt x="809981" y="0"/>
                                      </a:lnTo>
                                    </a:path>
                                  </a:pathLst>
                                </a:custGeom>
                                <a:ln w="6350" cap="flat">
                                  <a:miter lim="127000"/>
                                </a:ln>
                              </wps:spPr>
                              <wps:style>
                                <a:lnRef idx="1">
                                  <a:srgbClr val="009767"/>
                                </a:lnRef>
                                <a:fillRef idx="0">
                                  <a:srgbClr val="000000">
                                    <a:alpha val="0"/>
                                  </a:srgbClr>
                                </a:fillRef>
                                <a:effectRef idx="0">
                                  <a:scrgbClr r="0" g="0" b="0"/>
                                </a:effectRef>
                                <a:fontRef idx="none"/>
                              </wps:style>
                              <wps:bodyPr/>
                            </wps:wsp>
                            <wps:wsp>
                              <wps:cNvPr id="8109" name="Shape 8109"/>
                              <wps:cNvSpPr/>
                              <wps:spPr>
                                <a:xfrm>
                                  <a:off x="792025" y="3178"/>
                                  <a:ext cx="0" cy="468630"/>
                                </a:xfrm>
                                <a:custGeom>
                                  <a:avLst/>
                                  <a:gdLst/>
                                  <a:ahLst/>
                                  <a:cxnLst/>
                                  <a:rect l="0" t="0" r="0" b="0"/>
                                  <a:pathLst>
                                    <a:path h="468630">
                                      <a:moveTo>
                                        <a:pt x="0" y="468630"/>
                                      </a:moveTo>
                                      <a:lnTo>
                                        <a:pt x="0" y="0"/>
                                      </a:lnTo>
                                    </a:path>
                                  </a:pathLst>
                                </a:custGeom>
                                <a:ln w="6350" cap="flat">
                                  <a:miter lim="127000"/>
                                </a:ln>
                              </wps:spPr>
                              <wps:style>
                                <a:lnRef idx="1">
                                  <a:srgbClr val="009767"/>
                                </a:lnRef>
                                <a:fillRef idx="0">
                                  <a:srgbClr val="000000">
                                    <a:alpha val="0"/>
                                  </a:srgbClr>
                                </a:fillRef>
                                <a:effectRef idx="0">
                                  <a:scrgbClr r="0" g="0" b="0"/>
                                </a:effectRef>
                                <a:fontRef idx="none"/>
                              </wps:style>
                              <wps:bodyPr/>
                            </wps:wsp>
                            <wps:wsp>
                              <wps:cNvPr id="8110" name="Shape 8110"/>
                              <wps:cNvSpPr/>
                              <wps:spPr>
                                <a:xfrm>
                                  <a:off x="1602010" y="2"/>
                                  <a:ext cx="1061999" cy="0"/>
                                </a:xfrm>
                                <a:custGeom>
                                  <a:avLst/>
                                  <a:gdLst/>
                                  <a:ahLst/>
                                  <a:cxnLst/>
                                  <a:rect l="0" t="0" r="0" b="0"/>
                                  <a:pathLst>
                                    <a:path w="1061999">
                                      <a:moveTo>
                                        <a:pt x="0" y="0"/>
                                      </a:moveTo>
                                      <a:lnTo>
                                        <a:pt x="1061999" y="0"/>
                                      </a:lnTo>
                                    </a:path>
                                  </a:pathLst>
                                </a:custGeom>
                                <a:ln w="6350" cap="flat">
                                  <a:miter lim="127000"/>
                                </a:ln>
                              </wps:spPr>
                              <wps:style>
                                <a:lnRef idx="1">
                                  <a:srgbClr val="009767"/>
                                </a:lnRef>
                                <a:fillRef idx="0">
                                  <a:srgbClr val="000000">
                                    <a:alpha val="0"/>
                                  </a:srgbClr>
                                </a:fillRef>
                                <a:effectRef idx="0">
                                  <a:scrgbClr r="0" g="0" b="0"/>
                                </a:effectRef>
                                <a:fontRef idx="none"/>
                              </wps:style>
                              <wps:bodyPr/>
                            </wps:wsp>
                            <wps:wsp>
                              <wps:cNvPr id="8111" name="Shape 8111"/>
                              <wps:cNvSpPr/>
                              <wps:spPr>
                                <a:xfrm>
                                  <a:off x="1602010" y="3178"/>
                                  <a:ext cx="0" cy="468630"/>
                                </a:xfrm>
                                <a:custGeom>
                                  <a:avLst/>
                                  <a:gdLst/>
                                  <a:ahLst/>
                                  <a:cxnLst/>
                                  <a:rect l="0" t="0" r="0" b="0"/>
                                  <a:pathLst>
                                    <a:path h="468630">
                                      <a:moveTo>
                                        <a:pt x="0" y="468630"/>
                                      </a:moveTo>
                                      <a:lnTo>
                                        <a:pt x="0" y="0"/>
                                      </a:lnTo>
                                    </a:path>
                                  </a:pathLst>
                                </a:custGeom>
                                <a:ln w="6350" cap="flat">
                                  <a:miter lim="127000"/>
                                </a:ln>
                              </wps:spPr>
                              <wps:style>
                                <a:lnRef idx="1">
                                  <a:srgbClr val="009767"/>
                                </a:lnRef>
                                <a:fillRef idx="0">
                                  <a:srgbClr val="000000">
                                    <a:alpha val="0"/>
                                  </a:srgbClr>
                                </a:fillRef>
                                <a:effectRef idx="0">
                                  <a:scrgbClr r="0" g="0" b="0"/>
                                </a:effectRef>
                                <a:fontRef idx="none"/>
                              </wps:style>
                              <wps:bodyPr/>
                            </wps:wsp>
                            <wps:wsp>
                              <wps:cNvPr id="8112" name="Shape 8112"/>
                              <wps:cNvSpPr/>
                              <wps:spPr>
                                <a:xfrm>
                                  <a:off x="2660835" y="3178"/>
                                  <a:ext cx="0" cy="468630"/>
                                </a:xfrm>
                                <a:custGeom>
                                  <a:avLst/>
                                  <a:gdLst/>
                                  <a:ahLst/>
                                  <a:cxnLst/>
                                  <a:rect l="0" t="0" r="0" b="0"/>
                                  <a:pathLst>
                                    <a:path h="468630">
                                      <a:moveTo>
                                        <a:pt x="0" y="468630"/>
                                      </a:moveTo>
                                      <a:lnTo>
                                        <a:pt x="0" y="0"/>
                                      </a:lnTo>
                                    </a:path>
                                  </a:pathLst>
                                </a:custGeom>
                                <a:ln w="6350" cap="flat">
                                  <a:miter lim="127000"/>
                                </a:ln>
                              </wps:spPr>
                              <wps:style>
                                <a:lnRef idx="1">
                                  <a:srgbClr val="009767"/>
                                </a:lnRef>
                                <a:fillRef idx="0">
                                  <a:srgbClr val="000000">
                                    <a:alpha val="0"/>
                                  </a:srgbClr>
                                </a:fillRef>
                                <a:effectRef idx="0">
                                  <a:scrgbClr r="0" g="0" b="0"/>
                                </a:effectRef>
                                <a:fontRef idx="none"/>
                              </wps:style>
                              <wps:bodyPr/>
                            </wps:wsp>
                            <wps:wsp>
                              <wps:cNvPr id="8113" name="Shape 8113"/>
                              <wps:cNvSpPr/>
                              <wps:spPr>
                                <a:xfrm>
                                  <a:off x="0" y="474983"/>
                                  <a:ext cx="792023" cy="0"/>
                                </a:xfrm>
                                <a:custGeom>
                                  <a:avLst/>
                                  <a:gdLst/>
                                  <a:ahLst/>
                                  <a:cxnLst/>
                                  <a:rect l="0" t="0" r="0" b="0"/>
                                  <a:pathLst>
                                    <a:path w="792023">
                                      <a:moveTo>
                                        <a:pt x="0" y="0"/>
                                      </a:moveTo>
                                      <a:lnTo>
                                        <a:pt x="792023" y="0"/>
                                      </a:lnTo>
                                    </a:path>
                                  </a:pathLst>
                                </a:custGeom>
                                <a:ln w="6350" cap="flat">
                                  <a:miter lim="127000"/>
                                </a:ln>
                              </wps:spPr>
                              <wps:style>
                                <a:lnRef idx="1">
                                  <a:srgbClr val="009767"/>
                                </a:lnRef>
                                <a:fillRef idx="0">
                                  <a:srgbClr val="000000">
                                    <a:alpha val="0"/>
                                  </a:srgbClr>
                                </a:fillRef>
                                <a:effectRef idx="0">
                                  <a:scrgbClr r="0" g="0" b="0"/>
                                </a:effectRef>
                                <a:fontRef idx="none"/>
                              </wps:style>
                              <wps:bodyPr/>
                            </wps:wsp>
                            <wps:wsp>
                              <wps:cNvPr id="8114" name="Shape 8114"/>
                              <wps:cNvSpPr/>
                              <wps:spPr>
                                <a:xfrm>
                                  <a:off x="3175" y="478155"/>
                                  <a:ext cx="0" cy="1234745"/>
                                </a:xfrm>
                                <a:custGeom>
                                  <a:avLst/>
                                  <a:gdLst/>
                                  <a:ahLst/>
                                  <a:cxnLst/>
                                  <a:rect l="0" t="0" r="0" b="0"/>
                                  <a:pathLst>
                                    <a:path h="1234745">
                                      <a:moveTo>
                                        <a:pt x="0" y="1234745"/>
                                      </a:moveTo>
                                      <a:lnTo>
                                        <a:pt x="0" y="0"/>
                                      </a:lnTo>
                                    </a:path>
                                  </a:pathLst>
                                </a:custGeom>
                                <a:ln w="6350" cap="flat">
                                  <a:miter lim="127000"/>
                                </a:ln>
                              </wps:spPr>
                              <wps:style>
                                <a:lnRef idx="1">
                                  <a:srgbClr val="009767"/>
                                </a:lnRef>
                                <a:fillRef idx="0">
                                  <a:srgbClr val="000000">
                                    <a:alpha val="0"/>
                                  </a:srgbClr>
                                </a:fillRef>
                                <a:effectRef idx="0">
                                  <a:scrgbClr r="0" g="0" b="0"/>
                                </a:effectRef>
                                <a:fontRef idx="none"/>
                              </wps:style>
                              <wps:bodyPr/>
                            </wps:wsp>
                            <wps:wsp>
                              <wps:cNvPr id="8115" name="Shape 8115"/>
                              <wps:cNvSpPr/>
                              <wps:spPr>
                                <a:xfrm>
                                  <a:off x="792025" y="474983"/>
                                  <a:ext cx="809981" cy="0"/>
                                </a:xfrm>
                                <a:custGeom>
                                  <a:avLst/>
                                  <a:gdLst/>
                                  <a:ahLst/>
                                  <a:cxnLst/>
                                  <a:rect l="0" t="0" r="0" b="0"/>
                                  <a:pathLst>
                                    <a:path w="809981">
                                      <a:moveTo>
                                        <a:pt x="0" y="0"/>
                                      </a:moveTo>
                                      <a:lnTo>
                                        <a:pt x="809981" y="0"/>
                                      </a:lnTo>
                                    </a:path>
                                  </a:pathLst>
                                </a:custGeom>
                                <a:ln w="6350" cap="flat">
                                  <a:miter lim="127000"/>
                                </a:ln>
                              </wps:spPr>
                              <wps:style>
                                <a:lnRef idx="1">
                                  <a:srgbClr val="009767"/>
                                </a:lnRef>
                                <a:fillRef idx="0">
                                  <a:srgbClr val="000000">
                                    <a:alpha val="0"/>
                                  </a:srgbClr>
                                </a:fillRef>
                                <a:effectRef idx="0">
                                  <a:scrgbClr r="0" g="0" b="0"/>
                                </a:effectRef>
                                <a:fontRef idx="none"/>
                              </wps:style>
                              <wps:bodyPr/>
                            </wps:wsp>
                            <wps:wsp>
                              <wps:cNvPr id="8116" name="Shape 8116"/>
                              <wps:cNvSpPr/>
                              <wps:spPr>
                                <a:xfrm>
                                  <a:off x="792025" y="478155"/>
                                  <a:ext cx="0" cy="1234745"/>
                                </a:xfrm>
                                <a:custGeom>
                                  <a:avLst/>
                                  <a:gdLst/>
                                  <a:ahLst/>
                                  <a:cxnLst/>
                                  <a:rect l="0" t="0" r="0" b="0"/>
                                  <a:pathLst>
                                    <a:path h="1234745">
                                      <a:moveTo>
                                        <a:pt x="0" y="1234745"/>
                                      </a:moveTo>
                                      <a:lnTo>
                                        <a:pt x="0" y="0"/>
                                      </a:lnTo>
                                    </a:path>
                                  </a:pathLst>
                                </a:custGeom>
                                <a:ln w="6350" cap="flat">
                                  <a:miter lim="127000"/>
                                </a:ln>
                              </wps:spPr>
                              <wps:style>
                                <a:lnRef idx="1">
                                  <a:srgbClr val="009767"/>
                                </a:lnRef>
                                <a:fillRef idx="0">
                                  <a:srgbClr val="000000">
                                    <a:alpha val="0"/>
                                  </a:srgbClr>
                                </a:fillRef>
                                <a:effectRef idx="0">
                                  <a:scrgbClr r="0" g="0" b="0"/>
                                </a:effectRef>
                                <a:fontRef idx="none"/>
                              </wps:style>
                              <wps:bodyPr/>
                            </wps:wsp>
                            <wps:wsp>
                              <wps:cNvPr id="8117" name="Shape 8117"/>
                              <wps:cNvSpPr/>
                              <wps:spPr>
                                <a:xfrm>
                                  <a:off x="1602010" y="474983"/>
                                  <a:ext cx="1061999" cy="0"/>
                                </a:xfrm>
                                <a:custGeom>
                                  <a:avLst/>
                                  <a:gdLst/>
                                  <a:ahLst/>
                                  <a:cxnLst/>
                                  <a:rect l="0" t="0" r="0" b="0"/>
                                  <a:pathLst>
                                    <a:path w="1061999">
                                      <a:moveTo>
                                        <a:pt x="0" y="0"/>
                                      </a:moveTo>
                                      <a:lnTo>
                                        <a:pt x="1061999" y="0"/>
                                      </a:lnTo>
                                    </a:path>
                                  </a:pathLst>
                                </a:custGeom>
                                <a:ln w="6350" cap="flat">
                                  <a:miter lim="127000"/>
                                </a:ln>
                              </wps:spPr>
                              <wps:style>
                                <a:lnRef idx="1">
                                  <a:srgbClr val="009767"/>
                                </a:lnRef>
                                <a:fillRef idx="0">
                                  <a:srgbClr val="000000">
                                    <a:alpha val="0"/>
                                  </a:srgbClr>
                                </a:fillRef>
                                <a:effectRef idx="0">
                                  <a:scrgbClr r="0" g="0" b="0"/>
                                </a:effectRef>
                                <a:fontRef idx="none"/>
                              </wps:style>
                              <wps:bodyPr/>
                            </wps:wsp>
                            <wps:wsp>
                              <wps:cNvPr id="8118" name="Shape 8118"/>
                              <wps:cNvSpPr/>
                              <wps:spPr>
                                <a:xfrm>
                                  <a:off x="1602010" y="478155"/>
                                  <a:ext cx="0" cy="1234745"/>
                                </a:xfrm>
                                <a:custGeom>
                                  <a:avLst/>
                                  <a:gdLst/>
                                  <a:ahLst/>
                                  <a:cxnLst/>
                                  <a:rect l="0" t="0" r="0" b="0"/>
                                  <a:pathLst>
                                    <a:path h="1234745">
                                      <a:moveTo>
                                        <a:pt x="0" y="1234745"/>
                                      </a:moveTo>
                                      <a:lnTo>
                                        <a:pt x="0" y="0"/>
                                      </a:lnTo>
                                    </a:path>
                                  </a:pathLst>
                                </a:custGeom>
                                <a:ln w="6350" cap="flat">
                                  <a:miter lim="127000"/>
                                </a:ln>
                              </wps:spPr>
                              <wps:style>
                                <a:lnRef idx="1">
                                  <a:srgbClr val="009767"/>
                                </a:lnRef>
                                <a:fillRef idx="0">
                                  <a:srgbClr val="000000">
                                    <a:alpha val="0"/>
                                  </a:srgbClr>
                                </a:fillRef>
                                <a:effectRef idx="0">
                                  <a:scrgbClr r="0" g="0" b="0"/>
                                </a:effectRef>
                                <a:fontRef idx="none"/>
                              </wps:style>
                              <wps:bodyPr/>
                            </wps:wsp>
                            <wps:wsp>
                              <wps:cNvPr id="8119" name="Shape 8119"/>
                              <wps:cNvSpPr/>
                              <wps:spPr>
                                <a:xfrm>
                                  <a:off x="2660835" y="478155"/>
                                  <a:ext cx="0" cy="1234745"/>
                                </a:xfrm>
                                <a:custGeom>
                                  <a:avLst/>
                                  <a:gdLst/>
                                  <a:ahLst/>
                                  <a:cxnLst/>
                                  <a:rect l="0" t="0" r="0" b="0"/>
                                  <a:pathLst>
                                    <a:path h="1234745">
                                      <a:moveTo>
                                        <a:pt x="0" y="1234745"/>
                                      </a:moveTo>
                                      <a:lnTo>
                                        <a:pt x="0" y="0"/>
                                      </a:lnTo>
                                    </a:path>
                                  </a:pathLst>
                                </a:custGeom>
                                <a:ln w="6350" cap="flat">
                                  <a:miter lim="127000"/>
                                </a:ln>
                              </wps:spPr>
                              <wps:style>
                                <a:lnRef idx="1">
                                  <a:srgbClr val="009767"/>
                                </a:lnRef>
                                <a:fillRef idx="0">
                                  <a:srgbClr val="000000">
                                    <a:alpha val="0"/>
                                  </a:srgbClr>
                                </a:fillRef>
                                <a:effectRef idx="0">
                                  <a:scrgbClr r="0" g="0" b="0"/>
                                </a:effectRef>
                                <a:fontRef idx="none"/>
                              </wps:style>
                              <wps:bodyPr/>
                            </wps:wsp>
                            <wps:wsp>
                              <wps:cNvPr id="8120" name="Shape 8120"/>
                              <wps:cNvSpPr/>
                              <wps:spPr>
                                <a:xfrm>
                                  <a:off x="0" y="1716075"/>
                                  <a:ext cx="792023" cy="0"/>
                                </a:xfrm>
                                <a:custGeom>
                                  <a:avLst/>
                                  <a:gdLst/>
                                  <a:ahLst/>
                                  <a:cxnLst/>
                                  <a:rect l="0" t="0" r="0" b="0"/>
                                  <a:pathLst>
                                    <a:path w="792023">
                                      <a:moveTo>
                                        <a:pt x="0" y="0"/>
                                      </a:moveTo>
                                      <a:lnTo>
                                        <a:pt x="792023" y="0"/>
                                      </a:lnTo>
                                    </a:path>
                                  </a:pathLst>
                                </a:custGeom>
                                <a:ln w="6350" cap="flat">
                                  <a:miter lim="127000"/>
                                </a:ln>
                              </wps:spPr>
                              <wps:style>
                                <a:lnRef idx="1">
                                  <a:srgbClr val="009767"/>
                                </a:lnRef>
                                <a:fillRef idx="0">
                                  <a:srgbClr val="000000">
                                    <a:alpha val="0"/>
                                  </a:srgbClr>
                                </a:fillRef>
                                <a:effectRef idx="0">
                                  <a:scrgbClr r="0" g="0" b="0"/>
                                </a:effectRef>
                                <a:fontRef idx="none"/>
                              </wps:style>
                              <wps:bodyPr/>
                            </wps:wsp>
                            <wps:wsp>
                              <wps:cNvPr id="8121" name="Shape 8121"/>
                              <wps:cNvSpPr/>
                              <wps:spPr>
                                <a:xfrm>
                                  <a:off x="3175" y="1719249"/>
                                  <a:ext cx="0" cy="1063295"/>
                                </a:xfrm>
                                <a:custGeom>
                                  <a:avLst/>
                                  <a:gdLst/>
                                  <a:ahLst/>
                                  <a:cxnLst/>
                                  <a:rect l="0" t="0" r="0" b="0"/>
                                  <a:pathLst>
                                    <a:path h="1063295">
                                      <a:moveTo>
                                        <a:pt x="0" y="1063295"/>
                                      </a:moveTo>
                                      <a:lnTo>
                                        <a:pt x="0" y="0"/>
                                      </a:lnTo>
                                    </a:path>
                                  </a:pathLst>
                                </a:custGeom>
                                <a:ln w="6350" cap="flat">
                                  <a:miter lim="127000"/>
                                </a:ln>
                              </wps:spPr>
                              <wps:style>
                                <a:lnRef idx="1">
                                  <a:srgbClr val="009767"/>
                                </a:lnRef>
                                <a:fillRef idx="0">
                                  <a:srgbClr val="000000">
                                    <a:alpha val="0"/>
                                  </a:srgbClr>
                                </a:fillRef>
                                <a:effectRef idx="0">
                                  <a:scrgbClr r="0" g="0" b="0"/>
                                </a:effectRef>
                                <a:fontRef idx="none"/>
                              </wps:style>
                              <wps:bodyPr/>
                            </wps:wsp>
                            <wps:wsp>
                              <wps:cNvPr id="8122" name="Shape 8122"/>
                              <wps:cNvSpPr/>
                              <wps:spPr>
                                <a:xfrm>
                                  <a:off x="792025" y="1716075"/>
                                  <a:ext cx="809981" cy="0"/>
                                </a:xfrm>
                                <a:custGeom>
                                  <a:avLst/>
                                  <a:gdLst/>
                                  <a:ahLst/>
                                  <a:cxnLst/>
                                  <a:rect l="0" t="0" r="0" b="0"/>
                                  <a:pathLst>
                                    <a:path w="809981">
                                      <a:moveTo>
                                        <a:pt x="0" y="0"/>
                                      </a:moveTo>
                                      <a:lnTo>
                                        <a:pt x="809981" y="0"/>
                                      </a:lnTo>
                                    </a:path>
                                  </a:pathLst>
                                </a:custGeom>
                                <a:ln w="6350" cap="flat">
                                  <a:miter lim="127000"/>
                                </a:ln>
                              </wps:spPr>
                              <wps:style>
                                <a:lnRef idx="1">
                                  <a:srgbClr val="009767"/>
                                </a:lnRef>
                                <a:fillRef idx="0">
                                  <a:srgbClr val="000000">
                                    <a:alpha val="0"/>
                                  </a:srgbClr>
                                </a:fillRef>
                                <a:effectRef idx="0">
                                  <a:scrgbClr r="0" g="0" b="0"/>
                                </a:effectRef>
                                <a:fontRef idx="none"/>
                              </wps:style>
                              <wps:bodyPr/>
                            </wps:wsp>
                            <wps:wsp>
                              <wps:cNvPr id="8123" name="Shape 8123"/>
                              <wps:cNvSpPr/>
                              <wps:spPr>
                                <a:xfrm>
                                  <a:off x="792025" y="1719249"/>
                                  <a:ext cx="0" cy="1063295"/>
                                </a:xfrm>
                                <a:custGeom>
                                  <a:avLst/>
                                  <a:gdLst/>
                                  <a:ahLst/>
                                  <a:cxnLst/>
                                  <a:rect l="0" t="0" r="0" b="0"/>
                                  <a:pathLst>
                                    <a:path h="1063295">
                                      <a:moveTo>
                                        <a:pt x="0" y="1063295"/>
                                      </a:moveTo>
                                      <a:lnTo>
                                        <a:pt x="0" y="0"/>
                                      </a:lnTo>
                                    </a:path>
                                  </a:pathLst>
                                </a:custGeom>
                                <a:ln w="6350" cap="flat">
                                  <a:miter lim="127000"/>
                                </a:ln>
                              </wps:spPr>
                              <wps:style>
                                <a:lnRef idx="1">
                                  <a:srgbClr val="009767"/>
                                </a:lnRef>
                                <a:fillRef idx="0">
                                  <a:srgbClr val="000000">
                                    <a:alpha val="0"/>
                                  </a:srgbClr>
                                </a:fillRef>
                                <a:effectRef idx="0">
                                  <a:scrgbClr r="0" g="0" b="0"/>
                                </a:effectRef>
                                <a:fontRef idx="none"/>
                              </wps:style>
                              <wps:bodyPr/>
                            </wps:wsp>
                            <wps:wsp>
                              <wps:cNvPr id="8124" name="Shape 8124"/>
                              <wps:cNvSpPr/>
                              <wps:spPr>
                                <a:xfrm>
                                  <a:off x="1602010" y="1716075"/>
                                  <a:ext cx="1061999" cy="0"/>
                                </a:xfrm>
                                <a:custGeom>
                                  <a:avLst/>
                                  <a:gdLst/>
                                  <a:ahLst/>
                                  <a:cxnLst/>
                                  <a:rect l="0" t="0" r="0" b="0"/>
                                  <a:pathLst>
                                    <a:path w="1061999">
                                      <a:moveTo>
                                        <a:pt x="0" y="0"/>
                                      </a:moveTo>
                                      <a:lnTo>
                                        <a:pt x="1061999" y="0"/>
                                      </a:lnTo>
                                    </a:path>
                                  </a:pathLst>
                                </a:custGeom>
                                <a:ln w="6350" cap="flat">
                                  <a:miter lim="127000"/>
                                </a:ln>
                              </wps:spPr>
                              <wps:style>
                                <a:lnRef idx="1">
                                  <a:srgbClr val="009767"/>
                                </a:lnRef>
                                <a:fillRef idx="0">
                                  <a:srgbClr val="000000">
                                    <a:alpha val="0"/>
                                  </a:srgbClr>
                                </a:fillRef>
                                <a:effectRef idx="0">
                                  <a:scrgbClr r="0" g="0" b="0"/>
                                </a:effectRef>
                                <a:fontRef idx="none"/>
                              </wps:style>
                              <wps:bodyPr/>
                            </wps:wsp>
                            <wps:wsp>
                              <wps:cNvPr id="8125" name="Shape 8125"/>
                              <wps:cNvSpPr/>
                              <wps:spPr>
                                <a:xfrm>
                                  <a:off x="1602010" y="1719249"/>
                                  <a:ext cx="0" cy="1063295"/>
                                </a:xfrm>
                                <a:custGeom>
                                  <a:avLst/>
                                  <a:gdLst/>
                                  <a:ahLst/>
                                  <a:cxnLst/>
                                  <a:rect l="0" t="0" r="0" b="0"/>
                                  <a:pathLst>
                                    <a:path h="1063295">
                                      <a:moveTo>
                                        <a:pt x="0" y="1063295"/>
                                      </a:moveTo>
                                      <a:lnTo>
                                        <a:pt x="0" y="0"/>
                                      </a:lnTo>
                                    </a:path>
                                  </a:pathLst>
                                </a:custGeom>
                                <a:ln w="6350" cap="flat">
                                  <a:miter lim="127000"/>
                                </a:ln>
                              </wps:spPr>
                              <wps:style>
                                <a:lnRef idx="1">
                                  <a:srgbClr val="009767"/>
                                </a:lnRef>
                                <a:fillRef idx="0">
                                  <a:srgbClr val="000000">
                                    <a:alpha val="0"/>
                                  </a:srgbClr>
                                </a:fillRef>
                                <a:effectRef idx="0">
                                  <a:scrgbClr r="0" g="0" b="0"/>
                                </a:effectRef>
                                <a:fontRef idx="none"/>
                              </wps:style>
                              <wps:bodyPr/>
                            </wps:wsp>
                            <wps:wsp>
                              <wps:cNvPr id="8126" name="Shape 8126"/>
                              <wps:cNvSpPr/>
                              <wps:spPr>
                                <a:xfrm>
                                  <a:off x="2660835" y="1719249"/>
                                  <a:ext cx="0" cy="1063295"/>
                                </a:xfrm>
                                <a:custGeom>
                                  <a:avLst/>
                                  <a:gdLst/>
                                  <a:ahLst/>
                                  <a:cxnLst/>
                                  <a:rect l="0" t="0" r="0" b="0"/>
                                  <a:pathLst>
                                    <a:path h="1063295">
                                      <a:moveTo>
                                        <a:pt x="0" y="1063295"/>
                                      </a:moveTo>
                                      <a:lnTo>
                                        <a:pt x="0" y="0"/>
                                      </a:lnTo>
                                    </a:path>
                                  </a:pathLst>
                                </a:custGeom>
                                <a:ln w="6350" cap="flat">
                                  <a:miter lim="127000"/>
                                </a:ln>
                              </wps:spPr>
                              <wps:style>
                                <a:lnRef idx="1">
                                  <a:srgbClr val="009767"/>
                                </a:lnRef>
                                <a:fillRef idx="0">
                                  <a:srgbClr val="000000">
                                    <a:alpha val="0"/>
                                  </a:srgbClr>
                                </a:fillRef>
                                <a:effectRef idx="0">
                                  <a:scrgbClr r="0" g="0" b="0"/>
                                </a:effectRef>
                                <a:fontRef idx="none"/>
                              </wps:style>
                              <wps:bodyPr/>
                            </wps:wsp>
                            <wps:wsp>
                              <wps:cNvPr id="8127" name="Shape 8127"/>
                              <wps:cNvSpPr/>
                              <wps:spPr>
                                <a:xfrm>
                                  <a:off x="0" y="2785718"/>
                                  <a:ext cx="792023" cy="0"/>
                                </a:xfrm>
                                <a:custGeom>
                                  <a:avLst/>
                                  <a:gdLst/>
                                  <a:ahLst/>
                                  <a:cxnLst/>
                                  <a:rect l="0" t="0" r="0" b="0"/>
                                  <a:pathLst>
                                    <a:path w="792023">
                                      <a:moveTo>
                                        <a:pt x="0" y="0"/>
                                      </a:moveTo>
                                      <a:lnTo>
                                        <a:pt x="792023" y="0"/>
                                      </a:lnTo>
                                    </a:path>
                                  </a:pathLst>
                                </a:custGeom>
                                <a:ln w="6350" cap="flat">
                                  <a:miter lim="127000"/>
                                </a:ln>
                              </wps:spPr>
                              <wps:style>
                                <a:lnRef idx="1">
                                  <a:srgbClr val="009767"/>
                                </a:lnRef>
                                <a:fillRef idx="0">
                                  <a:srgbClr val="000000">
                                    <a:alpha val="0"/>
                                  </a:srgbClr>
                                </a:fillRef>
                                <a:effectRef idx="0">
                                  <a:scrgbClr r="0" g="0" b="0"/>
                                </a:effectRef>
                                <a:fontRef idx="none"/>
                              </wps:style>
                              <wps:bodyPr/>
                            </wps:wsp>
                            <wps:wsp>
                              <wps:cNvPr id="8128" name="Shape 8128"/>
                              <wps:cNvSpPr/>
                              <wps:spPr>
                                <a:xfrm>
                                  <a:off x="3175" y="2788892"/>
                                  <a:ext cx="0" cy="2091995"/>
                                </a:xfrm>
                                <a:custGeom>
                                  <a:avLst/>
                                  <a:gdLst/>
                                  <a:ahLst/>
                                  <a:cxnLst/>
                                  <a:rect l="0" t="0" r="0" b="0"/>
                                  <a:pathLst>
                                    <a:path h="2091995">
                                      <a:moveTo>
                                        <a:pt x="0" y="2091995"/>
                                      </a:moveTo>
                                      <a:lnTo>
                                        <a:pt x="0" y="0"/>
                                      </a:lnTo>
                                    </a:path>
                                  </a:pathLst>
                                </a:custGeom>
                                <a:ln w="6350" cap="flat">
                                  <a:miter lim="127000"/>
                                </a:ln>
                              </wps:spPr>
                              <wps:style>
                                <a:lnRef idx="1">
                                  <a:srgbClr val="009767"/>
                                </a:lnRef>
                                <a:fillRef idx="0">
                                  <a:srgbClr val="000000">
                                    <a:alpha val="0"/>
                                  </a:srgbClr>
                                </a:fillRef>
                                <a:effectRef idx="0">
                                  <a:scrgbClr r="0" g="0" b="0"/>
                                </a:effectRef>
                                <a:fontRef idx="none"/>
                              </wps:style>
                              <wps:bodyPr/>
                            </wps:wsp>
                            <wps:wsp>
                              <wps:cNvPr id="8129" name="Shape 8129"/>
                              <wps:cNvSpPr/>
                              <wps:spPr>
                                <a:xfrm>
                                  <a:off x="792025" y="2785718"/>
                                  <a:ext cx="809981" cy="0"/>
                                </a:xfrm>
                                <a:custGeom>
                                  <a:avLst/>
                                  <a:gdLst/>
                                  <a:ahLst/>
                                  <a:cxnLst/>
                                  <a:rect l="0" t="0" r="0" b="0"/>
                                  <a:pathLst>
                                    <a:path w="809981">
                                      <a:moveTo>
                                        <a:pt x="0" y="0"/>
                                      </a:moveTo>
                                      <a:lnTo>
                                        <a:pt x="809981" y="0"/>
                                      </a:lnTo>
                                    </a:path>
                                  </a:pathLst>
                                </a:custGeom>
                                <a:ln w="6350" cap="flat">
                                  <a:miter lim="127000"/>
                                </a:ln>
                              </wps:spPr>
                              <wps:style>
                                <a:lnRef idx="1">
                                  <a:srgbClr val="009767"/>
                                </a:lnRef>
                                <a:fillRef idx="0">
                                  <a:srgbClr val="000000">
                                    <a:alpha val="0"/>
                                  </a:srgbClr>
                                </a:fillRef>
                                <a:effectRef idx="0">
                                  <a:scrgbClr r="0" g="0" b="0"/>
                                </a:effectRef>
                                <a:fontRef idx="none"/>
                              </wps:style>
                              <wps:bodyPr/>
                            </wps:wsp>
                            <wps:wsp>
                              <wps:cNvPr id="8130" name="Shape 8130"/>
                              <wps:cNvSpPr/>
                              <wps:spPr>
                                <a:xfrm>
                                  <a:off x="792025" y="2788892"/>
                                  <a:ext cx="0" cy="2091995"/>
                                </a:xfrm>
                                <a:custGeom>
                                  <a:avLst/>
                                  <a:gdLst/>
                                  <a:ahLst/>
                                  <a:cxnLst/>
                                  <a:rect l="0" t="0" r="0" b="0"/>
                                  <a:pathLst>
                                    <a:path h="2091995">
                                      <a:moveTo>
                                        <a:pt x="0" y="2091995"/>
                                      </a:moveTo>
                                      <a:lnTo>
                                        <a:pt x="0" y="0"/>
                                      </a:lnTo>
                                    </a:path>
                                  </a:pathLst>
                                </a:custGeom>
                                <a:ln w="6350" cap="flat">
                                  <a:miter lim="127000"/>
                                </a:ln>
                              </wps:spPr>
                              <wps:style>
                                <a:lnRef idx="1">
                                  <a:srgbClr val="009767"/>
                                </a:lnRef>
                                <a:fillRef idx="0">
                                  <a:srgbClr val="000000">
                                    <a:alpha val="0"/>
                                  </a:srgbClr>
                                </a:fillRef>
                                <a:effectRef idx="0">
                                  <a:scrgbClr r="0" g="0" b="0"/>
                                </a:effectRef>
                                <a:fontRef idx="none"/>
                              </wps:style>
                              <wps:bodyPr/>
                            </wps:wsp>
                            <wps:wsp>
                              <wps:cNvPr id="8131" name="Shape 8131"/>
                              <wps:cNvSpPr/>
                              <wps:spPr>
                                <a:xfrm>
                                  <a:off x="1602010" y="2785718"/>
                                  <a:ext cx="1061999" cy="0"/>
                                </a:xfrm>
                                <a:custGeom>
                                  <a:avLst/>
                                  <a:gdLst/>
                                  <a:ahLst/>
                                  <a:cxnLst/>
                                  <a:rect l="0" t="0" r="0" b="0"/>
                                  <a:pathLst>
                                    <a:path w="1061999">
                                      <a:moveTo>
                                        <a:pt x="0" y="0"/>
                                      </a:moveTo>
                                      <a:lnTo>
                                        <a:pt x="1061999" y="0"/>
                                      </a:lnTo>
                                    </a:path>
                                  </a:pathLst>
                                </a:custGeom>
                                <a:ln w="6350" cap="flat">
                                  <a:miter lim="127000"/>
                                </a:ln>
                              </wps:spPr>
                              <wps:style>
                                <a:lnRef idx="1">
                                  <a:srgbClr val="009767"/>
                                </a:lnRef>
                                <a:fillRef idx="0">
                                  <a:srgbClr val="000000">
                                    <a:alpha val="0"/>
                                  </a:srgbClr>
                                </a:fillRef>
                                <a:effectRef idx="0">
                                  <a:scrgbClr r="0" g="0" b="0"/>
                                </a:effectRef>
                                <a:fontRef idx="none"/>
                              </wps:style>
                              <wps:bodyPr/>
                            </wps:wsp>
                            <wps:wsp>
                              <wps:cNvPr id="8132" name="Shape 8132"/>
                              <wps:cNvSpPr/>
                              <wps:spPr>
                                <a:xfrm>
                                  <a:off x="1602010" y="2788892"/>
                                  <a:ext cx="0" cy="2091995"/>
                                </a:xfrm>
                                <a:custGeom>
                                  <a:avLst/>
                                  <a:gdLst/>
                                  <a:ahLst/>
                                  <a:cxnLst/>
                                  <a:rect l="0" t="0" r="0" b="0"/>
                                  <a:pathLst>
                                    <a:path h="2091995">
                                      <a:moveTo>
                                        <a:pt x="0" y="2091995"/>
                                      </a:moveTo>
                                      <a:lnTo>
                                        <a:pt x="0" y="0"/>
                                      </a:lnTo>
                                    </a:path>
                                  </a:pathLst>
                                </a:custGeom>
                                <a:ln w="6350" cap="flat">
                                  <a:miter lim="127000"/>
                                </a:ln>
                              </wps:spPr>
                              <wps:style>
                                <a:lnRef idx="1">
                                  <a:srgbClr val="009767"/>
                                </a:lnRef>
                                <a:fillRef idx="0">
                                  <a:srgbClr val="000000">
                                    <a:alpha val="0"/>
                                  </a:srgbClr>
                                </a:fillRef>
                                <a:effectRef idx="0">
                                  <a:scrgbClr r="0" g="0" b="0"/>
                                </a:effectRef>
                                <a:fontRef idx="none"/>
                              </wps:style>
                              <wps:bodyPr/>
                            </wps:wsp>
                            <wps:wsp>
                              <wps:cNvPr id="8133" name="Shape 8133"/>
                              <wps:cNvSpPr/>
                              <wps:spPr>
                                <a:xfrm>
                                  <a:off x="2660835" y="2788892"/>
                                  <a:ext cx="0" cy="2091995"/>
                                </a:xfrm>
                                <a:custGeom>
                                  <a:avLst/>
                                  <a:gdLst/>
                                  <a:ahLst/>
                                  <a:cxnLst/>
                                  <a:rect l="0" t="0" r="0" b="0"/>
                                  <a:pathLst>
                                    <a:path h="2091995">
                                      <a:moveTo>
                                        <a:pt x="0" y="2091995"/>
                                      </a:moveTo>
                                      <a:lnTo>
                                        <a:pt x="0" y="0"/>
                                      </a:lnTo>
                                    </a:path>
                                  </a:pathLst>
                                </a:custGeom>
                                <a:ln w="6350" cap="flat">
                                  <a:miter lim="127000"/>
                                </a:ln>
                              </wps:spPr>
                              <wps:style>
                                <a:lnRef idx="1">
                                  <a:srgbClr val="009767"/>
                                </a:lnRef>
                                <a:fillRef idx="0">
                                  <a:srgbClr val="000000">
                                    <a:alpha val="0"/>
                                  </a:srgbClr>
                                </a:fillRef>
                                <a:effectRef idx="0">
                                  <a:scrgbClr r="0" g="0" b="0"/>
                                </a:effectRef>
                                <a:fontRef idx="none"/>
                              </wps:style>
                              <wps:bodyPr/>
                            </wps:wsp>
                            <wps:wsp>
                              <wps:cNvPr id="8134" name="Shape 8134"/>
                              <wps:cNvSpPr/>
                              <wps:spPr>
                                <a:xfrm>
                                  <a:off x="0" y="4884062"/>
                                  <a:ext cx="792023" cy="0"/>
                                </a:xfrm>
                                <a:custGeom>
                                  <a:avLst/>
                                  <a:gdLst/>
                                  <a:ahLst/>
                                  <a:cxnLst/>
                                  <a:rect l="0" t="0" r="0" b="0"/>
                                  <a:pathLst>
                                    <a:path w="792023">
                                      <a:moveTo>
                                        <a:pt x="0" y="0"/>
                                      </a:moveTo>
                                      <a:lnTo>
                                        <a:pt x="792023" y="0"/>
                                      </a:lnTo>
                                    </a:path>
                                  </a:pathLst>
                                </a:custGeom>
                                <a:ln w="6350" cap="flat">
                                  <a:miter lim="127000"/>
                                </a:ln>
                              </wps:spPr>
                              <wps:style>
                                <a:lnRef idx="1">
                                  <a:srgbClr val="009767"/>
                                </a:lnRef>
                                <a:fillRef idx="0">
                                  <a:srgbClr val="000000">
                                    <a:alpha val="0"/>
                                  </a:srgbClr>
                                </a:fillRef>
                                <a:effectRef idx="0">
                                  <a:scrgbClr r="0" g="0" b="0"/>
                                </a:effectRef>
                                <a:fontRef idx="none"/>
                              </wps:style>
                              <wps:bodyPr/>
                            </wps:wsp>
                            <wps:wsp>
                              <wps:cNvPr id="8135" name="Shape 8135"/>
                              <wps:cNvSpPr/>
                              <wps:spPr>
                                <a:xfrm>
                                  <a:off x="3175" y="4887237"/>
                                  <a:ext cx="0" cy="2365172"/>
                                </a:xfrm>
                                <a:custGeom>
                                  <a:avLst/>
                                  <a:gdLst/>
                                  <a:ahLst/>
                                  <a:cxnLst/>
                                  <a:rect l="0" t="0" r="0" b="0"/>
                                  <a:pathLst>
                                    <a:path h="2365172">
                                      <a:moveTo>
                                        <a:pt x="0" y="2365172"/>
                                      </a:moveTo>
                                      <a:lnTo>
                                        <a:pt x="0" y="0"/>
                                      </a:lnTo>
                                    </a:path>
                                  </a:pathLst>
                                </a:custGeom>
                                <a:ln w="6350" cap="flat">
                                  <a:miter lim="127000"/>
                                </a:ln>
                              </wps:spPr>
                              <wps:style>
                                <a:lnRef idx="1">
                                  <a:srgbClr val="009767"/>
                                </a:lnRef>
                                <a:fillRef idx="0">
                                  <a:srgbClr val="000000">
                                    <a:alpha val="0"/>
                                  </a:srgbClr>
                                </a:fillRef>
                                <a:effectRef idx="0">
                                  <a:scrgbClr r="0" g="0" b="0"/>
                                </a:effectRef>
                                <a:fontRef idx="none"/>
                              </wps:style>
                              <wps:bodyPr/>
                            </wps:wsp>
                            <wps:wsp>
                              <wps:cNvPr id="8136" name="Shape 8136"/>
                              <wps:cNvSpPr/>
                              <wps:spPr>
                                <a:xfrm>
                                  <a:off x="792025" y="4884062"/>
                                  <a:ext cx="809981" cy="0"/>
                                </a:xfrm>
                                <a:custGeom>
                                  <a:avLst/>
                                  <a:gdLst/>
                                  <a:ahLst/>
                                  <a:cxnLst/>
                                  <a:rect l="0" t="0" r="0" b="0"/>
                                  <a:pathLst>
                                    <a:path w="809981">
                                      <a:moveTo>
                                        <a:pt x="0" y="0"/>
                                      </a:moveTo>
                                      <a:lnTo>
                                        <a:pt x="809981" y="0"/>
                                      </a:lnTo>
                                    </a:path>
                                  </a:pathLst>
                                </a:custGeom>
                                <a:ln w="6350" cap="flat">
                                  <a:miter lim="127000"/>
                                </a:ln>
                              </wps:spPr>
                              <wps:style>
                                <a:lnRef idx="1">
                                  <a:srgbClr val="009767"/>
                                </a:lnRef>
                                <a:fillRef idx="0">
                                  <a:srgbClr val="000000">
                                    <a:alpha val="0"/>
                                  </a:srgbClr>
                                </a:fillRef>
                                <a:effectRef idx="0">
                                  <a:scrgbClr r="0" g="0" b="0"/>
                                </a:effectRef>
                                <a:fontRef idx="none"/>
                              </wps:style>
                              <wps:bodyPr/>
                            </wps:wsp>
                            <wps:wsp>
                              <wps:cNvPr id="8137" name="Shape 8137"/>
                              <wps:cNvSpPr/>
                              <wps:spPr>
                                <a:xfrm>
                                  <a:off x="792025" y="4887237"/>
                                  <a:ext cx="0" cy="2365172"/>
                                </a:xfrm>
                                <a:custGeom>
                                  <a:avLst/>
                                  <a:gdLst/>
                                  <a:ahLst/>
                                  <a:cxnLst/>
                                  <a:rect l="0" t="0" r="0" b="0"/>
                                  <a:pathLst>
                                    <a:path h="2365172">
                                      <a:moveTo>
                                        <a:pt x="0" y="2365172"/>
                                      </a:moveTo>
                                      <a:lnTo>
                                        <a:pt x="0" y="0"/>
                                      </a:lnTo>
                                    </a:path>
                                  </a:pathLst>
                                </a:custGeom>
                                <a:ln w="6350" cap="flat">
                                  <a:miter lim="127000"/>
                                </a:ln>
                              </wps:spPr>
                              <wps:style>
                                <a:lnRef idx="1">
                                  <a:srgbClr val="009767"/>
                                </a:lnRef>
                                <a:fillRef idx="0">
                                  <a:srgbClr val="000000">
                                    <a:alpha val="0"/>
                                  </a:srgbClr>
                                </a:fillRef>
                                <a:effectRef idx="0">
                                  <a:scrgbClr r="0" g="0" b="0"/>
                                </a:effectRef>
                                <a:fontRef idx="none"/>
                              </wps:style>
                              <wps:bodyPr/>
                            </wps:wsp>
                            <wps:wsp>
                              <wps:cNvPr id="8138" name="Shape 8138"/>
                              <wps:cNvSpPr/>
                              <wps:spPr>
                                <a:xfrm>
                                  <a:off x="1602010" y="4884062"/>
                                  <a:ext cx="1061999" cy="0"/>
                                </a:xfrm>
                                <a:custGeom>
                                  <a:avLst/>
                                  <a:gdLst/>
                                  <a:ahLst/>
                                  <a:cxnLst/>
                                  <a:rect l="0" t="0" r="0" b="0"/>
                                  <a:pathLst>
                                    <a:path w="1061999">
                                      <a:moveTo>
                                        <a:pt x="0" y="0"/>
                                      </a:moveTo>
                                      <a:lnTo>
                                        <a:pt x="1061999" y="0"/>
                                      </a:lnTo>
                                    </a:path>
                                  </a:pathLst>
                                </a:custGeom>
                                <a:ln w="6350" cap="flat">
                                  <a:miter lim="127000"/>
                                </a:ln>
                              </wps:spPr>
                              <wps:style>
                                <a:lnRef idx="1">
                                  <a:srgbClr val="009767"/>
                                </a:lnRef>
                                <a:fillRef idx="0">
                                  <a:srgbClr val="000000">
                                    <a:alpha val="0"/>
                                  </a:srgbClr>
                                </a:fillRef>
                                <a:effectRef idx="0">
                                  <a:scrgbClr r="0" g="0" b="0"/>
                                </a:effectRef>
                                <a:fontRef idx="none"/>
                              </wps:style>
                              <wps:bodyPr/>
                            </wps:wsp>
                            <wps:wsp>
                              <wps:cNvPr id="8139" name="Shape 8139"/>
                              <wps:cNvSpPr/>
                              <wps:spPr>
                                <a:xfrm>
                                  <a:off x="1602010" y="4887237"/>
                                  <a:ext cx="0" cy="2365172"/>
                                </a:xfrm>
                                <a:custGeom>
                                  <a:avLst/>
                                  <a:gdLst/>
                                  <a:ahLst/>
                                  <a:cxnLst/>
                                  <a:rect l="0" t="0" r="0" b="0"/>
                                  <a:pathLst>
                                    <a:path h="2365172">
                                      <a:moveTo>
                                        <a:pt x="0" y="2365172"/>
                                      </a:moveTo>
                                      <a:lnTo>
                                        <a:pt x="0" y="0"/>
                                      </a:lnTo>
                                    </a:path>
                                  </a:pathLst>
                                </a:custGeom>
                                <a:ln w="6350" cap="flat">
                                  <a:miter lim="127000"/>
                                </a:ln>
                              </wps:spPr>
                              <wps:style>
                                <a:lnRef idx="1">
                                  <a:srgbClr val="009767"/>
                                </a:lnRef>
                                <a:fillRef idx="0">
                                  <a:srgbClr val="000000">
                                    <a:alpha val="0"/>
                                  </a:srgbClr>
                                </a:fillRef>
                                <a:effectRef idx="0">
                                  <a:scrgbClr r="0" g="0" b="0"/>
                                </a:effectRef>
                                <a:fontRef idx="none"/>
                              </wps:style>
                              <wps:bodyPr/>
                            </wps:wsp>
                            <wps:wsp>
                              <wps:cNvPr id="8140" name="Shape 8140"/>
                              <wps:cNvSpPr/>
                              <wps:spPr>
                                <a:xfrm>
                                  <a:off x="2660835" y="4887237"/>
                                  <a:ext cx="0" cy="2365172"/>
                                </a:xfrm>
                                <a:custGeom>
                                  <a:avLst/>
                                  <a:gdLst/>
                                  <a:ahLst/>
                                  <a:cxnLst/>
                                  <a:rect l="0" t="0" r="0" b="0"/>
                                  <a:pathLst>
                                    <a:path h="2365172">
                                      <a:moveTo>
                                        <a:pt x="0" y="2365172"/>
                                      </a:moveTo>
                                      <a:lnTo>
                                        <a:pt x="0" y="0"/>
                                      </a:lnTo>
                                    </a:path>
                                  </a:pathLst>
                                </a:custGeom>
                                <a:ln w="6350" cap="flat">
                                  <a:miter lim="127000"/>
                                </a:ln>
                              </wps:spPr>
                              <wps:style>
                                <a:lnRef idx="1">
                                  <a:srgbClr val="009767"/>
                                </a:lnRef>
                                <a:fillRef idx="0">
                                  <a:srgbClr val="000000">
                                    <a:alpha val="0"/>
                                  </a:srgbClr>
                                </a:fillRef>
                                <a:effectRef idx="0">
                                  <a:scrgbClr r="0" g="0" b="0"/>
                                </a:effectRef>
                                <a:fontRef idx="none"/>
                              </wps:style>
                              <wps:bodyPr/>
                            </wps:wsp>
                            <wps:wsp>
                              <wps:cNvPr id="8141" name="Shape 8141"/>
                              <wps:cNvSpPr/>
                              <wps:spPr>
                                <a:xfrm>
                                  <a:off x="0" y="7255584"/>
                                  <a:ext cx="792023" cy="0"/>
                                </a:xfrm>
                                <a:custGeom>
                                  <a:avLst/>
                                  <a:gdLst/>
                                  <a:ahLst/>
                                  <a:cxnLst/>
                                  <a:rect l="0" t="0" r="0" b="0"/>
                                  <a:pathLst>
                                    <a:path w="792023">
                                      <a:moveTo>
                                        <a:pt x="0" y="0"/>
                                      </a:moveTo>
                                      <a:lnTo>
                                        <a:pt x="792023" y="0"/>
                                      </a:lnTo>
                                    </a:path>
                                  </a:pathLst>
                                </a:custGeom>
                                <a:ln w="6350" cap="flat">
                                  <a:miter lim="127000"/>
                                </a:ln>
                              </wps:spPr>
                              <wps:style>
                                <a:lnRef idx="1">
                                  <a:srgbClr val="009767"/>
                                </a:lnRef>
                                <a:fillRef idx="0">
                                  <a:srgbClr val="000000">
                                    <a:alpha val="0"/>
                                  </a:srgbClr>
                                </a:fillRef>
                                <a:effectRef idx="0">
                                  <a:scrgbClr r="0" g="0" b="0"/>
                                </a:effectRef>
                                <a:fontRef idx="none"/>
                              </wps:style>
                              <wps:bodyPr/>
                            </wps:wsp>
                            <wps:wsp>
                              <wps:cNvPr id="8142" name="Shape 8142"/>
                              <wps:cNvSpPr/>
                              <wps:spPr>
                                <a:xfrm>
                                  <a:off x="792025" y="7255584"/>
                                  <a:ext cx="809981" cy="0"/>
                                </a:xfrm>
                                <a:custGeom>
                                  <a:avLst/>
                                  <a:gdLst/>
                                  <a:ahLst/>
                                  <a:cxnLst/>
                                  <a:rect l="0" t="0" r="0" b="0"/>
                                  <a:pathLst>
                                    <a:path w="809981">
                                      <a:moveTo>
                                        <a:pt x="0" y="0"/>
                                      </a:moveTo>
                                      <a:lnTo>
                                        <a:pt x="809981" y="0"/>
                                      </a:lnTo>
                                    </a:path>
                                  </a:pathLst>
                                </a:custGeom>
                                <a:ln w="6350" cap="flat">
                                  <a:miter lim="127000"/>
                                </a:ln>
                              </wps:spPr>
                              <wps:style>
                                <a:lnRef idx="1">
                                  <a:srgbClr val="009767"/>
                                </a:lnRef>
                                <a:fillRef idx="0">
                                  <a:srgbClr val="000000">
                                    <a:alpha val="0"/>
                                  </a:srgbClr>
                                </a:fillRef>
                                <a:effectRef idx="0">
                                  <a:scrgbClr r="0" g="0" b="0"/>
                                </a:effectRef>
                                <a:fontRef idx="none"/>
                              </wps:style>
                              <wps:bodyPr/>
                            </wps:wsp>
                            <wps:wsp>
                              <wps:cNvPr id="8143" name="Shape 8143"/>
                              <wps:cNvSpPr/>
                              <wps:spPr>
                                <a:xfrm>
                                  <a:off x="1602010" y="7255584"/>
                                  <a:ext cx="1061999" cy="0"/>
                                </a:xfrm>
                                <a:custGeom>
                                  <a:avLst/>
                                  <a:gdLst/>
                                  <a:ahLst/>
                                  <a:cxnLst/>
                                  <a:rect l="0" t="0" r="0" b="0"/>
                                  <a:pathLst>
                                    <a:path w="1061999">
                                      <a:moveTo>
                                        <a:pt x="0" y="0"/>
                                      </a:moveTo>
                                      <a:lnTo>
                                        <a:pt x="1061999" y="0"/>
                                      </a:lnTo>
                                    </a:path>
                                  </a:pathLst>
                                </a:custGeom>
                                <a:ln w="6350" cap="flat">
                                  <a:miter lim="127000"/>
                                </a:ln>
                              </wps:spPr>
                              <wps:style>
                                <a:lnRef idx="1">
                                  <a:srgbClr val="009767"/>
                                </a:lnRef>
                                <a:fillRef idx="0">
                                  <a:srgbClr val="000000">
                                    <a:alpha val="0"/>
                                  </a:srgbClr>
                                </a:fillRef>
                                <a:effectRef idx="0">
                                  <a:scrgbClr r="0" g="0" b="0"/>
                                </a:effectRef>
                                <a:fontRef idx="none"/>
                              </wps:style>
                              <wps:bodyPr/>
                            </wps:wsp>
                            <wps:wsp>
                              <wps:cNvPr id="8144" name="Shape 8144"/>
                              <wps:cNvSpPr/>
                              <wps:spPr>
                                <a:xfrm>
                                  <a:off x="6350" y="3177"/>
                                  <a:ext cx="782498" cy="468630"/>
                                </a:xfrm>
                                <a:custGeom>
                                  <a:avLst/>
                                  <a:gdLst/>
                                  <a:ahLst/>
                                  <a:cxnLst/>
                                  <a:rect l="0" t="0" r="0" b="0"/>
                                  <a:pathLst>
                                    <a:path w="782498" h="468630">
                                      <a:moveTo>
                                        <a:pt x="0" y="0"/>
                                      </a:moveTo>
                                      <a:lnTo>
                                        <a:pt x="782498" y="468630"/>
                                      </a:lnTo>
                                    </a:path>
                                  </a:pathLst>
                                </a:custGeom>
                                <a:ln w="6350" cap="flat">
                                  <a:miter lim="127000"/>
                                </a:ln>
                              </wps:spPr>
                              <wps:style>
                                <a:lnRef idx="1">
                                  <a:srgbClr val="74B43C"/>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106324" style="width:209.764pt;height:571.306pt;position:absolute;z-index:-2147483614;mso-position-horizontal-relative:text;mso-position-horizontal:absolute;margin-left:4pt;mso-position-vertical-relative:text;margin-top:-385.408pt;" coordsize="26640,72555">
                      <v:shape id="Shape 8105" style="position:absolute;width:26576;height:4749;left:31;top:0;" coordsize="2657653,474980" path="m0,0l788848,0l1598829,0l2657653,0l2657653,474980l1598829,474980l788848,474980l0,474980l0,0x">
                        <v:stroke weight="0pt" endcap="flat" joinstyle="miter" miterlimit="10" on="false" color="#000000" opacity="0"/>
                        <v:fill on="true" color="#e4eed0"/>
                      </v:shape>
                      <v:shape id="Shape 8106" style="position:absolute;width:7920;height:0;left:0;top:0;" coordsize="792023,0" path="m0,0l792023,0">
                        <v:stroke weight="0.5pt" endcap="flat" joinstyle="miter" miterlimit="10" on="true" color="#009767"/>
                        <v:fill on="false" color="#000000" opacity="0"/>
                      </v:shape>
                      <v:shape id="Shape 8107" style="position:absolute;width:0;height:4686;left:31;top:31;" coordsize="0,468630" path="m0,468630l0,0">
                        <v:stroke weight="0.5pt" endcap="flat" joinstyle="miter" miterlimit="10" on="true" color="#009767"/>
                        <v:fill on="false" color="#000000" opacity="0"/>
                      </v:shape>
                      <v:shape id="Shape 8108" style="position:absolute;width:8099;height:0;left:7920;top:0;" coordsize="809981,0" path="m0,0l809981,0">
                        <v:stroke weight="0.5pt" endcap="flat" joinstyle="miter" miterlimit="10" on="true" color="#009767"/>
                        <v:fill on="false" color="#000000" opacity="0"/>
                      </v:shape>
                      <v:shape id="Shape 8109" style="position:absolute;width:0;height:4686;left:7920;top:31;" coordsize="0,468630" path="m0,468630l0,0">
                        <v:stroke weight="0.5pt" endcap="flat" joinstyle="miter" miterlimit="10" on="true" color="#009767"/>
                        <v:fill on="false" color="#000000" opacity="0"/>
                      </v:shape>
                      <v:shape id="Shape 8110" style="position:absolute;width:10619;height:0;left:16020;top:0;" coordsize="1061999,0" path="m0,0l1061999,0">
                        <v:stroke weight="0.5pt" endcap="flat" joinstyle="miter" miterlimit="10" on="true" color="#009767"/>
                        <v:fill on="false" color="#000000" opacity="0"/>
                      </v:shape>
                      <v:shape id="Shape 8111" style="position:absolute;width:0;height:4686;left:16020;top:31;" coordsize="0,468630" path="m0,468630l0,0">
                        <v:stroke weight="0.5pt" endcap="flat" joinstyle="miter" miterlimit="10" on="true" color="#009767"/>
                        <v:fill on="false" color="#000000" opacity="0"/>
                      </v:shape>
                      <v:shape id="Shape 8112" style="position:absolute;width:0;height:4686;left:26608;top:31;" coordsize="0,468630" path="m0,468630l0,0">
                        <v:stroke weight="0.5pt" endcap="flat" joinstyle="miter" miterlimit="10" on="true" color="#009767"/>
                        <v:fill on="false" color="#000000" opacity="0"/>
                      </v:shape>
                      <v:shape id="Shape 8113" style="position:absolute;width:7920;height:0;left:0;top:4749;" coordsize="792023,0" path="m0,0l792023,0">
                        <v:stroke weight="0.5pt" endcap="flat" joinstyle="miter" miterlimit="10" on="true" color="#009767"/>
                        <v:fill on="false" color="#000000" opacity="0"/>
                      </v:shape>
                      <v:shape id="Shape 8114" style="position:absolute;width:0;height:12347;left:31;top:4781;" coordsize="0,1234745" path="m0,1234745l0,0">
                        <v:stroke weight="0.5pt" endcap="flat" joinstyle="miter" miterlimit="10" on="true" color="#009767"/>
                        <v:fill on="false" color="#000000" opacity="0"/>
                      </v:shape>
                      <v:shape id="Shape 8115" style="position:absolute;width:8099;height:0;left:7920;top:4749;" coordsize="809981,0" path="m0,0l809981,0">
                        <v:stroke weight="0.5pt" endcap="flat" joinstyle="miter" miterlimit="10" on="true" color="#009767"/>
                        <v:fill on="false" color="#000000" opacity="0"/>
                      </v:shape>
                      <v:shape id="Shape 8116" style="position:absolute;width:0;height:12347;left:7920;top:4781;" coordsize="0,1234745" path="m0,1234745l0,0">
                        <v:stroke weight="0.5pt" endcap="flat" joinstyle="miter" miterlimit="10" on="true" color="#009767"/>
                        <v:fill on="false" color="#000000" opacity="0"/>
                      </v:shape>
                      <v:shape id="Shape 8117" style="position:absolute;width:10619;height:0;left:16020;top:4749;" coordsize="1061999,0" path="m0,0l1061999,0">
                        <v:stroke weight="0.5pt" endcap="flat" joinstyle="miter" miterlimit="10" on="true" color="#009767"/>
                        <v:fill on="false" color="#000000" opacity="0"/>
                      </v:shape>
                      <v:shape id="Shape 8118" style="position:absolute;width:0;height:12347;left:16020;top:4781;" coordsize="0,1234745" path="m0,1234745l0,0">
                        <v:stroke weight="0.5pt" endcap="flat" joinstyle="miter" miterlimit="10" on="true" color="#009767"/>
                        <v:fill on="false" color="#000000" opacity="0"/>
                      </v:shape>
                      <v:shape id="Shape 8119" style="position:absolute;width:0;height:12347;left:26608;top:4781;" coordsize="0,1234745" path="m0,1234745l0,0">
                        <v:stroke weight="0.5pt" endcap="flat" joinstyle="miter" miterlimit="10" on="true" color="#009767"/>
                        <v:fill on="false" color="#000000" opacity="0"/>
                      </v:shape>
                      <v:shape id="Shape 8120" style="position:absolute;width:7920;height:0;left:0;top:17160;" coordsize="792023,0" path="m0,0l792023,0">
                        <v:stroke weight="0.5pt" endcap="flat" joinstyle="miter" miterlimit="10" on="true" color="#009767"/>
                        <v:fill on="false" color="#000000" opacity="0"/>
                      </v:shape>
                      <v:shape id="Shape 8121" style="position:absolute;width:0;height:10632;left:31;top:17192;" coordsize="0,1063295" path="m0,1063295l0,0">
                        <v:stroke weight="0.5pt" endcap="flat" joinstyle="miter" miterlimit="10" on="true" color="#009767"/>
                        <v:fill on="false" color="#000000" opacity="0"/>
                      </v:shape>
                      <v:shape id="Shape 8122" style="position:absolute;width:8099;height:0;left:7920;top:17160;" coordsize="809981,0" path="m0,0l809981,0">
                        <v:stroke weight="0.5pt" endcap="flat" joinstyle="miter" miterlimit="10" on="true" color="#009767"/>
                        <v:fill on="false" color="#000000" opacity="0"/>
                      </v:shape>
                      <v:shape id="Shape 8123" style="position:absolute;width:0;height:10632;left:7920;top:17192;" coordsize="0,1063295" path="m0,1063295l0,0">
                        <v:stroke weight="0.5pt" endcap="flat" joinstyle="miter" miterlimit="10" on="true" color="#009767"/>
                        <v:fill on="false" color="#000000" opacity="0"/>
                      </v:shape>
                      <v:shape id="Shape 8124" style="position:absolute;width:10619;height:0;left:16020;top:17160;" coordsize="1061999,0" path="m0,0l1061999,0">
                        <v:stroke weight="0.5pt" endcap="flat" joinstyle="miter" miterlimit="10" on="true" color="#009767"/>
                        <v:fill on="false" color="#000000" opacity="0"/>
                      </v:shape>
                      <v:shape id="Shape 8125" style="position:absolute;width:0;height:10632;left:16020;top:17192;" coordsize="0,1063295" path="m0,1063295l0,0">
                        <v:stroke weight="0.5pt" endcap="flat" joinstyle="miter" miterlimit="10" on="true" color="#009767"/>
                        <v:fill on="false" color="#000000" opacity="0"/>
                      </v:shape>
                      <v:shape id="Shape 8126" style="position:absolute;width:0;height:10632;left:26608;top:17192;" coordsize="0,1063295" path="m0,1063295l0,0">
                        <v:stroke weight="0.5pt" endcap="flat" joinstyle="miter" miterlimit="10" on="true" color="#009767"/>
                        <v:fill on="false" color="#000000" opacity="0"/>
                      </v:shape>
                      <v:shape id="Shape 8127" style="position:absolute;width:7920;height:0;left:0;top:27857;" coordsize="792023,0" path="m0,0l792023,0">
                        <v:stroke weight="0.5pt" endcap="flat" joinstyle="miter" miterlimit="10" on="true" color="#009767"/>
                        <v:fill on="false" color="#000000" opacity="0"/>
                      </v:shape>
                      <v:shape id="Shape 8128" style="position:absolute;width:0;height:20919;left:31;top:27888;" coordsize="0,2091995" path="m0,2091995l0,0">
                        <v:stroke weight="0.5pt" endcap="flat" joinstyle="miter" miterlimit="10" on="true" color="#009767"/>
                        <v:fill on="false" color="#000000" opacity="0"/>
                      </v:shape>
                      <v:shape id="Shape 8129" style="position:absolute;width:8099;height:0;left:7920;top:27857;" coordsize="809981,0" path="m0,0l809981,0">
                        <v:stroke weight="0.5pt" endcap="flat" joinstyle="miter" miterlimit="10" on="true" color="#009767"/>
                        <v:fill on="false" color="#000000" opacity="0"/>
                      </v:shape>
                      <v:shape id="Shape 8130" style="position:absolute;width:0;height:20919;left:7920;top:27888;" coordsize="0,2091995" path="m0,2091995l0,0">
                        <v:stroke weight="0.5pt" endcap="flat" joinstyle="miter" miterlimit="10" on="true" color="#009767"/>
                        <v:fill on="false" color="#000000" opacity="0"/>
                      </v:shape>
                      <v:shape id="Shape 8131" style="position:absolute;width:10619;height:0;left:16020;top:27857;" coordsize="1061999,0" path="m0,0l1061999,0">
                        <v:stroke weight="0.5pt" endcap="flat" joinstyle="miter" miterlimit="10" on="true" color="#009767"/>
                        <v:fill on="false" color="#000000" opacity="0"/>
                      </v:shape>
                      <v:shape id="Shape 8132" style="position:absolute;width:0;height:20919;left:16020;top:27888;" coordsize="0,2091995" path="m0,2091995l0,0">
                        <v:stroke weight="0.5pt" endcap="flat" joinstyle="miter" miterlimit="10" on="true" color="#009767"/>
                        <v:fill on="false" color="#000000" opacity="0"/>
                      </v:shape>
                      <v:shape id="Shape 8133" style="position:absolute;width:0;height:20919;left:26608;top:27888;" coordsize="0,2091995" path="m0,2091995l0,0">
                        <v:stroke weight="0.5pt" endcap="flat" joinstyle="miter" miterlimit="10" on="true" color="#009767"/>
                        <v:fill on="false" color="#000000" opacity="0"/>
                      </v:shape>
                      <v:shape id="Shape 8134" style="position:absolute;width:7920;height:0;left:0;top:48840;" coordsize="792023,0" path="m0,0l792023,0">
                        <v:stroke weight="0.5pt" endcap="flat" joinstyle="miter" miterlimit="10" on="true" color="#009767"/>
                        <v:fill on="false" color="#000000" opacity="0"/>
                      </v:shape>
                      <v:shape id="Shape 8135" style="position:absolute;width:0;height:23651;left:31;top:48872;" coordsize="0,2365172" path="m0,2365172l0,0">
                        <v:stroke weight="0.5pt" endcap="flat" joinstyle="miter" miterlimit="10" on="true" color="#009767"/>
                        <v:fill on="false" color="#000000" opacity="0"/>
                      </v:shape>
                      <v:shape id="Shape 8136" style="position:absolute;width:8099;height:0;left:7920;top:48840;" coordsize="809981,0" path="m0,0l809981,0">
                        <v:stroke weight="0.5pt" endcap="flat" joinstyle="miter" miterlimit="10" on="true" color="#009767"/>
                        <v:fill on="false" color="#000000" opacity="0"/>
                      </v:shape>
                      <v:shape id="Shape 8137" style="position:absolute;width:0;height:23651;left:7920;top:48872;" coordsize="0,2365172" path="m0,2365172l0,0">
                        <v:stroke weight="0.5pt" endcap="flat" joinstyle="miter" miterlimit="10" on="true" color="#009767"/>
                        <v:fill on="false" color="#000000" opacity="0"/>
                      </v:shape>
                      <v:shape id="Shape 8138" style="position:absolute;width:10619;height:0;left:16020;top:48840;" coordsize="1061999,0" path="m0,0l1061999,0">
                        <v:stroke weight="0.5pt" endcap="flat" joinstyle="miter" miterlimit="10" on="true" color="#009767"/>
                        <v:fill on="false" color="#000000" opacity="0"/>
                      </v:shape>
                      <v:shape id="Shape 8139" style="position:absolute;width:0;height:23651;left:16020;top:48872;" coordsize="0,2365172" path="m0,2365172l0,0">
                        <v:stroke weight="0.5pt" endcap="flat" joinstyle="miter" miterlimit="10" on="true" color="#009767"/>
                        <v:fill on="false" color="#000000" opacity="0"/>
                      </v:shape>
                      <v:shape id="Shape 8140" style="position:absolute;width:0;height:23651;left:26608;top:48872;" coordsize="0,2365172" path="m0,2365172l0,0">
                        <v:stroke weight="0.5pt" endcap="flat" joinstyle="miter" miterlimit="10" on="true" color="#009767"/>
                        <v:fill on="false" color="#000000" opacity="0"/>
                      </v:shape>
                      <v:shape id="Shape 8141" style="position:absolute;width:7920;height:0;left:0;top:72555;" coordsize="792023,0" path="m0,0l792023,0">
                        <v:stroke weight="0.5pt" endcap="flat" joinstyle="miter" miterlimit="10" on="true" color="#009767"/>
                        <v:fill on="false" color="#000000" opacity="0"/>
                      </v:shape>
                      <v:shape id="Shape 8142" style="position:absolute;width:8099;height:0;left:7920;top:72555;" coordsize="809981,0" path="m0,0l809981,0">
                        <v:stroke weight="0.5pt" endcap="flat" joinstyle="miter" miterlimit="10" on="true" color="#009767"/>
                        <v:fill on="false" color="#000000" opacity="0"/>
                      </v:shape>
                      <v:shape id="Shape 8143" style="position:absolute;width:10619;height:0;left:16020;top:72555;" coordsize="1061999,0" path="m0,0l1061999,0">
                        <v:stroke weight="0.5pt" endcap="flat" joinstyle="miter" miterlimit="10" on="true" color="#009767"/>
                        <v:fill on="false" color="#000000" opacity="0"/>
                      </v:shape>
                      <v:shape id="Shape 8144" style="position:absolute;width:7824;height:4686;left:63;top:31;" coordsize="782498,468630" path="m0,0l782498,468630">
                        <v:stroke weight="0.5pt" endcap="flat" joinstyle="miter" miterlimit="10" on="true" color="#74b43c"/>
                        <v:fill on="false" color="#000000" opacity="0"/>
                      </v:shape>
                    </v:group>
                  </w:pict>
                </mc:Fallback>
              </mc:AlternateContent>
            </w:r>
            <w:r w:rsidR="0086588D" w:rsidRPr="001261DC">
              <w:rPr>
                <w:sz w:val="24"/>
              </w:rPr>
              <w:t xml:space="preserve">so sánh để </w:t>
            </w:r>
            <w:r w:rsidR="0086588D" w:rsidRPr="001261DC">
              <w:rPr>
                <w:sz w:val="24"/>
              </w:rPr>
              <w:tab/>
              <w:t xml:space="preserve">là thao tác tìm tìm ra nét </w:t>
            </w:r>
            <w:r w:rsidR="0086588D" w:rsidRPr="001261DC">
              <w:rPr>
                <w:sz w:val="24"/>
              </w:rPr>
              <w:tab/>
              <w:t xml:space="preserve">ra những nét khu biệt </w:t>
            </w:r>
            <w:r w:rsidR="0086588D" w:rsidRPr="001261DC">
              <w:rPr>
                <w:sz w:val="24"/>
              </w:rPr>
              <w:tab/>
              <w:t xml:space="preserve">tương đồng của giữa nhóm </w:t>
            </w:r>
            <w:r w:rsidR="0086588D" w:rsidRPr="001261DC">
              <w:rPr>
                <w:sz w:val="24"/>
              </w:rPr>
              <w:tab/>
              <w:t xml:space="preserve">các đối tượng tác phẩm </w:t>
            </w:r>
            <w:r w:rsidR="0086588D" w:rsidRPr="001261DC">
              <w:rPr>
                <w:sz w:val="24"/>
              </w:rPr>
              <w:tab/>
              <w:t xml:space="preserve">cụ thể và quy này với </w:t>
            </w:r>
            <w:r w:rsidR="0086588D" w:rsidRPr="001261DC">
              <w:rPr>
                <w:sz w:val="24"/>
              </w:rPr>
              <w:tab/>
              <w:t xml:space="preserve">chúng về các nhóm tác </w:t>
            </w:r>
            <w:r w:rsidR="0086588D" w:rsidRPr="001261DC">
              <w:rPr>
                <w:sz w:val="24"/>
              </w:rPr>
              <w:tab/>
              <w:t xml:space="preserve">phương diện phẩm vốn </w:t>
            </w:r>
            <w:r w:rsidR="0086588D" w:rsidRPr="001261DC">
              <w:rPr>
                <w:sz w:val="24"/>
              </w:rPr>
              <w:tab/>
              <w:t xml:space="preserve">cơ bản của một được cho </w:t>
            </w:r>
            <w:r w:rsidR="0086588D" w:rsidRPr="001261DC">
              <w:rPr>
                <w:sz w:val="24"/>
              </w:rPr>
              <w:tab/>
              <w:t xml:space="preserve">trường phái là thuộc về </w:t>
            </w:r>
            <w:r w:rsidR="0086588D" w:rsidRPr="001261DC">
              <w:rPr>
                <w:sz w:val="24"/>
              </w:rPr>
              <w:tab/>
              <w:t>văn học một trường phái văn học khác…</w:t>
            </w:r>
          </w:p>
        </w:tc>
        <w:tc>
          <w:tcPr>
            <w:tcW w:w="4064"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69" w:lineRule="auto"/>
              <w:ind w:left="0" w:firstLine="0"/>
              <w:jc w:val="left"/>
            </w:pPr>
            <w:r w:rsidRPr="001261DC">
              <w:rPr>
                <w:b/>
                <w:sz w:val="24"/>
              </w:rPr>
              <w:t xml:space="preserve">2.1. Nghiên cứu tổng quan về phong cách sáng tác của một trường phái văn học </w:t>
            </w:r>
            <w:r w:rsidRPr="001261DC">
              <w:rPr>
                <w:sz w:val="24"/>
              </w:rPr>
              <w:t>− Phong cách sáng tác của một trường phái văn học là đối tượng nghiên cứu quan trọng của các ngành lịch sử văn học, lí luận văn học.</w:t>
            </w:r>
          </w:p>
          <w:p w:rsidR="002100BB" w:rsidRPr="001261DC" w:rsidRDefault="0086588D" w:rsidP="001261DC">
            <w:pPr>
              <w:spacing w:after="0" w:line="259" w:lineRule="auto"/>
              <w:ind w:left="0" w:firstLine="0"/>
              <w:jc w:val="left"/>
            </w:pPr>
            <w:r w:rsidRPr="001261DC">
              <w:rPr>
                <w:sz w:val="24"/>
              </w:rPr>
              <w:t>− Một số thao tác khoa học cơ bản:</w:t>
            </w:r>
          </w:p>
          <w:p w:rsidR="002100BB" w:rsidRPr="001261DC" w:rsidRDefault="0086588D" w:rsidP="001261DC">
            <w:pPr>
              <w:spacing w:after="0" w:line="259" w:lineRule="auto"/>
              <w:ind w:left="0" w:firstLine="0"/>
              <w:jc w:val="left"/>
            </w:pPr>
            <w:r w:rsidRPr="001261DC">
              <w:rPr>
                <w:sz w:val="24"/>
              </w:rPr>
              <w:t>+ Thao tác tập hợp.</w:t>
            </w:r>
          </w:p>
          <w:p w:rsidR="002100BB" w:rsidRPr="001261DC" w:rsidRDefault="0086588D" w:rsidP="001261DC">
            <w:pPr>
              <w:spacing w:after="0" w:line="259" w:lineRule="auto"/>
              <w:ind w:left="0" w:firstLine="0"/>
              <w:jc w:val="left"/>
            </w:pPr>
            <w:r w:rsidRPr="001261DC">
              <w:rPr>
                <w:sz w:val="24"/>
              </w:rPr>
              <w:t>+ Thao tác xác định những nét chung của các sáng tác đã được tập hợp.</w:t>
            </w:r>
          </w:p>
          <w:p w:rsidR="002100BB" w:rsidRPr="001261DC" w:rsidRDefault="0086588D" w:rsidP="001261DC">
            <w:pPr>
              <w:spacing w:after="0" w:line="259" w:lineRule="auto"/>
              <w:ind w:left="0" w:firstLine="0"/>
              <w:jc w:val="left"/>
            </w:pPr>
            <w:r w:rsidRPr="001261DC">
              <w:rPr>
                <w:sz w:val="24"/>
              </w:rPr>
              <w:t>+ Thao tác tìm hiểu hệ thống nguyên nhân đưa đến những điểm chung trong các tác phẩm thuộc nhóm đã tập hợp.</w:t>
            </w:r>
          </w:p>
          <w:p w:rsidR="002100BB" w:rsidRPr="001261DC" w:rsidRDefault="0086588D" w:rsidP="001261DC">
            <w:pPr>
              <w:spacing w:after="0" w:line="259" w:lineRule="auto"/>
              <w:ind w:left="0" w:firstLine="0"/>
              <w:jc w:val="left"/>
            </w:pPr>
            <w:r w:rsidRPr="001261DC">
              <w:rPr>
                <w:sz w:val="24"/>
              </w:rPr>
              <w:t>+ Thao tác so sánh để tìm ra nét khu biệt giữa nhóm tác phẩm này với nhóm tác phẩm vốn được cho là thuộc về một trường phái văn học khác.</w:t>
            </w:r>
          </w:p>
          <w:p w:rsidR="002100BB" w:rsidRPr="001261DC" w:rsidRDefault="0086588D" w:rsidP="001261DC">
            <w:pPr>
              <w:spacing w:after="0" w:line="259" w:lineRule="auto"/>
              <w:ind w:left="0" w:firstLine="0"/>
              <w:jc w:val="left"/>
            </w:pPr>
            <w:r w:rsidRPr="001261DC">
              <w:rPr>
                <w:sz w:val="24"/>
              </w:rPr>
              <w:t>+ Thao tác rút ra nhận định khái quát về phong cách của trường phái.</w:t>
            </w:r>
          </w:p>
          <w:p w:rsidR="002100BB" w:rsidRPr="001261DC" w:rsidRDefault="0086588D" w:rsidP="001261DC">
            <w:pPr>
              <w:spacing w:after="0" w:line="259" w:lineRule="auto"/>
              <w:ind w:left="0" w:firstLine="0"/>
              <w:jc w:val="left"/>
            </w:pPr>
            <w:r w:rsidRPr="001261DC">
              <w:rPr>
                <w:sz w:val="24"/>
              </w:rPr>
              <w:t>− Bên cạnh đó, việc chú ý phân tích các tuyên ngôn hoặc sáng tác mang tính chất tuyên ngôn của trường phái luôn có ý nghĩa định hướng quan trọng.</w:t>
            </w:r>
          </w:p>
        </w:tc>
      </w:tr>
    </w:tbl>
    <w:p w:rsidR="002100BB" w:rsidRPr="001261DC" w:rsidRDefault="002100BB" w:rsidP="001261DC">
      <w:pPr>
        <w:spacing w:after="0" w:line="259" w:lineRule="auto"/>
        <w:ind w:left="0" w:firstLine="0"/>
        <w:jc w:val="left"/>
      </w:pPr>
    </w:p>
    <w:tbl>
      <w:tblPr>
        <w:tblStyle w:val="TableGrid"/>
        <w:tblW w:w="8504" w:type="dxa"/>
        <w:tblInd w:w="402" w:type="dxa"/>
        <w:tblCellMar>
          <w:left w:w="80" w:type="dxa"/>
          <w:right w:w="25" w:type="dxa"/>
        </w:tblCellMar>
        <w:tblLook w:val="04A0" w:firstRow="1" w:lastRow="0" w:firstColumn="1" w:lastColumn="0" w:noHBand="0" w:noVBand="1"/>
      </w:tblPr>
      <w:tblGrid>
        <w:gridCol w:w="4440"/>
        <w:gridCol w:w="4064"/>
      </w:tblGrid>
      <w:tr w:rsidR="002100BB" w:rsidRPr="001261DC">
        <w:trPr>
          <w:trHeight w:val="12907"/>
        </w:trPr>
        <w:tc>
          <w:tcPr>
            <w:tcW w:w="4440" w:type="dxa"/>
            <w:tcBorders>
              <w:top w:val="single" w:sz="4" w:space="0" w:color="006051"/>
              <w:left w:val="single" w:sz="4" w:space="0" w:color="006051"/>
              <w:bottom w:val="single" w:sz="4" w:space="0" w:color="006051"/>
              <w:right w:val="single" w:sz="4" w:space="0" w:color="006051"/>
            </w:tcBorders>
            <w:vAlign w:val="bottom"/>
          </w:tcPr>
          <w:tbl>
            <w:tblPr>
              <w:tblStyle w:val="TableGrid"/>
              <w:tblW w:w="4237" w:type="dxa"/>
              <w:tblInd w:w="5" w:type="dxa"/>
              <w:tblCellMar>
                <w:top w:w="9" w:type="dxa"/>
                <w:left w:w="80" w:type="dxa"/>
                <w:right w:w="38" w:type="dxa"/>
              </w:tblCellMar>
              <w:tblLook w:val="04A0" w:firstRow="1" w:lastRow="0" w:firstColumn="1" w:lastColumn="0" w:noHBand="0" w:noVBand="1"/>
            </w:tblPr>
            <w:tblGrid>
              <w:gridCol w:w="1294"/>
              <w:gridCol w:w="1276"/>
              <w:gridCol w:w="1667"/>
            </w:tblGrid>
            <w:tr w:rsidR="002100BB" w:rsidRPr="001261DC">
              <w:trPr>
                <w:trHeight w:val="1954"/>
              </w:trPr>
              <w:tc>
                <w:tcPr>
                  <w:tcW w:w="1294" w:type="dxa"/>
                  <w:tcBorders>
                    <w:top w:val="single" w:sz="4" w:space="0" w:color="009767"/>
                    <w:left w:val="single" w:sz="4" w:space="0" w:color="009767"/>
                    <w:bottom w:val="single" w:sz="4" w:space="0" w:color="009767"/>
                    <w:right w:val="single" w:sz="4" w:space="0" w:color="009767"/>
                  </w:tcBorders>
                </w:tcPr>
                <w:p w:rsidR="002100BB" w:rsidRPr="001261DC" w:rsidRDefault="0086588D" w:rsidP="001261DC">
                  <w:pPr>
                    <w:spacing w:after="0" w:line="259" w:lineRule="auto"/>
                    <w:ind w:left="0" w:firstLine="0"/>
                    <w:jc w:val="left"/>
                  </w:pPr>
                  <w:r w:rsidRPr="001261DC">
                    <w:rPr>
                      <w:b/>
                      <w:sz w:val="24"/>
                    </w:rPr>
                    <w:lastRenderedPageBreak/>
                    <w:t>5</w:t>
                  </w:r>
                </w:p>
              </w:tc>
              <w:tc>
                <w:tcPr>
                  <w:tcW w:w="1276" w:type="dxa"/>
                  <w:tcBorders>
                    <w:top w:val="single" w:sz="4" w:space="0" w:color="009767"/>
                    <w:left w:val="single" w:sz="4" w:space="0" w:color="009767"/>
                    <w:bottom w:val="single" w:sz="4" w:space="0" w:color="009767"/>
                    <w:right w:val="single" w:sz="4" w:space="0" w:color="009767"/>
                  </w:tcBorders>
                </w:tcPr>
                <w:p w:rsidR="002100BB" w:rsidRPr="001261DC" w:rsidRDefault="0086588D" w:rsidP="001261DC">
                  <w:pPr>
                    <w:spacing w:after="0" w:line="233" w:lineRule="auto"/>
                    <w:ind w:left="0" w:firstLine="0"/>
                    <w:jc w:val="left"/>
                  </w:pPr>
                  <w:r w:rsidRPr="001261DC">
                    <w:rPr>
                      <w:sz w:val="24"/>
                    </w:rPr>
                    <w:t>rút ra nhận định khái quát về phong cách</w:t>
                  </w:r>
                </w:p>
                <w:p w:rsidR="002100BB" w:rsidRPr="001261DC" w:rsidRDefault="0086588D" w:rsidP="001261DC">
                  <w:pPr>
                    <w:spacing w:after="0" w:line="259" w:lineRule="auto"/>
                    <w:ind w:left="0" w:firstLine="0"/>
                    <w:jc w:val="left"/>
                  </w:pPr>
                  <w:r w:rsidRPr="001261DC">
                    <w:rPr>
                      <w:sz w:val="24"/>
                    </w:rPr>
                    <w:t>của trường phái…</w:t>
                  </w:r>
                </w:p>
              </w:tc>
              <w:tc>
                <w:tcPr>
                  <w:tcW w:w="1667" w:type="dxa"/>
                  <w:tcBorders>
                    <w:top w:val="single" w:sz="4" w:space="0" w:color="009767"/>
                    <w:left w:val="single" w:sz="4" w:space="0" w:color="009767"/>
                    <w:bottom w:val="single" w:sz="4" w:space="0" w:color="009767"/>
                    <w:right w:val="single" w:sz="4" w:space="0" w:color="009767"/>
                  </w:tcBorders>
                </w:tcPr>
                <w:p w:rsidR="002100BB" w:rsidRPr="001261DC" w:rsidRDefault="0086588D" w:rsidP="001261DC">
                  <w:pPr>
                    <w:spacing w:after="0" w:line="259" w:lineRule="auto"/>
                    <w:ind w:left="0" w:firstLine="0"/>
                    <w:jc w:val="left"/>
                  </w:pPr>
                  <w:r w:rsidRPr="001261DC">
                    <w:rPr>
                      <w:sz w:val="24"/>
                    </w:rPr>
                    <w:t>là thao tác so sánh đối tượng đang nghiên cứu với một đối tượng khác để nhận ra nét đặc thù của nó</w:t>
                  </w:r>
                </w:p>
              </w:tc>
            </w:tr>
          </w:tbl>
          <w:p w:rsidR="002100BB" w:rsidRPr="001261DC" w:rsidRDefault="0086588D" w:rsidP="001261DC">
            <w:pPr>
              <w:spacing w:after="0" w:line="259" w:lineRule="auto"/>
              <w:ind w:left="0" w:firstLine="0"/>
              <w:jc w:val="left"/>
            </w:pPr>
            <w:r w:rsidRPr="001261DC">
              <w:rPr>
                <w:b/>
                <w:i/>
                <w:sz w:val="24"/>
              </w:rPr>
              <w:t xml:space="preserve">Thực hiện nhiệm vụ: </w:t>
            </w:r>
            <w:r w:rsidRPr="001261DC">
              <w:rPr>
                <w:sz w:val="24"/>
              </w:rPr>
              <w:t>HS thực hiện bài tập (có thể trao đổi, thảo luận).</w:t>
            </w:r>
          </w:p>
          <w:p w:rsidR="002100BB" w:rsidRPr="001261DC" w:rsidRDefault="0086588D" w:rsidP="001261DC">
            <w:pPr>
              <w:spacing w:after="0" w:line="259" w:lineRule="auto"/>
              <w:ind w:left="0" w:firstLine="0"/>
              <w:jc w:val="left"/>
            </w:pPr>
            <w:r w:rsidRPr="001261DC">
              <w:rPr>
                <w:b/>
                <w:i/>
                <w:sz w:val="24"/>
              </w:rPr>
              <w:t xml:space="preserve">Trình bày kết quả của nhiệm vụ: </w:t>
            </w:r>
            <w:r w:rsidRPr="001261DC">
              <w:rPr>
                <w:sz w:val="24"/>
              </w:rPr>
              <w:t>GV gọi HS trình bày đáp án của mình.</w:t>
            </w:r>
          </w:p>
          <w:p w:rsidR="002100BB" w:rsidRPr="001261DC" w:rsidRDefault="0086588D" w:rsidP="001261DC">
            <w:pPr>
              <w:spacing w:after="0" w:line="259" w:lineRule="auto"/>
              <w:ind w:left="0" w:firstLine="0"/>
              <w:jc w:val="left"/>
            </w:pPr>
            <w:r w:rsidRPr="001261DC">
              <w:rPr>
                <w:b/>
                <w:i/>
                <w:sz w:val="24"/>
              </w:rPr>
              <w:t>Nhận xét, đánh giá:</w:t>
            </w:r>
            <w:r w:rsidRPr="001261DC">
              <w:rPr>
                <w:b/>
                <w:sz w:val="24"/>
              </w:rPr>
              <w:t xml:space="preserve"> </w:t>
            </w:r>
            <w:r w:rsidRPr="001261DC">
              <w:rPr>
                <w:sz w:val="24"/>
              </w:rPr>
              <w:t>GV phân tích thêm một số ví dụ cho từng thao tác và chuẩn hoá kiến thức.</w:t>
            </w:r>
          </w:p>
          <w:p w:rsidR="002100BB" w:rsidRPr="001261DC" w:rsidRDefault="0086588D" w:rsidP="001261DC">
            <w:pPr>
              <w:spacing w:after="0" w:line="259" w:lineRule="auto"/>
              <w:ind w:left="0" w:firstLine="0"/>
              <w:jc w:val="left"/>
            </w:pPr>
            <w:r w:rsidRPr="001261DC">
              <w:rPr>
                <w:b/>
                <w:sz w:val="24"/>
              </w:rPr>
              <w:t>Hoạt động 2: Xác định các thao tác được sử dụng trong nghiên cứu dấu ấn phong cách sáng tác của một trường phái văn học trong</w:t>
            </w:r>
          </w:p>
          <w:p w:rsidR="002100BB" w:rsidRPr="001261DC" w:rsidRDefault="0086588D" w:rsidP="001261DC">
            <w:pPr>
              <w:spacing w:after="0" w:line="308" w:lineRule="auto"/>
              <w:ind w:left="0" w:firstLine="0"/>
              <w:jc w:val="left"/>
            </w:pPr>
            <w:r w:rsidRPr="001261DC">
              <w:rPr>
                <w:b/>
                <w:sz w:val="24"/>
              </w:rPr>
              <w:t xml:space="preserve">những tác phẩm cụ thể </w:t>
            </w:r>
            <w:r w:rsidRPr="001261DC">
              <w:rPr>
                <w:b/>
                <w:i/>
                <w:sz w:val="24"/>
              </w:rPr>
              <w:t>Chuyển giao chuyện vụ:</w:t>
            </w:r>
          </w:p>
          <w:p w:rsidR="002100BB" w:rsidRPr="001261DC" w:rsidRDefault="001261DC" w:rsidP="001261DC">
            <w:pPr>
              <w:spacing w:after="0" w:line="259" w:lineRule="auto"/>
              <w:ind w:left="0" w:firstLine="0"/>
              <w:jc w:val="left"/>
            </w:pPr>
            <w:r>
              <w:rPr>
                <w:sz w:val="24"/>
                <w:szCs w:val="24"/>
                <w:u w:color="000000"/>
              </w:rPr>
              <w:t xml:space="preserve">– </w:t>
            </w:r>
            <w:r w:rsidR="0086588D" w:rsidRPr="001261DC">
              <w:rPr>
                <w:sz w:val="24"/>
              </w:rPr>
              <w:t>GV yêu cầu HS đọc kĩ nội dung liên quan trong SGK (tr. 68 – 69).</w:t>
            </w:r>
          </w:p>
          <w:p w:rsidR="002100BB" w:rsidRPr="001261DC" w:rsidRDefault="001261DC" w:rsidP="001261DC">
            <w:pPr>
              <w:spacing w:after="0" w:line="259" w:lineRule="auto"/>
              <w:ind w:left="0" w:firstLine="0"/>
              <w:jc w:val="left"/>
            </w:pPr>
            <w:r>
              <w:rPr>
                <w:sz w:val="24"/>
                <w:szCs w:val="24"/>
                <w:u w:color="000000"/>
              </w:rPr>
              <w:t xml:space="preserve">– </w:t>
            </w:r>
            <w:r w:rsidR="0086588D" w:rsidRPr="001261DC">
              <w:rPr>
                <w:sz w:val="24"/>
              </w:rPr>
              <w:t>GV chia lớp thành 5 nhóm, mỗi nhóm tìm hiểu về 1 thao tác đã nêu trong SGK và gọi đại diện các nhóm lên trình bày.</w:t>
            </w:r>
          </w:p>
          <w:p w:rsidR="002100BB" w:rsidRPr="001261DC" w:rsidRDefault="0086588D" w:rsidP="001261DC">
            <w:pPr>
              <w:spacing w:after="0" w:line="259" w:lineRule="auto"/>
              <w:ind w:left="0" w:firstLine="0"/>
              <w:jc w:val="left"/>
            </w:pPr>
            <w:r w:rsidRPr="001261DC">
              <w:rPr>
                <w:b/>
                <w:i/>
                <w:sz w:val="24"/>
              </w:rPr>
              <w:t>Thực hiện nhiệm vụ</w:t>
            </w:r>
            <w:r w:rsidRPr="001261DC">
              <w:rPr>
                <w:b/>
                <w:sz w:val="24"/>
              </w:rPr>
              <w:t>:</w:t>
            </w:r>
          </w:p>
          <w:p w:rsidR="002100BB" w:rsidRPr="001261DC" w:rsidRDefault="001261DC" w:rsidP="001261DC">
            <w:pPr>
              <w:spacing w:after="0" w:line="259" w:lineRule="auto"/>
              <w:ind w:left="0" w:firstLine="0"/>
              <w:jc w:val="left"/>
            </w:pPr>
            <w:r>
              <w:rPr>
                <w:sz w:val="24"/>
                <w:szCs w:val="24"/>
                <w:u w:color="000000"/>
              </w:rPr>
              <w:t xml:space="preserve">– </w:t>
            </w:r>
            <w:r w:rsidR="0086588D" w:rsidRPr="001261DC">
              <w:rPr>
                <w:sz w:val="24"/>
              </w:rPr>
              <w:t>HS thảo luận theo nội dung GV chỉ định.</w:t>
            </w:r>
          </w:p>
          <w:p w:rsidR="002100BB" w:rsidRPr="001261DC" w:rsidRDefault="001261DC" w:rsidP="001261DC">
            <w:pPr>
              <w:spacing w:after="0" w:line="259" w:lineRule="auto"/>
              <w:ind w:left="0" w:firstLine="0"/>
              <w:jc w:val="left"/>
            </w:pPr>
            <w:r>
              <w:rPr>
                <w:sz w:val="24"/>
                <w:szCs w:val="24"/>
                <w:u w:color="000000"/>
              </w:rPr>
              <w:t xml:space="preserve">– </w:t>
            </w:r>
            <w:r w:rsidR="0086588D" w:rsidRPr="001261DC">
              <w:rPr>
                <w:sz w:val="24"/>
              </w:rPr>
              <w:t>Mỗi nhóm cử đại diện trình bày cách hiểu của mình về 1 trong 5 thao tác.</w:t>
            </w:r>
          </w:p>
          <w:p w:rsidR="002100BB" w:rsidRPr="001261DC" w:rsidRDefault="0086588D" w:rsidP="001261DC">
            <w:pPr>
              <w:spacing w:after="0" w:line="259" w:lineRule="auto"/>
              <w:ind w:left="0" w:firstLine="0"/>
              <w:jc w:val="left"/>
            </w:pPr>
            <w:r w:rsidRPr="001261DC">
              <w:rPr>
                <w:b/>
                <w:i/>
                <w:sz w:val="24"/>
              </w:rPr>
              <w:t>Trình bày kết quả nhiệm vụ:</w:t>
            </w:r>
            <w:r w:rsidRPr="001261DC">
              <w:rPr>
                <w:sz w:val="24"/>
              </w:rPr>
              <w:t xml:space="preserve"> Đại diện các nhóm trình bày; các nhóm khác bổ sung (nếu cần).</w:t>
            </w:r>
          </w:p>
          <w:p w:rsidR="002100BB" w:rsidRPr="001261DC" w:rsidRDefault="0086588D" w:rsidP="001261DC">
            <w:pPr>
              <w:spacing w:after="0" w:line="259" w:lineRule="auto"/>
              <w:ind w:left="0" w:firstLine="0"/>
              <w:jc w:val="left"/>
            </w:pPr>
            <w:r w:rsidRPr="001261DC">
              <w:rPr>
                <w:b/>
                <w:i/>
                <w:sz w:val="24"/>
              </w:rPr>
              <w:t>Nhận xét, đánh giá:</w:t>
            </w:r>
            <w:r w:rsidRPr="001261DC">
              <w:rPr>
                <w:b/>
                <w:sz w:val="24"/>
              </w:rPr>
              <w:t xml:space="preserve"> </w:t>
            </w:r>
            <w:r w:rsidRPr="001261DC">
              <w:rPr>
                <w:sz w:val="24"/>
              </w:rPr>
              <w:t>GV nhận xét về phần trình bày của mỗi nhóm và nêu thêm ví dụ minh hoạ cho mỗi thao tác (có thể lấy luôn ví dụ từ bài viết tham khảo).</w:t>
            </w:r>
          </w:p>
        </w:tc>
        <w:tc>
          <w:tcPr>
            <w:tcW w:w="4064" w:type="dxa"/>
            <w:tcBorders>
              <w:top w:val="single" w:sz="4" w:space="0" w:color="006051"/>
              <w:left w:val="single" w:sz="4" w:space="0" w:color="006051"/>
              <w:bottom w:val="single" w:sz="4" w:space="0" w:color="006051"/>
              <w:right w:val="single" w:sz="4" w:space="0" w:color="006051"/>
            </w:tcBorders>
            <w:vAlign w:val="bottom"/>
          </w:tcPr>
          <w:p w:rsidR="002100BB" w:rsidRPr="001261DC" w:rsidRDefault="0086588D" w:rsidP="001261DC">
            <w:pPr>
              <w:spacing w:after="0" w:line="224" w:lineRule="auto"/>
              <w:ind w:left="0" w:firstLine="0"/>
              <w:jc w:val="left"/>
            </w:pPr>
            <w:r w:rsidRPr="001261DC">
              <w:rPr>
                <w:b/>
                <w:sz w:val="24"/>
              </w:rPr>
              <w:t>2.2. Nghiên cứu dấu ấn phong cách sáng tác của một trường phái văn học</w:t>
            </w:r>
          </w:p>
          <w:p w:rsidR="002100BB" w:rsidRPr="001261DC" w:rsidRDefault="0086588D" w:rsidP="001261DC">
            <w:pPr>
              <w:spacing w:after="0" w:line="273" w:lineRule="auto"/>
              <w:ind w:left="0" w:firstLine="0"/>
              <w:jc w:val="left"/>
            </w:pPr>
            <w:r w:rsidRPr="001261DC">
              <w:rPr>
                <w:b/>
                <w:sz w:val="24"/>
              </w:rPr>
              <w:t xml:space="preserve">trong những tác phẩm cụ thể </w:t>
            </w:r>
            <w:r w:rsidRPr="001261DC">
              <w:rPr>
                <w:sz w:val="24"/>
              </w:rPr>
              <w:t>Các thao tác cần thực hiện:</w:t>
            </w:r>
          </w:p>
          <w:p w:rsidR="002100BB" w:rsidRPr="001261DC" w:rsidRDefault="001261DC" w:rsidP="001261DC">
            <w:pPr>
              <w:spacing w:after="0" w:line="231" w:lineRule="auto"/>
              <w:ind w:left="0" w:firstLine="0"/>
              <w:jc w:val="left"/>
            </w:pPr>
            <w:r>
              <w:rPr>
                <w:sz w:val="24"/>
                <w:szCs w:val="24"/>
                <w:u w:color="000000"/>
              </w:rPr>
              <w:t xml:space="preserve">– </w:t>
            </w:r>
            <w:r w:rsidR="0086588D" w:rsidRPr="001261DC">
              <w:rPr>
                <w:sz w:val="24"/>
              </w:rPr>
              <w:t>Chọn các tác phẩm hoặc chùm tác phẩm phù hợp để làm “mẫu” phân tích, nhằm làm sáng tỏ phong cách sáng tác của một trường phái văn học nào đó. – Tìm, liệt kê các cứ liệu trong “mẫu” khảo sát có thể chứng minh được sự chi phối của phong cách sáng tác chung đối với hoạt động sáng tạo tác phẩm cụ thể của nhà văn, nhà thơ.</w:t>
            </w:r>
          </w:p>
          <w:p w:rsidR="002100BB" w:rsidRPr="001261DC" w:rsidRDefault="001261DC" w:rsidP="001261DC">
            <w:pPr>
              <w:spacing w:after="0" w:line="231" w:lineRule="auto"/>
              <w:ind w:left="0" w:firstLine="0"/>
              <w:jc w:val="left"/>
            </w:pPr>
            <w:r>
              <w:rPr>
                <w:sz w:val="24"/>
                <w:szCs w:val="24"/>
                <w:u w:color="000000"/>
              </w:rPr>
              <w:t xml:space="preserve">– </w:t>
            </w:r>
            <w:r w:rsidR="0086588D" w:rsidRPr="001261DC">
              <w:rPr>
                <w:sz w:val="24"/>
              </w:rPr>
              <w:t>So sánh, xác định điểm tương đồng giữa tác phẩm, chùm tác phẩm được chọn làm “mẫu” với các tác phẩm, chùm tác phẩm khác của cùng trường phái. – So sánh, xác định điểm khác biệt giữa tác phẩm, chùm tác phẩm được chọn làm “mẫu” với các tác phẩm, chùm tác phẩm của trường phái khác.</w:t>
            </w:r>
          </w:p>
          <w:p w:rsidR="002100BB" w:rsidRPr="001261DC" w:rsidRDefault="001261DC" w:rsidP="001261DC">
            <w:pPr>
              <w:spacing w:after="0" w:line="224" w:lineRule="auto"/>
              <w:ind w:left="0" w:firstLine="0"/>
              <w:jc w:val="left"/>
            </w:pPr>
            <w:r>
              <w:rPr>
                <w:sz w:val="24"/>
                <w:szCs w:val="24"/>
                <w:u w:color="000000"/>
              </w:rPr>
              <w:t xml:space="preserve">– </w:t>
            </w:r>
            <w:r w:rsidR="0086588D" w:rsidRPr="001261DC">
              <w:rPr>
                <w:sz w:val="24"/>
              </w:rPr>
              <w:t>Xác định và đánh giá giá trị độc đáo của “mẫu” phân tích.</w:t>
            </w:r>
          </w:p>
          <w:p w:rsidR="002100BB" w:rsidRPr="001261DC" w:rsidRDefault="0086588D" w:rsidP="001261DC">
            <w:pPr>
              <w:spacing w:after="0" w:line="259" w:lineRule="auto"/>
              <w:ind w:left="0" w:firstLine="0"/>
              <w:jc w:val="left"/>
            </w:pPr>
            <w:r w:rsidRPr="001261DC">
              <w:rPr>
                <w:i/>
                <w:sz w:val="24"/>
              </w:rPr>
              <w:t>* Lưu ý:</w:t>
            </w:r>
            <w:r w:rsidRPr="001261DC">
              <w:rPr>
                <w:b/>
                <w:i/>
                <w:sz w:val="24"/>
              </w:rPr>
              <w:t xml:space="preserve"> </w:t>
            </w:r>
            <w:r w:rsidRPr="001261DC">
              <w:rPr>
                <w:sz w:val="24"/>
              </w:rPr>
              <w:t>Phong cách sáng tác của một trường phái văn học vốn được thể hiện trên nhiều phương diện, nhưng tuỳ vào điều kiện và yêu cầu nghiên cứu, có thể chỉ tập trung tìm hiểu một phương diện nào đó.</w:t>
            </w:r>
          </w:p>
        </w:tc>
      </w:tr>
    </w:tbl>
    <w:p w:rsidR="002100BB" w:rsidRPr="001261DC" w:rsidRDefault="0086588D" w:rsidP="001261DC">
      <w:pPr>
        <w:pStyle w:val="Heading4"/>
        <w:spacing w:after="0"/>
        <w:ind w:left="0" w:firstLine="0"/>
        <w:rPr>
          <w:rFonts w:ascii="Times New Roman" w:hAnsi="Times New Roman" w:cs="Times New Roman"/>
        </w:rPr>
      </w:pPr>
      <w:r w:rsidRPr="001261DC">
        <w:rPr>
          <w:rFonts w:ascii="Times New Roman" w:hAnsi="Times New Roman" w:cs="Times New Roman"/>
        </w:rPr>
        <w:lastRenderedPageBreak/>
        <w:t>3. Hoạt động luyện tập</w:t>
      </w:r>
    </w:p>
    <w:p w:rsidR="002100BB" w:rsidRPr="001261DC" w:rsidRDefault="00055322" w:rsidP="001261DC">
      <w:pPr>
        <w:spacing w:after="0"/>
        <w:ind w:left="0" w:firstLine="0"/>
        <w:jc w:val="left"/>
      </w:pPr>
      <w:r w:rsidRPr="001261DC">
        <w:rPr>
          <w:b/>
          <w:bCs/>
          <w:szCs w:val="25"/>
          <w:u w:color="000000"/>
        </w:rPr>
        <w:t xml:space="preserve">a. </w:t>
      </w:r>
      <w:r w:rsidR="0086588D" w:rsidRPr="001261DC">
        <w:rPr>
          <w:b/>
        </w:rPr>
        <w:t>Mục tiêu:</w:t>
      </w:r>
      <w:r w:rsidR="0086588D" w:rsidRPr="001261DC">
        <w:t xml:space="preserve"> HS hệ thống lại kiến thức bài học, khắc ghi về các thao tác cần thực hiện khi nghiên cứu phong cách sáng tác của một trường phái văn học.</w:t>
      </w:r>
    </w:p>
    <w:p w:rsidR="002100BB" w:rsidRPr="001261DC" w:rsidRDefault="00055322" w:rsidP="001261DC">
      <w:pPr>
        <w:spacing w:after="0" w:line="319" w:lineRule="auto"/>
        <w:ind w:left="0" w:firstLine="0"/>
        <w:jc w:val="left"/>
      </w:pPr>
      <w:r w:rsidRPr="001261DC">
        <w:rPr>
          <w:b/>
          <w:bCs/>
          <w:szCs w:val="25"/>
          <w:u w:color="000000"/>
        </w:rPr>
        <w:t xml:space="preserve">b. </w:t>
      </w:r>
      <w:r w:rsidR="0086588D" w:rsidRPr="001261DC">
        <w:rPr>
          <w:b/>
        </w:rPr>
        <w:t>Nội dung:</w:t>
      </w:r>
      <w:r w:rsidR="0086588D" w:rsidRPr="001261DC">
        <w:t xml:space="preserve"> Hệ thống hoá các thao tác cần thực hiện khi nghiên cứu phong cách sáng tác của một trường phái văn học dưới hình thức sơ đồ. </w:t>
      </w:r>
      <w:r w:rsidR="0086588D" w:rsidRPr="001261DC">
        <w:rPr>
          <w:b/>
        </w:rPr>
        <w:t xml:space="preserve">c. Sản phẩm: </w:t>
      </w:r>
      <w:r w:rsidR="0086588D" w:rsidRPr="001261DC">
        <w:t>Kết quả hoạt động của HS.</w:t>
      </w:r>
    </w:p>
    <w:p w:rsidR="002100BB" w:rsidRPr="001261DC" w:rsidRDefault="0086588D" w:rsidP="001261DC">
      <w:pPr>
        <w:spacing w:after="0" w:line="259" w:lineRule="auto"/>
        <w:ind w:left="0" w:firstLine="0"/>
        <w:jc w:val="left"/>
      </w:pPr>
      <w:r w:rsidRPr="001261DC">
        <w:rPr>
          <w:b/>
        </w:rPr>
        <w:t>d. Tổ chức thực hiện:</w:t>
      </w:r>
    </w:p>
    <w:p w:rsidR="002100BB" w:rsidRPr="001261DC" w:rsidRDefault="001261DC" w:rsidP="001261DC">
      <w:pPr>
        <w:spacing w:after="0"/>
        <w:ind w:left="0" w:firstLine="0"/>
        <w:jc w:val="left"/>
      </w:pPr>
      <w:r>
        <w:rPr>
          <w:szCs w:val="25"/>
          <w:u w:color="000000"/>
        </w:rPr>
        <w:t xml:space="preserve">– </w:t>
      </w:r>
      <w:r w:rsidR="0086588D" w:rsidRPr="001261DC">
        <w:t>GV chia lớp thành 4 nhóm, giao nhiệm vụ cho các nhóm thực hiện vẽ sơ đồ.</w:t>
      </w:r>
    </w:p>
    <w:p w:rsidR="002100BB" w:rsidRPr="001261DC" w:rsidRDefault="001261DC" w:rsidP="001261DC">
      <w:pPr>
        <w:spacing w:after="0"/>
        <w:ind w:left="0" w:firstLine="0"/>
        <w:jc w:val="left"/>
      </w:pPr>
      <w:r>
        <w:rPr>
          <w:szCs w:val="25"/>
          <w:u w:color="000000"/>
        </w:rPr>
        <w:t xml:space="preserve">– </w:t>
      </w:r>
      <w:r w:rsidR="0086588D" w:rsidRPr="001261DC">
        <w:t>Các nhóm triển khai vẽ sơ đồ tư duy (2 nhóm thực hiện hệ thống hoá các thao tác khi nghiên cứu tổng quan về phong cách sáng tác của một trường phái văn học; 2 nhóm còn lại thực hiện vẽ sơ đồ đối với nghiên cứu dấu ấn phong cách sáng tác của một trường phái văn học trong những tác phẩm cụ thể).</w:t>
      </w:r>
    </w:p>
    <w:p w:rsidR="002100BB" w:rsidRPr="001261DC" w:rsidRDefault="001261DC" w:rsidP="001261DC">
      <w:pPr>
        <w:spacing w:after="0"/>
        <w:ind w:left="0" w:firstLine="0"/>
        <w:jc w:val="left"/>
      </w:pPr>
      <w:r>
        <w:rPr>
          <w:szCs w:val="25"/>
          <w:u w:color="000000"/>
        </w:rPr>
        <w:t xml:space="preserve">– </w:t>
      </w:r>
      <w:r w:rsidR="0086588D" w:rsidRPr="001261DC">
        <w:t>GV nhận xét và lưu ý một số nội dung chính của bài học.</w:t>
      </w:r>
    </w:p>
    <w:p w:rsidR="002100BB" w:rsidRPr="001261DC" w:rsidRDefault="0086588D" w:rsidP="001261DC">
      <w:pPr>
        <w:pStyle w:val="Heading4"/>
        <w:spacing w:after="0"/>
        <w:ind w:left="0" w:firstLine="0"/>
        <w:rPr>
          <w:rFonts w:ascii="Times New Roman" w:hAnsi="Times New Roman" w:cs="Times New Roman"/>
        </w:rPr>
      </w:pPr>
      <w:r w:rsidRPr="001261DC">
        <w:rPr>
          <w:rFonts w:ascii="Times New Roman" w:hAnsi="Times New Roman" w:cs="Times New Roman"/>
        </w:rPr>
        <w:t>4. Hoạt động vận dụng</w:t>
      </w:r>
    </w:p>
    <w:p w:rsidR="002100BB" w:rsidRPr="001261DC" w:rsidRDefault="00055322" w:rsidP="001261DC">
      <w:pPr>
        <w:spacing w:after="0"/>
        <w:ind w:left="0" w:firstLine="0"/>
        <w:jc w:val="left"/>
      </w:pPr>
      <w:r w:rsidRPr="001261DC">
        <w:rPr>
          <w:b/>
          <w:bCs/>
          <w:szCs w:val="25"/>
          <w:u w:color="000000"/>
        </w:rPr>
        <w:t xml:space="preserve">a. </w:t>
      </w:r>
      <w:r w:rsidR="0086588D" w:rsidRPr="001261DC">
        <w:rPr>
          <w:b/>
        </w:rPr>
        <w:t xml:space="preserve">Mục tiêu: </w:t>
      </w:r>
      <w:r w:rsidR="0086588D" w:rsidRPr="001261DC">
        <w:t>HS vận dụng được kiến thức đã học trong Phần 1 để xác định hướng triển khai nghiên cứu trên một đề tài cụ thể.</w:t>
      </w:r>
    </w:p>
    <w:p w:rsidR="002100BB" w:rsidRPr="001261DC" w:rsidRDefault="00055322" w:rsidP="001261DC">
      <w:pPr>
        <w:spacing w:after="0"/>
        <w:ind w:left="0" w:firstLine="0"/>
        <w:jc w:val="left"/>
      </w:pPr>
      <w:r w:rsidRPr="001261DC">
        <w:rPr>
          <w:b/>
          <w:bCs/>
          <w:szCs w:val="25"/>
          <w:u w:color="000000"/>
        </w:rPr>
        <w:t xml:space="preserve">b. </w:t>
      </w:r>
      <w:r w:rsidR="0086588D" w:rsidRPr="001261DC">
        <w:rPr>
          <w:b/>
        </w:rPr>
        <w:t>Nội dung:</w:t>
      </w:r>
      <w:r w:rsidR="0086588D" w:rsidRPr="001261DC">
        <w:t xml:space="preserve"> HS xác định mục tiêu, tìm luận điểm, dẫn chứng cho đề tài mà GV chỉ định.</w:t>
      </w:r>
    </w:p>
    <w:p w:rsidR="002100BB" w:rsidRPr="001261DC" w:rsidRDefault="00055322" w:rsidP="001261DC">
      <w:pPr>
        <w:spacing w:after="0"/>
        <w:ind w:left="0" w:firstLine="0"/>
        <w:jc w:val="left"/>
      </w:pPr>
      <w:r w:rsidRPr="001261DC">
        <w:rPr>
          <w:b/>
          <w:bCs/>
          <w:szCs w:val="25"/>
          <w:u w:color="000000"/>
        </w:rPr>
        <w:t xml:space="preserve">c. </w:t>
      </w:r>
      <w:r w:rsidR="0086588D" w:rsidRPr="001261DC">
        <w:rPr>
          <w:b/>
        </w:rPr>
        <w:t xml:space="preserve">Sản phẩm: </w:t>
      </w:r>
      <w:r w:rsidR="0086588D" w:rsidRPr="001261DC">
        <w:t>Bảng nội dung thể hiện hướng nghiên cứu của mỗi nhóm.</w:t>
      </w:r>
    </w:p>
    <w:p w:rsidR="002100BB" w:rsidRPr="001261DC" w:rsidRDefault="00055322" w:rsidP="001261DC">
      <w:pPr>
        <w:spacing w:after="0" w:line="352" w:lineRule="auto"/>
        <w:ind w:left="0" w:firstLine="0"/>
        <w:jc w:val="left"/>
      </w:pPr>
      <w:r w:rsidRPr="001261DC">
        <w:rPr>
          <w:b/>
          <w:bCs/>
          <w:szCs w:val="25"/>
          <w:u w:color="000000"/>
        </w:rPr>
        <w:t xml:space="preserve">d. </w:t>
      </w:r>
      <w:r w:rsidR="0086588D" w:rsidRPr="001261DC">
        <w:rPr>
          <w:b/>
        </w:rPr>
        <w:t>Tổ chức thực hiện:</w:t>
      </w:r>
      <w:r w:rsidR="0086588D" w:rsidRPr="001261DC">
        <w:rPr>
          <w:b/>
          <w:i/>
        </w:rPr>
        <w:t>Chuyển giao nhiệm vụ:</w:t>
      </w:r>
    </w:p>
    <w:p w:rsidR="002100BB" w:rsidRPr="001261DC" w:rsidRDefault="0086588D" w:rsidP="001261DC">
      <w:pPr>
        <w:spacing w:after="0"/>
        <w:ind w:left="0" w:firstLine="0"/>
        <w:jc w:val="left"/>
      </w:pPr>
      <w:r w:rsidRPr="001261DC">
        <w:t>− GV chia lớp thành 4 nhóm, các nhóm thực hiện dự án nhỏ ở nhà, dựa trên yêu cầu của bài tập 2 và bài tập 3 trong SGK, tr. 69. HS thảo luận, thống nhất điền nội dung vào bảng gợi ý để xác định hướng triển khai các đề tài nghiên cứu:</w:t>
      </w:r>
    </w:p>
    <w:tbl>
      <w:tblPr>
        <w:tblStyle w:val="TableGrid"/>
        <w:tblW w:w="8494" w:type="dxa"/>
        <w:tblInd w:w="288" w:type="dxa"/>
        <w:tblCellMar>
          <w:left w:w="136" w:type="dxa"/>
          <w:right w:w="136" w:type="dxa"/>
        </w:tblCellMar>
        <w:tblLook w:val="04A0" w:firstRow="1" w:lastRow="0" w:firstColumn="1" w:lastColumn="0" w:noHBand="0" w:noVBand="1"/>
      </w:tblPr>
      <w:tblGrid>
        <w:gridCol w:w="726"/>
        <w:gridCol w:w="1941"/>
        <w:gridCol w:w="1942"/>
        <w:gridCol w:w="1942"/>
        <w:gridCol w:w="1943"/>
      </w:tblGrid>
      <w:tr w:rsidR="002100BB" w:rsidRPr="001261DC">
        <w:trPr>
          <w:trHeight w:val="582"/>
        </w:trPr>
        <w:tc>
          <w:tcPr>
            <w:tcW w:w="704" w:type="dxa"/>
            <w:tcBorders>
              <w:top w:val="single" w:sz="4" w:space="0" w:color="74B43C"/>
              <w:left w:val="single" w:sz="4" w:space="0" w:color="74B43C"/>
              <w:bottom w:val="single" w:sz="4" w:space="0" w:color="74B43C"/>
              <w:right w:val="single" w:sz="4" w:space="0" w:color="74B43C"/>
            </w:tcBorders>
            <w:vAlign w:val="center"/>
          </w:tcPr>
          <w:p w:rsidR="002100BB" w:rsidRPr="001261DC" w:rsidRDefault="0086588D" w:rsidP="001261DC">
            <w:pPr>
              <w:spacing w:after="0" w:line="259" w:lineRule="auto"/>
              <w:ind w:left="0" w:firstLine="0"/>
              <w:jc w:val="left"/>
            </w:pPr>
            <w:r w:rsidRPr="001261DC">
              <w:rPr>
                <w:b/>
                <w:sz w:val="24"/>
              </w:rPr>
              <w:t>STT</w:t>
            </w:r>
          </w:p>
        </w:tc>
        <w:tc>
          <w:tcPr>
            <w:tcW w:w="1948" w:type="dxa"/>
            <w:tcBorders>
              <w:top w:val="single" w:sz="4" w:space="0" w:color="74B43C"/>
              <w:left w:val="single" w:sz="4" w:space="0" w:color="74B43C"/>
              <w:bottom w:val="single" w:sz="4" w:space="0" w:color="74B43C"/>
              <w:right w:val="single" w:sz="4" w:space="0" w:color="74B43C"/>
            </w:tcBorders>
            <w:vAlign w:val="center"/>
          </w:tcPr>
          <w:p w:rsidR="002100BB" w:rsidRPr="001261DC" w:rsidRDefault="0086588D" w:rsidP="001261DC">
            <w:pPr>
              <w:spacing w:after="0" w:line="259" w:lineRule="auto"/>
              <w:ind w:left="0" w:firstLine="0"/>
              <w:jc w:val="left"/>
            </w:pPr>
            <w:r w:rsidRPr="001261DC">
              <w:rPr>
                <w:b/>
                <w:sz w:val="24"/>
              </w:rPr>
              <w:t>Đề tài</w:t>
            </w:r>
          </w:p>
        </w:tc>
        <w:tc>
          <w:tcPr>
            <w:tcW w:w="1948" w:type="dxa"/>
            <w:tcBorders>
              <w:top w:val="single" w:sz="4" w:space="0" w:color="74B43C"/>
              <w:left w:val="single" w:sz="4" w:space="0" w:color="74B43C"/>
              <w:bottom w:val="single" w:sz="4" w:space="0" w:color="74B43C"/>
              <w:right w:val="single" w:sz="4" w:space="0" w:color="74B43C"/>
            </w:tcBorders>
            <w:vAlign w:val="center"/>
          </w:tcPr>
          <w:p w:rsidR="002100BB" w:rsidRPr="001261DC" w:rsidRDefault="0086588D" w:rsidP="001261DC">
            <w:pPr>
              <w:spacing w:after="0" w:line="259" w:lineRule="auto"/>
              <w:ind w:left="0" w:firstLine="0"/>
              <w:jc w:val="left"/>
            </w:pPr>
            <w:r w:rsidRPr="001261DC">
              <w:rPr>
                <w:b/>
                <w:sz w:val="24"/>
              </w:rPr>
              <w:t>Mục tiêu</w:t>
            </w:r>
          </w:p>
        </w:tc>
        <w:tc>
          <w:tcPr>
            <w:tcW w:w="1948" w:type="dxa"/>
            <w:tcBorders>
              <w:top w:val="single" w:sz="4" w:space="0" w:color="74B43C"/>
              <w:left w:val="single" w:sz="4" w:space="0" w:color="74B43C"/>
              <w:bottom w:val="single" w:sz="4" w:space="0" w:color="74B43C"/>
              <w:right w:val="single" w:sz="4" w:space="0" w:color="74B43C"/>
            </w:tcBorders>
            <w:vAlign w:val="center"/>
          </w:tcPr>
          <w:p w:rsidR="002100BB" w:rsidRPr="001261DC" w:rsidRDefault="0086588D" w:rsidP="001261DC">
            <w:pPr>
              <w:spacing w:after="0" w:line="259" w:lineRule="auto"/>
              <w:ind w:left="0" w:firstLine="0"/>
              <w:jc w:val="left"/>
            </w:pPr>
            <w:r w:rsidRPr="001261DC">
              <w:rPr>
                <w:b/>
                <w:sz w:val="24"/>
              </w:rPr>
              <w:t>Luận điểm</w:t>
            </w:r>
          </w:p>
        </w:tc>
        <w:tc>
          <w:tcPr>
            <w:tcW w:w="1948" w:type="dxa"/>
            <w:tcBorders>
              <w:top w:val="single" w:sz="4" w:space="0" w:color="74B43C"/>
              <w:left w:val="single" w:sz="4" w:space="0" w:color="74B43C"/>
              <w:bottom w:val="single" w:sz="4" w:space="0" w:color="74B43C"/>
              <w:right w:val="single" w:sz="4" w:space="0" w:color="74B43C"/>
            </w:tcBorders>
            <w:vAlign w:val="center"/>
          </w:tcPr>
          <w:p w:rsidR="002100BB" w:rsidRPr="001261DC" w:rsidRDefault="0086588D" w:rsidP="001261DC">
            <w:pPr>
              <w:spacing w:after="0" w:line="259" w:lineRule="auto"/>
              <w:ind w:left="0" w:firstLine="0"/>
              <w:jc w:val="left"/>
            </w:pPr>
            <w:r w:rsidRPr="001261DC">
              <w:rPr>
                <w:b/>
                <w:sz w:val="24"/>
              </w:rPr>
              <w:t>Dẫn chứng</w:t>
            </w:r>
          </w:p>
        </w:tc>
      </w:tr>
      <w:tr w:rsidR="002100BB" w:rsidRPr="001261DC">
        <w:trPr>
          <w:trHeight w:val="667"/>
        </w:trPr>
        <w:tc>
          <w:tcPr>
            <w:tcW w:w="704" w:type="dxa"/>
            <w:tcBorders>
              <w:top w:val="single" w:sz="4" w:space="0" w:color="74B43C"/>
              <w:left w:val="single" w:sz="4" w:space="0" w:color="74B43C"/>
              <w:bottom w:val="single" w:sz="4" w:space="0" w:color="74B43C"/>
              <w:right w:val="single" w:sz="4" w:space="0" w:color="74B43C"/>
            </w:tcBorders>
            <w:vAlign w:val="center"/>
          </w:tcPr>
          <w:p w:rsidR="002100BB" w:rsidRPr="001261DC" w:rsidRDefault="0086588D" w:rsidP="001261DC">
            <w:pPr>
              <w:spacing w:after="0" w:line="259" w:lineRule="auto"/>
              <w:ind w:left="0" w:firstLine="0"/>
              <w:jc w:val="left"/>
            </w:pPr>
            <w:r w:rsidRPr="001261DC">
              <w:rPr>
                <w:b/>
                <w:sz w:val="24"/>
              </w:rPr>
              <w:t>1</w:t>
            </w:r>
          </w:p>
        </w:tc>
        <w:tc>
          <w:tcPr>
            <w:tcW w:w="1948" w:type="dxa"/>
            <w:tcBorders>
              <w:top w:val="single" w:sz="4" w:space="0" w:color="74B43C"/>
              <w:left w:val="single" w:sz="4" w:space="0" w:color="74B43C"/>
              <w:bottom w:val="single" w:sz="4" w:space="0" w:color="74B43C"/>
              <w:right w:val="single" w:sz="4" w:space="0" w:color="74B43C"/>
            </w:tcBorders>
          </w:tcPr>
          <w:p w:rsidR="002100BB" w:rsidRPr="001261DC" w:rsidRDefault="002100BB" w:rsidP="001261DC">
            <w:pPr>
              <w:spacing w:after="0" w:line="259" w:lineRule="auto"/>
              <w:ind w:left="0" w:firstLine="0"/>
              <w:jc w:val="left"/>
            </w:pPr>
          </w:p>
        </w:tc>
        <w:tc>
          <w:tcPr>
            <w:tcW w:w="1948" w:type="dxa"/>
            <w:tcBorders>
              <w:top w:val="single" w:sz="4" w:space="0" w:color="74B43C"/>
              <w:left w:val="single" w:sz="4" w:space="0" w:color="74B43C"/>
              <w:bottom w:val="single" w:sz="4" w:space="0" w:color="74B43C"/>
              <w:right w:val="single" w:sz="4" w:space="0" w:color="74B43C"/>
            </w:tcBorders>
          </w:tcPr>
          <w:p w:rsidR="002100BB" w:rsidRPr="001261DC" w:rsidRDefault="002100BB" w:rsidP="001261DC">
            <w:pPr>
              <w:spacing w:after="0" w:line="259" w:lineRule="auto"/>
              <w:ind w:left="0" w:firstLine="0"/>
              <w:jc w:val="left"/>
            </w:pPr>
          </w:p>
        </w:tc>
        <w:tc>
          <w:tcPr>
            <w:tcW w:w="1948" w:type="dxa"/>
            <w:tcBorders>
              <w:top w:val="single" w:sz="4" w:space="0" w:color="74B43C"/>
              <w:left w:val="single" w:sz="4" w:space="0" w:color="74B43C"/>
              <w:bottom w:val="single" w:sz="4" w:space="0" w:color="74B43C"/>
              <w:right w:val="single" w:sz="4" w:space="0" w:color="74B43C"/>
            </w:tcBorders>
          </w:tcPr>
          <w:p w:rsidR="002100BB" w:rsidRPr="001261DC" w:rsidRDefault="002100BB" w:rsidP="001261DC">
            <w:pPr>
              <w:spacing w:after="0" w:line="259" w:lineRule="auto"/>
              <w:ind w:left="0" w:firstLine="0"/>
              <w:jc w:val="left"/>
            </w:pPr>
          </w:p>
        </w:tc>
        <w:tc>
          <w:tcPr>
            <w:tcW w:w="1948" w:type="dxa"/>
            <w:tcBorders>
              <w:top w:val="single" w:sz="4" w:space="0" w:color="74B43C"/>
              <w:left w:val="single" w:sz="4" w:space="0" w:color="74B43C"/>
              <w:bottom w:val="single" w:sz="4" w:space="0" w:color="74B43C"/>
              <w:right w:val="single" w:sz="4" w:space="0" w:color="74B43C"/>
            </w:tcBorders>
          </w:tcPr>
          <w:p w:rsidR="002100BB" w:rsidRPr="001261DC" w:rsidRDefault="002100BB" w:rsidP="001261DC">
            <w:pPr>
              <w:spacing w:after="0" w:line="259" w:lineRule="auto"/>
              <w:ind w:left="0" w:firstLine="0"/>
              <w:jc w:val="left"/>
            </w:pPr>
          </w:p>
        </w:tc>
      </w:tr>
      <w:tr w:rsidR="002100BB" w:rsidRPr="001261DC">
        <w:trPr>
          <w:trHeight w:val="902"/>
        </w:trPr>
        <w:tc>
          <w:tcPr>
            <w:tcW w:w="704" w:type="dxa"/>
            <w:tcBorders>
              <w:top w:val="single" w:sz="4" w:space="0" w:color="74B43C"/>
              <w:left w:val="single" w:sz="4" w:space="0" w:color="74B43C"/>
              <w:bottom w:val="single" w:sz="4" w:space="0" w:color="74B43C"/>
              <w:right w:val="single" w:sz="4" w:space="0" w:color="74B43C"/>
            </w:tcBorders>
            <w:vAlign w:val="center"/>
          </w:tcPr>
          <w:p w:rsidR="002100BB" w:rsidRPr="001261DC" w:rsidRDefault="0086588D" w:rsidP="001261DC">
            <w:pPr>
              <w:spacing w:after="0" w:line="259" w:lineRule="auto"/>
              <w:ind w:left="0" w:firstLine="0"/>
              <w:jc w:val="left"/>
            </w:pPr>
            <w:r w:rsidRPr="001261DC">
              <w:rPr>
                <w:sz w:val="24"/>
              </w:rPr>
              <w:t>2</w:t>
            </w:r>
          </w:p>
        </w:tc>
        <w:tc>
          <w:tcPr>
            <w:tcW w:w="1948" w:type="dxa"/>
            <w:tcBorders>
              <w:top w:val="single" w:sz="4" w:space="0" w:color="74B43C"/>
              <w:left w:val="single" w:sz="4" w:space="0" w:color="74B43C"/>
              <w:bottom w:val="single" w:sz="4" w:space="0" w:color="74B43C"/>
              <w:right w:val="single" w:sz="4" w:space="0" w:color="74B43C"/>
            </w:tcBorders>
          </w:tcPr>
          <w:p w:rsidR="002100BB" w:rsidRPr="001261DC" w:rsidRDefault="002100BB" w:rsidP="001261DC">
            <w:pPr>
              <w:spacing w:after="0" w:line="259" w:lineRule="auto"/>
              <w:ind w:left="0" w:firstLine="0"/>
              <w:jc w:val="left"/>
            </w:pPr>
          </w:p>
        </w:tc>
        <w:tc>
          <w:tcPr>
            <w:tcW w:w="1948" w:type="dxa"/>
            <w:tcBorders>
              <w:top w:val="single" w:sz="4" w:space="0" w:color="74B43C"/>
              <w:left w:val="single" w:sz="4" w:space="0" w:color="74B43C"/>
              <w:bottom w:val="single" w:sz="4" w:space="0" w:color="74B43C"/>
              <w:right w:val="single" w:sz="4" w:space="0" w:color="74B43C"/>
            </w:tcBorders>
          </w:tcPr>
          <w:p w:rsidR="002100BB" w:rsidRPr="001261DC" w:rsidRDefault="002100BB" w:rsidP="001261DC">
            <w:pPr>
              <w:spacing w:after="0" w:line="259" w:lineRule="auto"/>
              <w:ind w:left="0" w:firstLine="0"/>
              <w:jc w:val="left"/>
            </w:pPr>
          </w:p>
        </w:tc>
        <w:tc>
          <w:tcPr>
            <w:tcW w:w="1948" w:type="dxa"/>
            <w:tcBorders>
              <w:top w:val="single" w:sz="4" w:space="0" w:color="74B43C"/>
              <w:left w:val="single" w:sz="4" w:space="0" w:color="74B43C"/>
              <w:bottom w:val="single" w:sz="4" w:space="0" w:color="74B43C"/>
              <w:right w:val="single" w:sz="4" w:space="0" w:color="74B43C"/>
            </w:tcBorders>
          </w:tcPr>
          <w:p w:rsidR="002100BB" w:rsidRPr="001261DC" w:rsidRDefault="002100BB" w:rsidP="001261DC">
            <w:pPr>
              <w:spacing w:after="0" w:line="259" w:lineRule="auto"/>
              <w:ind w:left="0" w:firstLine="0"/>
              <w:jc w:val="left"/>
            </w:pPr>
          </w:p>
        </w:tc>
        <w:tc>
          <w:tcPr>
            <w:tcW w:w="1948" w:type="dxa"/>
            <w:tcBorders>
              <w:top w:val="single" w:sz="4" w:space="0" w:color="74B43C"/>
              <w:left w:val="single" w:sz="4" w:space="0" w:color="74B43C"/>
              <w:bottom w:val="single" w:sz="4" w:space="0" w:color="74B43C"/>
              <w:right w:val="single" w:sz="4" w:space="0" w:color="74B43C"/>
            </w:tcBorders>
          </w:tcPr>
          <w:p w:rsidR="002100BB" w:rsidRPr="001261DC" w:rsidRDefault="002100BB" w:rsidP="001261DC">
            <w:pPr>
              <w:spacing w:after="0" w:line="259" w:lineRule="auto"/>
              <w:ind w:left="0" w:firstLine="0"/>
              <w:jc w:val="left"/>
            </w:pPr>
          </w:p>
        </w:tc>
      </w:tr>
    </w:tbl>
    <w:p w:rsidR="002100BB" w:rsidRPr="001261DC" w:rsidRDefault="0086588D" w:rsidP="001261DC">
      <w:pPr>
        <w:spacing w:after="0"/>
        <w:ind w:left="0" w:firstLine="0"/>
        <w:jc w:val="left"/>
      </w:pPr>
      <w:r w:rsidRPr="001261DC">
        <w:rPr>
          <w:sz w:val="24"/>
        </w:rPr>
        <w:t>– GV phân chia nhiệm vụ cho các nhóm theo các cặp đề tài:</w:t>
      </w:r>
    </w:p>
    <w:p w:rsidR="002100BB" w:rsidRPr="001261DC" w:rsidRDefault="0086588D" w:rsidP="001261DC">
      <w:pPr>
        <w:spacing w:after="0"/>
        <w:ind w:left="0" w:firstLine="0"/>
        <w:jc w:val="left"/>
      </w:pPr>
      <w:r w:rsidRPr="001261DC">
        <w:rPr>
          <w:b/>
          <w:sz w:val="24"/>
        </w:rPr>
        <w:t>Nhóm 1:</w:t>
      </w:r>
      <w:r w:rsidRPr="001261DC">
        <w:rPr>
          <w:sz w:val="24"/>
        </w:rPr>
        <w:t xml:space="preserve"> (1) Nghệ thuật xây dựng nhân vật trong tiểu thuyết </w:t>
      </w:r>
      <w:r w:rsidRPr="001261DC">
        <w:rPr>
          <w:i/>
          <w:sz w:val="24"/>
        </w:rPr>
        <w:t>Những người khốn khổ</w:t>
      </w:r>
      <w:r w:rsidRPr="001261DC">
        <w:rPr>
          <w:sz w:val="24"/>
        </w:rPr>
        <w:t xml:space="preserve"> của Vích-to Huy-gô; (2) Tìm hiểu nguyên tắc xây dựng hình tượng nhân vật của chủ nghĩa lãng mạn qua tiểu thuyết </w:t>
      </w:r>
      <w:r w:rsidRPr="001261DC">
        <w:rPr>
          <w:i/>
          <w:sz w:val="24"/>
        </w:rPr>
        <w:t>Những người khốn khổ</w:t>
      </w:r>
      <w:r w:rsidRPr="001261DC">
        <w:rPr>
          <w:sz w:val="24"/>
        </w:rPr>
        <w:t xml:space="preserve"> (Vích-to Huy-gô).</w:t>
      </w:r>
    </w:p>
    <w:p w:rsidR="002100BB" w:rsidRPr="001261DC" w:rsidRDefault="0086588D" w:rsidP="001261DC">
      <w:pPr>
        <w:spacing w:after="0"/>
        <w:ind w:left="0" w:firstLine="0"/>
        <w:jc w:val="left"/>
      </w:pPr>
      <w:r w:rsidRPr="001261DC">
        <w:rPr>
          <w:b/>
          <w:sz w:val="24"/>
        </w:rPr>
        <w:t>Nhóm 2:</w:t>
      </w:r>
      <w:r w:rsidRPr="001261DC">
        <w:rPr>
          <w:sz w:val="24"/>
        </w:rPr>
        <w:t xml:space="preserve"> (1) Tình huống truyện độc đáo trong tác phẩm </w:t>
      </w:r>
      <w:r w:rsidRPr="001261DC">
        <w:rPr>
          <w:i/>
          <w:sz w:val="24"/>
        </w:rPr>
        <w:t>Chữ người tử tù</w:t>
      </w:r>
      <w:r w:rsidRPr="001261DC">
        <w:rPr>
          <w:sz w:val="24"/>
        </w:rPr>
        <w:t xml:space="preserve"> của Nguyễn Tuân; (2) Tính chất lãng mạn của tình huống truyện trong tác phẩm </w:t>
      </w:r>
      <w:r w:rsidRPr="001261DC">
        <w:rPr>
          <w:i/>
          <w:sz w:val="24"/>
        </w:rPr>
        <w:t>Chữ người tử tù</w:t>
      </w:r>
      <w:r w:rsidRPr="001261DC">
        <w:rPr>
          <w:sz w:val="24"/>
        </w:rPr>
        <w:t xml:space="preserve"> (Nguyễn Tuân).</w:t>
      </w:r>
    </w:p>
    <w:p w:rsidR="002100BB" w:rsidRPr="001261DC" w:rsidRDefault="0086588D" w:rsidP="001261DC">
      <w:pPr>
        <w:spacing w:after="0"/>
        <w:ind w:left="0" w:firstLine="0"/>
        <w:jc w:val="left"/>
      </w:pPr>
      <w:r w:rsidRPr="001261DC">
        <w:rPr>
          <w:b/>
          <w:sz w:val="24"/>
        </w:rPr>
        <w:t>Nhóm 3:</w:t>
      </w:r>
      <w:r w:rsidRPr="001261DC">
        <w:rPr>
          <w:sz w:val="24"/>
        </w:rPr>
        <w:t xml:space="preserve"> (1) Những giá trị nổi bật của truyện ngắn </w:t>
      </w:r>
      <w:r w:rsidRPr="001261DC">
        <w:rPr>
          <w:i/>
          <w:sz w:val="24"/>
        </w:rPr>
        <w:t>Chí Phèo</w:t>
      </w:r>
      <w:r w:rsidRPr="001261DC">
        <w:rPr>
          <w:sz w:val="24"/>
        </w:rPr>
        <w:t xml:space="preserve"> (Nam Cao); (2) Phong cách hiện thực trong truyện ngắn </w:t>
      </w:r>
      <w:r w:rsidRPr="001261DC">
        <w:rPr>
          <w:i/>
          <w:sz w:val="24"/>
        </w:rPr>
        <w:t>Chí Phèo</w:t>
      </w:r>
      <w:r w:rsidRPr="001261DC">
        <w:rPr>
          <w:sz w:val="24"/>
        </w:rPr>
        <w:t xml:space="preserve"> của Nam Cao.</w:t>
      </w:r>
    </w:p>
    <w:p w:rsidR="002100BB" w:rsidRPr="001261DC" w:rsidRDefault="0086588D" w:rsidP="001261DC">
      <w:pPr>
        <w:spacing w:after="0"/>
        <w:ind w:left="0" w:firstLine="0"/>
        <w:jc w:val="left"/>
      </w:pPr>
      <w:r w:rsidRPr="001261DC">
        <w:rPr>
          <w:b/>
          <w:sz w:val="24"/>
        </w:rPr>
        <w:t>Nhóm 4:</w:t>
      </w:r>
      <w:r w:rsidRPr="001261DC">
        <w:rPr>
          <w:sz w:val="24"/>
        </w:rPr>
        <w:t xml:space="preserve"> (1) Hình tượng cái tôi trong thơ Xuân Diệu thời trước Cách mạng; (2) Cái tôi lãng mạn chủ nghĩa trong thơ Xuân Diệu thời trước Cách mạng qua một số bài thơ tiêu biểu.</w:t>
      </w:r>
    </w:p>
    <w:p w:rsidR="002100BB" w:rsidRPr="001261DC" w:rsidRDefault="0086588D" w:rsidP="001261DC">
      <w:pPr>
        <w:spacing w:after="0" w:line="259" w:lineRule="auto"/>
        <w:ind w:left="0" w:firstLine="0"/>
        <w:jc w:val="left"/>
      </w:pPr>
      <w:r w:rsidRPr="001261DC">
        <w:rPr>
          <w:b/>
          <w:i/>
          <w:sz w:val="24"/>
        </w:rPr>
        <w:t>Thực hiện nhiệm vụ:</w:t>
      </w:r>
    </w:p>
    <w:p w:rsidR="002100BB" w:rsidRPr="001261DC" w:rsidRDefault="0086588D" w:rsidP="001261DC">
      <w:pPr>
        <w:spacing w:after="0"/>
        <w:ind w:left="0" w:firstLine="0"/>
        <w:jc w:val="left"/>
      </w:pPr>
      <w:r w:rsidRPr="001261DC">
        <w:rPr>
          <w:sz w:val="24"/>
        </w:rPr>
        <w:lastRenderedPageBreak/>
        <w:t>− Các nhóm thực hiện nhiệm vụ tại nhà theo sự phân công của GV.</w:t>
      </w:r>
    </w:p>
    <w:p w:rsidR="002100BB" w:rsidRPr="001261DC" w:rsidRDefault="0086588D" w:rsidP="001261DC">
      <w:pPr>
        <w:spacing w:after="0"/>
        <w:ind w:left="0" w:firstLine="0"/>
        <w:jc w:val="left"/>
      </w:pPr>
      <w:r w:rsidRPr="001261DC">
        <w:rPr>
          <w:sz w:val="24"/>
        </w:rPr>
        <w:t>− Trao đổi, thảo luận và điền thông tin vào bảng gợi ý.</w:t>
      </w:r>
    </w:p>
    <w:p w:rsidR="002100BB" w:rsidRPr="001261DC" w:rsidRDefault="0086588D" w:rsidP="001261DC">
      <w:pPr>
        <w:spacing w:after="0"/>
        <w:ind w:left="0" w:firstLine="0"/>
        <w:jc w:val="left"/>
      </w:pPr>
      <w:r w:rsidRPr="001261DC">
        <w:rPr>
          <w:sz w:val="24"/>
        </w:rPr>
        <w:t>− Chuẩn bị trình bày tại lớp.</w:t>
      </w:r>
    </w:p>
    <w:p w:rsidR="002100BB" w:rsidRPr="001261DC" w:rsidRDefault="0086588D" w:rsidP="001261DC">
      <w:pPr>
        <w:spacing w:after="0" w:line="259" w:lineRule="auto"/>
        <w:ind w:left="0" w:firstLine="0"/>
        <w:jc w:val="left"/>
      </w:pPr>
      <w:r w:rsidRPr="001261DC">
        <w:rPr>
          <w:b/>
          <w:i/>
          <w:sz w:val="24"/>
        </w:rPr>
        <w:t>Trình bày, báo cáo nhiệm vụ:</w:t>
      </w:r>
    </w:p>
    <w:p w:rsidR="002100BB" w:rsidRPr="001261DC" w:rsidRDefault="0086588D" w:rsidP="001261DC">
      <w:pPr>
        <w:spacing w:after="0"/>
        <w:ind w:left="0" w:firstLine="0"/>
        <w:jc w:val="left"/>
      </w:pPr>
      <w:r w:rsidRPr="001261DC">
        <w:rPr>
          <w:sz w:val="24"/>
        </w:rPr>
        <w:t>− Các nhóm cử đại diện trình bày kết quả làm việc của nhóm tại lớp.</w:t>
      </w:r>
    </w:p>
    <w:p w:rsidR="002100BB" w:rsidRPr="001261DC" w:rsidRDefault="0086588D" w:rsidP="001261DC">
      <w:pPr>
        <w:spacing w:after="0"/>
        <w:ind w:left="0" w:firstLine="0"/>
        <w:jc w:val="left"/>
      </w:pPr>
      <w:r w:rsidRPr="001261DC">
        <w:rPr>
          <w:sz w:val="24"/>
        </w:rPr>
        <w:t>− Các nhóm còn lại trao đổi, thảo luận, góp ý nếu cần thiết.</w:t>
      </w:r>
    </w:p>
    <w:p w:rsidR="002100BB" w:rsidRPr="001261DC" w:rsidRDefault="0086588D" w:rsidP="001261DC">
      <w:pPr>
        <w:spacing w:after="0" w:line="259" w:lineRule="auto"/>
        <w:ind w:left="0" w:firstLine="0"/>
        <w:jc w:val="left"/>
      </w:pPr>
      <w:r w:rsidRPr="001261DC">
        <w:rPr>
          <w:b/>
          <w:i/>
          <w:sz w:val="24"/>
        </w:rPr>
        <w:t>Nhận xét, đánh giá:</w:t>
      </w:r>
    </w:p>
    <w:p w:rsidR="002100BB" w:rsidRPr="001261DC" w:rsidRDefault="0086588D" w:rsidP="001261DC">
      <w:pPr>
        <w:spacing w:after="0"/>
        <w:ind w:left="0" w:firstLine="0"/>
        <w:jc w:val="left"/>
      </w:pPr>
      <w:r w:rsidRPr="001261DC">
        <w:rPr>
          <w:sz w:val="24"/>
        </w:rPr>
        <w:t>− GV nhận xét đánh giá về kết quả thực hiện nhiệm vụ của các nhóm.</w:t>
      </w:r>
    </w:p>
    <w:p w:rsidR="002100BB" w:rsidRPr="001261DC" w:rsidRDefault="0086588D" w:rsidP="001261DC">
      <w:pPr>
        <w:spacing w:after="0"/>
        <w:ind w:left="0" w:firstLine="0"/>
        <w:jc w:val="left"/>
      </w:pPr>
      <w:r w:rsidRPr="001261DC">
        <w:rPr>
          <w:sz w:val="24"/>
        </w:rPr>
        <w:t>− GV nhấn mạnh các nội dung cần lưu ý khi nghiên cứu.</w:t>
      </w:r>
      <w:r w:rsidRPr="001261DC">
        <w:br w:type="page"/>
      </w:r>
    </w:p>
    <w:p w:rsidR="002100BB" w:rsidRPr="001261DC" w:rsidRDefault="0086588D" w:rsidP="001261DC">
      <w:pPr>
        <w:pStyle w:val="Heading2"/>
        <w:spacing w:after="0"/>
        <w:ind w:left="0" w:right="0" w:firstLine="0"/>
        <w:jc w:val="left"/>
        <w:rPr>
          <w:rFonts w:ascii="Times New Roman" w:hAnsi="Times New Roman" w:cs="Times New Roman"/>
        </w:rPr>
      </w:pPr>
      <w:r w:rsidRPr="001261DC">
        <w:rPr>
          <w:rFonts w:ascii="Times New Roman" w:hAnsi="Times New Roman" w:cs="Times New Roman"/>
        </w:rPr>
        <w:lastRenderedPageBreak/>
        <w:t>Phần 2. Viết bài giới thiệu về phong cách sáng tác  của một trường phái văn học được thể hiện qua  những tác phẩm cụ thể</w:t>
      </w:r>
    </w:p>
    <w:p w:rsidR="002100BB" w:rsidRPr="001261DC" w:rsidRDefault="0086588D" w:rsidP="001261DC">
      <w:pPr>
        <w:spacing w:after="0" w:line="259" w:lineRule="auto"/>
        <w:ind w:left="0" w:firstLine="0"/>
        <w:jc w:val="left"/>
      </w:pPr>
      <w:r w:rsidRPr="001261DC">
        <w:t>(</w:t>
      </w:r>
      <w:r w:rsidRPr="001261DC">
        <w:rPr>
          <w:i/>
        </w:rPr>
        <w:t>Thời gian thực hiện: 3 tiết</w:t>
      </w:r>
      <w:r w:rsidRPr="001261DC">
        <w:t>)</w:t>
      </w:r>
    </w:p>
    <w:p w:rsidR="002100BB" w:rsidRPr="001261DC" w:rsidRDefault="0086588D" w:rsidP="001261DC">
      <w:pPr>
        <w:pStyle w:val="Heading3"/>
        <w:spacing w:after="0"/>
        <w:ind w:left="0" w:firstLine="0"/>
        <w:rPr>
          <w:rFonts w:ascii="Times New Roman" w:hAnsi="Times New Roman" w:cs="Times New Roman"/>
        </w:rPr>
      </w:pPr>
      <w:r w:rsidRPr="001261DC">
        <w:rPr>
          <w:rFonts w:ascii="Times New Roman" w:hAnsi="Times New Roman" w:cs="Times New Roman"/>
        </w:rPr>
        <w:t>I. MỤC TIÊU</w:t>
      </w:r>
    </w:p>
    <w:p w:rsidR="002100BB" w:rsidRPr="001261DC" w:rsidRDefault="0086588D" w:rsidP="001261DC">
      <w:pPr>
        <w:pStyle w:val="Heading4"/>
        <w:spacing w:after="0"/>
        <w:ind w:left="0" w:firstLine="0"/>
        <w:rPr>
          <w:rFonts w:ascii="Times New Roman" w:hAnsi="Times New Roman" w:cs="Times New Roman"/>
        </w:rPr>
      </w:pPr>
      <w:r w:rsidRPr="001261DC">
        <w:rPr>
          <w:rFonts w:ascii="Times New Roman" w:hAnsi="Times New Roman" w:cs="Times New Roman"/>
        </w:rPr>
        <w:t>1. Năng lực</w:t>
      </w:r>
    </w:p>
    <w:p w:rsidR="002100BB" w:rsidRPr="001261DC" w:rsidRDefault="0086588D" w:rsidP="001261DC">
      <w:pPr>
        <w:spacing w:after="0"/>
        <w:ind w:left="0" w:firstLine="0"/>
        <w:jc w:val="left"/>
      </w:pPr>
      <w:r w:rsidRPr="001261DC">
        <w:t>− HS hiểu được những đòi hỏi riêng của kiểu bài giới thiệu về phong cách sáng tác của một trường phái văn học thể hiện qua các tác phẩm cụ thể.</w:t>
      </w:r>
    </w:p>
    <w:p w:rsidR="002100BB" w:rsidRPr="001261DC" w:rsidRDefault="0086588D" w:rsidP="001261DC">
      <w:pPr>
        <w:spacing w:after="0"/>
        <w:ind w:left="0" w:firstLine="0"/>
        <w:jc w:val="left"/>
      </w:pPr>
      <w:r w:rsidRPr="001261DC">
        <w:t>− HS kết hợp nhuần nhuyễn việc khái quát đặc điểm phong cách sáng tác của một trường phái văn học với việc phân tích tác phẩm cụ thể.</w:t>
      </w:r>
    </w:p>
    <w:p w:rsidR="002100BB" w:rsidRPr="001261DC" w:rsidRDefault="0086588D" w:rsidP="001261DC">
      <w:pPr>
        <w:spacing w:after="0"/>
        <w:ind w:left="0" w:firstLine="0"/>
        <w:jc w:val="left"/>
      </w:pPr>
      <w:r w:rsidRPr="001261DC">
        <w:t>− HS biết đánh giá thoả đáng những đóng góp độc đáo của các nhà văn, nhà thơ trong việc thực hành phong cách sáng tác của trường phái khi viết những tác phẩm cụ thể. − HS có năng lực tổng hợp, phân tích, sử dụng ngôn ngữ, thẩm mĩ,…</w:t>
      </w:r>
    </w:p>
    <w:p w:rsidR="002100BB" w:rsidRPr="001261DC" w:rsidRDefault="0086588D" w:rsidP="001261DC">
      <w:pPr>
        <w:pStyle w:val="Heading4"/>
        <w:spacing w:after="0"/>
        <w:ind w:left="0" w:firstLine="0"/>
        <w:rPr>
          <w:rFonts w:ascii="Times New Roman" w:hAnsi="Times New Roman" w:cs="Times New Roman"/>
        </w:rPr>
      </w:pPr>
      <w:r w:rsidRPr="001261DC">
        <w:rPr>
          <w:rFonts w:ascii="Times New Roman" w:hAnsi="Times New Roman" w:cs="Times New Roman"/>
        </w:rPr>
        <w:t>2. Phẩm chất</w:t>
      </w:r>
    </w:p>
    <w:p w:rsidR="002100BB" w:rsidRPr="001261DC" w:rsidRDefault="0086588D" w:rsidP="001261DC">
      <w:pPr>
        <w:spacing w:after="0"/>
        <w:ind w:left="0" w:firstLine="0"/>
        <w:jc w:val="left"/>
      </w:pPr>
      <w:r w:rsidRPr="001261DC">
        <w:t>− Hình thành nhân sinh quan tổng thể, biết cách đánh giá, tổng hợp các vấn đề.</w:t>
      </w:r>
    </w:p>
    <w:p w:rsidR="002100BB" w:rsidRPr="001261DC" w:rsidRDefault="0086588D" w:rsidP="001261DC">
      <w:pPr>
        <w:spacing w:after="0"/>
        <w:ind w:left="0" w:firstLine="0"/>
        <w:jc w:val="left"/>
      </w:pPr>
      <w:r w:rsidRPr="001261DC">
        <w:t>− Biết trân trọng tinh hoa văn hoá nhân loại, kế thừa trong sự sáng tạo các giá trị,…</w:t>
      </w:r>
    </w:p>
    <w:p w:rsidR="002100BB" w:rsidRPr="001261DC" w:rsidRDefault="0086588D" w:rsidP="001261DC">
      <w:pPr>
        <w:pStyle w:val="Heading3"/>
        <w:spacing w:after="0"/>
        <w:ind w:left="0" w:firstLine="0"/>
        <w:rPr>
          <w:rFonts w:ascii="Times New Roman" w:hAnsi="Times New Roman" w:cs="Times New Roman"/>
        </w:rPr>
      </w:pPr>
      <w:r w:rsidRPr="001261DC">
        <w:rPr>
          <w:rFonts w:ascii="Times New Roman" w:hAnsi="Times New Roman" w:cs="Times New Roman"/>
        </w:rPr>
        <w:t>II. THIẾT BỊ DẠY HỌC VÀ HỌC LIỆU</w:t>
      </w:r>
    </w:p>
    <w:p w:rsidR="002100BB" w:rsidRPr="001261DC" w:rsidRDefault="00055322" w:rsidP="001261DC">
      <w:pPr>
        <w:spacing w:after="0"/>
        <w:ind w:left="0" w:firstLine="0"/>
        <w:jc w:val="left"/>
      </w:pPr>
      <w:r w:rsidRPr="001261DC">
        <w:rPr>
          <w:rFonts w:eastAsia="Calibri"/>
          <w:b/>
          <w:bCs/>
          <w:color w:val="EC6E50"/>
          <w:szCs w:val="25"/>
          <w:u w:color="000000"/>
        </w:rPr>
        <w:t xml:space="preserve">1. </w:t>
      </w:r>
      <w:r w:rsidR="0086588D" w:rsidRPr="001261DC">
        <w:rPr>
          <w:rFonts w:eastAsia="Calibri"/>
          <w:b/>
          <w:color w:val="EC6E50"/>
        </w:rPr>
        <w:t xml:space="preserve">GV: </w:t>
      </w:r>
      <w:r w:rsidR="0086588D" w:rsidRPr="001261DC">
        <w:rPr>
          <w:i/>
        </w:rPr>
        <w:t>CĐHT Ngữ văn 12 –</w:t>
      </w:r>
      <w:r w:rsidR="0086588D" w:rsidRPr="001261DC">
        <w:t xml:space="preserve"> SGK, </w:t>
      </w:r>
      <w:r w:rsidR="0086588D" w:rsidRPr="001261DC">
        <w:rPr>
          <w:i/>
        </w:rPr>
        <w:t xml:space="preserve">CĐHT Ngữ văn 12 – </w:t>
      </w:r>
      <w:r w:rsidR="0086588D" w:rsidRPr="001261DC">
        <w:t>SGV; một số tác phẩm tiêu biểu của trường phái cổ điển, hiện thực và lãng mạn; tài liệu tham khảo đề cập các vấn đề lí luận văn học về các trường phái văn học; phiếu học tập; giáo án;…</w:t>
      </w:r>
    </w:p>
    <w:p w:rsidR="002100BB" w:rsidRPr="001261DC" w:rsidRDefault="00055322" w:rsidP="001261DC">
      <w:pPr>
        <w:spacing w:after="0"/>
        <w:ind w:left="0" w:firstLine="0"/>
        <w:jc w:val="left"/>
      </w:pPr>
      <w:r w:rsidRPr="001261DC">
        <w:rPr>
          <w:rFonts w:eastAsia="Calibri"/>
          <w:b/>
          <w:bCs/>
          <w:color w:val="EC6E50"/>
          <w:szCs w:val="25"/>
          <w:u w:color="000000"/>
        </w:rPr>
        <w:t xml:space="preserve">2. </w:t>
      </w:r>
      <w:r w:rsidR="0086588D" w:rsidRPr="001261DC">
        <w:rPr>
          <w:rFonts w:eastAsia="Calibri"/>
          <w:b/>
          <w:color w:val="EC6E50"/>
        </w:rPr>
        <w:t xml:space="preserve">HS: </w:t>
      </w:r>
      <w:r w:rsidR="0086588D" w:rsidRPr="001261DC">
        <w:rPr>
          <w:i/>
        </w:rPr>
        <w:t>CĐHT Ngữ văn 12 –</w:t>
      </w:r>
      <w:r w:rsidR="0086588D" w:rsidRPr="001261DC">
        <w:t xml:space="preserve"> SGK; tranh ảnh về các nhà văn, nhà thơ nổi tiếng thuộc các trường phái cổ điển, hiện thực, lãng mạn; sơ đồ; bảng biểu;…</w:t>
      </w:r>
    </w:p>
    <w:p w:rsidR="002100BB" w:rsidRPr="001261DC" w:rsidRDefault="0086588D" w:rsidP="001261DC">
      <w:pPr>
        <w:pStyle w:val="Heading3"/>
        <w:spacing w:after="0"/>
        <w:ind w:left="0" w:firstLine="0"/>
        <w:rPr>
          <w:rFonts w:ascii="Times New Roman" w:hAnsi="Times New Roman" w:cs="Times New Roman"/>
        </w:rPr>
      </w:pPr>
      <w:r w:rsidRPr="001261DC">
        <w:rPr>
          <w:rFonts w:ascii="Times New Roman" w:hAnsi="Times New Roman" w:cs="Times New Roman"/>
        </w:rPr>
        <w:t>III. TIẾN TRÌNH DẠY HỌC</w:t>
      </w:r>
    </w:p>
    <w:p w:rsidR="002100BB" w:rsidRPr="001261DC" w:rsidRDefault="0086588D" w:rsidP="001261DC">
      <w:pPr>
        <w:pStyle w:val="Heading4"/>
        <w:spacing w:after="0"/>
        <w:ind w:left="0" w:firstLine="0"/>
        <w:rPr>
          <w:rFonts w:ascii="Times New Roman" w:hAnsi="Times New Roman" w:cs="Times New Roman"/>
        </w:rPr>
      </w:pPr>
      <w:r w:rsidRPr="001261DC">
        <w:rPr>
          <w:rFonts w:ascii="Times New Roman" w:hAnsi="Times New Roman" w:cs="Times New Roman"/>
        </w:rPr>
        <w:t>1. Hoạt động mở đầu</w:t>
      </w:r>
    </w:p>
    <w:p w:rsidR="002100BB" w:rsidRPr="001261DC" w:rsidRDefault="00055322" w:rsidP="001261DC">
      <w:pPr>
        <w:spacing w:after="0"/>
        <w:ind w:left="0" w:firstLine="0"/>
        <w:jc w:val="left"/>
      </w:pPr>
      <w:r w:rsidRPr="001261DC">
        <w:rPr>
          <w:b/>
          <w:bCs/>
          <w:szCs w:val="25"/>
          <w:u w:color="000000"/>
        </w:rPr>
        <w:t xml:space="preserve">a. </w:t>
      </w:r>
      <w:r w:rsidR="0086588D" w:rsidRPr="001261DC">
        <w:rPr>
          <w:b/>
        </w:rPr>
        <w:t>Mục tiêu</w:t>
      </w:r>
      <w:r w:rsidR="0086588D" w:rsidRPr="001261DC">
        <w:t>: HS có tâm thế hứng thú, sẵn sàng tiếp cận bài học.</w:t>
      </w:r>
    </w:p>
    <w:p w:rsidR="002100BB" w:rsidRPr="001261DC" w:rsidRDefault="00055322" w:rsidP="001261DC">
      <w:pPr>
        <w:spacing w:after="0"/>
        <w:ind w:left="0" w:firstLine="0"/>
        <w:jc w:val="left"/>
      </w:pPr>
      <w:r w:rsidRPr="001261DC">
        <w:rPr>
          <w:b/>
          <w:bCs/>
          <w:szCs w:val="25"/>
          <w:u w:color="000000"/>
        </w:rPr>
        <w:t xml:space="preserve">b. </w:t>
      </w:r>
      <w:r w:rsidR="0086588D" w:rsidRPr="001261DC">
        <w:rPr>
          <w:b/>
        </w:rPr>
        <w:t>Nội dung</w:t>
      </w:r>
      <w:r w:rsidR="0086588D" w:rsidRPr="001261DC">
        <w:t>: GV cho HS ôn tập lại kiến thức bằng câu hỏi trắc nghiệm nhanh</w:t>
      </w:r>
    </w:p>
    <w:p w:rsidR="002100BB" w:rsidRPr="001261DC" w:rsidRDefault="00055322" w:rsidP="001261DC">
      <w:pPr>
        <w:spacing w:after="0"/>
        <w:ind w:left="0" w:firstLine="0"/>
        <w:jc w:val="left"/>
      </w:pPr>
      <w:r w:rsidRPr="001261DC">
        <w:rPr>
          <w:b/>
          <w:bCs/>
          <w:szCs w:val="25"/>
          <w:u w:color="000000"/>
        </w:rPr>
        <w:t xml:space="preserve">c. </w:t>
      </w:r>
      <w:r w:rsidR="0086588D" w:rsidRPr="001261DC">
        <w:rPr>
          <w:b/>
        </w:rPr>
        <w:t>Sản phẩm</w:t>
      </w:r>
      <w:r w:rsidR="0086588D" w:rsidRPr="001261DC">
        <w:t>: Câu trả lời của HS.</w:t>
      </w:r>
    </w:p>
    <w:p w:rsidR="002100BB" w:rsidRPr="001261DC" w:rsidRDefault="00055322" w:rsidP="001261DC">
      <w:pPr>
        <w:spacing w:after="0"/>
        <w:ind w:left="0" w:firstLine="0"/>
        <w:jc w:val="left"/>
      </w:pPr>
      <w:r w:rsidRPr="001261DC">
        <w:rPr>
          <w:b/>
          <w:bCs/>
          <w:szCs w:val="25"/>
          <w:u w:color="000000"/>
        </w:rPr>
        <w:t xml:space="preserve">d. </w:t>
      </w:r>
      <w:r w:rsidR="0086588D" w:rsidRPr="001261DC">
        <w:rPr>
          <w:b/>
        </w:rPr>
        <w:t>Tổ chức thực hiện</w:t>
      </w:r>
      <w:r w:rsidR="0086588D" w:rsidRPr="001261DC">
        <w:t>: GV hướng dẫn HS trả lời nhanh câu hỏi.</w:t>
      </w:r>
    </w:p>
    <w:p w:rsidR="002100BB" w:rsidRPr="001261DC" w:rsidRDefault="002100BB" w:rsidP="001261DC">
      <w:pPr>
        <w:spacing w:after="0" w:line="259" w:lineRule="auto"/>
        <w:ind w:left="0" w:firstLine="0"/>
        <w:jc w:val="left"/>
      </w:pPr>
    </w:p>
    <w:tbl>
      <w:tblPr>
        <w:tblStyle w:val="TableGrid"/>
        <w:tblW w:w="8484" w:type="dxa"/>
        <w:tblInd w:w="402" w:type="dxa"/>
        <w:tblCellMar>
          <w:top w:w="42" w:type="dxa"/>
          <w:left w:w="80" w:type="dxa"/>
          <w:right w:w="24" w:type="dxa"/>
        </w:tblCellMar>
        <w:tblLook w:val="04A0" w:firstRow="1" w:lastRow="0" w:firstColumn="1" w:lastColumn="0" w:noHBand="0" w:noVBand="1"/>
      </w:tblPr>
      <w:tblGrid>
        <w:gridCol w:w="8484"/>
      </w:tblGrid>
      <w:tr w:rsidR="002100BB" w:rsidRPr="001261DC">
        <w:trPr>
          <w:trHeight w:val="12682"/>
        </w:trPr>
        <w:tc>
          <w:tcPr>
            <w:tcW w:w="8484" w:type="dxa"/>
            <w:tcBorders>
              <w:top w:val="single" w:sz="4" w:space="0" w:color="006051"/>
              <w:left w:val="single" w:sz="4" w:space="0" w:color="006051"/>
              <w:bottom w:val="single" w:sz="4" w:space="0" w:color="181717"/>
              <w:right w:val="single" w:sz="4" w:space="0" w:color="006051"/>
            </w:tcBorders>
            <w:shd w:val="clear" w:color="auto" w:fill="E4EED0"/>
          </w:tcPr>
          <w:p w:rsidR="002100BB" w:rsidRPr="001261DC" w:rsidRDefault="0086588D" w:rsidP="001261DC">
            <w:pPr>
              <w:spacing w:after="0" w:line="259" w:lineRule="auto"/>
              <w:ind w:left="0" w:firstLine="0"/>
              <w:jc w:val="left"/>
            </w:pPr>
            <w:r w:rsidRPr="001261DC">
              <w:rPr>
                <w:b/>
                <w:sz w:val="24"/>
              </w:rPr>
              <w:lastRenderedPageBreak/>
              <w:t>CÂU HỎI TRẮC NGHIỆM</w:t>
            </w:r>
          </w:p>
          <w:p w:rsidR="002100BB" w:rsidRPr="001261DC" w:rsidRDefault="0086588D" w:rsidP="001261DC">
            <w:pPr>
              <w:spacing w:after="0" w:line="233" w:lineRule="auto"/>
              <w:ind w:left="0" w:firstLine="0"/>
              <w:jc w:val="left"/>
            </w:pPr>
            <w:r w:rsidRPr="001261DC">
              <w:rPr>
                <w:b/>
                <w:sz w:val="24"/>
              </w:rPr>
              <w:t>Câu hỏi 1: Khi tìm hiểu dấu ấn phong cách sáng tác của một trường phái văn học qua những tác phẩm cụ thể, chúng ta cần:</w:t>
            </w:r>
          </w:p>
          <w:p w:rsidR="002100BB" w:rsidRPr="001261DC" w:rsidRDefault="00055322" w:rsidP="001261DC">
            <w:pPr>
              <w:spacing w:after="0" w:line="233" w:lineRule="auto"/>
              <w:ind w:left="0" w:firstLine="0"/>
              <w:jc w:val="left"/>
            </w:pPr>
            <w:r w:rsidRPr="001261DC">
              <w:rPr>
                <w:sz w:val="24"/>
                <w:szCs w:val="24"/>
                <w:u w:color="000000"/>
              </w:rPr>
              <w:t xml:space="preserve">A. </w:t>
            </w:r>
            <w:r w:rsidR="0086588D" w:rsidRPr="001261DC">
              <w:rPr>
                <w:sz w:val="24"/>
              </w:rPr>
              <w:t>Xác định được mối liên hệ giữa những tác phẩm cụ thể với một trường phái văn học nhất định nào đó.</w:t>
            </w:r>
          </w:p>
          <w:p w:rsidR="002100BB" w:rsidRPr="001261DC" w:rsidRDefault="00055322" w:rsidP="001261DC">
            <w:pPr>
              <w:spacing w:after="0" w:line="259" w:lineRule="auto"/>
              <w:ind w:left="0" w:firstLine="0"/>
              <w:jc w:val="left"/>
            </w:pPr>
            <w:r w:rsidRPr="001261DC">
              <w:rPr>
                <w:sz w:val="24"/>
                <w:szCs w:val="24"/>
                <w:u w:color="000000"/>
              </w:rPr>
              <w:t xml:space="preserve">B. </w:t>
            </w:r>
            <w:r w:rsidR="0086588D" w:rsidRPr="001261DC">
              <w:rPr>
                <w:sz w:val="24"/>
              </w:rPr>
              <w:t>Xác định được sự khác biệt của tác phẩm cụ thể với tác phẩm thuộc trường phái khác.</w:t>
            </w:r>
          </w:p>
          <w:p w:rsidR="002100BB" w:rsidRPr="001261DC" w:rsidRDefault="00055322" w:rsidP="001261DC">
            <w:pPr>
              <w:spacing w:after="0" w:line="259" w:lineRule="auto"/>
              <w:ind w:left="0" w:firstLine="0"/>
              <w:jc w:val="left"/>
            </w:pPr>
            <w:r w:rsidRPr="001261DC">
              <w:rPr>
                <w:sz w:val="24"/>
                <w:szCs w:val="24"/>
                <w:u w:color="000000"/>
              </w:rPr>
              <w:t xml:space="preserve">C. </w:t>
            </w:r>
            <w:r w:rsidR="0086588D" w:rsidRPr="001261DC">
              <w:rPr>
                <w:sz w:val="24"/>
              </w:rPr>
              <w:t>Xác định được tuyên ngôn chung của các tác phẩm cùng trường phái văn học.</w:t>
            </w:r>
          </w:p>
          <w:p w:rsidR="002100BB" w:rsidRPr="001261DC" w:rsidRDefault="00055322" w:rsidP="001261DC">
            <w:pPr>
              <w:spacing w:after="0" w:line="259" w:lineRule="auto"/>
              <w:ind w:left="0" w:firstLine="0"/>
              <w:jc w:val="left"/>
            </w:pPr>
            <w:r w:rsidRPr="001261DC">
              <w:rPr>
                <w:sz w:val="24"/>
                <w:szCs w:val="24"/>
                <w:u w:color="000000"/>
              </w:rPr>
              <w:t xml:space="preserve">D. </w:t>
            </w:r>
            <w:r w:rsidR="0086588D" w:rsidRPr="001261DC">
              <w:rPr>
                <w:sz w:val="24"/>
              </w:rPr>
              <w:t>Nêu các luận điểm về nội dung mà các tác phẩm hướng tới.</w:t>
            </w:r>
          </w:p>
          <w:p w:rsidR="002100BB" w:rsidRPr="001261DC" w:rsidRDefault="0086588D" w:rsidP="001261DC">
            <w:pPr>
              <w:spacing w:after="0" w:line="259" w:lineRule="auto"/>
              <w:ind w:left="0" w:firstLine="0"/>
              <w:jc w:val="left"/>
            </w:pPr>
            <w:r w:rsidRPr="001261DC">
              <w:rPr>
                <w:sz w:val="24"/>
              </w:rPr>
              <w:t>(</w:t>
            </w:r>
            <w:r w:rsidRPr="001261DC">
              <w:rPr>
                <w:i/>
                <w:sz w:val="24"/>
              </w:rPr>
              <w:t>Đáp: A và B</w:t>
            </w:r>
            <w:r w:rsidRPr="001261DC">
              <w:rPr>
                <w:sz w:val="24"/>
              </w:rPr>
              <w:t>)</w:t>
            </w:r>
          </w:p>
          <w:p w:rsidR="002100BB" w:rsidRPr="001261DC" w:rsidRDefault="0086588D" w:rsidP="001261DC">
            <w:pPr>
              <w:spacing w:after="0" w:line="233" w:lineRule="auto"/>
              <w:ind w:left="0" w:firstLine="0"/>
              <w:jc w:val="left"/>
            </w:pPr>
            <w:r w:rsidRPr="001261DC">
              <w:rPr>
                <w:b/>
                <w:sz w:val="24"/>
              </w:rPr>
              <w:t>Câu hỏi 2: Phương án nào nêu KHÔNG chính xác các thao tác cần thực hiện khi tìm hiểu dấu ấn phong cách sáng tác của một trường phái văn học qua những tác phẩm cụ thể:</w:t>
            </w:r>
          </w:p>
          <w:p w:rsidR="002100BB" w:rsidRPr="001261DC" w:rsidRDefault="00055322" w:rsidP="001261DC">
            <w:pPr>
              <w:spacing w:after="0" w:line="233" w:lineRule="auto"/>
              <w:ind w:left="0" w:firstLine="0"/>
              <w:jc w:val="left"/>
            </w:pPr>
            <w:r w:rsidRPr="001261DC">
              <w:rPr>
                <w:sz w:val="24"/>
                <w:szCs w:val="24"/>
                <w:u w:color="000000"/>
              </w:rPr>
              <w:t xml:space="preserve">A. </w:t>
            </w:r>
            <w:r w:rsidR="0086588D" w:rsidRPr="001261DC">
              <w:rPr>
                <w:sz w:val="24"/>
              </w:rPr>
              <w:t>Nêu được các luận điểm khái quát về phong cách sáng tác của trường phái mà những tác phẩm nghiên cứu chịu sự chi phối, tác động.</w:t>
            </w:r>
          </w:p>
          <w:p w:rsidR="002100BB" w:rsidRPr="001261DC" w:rsidRDefault="00055322" w:rsidP="001261DC">
            <w:pPr>
              <w:spacing w:after="0" w:line="233" w:lineRule="auto"/>
              <w:ind w:left="0" w:firstLine="0"/>
              <w:jc w:val="left"/>
            </w:pPr>
            <w:r w:rsidRPr="001261DC">
              <w:rPr>
                <w:sz w:val="24"/>
                <w:szCs w:val="24"/>
                <w:u w:color="000000"/>
              </w:rPr>
              <w:t xml:space="preserve">B. </w:t>
            </w:r>
            <w:r w:rsidR="0086588D" w:rsidRPr="001261DC">
              <w:rPr>
                <w:sz w:val="24"/>
              </w:rPr>
              <w:t>Phân tích được các phương diện thể hiện dấu ấn phong cách sáng tác của một trường phái qua những tác phẩm cụ thể thuộc trường phái đó.</w:t>
            </w:r>
          </w:p>
          <w:p w:rsidR="002100BB" w:rsidRPr="001261DC" w:rsidRDefault="00055322" w:rsidP="001261DC">
            <w:pPr>
              <w:spacing w:after="0" w:line="233" w:lineRule="auto"/>
              <w:ind w:left="0" w:firstLine="0"/>
              <w:jc w:val="left"/>
            </w:pPr>
            <w:r w:rsidRPr="001261DC">
              <w:rPr>
                <w:sz w:val="24"/>
                <w:szCs w:val="24"/>
                <w:u w:color="000000"/>
              </w:rPr>
              <w:t xml:space="preserve">C. </w:t>
            </w:r>
            <w:r w:rsidR="0086588D" w:rsidRPr="001261DC">
              <w:rPr>
                <w:sz w:val="24"/>
              </w:rPr>
              <w:t>Chỉ ra được nét độc đáo của tác phẩm nghiên cứu so với các tác phẩm khác thuộc cùng trường phái.</w:t>
            </w:r>
          </w:p>
          <w:p w:rsidR="002100BB" w:rsidRPr="001261DC" w:rsidRDefault="00055322" w:rsidP="001261DC">
            <w:pPr>
              <w:spacing w:after="0" w:line="258" w:lineRule="auto"/>
              <w:ind w:left="0" w:firstLine="0"/>
              <w:jc w:val="left"/>
            </w:pPr>
            <w:r w:rsidRPr="001261DC">
              <w:rPr>
                <w:sz w:val="24"/>
                <w:szCs w:val="24"/>
                <w:u w:color="000000"/>
              </w:rPr>
              <w:t xml:space="preserve">D. </w:t>
            </w:r>
            <w:r w:rsidR="0086588D" w:rsidRPr="001261DC">
              <w:rPr>
                <w:sz w:val="24"/>
              </w:rPr>
              <w:t>Nêu được tuyên ngôn của các tác giả nổi tiếng thuộc một trường phái văn học nhất định. (</w:t>
            </w:r>
            <w:r w:rsidR="0086588D" w:rsidRPr="001261DC">
              <w:rPr>
                <w:i/>
                <w:sz w:val="24"/>
              </w:rPr>
              <w:t>Đáp án: D</w:t>
            </w:r>
            <w:r w:rsidR="0086588D" w:rsidRPr="001261DC">
              <w:rPr>
                <w:sz w:val="24"/>
              </w:rPr>
              <w:t>)</w:t>
            </w:r>
          </w:p>
          <w:p w:rsidR="002100BB" w:rsidRPr="001261DC" w:rsidRDefault="0086588D" w:rsidP="001261DC">
            <w:pPr>
              <w:spacing w:after="0" w:line="233" w:lineRule="auto"/>
              <w:ind w:left="0" w:firstLine="0"/>
              <w:jc w:val="left"/>
            </w:pPr>
            <w:r w:rsidRPr="001261DC">
              <w:rPr>
                <w:b/>
                <w:sz w:val="24"/>
              </w:rPr>
              <w:t>Câu hỏi 3: Câu nào sau đây nêu chính xác lưu ý cần thực hiện khi tìm hiểu dấu ấn phong cách sáng tác của một trường phái văn học qua những tác phẩm cụ thể:</w:t>
            </w:r>
          </w:p>
          <w:p w:rsidR="002100BB" w:rsidRPr="001261DC" w:rsidRDefault="00055322" w:rsidP="001261DC">
            <w:pPr>
              <w:spacing w:after="0" w:line="233" w:lineRule="auto"/>
              <w:ind w:left="0" w:firstLine="0"/>
              <w:jc w:val="left"/>
            </w:pPr>
            <w:r w:rsidRPr="001261DC">
              <w:rPr>
                <w:sz w:val="24"/>
                <w:szCs w:val="24"/>
                <w:u w:color="000000"/>
              </w:rPr>
              <w:t xml:space="preserve">A. </w:t>
            </w:r>
            <w:r w:rsidR="0086588D" w:rsidRPr="001261DC">
              <w:rPr>
                <w:sz w:val="24"/>
              </w:rPr>
              <w:t>Tìm hiểu phong cách sáng tác của một trường phái văn học cần phải nghiên cứu trên tất cả các phương diện để đảm bảo tính khách quan.</w:t>
            </w:r>
          </w:p>
          <w:p w:rsidR="002100BB" w:rsidRPr="001261DC" w:rsidRDefault="00055322" w:rsidP="001261DC">
            <w:pPr>
              <w:spacing w:after="0" w:line="233" w:lineRule="auto"/>
              <w:ind w:left="0" w:firstLine="0"/>
              <w:jc w:val="left"/>
            </w:pPr>
            <w:r w:rsidRPr="001261DC">
              <w:rPr>
                <w:sz w:val="24"/>
                <w:szCs w:val="24"/>
                <w:u w:color="000000"/>
              </w:rPr>
              <w:t xml:space="preserve">B. </w:t>
            </w:r>
            <w:r w:rsidR="0086588D" w:rsidRPr="001261DC">
              <w:rPr>
                <w:sz w:val="24"/>
              </w:rPr>
              <w:t>Phong cách sáng tác của một trường phái văn học vốn được thể hiện trên nhiều phương diện, nhưng tuỳ vào điều kiện và yêu cầu nghiên cứu, có thể chỉ cần tập trung tìm hiểu một phương diện nào đó.</w:t>
            </w:r>
          </w:p>
          <w:p w:rsidR="002100BB" w:rsidRPr="001261DC" w:rsidRDefault="00055322" w:rsidP="001261DC">
            <w:pPr>
              <w:spacing w:after="0" w:line="233" w:lineRule="auto"/>
              <w:ind w:left="0" w:firstLine="0"/>
              <w:jc w:val="left"/>
            </w:pPr>
            <w:r w:rsidRPr="001261DC">
              <w:rPr>
                <w:sz w:val="24"/>
                <w:szCs w:val="24"/>
                <w:u w:color="000000"/>
              </w:rPr>
              <w:t xml:space="preserve">C. </w:t>
            </w:r>
            <w:r w:rsidR="0086588D" w:rsidRPr="001261DC">
              <w:rPr>
                <w:sz w:val="24"/>
              </w:rPr>
              <w:t>Phong cách sáng tác của một trường phái văn học có thể được nghiên cứu qua tuyên ngôn của tác giả trong một tác phẩm cụ thể.</w:t>
            </w:r>
          </w:p>
          <w:p w:rsidR="002100BB" w:rsidRPr="001261DC" w:rsidRDefault="00055322" w:rsidP="001261DC">
            <w:pPr>
              <w:spacing w:after="0" w:line="233" w:lineRule="auto"/>
              <w:ind w:left="0" w:firstLine="0"/>
              <w:jc w:val="left"/>
            </w:pPr>
            <w:r w:rsidRPr="001261DC">
              <w:rPr>
                <w:sz w:val="24"/>
                <w:szCs w:val="24"/>
                <w:u w:color="000000"/>
              </w:rPr>
              <w:t xml:space="preserve">D. </w:t>
            </w:r>
            <w:r w:rsidR="0086588D" w:rsidRPr="001261DC">
              <w:rPr>
                <w:sz w:val="24"/>
              </w:rPr>
              <w:t>Phong cách sáng tác của một trường phái văn học cần được tìm hiểu qua quan điểm sáng tác của nhà văn tiêu biểu của trường phái đó.</w:t>
            </w:r>
          </w:p>
          <w:p w:rsidR="002100BB" w:rsidRPr="001261DC" w:rsidRDefault="0086588D" w:rsidP="001261DC">
            <w:pPr>
              <w:spacing w:after="0" w:line="259" w:lineRule="auto"/>
              <w:ind w:left="0" w:firstLine="0"/>
              <w:jc w:val="left"/>
            </w:pPr>
            <w:r w:rsidRPr="001261DC">
              <w:rPr>
                <w:sz w:val="24"/>
              </w:rPr>
              <w:t>(</w:t>
            </w:r>
            <w:r w:rsidRPr="001261DC">
              <w:rPr>
                <w:i/>
                <w:sz w:val="24"/>
              </w:rPr>
              <w:t>Đáp án: B</w:t>
            </w:r>
            <w:r w:rsidRPr="001261DC">
              <w:rPr>
                <w:sz w:val="24"/>
              </w:rPr>
              <w:t>)</w:t>
            </w:r>
          </w:p>
          <w:p w:rsidR="002100BB" w:rsidRPr="001261DC" w:rsidRDefault="0086588D" w:rsidP="001261DC">
            <w:pPr>
              <w:spacing w:after="0" w:line="233" w:lineRule="auto"/>
              <w:ind w:left="0" w:firstLine="0"/>
              <w:jc w:val="left"/>
            </w:pPr>
            <w:r w:rsidRPr="001261DC">
              <w:rPr>
                <w:b/>
                <w:sz w:val="24"/>
              </w:rPr>
              <w:t>Câu hỏi 4: Khi nghiên cứu một “mẫu” cụ thể để làm nổi bật phong cách sáng tác của trường phái văn học, cần lưu ý:</w:t>
            </w:r>
          </w:p>
          <w:p w:rsidR="002100BB" w:rsidRPr="001261DC" w:rsidRDefault="00055322" w:rsidP="001261DC">
            <w:pPr>
              <w:spacing w:after="0" w:line="233" w:lineRule="auto"/>
              <w:ind w:left="0" w:firstLine="0"/>
              <w:jc w:val="left"/>
            </w:pPr>
            <w:r w:rsidRPr="001261DC">
              <w:rPr>
                <w:sz w:val="24"/>
                <w:szCs w:val="24"/>
                <w:u w:color="000000"/>
              </w:rPr>
              <w:t xml:space="preserve">A. </w:t>
            </w:r>
            <w:r w:rsidR="0086588D" w:rsidRPr="001261DC">
              <w:rPr>
                <w:sz w:val="24"/>
              </w:rPr>
              <w:t>Tránh việc xem “mẫu” đó chỉ có giá trị minh hoạ cho sự tồn tại của phong cách sáng tác chung của trường phái văn học.</w:t>
            </w:r>
          </w:p>
          <w:p w:rsidR="002100BB" w:rsidRPr="001261DC" w:rsidRDefault="00055322" w:rsidP="001261DC">
            <w:pPr>
              <w:spacing w:after="0" w:line="259" w:lineRule="auto"/>
              <w:ind w:left="0" w:firstLine="0"/>
              <w:jc w:val="left"/>
            </w:pPr>
            <w:r w:rsidRPr="001261DC">
              <w:rPr>
                <w:sz w:val="24"/>
                <w:szCs w:val="24"/>
                <w:u w:color="000000"/>
              </w:rPr>
              <w:t xml:space="preserve">B. </w:t>
            </w:r>
            <w:r w:rsidR="0086588D" w:rsidRPr="001261DC">
              <w:rPr>
                <w:sz w:val="24"/>
              </w:rPr>
              <w:t>Chọn “mẫu” mang dấu ấn giao thoa của nhiều trường phái.</w:t>
            </w:r>
          </w:p>
          <w:p w:rsidR="002100BB" w:rsidRPr="001261DC" w:rsidRDefault="00055322" w:rsidP="001261DC">
            <w:pPr>
              <w:spacing w:after="0" w:line="259" w:lineRule="auto"/>
              <w:ind w:left="0" w:firstLine="0"/>
              <w:jc w:val="left"/>
            </w:pPr>
            <w:r w:rsidRPr="001261DC">
              <w:rPr>
                <w:sz w:val="24"/>
                <w:szCs w:val="24"/>
                <w:u w:color="000000"/>
              </w:rPr>
              <w:t xml:space="preserve">C. </w:t>
            </w:r>
            <w:r w:rsidR="0086588D" w:rsidRPr="001261DC">
              <w:rPr>
                <w:sz w:val="24"/>
              </w:rPr>
              <w:t>Không cần so sánh, đối chiếu “mẫu” với các “mẫu” cùng trường phái.</w:t>
            </w:r>
          </w:p>
          <w:p w:rsidR="002100BB" w:rsidRPr="001261DC" w:rsidRDefault="00055322" w:rsidP="001261DC">
            <w:pPr>
              <w:spacing w:after="0" w:line="259" w:lineRule="auto"/>
              <w:ind w:left="0" w:firstLine="0"/>
              <w:jc w:val="left"/>
            </w:pPr>
            <w:r w:rsidRPr="001261DC">
              <w:rPr>
                <w:sz w:val="24"/>
                <w:szCs w:val="24"/>
                <w:u w:color="000000"/>
              </w:rPr>
              <w:t xml:space="preserve">D. </w:t>
            </w:r>
            <w:r w:rsidR="0086588D" w:rsidRPr="001261DC">
              <w:rPr>
                <w:sz w:val="24"/>
              </w:rPr>
              <w:t>Không cần coi trọng phong cách riêng của nhà văn trong “mẫu” được chọn.(</w:t>
            </w:r>
            <w:r w:rsidR="0086588D" w:rsidRPr="001261DC">
              <w:rPr>
                <w:i/>
                <w:sz w:val="24"/>
              </w:rPr>
              <w:t>Đáp án: A</w:t>
            </w:r>
            <w:r w:rsidR="0086588D" w:rsidRPr="001261DC">
              <w:rPr>
                <w:sz w:val="24"/>
              </w:rPr>
              <w:t>)</w:t>
            </w:r>
          </w:p>
        </w:tc>
      </w:tr>
    </w:tbl>
    <w:p w:rsidR="002100BB" w:rsidRPr="001261DC" w:rsidRDefault="0086588D" w:rsidP="001261DC">
      <w:pPr>
        <w:pBdr>
          <w:top w:val="single" w:sz="4" w:space="0" w:color="181717"/>
          <w:left w:val="single" w:sz="4" w:space="0" w:color="006051"/>
          <w:bottom w:val="single" w:sz="4" w:space="0" w:color="006051"/>
          <w:right w:val="single" w:sz="4" w:space="0" w:color="006051"/>
        </w:pBdr>
        <w:shd w:val="clear" w:color="auto" w:fill="E4EED0"/>
        <w:spacing w:after="0" w:line="282" w:lineRule="auto"/>
        <w:ind w:left="0" w:firstLine="0"/>
        <w:jc w:val="left"/>
      </w:pPr>
      <w:r w:rsidRPr="001261DC">
        <w:rPr>
          <w:b/>
          <w:sz w:val="24"/>
        </w:rPr>
        <w:t xml:space="preserve">Câu hỏi 5: Tìm, liệt kê các cứ liệu trong “mẫu” khảo sát có thể chứng minh được: </w:t>
      </w:r>
      <w:r w:rsidRPr="001261DC">
        <w:rPr>
          <w:sz w:val="24"/>
        </w:rPr>
        <w:t>A. Phong cách của trào lưu không ảnh hưởng đến phong cách sáng tác của tác giả.</w:t>
      </w:r>
    </w:p>
    <w:p w:rsidR="002100BB" w:rsidRPr="001261DC" w:rsidRDefault="00055322" w:rsidP="001261DC">
      <w:pPr>
        <w:pBdr>
          <w:top w:val="single" w:sz="4" w:space="0" w:color="181717"/>
          <w:left w:val="single" w:sz="4" w:space="0" w:color="006051"/>
          <w:bottom w:val="single" w:sz="4" w:space="0" w:color="006051"/>
          <w:right w:val="single" w:sz="4" w:space="0" w:color="006051"/>
        </w:pBdr>
        <w:shd w:val="clear" w:color="auto" w:fill="E4EED0"/>
        <w:spacing w:after="0" w:line="233" w:lineRule="auto"/>
        <w:ind w:left="0" w:firstLine="0"/>
        <w:jc w:val="left"/>
      </w:pPr>
      <w:r w:rsidRPr="001261DC">
        <w:rPr>
          <w:sz w:val="24"/>
          <w:szCs w:val="24"/>
          <w:u w:color="000000"/>
        </w:rPr>
        <w:lastRenderedPageBreak/>
        <w:t xml:space="preserve">B. </w:t>
      </w:r>
      <w:r w:rsidR="0086588D" w:rsidRPr="001261DC">
        <w:rPr>
          <w:sz w:val="24"/>
        </w:rPr>
        <w:t>Sự chi phối của phong cách sáng tác chung đối với hoạt động sáng tạo tác phẩm cụ thể của nhà văn, nhà thơ.</w:t>
      </w:r>
    </w:p>
    <w:p w:rsidR="002100BB" w:rsidRPr="001261DC" w:rsidRDefault="00055322" w:rsidP="001261DC">
      <w:pPr>
        <w:pBdr>
          <w:top w:val="single" w:sz="4" w:space="0" w:color="181717"/>
          <w:left w:val="single" w:sz="4" w:space="0" w:color="006051"/>
          <w:bottom w:val="single" w:sz="4" w:space="0" w:color="006051"/>
          <w:right w:val="single" w:sz="4" w:space="0" w:color="006051"/>
        </w:pBdr>
        <w:shd w:val="clear" w:color="auto" w:fill="E4EED0"/>
        <w:spacing w:after="0" w:line="259" w:lineRule="auto"/>
        <w:ind w:left="0" w:firstLine="0"/>
        <w:jc w:val="left"/>
      </w:pPr>
      <w:r w:rsidRPr="001261DC">
        <w:rPr>
          <w:sz w:val="24"/>
          <w:szCs w:val="24"/>
          <w:u w:color="000000"/>
        </w:rPr>
        <w:t xml:space="preserve">C. </w:t>
      </w:r>
      <w:r w:rsidR="0086588D" w:rsidRPr="001261DC">
        <w:rPr>
          <w:sz w:val="24"/>
        </w:rPr>
        <w:t>Không có sự khác biệt của các phong cách sáng tác trong một trào lưu, trường phái.</w:t>
      </w:r>
    </w:p>
    <w:p w:rsidR="002100BB" w:rsidRPr="001261DC" w:rsidRDefault="00055322" w:rsidP="001261DC">
      <w:pPr>
        <w:pBdr>
          <w:top w:val="single" w:sz="4" w:space="0" w:color="181717"/>
          <w:left w:val="single" w:sz="4" w:space="0" w:color="006051"/>
          <w:bottom w:val="single" w:sz="4" w:space="0" w:color="006051"/>
          <w:right w:val="single" w:sz="4" w:space="0" w:color="006051"/>
        </w:pBdr>
        <w:shd w:val="clear" w:color="auto" w:fill="E4EED0"/>
        <w:spacing w:after="0" w:line="233" w:lineRule="auto"/>
        <w:ind w:left="0" w:firstLine="0"/>
        <w:jc w:val="left"/>
      </w:pPr>
      <w:r w:rsidRPr="001261DC">
        <w:rPr>
          <w:sz w:val="24"/>
          <w:szCs w:val="24"/>
          <w:u w:color="000000"/>
        </w:rPr>
        <w:t xml:space="preserve">D. </w:t>
      </w:r>
      <w:r w:rsidR="0086588D" w:rsidRPr="001261DC">
        <w:rPr>
          <w:sz w:val="24"/>
        </w:rPr>
        <w:t>Dấu ấn của sự giao thoa trào lưu trong một “mẫu”.(</w:t>
      </w:r>
      <w:r w:rsidR="0086588D" w:rsidRPr="001261DC">
        <w:rPr>
          <w:i/>
          <w:sz w:val="24"/>
        </w:rPr>
        <w:t>Đáp án: B</w:t>
      </w:r>
      <w:r w:rsidR="0086588D" w:rsidRPr="001261DC">
        <w:rPr>
          <w:sz w:val="24"/>
        </w:rPr>
        <w:t>)</w:t>
      </w:r>
    </w:p>
    <w:p w:rsidR="002100BB" w:rsidRPr="001261DC" w:rsidRDefault="0086588D" w:rsidP="001261DC">
      <w:pPr>
        <w:pStyle w:val="Heading4"/>
        <w:spacing w:after="0"/>
        <w:ind w:left="0" w:firstLine="0"/>
        <w:rPr>
          <w:rFonts w:ascii="Times New Roman" w:hAnsi="Times New Roman" w:cs="Times New Roman"/>
        </w:rPr>
      </w:pPr>
      <w:r w:rsidRPr="001261DC">
        <w:rPr>
          <w:rFonts w:ascii="Times New Roman" w:hAnsi="Times New Roman" w:cs="Times New Roman"/>
        </w:rPr>
        <w:t>2. Hoạt động hình thành kiến thức mới</w:t>
      </w:r>
    </w:p>
    <w:p w:rsidR="002100BB" w:rsidRPr="001261DC" w:rsidRDefault="00055322" w:rsidP="001261DC">
      <w:pPr>
        <w:spacing w:after="0" w:line="259" w:lineRule="auto"/>
        <w:ind w:left="0" w:firstLine="0"/>
        <w:jc w:val="left"/>
      </w:pPr>
      <w:r w:rsidRPr="001261DC">
        <w:rPr>
          <w:b/>
          <w:bCs/>
          <w:szCs w:val="25"/>
          <w:u w:color="000000"/>
        </w:rPr>
        <w:t xml:space="preserve">a. </w:t>
      </w:r>
      <w:r w:rsidR="0086588D" w:rsidRPr="001261DC">
        <w:rPr>
          <w:b/>
        </w:rPr>
        <w:t>Mục tiêu:</w:t>
      </w:r>
    </w:p>
    <w:p w:rsidR="002100BB" w:rsidRPr="001261DC" w:rsidRDefault="0086588D" w:rsidP="001261DC">
      <w:pPr>
        <w:spacing w:after="0"/>
        <w:ind w:left="0" w:firstLine="0"/>
        <w:jc w:val="left"/>
      </w:pPr>
      <w:r w:rsidRPr="001261DC">
        <w:t>− HS hiểu được những đòi hỏi riêng của kiểu bài giới thiệu về phong cách sáng tác của một trường phái văn học thể hiện qua các tác phẩm cụ thể.</w:t>
      </w:r>
    </w:p>
    <w:p w:rsidR="002100BB" w:rsidRPr="001261DC" w:rsidRDefault="0086588D" w:rsidP="001261DC">
      <w:pPr>
        <w:spacing w:after="0"/>
        <w:ind w:left="0" w:firstLine="0"/>
        <w:jc w:val="left"/>
      </w:pPr>
      <w:r w:rsidRPr="001261DC">
        <w:t>− HS kết hợp nhuần nhuyễn việc khái quát đặc điểm phong cách sáng tác của một trường phái văn học với việc phân tích tác phẩm cụ thể.</w:t>
      </w:r>
    </w:p>
    <w:p w:rsidR="002100BB" w:rsidRPr="001261DC" w:rsidRDefault="0086588D" w:rsidP="001261DC">
      <w:pPr>
        <w:spacing w:after="0"/>
        <w:ind w:left="0" w:firstLine="0"/>
        <w:jc w:val="left"/>
      </w:pPr>
      <w:r w:rsidRPr="001261DC">
        <w:t>− HS biết đánh giá thoả đáng những đóng góp độc đáo của các nhà văn, nhà thơ trong việc thực hành phong cách sáng tác của trường phái khi viết những tác phẩm cụ thể .</w:t>
      </w:r>
    </w:p>
    <w:p w:rsidR="002100BB" w:rsidRPr="001261DC" w:rsidRDefault="00055322" w:rsidP="001261DC">
      <w:pPr>
        <w:spacing w:after="0"/>
        <w:ind w:left="0" w:firstLine="0"/>
        <w:jc w:val="left"/>
      </w:pPr>
      <w:r w:rsidRPr="001261DC">
        <w:rPr>
          <w:b/>
          <w:bCs/>
          <w:szCs w:val="25"/>
          <w:u w:color="000000"/>
        </w:rPr>
        <w:t xml:space="preserve">b. </w:t>
      </w:r>
      <w:r w:rsidR="0086588D" w:rsidRPr="001261DC">
        <w:rPr>
          <w:b/>
        </w:rPr>
        <w:t xml:space="preserve">Nội dung: </w:t>
      </w:r>
      <w:r w:rsidR="0086588D" w:rsidRPr="001261DC">
        <w:t>HS đọc bài viết tham khảo và tìm hiểu yêu cầu, đặc điểm của kiểu bài viết; thực hành viết bài.</w:t>
      </w:r>
    </w:p>
    <w:p w:rsidR="002100BB" w:rsidRPr="001261DC" w:rsidRDefault="00055322" w:rsidP="001261DC">
      <w:pPr>
        <w:spacing w:after="0"/>
        <w:ind w:left="0" w:firstLine="0"/>
        <w:jc w:val="left"/>
      </w:pPr>
      <w:r w:rsidRPr="001261DC">
        <w:rPr>
          <w:b/>
          <w:bCs/>
          <w:szCs w:val="25"/>
          <w:u w:color="000000"/>
        </w:rPr>
        <w:t xml:space="preserve">c. </w:t>
      </w:r>
      <w:r w:rsidR="0086588D" w:rsidRPr="001261DC">
        <w:rPr>
          <w:b/>
        </w:rPr>
        <w:t>Sản phẩm:</w:t>
      </w:r>
      <w:r w:rsidR="0086588D" w:rsidRPr="001261DC">
        <w:t xml:space="preserve"> Bài viết phân tích phong cách sáng tác của một trường phái thể hiện qua tác phẩm cụ thể.</w:t>
      </w:r>
    </w:p>
    <w:p w:rsidR="002100BB" w:rsidRPr="001261DC" w:rsidRDefault="00055322" w:rsidP="001261DC">
      <w:pPr>
        <w:spacing w:after="0" w:line="259" w:lineRule="auto"/>
        <w:ind w:left="0" w:firstLine="0"/>
        <w:jc w:val="left"/>
      </w:pPr>
      <w:r w:rsidRPr="001261DC">
        <w:rPr>
          <w:b/>
          <w:bCs/>
          <w:szCs w:val="25"/>
          <w:u w:color="000000"/>
        </w:rPr>
        <w:t xml:space="preserve">d. </w:t>
      </w:r>
      <w:r w:rsidR="0086588D" w:rsidRPr="001261DC">
        <w:rPr>
          <w:b/>
        </w:rPr>
        <w:t>Tổ chức thực hiện:</w:t>
      </w:r>
    </w:p>
    <w:tbl>
      <w:tblPr>
        <w:tblStyle w:val="TableGrid"/>
        <w:tblW w:w="8484" w:type="dxa"/>
        <w:tblInd w:w="288" w:type="dxa"/>
        <w:tblCellMar>
          <w:top w:w="9" w:type="dxa"/>
          <w:left w:w="80" w:type="dxa"/>
          <w:right w:w="25" w:type="dxa"/>
        </w:tblCellMar>
        <w:tblLook w:val="04A0" w:firstRow="1" w:lastRow="0" w:firstColumn="1" w:lastColumn="0" w:noHBand="0" w:noVBand="1"/>
      </w:tblPr>
      <w:tblGrid>
        <w:gridCol w:w="4100"/>
        <w:gridCol w:w="4384"/>
      </w:tblGrid>
      <w:tr w:rsidR="002100BB" w:rsidRPr="001261DC">
        <w:trPr>
          <w:trHeight w:val="444"/>
        </w:trPr>
        <w:tc>
          <w:tcPr>
            <w:tcW w:w="4100" w:type="dxa"/>
            <w:tcBorders>
              <w:top w:val="single" w:sz="4" w:space="0" w:color="006051"/>
              <w:left w:val="single" w:sz="4" w:space="0" w:color="006051"/>
              <w:bottom w:val="single" w:sz="4" w:space="0" w:color="006051"/>
              <w:right w:val="single" w:sz="4" w:space="0" w:color="006051"/>
            </w:tcBorders>
            <w:shd w:val="clear" w:color="auto" w:fill="E4EED0"/>
          </w:tcPr>
          <w:p w:rsidR="002100BB" w:rsidRPr="001261DC" w:rsidRDefault="0086588D" w:rsidP="001261DC">
            <w:pPr>
              <w:spacing w:after="0" w:line="259" w:lineRule="auto"/>
              <w:ind w:left="0" w:firstLine="0"/>
              <w:jc w:val="left"/>
            </w:pPr>
            <w:r w:rsidRPr="001261DC">
              <w:rPr>
                <w:b/>
                <w:sz w:val="24"/>
              </w:rPr>
              <w:t>HOẠT ĐỘNG CỦA GV VÀ HS</w:t>
            </w:r>
          </w:p>
        </w:tc>
        <w:tc>
          <w:tcPr>
            <w:tcW w:w="4384" w:type="dxa"/>
            <w:tcBorders>
              <w:top w:val="single" w:sz="4" w:space="0" w:color="006051"/>
              <w:left w:val="single" w:sz="4" w:space="0" w:color="006051"/>
              <w:bottom w:val="single" w:sz="4" w:space="0" w:color="006051"/>
              <w:right w:val="single" w:sz="4" w:space="0" w:color="006051"/>
            </w:tcBorders>
            <w:shd w:val="clear" w:color="auto" w:fill="E4EED0"/>
          </w:tcPr>
          <w:p w:rsidR="002100BB" w:rsidRPr="001261DC" w:rsidRDefault="0086588D" w:rsidP="001261DC">
            <w:pPr>
              <w:spacing w:after="0" w:line="259" w:lineRule="auto"/>
              <w:ind w:left="0" w:firstLine="0"/>
              <w:jc w:val="left"/>
            </w:pPr>
            <w:r w:rsidRPr="001261DC">
              <w:rPr>
                <w:b/>
                <w:sz w:val="24"/>
              </w:rPr>
              <w:t>DỰ KIẾN SẢN PHẨM</w:t>
            </w:r>
          </w:p>
        </w:tc>
      </w:tr>
      <w:tr w:rsidR="002100BB" w:rsidRPr="001261DC">
        <w:trPr>
          <w:trHeight w:val="334"/>
        </w:trPr>
        <w:tc>
          <w:tcPr>
            <w:tcW w:w="8484" w:type="dxa"/>
            <w:gridSpan w:val="2"/>
            <w:tcBorders>
              <w:top w:val="single" w:sz="4" w:space="0" w:color="006051"/>
              <w:left w:val="single" w:sz="4" w:space="0" w:color="006051"/>
              <w:bottom w:val="single" w:sz="4" w:space="0" w:color="006051"/>
              <w:right w:val="single" w:sz="4" w:space="0" w:color="006051"/>
            </w:tcBorders>
            <w:shd w:val="clear" w:color="auto" w:fill="E4EED0"/>
          </w:tcPr>
          <w:p w:rsidR="002100BB" w:rsidRPr="001261DC" w:rsidRDefault="0086588D" w:rsidP="001261DC">
            <w:pPr>
              <w:spacing w:after="0" w:line="259" w:lineRule="auto"/>
              <w:ind w:left="0" w:firstLine="0"/>
              <w:jc w:val="left"/>
            </w:pPr>
            <w:r w:rsidRPr="001261DC">
              <w:rPr>
                <w:b/>
                <w:sz w:val="24"/>
              </w:rPr>
              <w:t>1. Tìm hiểu yêu cầu, đặc điểm của kiểu bài viết</w:t>
            </w:r>
          </w:p>
        </w:tc>
      </w:tr>
      <w:tr w:rsidR="002100BB" w:rsidRPr="001261DC">
        <w:trPr>
          <w:trHeight w:val="4866"/>
        </w:trPr>
        <w:tc>
          <w:tcPr>
            <w:tcW w:w="4100"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308" w:lineRule="auto"/>
              <w:ind w:left="0" w:firstLine="0"/>
              <w:jc w:val="left"/>
            </w:pPr>
            <w:r w:rsidRPr="001261DC">
              <w:rPr>
                <w:b/>
                <w:sz w:val="24"/>
              </w:rPr>
              <w:t xml:space="preserve">Hoạt động 1: Đọc bài viết tham khảo </w:t>
            </w:r>
            <w:r w:rsidRPr="001261DC">
              <w:rPr>
                <w:b/>
                <w:i/>
                <w:sz w:val="24"/>
              </w:rPr>
              <w:t>Chuyển giao nhiệm vụ:</w:t>
            </w:r>
          </w:p>
          <w:p w:rsidR="002100BB" w:rsidRPr="001261DC" w:rsidRDefault="0086588D" w:rsidP="001261DC">
            <w:pPr>
              <w:spacing w:after="0" w:line="259" w:lineRule="auto"/>
              <w:ind w:left="0" w:firstLine="0"/>
              <w:jc w:val="left"/>
            </w:pPr>
            <w:r w:rsidRPr="001261DC">
              <w:rPr>
                <w:sz w:val="24"/>
              </w:rPr>
              <w:t>− GV cho HS đọc bài viết tham khảo trong SGK tr. 70 − 75.</w:t>
            </w:r>
          </w:p>
          <w:p w:rsidR="002100BB" w:rsidRPr="001261DC" w:rsidRDefault="0086588D" w:rsidP="001261DC">
            <w:pPr>
              <w:spacing w:after="0" w:line="259" w:lineRule="auto"/>
              <w:ind w:left="0" w:firstLine="0"/>
              <w:jc w:val="left"/>
            </w:pPr>
            <w:r w:rsidRPr="001261DC">
              <w:rPr>
                <w:sz w:val="24"/>
              </w:rPr>
              <w:t>− Trên lớp, GV yêu cầu HS tìm hiểu về bài viết tham khảo bằng cách trả lời câu hỏi trong SGK.</w:t>
            </w:r>
          </w:p>
          <w:p w:rsidR="002100BB" w:rsidRPr="001261DC" w:rsidRDefault="0086588D" w:rsidP="001261DC">
            <w:pPr>
              <w:spacing w:after="0" w:line="259" w:lineRule="auto"/>
              <w:ind w:left="0" w:firstLine="0"/>
              <w:jc w:val="left"/>
            </w:pPr>
            <w:r w:rsidRPr="001261DC">
              <w:rPr>
                <w:b/>
                <w:i/>
                <w:sz w:val="24"/>
              </w:rPr>
              <w:t>Thực hiện nhiệm vụ</w:t>
            </w:r>
            <w:r w:rsidRPr="001261DC">
              <w:rPr>
                <w:sz w:val="24"/>
              </w:rPr>
              <w:t>:</w:t>
            </w:r>
          </w:p>
          <w:p w:rsidR="002100BB" w:rsidRPr="001261DC" w:rsidRDefault="0086588D" w:rsidP="001261DC">
            <w:pPr>
              <w:spacing w:after="0" w:line="283" w:lineRule="auto"/>
              <w:ind w:left="0" w:firstLine="0"/>
              <w:jc w:val="left"/>
            </w:pPr>
            <w:r w:rsidRPr="001261DC">
              <w:rPr>
                <w:i/>
                <w:sz w:val="24"/>
              </w:rPr>
              <w:t>−</w:t>
            </w:r>
            <w:r w:rsidRPr="001261DC">
              <w:rPr>
                <w:sz w:val="24"/>
              </w:rPr>
              <w:t xml:space="preserve"> HS đọc bài viết tham khảo ở nhà. − HS trao đổi, thảo luận để tìm đáp án cho các câu hỏi.</w:t>
            </w:r>
          </w:p>
          <w:p w:rsidR="002100BB" w:rsidRPr="001261DC" w:rsidRDefault="0086588D" w:rsidP="001261DC">
            <w:pPr>
              <w:spacing w:after="0" w:line="259" w:lineRule="auto"/>
              <w:ind w:left="0" w:firstLine="0"/>
              <w:jc w:val="left"/>
            </w:pPr>
            <w:r w:rsidRPr="001261DC">
              <w:rPr>
                <w:b/>
                <w:i/>
                <w:sz w:val="24"/>
              </w:rPr>
              <w:t>Báo cáo kết quả thực hiện nhiệm vụ:</w:t>
            </w:r>
            <w:r w:rsidRPr="001261DC">
              <w:rPr>
                <w:b/>
                <w:sz w:val="24"/>
              </w:rPr>
              <w:t xml:space="preserve"> </w:t>
            </w:r>
            <w:r w:rsidRPr="001261DC">
              <w:rPr>
                <w:sz w:val="24"/>
              </w:rPr>
              <w:t>HS lần lượt trả lời các câu hỏi trong SGK.</w:t>
            </w:r>
          </w:p>
        </w:tc>
        <w:tc>
          <w:tcPr>
            <w:tcW w:w="4384"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ind w:left="0" w:firstLine="0"/>
              <w:jc w:val="left"/>
            </w:pPr>
            <w:r w:rsidRPr="001261DC">
              <w:rPr>
                <w:b/>
                <w:sz w:val="24"/>
              </w:rPr>
              <w:t xml:space="preserve">1.1. Một số thông tin về bài viết tham khảo </w:t>
            </w:r>
            <w:r w:rsidRPr="001261DC">
              <w:rPr>
                <w:sz w:val="24"/>
              </w:rPr>
              <w:t>− Bài viết tìm hiểu về phong cách của trường phái lãng mạn qua tác phẩm</w:t>
            </w:r>
            <w:r w:rsidRPr="001261DC">
              <w:rPr>
                <w:i/>
                <w:sz w:val="24"/>
              </w:rPr>
              <w:t xml:space="preserve"> Nhớ rừng</w:t>
            </w:r>
            <w:r w:rsidRPr="001261DC">
              <w:rPr>
                <w:sz w:val="24"/>
              </w:rPr>
              <w:t>.</w:t>
            </w:r>
            <w:r w:rsidRPr="001261DC">
              <w:rPr>
                <w:b/>
                <w:sz w:val="24"/>
              </w:rPr>
              <w:t xml:space="preserve"> </w:t>
            </w:r>
            <w:r w:rsidRPr="001261DC">
              <w:rPr>
                <w:sz w:val="24"/>
              </w:rPr>
              <w:t>− Tác giả nêu một số dấu ấn của phong cách sáng tác lãng mạn trong bài thơ như: tràn đầy cảm hứng khẳng định cái tôi cá nhân, thể hiện khát vọng được giải phóng của cái tôi cá nhân; sự đối lập giữa hiện thực với ước mơ, hiện tại với quá khứ, cái tầm thường với cái cao cả, cái nhân tạo với cái tự nhiên,</w:t>
            </w:r>
            <w:r w:rsidRPr="001261DC">
              <w:rPr>
                <w:b/>
                <w:sz w:val="24"/>
              </w:rPr>
              <w:t>…</w:t>
            </w:r>
            <w:r w:rsidRPr="001261DC">
              <w:rPr>
                <w:sz w:val="24"/>
              </w:rPr>
              <w:t>; cái tôi trữ tình tự ngắm, tự ve vuốt;…</w:t>
            </w:r>
          </w:p>
          <w:p w:rsidR="002100BB" w:rsidRPr="001261DC" w:rsidRDefault="0086588D" w:rsidP="001261DC">
            <w:pPr>
              <w:spacing w:after="0" w:line="259" w:lineRule="auto"/>
              <w:ind w:left="0" w:firstLine="0"/>
              <w:jc w:val="left"/>
            </w:pPr>
            <w:r w:rsidRPr="001261DC">
              <w:rPr>
                <w:sz w:val="24"/>
              </w:rPr>
              <w:t>− Bài thơ có nhiều nét độc đáo so với phong cách chung của trường phái lãng mạn.</w:t>
            </w:r>
          </w:p>
        </w:tc>
      </w:tr>
    </w:tbl>
    <w:p w:rsidR="002100BB" w:rsidRPr="001261DC" w:rsidRDefault="002100BB" w:rsidP="001261DC">
      <w:pPr>
        <w:spacing w:after="0" w:line="259" w:lineRule="auto"/>
        <w:ind w:left="0" w:firstLine="0"/>
        <w:jc w:val="left"/>
      </w:pPr>
    </w:p>
    <w:tbl>
      <w:tblPr>
        <w:tblStyle w:val="TableGrid"/>
        <w:tblW w:w="8484" w:type="dxa"/>
        <w:tblInd w:w="402" w:type="dxa"/>
        <w:tblCellMar>
          <w:top w:w="12" w:type="dxa"/>
          <w:left w:w="80" w:type="dxa"/>
          <w:right w:w="25" w:type="dxa"/>
        </w:tblCellMar>
        <w:tblLook w:val="04A0" w:firstRow="1" w:lastRow="0" w:firstColumn="1" w:lastColumn="0" w:noHBand="0" w:noVBand="1"/>
      </w:tblPr>
      <w:tblGrid>
        <w:gridCol w:w="4100"/>
        <w:gridCol w:w="4384"/>
      </w:tblGrid>
      <w:tr w:rsidR="002100BB" w:rsidRPr="001261DC" w:rsidTr="009267E4">
        <w:trPr>
          <w:trHeight w:val="10998"/>
        </w:trPr>
        <w:tc>
          <w:tcPr>
            <w:tcW w:w="4100"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59" w:lineRule="auto"/>
              <w:ind w:left="0" w:firstLine="0"/>
              <w:jc w:val="left"/>
            </w:pPr>
            <w:r w:rsidRPr="001261DC">
              <w:rPr>
                <w:b/>
                <w:i/>
                <w:sz w:val="24"/>
              </w:rPr>
              <w:lastRenderedPageBreak/>
              <w:t xml:space="preserve">Nhận xét, đánh giá: </w:t>
            </w:r>
            <w:r w:rsidRPr="001261DC">
              <w:rPr>
                <w:sz w:val="24"/>
              </w:rPr>
              <w:t>GV đánh giá câu trả lời của HS sau mỗi phần trả lời; bổ sung nếu cần thiết.</w:t>
            </w:r>
          </w:p>
          <w:p w:rsidR="002100BB" w:rsidRPr="001261DC" w:rsidRDefault="0086588D" w:rsidP="001261DC">
            <w:pPr>
              <w:spacing w:after="0" w:line="259" w:lineRule="auto"/>
              <w:ind w:left="0" w:firstLine="0"/>
              <w:jc w:val="left"/>
            </w:pPr>
            <w:r w:rsidRPr="001261DC">
              <w:rPr>
                <w:b/>
                <w:sz w:val="24"/>
              </w:rPr>
              <w:t>Hoạt động 2: Xác định</w:t>
            </w:r>
            <w:r w:rsidRPr="001261DC">
              <w:rPr>
                <w:sz w:val="24"/>
              </w:rPr>
              <w:t xml:space="preserve"> </w:t>
            </w:r>
            <w:r w:rsidRPr="001261DC">
              <w:rPr>
                <w:b/>
                <w:sz w:val="24"/>
              </w:rPr>
              <w:t>yêu cầu về nội dung và cách triển khai của kiểu bài viết</w:t>
            </w:r>
          </w:p>
          <w:p w:rsidR="002100BB" w:rsidRPr="001261DC" w:rsidRDefault="0086588D" w:rsidP="001261DC">
            <w:pPr>
              <w:spacing w:after="0" w:line="259" w:lineRule="auto"/>
              <w:ind w:left="0" w:firstLine="0"/>
              <w:jc w:val="left"/>
            </w:pPr>
            <w:r w:rsidRPr="001261DC">
              <w:rPr>
                <w:b/>
                <w:i/>
                <w:sz w:val="24"/>
              </w:rPr>
              <w:t>Chuyển giao nhiệm vụ</w:t>
            </w:r>
            <w:r w:rsidRPr="001261DC">
              <w:rPr>
                <w:sz w:val="24"/>
              </w:rPr>
              <w:t>:</w:t>
            </w:r>
          </w:p>
          <w:p w:rsidR="002100BB" w:rsidRPr="001261DC" w:rsidRDefault="0086588D" w:rsidP="001261DC">
            <w:pPr>
              <w:spacing w:after="0" w:line="260" w:lineRule="auto"/>
              <w:ind w:left="0" w:firstLine="0"/>
              <w:jc w:val="left"/>
            </w:pPr>
            <w:r w:rsidRPr="001261DC">
              <w:rPr>
                <w:sz w:val="24"/>
              </w:rPr>
              <w:t xml:space="preserve">– GV hướng dẫn HS đọc kĩ lại mục </w:t>
            </w:r>
            <w:r w:rsidRPr="001261DC">
              <w:rPr>
                <w:i/>
                <w:sz w:val="24"/>
              </w:rPr>
              <w:t>Yêu cầu</w:t>
            </w:r>
            <w:r w:rsidRPr="001261DC">
              <w:rPr>
                <w:sz w:val="24"/>
              </w:rPr>
              <w:t xml:space="preserve"> trong SGK tr. 70 và xem lại toàn bộ nội dung bài viết tham khảo.</w:t>
            </w:r>
          </w:p>
          <w:p w:rsidR="002100BB" w:rsidRPr="001261DC" w:rsidRDefault="0086588D" w:rsidP="001261DC">
            <w:pPr>
              <w:spacing w:after="0" w:line="259" w:lineRule="auto"/>
              <w:ind w:left="0" w:firstLine="0"/>
              <w:jc w:val="left"/>
            </w:pPr>
            <w:r w:rsidRPr="001261DC">
              <w:rPr>
                <w:sz w:val="24"/>
              </w:rPr>
              <w:t>− GV chia lớp thành các nhóm, yêu cầu các nhóm thảo luận để thực hiện nhiệm vụ trong phiếu học tập sau:</w:t>
            </w:r>
          </w:p>
          <w:tbl>
            <w:tblPr>
              <w:tblStyle w:val="TableGrid"/>
              <w:tblW w:w="3869" w:type="dxa"/>
              <w:tblInd w:w="5" w:type="dxa"/>
              <w:tblCellMar>
                <w:left w:w="80" w:type="dxa"/>
                <w:right w:w="25" w:type="dxa"/>
              </w:tblCellMar>
              <w:tblLook w:val="04A0" w:firstRow="1" w:lastRow="0" w:firstColumn="1" w:lastColumn="0" w:noHBand="0" w:noVBand="1"/>
            </w:tblPr>
            <w:tblGrid>
              <w:gridCol w:w="3869"/>
            </w:tblGrid>
            <w:tr w:rsidR="002100BB" w:rsidRPr="001261DC">
              <w:trPr>
                <w:trHeight w:val="2287"/>
              </w:trPr>
              <w:tc>
                <w:tcPr>
                  <w:tcW w:w="3869" w:type="dxa"/>
                  <w:tcBorders>
                    <w:top w:val="single" w:sz="4" w:space="0" w:color="009767"/>
                    <w:left w:val="single" w:sz="4" w:space="0" w:color="009767"/>
                    <w:bottom w:val="single" w:sz="4" w:space="0" w:color="009767"/>
                    <w:right w:val="single" w:sz="4" w:space="0" w:color="009767"/>
                  </w:tcBorders>
                  <w:vAlign w:val="center"/>
                </w:tcPr>
                <w:p w:rsidR="002100BB" w:rsidRPr="001261DC" w:rsidRDefault="0086588D" w:rsidP="001261DC">
                  <w:pPr>
                    <w:spacing w:after="0" w:line="259" w:lineRule="auto"/>
                    <w:ind w:left="0" w:firstLine="0"/>
                    <w:jc w:val="left"/>
                  </w:pPr>
                  <w:r w:rsidRPr="001261DC">
                    <w:rPr>
                      <w:b/>
                      <w:sz w:val="24"/>
                    </w:rPr>
                    <w:t>PHIẾU HỌC TẬP</w:t>
                  </w:r>
                </w:p>
                <w:p w:rsidR="002100BB" w:rsidRPr="001261DC" w:rsidRDefault="0086588D" w:rsidP="001261DC">
                  <w:pPr>
                    <w:spacing w:after="0" w:line="259" w:lineRule="auto"/>
                    <w:ind w:left="0" w:firstLine="0"/>
                    <w:jc w:val="left"/>
                  </w:pPr>
                  <w:r w:rsidRPr="001261DC">
                    <w:rPr>
                      <w:sz w:val="24"/>
                    </w:rPr>
                    <w:t>Từ việc tìm hiểu bài viết tham khảo, hãy chỉ ra các yêu cầu và đặc điểm của kiểu bài viết giới thiệu về phong cách sáng tác của một trường phái văn học qua những tác phẩm cụ thể.</w:t>
                  </w:r>
                </w:p>
              </w:tc>
            </w:tr>
          </w:tbl>
          <w:p w:rsidR="002100BB" w:rsidRPr="001261DC" w:rsidRDefault="0086588D" w:rsidP="001261DC">
            <w:pPr>
              <w:spacing w:after="0" w:line="259" w:lineRule="auto"/>
              <w:ind w:left="0" w:firstLine="0"/>
              <w:jc w:val="left"/>
            </w:pPr>
            <w:r w:rsidRPr="001261DC">
              <w:rPr>
                <w:b/>
                <w:i/>
                <w:sz w:val="24"/>
              </w:rPr>
              <w:t>Thực hiện nhiệm vụ:</w:t>
            </w:r>
          </w:p>
          <w:p w:rsidR="002100BB" w:rsidRPr="001261DC" w:rsidRDefault="0086588D" w:rsidP="001261DC">
            <w:pPr>
              <w:spacing w:after="0" w:line="276" w:lineRule="auto"/>
              <w:ind w:left="0" w:firstLine="0"/>
              <w:jc w:val="left"/>
            </w:pPr>
            <w:r w:rsidRPr="001261DC">
              <w:rPr>
                <w:sz w:val="24"/>
              </w:rPr>
              <w:t xml:space="preserve">− Các nhóm thảo luận câu trả lời theo yêu cầu của GV trong </w:t>
            </w:r>
            <w:r w:rsidRPr="001261DC">
              <w:rPr>
                <w:i/>
                <w:sz w:val="24"/>
              </w:rPr>
              <w:t xml:space="preserve">Phiếu học tập. </w:t>
            </w:r>
            <w:r w:rsidRPr="001261DC">
              <w:rPr>
                <w:sz w:val="24"/>
              </w:rPr>
              <w:t>− Phân công nhiệm vụ để trình bày trước lớp.</w:t>
            </w:r>
          </w:p>
          <w:p w:rsidR="002100BB" w:rsidRPr="001261DC" w:rsidRDefault="0086588D" w:rsidP="001261DC">
            <w:pPr>
              <w:spacing w:after="0" w:line="259" w:lineRule="auto"/>
              <w:ind w:left="0" w:firstLine="0"/>
              <w:jc w:val="left"/>
            </w:pPr>
            <w:r w:rsidRPr="001261DC">
              <w:rPr>
                <w:b/>
                <w:i/>
                <w:sz w:val="24"/>
              </w:rPr>
              <w:t>Trình bày, báo cáo nhiệm vụ:</w:t>
            </w:r>
          </w:p>
          <w:p w:rsidR="002100BB" w:rsidRPr="001261DC" w:rsidRDefault="0086588D" w:rsidP="001261DC">
            <w:pPr>
              <w:spacing w:after="0" w:line="259" w:lineRule="auto"/>
              <w:ind w:left="0" w:firstLine="0"/>
              <w:jc w:val="left"/>
            </w:pPr>
            <w:r w:rsidRPr="001261DC">
              <w:rPr>
                <w:sz w:val="24"/>
              </w:rPr>
              <w:t>− Đại diện các nhóm trình bày câu trả lời theo chỉ định của GV.</w:t>
            </w:r>
          </w:p>
          <w:p w:rsidR="002100BB" w:rsidRPr="001261DC" w:rsidRDefault="0086588D" w:rsidP="001261DC">
            <w:pPr>
              <w:spacing w:after="0" w:line="259" w:lineRule="auto"/>
              <w:ind w:left="0" w:firstLine="0"/>
              <w:jc w:val="left"/>
            </w:pPr>
            <w:r w:rsidRPr="001261DC">
              <w:rPr>
                <w:sz w:val="24"/>
              </w:rPr>
              <w:t>− Các nhóm còn lại bổ sung, góp ý.</w:t>
            </w:r>
          </w:p>
          <w:p w:rsidR="002100BB" w:rsidRPr="001261DC" w:rsidRDefault="0086588D" w:rsidP="001261DC">
            <w:pPr>
              <w:spacing w:after="0" w:line="259" w:lineRule="auto"/>
              <w:ind w:left="0" w:firstLine="0"/>
              <w:jc w:val="left"/>
            </w:pPr>
            <w:r w:rsidRPr="001261DC">
              <w:rPr>
                <w:b/>
                <w:i/>
                <w:sz w:val="24"/>
              </w:rPr>
              <w:t>Nhận xét, đánh giá:</w:t>
            </w:r>
          </w:p>
          <w:p w:rsidR="002100BB" w:rsidRPr="001261DC" w:rsidRDefault="0086588D" w:rsidP="001261DC">
            <w:pPr>
              <w:spacing w:after="0" w:line="259" w:lineRule="auto"/>
              <w:ind w:left="0" w:firstLine="0"/>
              <w:jc w:val="left"/>
            </w:pPr>
            <w:r w:rsidRPr="001261DC">
              <w:rPr>
                <w:sz w:val="24"/>
              </w:rPr>
              <w:t>− GV nhận xét phần trình bày của các nhóm.</w:t>
            </w:r>
          </w:p>
          <w:p w:rsidR="002100BB" w:rsidRPr="001261DC" w:rsidRDefault="0086588D" w:rsidP="001261DC">
            <w:pPr>
              <w:spacing w:after="0" w:line="259" w:lineRule="auto"/>
              <w:ind w:left="0" w:firstLine="0"/>
              <w:jc w:val="left"/>
            </w:pPr>
            <w:r w:rsidRPr="001261DC">
              <w:rPr>
                <w:sz w:val="24"/>
              </w:rPr>
              <w:t>− GV nhấn mạnh các nội dung cần lưu ý sau khi triển khai bài viết phân tích đặc điểm phong cách sáng tác của một trường phái văn học.</w:t>
            </w:r>
          </w:p>
        </w:tc>
        <w:tc>
          <w:tcPr>
            <w:tcW w:w="4384"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59" w:lineRule="auto"/>
              <w:ind w:left="0" w:firstLine="0"/>
              <w:jc w:val="left"/>
            </w:pPr>
            <w:r w:rsidRPr="001261DC">
              <w:rPr>
                <w:b/>
                <w:sz w:val="24"/>
              </w:rPr>
              <w:t>1.2. Yêu cầu về nội dung và cách tổ chức của kiểu bài viết</w:t>
            </w:r>
          </w:p>
          <w:p w:rsidR="002100BB" w:rsidRPr="001261DC" w:rsidRDefault="0086588D" w:rsidP="001261DC">
            <w:pPr>
              <w:spacing w:after="0" w:line="259" w:lineRule="auto"/>
              <w:ind w:left="0" w:firstLine="0"/>
              <w:jc w:val="left"/>
            </w:pPr>
            <w:r w:rsidRPr="001261DC">
              <w:rPr>
                <w:sz w:val="24"/>
              </w:rPr>
              <w:t>Bài viết giới thiệu về phong cách sáng tác của một trường phái văn học được thể hiện qua những tác phẩm cụ thể cần đáp ứng các yêu cầu, đặc điểm sau:</w:t>
            </w:r>
          </w:p>
          <w:p w:rsidR="002100BB" w:rsidRPr="001261DC" w:rsidRDefault="001261DC" w:rsidP="001261DC">
            <w:pPr>
              <w:spacing w:after="0" w:line="259" w:lineRule="auto"/>
              <w:ind w:left="0" w:firstLine="0"/>
              <w:jc w:val="left"/>
            </w:pPr>
            <w:r>
              <w:rPr>
                <w:sz w:val="24"/>
                <w:szCs w:val="24"/>
                <w:u w:color="000000"/>
              </w:rPr>
              <w:t xml:space="preserve">– </w:t>
            </w:r>
            <w:r w:rsidR="0086588D" w:rsidRPr="001261DC">
              <w:rPr>
                <w:sz w:val="24"/>
              </w:rPr>
              <w:t>Nêu được những ý khái quát về đặc điểm nổi bật trong phong cách sáng tác của trường phái.</w:t>
            </w:r>
          </w:p>
          <w:p w:rsidR="002100BB" w:rsidRPr="001261DC" w:rsidRDefault="001261DC" w:rsidP="001261DC">
            <w:pPr>
              <w:spacing w:after="0" w:line="259" w:lineRule="auto"/>
              <w:ind w:left="0" w:firstLine="0"/>
              <w:jc w:val="left"/>
            </w:pPr>
            <w:r>
              <w:rPr>
                <w:sz w:val="24"/>
                <w:szCs w:val="24"/>
                <w:u w:color="000000"/>
              </w:rPr>
              <w:t xml:space="preserve">– </w:t>
            </w:r>
            <w:r w:rsidR="0086588D" w:rsidRPr="001261DC">
              <w:rPr>
                <w:sz w:val="24"/>
              </w:rPr>
              <w:t>Nêu được lí do chọn tác phẩm để phân tích.</w:t>
            </w:r>
          </w:p>
          <w:p w:rsidR="002100BB" w:rsidRPr="001261DC" w:rsidRDefault="001261DC" w:rsidP="001261DC">
            <w:pPr>
              <w:spacing w:after="0" w:line="259" w:lineRule="auto"/>
              <w:ind w:left="0" w:firstLine="0"/>
              <w:jc w:val="left"/>
            </w:pPr>
            <w:r>
              <w:rPr>
                <w:sz w:val="24"/>
                <w:szCs w:val="24"/>
                <w:u w:color="000000"/>
              </w:rPr>
              <w:t xml:space="preserve">– </w:t>
            </w:r>
            <w:r w:rsidR="0086588D" w:rsidRPr="001261DC">
              <w:rPr>
                <w:sz w:val="24"/>
              </w:rPr>
              <w:t>Chứng minh được sự cụ thể hoá các đặc điểm của phong cách trường phái trong tác phẩm được chọn phân tích.</w:t>
            </w:r>
          </w:p>
        </w:tc>
      </w:tr>
    </w:tbl>
    <w:p w:rsidR="002100BB" w:rsidRPr="001261DC" w:rsidRDefault="002100BB" w:rsidP="001261DC">
      <w:pPr>
        <w:spacing w:after="0" w:line="259" w:lineRule="auto"/>
        <w:ind w:left="0" w:firstLine="0"/>
        <w:jc w:val="left"/>
      </w:pPr>
    </w:p>
    <w:tbl>
      <w:tblPr>
        <w:tblStyle w:val="TableGrid"/>
        <w:tblW w:w="8484" w:type="dxa"/>
        <w:tblInd w:w="288" w:type="dxa"/>
        <w:tblCellMar>
          <w:top w:w="9" w:type="dxa"/>
          <w:left w:w="80" w:type="dxa"/>
          <w:right w:w="25" w:type="dxa"/>
        </w:tblCellMar>
        <w:tblLook w:val="04A0" w:firstRow="1" w:lastRow="0" w:firstColumn="1" w:lastColumn="0" w:noHBand="0" w:noVBand="1"/>
      </w:tblPr>
      <w:tblGrid>
        <w:gridCol w:w="114"/>
        <w:gridCol w:w="3932"/>
        <w:gridCol w:w="113"/>
        <w:gridCol w:w="4213"/>
        <w:gridCol w:w="112"/>
      </w:tblGrid>
      <w:tr w:rsidR="002100BB" w:rsidRPr="001261DC">
        <w:trPr>
          <w:gridAfter w:val="1"/>
          <w:wAfter w:w="114" w:type="dxa"/>
          <w:trHeight w:val="334"/>
        </w:trPr>
        <w:tc>
          <w:tcPr>
            <w:tcW w:w="8484" w:type="dxa"/>
            <w:gridSpan w:val="4"/>
            <w:tcBorders>
              <w:top w:val="single" w:sz="4" w:space="0" w:color="006051"/>
              <w:left w:val="single" w:sz="4" w:space="0" w:color="006051"/>
              <w:bottom w:val="single" w:sz="4" w:space="0" w:color="006051"/>
              <w:right w:val="single" w:sz="4" w:space="0" w:color="006051"/>
            </w:tcBorders>
            <w:shd w:val="clear" w:color="auto" w:fill="E4EED0"/>
          </w:tcPr>
          <w:p w:rsidR="002100BB" w:rsidRPr="001261DC" w:rsidRDefault="0086588D" w:rsidP="001261DC">
            <w:pPr>
              <w:spacing w:after="0" w:line="259" w:lineRule="auto"/>
              <w:ind w:left="0" w:firstLine="0"/>
              <w:jc w:val="left"/>
            </w:pPr>
            <w:r w:rsidRPr="001261DC">
              <w:rPr>
                <w:b/>
                <w:sz w:val="24"/>
              </w:rPr>
              <w:t>2. Thực hành viết</w:t>
            </w:r>
          </w:p>
        </w:tc>
      </w:tr>
      <w:tr w:rsidR="002100BB" w:rsidRPr="001261DC">
        <w:trPr>
          <w:gridAfter w:val="1"/>
          <w:wAfter w:w="114" w:type="dxa"/>
          <w:trHeight w:val="12383"/>
        </w:trPr>
        <w:tc>
          <w:tcPr>
            <w:tcW w:w="4100" w:type="dxa"/>
            <w:gridSpan w:val="2"/>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59" w:lineRule="auto"/>
              <w:ind w:left="0" w:firstLine="0"/>
              <w:jc w:val="left"/>
            </w:pPr>
            <w:r w:rsidRPr="001261DC">
              <w:rPr>
                <w:b/>
                <w:sz w:val="24"/>
              </w:rPr>
              <w:lastRenderedPageBreak/>
              <w:t>Hoạt động 1: Chuẩn bị</w:t>
            </w:r>
          </w:p>
          <w:p w:rsidR="002100BB" w:rsidRPr="001261DC" w:rsidRDefault="001261DC" w:rsidP="001261DC">
            <w:pPr>
              <w:spacing w:after="0" w:line="259" w:lineRule="auto"/>
              <w:ind w:left="0" w:firstLine="0"/>
              <w:jc w:val="left"/>
            </w:pPr>
            <w:r>
              <w:rPr>
                <w:sz w:val="24"/>
                <w:szCs w:val="24"/>
                <w:u w:color="000000"/>
              </w:rPr>
              <w:t xml:space="preserve">– </w:t>
            </w:r>
            <w:r w:rsidR="0086588D" w:rsidRPr="001261DC">
              <w:rPr>
                <w:sz w:val="24"/>
              </w:rPr>
              <w:t xml:space="preserve">GV cho HS đọc phần </w:t>
            </w:r>
            <w:r w:rsidR="0086588D" w:rsidRPr="001261DC">
              <w:rPr>
                <w:i/>
                <w:sz w:val="24"/>
              </w:rPr>
              <w:t>Chuẩn bị</w:t>
            </w:r>
            <w:r w:rsidR="0086588D" w:rsidRPr="001261DC">
              <w:rPr>
                <w:sz w:val="24"/>
              </w:rPr>
              <w:t xml:space="preserve"> trong SGK và yêu cầu HS tóm tắt các nội dung quan trọng.</w:t>
            </w:r>
          </w:p>
          <w:p w:rsidR="002100BB" w:rsidRPr="001261DC" w:rsidRDefault="0086588D" w:rsidP="001261DC">
            <w:pPr>
              <w:spacing w:after="0" w:line="259" w:lineRule="auto"/>
              <w:ind w:left="0" w:firstLine="0"/>
              <w:jc w:val="left"/>
            </w:pPr>
            <w:r w:rsidRPr="001261DC">
              <w:rPr>
                <w:sz w:val="24"/>
              </w:rPr>
              <w:t>− GV lưu ý các bước chuẩn bị trước khi viết để HS ghi nhớ.</w:t>
            </w:r>
          </w:p>
          <w:p w:rsidR="002100BB" w:rsidRPr="001261DC" w:rsidRDefault="0086588D" w:rsidP="001261DC">
            <w:pPr>
              <w:spacing w:after="0" w:line="259" w:lineRule="auto"/>
              <w:ind w:left="0" w:firstLine="0"/>
              <w:jc w:val="left"/>
            </w:pPr>
            <w:r w:rsidRPr="001261DC">
              <w:rPr>
                <w:b/>
                <w:sz w:val="24"/>
              </w:rPr>
              <w:t>Hoạt động 2:</w:t>
            </w:r>
            <w:r w:rsidRPr="001261DC">
              <w:rPr>
                <w:sz w:val="24"/>
              </w:rPr>
              <w:t xml:space="preserve"> </w:t>
            </w:r>
            <w:r w:rsidRPr="001261DC">
              <w:rPr>
                <w:b/>
                <w:sz w:val="24"/>
              </w:rPr>
              <w:t>Tìm ý, lập dàn ý</w:t>
            </w:r>
          </w:p>
          <w:p w:rsidR="002100BB" w:rsidRPr="001261DC" w:rsidRDefault="001261DC" w:rsidP="001261DC">
            <w:pPr>
              <w:spacing w:after="0" w:line="259" w:lineRule="auto"/>
              <w:ind w:left="0" w:firstLine="0"/>
              <w:jc w:val="left"/>
            </w:pPr>
            <w:r>
              <w:rPr>
                <w:sz w:val="24"/>
                <w:szCs w:val="24"/>
                <w:u w:color="000000"/>
              </w:rPr>
              <w:t xml:space="preserve">– </w:t>
            </w:r>
            <w:r w:rsidR="0086588D" w:rsidRPr="001261DC">
              <w:rPr>
                <w:sz w:val="24"/>
              </w:rPr>
              <w:t>GV thiết kế hệ thống câu hỏi tìm ý phù hợp với từng đề tài mà HS đã chọn để trao đổi với các em. Hệ thống câu hỏi cần đảm bảo được sự thống nhất về định hướng với hệ thống câu hỏi gợi ý đã nêu trong SGK tr. 77.</w:t>
            </w:r>
          </w:p>
          <w:p w:rsidR="002100BB" w:rsidRPr="001261DC" w:rsidRDefault="0086588D" w:rsidP="001261DC">
            <w:pPr>
              <w:spacing w:after="0" w:line="259" w:lineRule="auto"/>
              <w:ind w:left="0" w:firstLine="0"/>
              <w:jc w:val="left"/>
            </w:pPr>
            <w:r w:rsidRPr="001261DC">
              <w:rPr>
                <w:sz w:val="24"/>
              </w:rPr>
              <w:t>−</w:t>
            </w:r>
            <w:r w:rsidRPr="001261DC">
              <w:rPr>
                <w:b/>
                <w:sz w:val="24"/>
              </w:rPr>
              <w:t xml:space="preserve"> </w:t>
            </w:r>
            <w:r w:rsidRPr="001261DC">
              <w:rPr>
                <w:sz w:val="24"/>
              </w:rPr>
              <w:t>GV yêu cầu HS sơ đồ lại các phần trong dàn ý của kiểu bài viết.</w:t>
            </w:r>
          </w:p>
          <w:p w:rsidR="002100BB" w:rsidRPr="001261DC" w:rsidRDefault="0086588D" w:rsidP="001261DC">
            <w:pPr>
              <w:spacing w:after="0" w:line="259" w:lineRule="auto"/>
              <w:ind w:left="0" w:firstLine="0"/>
              <w:jc w:val="left"/>
            </w:pPr>
            <w:r w:rsidRPr="001261DC">
              <w:rPr>
                <w:sz w:val="24"/>
              </w:rPr>
              <w:t>− GV lưu ý các nội dung quan trọng.</w:t>
            </w:r>
          </w:p>
        </w:tc>
        <w:tc>
          <w:tcPr>
            <w:tcW w:w="4384" w:type="dxa"/>
            <w:gridSpan w:val="2"/>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59" w:lineRule="auto"/>
              <w:ind w:left="0" w:firstLine="0"/>
              <w:jc w:val="left"/>
            </w:pPr>
            <w:r w:rsidRPr="001261DC">
              <w:rPr>
                <w:b/>
                <w:sz w:val="24"/>
              </w:rPr>
              <w:t>2.1. Chuẩn bị</w:t>
            </w:r>
          </w:p>
          <w:p w:rsidR="002100BB" w:rsidRPr="001261DC" w:rsidRDefault="0086588D" w:rsidP="001261DC">
            <w:pPr>
              <w:spacing w:after="0" w:line="278" w:lineRule="auto"/>
              <w:ind w:left="0" w:firstLine="0"/>
              <w:jc w:val="left"/>
            </w:pPr>
            <w:r w:rsidRPr="001261DC">
              <w:rPr>
                <w:sz w:val="24"/>
              </w:rPr>
              <w:t xml:space="preserve">− Chọn đề tài: Có thể chọn một phương diện nào đó trong phong cách sáng tác của trường phái mà người viết dự định giới thiệu. − Tìm đọc thêm các tài liệu có liên quan đến đề tài dự định viết. </w:t>
            </w:r>
            <w:r w:rsidRPr="001261DC">
              <w:rPr>
                <w:b/>
                <w:sz w:val="24"/>
              </w:rPr>
              <w:t>2.2. Tìm ý, lập dàn ý</w:t>
            </w:r>
          </w:p>
          <w:p w:rsidR="002100BB" w:rsidRPr="001261DC" w:rsidRDefault="0086588D" w:rsidP="001261DC">
            <w:pPr>
              <w:spacing w:after="0" w:line="259" w:lineRule="auto"/>
              <w:ind w:left="0" w:firstLine="0"/>
              <w:jc w:val="left"/>
            </w:pPr>
            <w:r w:rsidRPr="001261DC">
              <w:rPr>
                <w:b/>
                <w:sz w:val="24"/>
              </w:rPr>
              <w:t>2.2.1. Tìm ý</w:t>
            </w:r>
          </w:p>
          <w:p w:rsidR="002100BB" w:rsidRPr="001261DC" w:rsidRDefault="0086588D" w:rsidP="001261DC">
            <w:pPr>
              <w:spacing w:after="0" w:line="259" w:lineRule="auto"/>
              <w:ind w:left="0" w:firstLine="0"/>
              <w:jc w:val="left"/>
            </w:pPr>
            <w:r w:rsidRPr="001261DC">
              <w:rPr>
                <w:sz w:val="24"/>
              </w:rPr>
              <w:t>Để tìm ý, HS cần trả lời được các câu hỏi sau:</w:t>
            </w:r>
          </w:p>
          <w:p w:rsidR="002100BB" w:rsidRPr="001261DC" w:rsidRDefault="001261DC" w:rsidP="001261DC">
            <w:pPr>
              <w:spacing w:after="0" w:line="259" w:lineRule="auto"/>
              <w:ind w:left="0" w:firstLine="0"/>
              <w:jc w:val="left"/>
            </w:pPr>
            <w:r>
              <w:rPr>
                <w:sz w:val="24"/>
                <w:szCs w:val="24"/>
                <w:u w:color="000000"/>
              </w:rPr>
              <w:t xml:space="preserve">– </w:t>
            </w:r>
            <w:r w:rsidR="0086588D" w:rsidRPr="001261DC">
              <w:rPr>
                <w:sz w:val="24"/>
              </w:rPr>
              <w:t>Trường phái văn học dự định giới thiệu đã nảy sinh, phát triển trong điều kiện nào và đã đạt được những thành tựu gì?</w:t>
            </w:r>
          </w:p>
          <w:p w:rsidR="002100BB" w:rsidRPr="001261DC" w:rsidRDefault="001261DC" w:rsidP="001261DC">
            <w:pPr>
              <w:spacing w:after="0" w:line="259" w:lineRule="auto"/>
              <w:ind w:left="0" w:firstLine="0"/>
              <w:jc w:val="left"/>
            </w:pPr>
            <w:r>
              <w:rPr>
                <w:sz w:val="24"/>
                <w:szCs w:val="24"/>
                <w:u w:color="000000"/>
              </w:rPr>
              <w:t xml:space="preserve">– </w:t>
            </w:r>
            <w:r w:rsidR="0086588D" w:rsidRPr="001261DC">
              <w:rPr>
                <w:sz w:val="24"/>
              </w:rPr>
              <w:t>Có thể tóm tắt như thế nào về phong cách sáng tác của trường phái sẽ được đề cập trong bài giới thiệu?</w:t>
            </w:r>
          </w:p>
          <w:p w:rsidR="002100BB" w:rsidRPr="001261DC" w:rsidRDefault="001261DC" w:rsidP="001261DC">
            <w:pPr>
              <w:spacing w:after="0" w:line="259" w:lineRule="auto"/>
              <w:ind w:left="0" w:firstLine="0"/>
              <w:jc w:val="left"/>
            </w:pPr>
            <w:r>
              <w:rPr>
                <w:sz w:val="24"/>
                <w:szCs w:val="24"/>
                <w:u w:color="000000"/>
              </w:rPr>
              <w:t xml:space="preserve">– </w:t>
            </w:r>
            <w:r w:rsidR="0086588D" w:rsidRPr="001261DC">
              <w:rPr>
                <w:sz w:val="24"/>
              </w:rPr>
              <w:t>Dấu ấn của phong cách trường phái đã được thể hiện ra sao và trên những phương diện nào ở tác phẩm được chọn làm “mẫu” phân tích?</w:t>
            </w:r>
          </w:p>
          <w:p w:rsidR="002100BB" w:rsidRPr="001261DC" w:rsidRDefault="001261DC" w:rsidP="001261DC">
            <w:pPr>
              <w:spacing w:after="0" w:line="259" w:lineRule="auto"/>
              <w:ind w:left="0" w:firstLine="0"/>
              <w:jc w:val="left"/>
            </w:pPr>
            <w:r>
              <w:rPr>
                <w:sz w:val="24"/>
                <w:szCs w:val="24"/>
                <w:u w:color="000000"/>
              </w:rPr>
              <w:t xml:space="preserve">– </w:t>
            </w:r>
            <w:r w:rsidR="0086588D" w:rsidRPr="001261DC">
              <w:rPr>
                <w:sz w:val="24"/>
              </w:rPr>
              <w:t>Đâu là nét độc đáo của tác phẩm được chọn làm “mẫu” phân tích so với những tác phẩm khác cùng trường phái hoặc khác trường phái?</w:t>
            </w:r>
          </w:p>
          <w:p w:rsidR="002100BB" w:rsidRPr="001261DC" w:rsidRDefault="001261DC" w:rsidP="001261DC">
            <w:pPr>
              <w:spacing w:after="0" w:line="259" w:lineRule="auto"/>
              <w:ind w:left="0" w:firstLine="0"/>
              <w:jc w:val="left"/>
            </w:pPr>
            <w:r>
              <w:rPr>
                <w:sz w:val="24"/>
                <w:szCs w:val="24"/>
                <w:u w:color="000000"/>
              </w:rPr>
              <w:t xml:space="preserve">– </w:t>
            </w:r>
            <w:r w:rsidR="0086588D" w:rsidRPr="001261DC">
              <w:rPr>
                <w:sz w:val="24"/>
              </w:rPr>
              <w:t>Có thể nói gì về đóng góp cho phong cách trường phái của tác phẩm được phân tích?</w:t>
            </w:r>
          </w:p>
          <w:p w:rsidR="002100BB" w:rsidRPr="001261DC" w:rsidRDefault="0086588D" w:rsidP="001261DC">
            <w:pPr>
              <w:spacing w:after="0" w:line="259" w:lineRule="auto"/>
              <w:ind w:left="0" w:firstLine="0"/>
              <w:jc w:val="left"/>
            </w:pPr>
            <w:r w:rsidRPr="001261DC">
              <w:rPr>
                <w:b/>
                <w:sz w:val="24"/>
              </w:rPr>
              <w:t>2.2.2 Lập dàn ý</w:t>
            </w:r>
          </w:p>
          <w:p w:rsidR="002100BB" w:rsidRPr="001261DC" w:rsidRDefault="001261DC" w:rsidP="001261DC">
            <w:pPr>
              <w:spacing w:after="0" w:line="259" w:lineRule="auto"/>
              <w:ind w:left="0" w:firstLine="0"/>
              <w:jc w:val="left"/>
            </w:pPr>
            <w:r>
              <w:rPr>
                <w:sz w:val="24"/>
                <w:szCs w:val="24"/>
                <w:u w:color="000000"/>
              </w:rPr>
              <w:t xml:space="preserve">– </w:t>
            </w:r>
            <w:r w:rsidR="0086588D" w:rsidRPr="001261DC">
              <w:rPr>
                <w:i/>
                <w:sz w:val="24"/>
              </w:rPr>
              <w:t>Mở bài</w:t>
            </w:r>
            <w:r w:rsidR="0086588D" w:rsidRPr="001261DC">
              <w:rPr>
                <w:sz w:val="24"/>
              </w:rPr>
              <w:t>: Giới thiệu trường phái và tác phẩm tiêu biểu cho phong cách sáng tác của trường phái (được chọn phân tích).</w:t>
            </w:r>
          </w:p>
          <w:p w:rsidR="002100BB" w:rsidRPr="001261DC" w:rsidRDefault="001261DC" w:rsidP="001261DC">
            <w:pPr>
              <w:spacing w:after="0" w:line="259" w:lineRule="auto"/>
              <w:ind w:left="0" w:firstLine="0"/>
              <w:jc w:val="left"/>
            </w:pPr>
            <w:r>
              <w:rPr>
                <w:sz w:val="24"/>
                <w:szCs w:val="24"/>
                <w:u w:color="000000"/>
              </w:rPr>
              <w:t xml:space="preserve">– </w:t>
            </w:r>
            <w:r w:rsidR="0086588D" w:rsidRPr="001261DC">
              <w:rPr>
                <w:i/>
                <w:sz w:val="24"/>
              </w:rPr>
              <w:t>Thân bài</w:t>
            </w:r>
            <w:r w:rsidR="0086588D" w:rsidRPr="001261DC">
              <w:rPr>
                <w:sz w:val="24"/>
              </w:rPr>
              <w:t>: Phân tích lần lượt những phương diện thể hiện rõ dấu ấn phong cách sáng tác của trường phái trong tác phẩm được chọn làm “mẫu”.</w:t>
            </w:r>
          </w:p>
          <w:p w:rsidR="002100BB" w:rsidRPr="001261DC" w:rsidRDefault="001261DC" w:rsidP="001261DC">
            <w:pPr>
              <w:spacing w:after="0" w:line="259" w:lineRule="auto"/>
              <w:ind w:left="0" w:firstLine="0"/>
              <w:jc w:val="left"/>
            </w:pPr>
            <w:r>
              <w:rPr>
                <w:sz w:val="24"/>
                <w:szCs w:val="24"/>
                <w:u w:color="000000"/>
              </w:rPr>
              <w:t xml:space="preserve">– </w:t>
            </w:r>
            <w:r w:rsidR="0086588D" w:rsidRPr="001261DC">
              <w:rPr>
                <w:i/>
                <w:sz w:val="24"/>
              </w:rPr>
              <w:t>Kết bài</w:t>
            </w:r>
            <w:r w:rsidR="0086588D" w:rsidRPr="001261DC">
              <w:rPr>
                <w:sz w:val="24"/>
              </w:rPr>
              <w:t>: Khẳng định khả năng khám phá cuộc sống, con người của phong cách trường phái và đánh giá chung về giá trị của tác phẩm (được phân tích trong bài) đã tạo nên uy tín cho trường phái.</w:t>
            </w:r>
          </w:p>
        </w:tc>
      </w:tr>
      <w:tr w:rsidR="002100BB" w:rsidRPr="001261DC">
        <w:trPr>
          <w:gridBefore w:val="1"/>
          <w:wBefore w:w="114" w:type="dxa"/>
          <w:trHeight w:val="9488"/>
        </w:trPr>
        <w:tc>
          <w:tcPr>
            <w:tcW w:w="4100" w:type="dxa"/>
            <w:gridSpan w:val="2"/>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59" w:lineRule="auto"/>
              <w:ind w:left="0" w:firstLine="0"/>
              <w:jc w:val="left"/>
            </w:pPr>
            <w:r w:rsidRPr="001261DC">
              <w:rPr>
                <w:b/>
                <w:sz w:val="24"/>
              </w:rPr>
              <w:lastRenderedPageBreak/>
              <w:t>Hoạt động 3: Viết</w:t>
            </w:r>
          </w:p>
          <w:p w:rsidR="002100BB" w:rsidRPr="001261DC" w:rsidRDefault="001261DC" w:rsidP="001261DC">
            <w:pPr>
              <w:spacing w:after="0" w:line="259" w:lineRule="auto"/>
              <w:ind w:left="0" w:firstLine="0"/>
              <w:jc w:val="left"/>
            </w:pPr>
            <w:r>
              <w:rPr>
                <w:sz w:val="24"/>
                <w:szCs w:val="24"/>
                <w:u w:color="000000"/>
              </w:rPr>
              <w:t xml:space="preserve">– </w:t>
            </w:r>
            <w:r w:rsidR="0086588D" w:rsidRPr="001261DC">
              <w:rPr>
                <w:sz w:val="24"/>
              </w:rPr>
              <w:t>GV chuẩn hoá một số tri thức về quy trình viết cho HS và trình chiếu lên bảng.</w:t>
            </w:r>
          </w:p>
          <w:p w:rsidR="002100BB" w:rsidRPr="001261DC" w:rsidRDefault="001261DC" w:rsidP="001261DC">
            <w:pPr>
              <w:spacing w:after="0" w:line="259" w:lineRule="auto"/>
              <w:ind w:left="0" w:firstLine="0"/>
              <w:jc w:val="left"/>
            </w:pPr>
            <w:r>
              <w:rPr>
                <w:sz w:val="24"/>
                <w:szCs w:val="24"/>
                <w:u w:color="000000"/>
              </w:rPr>
              <w:t xml:space="preserve">– </w:t>
            </w:r>
            <w:r w:rsidR="0086588D" w:rsidRPr="001261DC">
              <w:rPr>
                <w:sz w:val="24"/>
              </w:rPr>
              <w:t>GV giao nhiệm vụ cho HS thực hiện viết bài ở nhà.</w:t>
            </w:r>
          </w:p>
          <w:p w:rsidR="002100BB" w:rsidRPr="001261DC" w:rsidRDefault="0086588D" w:rsidP="001261DC">
            <w:pPr>
              <w:spacing w:after="0" w:line="283" w:lineRule="auto"/>
              <w:ind w:left="0" w:firstLine="0"/>
              <w:jc w:val="left"/>
            </w:pPr>
            <w:r w:rsidRPr="001261DC">
              <w:rPr>
                <w:b/>
                <w:sz w:val="24"/>
              </w:rPr>
              <w:t xml:space="preserve">Hoạt động 4: Chỉnh sửa, hoàn thiện </w:t>
            </w:r>
            <w:r w:rsidRPr="001261DC">
              <w:rPr>
                <w:sz w:val="24"/>
              </w:rPr>
              <w:t>– GV nhắc HS bám sát cấu trúc của kiểu bài viết để chỉnh sửa, hoàn thiện.</w:t>
            </w:r>
          </w:p>
          <w:p w:rsidR="002100BB" w:rsidRPr="001261DC" w:rsidRDefault="001261DC" w:rsidP="001261DC">
            <w:pPr>
              <w:spacing w:after="0" w:line="259" w:lineRule="auto"/>
              <w:ind w:left="0" w:firstLine="0"/>
              <w:jc w:val="left"/>
            </w:pPr>
            <w:r>
              <w:rPr>
                <w:sz w:val="24"/>
                <w:szCs w:val="24"/>
                <w:u w:color="000000"/>
              </w:rPr>
              <w:t xml:space="preserve">– </w:t>
            </w:r>
            <w:r w:rsidR="0086588D" w:rsidRPr="001261DC">
              <w:rPr>
                <w:sz w:val="24"/>
              </w:rPr>
              <w:t>HS đọc lại bài viết và chỉnh sửa tất cả lỗi về chính tả, diễn đạt, thông tin,… – GV lưu ý HS một số nội dung quan trọng khi thực hành viết kiểu bài này.</w:t>
            </w:r>
          </w:p>
        </w:tc>
        <w:tc>
          <w:tcPr>
            <w:tcW w:w="4384" w:type="dxa"/>
            <w:gridSpan w:val="2"/>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59" w:lineRule="auto"/>
              <w:ind w:left="0" w:firstLine="0"/>
              <w:jc w:val="left"/>
            </w:pPr>
            <w:r w:rsidRPr="001261DC">
              <w:rPr>
                <w:b/>
                <w:sz w:val="24"/>
              </w:rPr>
              <w:t>2.3. Viết</w:t>
            </w:r>
          </w:p>
          <w:p w:rsidR="002100BB" w:rsidRPr="001261DC" w:rsidRDefault="0086588D" w:rsidP="001261DC">
            <w:pPr>
              <w:spacing w:after="0" w:line="259" w:lineRule="auto"/>
              <w:ind w:left="0" w:firstLine="0"/>
              <w:jc w:val="left"/>
            </w:pPr>
            <w:r w:rsidRPr="001261DC">
              <w:rPr>
                <w:sz w:val="24"/>
              </w:rPr>
              <w:t>GV nhắc HS các bước quan trọng khi viết bài:</w:t>
            </w:r>
          </w:p>
          <w:p w:rsidR="002100BB" w:rsidRPr="001261DC" w:rsidRDefault="001261DC" w:rsidP="001261DC">
            <w:pPr>
              <w:spacing w:after="0" w:line="259" w:lineRule="auto"/>
              <w:ind w:left="0" w:firstLine="0"/>
              <w:jc w:val="left"/>
            </w:pPr>
            <w:r>
              <w:rPr>
                <w:sz w:val="24"/>
                <w:szCs w:val="24"/>
                <w:u w:color="000000"/>
              </w:rPr>
              <w:t xml:space="preserve">– </w:t>
            </w:r>
            <w:r w:rsidR="0086588D" w:rsidRPr="001261DC">
              <w:rPr>
                <w:sz w:val="24"/>
              </w:rPr>
              <w:t>Triển khai các ý thành những đoạn văn có dung lượng phù hợp, tuỳ theo tầm quan trọng của ý trong việc làm sáng tỏ định hướng giới thiệu về phong cách sáng tác của trường phái văn học.</w:t>
            </w:r>
          </w:p>
          <w:p w:rsidR="002100BB" w:rsidRPr="001261DC" w:rsidRDefault="001261DC" w:rsidP="001261DC">
            <w:pPr>
              <w:spacing w:after="0" w:line="259" w:lineRule="auto"/>
              <w:ind w:left="0" w:firstLine="0"/>
              <w:jc w:val="left"/>
            </w:pPr>
            <w:r>
              <w:rPr>
                <w:sz w:val="24"/>
                <w:szCs w:val="24"/>
                <w:u w:color="000000"/>
              </w:rPr>
              <w:t xml:space="preserve">– </w:t>
            </w:r>
            <w:r w:rsidR="0086588D" w:rsidRPr="001261DC">
              <w:rPr>
                <w:sz w:val="24"/>
              </w:rPr>
              <w:t>Nên chú ý vận dụng thao tác so sánh để vừa thấy được tính phổ quát của một nguyên tắc sáng tác nào đó (thuộc phong cách sáng tác của trường phái văn học), vừa nhận ra nét độc đáo của tác phẩm được phân tích.</w:t>
            </w:r>
          </w:p>
          <w:p w:rsidR="002100BB" w:rsidRPr="001261DC" w:rsidRDefault="001261DC" w:rsidP="001261DC">
            <w:pPr>
              <w:spacing w:after="0" w:line="259" w:lineRule="auto"/>
              <w:ind w:left="0" w:firstLine="0"/>
              <w:jc w:val="left"/>
            </w:pPr>
            <w:r>
              <w:rPr>
                <w:sz w:val="24"/>
                <w:szCs w:val="24"/>
                <w:u w:color="000000"/>
              </w:rPr>
              <w:t xml:space="preserve">– </w:t>
            </w:r>
            <w:r w:rsidR="0086588D" w:rsidRPr="001261DC">
              <w:rPr>
                <w:sz w:val="24"/>
              </w:rPr>
              <w:t>Khi đề cập những vấn đề cốt lõi trong phong cách sáng tác của trường phái, cần nêu rõ đóng góp mang tính lịch sử của trường phái cho sự phát triển của văn học, như: mở rộng cái nhìn về cuộc sống, con người; làm giàu có thêm kho tàng thủ pháp nghệ thuật;...</w:t>
            </w:r>
          </w:p>
          <w:p w:rsidR="002100BB" w:rsidRPr="001261DC" w:rsidRDefault="0086588D" w:rsidP="001261DC">
            <w:pPr>
              <w:spacing w:after="0" w:line="259" w:lineRule="auto"/>
              <w:ind w:left="0" w:firstLine="0"/>
              <w:jc w:val="left"/>
            </w:pPr>
            <w:r w:rsidRPr="001261DC">
              <w:rPr>
                <w:b/>
                <w:sz w:val="24"/>
              </w:rPr>
              <w:t>2.4. Chỉnh sửa, hoàn thiện</w:t>
            </w:r>
          </w:p>
          <w:p w:rsidR="002100BB" w:rsidRPr="001261DC" w:rsidRDefault="001261DC" w:rsidP="001261DC">
            <w:pPr>
              <w:spacing w:after="0" w:line="259" w:lineRule="auto"/>
              <w:ind w:left="0" w:firstLine="0"/>
              <w:jc w:val="left"/>
            </w:pPr>
            <w:r>
              <w:rPr>
                <w:sz w:val="24"/>
                <w:szCs w:val="24"/>
                <w:u w:color="000000"/>
              </w:rPr>
              <w:t xml:space="preserve">– </w:t>
            </w:r>
            <w:r w:rsidR="0086588D" w:rsidRPr="001261DC">
              <w:rPr>
                <w:sz w:val="24"/>
              </w:rPr>
              <w:t>Dựa vào các tài liệu đáng tin cậy để kiểm tra tính chính xác của những thông tin về trường phái văn học được nêu trong bài viết; sửa lại nếu thấy sai sót.</w:t>
            </w:r>
          </w:p>
          <w:p w:rsidR="002100BB" w:rsidRPr="001261DC" w:rsidRDefault="001261DC" w:rsidP="001261DC">
            <w:pPr>
              <w:spacing w:after="0" w:line="259" w:lineRule="auto"/>
              <w:ind w:left="0" w:firstLine="0"/>
              <w:jc w:val="left"/>
            </w:pPr>
            <w:r>
              <w:rPr>
                <w:sz w:val="24"/>
                <w:szCs w:val="24"/>
                <w:u w:color="000000"/>
              </w:rPr>
              <w:t xml:space="preserve">– </w:t>
            </w:r>
            <w:r w:rsidR="0086588D" w:rsidRPr="001261DC">
              <w:rPr>
                <w:sz w:val="24"/>
              </w:rPr>
              <w:t>Kiểm tra tính chính xác và tiêu biểu của các dẫn chứng; điều chỉnh, thay thế dẫn chứng nếu cần thiết.</w:t>
            </w:r>
          </w:p>
          <w:p w:rsidR="002100BB" w:rsidRPr="001261DC" w:rsidRDefault="001261DC" w:rsidP="001261DC">
            <w:pPr>
              <w:spacing w:after="0" w:line="259" w:lineRule="auto"/>
              <w:ind w:left="0" w:firstLine="0"/>
              <w:jc w:val="left"/>
            </w:pPr>
            <w:r>
              <w:rPr>
                <w:sz w:val="24"/>
                <w:szCs w:val="24"/>
                <w:u w:color="000000"/>
              </w:rPr>
              <w:t xml:space="preserve">– </w:t>
            </w:r>
            <w:r w:rsidR="0086588D" w:rsidRPr="001261DC">
              <w:rPr>
                <w:sz w:val="24"/>
              </w:rPr>
              <w:t>Kiểm tra toàn diện về chính tả, diễn đạt và cách trình bày văn bản</w:t>
            </w:r>
          </w:p>
        </w:tc>
      </w:tr>
    </w:tbl>
    <w:p w:rsidR="002100BB" w:rsidRPr="001261DC" w:rsidRDefault="0086588D" w:rsidP="001261DC">
      <w:pPr>
        <w:pStyle w:val="Heading4"/>
        <w:spacing w:after="0"/>
        <w:ind w:left="0" w:firstLine="0"/>
        <w:rPr>
          <w:rFonts w:ascii="Times New Roman" w:hAnsi="Times New Roman" w:cs="Times New Roman"/>
        </w:rPr>
      </w:pPr>
      <w:r w:rsidRPr="001261DC">
        <w:rPr>
          <w:rFonts w:ascii="Times New Roman" w:hAnsi="Times New Roman" w:cs="Times New Roman"/>
        </w:rPr>
        <w:t>3. Hoạt động luyện tập</w:t>
      </w:r>
    </w:p>
    <w:p w:rsidR="002100BB" w:rsidRPr="001261DC" w:rsidRDefault="00055322" w:rsidP="001261DC">
      <w:pPr>
        <w:spacing w:after="0"/>
        <w:ind w:left="0" w:firstLine="0"/>
        <w:jc w:val="left"/>
      </w:pPr>
      <w:r w:rsidRPr="001261DC">
        <w:rPr>
          <w:b/>
          <w:bCs/>
          <w:szCs w:val="25"/>
          <w:u w:color="000000"/>
        </w:rPr>
        <w:t xml:space="preserve">a. </w:t>
      </w:r>
      <w:r w:rsidR="0086588D" w:rsidRPr="001261DC">
        <w:rPr>
          <w:b/>
        </w:rPr>
        <w:t>Mục tiêu</w:t>
      </w:r>
      <w:r w:rsidR="0086588D" w:rsidRPr="001261DC">
        <w:t>: HS hệ thống lại toàn bộ kiến thức bài học.</w:t>
      </w:r>
    </w:p>
    <w:p w:rsidR="002100BB" w:rsidRPr="001261DC" w:rsidRDefault="00055322" w:rsidP="001261DC">
      <w:pPr>
        <w:spacing w:after="0"/>
        <w:ind w:left="0" w:firstLine="0"/>
        <w:jc w:val="left"/>
      </w:pPr>
      <w:r w:rsidRPr="001261DC">
        <w:rPr>
          <w:b/>
          <w:bCs/>
          <w:szCs w:val="25"/>
          <w:u w:color="000000"/>
        </w:rPr>
        <w:t xml:space="preserve">b. </w:t>
      </w:r>
      <w:r w:rsidR="0086588D" w:rsidRPr="001261DC">
        <w:rPr>
          <w:b/>
        </w:rPr>
        <w:t>Nội dung</w:t>
      </w:r>
      <w:r w:rsidR="0086588D" w:rsidRPr="001261DC">
        <w:t xml:space="preserve">: HS vẽ sơ đồ tư duy các bước viết bài phân tích phong cách sáng tác của một trường phái văn học được thể hiện qua tác phẩm cụ thể. </w:t>
      </w:r>
      <w:r w:rsidR="0086588D" w:rsidRPr="001261DC">
        <w:rPr>
          <w:b/>
        </w:rPr>
        <w:t>c. Sản phẩm</w:t>
      </w:r>
      <w:r w:rsidR="0086588D" w:rsidRPr="001261DC">
        <w:t>: Sơ đồ tư duy của HS.</w:t>
      </w:r>
    </w:p>
    <w:p w:rsidR="002100BB" w:rsidRPr="001261DC" w:rsidRDefault="0086588D" w:rsidP="001261DC">
      <w:pPr>
        <w:spacing w:after="0" w:line="259" w:lineRule="auto"/>
        <w:ind w:left="0" w:firstLine="0"/>
        <w:jc w:val="left"/>
      </w:pPr>
      <w:r w:rsidRPr="001261DC">
        <w:rPr>
          <w:b/>
        </w:rPr>
        <w:t>d. Tổ chức thực hiện:</w:t>
      </w:r>
    </w:p>
    <w:p w:rsidR="002100BB" w:rsidRPr="001261DC" w:rsidRDefault="001261DC" w:rsidP="001261DC">
      <w:pPr>
        <w:spacing w:after="0"/>
        <w:ind w:left="0" w:firstLine="0"/>
        <w:jc w:val="left"/>
      </w:pPr>
      <w:r>
        <w:rPr>
          <w:szCs w:val="25"/>
          <w:u w:color="000000"/>
        </w:rPr>
        <w:t xml:space="preserve">– </w:t>
      </w:r>
      <w:r w:rsidR="0086588D" w:rsidRPr="001261DC">
        <w:t>GV chia nhóm và giao nhiệm vụ cho HS vẽ sơ đồ tư duy hệ thống lại các bước viết bài phân tích phong cách sáng tác của một trường phái văn học được thể hiện qua tác phẩm cụ thể.</w:t>
      </w:r>
    </w:p>
    <w:p w:rsidR="002100BB" w:rsidRPr="001261DC" w:rsidRDefault="001261DC" w:rsidP="001261DC">
      <w:pPr>
        <w:spacing w:after="0"/>
        <w:ind w:left="0" w:firstLine="0"/>
        <w:jc w:val="left"/>
      </w:pPr>
      <w:r>
        <w:rPr>
          <w:szCs w:val="25"/>
          <w:u w:color="000000"/>
        </w:rPr>
        <w:t xml:space="preserve">– </w:t>
      </w:r>
      <w:r w:rsidR="0086588D" w:rsidRPr="001261DC">
        <w:t>HS thực hiện nhiệm vụ và báo cáo kết quả trước lớp.</w:t>
      </w:r>
    </w:p>
    <w:p w:rsidR="002100BB" w:rsidRPr="001261DC" w:rsidRDefault="001261DC" w:rsidP="001261DC">
      <w:pPr>
        <w:spacing w:after="0"/>
        <w:ind w:left="0" w:firstLine="0"/>
        <w:jc w:val="left"/>
      </w:pPr>
      <w:r>
        <w:rPr>
          <w:szCs w:val="25"/>
          <w:u w:color="000000"/>
        </w:rPr>
        <w:t xml:space="preserve">– </w:t>
      </w:r>
      <w:r w:rsidR="0086588D" w:rsidRPr="001261DC">
        <w:t>GV nhận xét, bổ sung, hoàn thiện.</w:t>
      </w:r>
    </w:p>
    <w:p w:rsidR="002100BB" w:rsidRPr="001261DC" w:rsidRDefault="0086588D" w:rsidP="001261DC">
      <w:pPr>
        <w:pStyle w:val="Heading4"/>
        <w:spacing w:after="0"/>
        <w:ind w:left="0" w:firstLine="0"/>
        <w:rPr>
          <w:rFonts w:ascii="Times New Roman" w:hAnsi="Times New Roman" w:cs="Times New Roman"/>
        </w:rPr>
      </w:pPr>
      <w:r w:rsidRPr="001261DC">
        <w:rPr>
          <w:rFonts w:ascii="Times New Roman" w:hAnsi="Times New Roman" w:cs="Times New Roman"/>
        </w:rPr>
        <w:lastRenderedPageBreak/>
        <w:t>4. Hoạt động vận dụng</w:t>
      </w:r>
    </w:p>
    <w:p w:rsidR="002100BB" w:rsidRPr="001261DC" w:rsidRDefault="00055322" w:rsidP="001261DC">
      <w:pPr>
        <w:spacing w:after="0"/>
        <w:ind w:left="0" w:firstLine="0"/>
        <w:jc w:val="left"/>
      </w:pPr>
      <w:r w:rsidRPr="001261DC">
        <w:rPr>
          <w:b/>
          <w:bCs/>
          <w:szCs w:val="25"/>
          <w:u w:color="000000"/>
        </w:rPr>
        <w:t xml:space="preserve">a. </w:t>
      </w:r>
      <w:r w:rsidR="0086588D" w:rsidRPr="001261DC">
        <w:rPr>
          <w:b/>
        </w:rPr>
        <w:t>Mục tiêu</w:t>
      </w:r>
      <w:r w:rsidR="0086588D" w:rsidRPr="001261DC">
        <w:t>: HS vận dụng kiến thức bài học vào việc xây dựng một đề cương bài viết cụ thể.</w:t>
      </w:r>
    </w:p>
    <w:p w:rsidR="002100BB" w:rsidRPr="001261DC" w:rsidRDefault="00055322" w:rsidP="001261DC">
      <w:pPr>
        <w:spacing w:after="0" w:line="297" w:lineRule="auto"/>
        <w:ind w:left="0" w:firstLine="0"/>
        <w:jc w:val="left"/>
      </w:pPr>
      <w:r w:rsidRPr="001261DC">
        <w:rPr>
          <w:b/>
          <w:bCs/>
          <w:szCs w:val="25"/>
          <w:u w:color="000000"/>
        </w:rPr>
        <w:t xml:space="preserve">b. </w:t>
      </w:r>
      <w:r w:rsidR="0086588D" w:rsidRPr="001261DC">
        <w:rPr>
          <w:b/>
        </w:rPr>
        <w:t>Nội dung</w:t>
      </w:r>
      <w:r w:rsidR="0086588D" w:rsidRPr="001261DC">
        <w:t xml:space="preserve">: Dựa vào các đề tài gợi ý trong SGK, HS lựa chọn theo nhóm đề tài thích hợp và thảo luận về đề cương bài viết tại nhà, hiện thực hoá trong vở bài tập. </w:t>
      </w:r>
      <w:r w:rsidR="0086588D" w:rsidRPr="001261DC">
        <w:rPr>
          <w:b/>
        </w:rPr>
        <w:t>c. Sản phẩm</w:t>
      </w:r>
      <w:r w:rsidR="0086588D" w:rsidRPr="001261DC">
        <w:t>: Đề cương bài viết của HS.</w:t>
      </w:r>
    </w:p>
    <w:p w:rsidR="002100BB" w:rsidRPr="001261DC" w:rsidRDefault="0086588D" w:rsidP="001261DC">
      <w:pPr>
        <w:spacing w:after="0" w:line="259" w:lineRule="auto"/>
        <w:ind w:left="0" w:firstLine="0"/>
        <w:jc w:val="left"/>
      </w:pPr>
      <w:r w:rsidRPr="001261DC">
        <w:rPr>
          <w:b/>
        </w:rPr>
        <w:t>d. Tổ chức thực hiện:</w:t>
      </w:r>
    </w:p>
    <w:p w:rsidR="002100BB" w:rsidRPr="001261DC" w:rsidRDefault="001261DC" w:rsidP="001261DC">
      <w:pPr>
        <w:spacing w:after="0"/>
        <w:ind w:left="0" w:firstLine="0"/>
        <w:jc w:val="left"/>
      </w:pPr>
      <w:r>
        <w:rPr>
          <w:b/>
          <w:bCs/>
          <w:szCs w:val="25"/>
          <w:u w:color="000000"/>
        </w:rPr>
        <w:t xml:space="preserve">– </w:t>
      </w:r>
      <w:r w:rsidR="0086588D" w:rsidRPr="001261DC">
        <w:t>GV chia nhóm học tập và cho mỗi nhóm chọn một đề tài để xây dựng đề cương.</w:t>
      </w:r>
    </w:p>
    <w:p w:rsidR="002100BB" w:rsidRPr="001261DC" w:rsidRDefault="001261DC" w:rsidP="001261DC">
      <w:pPr>
        <w:spacing w:after="0"/>
        <w:ind w:left="0" w:firstLine="0"/>
        <w:jc w:val="left"/>
      </w:pPr>
      <w:r>
        <w:rPr>
          <w:b/>
          <w:bCs/>
          <w:szCs w:val="25"/>
          <w:u w:color="000000"/>
        </w:rPr>
        <w:t xml:space="preserve">– </w:t>
      </w:r>
      <w:r w:rsidR="0086588D" w:rsidRPr="001261DC">
        <w:t>Các nhóm học tập xây dựng và hoàn thiện đề cương vào vở bài tập.</w:t>
      </w:r>
    </w:p>
    <w:p w:rsidR="002100BB" w:rsidRPr="001261DC" w:rsidRDefault="001261DC" w:rsidP="001261DC">
      <w:pPr>
        <w:spacing w:after="0"/>
        <w:ind w:left="0" w:firstLine="0"/>
        <w:jc w:val="left"/>
      </w:pPr>
      <w:r>
        <w:rPr>
          <w:b/>
          <w:bCs/>
          <w:szCs w:val="25"/>
          <w:u w:color="000000"/>
        </w:rPr>
        <w:t xml:space="preserve">– </w:t>
      </w:r>
      <w:r w:rsidR="0086588D" w:rsidRPr="001261DC">
        <w:t>GV kiểm tra bài tập vào tiết học tiếp theo và nhận xét, đánh giá.</w:t>
      </w:r>
    </w:p>
    <w:p w:rsidR="002100BB" w:rsidRPr="001261DC" w:rsidRDefault="0086588D" w:rsidP="001261DC">
      <w:pPr>
        <w:spacing w:after="0" w:line="251" w:lineRule="auto"/>
        <w:ind w:left="0" w:firstLine="0"/>
        <w:jc w:val="left"/>
      </w:pPr>
      <w:r w:rsidRPr="001261DC">
        <w:rPr>
          <w:rFonts w:eastAsia="Calibri"/>
          <w:color w:val="DC892F"/>
          <w:sz w:val="36"/>
        </w:rPr>
        <w:t>Phần 3. Thuyết trình về phong cách sáng tác</w:t>
      </w:r>
    </w:p>
    <w:p w:rsidR="002100BB" w:rsidRPr="001261DC" w:rsidRDefault="0086588D" w:rsidP="001261DC">
      <w:pPr>
        <w:pStyle w:val="Heading2"/>
        <w:spacing w:after="0"/>
        <w:ind w:left="0" w:right="0" w:firstLine="0"/>
        <w:jc w:val="left"/>
        <w:rPr>
          <w:rFonts w:ascii="Times New Roman" w:hAnsi="Times New Roman" w:cs="Times New Roman"/>
        </w:rPr>
      </w:pPr>
      <w:r w:rsidRPr="001261DC">
        <w:rPr>
          <w:rFonts w:ascii="Times New Roman" w:hAnsi="Times New Roman" w:cs="Times New Roman"/>
        </w:rPr>
        <w:t>của một trường phái văn học</w:t>
      </w:r>
    </w:p>
    <w:p w:rsidR="002100BB" w:rsidRPr="001261DC" w:rsidRDefault="0086588D" w:rsidP="001261DC">
      <w:pPr>
        <w:spacing w:after="0" w:line="259" w:lineRule="auto"/>
        <w:ind w:left="0" w:firstLine="0"/>
        <w:jc w:val="left"/>
      </w:pPr>
      <w:r w:rsidRPr="001261DC">
        <w:t>(</w:t>
      </w:r>
      <w:r w:rsidRPr="001261DC">
        <w:rPr>
          <w:i/>
        </w:rPr>
        <w:t>Thời gian thực hiện: 2 tiết</w:t>
      </w:r>
      <w:r w:rsidRPr="001261DC">
        <w:t>)</w:t>
      </w:r>
    </w:p>
    <w:p w:rsidR="002100BB" w:rsidRPr="001261DC" w:rsidRDefault="0086588D" w:rsidP="001261DC">
      <w:pPr>
        <w:pStyle w:val="Heading3"/>
        <w:spacing w:after="0"/>
        <w:ind w:left="0" w:firstLine="0"/>
        <w:rPr>
          <w:rFonts w:ascii="Times New Roman" w:hAnsi="Times New Roman" w:cs="Times New Roman"/>
        </w:rPr>
      </w:pPr>
      <w:r w:rsidRPr="001261DC">
        <w:rPr>
          <w:rFonts w:ascii="Times New Roman" w:hAnsi="Times New Roman" w:cs="Times New Roman"/>
        </w:rPr>
        <w:t>I. MỤC TIÊU</w:t>
      </w:r>
    </w:p>
    <w:p w:rsidR="002100BB" w:rsidRPr="001261DC" w:rsidRDefault="0086588D" w:rsidP="001261DC">
      <w:pPr>
        <w:pStyle w:val="Heading4"/>
        <w:spacing w:after="0"/>
        <w:ind w:left="0" w:firstLine="0"/>
        <w:rPr>
          <w:rFonts w:ascii="Times New Roman" w:hAnsi="Times New Roman" w:cs="Times New Roman"/>
        </w:rPr>
      </w:pPr>
      <w:r w:rsidRPr="001261DC">
        <w:rPr>
          <w:rFonts w:ascii="Times New Roman" w:hAnsi="Times New Roman" w:cs="Times New Roman"/>
        </w:rPr>
        <w:t>1. Năng lực</w:t>
      </w:r>
    </w:p>
    <w:p w:rsidR="002100BB" w:rsidRPr="001261DC" w:rsidRDefault="0086588D" w:rsidP="001261DC">
      <w:pPr>
        <w:spacing w:after="0"/>
        <w:ind w:left="0" w:firstLine="0"/>
        <w:jc w:val="left"/>
      </w:pPr>
      <w:r w:rsidRPr="001261DC">
        <w:t>− HS xác định được nội dung thuyết trình cụ thể để có hướng tổ chức bài thuyết trình và lựa chọn hình thức thuyết trình phù hợp.</w:t>
      </w:r>
    </w:p>
    <w:p w:rsidR="002100BB" w:rsidRPr="001261DC" w:rsidRDefault="0086588D" w:rsidP="001261DC">
      <w:pPr>
        <w:spacing w:after="0"/>
        <w:ind w:left="0" w:firstLine="0"/>
        <w:jc w:val="left"/>
      </w:pPr>
      <w:r w:rsidRPr="001261DC">
        <w:t>− HS huy động được vốn kiến thức tổng hợp về các trường phái văn học, bao gồm kiến thức lịch sử văn học, lí luận văn học và kiến thức về những tác phẩm cụ thể thuộc các trường phái đó.</w:t>
      </w:r>
    </w:p>
    <w:p w:rsidR="002100BB" w:rsidRPr="001261DC" w:rsidRDefault="0086588D" w:rsidP="001261DC">
      <w:pPr>
        <w:spacing w:after="0"/>
        <w:ind w:left="0" w:firstLine="0"/>
        <w:jc w:val="left"/>
      </w:pPr>
      <w:r w:rsidRPr="001261DC">
        <w:t>− HS biết sử dụng hiệu quả nội dung bài viết đã thực hiện theo yêu cầu của Phần 2 chuyên đề.</w:t>
      </w:r>
    </w:p>
    <w:p w:rsidR="002100BB" w:rsidRPr="001261DC" w:rsidRDefault="0086588D" w:rsidP="001261DC">
      <w:pPr>
        <w:spacing w:after="0"/>
        <w:ind w:left="0" w:firstLine="0"/>
        <w:jc w:val="left"/>
      </w:pPr>
      <w:r w:rsidRPr="001261DC">
        <w:t>− HS có năng lực cảm thụ văn học và thẩm mĩ, biết sử dụng ngôn ngữ để thuyết trình, phản biện,…</w:t>
      </w:r>
    </w:p>
    <w:p w:rsidR="002100BB" w:rsidRPr="001261DC" w:rsidRDefault="0086588D" w:rsidP="001261DC">
      <w:pPr>
        <w:pStyle w:val="Heading4"/>
        <w:spacing w:after="0"/>
        <w:ind w:left="0" w:firstLine="0"/>
        <w:rPr>
          <w:rFonts w:ascii="Times New Roman" w:hAnsi="Times New Roman" w:cs="Times New Roman"/>
        </w:rPr>
      </w:pPr>
      <w:r w:rsidRPr="001261DC">
        <w:rPr>
          <w:rFonts w:ascii="Times New Roman" w:hAnsi="Times New Roman" w:cs="Times New Roman"/>
        </w:rPr>
        <w:t>3. Phẩm chất</w:t>
      </w:r>
    </w:p>
    <w:p w:rsidR="002100BB" w:rsidRPr="001261DC" w:rsidRDefault="0086588D" w:rsidP="001261DC">
      <w:pPr>
        <w:spacing w:after="0"/>
        <w:ind w:left="0" w:firstLine="0"/>
        <w:jc w:val="left"/>
      </w:pPr>
      <w:r w:rsidRPr="001261DC">
        <w:t>− Hình thành nhân sinh quan tổng thể, biết cách đánh giá, tổng hợp các vấn đề.</w:t>
      </w:r>
    </w:p>
    <w:p w:rsidR="002100BB" w:rsidRPr="001261DC" w:rsidRDefault="0086588D" w:rsidP="001261DC">
      <w:pPr>
        <w:spacing w:after="0"/>
        <w:ind w:left="0" w:firstLine="0"/>
        <w:jc w:val="left"/>
      </w:pPr>
      <w:r w:rsidRPr="001261DC">
        <w:t>− Biết trân trọng tinh hoa văn hoá nhân loại, kế thừa trong sự sáng tạo các giá trị,…</w:t>
      </w:r>
    </w:p>
    <w:p w:rsidR="002100BB" w:rsidRPr="001261DC" w:rsidRDefault="0086588D" w:rsidP="001261DC">
      <w:pPr>
        <w:pStyle w:val="Heading3"/>
        <w:spacing w:after="0"/>
        <w:ind w:left="0" w:firstLine="0"/>
        <w:rPr>
          <w:rFonts w:ascii="Times New Roman" w:hAnsi="Times New Roman" w:cs="Times New Roman"/>
        </w:rPr>
      </w:pPr>
      <w:r w:rsidRPr="001261DC">
        <w:rPr>
          <w:rFonts w:ascii="Times New Roman" w:hAnsi="Times New Roman" w:cs="Times New Roman"/>
        </w:rPr>
        <w:t>II. THIẾT BỊ DẠY HỌC VÀ HỌC LIỆU</w:t>
      </w:r>
    </w:p>
    <w:p w:rsidR="002100BB" w:rsidRPr="001261DC" w:rsidRDefault="00055322" w:rsidP="001261DC">
      <w:pPr>
        <w:spacing w:after="0"/>
        <w:ind w:left="0" w:firstLine="0"/>
        <w:jc w:val="left"/>
      </w:pPr>
      <w:r w:rsidRPr="001261DC">
        <w:rPr>
          <w:rFonts w:eastAsia="Calibri"/>
          <w:b/>
          <w:bCs/>
          <w:color w:val="EC6E50"/>
          <w:szCs w:val="25"/>
          <w:u w:color="000000"/>
        </w:rPr>
        <w:t xml:space="preserve">1. </w:t>
      </w:r>
      <w:r w:rsidR="0086588D" w:rsidRPr="001261DC">
        <w:rPr>
          <w:rFonts w:eastAsia="Calibri"/>
          <w:b/>
          <w:color w:val="EC6E50"/>
        </w:rPr>
        <w:t xml:space="preserve">GV: </w:t>
      </w:r>
      <w:r w:rsidR="0086588D" w:rsidRPr="001261DC">
        <w:rPr>
          <w:i/>
        </w:rPr>
        <w:t>CĐHT Ngữ văn 12 –</w:t>
      </w:r>
      <w:r w:rsidR="0086588D" w:rsidRPr="001261DC">
        <w:t xml:space="preserve"> SGK, </w:t>
      </w:r>
      <w:r w:rsidR="0086588D" w:rsidRPr="001261DC">
        <w:rPr>
          <w:i/>
        </w:rPr>
        <w:t>CĐHT Ngữ văn 12 –</w:t>
      </w:r>
      <w:r w:rsidR="0086588D" w:rsidRPr="001261DC">
        <w:t xml:space="preserve"> SGV; một số tác phẩm tiêu biểu của trường phái cổ điển, hiện thực và lãng mạn; các tài liệu tham khảo về các trường phái văn học; phiếu học tập; giáo án;…</w:t>
      </w:r>
    </w:p>
    <w:p w:rsidR="002100BB" w:rsidRPr="001261DC" w:rsidRDefault="00055322" w:rsidP="001261DC">
      <w:pPr>
        <w:spacing w:after="0"/>
        <w:ind w:left="0" w:firstLine="0"/>
        <w:jc w:val="left"/>
      </w:pPr>
      <w:r w:rsidRPr="001261DC">
        <w:rPr>
          <w:rFonts w:eastAsia="Calibri"/>
          <w:b/>
          <w:bCs/>
          <w:color w:val="EC6E50"/>
          <w:szCs w:val="25"/>
          <w:u w:color="000000"/>
        </w:rPr>
        <w:t xml:space="preserve">2. </w:t>
      </w:r>
      <w:r w:rsidR="0086588D" w:rsidRPr="001261DC">
        <w:rPr>
          <w:rFonts w:eastAsia="Calibri"/>
          <w:b/>
          <w:color w:val="EC6E50"/>
        </w:rPr>
        <w:t xml:space="preserve">HS: </w:t>
      </w:r>
      <w:r w:rsidR="0086588D" w:rsidRPr="001261DC">
        <w:rPr>
          <w:i/>
        </w:rPr>
        <w:t>CĐHT Ngữ văn 12 –</w:t>
      </w:r>
      <w:r w:rsidR="0086588D" w:rsidRPr="001261DC">
        <w:t xml:space="preserve"> SGK; tranh ảnh, sơ đồ phục vụ cho việc thuyết trình,…</w:t>
      </w:r>
    </w:p>
    <w:p w:rsidR="002100BB" w:rsidRPr="001261DC" w:rsidRDefault="0086588D" w:rsidP="001261DC">
      <w:pPr>
        <w:pStyle w:val="Heading3"/>
        <w:spacing w:after="0"/>
        <w:ind w:left="0" w:firstLine="0"/>
        <w:rPr>
          <w:rFonts w:ascii="Times New Roman" w:hAnsi="Times New Roman" w:cs="Times New Roman"/>
        </w:rPr>
      </w:pPr>
      <w:r w:rsidRPr="001261DC">
        <w:rPr>
          <w:rFonts w:ascii="Times New Roman" w:hAnsi="Times New Roman" w:cs="Times New Roman"/>
        </w:rPr>
        <w:t>III. TIẾN TRÌNH DẠY HỌC</w:t>
      </w:r>
    </w:p>
    <w:p w:rsidR="002100BB" w:rsidRPr="001261DC" w:rsidRDefault="0086588D" w:rsidP="001261DC">
      <w:pPr>
        <w:pStyle w:val="Heading4"/>
        <w:spacing w:after="0"/>
        <w:ind w:left="0" w:firstLine="0"/>
        <w:rPr>
          <w:rFonts w:ascii="Times New Roman" w:hAnsi="Times New Roman" w:cs="Times New Roman"/>
        </w:rPr>
      </w:pPr>
      <w:r w:rsidRPr="001261DC">
        <w:rPr>
          <w:rFonts w:ascii="Times New Roman" w:hAnsi="Times New Roman" w:cs="Times New Roman"/>
        </w:rPr>
        <w:t>1. Hoạt động mở đầu</w:t>
      </w:r>
    </w:p>
    <w:p w:rsidR="002100BB" w:rsidRPr="001261DC" w:rsidRDefault="00055322" w:rsidP="001261DC">
      <w:pPr>
        <w:spacing w:after="0"/>
        <w:ind w:left="0" w:firstLine="0"/>
        <w:jc w:val="left"/>
      </w:pPr>
      <w:r w:rsidRPr="001261DC">
        <w:rPr>
          <w:b/>
          <w:bCs/>
          <w:szCs w:val="25"/>
          <w:u w:color="000000"/>
        </w:rPr>
        <w:t xml:space="preserve">a. </w:t>
      </w:r>
      <w:r w:rsidR="0086588D" w:rsidRPr="001261DC">
        <w:rPr>
          <w:b/>
        </w:rPr>
        <w:t>Mục tiêu</w:t>
      </w:r>
      <w:r w:rsidR="0086588D" w:rsidRPr="001261DC">
        <w:t>: HS có tâm thế hứng thú, sẵn sàng tiếp cận bài học.</w:t>
      </w:r>
    </w:p>
    <w:p w:rsidR="002100BB" w:rsidRPr="001261DC" w:rsidRDefault="00055322" w:rsidP="001261DC">
      <w:pPr>
        <w:spacing w:after="0"/>
        <w:ind w:left="0" w:firstLine="0"/>
        <w:jc w:val="left"/>
      </w:pPr>
      <w:r w:rsidRPr="001261DC">
        <w:rPr>
          <w:b/>
          <w:bCs/>
          <w:szCs w:val="25"/>
          <w:u w:color="000000"/>
        </w:rPr>
        <w:t xml:space="preserve">b. </w:t>
      </w:r>
      <w:r w:rsidR="0086588D" w:rsidRPr="001261DC">
        <w:rPr>
          <w:b/>
        </w:rPr>
        <w:t>Nội dung</w:t>
      </w:r>
      <w:r w:rsidR="0086588D" w:rsidRPr="001261DC">
        <w:t>: Tổ chức phần mở đầu buổi hội thảo về các trường phái văn học (giới thiệu về ý nghĩa, mục đích và nội dung của buổi hội thảo).</w:t>
      </w:r>
    </w:p>
    <w:p w:rsidR="002100BB" w:rsidRPr="001261DC" w:rsidRDefault="00055322" w:rsidP="001261DC">
      <w:pPr>
        <w:spacing w:after="0"/>
        <w:ind w:left="0" w:firstLine="0"/>
        <w:jc w:val="left"/>
      </w:pPr>
      <w:r w:rsidRPr="001261DC">
        <w:rPr>
          <w:b/>
          <w:bCs/>
          <w:szCs w:val="25"/>
          <w:u w:color="000000"/>
        </w:rPr>
        <w:t xml:space="preserve">c. </w:t>
      </w:r>
      <w:r w:rsidR="0086588D" w:rsidRPr="001261DC">
        <w:rPr>
          <w:b/>
        </w:rPr>
        <w:t>Sản phẩm</w:t>
      </w:r>
      <w:r w:rsidR="0086588D" w:rsidRPr="001261DC">
        <w:t>: Phần giới thiệu của HS đảm nhiệm vai trò người dẫn chương trình buổi hội thảo.</w:t>
      </w:r>
    </w:p>
    <w:p w:rsidR="002100BB" w:rsidRPr="001261DC" w:rsidRDefault="00055322" w:rsidP="001261DC">
      <w:pPr>
        <w:spacing w:after="0" w:line="259" w:lineRule="auto"/>
        <w:ind w:left="0" w:firstLine="0"/>
        <w:jc w:val="left"/>
      </w:pPr>
      <w:r w:rsidRPr="001261DC">
        <w:rPr>
          <w:b/>
          <w:bCs/>
          <w:szCs w:val="25"/>
          <w:u w:color="000000"/>
        </w:rPr>
        <w:t xml:space="preserve">d. </w:t>
      </w:r>
      <w:r w:rsidR="0086588D" w:rsidRPr="001261DC">
        <w:rPr>
          <w:b/>
        </w:rPr>
        <w:t>Tổ chức thực hiện</w:t>
      </w:r>
      <w:r w:rsidR="0086588D" w:rsidRPr="001261DC">
        <w:t>:</w:t>
      </w:r>
    </w:p>
    <w:tbl>
      <w:tblPr>
        <w:tblStyle w:val="TableGrid"/>
        <w:tblW w:w="8484" w:type="dxa"/>
        <w:tblInd w:w="402" w:type="dxa"/>
        <w:tblCellMar>
          <w:top w:w="45" w:type="dxa"/>
          <w:left w:w="80" w:type="dxa"/>
          <w:right w:w="24" w:type="dxa"/>
        </w:tblCellMar>
        <w:tblLook w:val="04A0" w:firstRow="1" w:lastRow="0" w:firstColumn="1" w:lastColumn="0" w:noHBand="0" w:noVBand="1"/>
      </w:tblPr>
      <w:tblGrid>
        <w:gridCol w:w="8484"/>
      </w:tblGrid>
      <w:tr w:rsidR="002100BB" w:rsidRPr="001261DC">
        <w:trPr>
          <w:trHeight w:val="406"/>
        </w:trPr>
        <w:tc>
          <w:tcPr>
            <w:tcW w:w="8484" w:type="dxa"/>
            <w:tcBorders>
              <w:top w:val="single" w:sz="4" w:space="0" w:color="006051"/>
              <w:left w:val="single" w:sz="4" w:space="0" w:color="006051"/>
              <w:bottom w:val="single" w:sz="4" w:space="0" w:color="006051"/>
              <w:right w:val="single" w:sz="4" w:space="0" w:color="006051"/>
            </w:tcBorders>
            <w:shd w:val="clear" w:color="auto" w:fill="E4EED0"/>
          </w:tcPr>
          <w:p w:rsidR="002100BB" w:rsidRPr="001261DC" w:rsidRDefault="0086588D" w:rsidP="001261DC">
            <w:pPr>
              <w:spacing w:after="0" w:line="259" w:lineRule="auto"/>
              <w:ind w:left="0" w:firstLine="0"/>
              <w:jc w:val="left"/>
            </w:pPr>
            <w:r w:rsidRPr="001261DC">
              <w:rPr>
                <w:b/>
                <w:sz w:val="24"/>
              </w:rPr>
              <w:lastRenderedPageBreak/>
              <w:t>PHẦN MỞ ĐẦU BUỔI HỘI THẢO</w:t>
            </w:r>
          </w:p>
        </w:tc>
      </w:tr>
      <w:tr w:rsidR="002100BB" w:rsidRPr="001261DC">
        <w:trPr>
          <w:trHeight w:val="1765"/>
        </w:trPr>
        <w:tc>
          <w:tcPr>
            <w:tcW w:w="8484" w:type="dxa"/>
            <w:tcBorders>
              <w:top w:val="single" w:sz="4" w:space="0" w:color="006051"/>
              <w:left w:val="single" w:sz="4" w:space="0" w:color="006051"/>
              <w:bottom w:val="single" w:sz="4" w:space="0" w:color="006051"/>
              <w:right w:val="single" w:sz="4" w:space="0" w:color="006051"/>
            </w:tcBorders>
            <w:shd w:val="clear" w:color="auto" w:fill="FFFEFD"/>
          </w:tcPr>
          <w:p w:rsidR="002100BB" w:rsidRPr="001261DC" w:rsidRDefault="0086588D" w:rsidP="001261DC">
            <w:pPr>
              <w:spacing w:after="0" w:line="259" w:lineRule="auto"/>
              <w:ind w:left="0" w:firstLine="0"/>
              <w:jc w:val="left"/>
            </w:pPr>
            <w:r w:rsidRPr="001261DC">
              <w:rPr>
                <w:sz w:val="24"/>
              </w:rPr>
              <w:t>− Giới thiệu chủ đề, mục đích, ý nghĩa của buổi hội thảo.</w:t>
            </w:r>
          </w:p>
          <w:p w:rsidR="002100BB" w:rsidRPr="001261DC" w:rsidRDefault="0086588D" w:rsidP="001261DC">
            <w:pPr>
              <w:spacing w:after="0" w:line="259" w:lineRule="auto"/>
              <w:ind w:left="0" w:firstLine="0"/>
              <w:jc w:val="left"/>
            </w:pPr>
            <w:r w:rsidRPr="001261DC">
              <w:rPr>
                <w:sz w:val="24"/>
              </w:rPr>
              <w:t>− Thông qua chương trình làm việc của buổi hội thảo.</w:t>
            </w:r>
          </w:p>
          <w:p w:rsidR="002100BB" w:rsidRPr="001261DC" w:rsidRDefault="0086588D" w:rsidP="001261DC">
            <w:pPr>
              <w:spacing w:after="0" w:line="259" w:lineRule="auto"/>
              <w:ind w:left="0" w:firstLine="0"/>
              <w:jc w:val="left"/>
            </w:pPr>
            <w:r w:rsidRPr="001261DC">
              <w:rPr>
                <w:sz w:val="24"/>
              </w:rPr>
              <w:t>− Giới thiệu các báo cáo sẽ được trình bày trong hội thảo.</w:t>
            </w:r>
          </w:p>
          <w:p w:rsidR="002100BB" w:rsidRPr="001261DC" w:rsidRDefault="0086588D" w:rsidP="001261DC">
            <w:pPr>
              <w:spacing w:after="0" w:line="259" w:lineRule="auto"/>
              <w:ind w:left="0" w:firstLine="0"/>
              <w:jc w:val="left"/>
            </w:pPr>
            <w:r w:rsidRPr="001261DC">
              <w:rPr>
                <w:sz w:val="24"/>
              </w:rPr>
              <w:t>− Chiếu video clip nhanh về quá trình thực hiện của các nhóm học tập để chuẩn bị cho buổi hội thảo.</w:t>
            </w:r>
          </w:p>
        </w:tc>
      </w:tr>
    </w:tbl>
    <w:p w:rsidR="002100BB" w:rsidRPr="001261DC" w:rsidRDefault="0086588D" w:rsidP="001261DC">
      <w:pPr>
        <w:pStyle w:val="Heading4"/>
        <w:spacing w:after="0"/>
        <w:ind w:left="0" w:firstLine="0"/>
        <w:rPr>
          <w:rFonts w:ascii="Times New Roman" w:hAnsi="Times New Roman" w:cs="Times New Roman"/>
        </w:rPr>
      </w:pPr>
      <w:r w:rsidRPr="001261DC">
        <w:rPr>
          <w:rFonts w:ascii="Times New Roman" w:hAnsi="Times New Roman" w:cs="Times New Roman"/>
        </w:rPr>
        <w:t>2. Hoạt động hình thành kiến thức mới</w:t>
      </w:r>
    </w:p>
    <w:p w:rsidR="002100BB" w:rsidRPr="001261DC" w:rsidRDefault="00055322" w:rsidP="001261DC">
      <w:pPr>
        <w:spacing w:after="0" w:line="259" w:lineRule="auto"/>
        <w:ind w:left="0" w:firstLine="0"/>
        <w:jc w:val="left"/>
      </w:pPr>
      <w:r w:rsidRPr="001261DC">
        <w:rPr>
          <w:b/>
          <w:bCs/>
          <w:szCs w:val="25"/>
          <w:u w:color="000000"/>
        </w:rPr>
        <w:t xml:space="preserve">a. </w:t>
      </w:r>
      <w:r w:rsidR="0086588D" w:rsidRPr="001261DC">
        <w:rPr>
          <w:b/>
        </w:rPr>
        <w:t>Mục tiêu:</w:t>
      </w:r>
    </w:p>
    <w:p w:rsidR="002100BB" w:rsidRPr="001261DC" w:rsidRDefault="0086588D" w:rsidP="001261DC">
      <w:pPr>
        <w:spacing w:after="0"/>
        <w:ind w:left="0" w:firstLine="0"/>
        <w:jc w:val="left"/>
      </w:pPr>
      <w:r w:rsidRPr="001261DC">
        <w:t>− HS huy động được vốn kiến thức văn học tổng hợp để trình bày bài thuyết trình về một trường phái văn học cụ thể.</w:t>
      </w:r>
    </w:p>
    <w:p w:rsidR="002100BB" w:rsidRPr="001261DC" w:rsidRDefault="0086588D" w:rsidP="001261DC">
      <w:pPr>
        <w:spacing w:after="0"/>
        <w:ind w:left="0" w:firstLine="0"/>
        <w:jc w:val="left"/>
      </w:pPr>
      <w:r w:rsidRPr="001261DC">
        <w:t>− HS biết lắng nghe và đóng góp ý kiến về phần trình bày của bạn.</w:t>
      </w:r>
    </w:p>
    <w:p w:rsidR="002100BB" w:rsidRPr="001261DC" w:rsidRDefault="00055322" w:rsidP="001261DC">
      <w:pPr>
        <w:spacing w:after="0"/>
        <w:ind w:left="0" w:firstLine="0"/>
        <w:jc w:val="left"/>
      </w:pPr>
      <w:r w:rsidRPr="001261DC">
        <w:rPr>
          <w:b/>
          <w:bCs/>
          <w:szCs w:val="25"/>
          <w:u w:color="000000"/>
        </w:rPr>
        <w:t xml:space="preserve">b. </w:t>
      </w:r>
      <w:r w:rsidR="0086588D" w:rsidRPr="001261DC">
        <w:rPr>
          <w:b/>
        </w:rPr>
        <w:t xml:space="preserve">Nội dung: </w:t>
      </w:r>
      <w:r w:rsidR="0086588D" w:rsidRPr="001261DC">
        <w:t>Tổ chức chương trình chính của buổi hội thảo chuyên đề về phong cách sáng tác của trường phái văn học.</w:t>
      </w:r>
    </w:p>
    <w:p w:rsidR="002100BB" w:rsidRPr="001261DC" w:rsidRDefault="00055322" w:rsidP="001261DC">
      <w:pPr>
        <w:spacing w:after="0"/>
        <w:ind w:left="0" w:firstLine="0"/>
        <w:jc w:val="left"/>
      </w:pPr>
      <w:r w:rsidRPr="001261DC">
        <w:rPr>
          <w:b/>
          <w:bCs/>
          <w:szCs w:val="25"/>
          <w:u w:color="000000"/>
        </w:rPr>
        <w:t xml:space="preserve">c. </w:t>
      </w:r>
      <w:r w:rsidR="0086588D" w:rsidRPr="001261DC">
        <w:rPr>
          <w:b/>
        </w:rPr>
        <w:t>Sản phẩm</w:t>
      </w:r>
      <w:r w:rsidR="0086588D" w:rsidRPr="001261DC">
        <w:t xml:space="preserve">: Bài thuyết trình của HS về phong cách sáng tác của trường phái văn học. </w:t>
      </w:r>
      <w:r w:rsidR="0086588D" w:rsidRPr="001261DC">
        <w:rPr>
          <w:b/>
        </w:rPr>
        <w:t>d. Tổ chức thực hiện:</w:t>
      </w:r>
    </w:p>
    <w:tbl>
      <w:tblPr>
        <w:tblStyle w:val="TableGrid"/>
        <w:tblW w:w="8484" w:type="dxa"/>
        <w:tblInd w:w="402" w:type="dxa"/>
        <w:tblCellMar>
          <w:top w:w="9" w:type="dxa"/>
          <w:left w:w="80" w:type="dxa"/>
          <w:right w:w="25" w:type="dxa"/>
        </w:tblCellMar>
        <w:tblLook w:val="04A0" w:firstRow="1" w:lastRow="0" w:firstColumn="1" w:lastColumn="0" w:noHBand="0" w:noVBand="1"/>
      </w:tblPr>
      <w:tblGrid>
        <w:gridCol w:w="4582"/>
        <w:gridCol w:w="3902"/>
      </w:tblGrid>
      <w:tr w:rsidR="002100BB" w:rsidRPr="001261DC">
        <w:trPr>
          <w:trHeight w:val="458"/>
        </w:trPr>
        <w:tc>
          <w:tcPr>
            <w:tcW w:w="4582" w:type="dxa"/>
            <w:tcBorders>
              <w:top w:val="single" w:sz="4" w:space="0" w:color="006051"/>
              <w:left w:val="single" w:sz="4" w:space="0" w:color="006051"/>
              <w:bottom w:val="single" w:sz="4" w:space="0" w:color="006051"/>
              <w:right w:val="single" w:sz="4" w:space="0" w:color="006051"/>
            </w:tcBorders>
            <w:shd w:val="clear" w:color="auto" w:fill="E4EED0"/>
          </w:tcPr>
          <w:p w:rsidR="002100BB" w:rsidRPr="001261DC" w:rsidRDefault="0086588D" w:rsidP="001261DC">
            <w:pPr>
              <w:spacing w:after="0" w:line="259" w:lineRule="auto"/>
              <w:ind w:left="0" w:firstLine="0"/>
              <w:jc w:val="left"/>
            </w:pPr>
            <w:r w:rsidRPr="001261DC">
              <w:rPr>
                <w:b/>
                <w:sz w:val="24"/>
              </w:rPr>
              <w:t>HOẠT ĐỘNG CỦA GV VÀ HS</w:t>
            </w:r>
          </w:p>
        </w:tc>
        <w:tc>
          <w:tcPr>
            <w:tcW w:w="3902" w:type="dxa"/>
            <w:tcBorders>
              <w:top w:val="single" w:sz="4" w:space="0" w:color="006051"/>
              <w:left w:val="single" w:sz="4" w:space="0" w:color="006051"/>
              <w:bottom w:val="single" w:sz="4" w:space="0" w:color="006051"/>
              <w:right w:val="single" w:sz="4" w:space="0" w:color="006051"/>
            </w:tcBorders>
            <w:shd w:val="clear" w:color="auto" w:fill="E4EED0"/>
          </w:tcPr>
          <w:p w:rsidR="002100BB" w:rsidRPr="001261DC" w:rsidRDefault="0086588D" w:rsidP="001261DC">
            <w:pPr>
              <w:spacing w:after="0" w:line="259" w:lineRule="auto"/>
              <w:ind w:left="0" w:firstLine="0"/>
              <w:jc w:val="left"/>
            </w:pPr>
            <w:r w:rsidRPr="001261DC">
              <w:rPr>
                <w:b/>
                <w:sz w:val="24"/>
              </w:rPr>
              <w:t>DỰ KIẾN SẢN PHẨM</w:t>
            </w:r>
          </w:p>
        </w:tc>
      </w:tr>
      <w:tr w:rsidR="002100BB" w:rsidRPr="001261DC">
        <w:trPr>
          <w:trHeight w:val="1445"/>
        </w:trPr>
        <w:tc>
          <w:tcPr>
            <w:tcW w:w="4582"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308" w:lineRule="auto"/>
              <w:ind w:left="0" w:firstLine="0"/>
              <w:jc w:val="left"/>
            </w:pPr>
            <w:r w:rsidRPr="001261DC">
              <w:rPr>
                <w:b/>
                <w:sz w:val="24"/>
              </w:rPr>
              <w:t xml:space="preserve">Hoạt động 1: Chuẩn bị </w:t>
            </w:r>
            <w:r w:rsidRPr="001261DC">
              <w:rPr>
                <w:b/>
                <w:i/>
                <w:sz w:val="24"/>
              </w:rPr>
              <w:t>Chuyển giao nhiệm vụ</w:t>
            </w:r>
            <w:r w:rsidRPr="001261DC">
              <w:rPr>
                <w:sz w:val="24"/>
              </w:rPr>
              <w:t>:</w:t>
            </w:r>
          </w:p>
          <w:p w:rsidR="002100BB" w:rsidRPr="001261DC" w:rsidRDefault="0086588D" w:rsidP="001261DC">
            <w:pPr>
              <w:spacing w:after="0" w:line="259" w:lineRule="auto"/>
              <w:ind w:left="0" w:firstLine="0"/>
              <w:jc w:val="left"/>
            </w:pPr>
            <w:r w:rsidRPr="001261DC">
              <w:rPr>
                <w:sz w:val="24"/>
              </w:rPr>
              <w:t>−</w:t>
            </w:r>
            <w:r w:rsidRPr="001261DC">
              <w:rPr>
                <w:b/>
                <w:sz w:val="24"/>
              </w:rPr>
              <w:t xml:space="preserve"> </w:t>
            </w:r>
            <w:r w:rsidRPr="001261DC">
              <w:rPr>
                <w:sz w:val="24"/>
              </w:rPr>
              <w:t>GV hướng dẫn HS chuẩn bị bài thuyết trình tại nhà.</w:t>
            </w:r>
          </w:p>
        </w:tc>
        <w:tc>
          <w:tcPr>
            <w:tcW w:w="3902"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59" w:lineRule="auto"/>
              <w:ind w:left="0" w:firstLine="0"/>
              <w:jc w:val="left"/>
            </w:pPr>
            <w:r w:rsidRPr="001261DC">
              <w:rPr>
                <w:b/>
                <w:sz w:val="24"/>
              </w:rPr>
              <w:t>1. Chuẩn bị</w:t>
            </w:r>
          </w:p>
          <w:p w:rsidR="002100BB" w:rsidRPr="001261DC" w:rsidRDefault="0086588D" w:rsidP="001261DC">
            <w:pPr>
              <w:spacing w:after="0" w:line="259" w:lineRule="auto"/>
              <w:ind w:left="0" w:firstLine="0"/>
              <w:jc w:val="left"/>
            </w:pPr>
            <w:r w:rsidRPr="001261DC">
              <w:rPr>
                <w:sz w:val="24"/>
              </w:rPr>
              <w:t>− Trình bày tổng quan về phong cách sáng tác của một trường phái văn học, cần chuẩn bị các ý sau:</w:t>
            </w:r>
          </w:p>
        </w:tc>
      </w:tr>
    </w:tbl>
    <w:p w:rsidR="002100BB" w:rsidRPr="001261DC" w:rsidRDefault="002100BB" w:rsidP="001261DC">
      <w:pPr>
        <w:spacing w:after="0" w:line="259" w:lineRule="auto"/>
        <w:ind w:left="0" w:firstLine="0"/>
        <w:jc w:val="left"/>
      </w:pPr>
    </w:p>
    <w:tbl>
      <w:tblPr>
        <w:tblStyle w:val="TableGrid"/>
        <w:tblW w:w="8484" w:type="dxa"/>
        <w:tblInd w:w="288" w:type="dxa"/>
        <w:tblCellMar>
          <w:top w:w="17" w:type="dxa"/>
          <w:left w:w="80" w:type="dxa"/>
          <w:right w:w="25" w:type="dxa"/>
        </w:tblCellMar>
        <w:tblLook w:val="04A0" w:firstRow="1" w:lastRow="0" w:firstColumn="1" w:lastColumn="0" w:noHBand="0" w:noVBand="1"/>
      </w:tblPr>
      <w:tblGrid>
        <w:gridCol w:w="4582"/>
        <w:gridCol w:w="3902"/>
      </w:tblGrid>
      <w:tr w:rsidR="002100BB" w:rsidRPr="001261DC">
        <w:trPr>
          <w:trHeight w:val="11815"/>
        </w:trPr>
        <w:tc>
          <w:tcPr>
            <w:tcW w:w="4582"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66" w:lineRule="auto"/>
              <w:ind w:left="0" w:firstLine="0"/>
              <w:jc w:val="left"/>
            </w:pPr>
            <w:r w:rsidRPr="001261DC">
              <w:rPr>
                <w:sz w:val="24"/>
              </w:rPr>
              <w:lastRenderedPageBreak/>
              <w:t xml:space="preserve">– GV lưu ý HS tiến hành bài thuyết trình theo hướng dẫn trong SGK, có thể thực hiện một trong hai nội dung: trình bày tổng quan về phong cách sáng tác của một trường phái văn học hoặc trình bày dấu ấn của phong cách sáng tác một trường phái văn học ở những tác phẩm cụ thể. </w:t>
            </w:r>
            <w:r w:rsidRPr="001261DC">
              <w:rPr>
                <w:b/>
                <w:i/>
                <w:sz w:val="24"/>
              </w:rPr>
              <w:t>Thực hiện nhiệm vụ</w:t>
            </w:r>
            <w:r w:rsidRPr="001261DC">
              <w:rPr>
                <w:sz w:val="24"/>
              </w:rPr>
              <w:t>:</w:t>
            </w:r>
          </w:p>
          <w:p w:rsidR="002100BB" w:rsidRPr="001261DC" w:rsidRDefault="0086588D" w:rsidP="001261DC">
            <w:pPr>
              <w:spacing w:after="0" w:line="259" w:lineRule="auto"/>
              <w:ind w:left="0" w:firstLine="0"/>
              <w:jc w:val="left"/>
            </w:pPr>
            <w:r w:rsidRPr="001261DC">
              <w:rPr>
                <w:sz w:val="24"/>
              </w:rPr>
              <w:t>− Các nhóm lựa chọn đề tài theo gợi ý của SGK tr. 76 hoặc theo đề tài bài viết đã thực hiện ở Phần 2 (nếu chọn đề tài thuyết trình khác, các nhóm cần thông qua GV để được hướng dẫn).</w:t>
            </w:r>
          </w:p>
          <w:p w:rsidR="002100BB" w:rsidRPr="001261DC" w:rsidRDefault="0086588D" w:rsidP="001261DC">
            <w:pPr>
              <w:spacing w:after="0" w:line="259" w:lineRule="auto"/>
              <w:ind w:left="0" w:firstLine="0"/>
              <w:jc w:val="left"/>
            </w:pPr>
            <w:r w:rsidRPr="001261DC">
              <w:rPr>
                <w:sz w:val="24"/>
              </w:rPr>
              <w:t>− Các nhóm phân công nhiệm vụ cho từng thành viên, tổ chức các buổi báo cáo nhỏ tại nhóm để nghiệm thu các nội dung và hoàn thiện bài báo cáo trọn vẹn nhất.</w:t>
            </w:r>
          </w:p>
          <w:p w:rsidR="002100BB" w:rsidRPr="001261DC" w:rsidRDefault="0086588D" w:rsidP="001261DC">
            <w:pPr>
              <w:spacing w:after="0" w:line="259" w:lineRule="auto"/>
              <w:ind w:left="0" w:firstLine="0"/>
              <w:jc w:val="left"/>
            </w:pPr>
            <w:r w:rsidRPr="001261DC">
              <w:rPr>
                <w:sz w:val="24"/>
              </w:rPr>
              <w:t>− Trước khi thuyết trình, đại diện các nhóm nên trao đổi qua nội dung với GV để được hướng dẫn chỉnh sửa (nếu cần).</w:t>
            </w:r>
          </w:p>
          <w:p w:rsidR="002100BB" w:rsidRPr="001261DC" w:rsidRDefault="0086588D" w:rsidP="001261DC">
            <w:pPr>
              <w:spacing w:after="0" w:line="259" w:lineRule="auto"/>
              <w:ind w:left="0" w:firstLine="0"/>
              <w:jc w:val="left"/>
            </w:pPr>
            <w:r w:rsidRPr="001261DC">
              <w:rPr>
                <w:sz w:val="24"/>
              </w:rPr>
              <w:t>− Thư kí mỗi nhóm cần ghi chép lại quá trình hoạt động của nhóm và việc thực hiện nhiệm vụ của mỗi thành viên để tổng hợp gửi GV khi nhận xét, đánh giá.</w:t>
            </w:r>
          </w:p>
          <w:p w:rsidR="002100BB" w:rsidRPr="001261DC" w:rsidRDefault="0086588D" w:rsidP="001261DC">
            <w:pPr>
              <w:spacing w:after="0" w:line="260" w:lineRule="auto"/>
              <w:ind w:left="0" w:firstLine="0"/>
              <w:jc w:val="left"/>
            </w:pPr>
            <w:r w:rsidRPr="001261DC">
              <w:rPr>
                <w:b/>
                <w:i/>
                <w:sz w:val="24"/>
              </w:rPr>
              <w:t>Tổng hợp, hoàn thiện nội dung bài thuyết trình</w:t>
            </w:r>
            <w:r w:rsidRPr="001261DC">
              <w:rPr>
                <w:sz w:val="24"/>
              </w:rPr>
              <w:t>:</w:t>
            </w:r>
          </w:p>
          <w:p w:rsidR="002100BB" w:rsidRPr="001261DC" w:rsidRDefault="0086588D" w:rsidP="001261DC">
            <w:pPr>
              <w:spacing w:after="0" w:line="259" w:lineRule="auto"/>
              <w:ind w:left="0" w:firstLine="0"/>
              <w:jc w:val="left"/>
            </w:pPr>
            <w:r w:rsidRPr="001261DC">
              <w:rPr>
                <w:sz w:val="24"/>
              </w:rPr>
              <w:t>− Các nhóm tổng hợp và hoàn thiện nội dung bài thuyết trình.</w:t>
            </w:r>
          </w:p>
          <w:p w:rsidR="002100BB" w:rsidRPr="001261DC" w:rsidRDefault="0086588D" w:rsidP="001261DC">
            <w:pPr>
              <w:spacing w:after="0" w:line="259" w:lineRule="auto"/>
              <w:ind w:left="0" w:firstLine="0"/>
              <w:jc w:val="left"/>
            </w:pPr>
            <w:r w:rsidRPr="001261DC">
              <w:rPr>
                <w:sz w:val="24"/>
              </w:rPr>
              <w:t>− Trao đổi với GV nếu cần chỉnh sửa.</w:t>
            </w:r>
          </w:p>
          <w:p w:rsidR="002100BB" w:rsidRPr="001261DC" w:rsidRDefault="0086588D" w:rsidP="001261DC">
            <w:pPr>
              <w:spacing w:after="0" w:line="259" w:lineRule="auto"/>
              <w:ind w:left="0" w:firstLine="0"/>
              <w:jc w:val="left"/>
            </w:pPr>
            <w:r w:rsidRPr="001261DC">
              <w:rPr>
                <w:sz w:val="24"/>
              </w:rPr>
              <w:t>− Phân công nhiệm vụ chuẩn bị thuyết trình cho từng thành viên.</w:t>
            </w:r>
          </w:p>
          <w:p w:rsidR="002100BB" w:rsidRPr="001261DC" w:rsidRDefault="0086588D" w:rsidP="001261DC">
            <w:pPr>
              <w:spacing w:after="0" w:line="259" w:lineRule="auto"/>
              <w:ind w:left="0" w:firstLine="0"/>
              <w:jc w:val="left"/>
            </w:pPr>
            <w:r w:rsidRPr="001261DC">
              <w:rPr>
                <w:b/>
                <w:i/>
                <w:sz w:val="24"/>
              </w:rPr>
              <w:t>Nhận xét, đánh giá:</w:t>
            </w:r>
          </w:p>
          <w:p w:rsidR="002100BB" w:rsidRPr="001261DC" w:rsidRDefault="0086588D" w:rsidP="001261DC">
            <w:pPr>
              <w:spacing w:after="0" w:line="259" w:lineRule="auto"/>
              <w:ind w:left="0" w:firstLine="0"/>
              <w:jc w:val="left"/>
            </w:pPr>
            <w:r w:rsidRPr="001261DC">
              <w:rPr>
                <w:sz w:val="24"/>
              </w:rPr>
              <w:t>− Thư kí tổng hợp và nộp cho GV bảng nội dung hoạt động của các thành viên trong nhóm.</w:t>
            </w:r>
          </w:p>
          <w:p w:rsidR="002100BB" w:rsidRPr="001261DC" w:rsidRDefault="0086588D" w:rsidP="001261DC">
            <w:pPr>
              <w:spacing w:after="0" w:line="259" w:lineRule="auto"/>
              <w:ind w:left="0" w:firstLine="0"/>
              <w:jc w:val="left"/>
            </w:pPr>
            <w:r w:rsidRPr="001261DC">
              <w:rPr>
                <w:sz w:val="24"/>
              </w:rPr>
              <w:t>− GV kiểm tra lại nội dung bài báo cáo của mỗi nhóm cũng như nghiệm thu kết quả hoạt động của các nhóm.</w:t>
            </w:r>
          </w:p>
        </w:tc>
        <w:tc>
          <w:tcPr>
            <w:tcW w:w="3902"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59" w:lineRule="auto"/>
              <w:ind w:left="0" w:firstLine="0"/>
              <w:jc w:val="left"/>
            </w:pPr>
            <w:r w:rsidRPr="001261DC">
              <w:rPr>
                <w:sz w:val="24"/>
              </w:rPr>
              <w:t>+ Tên gọi của trường phái.</w:t>
            </w:r>
          </w:p>
          <w:p w:rsidR="002100BB" w:rsidRPr="001261DC" w:rsidRDefault="0086588D" w:rsidP="001261DC">
            <w:pPr>
              <w:spacing w:after="0" w:line="259" w:lineRule="auto"/>
              <w:ind w:left="0" w:firstLine="0"/>
              <w:jc w:val="left"/>
            </w:pPr>
            <w:r w:rsidRPr="001261DC">
              <w:rPr>
                <w:sz w:val="24"/>
              </w:rPr>
              <w:t>+ Quá trình hình thành, phát triển và tầm ảnh hưởng của trường phái.</w:t>
            </w:r>
          </w:p>
          <w:p w:rsidR="002100BB" w:rsidRPr="001261DC" w:rsidRDefault="0086588D" w:rsidP="001261DC">
            <w:pPr>
              <w:spacing w:after="0" w:line="259" w:lineRule="auto"/>
              <w:ind w:left="0" w:firstLine="0"/>
              <w:jc w:val="left"/>
            </w:pPr>
            <w:r w:rsidRPr="001261DC">
              <w:rPr>
                <w:sz w:val="24"/>
              </w:rPr>
              <w:t>+ Thành tựu chính của trường phái: tác giả, tác phẩm tiêu biểu; đóng góp mang tính lịch sử của trường phái cho sự phát triển của văn học.</w:t>
            </w:r>
          </w:p>
          <w:p w:rsidR="002100BB" w:rsidRPr="001261DC" w:rsidRDefault="0086588D" w:rsidP="001261DC">
            <w:pPr>
              <w:spacing w:after="0" w:line="259" w:lineRule="auto"/>
              <w:ind w:left="0" w:firstLine="0"/>
              <w:jc w:val="left"/>
            </w:pPr>
            <w:r w:rsidRPr="001261DC">
              <w:rPr>
                <w:sz w:val="24"/>
              </w:rPr>
              <w:t>+ Đặc điểm nổi bật trong phong cách sáng tác của trường phái.</w:t>
            </w:r>
          </w:p>
          <w:p w:rsidR="002100BB" w:rsidRPr="001261DC" w:rsidRDefault="0086588D" w:rsidP="001261DC">
            <w:pPr>
              <w:spacing w:after="0" w:line="259" w:lineRule="auto"/>
              <w:ind w:left="0" w:firstLine="0"/>
              <w:jc w:val="left"/>
            </w:pPr>
            <w:r w:rsidRPr="001261DC">
              <w:rPr>
                <w:sz w:val="24"/>
              </w:rPr>
              <w:t>− Trình bày dấu ấn của phong cách sáng tác một trường phái văn học qua những tác phẩm cụ thể: Rút gọn các ý từ bài viết đã triển khai ở Phần 2 thành đề cương cho bài thuyết trình.</w:t>
            </w:r>
          </w:p>
        </w:tc>
      </w:tr>
    </w:tbl>
    <w:p w:rsidR="002100BB" w:rsidRPr="001261DC" w:rsidRDefault="0086588D" w:rsidP="001261DC">
      <w:pPr>
        <w:tabs>
          <w:tab w:val="center" w:pos="1786"/>
          <w:tab w:val="center" w:pos="5812"/>
        </w:tabs>
        <w:spacing w:after="0" w:line="271" w:lineRule="auto"/>
        <w:ind w:left="0" w:firstLine="0"/>
        <w:jc w:val="left"/>
      </w:pPr>
      <w:r w:rsidRPr="001261DC">
        <w:rPr>
          <w:b/>
          <w:sz w:val="24"/>
        </w:rPr>
        <w:t>Hoạt động 2: Thuyết trình</w:t>
      </w:r>
      <w:r w:rsidRPr="001261DC">
        <w:rPr>
          <w:b/>
          <w:sz w:val="24"/>
        </w:rPr>
        <w:tab/>
        <w:t>2. Thuyết trình</w:t>
      </w:r>
    </w:p>
    <w:p w:rsidR="002100BB" w:rsidRPr="001261DC" w:rsidRDefault="0086588D" w:rsidP="001261DC">
      <w:pPr>
        <w:tabs>
          <w:tab w:val="center" w:pos="1617"/>
          <w:tab w:val="center" w:pos="6674"/>
        </w:tabs>
        <w:spacing w:after="0"/>
        <w:ind w:left="0" w:firstLine="0"/>
        <w:jc w:val="left"/>
      </w:pPr>
      <w:r w:rsidRPr="001261DC">
        <w:rPr>
          <w:b/>
          <w:i/>
          <w:sz w:val="24"/>
        </w:rPr>
        <w:t>Chuyển giao nhiệm vụ:</w:t>
      </w:r>
      <w:r w:rsidRPr="001261DC">
        <w:rPr>
          <w:b/>
          <w:i/>
          <w:sz w:val="24"/>
        </w:rPr>
        <w:tab/>
      </w:r>
      <w:r w:rsidRPr="001261DC">
        <w:rPr>
          <w:sz w:val="24"/>
        </w:rPr>
        <w:t>– Nội dung thuyết trình thứ nhất:</w:t>
      </w:r>
    </w:p>
    <w:p w:rsidR="002100BB" w:rsidRPr="001261DC" w:rsidRDefault="0086588D" w:rsidP="001261DC">
      <w:pPr>
        <w:spacing w:after="0"/>
        <w:ind w:left="0" w:firstLine="0"/>
        <w:jc w:val="left"/>
      </w:pPr>
      <w:r w:rsidRPr="001261DC">
        <w:rPr>
          <w:sz w:val="24"/>
        </w:rPr>
        <w:t>– GV yêu cầu HS đọc kĩ những hướng dẫn + Nên sử dụng sơ đồ để trình bày được trong SGK tr. 81 – 82 về cách thuyết trình và tổ khái quát về các thông tin chủ yếu.</w:t>
      </w:r>
    </w:p>
    <w:p w:rsidR="009267E4" w:rsidRDefault="0086588D" w:rsidP="001261DC">
      <w:pPr>
        <w:spacing w:after="0"/>
        <w:ind w:left="0" w:firstLine="0"/>
        <w:jc w:val="left"/>
        <w:rPr>
          <w:sz w:val="24"/>
        </w:rPr>
      </w:pPr>
      <w:r w:rsidRPr="001261DC">
        <w:rPr>
          <w:sz w:val="24"/>
        </w:rPr>
        <w:t xml:space="preserve">chức thuyết trình theo hai loại nội dung. </w:t>
      </w:r>
    </w:p>
    <w:p w:rsidR="009267E4" w:rsidRDefault="0086588D" w:rsidP="001261DC">
      <w:pPr>
        <w:spacing w:after="0"/>
        <w:ind w:left="0" w:firstLine="0"/>
        <w:jc w:val="left"/>
        <w:rPr>
          <w:sz w:val="24"/>
        </w:rPr>
      </w:pPr>
      <w:r w:rsidRPr="001261DC">
        <w:rPr>
          <w:sz w:val="24"/>
        </w:rPr>
        <w:lastRenderedPageBreak/>
        <w:t xml:space="preserve">+ Cần sử dụng bảng kê tên các tác giả, tác </w:t>
      </w:r>
    </w:p>
    <w:p w:rsidR="002100BB" w:rsidRPr="001261DC" w:rsidRDefault="0086588D" w:rsidP="001261DC">
      <w:pPr>
        <w:spacing w:after="0"/>
        <w:ind w:left="0" w:firstLine="0"/>
        <w:jc w:val="left"/>
      </w:pPr>
      <w:bookmarkStart w:id="0" w:name="_GoBack"/>
      <w:bookmarkEnd w:id="0"/>
      <w:r w:rsidRPr="001261DC">
        <w:rPr>
          <w:sz w:val="24"/>
        </w:rPr>
        <w:t>− GV thông qua về cách thức tổ chức, phân phẩm tiêu biểu, giúp người nghe nắm bắt công nhiệm vụ cho từng nhóm thuyết trình. được thông tin một cách thuận lợi.</w:t>
      </w:r>
    </w:p>
    <w:p w:rsidR="002100BB" w:rsidRPr="001261DC" w:rsidRDefault="0086588D" w:rsidP="001261DC">
      <w:pPr>
        <w:spacing w:after="0"/>
        <w:ind w:left="0" w:firstLine="0"/>
        <w:jc w:val="left"/>
      </w:pPr>
      <w:r w:rsidRPr="001261DC">
        <w:rPr>
          <w:sz w:val="24"/>
        </w:rPr>
        <w:t xml:space="preserve">− GV cùng HS kiểm tra các phương tiện, thiết + Nên trình chiếu một số tác phẩm bị hỗ trợ, đảm bảo cho buổi hội thảo thành nghệ thuật tạo hình thuộc các trường công nhất. phái hiện thực, lãng mạn, tượng trưng, </w:t>
      </w:r>
      <w:r w:rsidRPr="001261DC">
        <w:rPr>
          <w:b/>
          <w:i/>
          <w:sz w:val="24"/>
        </w:rPr>
        <w:t>Thực hiện nhiệm vụ</w:t>
      </w:r>
      <w:r w:rsidRPr="001261DC">
        <w:rPr>
          <w:sz w:val="24"/>
        </w:rPr>
        <w:t xml:space="preserve">: siêu thực,... để người nghe có được cảm − Theo thứ tự phân công, đại điện các nhóm </w:t>
      </w:r>
      <w:r w:rsidRPr="001261DC">
        <w:rPr>
          <w:sz w:val="37"/>
          <w:vertAlign w:val="superscript"/>
        </w:rPr>
        <w:t xml:space="preserve">nhận trực quan về phong cách sáng tác </w:t>
      </w:r>
      <w:r w:rsidRPr="001261DC">
        <w:rPr>
          <w:sz w:val="24"/>
        </w:rPr>
        <w:t xml:space="preserve">lên trình bày bài thuyết trình với sự hỗ trợ của </w:t>
      </w:r>
      <w:r w:rsidRPr="001261DC">
        <w:rPr>
          <w:sz w:val="37"/>
          <w:vertAlign w:val="superscript"/>
        </w:rPr>
        <w:t xml:space="preserve">của từng trường phái. </w:t>
      </w:r>
      <w:r w:rsidRPr="001261DC">
        <w:rPr>
          <w:sz w:val="24"/>
        </w:rPr>
        <w:t>các phương tiện phi ngôn ngữ. – Nội dung thuyết trình thứ hai:</w:t>
      </w:r>
    </w:p>
    <w:p w:rsidR="002100BB" w:rsidRPr="001261DC" w:rsidRDefault="0086588D" w:rsidP="001261DC">
      <w:pPr>
        <w:spacing w:after="0"/>
        <w:ind w:left="0" w:firstLine="0"/>
        <w:jc w:val="left"/>
      </w:pPr>
      <w:r w:rsidRPr="001261DC">
        <w:rPr>
          <w:sz w:val="24"/>
        </w:rPr>
        <w:t>− Các nhóm còn lại ghi chép nội dung cần trao  + Cần tóm tắt cốt truyện (với tác phẩm đổi, góp ý. tự sự) hay đọc diễn cảm tác phẩm (nếu</w:t>
      </w:r>
    </w:p>
    <w:p w:rsidR="002100BB" w:rsidRPr="001261DC" w:rsidRDefault="0086588D" w:rsidP="001261DC">
      <w:pPr>
        <w:tabs>
          <w:tab w:val="center" w:pos="1458"/>
          <w:tab w:val="right" w:pos="8902"/>
        </w:tabs>
        <w:spacing w:after="0"/>
        <w:ind w:left="0" w:firstLine="0"/>
        <w:jc w:val="left"/>
      </w:pPr>
      <w:r w:rsidRPr="001261DC">
        <w:rPr>
          <w:b/>
          <w:i/>
          <w:sz w:val="24"/>
        </w:rPr>
        <w:t>Trao đổi, thảo luận</w:t>
      </w:r>
      <w:r w:rsidRPr="001261DC">
        <w:rPr>
          <w:sz w:val="24"/>
        </w:rPr>
        <w:t>:</w:t>
      </w:r>
      <w:r w:rsidRPr="001261DC">
        <w:rPr>
          <w:sz w:val="24"/>
        </w:rPr>
        <w:tab/>
        <w:t>đối tượng được phân tích là thơ trữ</w:t>
      </w:r>
    </w:p>
    <w:p w:rsidR="002100BB" w:rsidRPr="001261DC" w:rsidRDefault="0086588D" w:rsidP="001261DC">
      <w:pPr>
        <w:spacing w:after="0" w:line="259" w:lineRule="auto"/>
        <w:ind w:left="0" w:firstLine="0"/>
        <w:jc w:val="left"/>
      </w:pPr>
      <w:r w:rsidRPr="001261DC">
        <w:rPr>
          <w:sz w:val="24"/>
        </w:rPr>
        <w:t>tình).</w:t>
      </w:r>
    </w:p>
    <w:p w:rsidR="002100BB" w:rsidRPr="001261DC" w:rsidRDefault="0086588D" w:rsidP="001261DC">
      <w:pPr>
        <w:spacing w:after="0"/>
        <w:ind w:left="0" w:firstLine="0"/>
        <w:jc w:val="left"/>
      </w:pPr>
      <w:r w:rsidRPr="001261DC">
        <w:rPr>
          <w:sz w:val="24"/>
        </w:rPr>
        <w:t>− Các nhóm trao đổi, thảo luận về từng đề tài</w:t>
      </w:r>
    </w:p>
    <w:p w:rsidR="002100BB" w:rsidRPr="001261DC" w:rsidRDefault="0086588D" w:rsidP="001261DC">
      <w:pPr>
        <w:spacing w:after="0"/>
        <w:ind w:left="0" w:firstLine="0"/>
        <w:jc w:val="left"/>
      </w:pPr>
      <w:r w:rsidRPr="001261DC">
        <w:rPr>
          <w:sz w:val="24"/>
        </w:rPr>
        <w:t xml:space="preserve">thuyết trình. + Khi nêu dẫn chứng về dấu ấn của phong cách trường phái trong tác − GV đặt câu hỏi và nhấn mạnh các ưu điểm, phẩm, cần phân tích dẫn chứng đó với hạn chế trong bài thuyết trình của mỗi nhóm. mức độ cụ thể cần thiết. </w:t>
      </w:r>
      <w:r w:rsidRPr="001261DC">
        <w:rPr>
          <w:b/>
          <w:i/>
          <w:sz w:val="24"/>
        </w:rPr>
        <w:t>Nhận xét, đánh giá:</w:t>
      </w:r>
    </w:p>
    <w:p w:rsidR="002100BB" w:rsidRPr="001261DC" w:rsidRDefault="0086588D" w:rsidP="001261DC">
      <w:pPr>
        <w:spacing w:after="0"/>
        <w:ind w:left="0" w:firstLine="0"/>
        <w:jc w:val="left"/>
      </w:pPr>
      <w:r w:rsidRPr="001261DC">
        <w:rPr>
          <w:sz w:val="24"/>
        </w:rPr>
        <w:t>− GV phát phiếu nhận xét đánh giá chéo cho từng nhóm.</w:t>
      </w:r>
    </w:p>
    <w:p w:rsidR="002100BB" w:rsidRPr="001261DC" w:rsidRDefault="0086588D" w:rsidP="001261DC">
      <w:pPr>
        <w:spacing w:after="0"/>
        <w:ind w:left="0" w:firstLine="0"/>
        <w:jc w:val="left"/>
      </w:pPr>
      <w:r w:rsidRPr="001261DC">
        <w:rPr>
          <w:sz w:val="24"/>
        </w:rPr>
        <w:t>− GV tổng hợp kết quả đánh giá và rút ra nhận xét về buổi hội thảo nói chung.</w:t>
      </w:r>
    </w:p>
    <w:p w:rsidR="002100BB" w:rsidRPr="001261DC" w:rsidRDefault="0086588D" w:rsidP="001261DC">
      <w:pPr>
        <w:tabs>
          <w:tab w:val="center" w:pos="1286"/>
          <w:tab w:val="center" w:pos="2559"/>
          <w:tab w:val="center" w:pos="3480"/>
          <w:tab w:val="center" w:pos="4443"/>
        </w:tabs>
        <w:spacing w:after="0" w:line="271" w:lineRule="auto"/>
        <w:ind w:left="0" w:firstLine="0"/>
        <w:jc w:val="left"/>
      </w:pPr>
      <w:r w:rsidRPr="001261DC">
        <w:rPr>
          <w:b/>
          <w:sz w:val="24"/>
        </w:rPr>
        <w:t>Mức độ</w:t>
      </w:r>
      <w:r w:rsidRPr="001261DC">
        <w:rPr>
          <w:b/>
          <w:sz w:val="24"/>
        </w:rPr>
        <w:tab/>
        <w:t xml:space="preserve">thuyết Chưa </w:t>
      </w:r>
      <w:r w:rsidRPr="001261DC">
        <w:rPr>
          <w:b/>
          <w:sz w:val="24"/>
        </w:rPr>
        <w:tab/>
        <w:t xml:space="preserve">Thuyết  </w:t>
      </w:r>
      <w:r w:rsidRPr="001261DC">
        <w:rPr>
          <w:b/>
          <w:sz w:val="24"/>
        </w:rPr>
        <w:tab/>
        <w:t>Thuyết phục</w:t>
      </w:r>
    </w:p>
    <w:p w:rsidR="002100BB" w:rsidRPr="001261DC" w:rsidRDefault="0086588D" w:rsidP="001261DC">
      <w:pPr>
        <w:tabs>
          <w:tab w:val="center" w:pos="975"/>
          <w:tab w:val="center" w:pos="2559"/>
          <w:tab w:val="center" w:pos="3480"/>
          <w:tab w:val="center" w:pos="4443"/>
        </w:tabs>
        <w:spacing w:after="0" w:line="271" w:lineRule="auto"/>
        <w:ind w:left="0" w:firstLine="0"/>
        <w:jc w:val="left"/>
      </w:pPr>
      <w:r w:rsidRPr="001261DC">
        <w:rPr>
          <w:b/>
          <w:sz w:val="24"/>
        </w:rPr>
        <w:t>Tiêu chí</w:t>
      </w:r>
      <w:r w:rsidRPr="001261DC">
        <w:rPr>
          <w:b/>
          <w:sz w:val="24"/>
        </w:rPr>
        <w:tab/>
        <w:t>phục</w:t>
      </w:r>
      <w:r w:rsidRPr="001261DC">
        <w:rPr>
          <w:b/>
          <w:sz w:val="24"/>
        </w:rPr>
        <w:tab/>
        <w:t>phục</w:t>
      </w:r>
      <w:r w:rsidRPr="001261DC">
        <w:rPr>
          <w:b/>
          <w:sz w:val="24"/>
        </w:rPr>
        <w:tab/>
        <w:t>cao</w:t>
      </w:r>
    </w:p>
    <w:p w:rsidR="002100BB" w:rsidRPr="001261DC" w:rsidRDefault="0086588D" w:rsidP="001261DC">
      <w:pPr>
        <w:spacing w:after="0" w:line="246" w:lineRule="auto"/>
        <w:ind w:left="0" w:firstLine="0"/>
        <w:jc w:val="left"/>
      </w:pPr>
      <w:r w:rsidRPr="001261DC">
        <w:rPr>
          <w:sz w:val="24"/>
        </w:rPr>
        <w:t>Cấu trúc bài thuyết trình khoa học, logic Nội dung thuyết trình đầy đủ, rõ ràng, trọn vẹn Chuẩn bị thuyết trình</w:t>
      </w:r>
    </w:p>
    <w:p w:rsidR="002100BB" w:rsidRPr="001261DC" w:rsidRDefault="0086588D" w:rsidP="001261DC">
      <w:pPr>
        <w:spacing w:after="0"/>
        <w:ind w:left="0" w:firstLine="0"/>
        <w:jc w:val="left"/>
      </w:pPr>
      <w:r w:rsidRPr="001261DC">
        <w:rPr>
          <w:sz w:val="24"/>
        </w:rPr>
        <w:t>cẩn thận, chỉn chu</w:t>
      </w:r>
    </w:p>
    <w:tbl>
      <w:tblPr>
        <w:tblStyle w:val="TableGrid"/>
        <w:tblW w:w="8484" w:type="dxa"/>
        <w:tblInd w:w="288" w:type="dxa"/>
        <w:tblCellMar>
          <w:top w:w="17" w:type="dxa"/>
        </w:tblCellMar>
        <w:tblLook w:val="04A0" w:firstRow="1" w:lastRow="0" w:firstColumn="1" w:lastColumn="0" w:noHBand="0" w:noVBand="1"/>
      </w:tblPr>
      <w:tblGrid>
        <w:gridCol w:w="85"/>
        <w:gridCol w:w="1639"/>
        <w:gridCol w:w="865"/>
        <w:gridCol w:w="977"/>
        <w:gridCol w:w="983"/>
        <w:gridCol w:w="3935"/>
      </w:tblGrid>
      <w:tr w:rsidR="002100BB" w:rsidRPr="001261DC">
        <w:trPr>
          <w:trHeight w:val="85"/>
        </w:trPr>
        <w:tc>
          <w:tcPr>
            <w:tcW w:w="4549" w:type="dxa"/>
            <w:gridSpan w:val="5"/>
            <w:tcBorders>
              <w:top w:val="single" w:sz="4" w:space="0" w:color="006051"/>
              <w:left w:val="single" w:sz="4" w:space="0" w:color="006051"/>
              <w:bottom w:val="single" w:sz="4" w:space="0" w:color="009767"/>
              <w:right w:val="single" w:sz="4" w:space="0" w:color="006051"/>
            </w:tcBorders>
          </w:tcPr>
          <w:p w:rsidR="002100BB" w:rsidRPr="001261DC" w:rsidRDefault="002100BB" w:rsidP="001261DC">
            <w:pPr>
              <w:spacing w:after="0" w:line="259" w:lineRule="auto"/>
              <w:ind w:left="0" w:firstLine="0"/>
              <w:jc w:val="left"/>
            </w:pPr>
          </w:p>
        </w:tc>
        <w:tc>
          <w:tcPr>
            <w:tcW w:w="3935" w:type="dxa"/>
            <w:vMerge w:val="restart"/>
            <w:tcBorders>
              <w:top w:val="single" w:sz="4" w:space="0" w:color="006051"/>
              <w:left w:val="single" w:sz="4" w:space="0" w:color="009767"/>
              <w:bottom w:val="single" w:sz="4" w:space="0" w:color="006051"/>
              <w:right w:val="single" w:sz="4" w:space="0" w:color="006051"/>
            </w:tcBorders>
            <w:vAlign w:val="bottom"/>
          </w:tcPr>
          <w:p w:rsidR="002100BB" w:rsidRPr="001261DC" w:rsidRDefault="0086588D" w:rsidP="001261DC">
            <w:pPr>
              <w:spacing w:after="0" w:line="259" w:lineRule="auto"/>
              <w:ind w:left="0" w:firstLine="0"/>
              <w:jc w:val="left"/>
            </w:pPr>
            <w:r w:rsidRPr="001261DC">
              <w:rPr>
                <w:b/>
                <w:sz w:val="24"/>
              </w:rPr>
              <w:t>3. Trao đổi, rút kinh nghiệm</w:t>
            </w:r>
          </w:p>
          <w:p w:rsidR="002100BB" w:rsidRPr="001261DC" w:rsidRDefault="0086588D" w:rsidP="001261DC">
            <w:pPr>
              <w:spacing w:after="0" w:line="259" w:lineRule="auto"/>
              <w:ind w:left="0" w:firstLine="0"/>
              <w:jc w:val="left"/>
            </w:pPr>
            <w:r w:rsidRPr="001261DC">
              <w:rPr>
                <w:sz w:val="24"/>
              </w:rPr>
              <w:t>Một số nội dung cần trao đổi, rút kinh nghiệm:</w:t>
            </w:r>
          </w:p>
          <w:p w:rsidR="002100BB" w:rsidRPr="001261DC" w:rsidRDefault="001261DC" w:rsidP="001261DC">
            <w:pPr>
              <w:spacing w:after="0" w:line="259" w:lineRule="auto"/>
              <w:ind w:left="0" w:firstLine="0"/>
              <w:jc w:val="left"/>
            </w:pPr>
            <w:r>
              <w:rPr>
                <w:sz w:val="24"/>
                <w:szCs w:val="24"/>
                <w:u w:color="000000"/>
              </w:rPr>
              <w:t xml:space="preserve">– </w:t>
            </w:r>
            <w:r w:rsidR="0086588D" w:rsidRPr="001261DC">
              <w:rPr>
                <w:sz w:val="24"/>
              </w:rPr>
              <w:t>Việc sử dụng các khái niệm, thuật ngữ chuyên môn.</w:t>
            </w:r>
          </w:p>
          <w:p w:rsidR="002100BB" w:rsidRPr="001261DC" w:rsidRDefault="001261DC" w:rsidP="001261DC">
            <w:pPr>
              <w:spacing w:after="0" w:line="259" w:lineRule="auto"/>
              <w:ind w:left="0" w:firstLine="0"/>
              <w:jc w:val="left"/>
            </w:pPr>
            <w:r>
              <w:rPr>
                <w:sz w:val="24"/>
                <w:szCs w:val="24"/>
                <w:u w:color="000000"/>
              </w:rPr>
              <w:t xml:space="preserve">– </w:t>
            </w:r>
            <w:r w:rsidR="0086588D" w:rsidRPr="001261DC">
              <w:rPr>
                <w:sz w:val="24"/>
              </w:rPr>
              <w:t>Kĩ năng, nghệ thuật thuyết trình.</w:t>
            </w:r>
          </w:p>
          <w:p w:rsidR="002100BB" w:rsidRPr="001261DC" w:rsidRDefault="001261DC" w:rsidP="001261DC">
            <w:pPr>
              <w:spacing w:after="0" w:line="259" w:lineRule="auto"/>
              <w:ind w:left="0" w:firstLine="0"/>
              <w:jc w:val="left"/>
            </w:pPr>
            <w:r>
              <w:rPr>
                <w:sz w:val="24"/>
                <w:szCs w:val="24"/>
                <w:u w:color="000000"/>
              </w:rPr>
              <w:t xml:space="preserve">– </w:t>
            </w:r>
            <w:r w:rsidR="0086588D" w:rsidRPr="001261DC">
              <w:rPr>
                <w:sz w:val="24"/>
              </w:rPr>
              <w:t>Kĩ năng tổ chức hội thảo.</w:t>
            </w:r>
          </w:p>
        </w:tc>
      </w:tr>
      <w:tr w:rsidR="002100BB" w:rsidRPr="001261DC">
        <w:trPr>
          <w:trHeight w:val="874"/>
        </w:trPr>
        <w:tc>
          <w:tcPr>
            <w:tcW w:w="85" w:type="dxa"/>
            <w:vMerge w:val="restart"/>
            <w:tcBorders>
              <w:top w:val="nil"/>
              <w:left w:val="single" w:sz="4" w:space="0" w:color="006051"/>
              <w:bottom w:val="single" w:sz="4" w:space="0" w:color="006051"/>
              <w:right w:val="nil"/>
            </w:tcBorders>
          </w:tcPr>
          <w:p w:rsidR="002100BB" w:rsidRPr="001261DC" w:rsidRDefault="002100BB" w:rsidP="001261DC">
            <w:pPr>
              <w:spacing w:after="0" w:line="259" w:lineRule="auto"/>
              <w:ind w:left="0" w:firstLine="0"/>
              <w:jc w:val="left"/>
            </w:pPr>
          </w:p>
        </w:tc>
        <w:tc>
          <w:tcPr>
            <w:tcW w:w="1639" w:type="dxa"/>
            <w:tcBorders>
              <w:top w:val="single" w:sz="4" w:space="0" w:color="009767"/>
              <w:left w:val="single" w:sz="4" w:space="0" w:color="009767"/>
              <w:bottom w:val="single" w:sz="4" w:space="0" w:color="009767"/>
              <w:right w:val="single" w:sz="4" w:space="0" w:color="009767"/>
            </w:tcBorders>
          </w:tcPr>
          <w:p w:rsidR="002100BB" w:rsidRPr="001261DC" w:rsidRDefault="0086588D" w:rsidP="001261DC">
            <w:pPr>
              <w:spacing w:after="0" w:line="259" w:lineRule="auto"/>
              <w:ind w:left="0" w:firstLine="0"/>
              <w:jc w:val="left"/>
            </w:pPr>
            <w:r w:rsidRPr="001261DC">
              <w:rPr>
                <w:sz w:val="24"/>
              </w:rPr>
              <w:t>Kĩ năng thuyết</w:t>
            </w:r>
          </w:p>
          <w:p w:rsidR="002100BB" w:rsidRPr="001261DC" w:rsidRDefault="0086588D" w:rsidP="001261DC">
            <w:pPr>
              <w:spacing w:after="0" w:line="259" w:lineRule="auto"/>
              <w:ind w:left="0" w:firstLine="0"/>
              <w:jc w:val="left"/>
            </w:pPr>
            <w:r w:rsidRPr="001261DC">
              <w:rPr>
                <w:sz w:val="24"/>
              </w:rPr>
              <w:t>trình tự tin, hấp dẫn</w:t>
            </w:r>
          </w:p>
        </w:tc>
        <w:tc>
          <w:tcPr>
            <w:tcW w:w="865" w:type="dxa"/>
            <w:tcBorders>
              <w:top w:val="single" w:sz="4" w:space="0" w:color="009767"/>
              <w:left w:val="single" w:sz="4" w:space="0" w:color="009767"/>
              <w:bottom w:val="single" w:sz="4" w:space="0" w:color="009767"/>
              <w:right w:val="single" w:sz="4" w:space="0" w:color="009767"/>
            </w:tcBorders>
          </w:tcPr>
          <w:p w:rsidR="002100BB" w:rsidRPr="001261DC" w:rsidRDefault="002100BB" w:rsidP="001261DC">
            <w:pPr>
              <w:spacing w:after="0" w:line="259" w:lineRule="auto"/>
              <w:ind w:left="0" w:firstLine="0"/>
              <w:jc w:val="left"/>
            </w:pPr>
          </w:p>
        </w:tc>
        <w:tc>
          <w:tcPr>
            <w:tcW w:w="977" w:type="dxa"/>
            <w:tcBorders>
              <w:top w:val="single" w:sz="4" w:space="0" w:color="009767"/>
              <w:left w:val="single" w:sz="4" w:space="0" w:color="009767"/>
              <w:bottom w:val="single" w:sz="4" w:space="0" w:color="009767"/>
              <w:right w:val="single" w:sz="4" w:space="0" w:color="009767"/>
            </w:tcBorders>
          </w:tcPr>
          <w:p w:rsidR="002100BB" w:rsidRPr="001261DC" w:rsidRDefault="002100BB" w:rsidP="001261DC">
            <w:pPr>
              <w:spacing w:after="0" w:line="259" w:lineRule="auto"/>
              <w:ind w:left="0" w:firstLine="0"/>
              <w:jc w:val="left"/>
            </w:pPr>
          </w:p>
        </w:tc>
        <w:tc>
          <w:tcPr>
            <w:tcW w:w="982" w:type="dxa"/>
            <w:tcBorders>
              <w:top w:val="single" w:sz="4" w:space="0" w:color="009767"/>
              <w:left w:val="single" w:sz="4" w:space="0" w:color="009767"/>
              <w:bottom w:val="single" w:sz="4" w:space="0" w:color="009767"/>
              <w:right w:val="single" w:sz="4" w:space="0" w:color="009767"/>
            </w:tcBorders>
          </w:tcPr>
          <w:p w:rsidR="002100BB" w:rsidRPr="001261DC" w:rsidRDefault="002100BB" w:rsidP="001261DC">
            <w:pPr>
              <w:spacing w:after="0" w:line="259" w:lineRule="auto"/>
              <w:ind w:left="0" w:firstLine="0"/>
              <w:jc w:val="left"/>
            </w:pPr>
          </w:p>
        </w:tc>
        <w:tc>
          <w:tcPr>
            <w:tcW w:w="0" w:type="auto"/>
            <w:vMerge/>
            <w:tcBorders>
              <w:top w:val="nil"/>
              <w:left w:val="single" w:sz="4" w:space="0" w:color="009767"/>
              <w:bottom w:val="nil"/>
              <w:right w:val="single" w:sz="4" w:space="0" w:color="006051"/>
            </w:tcBorders>
          </w:tcPr>
          <w:p w:rsidR="002100BB" w:rsidRPr="001261DC" w:rsidRDefault="002100BB" w:rsidP="001261DC">
            <w:pPr>
              <w:spacing w:after="0" w:line="259" w:lineRule="auto"/>
              <w:ind w:left="0" w:firstLine="0"/>
              <w:jc w:val="left"/>
            </w:pPr>
          </w:p>
        </w:tc>
      </w:tr>
      <w:tr w:rsidR="002100BB" w:rsidRPr="001261DC">
        <w:trPr>
          <w:trHeight w:val="1414"/>
        </w:trPr>
        <w:tc>
          <w:tcPr>
            <w:tcW w:w="0" w:type="auto"/>
            <w:vMerge/>
            <w:tcBorders>
              <w:top w:val="nil"/>
              <w:left w:val="single" w:sz="4" w:space="0" w:color="006051"/>
              <w:bottom w:val="nil"/>
              <w:right w:val="nil"/>
            </w:tcBorders>
          </w:tcPr>
          <w:p w:rsidR="002100BB" w:rsidRPr="001261DC" w:rsidRDefault="002100BB" w:rsidP="001261DC">
            <w:pPr>
              <w:spacing w:after="0" w:line="259" w:lineRule="auto"/>
              <w:ind w:left="0" w:firstLine="0"/>
              <w:jc w:val="left"/>
            </w:pPr>
          </w:p>
        </w:tc>
        <w:tc>
          <w:tcPr>
            <w:tcW w:w="1639" w:type="dxa"/>
            <w:tcBorders>
              <w:top w:val="single" w:sz="4" w:space="0" w:color="009767"/>
              <w:left w:val="single" w:sz="4" w:space="0" w:color="009767"/>
              <w:bottom w:val="single" w:sz="4" w:space="0" w:color="009767"/>
              <w:right w:val="single" w:sz="4" w:space="0" w:color="009767"/>
            </w:tcBorders>
          </w:tcPr>
          <w:p w:rsidR="002100BB" w:rsidRPr="001261DC" w:rsidRDefault="0086588D" w:rsidP="001261DC">
            <w:pPr>
              <w:spacing w:after="0" w:line="259" w:lineRule="auto"/>
              <w:ind w:left="0" w:firstLine="0"/>
              <w:jc w:val="left"/>
            </w:pPr>
            <w:r w:rsidRPr="001261DC">
              <w:rPr>
                <w:sz w:val="24"/>
              </w:rPr>
              <w:t>Trao đổi, thảo luận cầu thị, thống nhất được vấn đề chính</w:t>
            </w:r>
          </w:p>
        </w:tc>
        <w:tc>
          <w:tcPr>
            <w:tcW w:w="865" w:type="dxa"/>
            <w:tcBorders>
              <w:top w:val="single" w:sz="4" w:space="0" w:color="009767"/>
              <w:left w:val="single" w:sz="4" w:space="0" w:color="009767"/>
              <w:bottom w:val="single" w:sz="4" w:space="0" w:color="009767"/>
              <w:right w:val="single" w:sz="4" w:space="0" w:color="009767"/>
            </w:tcBorders>
          </w:tcPr>
          <w:p w:rsidR="002100BB" w:rsidRPr="001261DC" w:rsidRDefault="002100BB" w:rsidP="001261DC">
            <w:pPr>
              <w:spacing w:after="0" w:line="259" w:lineRule="auto"/>
              <w:ind w:left="0" w:firstLine="0"/>
              <w:jc w:val="left"/>
            </w:pPr>
          </w:p>
        </w:tc>
        <w:tc>
          <w:tcPr>
            <w:tcW w:w="977" w:type="dxa"/>
            <w:tcBorders>
              <w:top w:val="single" w:sz="4" w:space="0" w:color="009767"/>
              <w:left w:val="single" w:sz="4" w:space="0" w:color="009767"/>
              <w:bottom w:val="single" w:sz="4" w:space="0" w:color="009767"/>
              <w:right w:val="single" w:sz="4" w:space="0" w:color="009767"/>
            </w:tcBorders>
          </w:tcPr>
          <w:p w:rsidR="002100BB" w:rsidRPr="001261DC" w:rsidRDefault="002100BB" w:rsidP="001261DC">
            <w:pPr>
              <w:spacing w:after="0" w:line="259" w:lineRule="auto"/>
              <w:ind w:left="0" w:firstLine="0"/>
              <w:jc w:val="left"/>
            </w:pPr>
          </w:p>
        </w:tc>
        <w:tc>
          <w:tcPr>
            <w:tcW w:w="982" w:type="dxa"/>
            <w:tcBorders>
              <w:top w:val="single" w:sz="4" w:space="0" w:color="009767"/>
              <w:left w:val="single" w:sz="4" w:space="0" w:color="009767"/>
              <w:bottom w:val="single" w:sz="4" w:space="0" w:color="009767"/>
              <w:right w:val="single" w:sz="4" w:space="0" w:color="009767"/>
            </w:tcBorders>
          </w:tcPr>
          <w:p w:rsidR="002100BB" w:rsidRPr="001261DC" w:rsidRDefault="002100BB" w:rsidP="001261DC">
            <w:pPr>
              <w:spacing w:after="0" w:line="259" w:lineRule="auto"/>
              <w:ind w:left="0" w:firstLine="0"/>
              <w:jc w:val="left"/>
            </w:pPr>
          </w:p>
        </w:tc>
        <w:tc>
          <w:tcPr>
            <w:tcW w:w="0" w:type="auto"/>
            <w:vMerge/>
            <w:tcBorders>
              <w:top w:val="nil"/>
              <w:left w:val="single" w:sz="4" w:space="0" w:color="009767"/>
              <w:bottom w:val="nil"/>
              <w:right w:val="single" w:sz="4" w:space="0" w:color="006051"/>
            </w:tcBorders>
          </w:tcPr>
          <w:p w:rsidR="002100BB" w:rsidRPr="001261DC" w:rsidRDefault="002100BB" w:rsidP="001261DC">
            <w:pPr>
              <w:spacing w:after="0" w:line="259" w:lineRule="auto"/>
              <w:ind w:left="0" w:firstLine="0"/>
              <w:jc w:val="left"/>
            </w:pPr>
          </w:p>
        </w:tc>
      </w:tr>
      <w:tr w:rsidR="002100BB" w:rsidRPr="001261DC">
        <w:trPr>
          <w:trHeight w:val="4051"/>
        </w:trPr>
        <w:tc>
          <w:tcPr>
            <w:tcW w:w="0" w:type="auto"/>
            <w:vMerge/>
            <w:tcBorders>
              <w:top w:val="nil"/>
              <w:left w:val="single" w:sz="4" w:space="0" w:color="006051"/>
              <w:bottom w:val="single" w:sz="4" w:space="0" w:color="006051"/>
              <w:right w:val="nil"/>
            </w:tcBorders>
          </w:tcPr>
          <w:p w:rsidR="002100BB" w:rsidRPr="001261DC" w:rsidRDefault="002100BB" w:rsidP="001261DC">
            <w:pPr>
              <w:spacing w:after="0" w:line="259" w:lineRule="auto"/>
              <w:ind w:left="0" w:firstLine="0"/>
              <w:jc w:val="left"/>
            </w:pPr>
          </w:p>
        </w:tc>
        <w:tc>
          <w:tcPr>
            <w:tcW w:w="4464" w:type="dxa"/>
            <w:gridSpan w:val="4"/>
            <w:tcBorders>
              <w:top w:val="single" w:sz="4" w:space="0" w:color="009767"/>
              <w:left w:val="nil"/>
              <w:bottom w:val="single" w:sz="4" w:space="0" w:color="006051"/>
              <w:right w:val="single" w:sz="4" w:space="0" w:color="006051"/>
            </w:tcBorders>
          </w:tcPr>
          <w:p w:rsidR="002100BB" w:rsidRPr="001261DC" w:rsidRDefault="0086588D" w:rsidP="001261DC">
            <w:pPr>
              <w:spacing w:after="0" w:line="277" w:lineRule="auto"/>
              <w:ind w:left="0" w:firstLine="0"/>
              <w:jc w:val="left"/>
            </w:pPr>
            <w:r w:rsidRPr="001261DC">
              <w:rPr>
                <w:b/>
                <w:sz w:val="24"/>
              </w:rPr>
              <w:t xml:space="preserve">Hoạt động 3: Trao đổi, rút kinh nghiệm </w:t>
            </w:r>
            <w:r w:rsidRPr="001261DC">
              <w:rPr>
                <w:b/>
                <w:i/>
                <w:sz w:val="24"/>
              </w:rPr>
              <w:t xml:space="preserve">Chuyển giao nhiệm vụ: </w:t>
            </w:r>
            <w:r w:rsidRPr="001261DC">
              <w:rPr>
                <w:sz w:val="24"/>
              </w:rPr>
              <w:t>GV yêu cầu các nhóm tổng hợp những nội dung cần trao đổi, rút kinh nghiệm sau buổi hội thảo.</w:t>
            </w:r>
          </w:p>
          <w:p w:rsidR="002100BB" w:rsidRPr="001261DC" w:rsidRDefault="0086588D" w:rsidP="001261DC">
            <w:pPr>
              <w:spacing w:after="0" w:line="259" w:lineRule="auto"/>
              <w:ind w:left="0" w:firstLine="0"/>
              <w:jc w:val="left"/>
            </w:pPr>
            <w:r w:rsidRPr="001261DC">
              <w:rPr>
                <w:b/>
                <w:i/>
                <w:sz w:val="24"/>
              </w:rPr>
              <w:t>Thực hiện nhiệm vụ:</w:t>
            </w:r>
            <w:r w:rsidRPr="001261DC">
              <w:rPr>
                <w:b/>
                <w:sz w:val="24"/>
              </w:rPr>
              <w:t xml:space="preserve"> </w:t>
            </w:r>
            <w:r w:rsidRPr="001261DC">
              <w:rPr>
                <w:sz w:val="24"/>
              </w:rPr>
              <w:t>Các thành viên mỗi nhóm hội ý, trao đổi để tổng kết những điểm cần lưu ý, rút kinh nghiệm.</w:t>
            </w:r>
          </w:p>
          <w:p w:rsidR="002100BB" w:rsidRPr="001261DC" w:rsidRDefault="0086588D" w:rsidP="001261DC">
            <w:pPr>
              <w:spacing w:after="0" w:line="259" w:lineRule="auto"/>
              <w:ind w:left="0" w:firstLine="0"/>
              <w:jc w:val="left"/>
            </w:pPr>
            <w:r w:rsidRPr="001261DC">
              <w:rPr>
                <w:b/>
                <w:i/>
                <w:sz w:val="24"/>
              </w:rPr>
              <w:t>Báo cáo kết quả nhiệm vụ:</w:t>
            </w:r>
            <w:r w:rsidRPr="001261DC">
              <w:rPr>
                <w:b/>
                <w:sz w:val="24"/>
              </w:rPr>
              <w:t xml:space="preserve"> </w:t>
            </w:r>
            <w:r w:rsidRPr="001261DC">
              <w:rPr>
                <w:sz w:val="24"/>
              </w:rPr>
              <w:t>Các nhóm tập hợp phiếu ghi ý kiến cho GV tổng kết.</w:t>
            </w:r>
          </w:p>
          <w:p w:rsidR="002100BB" w:rsidRPr="001261DC" w:rsidRDefault="0086588D" w:rsidP="001261DC">
            <w:pPr>
              <w:spacing w:after="0" w:line="259" w:lineRule="auto"/>
              <w:ind w:left="0" w:firstLine="0"/>
              <w:jc w:val="left"/>
            </w:pPr>
            <w:r w:rsidRPr="001261DC">
              <w:rPr>
                <w:b/>
                <w:i/>
                <w:sz w:val="24"/>
              </w:rPr>
              <w:t xml:space="preserve">Nhận xét, đánh giá: </w:t>
            </w:r>
            <w:r w:rsidRPr="001261DC">
              <w:rPr>
                <w:sz w:val="24"/>
              </w:rPr>
              <w:t>GV tổng kết lại buổi hội thảo và các điểm cần lưu ý, rút kinh nghiệm khi thuyết trình và tổ chức hội thảo.</w:t>
            </w:r>
          </w:p>
        </w:tc>
        <w:tc>
          <w:tcPr>
            <w:tcW w:w="0" w:type="auto"/>
            <w:vMerge/>
            <w:tcBorders>
              <w:top w:val="nil"/>
              <w:left w:val="single" w:sz="4" w:space="0" w:color="009767"/>
              <w:bottom w:val="single" w:sz="4" w:space="0" w:color="006051"/>
              <w:right w:val="single" w:sz="4" w:space="0" w:color="006051"/>
            </w:tcBorders>
          </w:tcPr>
          <w:p w:rsidR="002100BB" w:rsidRPr="001261DC" w:rsidRDefault="002100BB" w:rsidP="001261DC">
            <w:pPr>
              <w:spacing w:after="0" w:line="259" w:lineRule="auto"/>
              <w:ind w:left="0" w:firstLine="0"/>
              <w:jc w:val="left"/>
            </w:pPr>
          </w:p>
        </w:tc>
      </w:tr>
    </w:tbl>
    <w:p w:rsidR="002100BB" w:rsidRPr="001261DC" w:rsidRDefault="0086588D" w:rsidP="001261DC">
      <w:pPr>
        <w:pStyle w:val="Heading4"/>
        <w:spacing w:after="0"/>
        <w:ind w:left="0" w:firstLine="0"/>
        <w:rPr>
          <w:rFonts w:ascii="Times New Roman" w:hAnsi="Times New Roman" w:cs="Times New Roman"/>
        </w:rPr>
      </w:pPr>
      <w:r w:rsidRPr="001261DC">
        <w:rPr>
          <w:rFonts w:ascii="Times New Roman" w:hAnsi="Times New Roman" w:cs="Times New Roman"/>
        </w:rPr>
        <w:t>3. Hoạt động luyện tập</w:t>
      </w:r>
    </w:p>
    <w:p w:rsidR="002100BB" w:rsidRPr="001261DC" w:rsidRDefault="00055322" w:rsidP="001261DC">
      <w:pPr>
        <w:spacing w:after="0"/>
        <w:ind w:left="0" w:firstLine="0"/>
        <w:jc w:val="left"/>
      </w:pPr>
      <w:r w:rsidRPr="001261DC">
        <w:rPr>
          <w:b/>
          <w:bCs/>
          <w:szCs w:val="25"/>
          <w:u w:color="000000"/>
        </w:rPr>
        <w:t xml:space="preserve">a. </w:t>
      </w:r>
      <w:r w:rsidR="0086588D" w:rsidRPr="001261DC">
        <w:rPr>
          <w:b/>
        </w:rPr>
        <w:t>Mục tiêu</w:t>
      </w:r>
      <w:r w:rsidR="0086588D" w:rsidRPr="001261DC">
        <w:t>: HS hệ thống lại toàn bộ kiến thức bài học.</w:t>
      </w:r>
    </w:p>
    <w:p w:rsidR="002100BB" w:rsidRPr="001261DC" w:rsidRDefault="00055322" w:rsidP="001261DC">
      <w:pPr>
        <w:spacing w:after="0"/>
        <w:ind w:left="0" w:firstLine="0"/>
        <w:jc w:val="left"/>
      </w:pPr>
      <w:r w:rsidRPr="001261DC">
        <w:rPr>
          <w:b/>
          <w:bCs/>
          <w:szCs w:val="25"/>
          <w:u w:color="000000"/>
        </w:rPr>
        <w:t xml:space="preserve">b. </w:t>
      </w:r>
      <w:r w:rsidR="0086588D" w:rsidRPr="001261DC">
        <w:rPr>
          <w:b/>
        </w:rPr>
        <w:t>Nội dung</w:t>
      </w:r>
      <w:r w:rsidR="0086588D" w:rsidRPr="001261DC">
        <w:t xml:space="preserve">: HS thực hiện viết thông tin ghi chú nhanh vào phiếu học tập: Những kết quả đạt được và những nội dung cần lưu ý khi thực hiện thuyết trình về phong cách sáng tác của một trường phái văn học. </w:t>
      </w:r>
      <w:r w:rsidR="0086588D" w:rsidRPr="001261DC">
        <w:rPr>
          <w:b/>
        </w:rPr>
        <w:t>c. Sản phẩm</w:t>
      </w:r>
      <w:r w:rsidR="0086588D" w:rsidRPr="001261DC">
        <w:t>: Phiếu ghi chú của HS.</w:t>
      </w:r>
    </w:p>
    <w:p w:rsidR="002100BB" w:rsidRPr="001261DC" w:rsidRDefault="0086588D" w:rsidP="001261DC">
      <w:pPr>
        <w:spacing w:after="0" w:line="259" w:lineRule="auto"/>
        <w:ind w:left="0" w:firstLine="0"/>
        <w:jc w:val="left"/>
      </w:pPr>
      <w:r w:rsidRPr="001261DC">
        <w:rPr>
          <w:b/>
        </w:rPr>
        <w:t>d. Tổ chức thực hiện:</w:t>
      </w:r>
    </w:p>
    <w:p w:rsidR="002100BB" w:rsidRPr="001261DC" w:rsidRDefault="001261DC" w:rsidP="001261DC">
      <w:pPr>
        <w:spacing w:after="0"/>
        <w:ind w:left="0" w:firstLine="0"/>
        <w:jc w:val="left"/>
      </w:pPr>
      <w:r>
        <w:rPr>
          <w:b/>
          <w:bCs/>
          <w:szCs w:val="25"/>
          <w:u w:color="000000"/>
        </w:rPr>
        <w:t xml:space="preserve">– </w:t>
      </w:r>
      <w:r w:rsidR="0086588D" w:rsidRPr="001261DC">
        <w:t>GV phát phiếu ghi chú:</w:t>
      </w:r>
    </w:p>
    <w:tbl>
      <w:tblPr>
        <w:tblStyle w:val="TableGrid"/>
        <w:tblW w:w="8512" w:type="dxa"/>
        <w:tblInd w:w="288" w:type="dxa"/>
        <w:tblCellMar>
          <w:top w:w="99" w:type="dxa"/>
          <w:left w:w="266" w:type="dxa"/>
          <w:right w:w="115" w:type="dxa"/>
        </w:tblCellMar>
        <w:tblLook w:val="04A0" w:firstRow="1" w:lastRow="0" w:firstColumn="1" w:lastColumn="0" w:noHBand="0" w:noVBand="1"/>
      </w:tblPr>
      <w:tblGrid>
        <w:gridCol w:w="4256"/>
        <w:gridCol w:w="4256"/>
      </w:tblGrid>
      <w:tr w:rsidR="002100BB" w:rsidRPr="001261DC">
        <w:trPr>
          <w:trHeight w:val="515"/>
        </w:trPr>
        <w:tc>
          <w:tcPr>
            <w:tcW w:w="8512" w:type="dxa"/>
            <w:gridSpan w:val="2"/>
            <w:tcBorders>
              <w:top w:val="single" w:sz="4" w:space="0" w:color="006051"/>
              <w:left w:val="single" w:sz="4" w:space="0" w:color="006051"/>
              <w:bottom w:val="single" w:sz="4" w:space="0" w:color="006051"/>
              <w:right w:val="single" w:sz="4" w:space="0" w:color="006051"/>
            </w:tcBorders>
            <w:shd w:val="clear" w:color="auto" w:fill="E4EED0"/>
          </w:tcPr>
          <w:p w:rsidR="002100BB" w:rsidRPr="001261DC" w:rsidRDefault="0086588D" w:rsidP="001261DC">
            <w:pPr>
              <w:spacing w:after="0" w:line="259" w:lineRule="auto"/>
              <w:ind w:left="0" w:firstLine="0"/>
              <w:jc w:val="left"/>
            </w:pPr>
            <w:r w:rsidRPr="001261DC">
              <w:rPr>
                <w:b/>
                <w:sz w:val="24"/>
              </w:rPr>
              <w:t>PHIẾU GHI CHÚ</w:t>
            </w:r>
          </w:p>
        </w:tc>
      </w:tr>
      <w:tr w:rsidR="002100BB" w:rsidRPr="001261DC">
        <w:trPr>
          <w:trHeight w:val="515"/>
        </w:trPr>
        <w:tc>
          <w:tcPr>
            <w:tcW w:w="4256" w:type="dxa"/>
            <w:tcBorders>
              <w:top w:val="single" w:sz="4" w:space="0" w:color="006051"/>
              <w:left w:val="single" w:sz="4" w:space="0" w:color="006051"/>
              <w:bottom w:val="single" w:sz="4" w:space="0" w:color="006051"/>
              <w:right w:val="single" w:sz="4" w:space="0" w:color="006051"/>
            </w:tcBorders>
            <w:shd w:val="clear" w:color="auto" w:fill="E4EED0"/>
          </w:tcPr>
          <w:p w:rsidR="002100BB" w:rsidRPr="001261DC" w:rsidRDefault="0086588D" w:rsidP="001261DC">
            <w:pPr>
              <w:spacing w:after="0" w:line="259" w:lineRule="auto"/>
              <w:ind w:left="0" w:firstLine="0"/>
              <w:jc w:val="left"/>
            </w:pPr>
            <w:r w:rsidRPr="001261DC">
              <w:rPr>
                <w:b/>
                <w:sz w:val="24"/>
              </w:rPr>
              <w:t>Tôi đã làm được gì?</w:t>
            </w:r>
          </w:p>
        </w:tc>
        <w:tc>
          <w:tcPr>
            <w:tcW w:w="4256" w:type="dxa"/>
            <w:tcBorders>
              <w:top w:val="single" w:sz="4" w:space="0" w:color="006051"/>
              <w:left w:val="single" w:sz="4" w:space="0" w:color="006051"/>
              <w:bottom w:val="single" w:sz="4" w:space="0" w:color="006051"/>
              <w:right w:val="single" w:sz="4" w:space="0" w:color="006051"/>
            </w:tcBorders>
            <w:shd w:val="clear" w:color="auto" w:fill="E4EED0"/>
          </w:tcPr>
          <w:p w:rsidR="002100BB" w:rsidRPr="001261DC" w:rsidRDefault="0086588D" w:rsidP="001261DC">
            <w:pPr>
              <w:spacing w:after="0" w:line="259" w:lineRule="auto"/>
              <w:ind w:left="0" w:firstLine="0"/>
              <w:jc w:val="left"/>
            </w:pPr>
            <w:r w:rsidRPr="001261DC">
              <w:rPr>
                <w:b/>
                <w:sz w:val="24"/>
              </w:rPr>
              <w:t>Tôi chưa làm được gì?</w:t>
            </w:r>
          </w:p>
        </w:tc>
      </w:tr>
      <w:tr w:rsidR="002100BB" w:rsidRPr="001261DC" w:rsidTr="009267E4">
        <w:trPr>
          <w:trHeight w:val="1634"/>
        </w:trPr>
        <w:tc>
          <w:tcPr>
            <w:tcW w:w="4256" w:type="dxa"/>
            <w:tcBorders>
              <w:top w:val="single" w:sz="4" w:space="0" w:color="006051"/>
              <w:left w:val="single" w:sz="4" w:space="0" w:color="006051"/>
              <w:bottom w:val="single" w:sz="4" w:space="0" w:color="006051"/>
              <w:right w:val="single" w:sz="4" w:space="0" w:color="006051"/>
            </w:tcBorders>
            <w:vAlign w:val="center"/>
          </w:tcPr>
          <w:p w:rsidR="002100BB" w:rsidRPr="001261DC" w:rsidRDefault="0086588D" w:rsidP="001261DC">
            <w:pPr>
              <w:spacing w:after="0" w:line="259" w:lineRule="auto"/>
              <w:ind w:left="0" w:firstLine="0"/>
              <w:jc w:val="left"/>
            </w:pPr>
            <w:r w:rsidRPr="001261DC">
              <w:rPr>
                <w:sz w:val="24"/>
              </w:rPr>
              <w:t>…………………………………………</w:t>
            </w:r>
          </w:p>
          <w:p w:rsidR="002100BB" w:rsidRPr="001261DC" w:rsidRDefault="0086588D" w:rsidP="001261DC">
            <w:pPr>
              <w:spacing w:after="0" w:line="259" w:lineRule="auto"/>
              <w:ind w:left="0" w:firstLine="0"/>
              <w:jc w:val="left"/>
            </w:pPr>
            <w:r w:rsidRPr="001261DC">
              <w:rPr>
                <w:sz w:val="24"/>
              </w:rPr>
              <w:t>…………………………………………</w:t>
            </w:r>
          </w:p>
          <w:p w:rsidR="002100BB" w:rsidRPr="001261DC" w:rsidRDefault="0086588D" w:rsidP="001261DC">
            <w:pPr>
              <w:spacing w:after="0" w:line="259" w:lineRule="auto"/>
              <w:ind w:left="0" w:firstLine="0"/>
              <w:jc w:val="left"/>
            </w:pPr>
            <w:r w:rsidRPr="001261DC">
              <w:rPr>
                <w:sz w:val="24"/>
              </w:rPr>
              <w:t>…………………………………………</w:t>
            </w:r>
          </w:p>
          <w:p w:rsidR="002100BB" w:rsidRPr="001261DC" w:rsidRDefault="0086588D" w:rsidP="001261DC">
            <w:pPr>
              <w:spacing w:after="0" w:line="259" w:lineRule="auto"/>
              <w:ind w:left="0" w:firstLine="0"/>
              <w:jc w:val="left"/>
            </w:pPr>
            <w:r w:rsidRPr="001261DC">
              <w:rPr>
                <w:sz w:val="24"/>
              </w:rPr>
              <w:t>…………………………………………</w:t>
            </w:r>
          </w:p>
          <w:p w:rsidR="002100BB" w:rsidRPr="001261DC" w:rsidRDefault="0086588D" w:rsidP="001261DC">
            <w:pPr>
              <w:spacing w:after="0" w:line="259" w:lineRule="auto"/>
              <w:ind w:left="0" w:firstLine="0"/>
              <w:jc w:val="left"/>
            </w:pPr>
            <w:r w:rsidRPr="001261DC">
              <w:rPr>
                <w:sz w:val="24"/>
              </w:rPr>
              <w:t>…………………………………………</w:t>
            </w:r>
          </w:p>
        </w:tc>
        <w:tc>
          <w:tcPr>
            <w:tcW w:w="4256" w:type="dxa"/>
            <w:tcBorders>
              <w:top w:val="single" w:sz="4" w:space="0" w:color="006051"/>
              <w:left w:val="single" w:sz="4" w:space="0" w:color="006051"/>
              <w:bottom w:val="single" w:sz="4" w:space="0" w:color="006051"/>
              <w:right w:val="single" w:sz="4" w:space="0" w:color="006051"/>
            </w:tcBorders>
            <w:vAlign w:val="center"/>
          </w:tcPr>
          <w:p w:rsidR="002100BB" w:rsidRPr="001261DC" w:rsidRDefault="0086588D" w:rsidP="001261DC">
            <w:pPr>
              <w:spacing w:after="0" w:line="259" w:lineRule="auto"/>
              <w:ind w:left="0" w:firstLine="0"/>
              <w:jc w:val="left"/>
            </w:pPr>
            <w:r w:rsidRPr="001261DC">
              <w:rPr>
                <w:sz w:val="24"/>
              </w:rPr>
              <w:t>…………………………………………</w:t>
            </w:r>
          </w:p>
          <w:p w:rsidR="002100BB" w:rsidRPr="001261DC" w:rsidRDefault="0086588D" w:rsidP="001261DC">
            <w:pPr>
              <w:spacing w:after="0" w:line="259" w:lineRule="auto"/>
              <w:ind w:left="0" w:firstLine="0"/>
              <w:jc w:val="left"/>
            </w:pPr>
            <w:r w:rsidRPr="001261DC">
              <w:rPr>
                <w:sz w:val="24"/>
              </w:rPr>
              <w:t>…………………………………………</w:t>
            </w:r>
          </w:p>
          <w:p w:rsidR="002100BB" w:rsidRPr="001261DC" w:rsidRDefault="0086588D" w:rsidP="001261DC">
            <w:pPr>
              <w:spacing w:after="0" w:line="259" w:lineRule="auto"/>
              <w:ind w:left="0" w:firstLine="0"/>
              <w:jc w:val="left"/>
            </w:pPr>
            <w:r w:rsidRPr="001261DC">
              <w:rPr>
                <w:sz w:val="24"/>
              </w:rPr>
              <w:t>…………………………………………</w:t>
            </w:r>
          </w:p>
          <w:p w:rsidR="002100BB" w:rsidRPr="001261DC" w:rsidRDefault="0086588D" w:rsidP="001261DC">
            <w:pPr>
              <w:spacing w:after="0" w:line="259" w:lineRule="auto"/>
              <w:ind w:left="0" w:firstLine="0"/>
              <w:jc w:val="left"/>
            </w:pPr>
            <w:r w:rsidRPr="001261DC">
              <w:rPr>
                <w:sz w:val="24"/>
              </w:rPr>
              <w:t>…………………………………………</w:t>
            </w:r>
          </w:p>
          <w:p w:rsidR="002100BB" w:rsidRPr="001261DC" w:rsidRDefault="0086588D" w:rsidP="001261DC">
            <w:pPr>
              <w:spacing w:after="0" w:line="259" w:lineRule="auto"/>
              <w:ind w:left="0" w:firstLine="0"/>
              <w:jc w:val="left"/>
            </w:pPr>
            <w:r w:rsidRPr="001261DC">
              <w:rPr>
                <w:sz w:val="24"/>
              </w:rPr>
              <w:t>…………………………………………</w:t>
            </w:r>
          </w:p>
        </w:tc>
      </w:tr>
    </w:tbl>
    <w:p w:rsidR="002100BB" w:rsidRPr="001261DC" w:rsidRDefault="001261DC" w:rsidP="001261DC">
      <w:pPr>
        <w:spacing w:after="0"/>
        <w:ind w:left="0" w:firstLine="0"/>
        <w:jc w:val="left"/>
      </w:pPr>
      <w:r>
        <w:rPr>
          <w:b/>
          <w:bCs/>
          <w:szCs w:val="25"/>
          <w:u w:color="000000"/>
        </w:rPr>
        <w:t xml:space="preserve">– </w:t>
      </w:r>
      <w:r w:rsidR="0086588D" w:rsidRPr="001261DC">
        <w:t>HS viết nhanh vào phiếu câu trả lời của mình.</w:t>
      </w:r>
    </w:p>
    <w:p w:rsidR="002100BB" w:rsidRPr="001261DC" w:rsidRDefault="001261DC" w:rsidP="001261DC">
      <w:pPr>
        <w:spacing w:after="0"/>
        <w:ind w:left="0" w:firstLine="0"/>
        <w:jc w:val="left"/>
      </w:pPr>
      <w:r>
        <w:rPr>
          <w:b/>
          <w:bCs/>
          <w:szCs w:val="25"/>
          <w:u w:color="000000"/>
        </w:rPr>
        <w:t xml:space="preserve">– </w:t>
      </w:r>
      <w:r w:rsidR="0086588D" w:rsidRPr="001261DC">
        <w:t>GV tổng hợp, lưu ý và củng cố kĩ năng cho HS.</w:t>
      </w:r>
    </w:p>
    <w:p w:rsidR="002100BB" w:rsidRPr="001261DC" w:rsidRDefault="0086588D" w:rsidP="001261DC">
      <w:pPr>
        <w:pStyle w:val="Heading4"/>
        <w:spacing w:after="0"/>
        <w:ind w:left="0" w:firstLine="0"/>
        <w:rPr>
          <w:rFonts w:ascii="Times New Roman" w:hAnsi="Times New Roman" w:cs="Times New Roman"/>
        </w:rPr>
      </w:pPr>
      <w:r w:rsidRPr="001261DC">
        <w:rPr>
          <w:rFonts w:ascii="Times New Roman" w:hAnsi="Times New Roman" w:cs="Times New Roman"/>
        </w:rPr>
        <w:t>4. Hoạt động vận dụng</w:t>
      </w:r>
    </w:p>
    <w:p w:rsidR="002100BB" w:rsidRPr="001261DC" w:rsidRDefault="00055322" w:rsidP="001261DC">
      <w:pPr>
        <w:spacing w:after="0"/>
        <w:ind w:left="0" w:firstLine="0"/>
        <w:jc w:val="left"/>
      </w:pPr>
      <w:r w:rsidRPr="001261DC">
        <w:rPr>
          <w:b/>
          <w:bCs/>
          <w:szCs w:val="25"/>
          <w:u w:color="000000"/>
        </w:rPr>
        <w:t xml:space="preserve">a. </w:t>
      </w:r>
      <w:r w:rsidR="0086588D" w:rsidRPr="001261DC">
        <w:rPr>
          <w:b/>
        </w:rPr>
        <w:t>Mục tiêu</w:t>
      </w:r>
      <w:r w:rsidR="0086588D" w:rsidRPr="001261DC">
        <w:t>: HS vận dụng kĩ năng thuyết trình về sản phẩm của mình để nhận xét về một bài nghiên cứu phong cách sáng tác của một trường phái văn học mà GV cung cấp.</w:t>
      </w:r>
    </w:p>
    <w:p w:rsidR="002100BB" w:rsidRPr="001261DC" w:rsidRDefault="00055322" w:rsidP="001261DC">
      <w:pPr>
        <w:spacing w:after="0"/>
        <w:ind w:left="0" w:firstLine="0"/>
        <w:jc w:val="left"/>
      </w:pPr>
      <w:r w:rsidRPr="001261DC">
        <w:rPr>
          <w:b/>
          <w:bCs/>
          <w:szCs w:val="25"/>
          <w:u w:color="000000"/>
        </w:rPr>
        <w:t xml:space="preserve">b. </w:t>
      </w:r>
      <w:r w:rsidR="0086588D" w:rsidRPr="001261DC">
        <w:rPr>
          <w:b/>
        </w:rPr>
        <w:t>Nội dung</w:t>
      </w:r>
      <w:r w:rsidR="0086588D" w:rsidRPr="001261DC">
        <w:t xml:space="preserve">: Thuyết trình về ưu và nhược điểm của một bài giới thiệu phong cách sáng tác của một trường phái, trào lưu văn học. </w:t>
      </w:r>
      <w:r w:rsidR="0086588D" w:rsidRPr="001261DC">
        <w:rPr>
          <w:b/>
        </w:rPr>
        <w:t>c. Sản phẩm</w:t>
      </w:r>
      <w:r w:rsidR="0086588D" w:rsidRPr="001261DC">
        <w:t>: Kết quả hoạt động của HS.</w:t>
      </w:r>
    </w:p>
    <w:p w:rsidR="002100BB" w:rsidRPr="001261DC" w:rsidRDefault="0086588D" w:rsidP="001261DC">
      <w:pPr>
        <w:spacing w:after="0" w:line="259" w:lineRule="auto"/>
        <w:ind w:left="0" w:firstLine="0"/>
        <w:jc w:val="left"/>
      </w:pPr>
      <w:r w:rsidRPr="001261DC">
        <w:rPr>
          <w:b/>
        </w:rPr>
        <w:t>d. Tổ chức thực hiện:</w:t>
      </w:r>
    </w:p>
    <w:p w:rsidR="002100BB" w:rsidRPr="001261DC" w:rsidRDefault="001261DC" w:rsidP="001261DC">
      <w:pPr>
        <w:spacing w:after="0"/>
        <w:ind w:left="0" w:firstLine="0"/>
        <w:jc w:val="left"/>
      </w:pPr>
      <w:r>
        <w:rPr>
          <w:b/>
          <w:bCs/>
          <w:szCs w:val="25"/>
          <w:u w:color="000000"/>
        </w:rPr>
        <w:t xml:space="preserve">– </w:t>
      </w:r>
      <w:r w:rsidR="0086588D" w:rsidRPr="001261DC">
        <w:t>GV cung cấp bài nghiên cứu ngắn về phong cách sáng tác của một trường phái, trào lưu văn học.</w:t>
      </w:r>
    </w:p>
    <w:p w:rsidR="002100BB" w:rsidRPr="001261DC" w:rsidRDefault="001261DC" w:rsidP="001261DC">
      <w:pPr>
        <w:spacing w:after="0"/>
        <w:ind w:left="0" w:firstLine="0"/>
        <w:jc w:val="left"/>
      </w:pPr>
      <w:r>
        <w:rPr>
          <w:b/>
          <w:bCs/>
          <w:szCs w:val="25"/>
          <w:u w:color="000000"/>
        </w:rPr>
        <w:t xml:space="preserve">– </w:t>
      </w:r>
      <w:r w:rsidR="0086588D" w:rsidRPr="001261DC">
        <w:t>GV phân nhóm học tập và yêu cầu HS thảo luận và thuyết trình ý kiến về bài viết.</w:t>
      </w:r>
    </w:p>
    <w:p w:rsidR="002100BB" w:rsidRPr="001261DC" w:rsidRDefault="001261DC" w:rsidP="001261DC">
      <w:pPr>
        <w:spacing w:after="0"/>
        <w:ind w:left="0" w:firstLine="0"/>
        <w:jc w:val="left"/>
      </w:pPr>
      <w:r>
        <w:rPr>
          <w:b/>
          <w:bCs/>
          <w:szCs w:val="25"/>
          <w:u w:color="000000"/>
        </w:rPr>
        <w:t xml:space="preserve">– </w:t>
      </w:r>
      <w:r w:rsidR="0086588D" w:rsidRPr="001261DC">
        <w:t>Các nhóm học tập thực hiện nhiệm vụ, cử đại diện thuyết trình.</w:t>
      </w:r>
    </w:p>
    <w:p w:rsidR="002100BB" w:rsidRPr="001261DC" w:rsidRDefault="001261DC" w:rsidP="001261DC">
      <w:pPr>
        <w:spacing w:after="0"/>
        <w:ind w:left="0" w:firstLine="0"/>
        <w:jc w:val="left"/>
      </w:pPr>
      <w:r>
        <w:rPr>
          <w:b/>
          <w:bCs/>
          <w:szCs w:val="25"/>
          <w:u w:color="000000"/>
        </w:rPr>
        <w:t xml:space="preserve">– </w:t>
      </w:r>
      <w:r w:rsidR="0086588D" w:rsidRPr="001261DC">
        <w:t>GV nhận xét, đánh giá và tổng kết bài học.</w:t>
      </w:r>
    </w:p>
    <w:sectPr w:rsidR="002100BB" w:rsidRPr="001261DC" w:rsidSect="001261DC">
      <w:headerReference w:type="default" r:id="rId9"/>
      <w:footerReference w:type="even" r:id="rId10"/>
      <w:footerReference w:type="default" r:id="rId11"/>
      <w:footerReference w:type="first" r:id="rId12"/>
      <w:type w:val="continuous"/>
      <w:pgSz w:w="10942" w:h="15364"/>
      <w:pgMar w:top="946" w:right="1019" w:bottom="709" w:left="1020" w:header="720" w:footer="489" w:gutter="0"/>
      <w:cols w:space="720"/>
      <w:docGrid w:linePitch="3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7158" w:rsidRDefault="00A77158">
      <w:pPr>
        <w:spacing w:after="0" w:line="240" w:lineRule="auto"/>
      </w:pPr>
      <w:r>
        <w:separator/>
      </w:r>
    </w:p>
  </w:endnote>
  <w:endnote w:type="continuationSeparator" w:id="0">
    <w:p w:rsidR="00A77158" w:rsidRDefault="00A77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1DC" w:rsidRDefault="001261DC">
    <w:pPr>
      <w:spacing w:after="0" w:line="259" w:lineRule="auto"/>
      <w:ind w:left="-1020" w:right="9923" w:firstLine="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1DC" w:rsidRPr="001261DC" w:rsidRDefault="001261DC" w:rsidP="001261DC">
    <w:pPr>
      <w:tabs>
        <w:tab w:val="center" w:pos="4320"/>
        <w:tab w:val="right" w:pos="8640"/>
      </w:tabs>
      <w:spacing w:after="0" w:line="240" w:lineRule="auto"/>
      <w:ind w:left="0" w:firstLine="0"/>
      <w:jc w:val="left"/>
      <w:rPr>
        <w:color w:val="auto"/>
        <w:sz w:val="26"/>
        <w:szCs w:val="24"/>
      </w:rPr>
    </w:pPr>
    <w:r w:rsidRPr="001261DC">
      <w:rPr>
        <w:rFonts w:eastAsia="SimSun"/>
        <w:b/>
        <w:color w:val="000000"/>
        <w:kern w:val="2"/>
        <w:sz w:val="24"/>
        <w:szCs w:val="24"/>
        <w:lang w:val="nl-NL" w:eastAsia="zh-CN"/>
      </w:rPr>
      <w:t xml:space="preserve">                                                          </w:t>
    </w:r>
    <w:r w:rsidRPr="001261DC">
      <w:rPr>
        <w:rFonts w:eastAsia="SimSun"/>
        <w:b/>
        <w:color w:val="00B0F0"/>
        <w:kern w:val="2"/>
        <w:sz w:val="24"/>
        <w:szCs w:val="24"/>
        <w:lang w:val="nl-NL" w:eastAsia="zh-CN"/>
      </w:rPr>
      <w:t/>
    </w:r>
    <w:r w:rsidRPr="001261DC">
      <w:rPr>
        <w:rFonts w:eastAsia="SimSun"/>
        <w:b/>
        <w:color w:val="FF0000"/>
        <w:kern w:val="2"/>
        <w:sz w:val="24"/>
        <w:szCs w:val="24"/>
        <w:lang w:val="nl-NL" w:eastAsia="zh-CN"/>
      </w:rPr>
      <w:t xml:space="preserve"/>
    </w:r>
    <w:r w:rsidRPr="001261DC">
      <w:rPr>
        <w:rFonts w:eastAsia="SimSun"/>
        <w:b/>
        <w:color w:val="000000"/>
        <w:kern w:val="2"/>
        <w:sz w:val="24"/>
        <w:szCs w:val="24"/>
        <w:lang w:eastAsia="zh-CN"/>
      </w:rPr>
      <w:t xml:space="preserve">                                </w:t>
    </w:r>
    <w:r w:rsidRPr="001261DC">
      <w:rPr>
        <w:rFonts w:eastAsia="SimSun"/>
        <w:b/>
        <w:color w:val="FF0000"/>
        <w:kern w:val="2"/>
        <w:sz w:val="24"/>
        <w:szCs w:val="24"/>
        <w:lang w:eastAsia="zh-CN"/>
      </w:rPr>
      <w:t>Trang</w:t>
    </w:r>
    <w:r w:rsidRPr="001261DC">
      <w:rPr>
        <w:rFonts w:eastAsia="SimSun"/>
        <w:b/>
        <w:color w:val="0070C0"/>
        <w:kern w:val="2"/>
        <w:sz w:val="24"/>
        <w:szCs w:val="24"/>
        <w:lang w:eastAsia="zh-CN"/>
      </w:rPr>
      <w:t xml:space="preserve"> </w:t>
    </w:r>
    <w:r w:rsidRPr="001261DC">
      <w:rPr>
        <w:rFonts w:eastAsia="SimSun"/>
        <w:b/>
        <w:color w:val="0070C0"/>
        <w:kern w:val="2"/>
        <w:sz w:val="24"/>
        <w:szCs w:val="24"/>
        <w:lang w:eastAsia="zh-CN"/>
      </w:rPr>
      <w:fldChar w:fldCharType="begin"/>
    </w:r>
    <w:r w:rsidRPr="001261DC">
      <w:rPr>
        <w:rFonts w:eastAsia="SimSun"/>
        <w:b/>
        <w:color w:val="0070C0"/>
        <w:kern w:val="2"/>
        <w:sz w:val="24"/>
        <w:szCs w:val="24"/>
        <w:lang w:eastAsia="zh-CN"/>
      </w:rPr>
      <w:instrText xml:space="preserve"> PAGE   \* MERGEFORMAT </w:instrText>
    </w:r>
    <w:r w:rsidRPr="001261DC">
      <w:rPr>
        <w:rFonts w:eastAsia="SimSun"/>
        <w:b/>
        <w:color w:val="0070C0"/>
        <w:kern w:val="2"/>
        <w:sz w:val="24"/>
        <w:szCs w:val="24"/>
        <w:lang w:eastAsia="zh-CN"/>
      </w:rPr>
      <w:fldChar w:fldCharType="separate"/>
    </w:r>
    <w:r w:rsidR="009267E4">
      <w:rPr>
        <w:rFonts w:eastAsia="SimSun"/>
        <w:b/>
        <w:noProof/>
        <w:color w:val="0070C0"/>
        <w:kern w:val="2"/>
        <w:sz w:val="24"/>
        <w:szCs w:val="24"/>
        <w:lang w:eastAsia="zh-CN"/>
      </w:rPr>
      <w:t>79</w:t>
    </w:r>
    <w:r w:rsidRPr="001261DC">
      <w:rPr>
        <w:rFonts w:eastAsia="SimSun"/>
        <w:b/>
        <w:color w:val="0070C0"/>
        <w:kern w:val="2"/>
        <w:sz w:val="24"/>
        <w:szCs w:val="24"/>
        <w:lang w:eastAsia="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1DC" w:rsidRDefault="001261DC">
    <w:pPr>
      <w:spacing w:after="160" w:line="259" w:lineRule="auto"/>
      <w:ind w:lef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7158" w:rsidRDefault="00A77158">
      <w:pPr>
        <w:spacing w:after="0" w:line="240" w:lineRule="auto"/>
      </w:pPr>
      <w:r>
        <w:separator/>
      </w:r>
    </w:p>
  </w:footnote>
  <w:footnote w:type="continuationSeparator" w:id="0">
    <w:p w:rsidR="00A77158" w:rsidRDefault="00A771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1DC" w:rsidRPr="001261DC" w:rsidRDefault="001261DC" w:rsidP="001261DC">
    <w:pPr>
      <w:widowControl w:val="0"/>
      <w:tabs>
        <w:tab w:val="center" w:pos="4513"/>
        <w:tab w:val="right" w:pos="9026"/>
      </w:tabs>
      <w:autoSpaceDE w:val="0"/>
      <w:autoSpaceDN w:val="0"/>
      <w:spacing w:after="0" w:line="240" w:lineRule="auto"/>
      <w:ind w:left="0" w:firstLine="0"/>
      <w:jc w:val="center"/>
      <w:rPr>
        <w:color w:val="auto"/>
        <w:sz w:val="22"/>
        <w:lang w:val="vi"/>
      </w:rPr>
    </w:pPr>
    <w:r w:rsidRPr="001261DC">
      <w:rPr>
        <w:rFonts w:eastAsia="Calibri"/>
        <w:b/>
        <w:color w:val="00B0F0"/>
        <w:sz w:val="24"/>
        <w:szCs w:val="24"/>
        <w:lang w:val="nl-NL"/>
      </w:rPr>
      <w:t/>
    </w:r>
    <w:r w:rsidRPr="001261DC">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658B"/>
    <w:multiLevelType w:val="hybridMultilevel"/>
    <w:tmpl w:val="BEA8B088"/>
    <w:lvl w:ilvl="0" w:tplc="029EAE8C">
      <w:start w:val="1"/>
      <w:numFmt w:val="lowerLetter"/>
      <w:lvlText w:val="%1."/>
      <w:lvlJc w:val="left"/>
      <w:pPr>
        <w:ind w:left="278"/>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1" w:tplc="A9B62D20">
      <w:start w:val="1"/>
      <w:numFmt w:val="lowerLetter"/>
      <w:lvlText w:val="%2"/>
      <w:lvlJc w:val="left"/>
      <w:pPr>
        <w:ind w:left="13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2" w:tplc="8E34FB6E">
      <w:start w:val="1"/>
      <w:numFmt w:val="lowerRoman"/>
      <w:lvlText w:val="%3"/>
      <w:lvlJc w:val="left"/>
      <w:pPr>
        <w:ind w:left="20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3" w:tplc="55B0C156">
      <w:start w:val="1"/>
      <w:numFmt w:val="decimal"/>
      <w:lvlText w:val="%4"/>
      <w:lvlJc w:val="left"/>
      <w:pPr>
        <w:ind w:left="28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4" w:tplc="72769F22">
      <w:start w:val="1"/>
      <w:numFmt w:val="lowerLetter"/>
      <w:lvlText w:val="%5"/>
      <w:lvlJc w:val="left"/>
      <w:pPr>
        <w:ind w:left="352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5" w:tplc="568A3EAE">
      <w:start w:val="1"/>
      <w:numFmt w:val="lowerRoman"/>
      <w:lvlText w:val="%6"/>
      <w:lvlJc w:val="left"/>
      <w:pPr>
        <w:ind w:left="424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6" w:tplc="EBCC7D5E">
      <w:start w:val="1"/>
      <w:numFmt w:val="decimal"/>
      <w:lvlText w:val="%7"/>
      <w:lvlJc w:val="left"/>
      <w:pPr>
        <w:ind w:left="49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7" w:tplc="F4364B82">
      <w:start w:val="1"/>
      <w:numFmt w:val="lowerLetter"/>
      <w:lvlText w:val="%8"/>
      <w:lvlJc w:val="left"/>
      <w:pPr>
        <w:ind w:left="56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8" w:tplc="1A463358">
      <w:start w:val="1"/>
      <w:numFmt w:val="lowerRoman"/>
      <w:lvlText w:val="%9"/>
      <w:lvlJc w:val="left"/>
      <w:pPr>
        <w:ind w:left="64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abstractNum>
  <w:abstractNum w:abstractNumId="1">
    <w:nsid w:val="044D2D1C"/>
    <w:multiLevelType w:val="hybridMultilevel"/>
    <w:tmpl w:val="81C4BCC0"/>
    <w:lvl w:ilvl="0" w:tplc="82EE4C62">
      <w:start w:val="1"/>
      <w:numFmt w:val="decimal"/>
      <w:lvlText w:val="%1"/>
      <w:lvlJc w:val="left"/>
      <w:pPr>
        <w:ind w:left="1327"/>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1" w:tplc="CF9AE1CA">
      <w:start w:val="1"/>
      <w:numFmt w:val="lowerLetter"/>
      <w:lvlText w:val="%2"/>
      <w:lvlJc w:val="left"/>
      <w:pPr>
        <w:ind w:left="1733"/>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2" w:tplc="BAB06930">
      <w:start w:val="1"/>
      <w:numFmt w:val="lowerRoman"/>
      <w:lvlText w:val="%3"/>
      <w:lvlJc w:val="left"/>
      <w:pPr>
        <w:ind w:left="2453"/>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3" w:tplc="C2FA6550">
      <w:start w:val="1"/>
      <w:numFmt w:val="decimal"/>
      <w:lvlText w:val="%4"/>
      <w:lvlJc w:val="left"/>
      <w:pPr>
        <w:ind w:left="3173"/>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4" w:tplc="121C4156">
      <w:start w:val="1"/>
      <w:numFmt w:val="lowerLetter"/>
      <w:lvlText w:val="%5"/>
      <w:lvlJc w:val="left"/>
      <w:pPr>
        <w:ind w:left="3893"/>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5" w:tplc="0D18B4FC">
      <w:start w:val="1"/>
      <w:numFmt w:val="lowerRoman"/>
      <w:lvlText w:val="%6"/>
      <w:lvlJc w:val="left"/>
      <w:pPr>
        <w:ind w:left="4613"/>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6" w:tplc="98B4B874">
      <w:start w:val="1"/>
      <w:numFmt w:val="decimal"/>
      <w:lvlText w:val="%7"/>
      <w:lvlJc w:val="left"/>
      <w:pPr>
        <w:ind w:left="5333"/>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7" w:tplc="D92E50AE">
      <w:start w:val="1"/>
      <w:numFmt w:val="lowerLetter"/>
      <w:lvlText w:val="%8"/>
      <w:lvlJc w:val="left"/>
      <w:pPr>
        <w:ind w:left="6053"/>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8" w:tplc="A53A4E44">
      <w:start w:val="1"/>
      <w:numFmt w:val="lowerRoman"/>
      <w:lvlText w:val="%9"/>
      <w:lvlJc w:val="left"/>
      <w:pPr>
        <w:ind w:left="6773"/>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abstractNum>
  <w:abstractNum w:abstractNumId="2">
    <w:nsid w:val="05391804"/>
    <w:multiLevelType w:val="hybridMultilevel"/>
    <w:tmpl w:val="0B16CCD2"/>
    <w:lvl w:ilvl="0" w:tplc="195C1F2C">
      <w:start w:val="1"/>
      <w:numFmt w:val="decimal"/>
      <w:lvlText w:val="%1."/>
      <w:lvlJc w:val="left"/>
      <w:pPr>
        <w:ind w:left="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1" w:tplc="386A8946">
      <w:start w:val="1"/>
      <w:numFmt w:val="lowerLetter"/>
      <w:lvlText w:val="%2"/>
      <w:lvlJc w:val="left"/>
      <w:pPr>
        <w:ind w:left="116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2" w:tplc="AA342EA4">
      <w:start w:val="1"/>
      <w:numFmt w:val="lowerRoman"/>
      <w:lvlText w:val="%3"/>
      <w:lvlJc w:val="left"/>
      <w:pPr>
        <w:ind w:left="188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3" w:tplc="97B0CDBA">
      <w:start w:val="1"/>
      <w:numFmt w:val="decimal"/>
      <w:lvlText w:val="%4"/>
      <w:lvlJc w:val="left"/>
      <w:pPr>
        <w:ind w:left="260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4" w:tplc="F1F27DA0">
      <w:start w:val="1"/>
      <w:numFmt w:val="lowerLetter"/>
      <w:lvlText w:val="%5"/>
      <w:lvlJc w:val="left"/>
      <w:pPr>
        <w:ind w:left="332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5" w:tplc="F6FA8340">
      <w:start w:val="1"/>
      <w:numFmt w:val="lowerRoman"/>
      <w:lvlText w:val="%6"/>
      <w:lvlJc w:val="left"/>
      <w:pPr>
        <w:ind w:left="404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6" w:tplc="AE2AF494">
      <w:start w:val="1"/>
      <w:numFmt w:val="decimal"/>
      <w:lvlText w:val="%7"/>
      <w:lvlJc w:val="left"/>
      <w:pPr>
        <w:ind w:left="476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7" w:tplc="7D62AA5E">
      <w:start w:val="1"/>
      <w:numFmt w:val="lowerLetter"/>
      <w:lvlText w:val="%8"/>
      <w:lvlJc w:val="left"/>
      <w:pPr>
        <w:ind w:left="548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8" w:tplc="781410D0">
      <w:start w:val="1"/>
      <w:numFmt w:val="lowerRoman"/>
      <w:lvlText w:val="%9"/>
      <w:lvlJc w:val="left"/>
      <w:pPr>
        <w:ind w:left="620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abstractNum>
  <w:abstractNum w:abstractNumId="3">
    <w:nsid w:val="05FB16D0"/>
    <w:multiLevelType w:val="hybridMultilevel"/>
    <w:tmpl w:val="C38EC710"/>
    <w:lvl w:ilvl="0" w:tplc="3DE60382">
      <w:start w:val="1"/>
      <w:numFmt w:val="lowerLetter"/>
      <w:lvlText w:val="%1."/>
      <w:lvlJc w:val="left"/>
      <w:pPr>
        <w:ind w:left="651"/>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1" w:tplc="EE746006">
      <w:start w:val="1"/>
      <w:numFmt w:val="lowerLetter"/>
      <w:lvlText w:val="%2"/>
      <w:lvlJc w:val="left"/>
      <w:pPr>
        <w:ind w:left="13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2" w:tplc="38F69AEE">
      <w:start w:val="1"/>
      <w:numFmt w:val="lowerRoman"/>
      <w:lvlText w:val="%3"/>
      <w:lvlJc w:val="left"/>
      <w:pPr>
        <w:ind w:left="20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3" w:tplc="1E7A7FEC">
      <w:start w:val="1"/>
      <w:numFmt w:val="decimal"/>
      <w:lvlText w:val="%4"/>
      <w:lvlJc w:val="left"/>
      <w:pPr>
        <w:ind w:left="28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4" w:tplc="29BA52E0">
      <w:start w:val="1"/>
      <w:numFmt w:val="lowerLetter"/>
      <w:lvlText w:val="%5"/>
      <w:lvlJc w:val="left"/>
      <w:pPr>
        <w:ind w:left="352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5" w:tplc="D5DE2590">
      <w:start w:val="1"/>
      <w:numFmt w:val="lowerRoman"/>
      <w:lvlText w:val="%6"/>
      <w:lvlJc w:val="left"/>
      <w:pPr>
        <w:ind w:left="424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6" w:tplc="8EFCC1DE">
      <w:start w:val="1"/>
      <w:numFmt w:val="decimal"/>
      <w:lvlText w:val="%7"/>
      <w:lvlJc w:val="left"/>
      <w:pPr>
        <w:ind w:left="49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7" w:tplc="0BAE8FD0">
      <w:start w:val="1"/>
      <w:numFmt w:val="lowerLetter"/>
      <w:lvlText w:val="%8"/>
      <w:lvlJc w:val="left"/>
      <w:pPr>
        <w:ind w:left="56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8" w:tplc="8B1EA384">
      <w:start w:val="1"/>
      <w:numFmt w:val="lowerRoman"/>
      <w:lvlText w:val="%9"/>
      <w:lvlJc w:val="left"/>
      <w:pPr>
        <w:ind w:left="64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abstractNum>
  <w:abstractNum w:abstractNumId="4">
    <w:nsid w:val="05FC46B7"/>
    <w:multiLevelType w:val="hybridMultilevel"/>
    <w:tmpl w:val="494E9F68"/>
    <w:lvl w:ilvl="0" w:tplc="02E66C0A">
      <w:start w:val="1"/>
      <w:numFmt w:val="bullet"/>
      <w:lvlText w:val="–"/>
      <w:lvlJc w:val="left"/>
      <w:pPr>
        <w:ind w:left="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3D34640C">
      <w:start w:val="1"/>
      <w:numFmt w:val="bullet"/>
      <w:lvlText w:val="o"/>
      <w:lvlJc w:val="left"/>
      <w:pPr>
        <w:ind w:left="11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7BD042A2">
      <w:start w:val="1"/>
      <w:numFmt w:val="bullet"/>
      <w:lvlText w:val="▪"/>
      <w:lvlJc w:val="left"/>
      <w:pPr>
        <w:ind w:left="18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BA781A3A">
      <w:start w:val="1"/>
      <w:numFmt w:val="bullet"/>
      <w:lvlText w:val="•"/>
      <w:lvlJc w:val="left"/>
      <w:pPr>
        <w:ind w:left="26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91EA6448">
      <w:start w:val="1"/>
      <w:numFmt w:val="bullet"/>
      <w:lvlText w:val="o"/>
      <w:lvlJc w:val="left"/>
      <w:pPr>
        <w:ind w:left="332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A59CD00A">
      <w:start w:val="1"/>
      <w:numFmt w:val="bullet"/>
      <w:lvlText w:val="▪"/>
      <w:lvlJc w:val="left"/>
      <w:pPr>
        <w:ind w:left="404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84DC9406">
      <w:start w:val="1"/>
      <w:numFmt w:val="bullet"/>
      <w:lvlText w:val="•"/>
      <w:lvlJc w:val="left"/>
      <w:pPr>
        <w:ind w:left="47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4A3C630C">
      <w:start w:val="1"/>
      <w:numFmt w:val="bullet"/>
      <w:lvlText w:val="o"/>
      <w:lvlJc w:val="left"/>
      <w:pPr>
        <w:ind w:left="54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4A4E08EA">
      <w:start w:val="1"/>
      <w:numFmt w:val="bullet"/>
      <w:lvlText w:val="▪"/>
      <w:lvlJc w:val="left"/>
      <w:pPr>
        <w:ind w:left="62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5">
    <w:nsid w:val="06587C70"/>
    <w:multiLevelType w:val="hybridMultilevel"/>
    <w:tmpl w:val="3D263802"/>
    <w:lvl w:ilvl="0" w:tplc="21BECBA6">
      <w:start w:val="1"/>
      <w:numFmt w:val="lowerLetter"/>
      <w:lvlText w:val="%1."/>
      <w:lvlJc w:val="left"/>
      <w:pPr>
        <w:ind w:left="561"/>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1" w:tplc="5574CCF4">
      <w:start w:val="1"/>
      <w:numFmt w:val="lowerLetter"/>
      <w:lvlText w:val="%2"/>
      <w:lvlJc w:val="left"/>
      <w:pPr>
        <w:ind w:left="129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2" w:tplc="32A408D4">
      <w:start w:val="1"/>
      <w:numFmt w:val="lowerRoman"/>
      <w:lvlText w:val="%3"/>
      <w:lvlJc w:val="left"/>
      <w:pPr>
        <w:ind w:left="201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3" w:tplc="0A165B16">
      <w:start w:val="1"/>
      <w:numFmt w:val="decimal"/>
      <w:lvlText w:val="%4"/>
      <w:lvlJc w:val="left"/>
      <w:pPr>
        <w:ind w:left="273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4" w:tplc="DCBCCB74">
      <w:start w:val="1"/>
      <w:numFmt w:val="lowerLetter"/>
      <w:lvlText w:val="%5"/>
      <w:lvlJc w:val="left"/>
      <w:pPr>
        <w:ind w:left="345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5" w:tplc="BDE20D88">
      <w:start w:val="1"/>
      <w:numFmt w:val="lowerRoman"/>
      <w:lvlText w:val="%6"/>
      <w:lvlJc w:val="left"/>
      <w:pPr>
        <w:ind w:left="417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6" w:tplc="97CCFF48">
      <w:start w:val="1"/>
      <w:numFmt w:val="decimal"/>
      <w:lvlText w:val="%7"/>
      <w:lvlJc w:val="left"/>
      <w:pPr>
        <w:ind w:left="489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7" w:tplc="2FFC1D52">
      <w:start w:val="1"/>
      <w:numFmt w:val="lowerLetter"/>
      <w:lvlText w:val="%8"/>
      <w:lvlJc w:val="left"/>
      <w:pPr>
        <w:ind w:left="561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8" w:tplc="3990A54E">
      <w:start w:val="1"/>
      <w:numFmt w:val="lowerRoman"/>
      <w:lvlText w:val="%9"/>
      <w:lvlJc w:val="left"/>
      <w:pPr>
        <w:ind w:left="633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abstractNum>
  <w:abstractNum w:abstractNumId="6">
    <w:nsid w:val="07C71B62"/>
    <w:multiLevelType w:val="hybridMultilevel"/>
    <w:tmpl w:val="4CCCB976"/>
    <w:lvl w:ilvl="0" w:tplc="9858D476">
      <w:start w:val="1"/>
      <w:numFmt w:val="decimal"/>
      <w:lvlText w:val="%1."/>
      <w:lvlJc w:val="left"/>
      <w:pPr>
        <w:ind w:left="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4DC611F2">
      <w:start w:val="1"/>
      <w:numFmt w:val="lowerLetter"/>
      <w:lvlText w:val="%2"/>
      <w:lvlJc w:val="left"/>
      <w:pPr>
        <w:ind w:left="11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B9081F62">
      <w:start w:val="1"/>
      <w:numFmt w:val="lowerRoman"/>
      <w:lvlText w:val="%3"/>
      <w:lvlJc w:val="left"/>
      <w:pPr>
        <w:ind w:left="18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5D0ADB06">
      <w:start w:val="1"/>
      <w:numFmt w:val="decimal"/>
      <w:lvlText w:val="%4"/>
      <w:lvlJc w:val="left"/>
      <w:pPr>
        <w:ind w:left="26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F59E6B5A">
      <w:start w:val="1"/>
      <w:numFmt w:val="lowerLetter"/>
      <w:lvlText w:val="%5"/>
      <w:lvlJc w:val="left"/>
      <w:pPr>
        <w:ind w:left="332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FA146FDC">
      <w:start w:val="1"/>
      <w:numFmt w:val="lowerRoman"/>
      <w:lvlText w:val="%6"/>
      <w:lvlJc w:val="left"/>
      <w:pPr>
        <w:ind w:left="404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B4F0D50A">
      <w:start w:val="1"/>
      <w:numFmt w:val="decimal"/>
      <w:lvlText w:val="%7"/>
      <w:lvlJc w:val="left"/>
      <w:pPr>
        <w:ind w:left="47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7E4A3F3E">
      <w:start w:val="1"/>
      <w:numFmt w:val="lowerLetter"/>
      <w:lvlText w:val="%8"/>
      <w:lvlJc w:val="left"/>
      <w:pPr>
        <w:ind w:left="54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A0F0B478">
      <w:start w:val="1"/>
      <w:numFmt w:val="lowerRoman"/>
      <w:lvlText w:val="%9"/>
      <w:lvlJc w:val="left"/>
      <w:pPr>
        <w:ind w:left="62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7">
    <w:nsid w:val="092219CA"/>
    <w:multiLevelType w:val="hybridMultilevel"/>
    <w:tmpl w:val="3EE8BB18"/>
    <w:lvl w:ilvl="0" w:tplc="0B565C90">
      <w:start w:val="1"/>
      <w:numFmt w:val="upperLetter"/>
      <w:lvlText w:val="%1."/>
      <w:lvlJc w:val="left"/>
      <w:pPr>
        <w:ind w:left="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70280EA8">
      <w:start w:val="1"/>
      <w:numFmt w:val="lowerLetter"/>
      <w:lvlText w:val="%2"/>
      <w:lvlJc w:val="left"/>
      <w:pPr>
        <w:ind w:left="11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A6185DD8">
      <w:start w:val="1"/>
      <w:numFmt w:val="lowerRoman"/>
      <w:lvlText w:val="%3"/>
      <w:lvlJc w:val="left"/>
      <w:pPr>
        <w:ind w:left="18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878808EA">
      <w:start w:val="1"/>
      <w:numFmt w:val="decimal"/>
      <w:lvlText w:val="%4"/>
      <w:lvlJc w:val="left"/>
      <w:pPr>
        <w:ind w:left="26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4164076E">
      <w:start w:val="1"/>
      <w:numFmt w:val="lowerLetter"/>
      <w:lvlText w:val="%5"/>
      <w:lvlJc w:val="left"/>
      <w:pPr>
        <w:ind w:left="332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6544366A">
      <w:start w:val="1"/>
      <w:numFmt w:val="lowerRoman"/>
      <w:lvlText w:val="%6"/>
      <w:lvlJc w:val="left"/>
      <w:pPr>
        <w:ind w:left="404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EC7CECE2">
      <w:start w:val="1"/>
      <w:numFmt w:val="decimal"/>
      <w:lvlText w:val="%7"/>
      <w:lvlJc w:val="left"/>
      <w:pPr>
        <w:ind w:left="47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3894E0A4">
      <w:start w:val="1"/>
      <w:numFmt w:val="lowerLetter"/>
      <w:lvlText w:val="%8"/>
      <w:lvlJc w:val="left"/>
      <w:pPr>
        <w:ind w:left="54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9BDCDF8C">
      <w:start w:val="1"/>
      <w:numFmt w:val="lowerRoman"/>
      <w:lvlText w:val="%9"/>
      <w:lvlJc w:val="left"/>
      <w:pPr>
        <w:ind w:left="62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8">
    <w:nsid w:val="098B4E03"/>
    <w:multiLevelType w:val="hybridMultilevel"/>
    <w:tmpl w:val="301E55FC"/>
    <w:lvl w:ilvl="0" w:tplc="05642C86">
      <w:start w:val="1"/>
      <w:numFmt w:val="bullet"/>
      <w:lvlText w:val="–"/>
      <w:lvlJc w:val="left"/>
      <w:pPr>
        <w:ind w:left="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81B21A12">
      <w:start w:val="1"/>
      <w:numFmt w:val="bullet"/>
      <w:lvlText w:val="o"/>
      <w:lvlJc w:val="left"/>
      <w:pPr>
        <w:ind w:left="11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8F9E07B2">
      <w:start w:val="1"/>
      <w:numFmt w:val="bullet"/>
      <w:lvlText w:val="▪"/>
      <w:lvlJc w:val="left"/>
      <w:pPr>
        <w:ind w:left="18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79CE3042">
      <w:start w:val="1"/>
      <w:numFmt w:val="bullet"/>
      <w:lvlText w:val="•"/>
      <w:lvlJc w:val="left"/>
      <w:pPr>
        <w:ind w:left="26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A63AA622">
      <w:start w:val="1"/>
      <w:numFmt w:val="bullet"/>
      <w:lvlText w:val="o"/>
      <w:lvlJc w:val="left"/>
      <w:pPr>
        <w:ind w:left="332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0A966366">
      <w:start w:val="1"/>
      <w:numFmt w:val="bullet"/>
      <w:lvlText w:val="▪"/>
      <w:lvlJc w:val="left"/>
      <w:pPr>
        <w:ind w:left="404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AFFCC20A">
      <w:start w:val="1"/>
      <w:numFmt w:val="bullet"/>
      <w:lvlText w:val="•"/>
      <w:lvlJc w:val="left"/>
      <w:pPr>
        <w:ind w:left="47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8D487720">
      <w:start w:val="1"/>
      <w:numFmt w:val="bullet"/>
      <w:lvlText w:val="o"/>
      <w:lvlJc w:val="left"/>
      <w:pPr>
        <w:ind w:left="54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653E81C0">
      <w:start w:val="1"/>
      <w:numFmt w:val="bullet"/>
      <w:lvlText w:val="▪"/>
      <w:lvlJc w:val="left"/>
      <w:pPr>
        <w:ind w:left="62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9">
    <w:nsid w:val="09D275AB"/>
    <w:multiLevelType w:val="hybridMultilevel"/>
    <w:tmpl w:val="D0E80E8A"/>
    <w:lvl w:ilvl="0" w:tplc="3454F34A">
      <w:start w:val="1"/>
      <w:numFmt w:val="upperLetter"/>
      <w:lvlText w:val="%1."/>
      <w:lvlJc w:val="left"/>
      <w:pPr>
        <w:ind w:left="624"/>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193A0D2A">
      <w:start w:val="1"/>
      <w:numFmt w:val="lowerLetter"/>
      <w:lvlText w:val="%2"/>
      <w:lvlJc w:val="left"/>
      <w:pPr>
        <w:ind w:left="144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4DF4169A">
      <w:start w:val="1"/>
      <w:numFmt w:val="lowerRoman"/>
      <w:lvlText w:val="%3"/>
      <w:lvlJc w:val="left"/>
      <w:pPr>
        <w:ind w:left="216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6D7476B2">
      <w:start w:val="1"/>
      <w:numFmt w:val="decimal"/>
      <w:lvlText w:val="%4"/>
      <w:lvlJc w:val="left"/>
      <w:pPr>
        <w:ind w:left="288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29169A50">
      <w:start w:val="1"/>
      <w:numFmt w:val="lowerLetter"/>
      <w:lvlText w:val="%5"/>
      <w:lvlJc w:val="left"/>
      <w:pPr>
        <w:ind w:left="360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8E468C80">
      <w:start w:val="1"/>
      <w:numFmt w:val="lowerRoman"/>
      <w:lvlText w:val="%6"/>
      <w:lvlJc w:val="left"/>
      <w:pPr>
        <w:ind w:left="432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AF18A682">
      <w:start w:val="1"/>
      <w:numFmt w:val="decimal"/>
      <w:lvlText w:val="%7"/>
      <w:lvlJc w:val="left"/>
      <w:pPr>
        <w:ind w:left="504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4782B8CC">
      <w:start w:val="1"/>
      <w:numFmt w:val="lowerLetter"/>
      <w:lvlText w:val="%8"/>
      <w:lvlJc w:val="left"/>
      <w:pPr>
        <w:ind w:left="576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F8F224C4">
      <w:start w:val="1"/>
      <w:numFmt w:val="lowerRoman"/>
      <w:lvlText w:val="%9"/>
      <w:lvlJc w:val="left"/>
      <w:pPr>
        <w:ind w:left="648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10">
    <w:nsid w:val="0B212646"/>
    <w:multiLevelType w:val="hybridMultilevel"/>
    <w:tmpl w:val="252A032C"/>
    <w:lvl w:ilvl="0" w:tplc="F8104AF6">
      <w:start w:val="1"/>
      <w:numFmt w:val="lowerLetter"/>
      <w:lvlText w:val="%1."/>
      <w:lvlJc w:val="left"/>
      <w:pPr>
        <w:ind w:left="522"/>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1" w:tplc="43E62170">
      <w:start w:val="1"/>
      <w:numFmt w:val="lowerLetter"/>
      <w:lvlText w:val="%2"/>
      <w:lvlJc w:val="left"/>
      <w:pPr>
        <w:ind w:left="1151"/>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2" w:tplc="1E307F30">
      <w:start w:val="1"/>
      <w:numFmt w:val="lowerRoman"/>
      <w:lvlText w:val="%3"/>
      <w:lvlJc w:val="left"/>
      <w:pPr>
        <w:ind w:left="1871"/>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3" w:tplc="F8E4F03A">
      <w:start w:val="1"/>
      <w:numFmt w:val="decimal"/>
      <w:lvlText w:val="%4"/>
      <w:lvlJc w:val="left"/>
      <w:pPr>
        <w:ind w:left="2591"/>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4" w:tplc="89E222C4">
      <w:start w:val="1"/>
      <w:numFmt w:val="lowerLetter"/>
      <w:lvlText w:val="%5"/>
      <w:lvlJc w:val="left"/>
      <w:pPr>
        <w:ind w:left="3311"/>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5" w:tplc="FC4480AC">
      <w:start w:val="1"/>
      <w:numFmt w:val="lowerRoman"/>
      <w:lvlText w:val="%6"/>
      <w:lvlJc w:val="left"/>
      <w:pPr>
        <w:ind w:left="4031"/>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6" w:tplc="D284C158">
      <w:start w:val="1"/>
      <w:numFmt w:val="decimal"/>
      <w:lvlText w:val="%7"/>
      <w:lvlJc w:val="left"/>
      <w:pPr>
        <w:ind w:left="4751"/>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7" w:tplc="EF60DD10">
      <w:start w:val="1"/>
      <w:numFmt w:val="lowerLetter"/>
      <w:lvlText w:val="%8"/>
      <w:lvlJc w:val="left"/>
      <w:pPr>
        <w:ind w:left="5471"/>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8" w:tplc="38FA56A2">
      <w:start w:val="1"/>
      <w:numFmt w:val="lowerRoman"/>
      <w:lvlText w:val="%9"/>
      <w:lvlJc w:val="left"/>
      <w:pPr>
        <w:ind w:left="6191"/>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abstractNum>
  <w:abstractNum w:abstractNumId="11">
    <w:nsid w:val="0B4F7541"/>
    <w:multiLevelType w:val="hybridMultilevel"/>
    <w:tmpl w:val="3C4CA5B0"/>
    <w:lvl w:ilvl="0" w:tplc="FBF233AA">
      <w:start w:val="1"/>
      <w:numFmt w:val="decimal"/>
      <w:lvlText w:val="%1."/>
      <w:lvlJc w:val="left"/>
      <w:pPr>
        <w:ind w:left="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4FCA59B4">
      <w:start w:val="1"/>
      <w:numFmt w:val="lowerLetter"/>
      <w:lvlText w:val="%2"/>
      <w:lvlJc w:val="left"/>
      <w:pPr>
        <w:ind w:left="11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E3943288">
      <w:start w:val="1"/>
      <w:numFmt w:val="lowerRoman"/>
      <w:lvlText w:val="%3"/>
      <w:lvlJc w:val="left"/>
      <w:pPr>
        <w:ind w:left="18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EBD4EB54">
      <w:start w:val="1"/>
      <w:numFmt w:val="decimal"/>
      <w:lvlText w:val="%4"/>
      <w:lvlJc w:val="left"/>
      <w:pPr>
        <w:ind w:left="26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82462450">
      <w:start w:val="1"/>
      <w:numFmt w:val="lowerLetter"/>
      <w:lvlText w:val="%5"/>
      <w:lvlJc w:val="left"/>
      <w:pPr>
        <w:ind w:left="332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7850310C">
      <w:start w:val="1"/>
      <w:numFmt w:val="lowerRoman"/>
      <w:lvlText w:val="%6"/>
      <w:lvlJc w:val="left"/>
      <w:pPr>
        <w:ind w:left="404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DF848AE2">
      <w:start w:val="1"/>
      <w:numFmt w:val="decimal"/>
      <w:lvlText w:val="%7"/>
      <w:lvlJc w:val="left"/>
      <w:pPr>
        <w:ind w:left="47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A6BC02AA">
      <w:start w:val="1"/>
      <w:numFmt w:val="lowerLetter"/>
      <w:lvlText w:val="%8"/>
      <w:lvlJc w:val="left"/>
      <w:pPr>
        <w:ind w:left="54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6BD423FC">
      <w:start w:val="1"/>
      <w:numFmt w:val="lowerRoman"/>
      <w:lvlText w:val="%9"/>
      <w:lvlJc w:val="left"/>
      <w:pPr>
        <w:ind w:left="62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12">
    <w:nsid w:val="0CCE72D7"/>
    <w:multiLevelType w:val="hybridMultilevel"/>
    <w:tmpl w:val="FDA09C24"/>
    <w:lvl w:ilvl="0" w:tplc="B1B8862C">
      <w:start w:val="1"/>
      <w:numFmt w:val="bullet"/>
      <w:lvlText w:val="–"/>
      <w:lvlJc w:val="left"/>
      <w:pPr>
        <w:ind w:left="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C4347D50">
      <w:start w:val="1"/>
      <w:numFmt w:val="bullet"/>
      <w:lvlText w:val="o"/>
      <w:lvlJc w:val="left"/>
      <w:pPr>
        <w:ind w:left="11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01AC797A">
      <w:start w:val="1"/>
      <w:numFmt w:val="bullet"/>
      <w:lvlText w:val="▪"/>
      <w:lvlJc w:val="left"/>
      <w:pPr>
        <w:ind w:left="18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AFE44970">
      <w:start w:val="1"/>
      <w:numFmt w:val="bullet"/>
      <w:lvlText w:val="•"/>
      <w:lvlJc w:val="left"/>
      <w:pPr>
        <w:ind w:left="26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D2D283B8">
      <w:start w:val="1"/>
      <w:numFmt w:val="bullet"/>
      <w:lvlText w:val="o"/>
      <w:lvlJc w:val="left"/>
      <w:pPr>
        <w:ind w:left="332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A7AAC258">
      <w:start w:val="1"/>
      <w:numFmt w:val="bullet"/>
      <w:lvlText w:val="▪"/>
      <w:lvlJc w:val="left"/>
      <w:pPr>
        <w:ind w:left="404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2E8AD8A6">
      <w:start w:val="1"/>
      <w:numFmt w:val="bullet"/>
      <w:lvlText w:val="•"/>
      <w:lvlJc w:val="left"/>
      <w:pPr>
        <w:ind w:left="47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FCA02826">
      <w:start w:val="1"/>
      <w:numFmt w:val="bullet"/>
      <w:lvlText w:val="o"/>
      <w:lvlJc w:val="left"/>
      <w:pPr>
        <w:ind w:left="54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A6FE0580">
      <w:start w:val="1"/>
      <w:numFmt w:val="bullet"/>
      <w:lvlText w:val="▪"/>
      <w:lvlJc w:val="left"/>
      <w:pPr>
        <w:ind w:left="62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13">
    <w:nsid w:val="0D6A6001"/>
    <w:multiLevelType w:val="hybridMultilevel"/>
    <w:tmpl w:val="C69E3822"/>
    <w:lvl w:ilvl="0" w:tplc="D58E4A4C">
      <w:start w:val="1"/>
      <w:numFmt w:val="lowerLetter"/>
      <w:lvlText w:val="%1."/>
      <w:lvlJc w:val="left"/>
      <w:pPr>
        <w:ind w:left="522"/>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1" w:tplc="CB9805B6">
      <w:start w:val="1"/>
      <w:numFmt w:val="lowerLetter"/>
      <w:lvlText w:val="%2"/>
      <w:lvlJc w:val="left"/>
      <w:pPr>
        <w:ind w:left="13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2" w:tplc="597AF6DE">
      <w:start w:val="1"/>
      <w:numFmt w:val="lowerRoman"/>
      <w:lvlText w:val="%3"/>
      <w:lvlJc w:val="left"/>
      <w:pPr>
        <w:ind w:left="20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3" w:tplc="23D64F3A">
      <w:start w:val="1"/>
      <w:numFmt w:val="decimal"/>
      <w:lvlText w:val="%4"/>
      <w:lvlJc w:val="left"/>
      <w:pPr>
        <w:ind w:left="28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4" w:tplc="DE60CA08">
      <w:start w:val="1"/>
      <w:numFmt w:val="lowerLetter"/>
      <w:lvlText w:val="%5"/>
      <w:lvlJc w:val="left"/>
      <w:pPr>
        <w:ind w:left="352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5" w:tplc="4B2A0C46">
      <w:start w:val="1"/>
      <w:numFmt w:val="lowerRoman"/>
      <w:lvlText w:val="%6"/>
      <w:lvlJc w:val="left"/>
      <w:pPr>
        <w:ind w:left="424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6" w:tplc="305CA946">
      <w:start w:val="1"/>
      <w:numFmt w:val="decimal"/>
      <w:lvlText w:val="%7"/>
      <w:lvlJc w:val="left"/>
      <w:pPr>
        <w:ind w:left="49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7" w:tplc="7328533A">
      <w:start w:val="1"/>
      <w:numFmt w:val="lowerLetter"/>
      <w:lvlText w:val="%8"/>
      <w:lvlJc w:val="left"/>
      <w:pPr>
        <w:ind w:left="56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8" w:tplc="28C46C54">
      <w:start w:val="1"/>
      <w:numFmt w:val="lowerRoman"/>
      <w:lvlText w:val="%9"/>
      <w:lvlJc w:val="left"/>
      <w:pPr>
        <w:ind w:left="64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abstractNum>
  <w:abstractNum w:abstractNumId="14">
    <w:nsid w:val="0DD72AD7"/>
    <w:multiLevelType w:val="hybridMultilevel"/>
    <w:tmpl w:val="4C9214E0"/>
    <w:lvl w:ilvl="0" w:tplc="18E217C2">
      <w:start w:val="1"/>
      <w:numFmt w:val="upperLetter"/>
      <w:lvlText w:val="%1."/>
      <w:lvlJc w:val="left"/>
      <w:pPr>
        <w:ind w:left="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ABA67EB6">
      <w:start w:val="1"/>
      <w:numFmt w:val="lowerLetter"/>
      <w:lvlText w:val="%2"/>
      <w:lvlJc w:val="left"/>
      <w:pPr>
        <w:ind w:left="11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7C9255DC">
      <w:start w:val="1"/>
      <w:numFmt w:val="lowerRoman"/>
      <w:lvlText w:val="%3"/>
      <w:lvlJc w:val="left"/>
      <w:pPr>
        <w:ind w:left="18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365E1F46">
      <w:start w:val="1"/>
      <w:numFmt w:val="decimal"/>
      <w:lvlText w:val="%4"/>
      <w:lvlJc w:val="left"/>
      <w:pPr>
        <w:ind w:left="26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21503F24">
      <w:start w:val="1"/>
      <w:numFmt w:val="lowerLetter"/>
      <w:lvlText w:val="%5"/>
      <w:lvlJc w:val="left"/>
      <w:pPr>
        <w:ind w:left="332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B5D668F2">
      <w:start w:val="1"/>
      <w:numFmt w:val="lowerRoman"/>
      <w:lvlText w:val="%6"/>
      <w:lvlJc w:val="left"/>
      <w:pPr>
        <w:ind w:left="404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9EDC01CA">
      <w:start w:val="1"/>
      <w:numFmt w:val="decimal"/>
      <w:lvlText w:val="%7"/>
      <w:lvlJc w:val="left"/>
      <w:pPr>
        <w:ind w:left="47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1EB20FAA">
      <w:start w:val="1"/>
      <w:numFmt w:val="lowerLetter"/>
      <w:lvlText w:val="%8"/>
      <w:lvlJc w:val="left"/>
      <w:pPr>
        <w:ind w:left="54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5C3E2CA2">
      <w:start w:val="1"/>
      <w:numFmt w:val="lowerRoman"/>
      <w:lvlText w:val="%9"/>
      <w:lvlJc w:val="left"/>
      <w:pPr>
        <w:ind w:left="62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15">
    <w:nsid w:val="0E1D273A"/>
    <w:multiLevelType w:val="hybridMultilevel"/>
    <w:tmpl w:val="244CD778"/>
    <w:lvl w:ilvl="0" w:tplc="A3E87AB8">
      <w:start w:val="1"/>
      <w:numFmt w:val="bullet"/>
      <w:lvlText w:val="•"/>
      <w:lvlJc w:val="left"/>
      <w:pPr>
        <w:ind w:left="0"/>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lvl w:ilvl="1" w:tplc="6BAC455C">
      <w:start w:val="1"/>
      <w:numFmt w:val="bullet"/>
      <w:lvlText w:val="o"/>
      <w:lvlJc w:val="left"/>
      <w:pPr>
        <w:ind w:left="1160"/>
      </w:pPr>
      <w:rPr>
        <w:rFonts w:ascii="Segoe UI Symbol" w:eastAsia="Segoe UI Symbol" w:hAnsi="Segoe UI Symbol" w:cs="Segoe UI Symbol"/>
        <w:b w:val="0"/>
        <w:i w:val="0"/>
        <w:strike w:val="0"/>
        <w:dstrike w:val="0"/>
        <w:color w:val="181717"/>
        <w:sz w:val="24"/>
        <w:szCs w:val="24"/>
        <w:u w:val="none" w:color="000000"/>
        <w:bdr w:val="none" w:sz="0" w:space="0" w:color="auto"/>
        <w:shd w:val="clear" w:color="auto" w:fill="auto"/>
        <w:vertAlign w:val="baseline"/>
      </w:rPr>
    </w:lvl>
    <w:lvl w:ilvl="2" w:tplc="424CB97E">
      <w:start w:val="1"/>
      <w:numFmt w:val="bullet"/>
      <w:lvlText w:val="▪"/>
      <w:lvlJc w:val="left"/>
      <w:pPr>
        <w:ind w:left="1880"/>
      </w:pPr>
      <w:rPr>
        <w:rFonts w:ascii="Segoe UI Symbol" w:eastAsia="Segoe UI Symbol" w:hAnsi="Segoe UI Symbol" w:cs="Segoe UI Symbol"/>
        <w:b w:val="0"/>
        <w:i w:val="0"/>
        <w:strike w:val="0"/>
        <w:dstrike w:val="0"/>
        <w:color w:val="181717"/>
        <w:sz w:val="24"/>
        <w:szCs w:val="24"/>
        <w:u w:val="none" w:color="000000"/>
        <w:bdr w:val="none" w:sz="0" w:space="0" w:color="auto"/>
        <w:shd w:val="clear" w:color="auto" w:fill="auto"/>
        <w:vertAlign w:val="baseline"/>
      </w:rPr>
    </w:lvl>
    <w:lvl w:ilvl="3" w:tplc="B2447DA2">
      <w:start w:val="1"/>
      <w:numFmt w:val="bullet"/>
      <w:lvlText w:val="•"/>
      <w:lvlJc w:val="left"/>
      <w:pPr>
        <w:ind w:left="2600"/>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lvl w:ilvl="4" w:tplc="250CB308">
      <w:start w:val="1"/>
      <w:numFmt w:val="bullet"/>
      <w:lvlText w:val="o"/>
      <w:lvlJc w:val="left"/>
      <w:pPr>
        <w:ind w:left="3320"/>
      </w:pPr>
      <w:rPr>
        <w:rFonts w:ascii="Segoe UI Symbol" w:eastAsia="Segoe UI Symbol" w:hAnsi="Segoe UI Symbol" w:cs="Segoe UI Symbol"/>
        <w:b w:val="0"/>
        <w:i w:val="0"/>
        <w:strike w:val="0"/>
        <w:dstrike w:val="0"/>
        <w:color w:val="181717"/>
        <w:sz w:val="24"/>
        <w:szCs w:val="24"/>
        <w:u w:val="none" w:color="000000"/>
        <w:bdr w:val="none" w:sz="0" w:space="0" w:color="auto"/>
        <w:shd w:val="clear" w:color="auto" w:fill="auto"/>
        <w:vertAlign w:val="baseline"/>
      </w:rPr>
    </w:lvl>
    <w:lvl w:ilvl="5" w:tplc="DCE84572">
      <w:start w:val="1"/>
      <w:numFmt w:val="bullet"/>
      <w:lvlText w:val="▪"/>
      <w:lvlJc w:val="left"/>
      <w:pPr>
        <w:ind w:left="4040"/>
      </w:pPr>
      <w:rPr>
        <w:rFonts w:ascii="Segoe UI Symbol" w:eastAsia="Segoe UI Symbol" w:hAnsi="Segoe UI Symbol" w:cs="Segoe UI Symbol"/>
        <w:b w:val="0"/>
        <w:i w:val="0"/>
        <w:strike w:val="0"/>
        <w:dstrike w:val="0"/>
        <w:color w:val="181717"/>
        <w:sz w:val="24"/>
        <w:szCs w:val="24"/>
        <w:u w:val="none" w:color="000000"/>
        <w:bdr w:val="none" w:sz="0" w:space="0" w:color="auto"/>
        <w:shd w:val="clear" w:color="auto" w:fill="auto"/>
        <w:vertAlign w:val="baseline"/>
      </w:rPr>
    </w:lvl>
    <w:lvl w:ilvl="6" w:tplc="A570546A">
      <w:start w:val="1"/>
      <w:numFmt w:val="bullet"/>
      <w:lvlText w:val="•"/>
      <w:lvlJc w:val="left"/>
      <w:pPr>
        <w:ind w:left="4760"/>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lvl w:ilvl="7" w:tplc="CF28B6BA">
      <w:start w:val="1"/>
      <w:numFmt w:val="bullet"/>
      <w:lvlText w:val="o"/>
      <w:lvlJc w:val="left"/>
      <w:pPr>
        <w:ind w:left="5480"/>
      </w:pPr>
      <w:rPr>
        <w:rFonts w:ascii="Segoe UI Symbol" w:eastAsia="Segoe UI Symbol" w:hAnsi="Segoe UI Symbol" w:cs="Segoe UI Symbol"/>
        <w:b w:val="0"/>
        <w:i w:val="0"/>
        <w:strike w:val="0"/>
        <w:dstrike w:val="0"/>
        <w:color w:val="181717"/>
        <w:sz w:val="24"/>
        <w:szCs w:val="24"/>
        <w:u w:val="none" w:color="000000"/>
        <w:bdr w:val="none" w:sz="0" w:space="0" w:color="auto"/>
        <w:shd w:val="clear" w:color="auto" w:fill="auto"/>
        <w:vertAlign w:val="baseline"/>
      </w:rPr>
    </w:lvl>
    <w:lvl w:ilvl="8" w:tplc="8B6C20BA">
      <w:start w:val="1"/>
      <w:numFmt w:val="bullet"/>
      <w:lvlText w:val="▪"/>
      <w:lvlJc w:val="left"/>
      <w:pPr>
        <w:ind w:left="6200"/>
      </w:pPr>
      <w:rPr>
        <w:rFonts w:ascii="Segoe UI Symbol" w:eastAsia="Segoe UI Symbol" w:hAnsi="Segoe UI Symbol" w:cs="Segoe UI Symbol"/>
        <w:b w:val="0"/>
        <w:i w:val="0"/>
        <w:strike w:val="0"/>
        <w:dstrike w:val="0"/>
        <w:color w:val="181717"/>
        <w:sz w:val="24"/>
        <w:szCs w:val="24"/>
        <w:u w:val="none" w:color="000000"/>
        <w:bdr w:val="none" w:sz="0" w:space="0" w:color="auto"/>
        <w:shd w:val="clear" w:color="auto" w:fill="auto"/>
        <w:vertAlign w:val="baseline"/>
      </w:rPr>
    </w:lvl>
  </w:abstractNum>
  <w:abstractNum w:abstractNumId="16">
    <w:nsid w:val="0E243924"/>
    <w:multiLevelType w:val="hybridMultilevel"/>
    <w:tmpl w:val="A2C4D872"/>
    <w:lvl w:ilvl="0" w:tplc="2CE243CC">
      <w:start w:val="1"/>
      <w:numFmt w:val="bullet"/>
      <w:lvlText w:val="–"/>
      <w:lvlJc w:val="left"/>
      <w:pPr>
        <w:ind w:left="455"/>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1" w:tplc="685E6082">
      <w:start w:val="1"/>
      <w:numFmt w:val="bullet"/>
      <w:lvlText w:val="o"/>
      <w:lvlJc w:val="left"/>
      <w:pPr>
        <w:ind w:left="13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2" w:tplc="CEDEA064">
      <w:start w:val="1"/>
      <w:numFmt w:val="bullet"/>
      <w:lvlText w:val="▪"/>
      <w:lvlJc w:val="left"/>
      <w:pPr>
        <w:ind w:left="20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3" w:tplc="A1886412">
      <w:start w:val="1"/>
      <w:numFmt w:val="bullet"/>
      <w:lvlText w:val="•"/>
      <w:lvlJc w:val="left"/>
      <w:pPr>
        <w:ind w:left="28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4" w:tplc="75D4A58C">
      <w:start w:val="1"/>
      <w:numFmt w:val="bullet"/>
      <w:lvlText w:val="o"/>
      <w:lvlJc w:val="left"/>
      <w:pPr>
        <w:ind w:left="352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5" w:tplc="5D0ABE74">
      <w:start w:val="1"/>
      <w:numFmt w:val="bullet"/>
      <w:lvlText w:val="▪"/>
      <w:lvlJc w:val="left"/>
      <w:pPr>
        <w:ind w:left="424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6" w:tplc="041CF762">
      <w:start w:val="1"/>
      <w:numFmt w:val="bullet"/>
      <w:lvlText w:val="•"/>
      <w:lvlJc w:val="left"/>
      <w:pPr>
        <w:ind w:left="49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7" w:tplc="1D5E03A4">
      <w:start w:val="1"/>
      <w:numFmt w:val="bullet"/>
      <w:lvlText w:val="o"/>
      <w:lvlJc w:val="left"/>
      <w:pPr>
        <w:ind w:left="56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8" w:tplc="0CF4684C">
      <w:start w:val="1"/>
      <w:numFmt w:val="bullet"/>
      <w:lvlText w:val="▪"/>
      <w:lvlJc w:val="left"/>
      <w:pPr>
        <w:ind w:left="64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abstractNum>
  <w:abstractNum w:abstractNumId="17">
    <w:nsid w:val="0E3E0790"/>
    <w:multiLevelType w:val="hybridMultilevel"/>
    <w:tmpl w:val="A3F80800"/>
    <w:lvl w:ilvl="0" w:tplc="4CA24C54">
      <w:start w:val="1"/>
      <w:numFmt w:val="decimal"/>
      <w:lvlText w:val="%1."/>
      <w:lvlJc w:val="left"/>
      <w:pPr>
        <w:ind w:left="265"/>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1" w:tplc="A64A1436">
      <w:start w:val="1"/>
      <w:numFmt w:val="lowerLetter"/>
      <w:lvlText w:val="%2"/>
      <w:lvlJc w:val="left"/>
      <w:pPr>
        <w:ind w:left="108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2" w:tplc="DEB6B104">
      <w:start w:val="1"/>
      <w:numFmt w:val="lowerRoman"/>
      <w:lvlText w:val="%3"/>
      <w:lvlJc w:val="left"/>
      <w:pPr>
        <w:ind w:left="180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3" w:tplc="96A8375C">
      <w:start w:val="1"/>
      <w:numFmt w:val="decimal"/>
      <w:lvlText w:val="%4"/>
      <w:lvlJc w:val="left"/>
      <w:pPr>
        <w:ind w:left="252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4" w:tplc="27F683EC">
      <w:start w:val="1"/>
      <w:numFmt w:val="lowerLetter"/>
      <w:lvlText w:val="%5"/>
      <w:lvlJc w:val="left"/>
      <w:pPr>
        <w:ind w:left="324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5" w:tplc="70C6D0A4">
      <w:start w:val="1"/>
      <w:numFmt w:val="lowerRoman"/>
      <w:lvlText w:val="%6"/>
      <w:lvlJc w:val="left"/>
      <w:pPr>
        <w:ind w:left="396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6" w:tplc="ADA0670C">
      <w:start w:val="1"/>
      <w:numFmt w:val="decimal"/>
      <w:lvlText w:val="%7"/>
      <w:lvlJc w:val="left"/>
      <w:pPr>
        <w:ind w:left="468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7" w:tplc="8EA6E6F8">
      <w:start w:val="1"/>
      <w:numFmt w:val="lowerLetter"/>
      <w:lvlText w:val="%8"/>
      <w:lvlJc w:val="left"/>
      <w:pPr>
        <w:ind w:left="540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8" w:tplc="75C69322">
      <w:start w:val="1"/>
      <w:numFmt w:val="lowerRoman"/>
      <w:lvlText w:val="%9"/>
      <w:lvlJc w:val="left"/>
      <w:pPr>
        <w:ind w:left="612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abstractNum>
  <w:abstractNum w:abstractNumId="18">
    <w:nsid w:val="0FDA4BCB"/>
    <w:multiLevelType w:val="hybridMultilevel"/>
    <w:tmpl w:val="F8DCD62C"/>
    <w:lvl w:ilvl="0" w:tplc="D6DAF30A">
      <w:start w:val="1"/>
      <w:numFmt w:val="lowerLetter"/>
      <w:lvlText w:val="%1."/>
      <w:lvlJc w:val="left"/>
      <w:pPr>
        <w:ind w:left="586"/>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1" w:tplc="45EE19AA">
      <w:start w:val="1"/>
      <w:numFmt w:val="lowerLetter"/>
      <w:lvlText w:val="%2"/>
      <w:lvlJc w:val="left"/>
      <w:pPr>
        <w:ind w:left="13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2" w:tplc="06E82F86">
      <w:start w:val="1"/>
      <w:numFmt w:val="lowerRoman"/>
      <w:lvlText w:val="%3"/>
      <w:lvlJc w:val="left"/>
      <w:pPr>
        <w:ind w:left="20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3" w:tplc="AB78C804">
      <w:start w:val="1"/>
      <w:numFmt w:val="decimal"/>
      <w:lvlText w:val="%4"/>
      <w:lvlJc w:val="left"/>
      <w:pPr>
        <w:ind w:left="28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4" w:tplc="EB18BE98">
      <w:start w:val="1"/>
      <w:numFmt w:val="lowerLetter"/>
      <w:lvlText w:val="%5"/>
      <w:lvlJc w:val="left"/>
      <w:pPr>
        <w:ind w:left="352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5" w:tplc="622A5986">
      <w:start w:val="1"/>
      <w:numFmt w:val="lowerRoman"/>
      <w:lvlText w:val="%6"/>
      <w:lvlJc w:val="left"/>
      <w:pPr>
        <w:ind w:left="424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6" w:tplc="E362BA78">
      <w:start w:val="1"/>
      <w:numFmt w:val="decimal"/>
      <w:lvlText w:val="%7"/>
      <w:lvlJc w:val="left"/>
      <w:pPr>
        <w:ind w:left="49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7" w:tplc="342A7D56">
      <w:start w:val="1"/>
      <w:numFmt w:val="lowerLetter"/>
      <w:lvlText w:val="%8"/>
      <w:lvlJc w:val="left"/>
      <w:pPr>
        <w:ind w:left="56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8" w:tplc="DA2A3470">
      <w:start w:val="1"/>
      <w:numFmt w:val="lowerRoman"/>
      <w:lvlText w:val="%9"/>
      <w:lvlJc w:val="left"/>
      <w:pPr>
        <w:ind w:left="64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abstractNum>
  <w:abstractNum w:abstractNumId="19">
    <w:nsid w:val="0FDB7149"/>
    <w:multiLevelType w:val="hybridMultilevel"/>
    <w:tmpl w:val="775699C4"/>
    <w:lvl w:ilvl="0" w:tplc="59021A68">
      <w:start w:val="1"/>
      <w:numFmt w:val="bullet"/>
      <w:lvlText w:val="–"/>
      <w:lvlJc w:val="left"/>
      <w:pPr>
        <w:ind w:left="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504E1E0C">
      <w:start w:val="1"/>
      <w:numFmt w:val="bullet"/>
      <w:lvlText w:val="o"/>
      <w:lvlJc w:val="left"/>
      <w:pPr>
        <w:ind w:left="11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1E26FC9C">
      <w:start w:val="1"/>
      <w:numFmt w:val="bullet"/>
      <w:lvlText w:val="▪"/>
      <w:lvlJc w:val="left"/>
      <w:pPr>
        <w:ind w:left="18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7ACA3792">
      <w:start w:val="1"/>
      <w:numFmt w:val="bullet"/>
      <w:lvlText w:val="•"/>
      <w:lvlJc w:val="left"/>
      <w:pPr>
        <w:ind w:left="26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3B6C18E6">
      <w:start w:val="1"/>
      <w:numFmt w:val="bullet"/>
      <w:lvlText w:val="o"/>
      <w:lvlJc w:val="left"/>
      <w:pPr>
        <w:ind w:left="332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B526E1A6">
      <w:start w:val="1"/>
      <w:numFmt w:val="bullet"/>
      <w:lvlText w:val="▪"/>
      <w:lvlJc w:val="left"/>
      <w:pPr>
        <w:ind w:left="404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3028D460">
      <w:start w:val="1"/>
      <w:numFmt w:val="bullet"/>
      <w:lvlText w:val="•"/>
      <w:lvlJc w:val="left"/>
      <w:pPr>
        <w:ind w:left="47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F50A2F84">
      <w:start w:val="1"/>
      <w:numFmt w:val="bullet"/>
      <w:lvlText w:val="o"/>
      <w:lvlJc w:val="left"/>
      <w:pPr>
        <w:ind w:left="54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3F342BE8">
      <w:start w:val="1"/>
      <w:numFmt w:val="bullet"/>
      <w:lvlText w:val="▪"/>
      <w:lvlJc w:val="left"/>
      <w:pPr>
        <w:ind w:left="62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20">
    <w:nsid w:val="11244A89"/>
    <w:multiLevelType w:val="hybridMultilevel"/>
    <w:tmpl w:val="82929252"/>
    <w:lvl w:ilvl="0" w:tplc="F0B02B6A">
      <w:start w:val="1"/>
      <w:numFmt w:val="lowerLetter"/>
      <w:lvlText w:val="%1."/>
      <w:lvlJc w:val="left"/>
      <w:pPr>
        <w:ind w:left="651"/>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1" w:tplc="CF767C90">
      <w:start w:val="1"/>
      <w:numFmt w:val="lowerLetter"/>
      <w:lvlText w:val="%2"/>
      <w:lvlJc w:val="left"/>
      <w:pPr>
        <w:ind w:left="13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2" w:tplc="2D94EBC2">
      <w:start w:val="1"/>
      <w:numFmt w:val="lowerRoman"/>
      <w:lvlText w:val="%3"/>
      <w:lvlJc w:val="left"/>
      <w:pPr>
        <w:ind w:left="20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3" w:tplc="247C2C2E">
      <w:start w:val="1"/>
      <w:numFmt w:val="decimal"/>
      <w:lvlText w:val="%4"/>
      <w:lvlJc w:val="left"/>
      <w:pPr>
        <w:ind w:left="28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4" w:tplc="36D03F46">
      <w:start w:val="1"/>
      <w:numFmt w:val="lowerLetter"/>
      <w:lvlText w:val="%5"/>
      <w:lvlJc w:val="left"/>
      <w:pPr>
        <w:ind w:left="352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5" w:tplc="B3B0E250">
      <w:start w:val="1"/>
      <w:numFmt w:val="lowerRoman"/>
      <w:lvlText w:val="%6"/>
      <w:lvlJc w:val="left"/>
      <w:pPr>
        <w:ind w:left="424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6" w:tplc="AE3472C8">
      <w:start w:val="1"/>
      <w:numFmt w:val="decimal"/>
      <w:lvlText w:val="%7"/>
      <w:lvlJc w:val="left"/>
      <w:pPr>
        <w:ind w:left="49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7" w:tplc="E9B09AF0">
      <w:start w:val="1"/>
      <w:numFmt w:val="lowerLetter"/>
      <w:lvlText w:val="%8"/>
      <w:lvlJc w:val="left"/>
      <w:pPr>
        <w:ind w:left="56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8" w:tplc="6BA039AE">
      <w:start w:val="1"/>
      <w:numFmt w:val="lowerRoman"/>
      <w:lvlText w:val="%9"/>
      <w:lvlJc w:val="left"/>
      <w:pPr>
        <w:ind w:left="64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abstractNum>
  <w:abstractNum w:abstractNumId="21">
    <w:nsid w:val="11E93918"/>
    <w:multiLevelType w:val="hybridMultilevel"/>
    <w:tmpl w:val="0E38E590"/>
    <w:lvl w:ilvl="0" w:tplc="63ECB874">
      <w:start w:val="1"/>
      <w:numFmt w:val="bullet"/>
      <w:lvlText w:val="–"/>
      <w:lvlJc w:val="left"/>
      <w:pPr>
        <w:ind w:left="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DF4A9EDA">
      <w:start w:val="1"/>
      <w:numFmt w:val="bullet"/>
      <w:lvlText w:val="o"/>
      <w:lvlJc w:val="left"/>
      <w:pPr>
        <w:ind w:left="11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A0C2D61E">
      <w:start w:val="1"/>
      <w:numFmt w:val="bullet"/>
      <w:lvlText w:val="▪"/>
      <w:lvlJc w:val="left"/>
      <w:pPr>
        <w:ind w:left="18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C1BAA88A">
      <w:start w:val="1"/>
      <w:numFmt w:val="bullet"/>
      <w:lvlText w:val="•"/>
      <w:lvlJc w:val="left"/>
      <w:pPr>
        <w:ind w:left="26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41248D72">
      <w:start w:val="1"/>
      <w:numFmt w:val="bullet"/>
      <w:lvlText w:val="o"/>
      <w:lvlJc w:val="left"/>
      <w:pPr>
        <w:ind w:left="332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BA6A01DE">
      <w:start w:val="1"/>
      <w:numFmt w:val="bullet"/>
      <w:lvlText w:val="▪"/>
      <w:lvlJc w:val="left"/>
      <w:pPr>
        <w:ind w:left="404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1B82A29C">
      <w:start w:val="1"/>
      <w:numFmt w:val="bullet"/>
      <w:lvlText w:val="•"/>
      <w:lvlJc w:val="left"/>
      <w:pPr>
        <w:ind w:left="47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B686C2A0">
      <w:start w:val="1"/>
      <w:numFmt w:val="bullet"/>
      <w:lvlText w:val="o"/>
      <w:lvlJc w:val="left"/>
      <w:pPr>
        <w:ind w:left="54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246CC954">
      <w:start w:val="1"/>
      <w:numFmt w:val="bullet"/>
      <w:lvlText w:val="▪"/>
      <w:lvlJc w:val="left"/>
      <w:pPr>
        <w:ind w:left="62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22">
    <w:nsid w:val="17D04A82"/>
    <w:multiLevelType w:val="hybridMultilevel"/>
    <w:tmpl w:val="4FC23720"/>
    <w:lvl w:ilvl="0" w:tplc="3014C5B0">
      <w:start w:val="3"/>
      <w:numFmt w:val="decimal"/>
      <w:lvlText w:val="%1."/>
      <w:lvlJc w:val="left"/>
      <w:pPr>
        <w:ind w:left="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1" w:tplc="77183954">
      <w:start w:val="1"/>
      <w:numFmt w:val="lowerLetter"/>
      <w:lvlText w:val="%2"/>
      <w:lvlJc w:val="left"/>
      <w:pPr>
        <w:ind w:left="116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2" w:tplc="D976FBE0">
      <w:start w:val="1"/>
      <w:numFmt w:val="lowerRoman"/>
      <w:lvlText w:val="%3"/>
      <w:lvlJc w:val="left"/>
      <w:pPr>
        <w:ind w:left="188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3" w:tplc="761EDF58">
      <w:start w:val="1"/>
      <w:numFmt w:val="decimal"/>
      <w:lvlText w:val="%4"/>
      <w:lvlJc w:val="left"/>
      <w:pPr>
        <w:ind w:left="260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4" w:tplc="F5C66AEC">
      <w:start w:val="1"/>
      <w:numFmt w:val="lowerLetter"/>
      <w:lvlText w:val="%5"/>
      <w:lvlJc w:val="left"/>
      <w:pPr>
        <w:ind w:left="332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5" w:tplc="4FC6D606">
      <w:start w:val="1"/>
      <w:numFmt w:val="lowerRoman"/>
      <w:lvlText w:val="%6"/>
      <w:lvlJc w:val="left"/>
      <w:pPr>
        <w:ind w:left="404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6" w:tplc="34004D14">
      <w:start w:val="1"/>
      <w:numFmt w:val="decimal"/>
      <w:lvlText w:val="%7"/>
      <w:lvlJc w:val="left"/>
      <w:pPr>
        <w:ind w:left="476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7" w:tplc="72582D38">
      <w:start w:val="1"/>
      <w:numFmt w:val="lowerLetter"/>
      <w:lvlText w:val="%8"/>
      <w:lvlJc w:val="left"/>
      <w:pPr>
        <w:ind w:left="548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8" w:tplc="1A5A5A26">
      <w:start w:val="1"/>
      <w:numFmt w:val="lowerRoman"/>
      <w:lvlText w:val="%9"/>
      <w:lvlJc w:val="left"/>
      <w:pPr>
        <w:ind w:left="620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abstractNum>
  <w:abstractNum w:abstractNumId="23">
    <w:nsid w:val="17EA10F8"/>
    <w:multiLevelType w:val="hybridMultilevel"/>
    <w:tmpl w:val="4EA2FEB0"/>
    <w:lvl w:ilvl="0" w:tplc="2C7E64E6">
      <w:start w:val="1"/>
      <w:numFmt w:val="lowerLetter"/>
      <w:lvlText w:val="%1."/>
      <w:lvlJc w:val="left"/>
      <w:pPr>
        <w:ind w:left="499"/>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1" w:tplc="4DA88A9A">
      <w:start w:val="1"/>
      <w:numFmt w:val="lowerLetter"/>
      <w:lvlText w:val="%2"/>
      <w:lvlJc w:val="left"/>
      <w:pPr>
        <w:ind w:left="13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2" w:tplc="A2841E6E">
      <w:start w:val="1"/>
      <w:numFmt w:val="lowerRoman"/>
      <w:lvlText w:val="%3"/>
      <w:lvlJc w:val="left"/>
      <w:pPr>
        <w:ind w:left="20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3" w:tplc="D2C67AC2">
      <w:start w:val="1"/>
      <w:numFmt w:val="decimal"/>
      <w:lvlText w:val="%4"/>
      <w:lvlJc w:val="left"/>
      <w:pPr>
        <w:ind w:left="28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4" w:tplc="EFE23AC0">
      <w:start w:val="1"/>
      <w:numFmt w:val="lowerLetter"/>
      <w:lvlText w:val="%5"/>
      <w:lvlJc w:val="left"/>
      <w:pPr>
        <w:ind w:left="352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5" w:tplc="3190E556">
      <w:start w:val="1"/>
      <w:numFmt w:val="lowerRoman"/>
      <w:lvlText w:val="%6"/>
      <w:lvlJc w:val="left"/>
      <w:pPr>
        <w:ind w:left="424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6" w:tplc="D722DC04">
      <w:start w:val="1"/>
      <w:numFmt w:val="decimal"/>
      <w:lvlText w:val="%7"/>
      <w:lvlJc w:val="left"/>
      <w:pPr>
        <w:ind w:left="49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7" w:tplc="11D0AF72">
      <w:start w:val="1"/>
      <w:numFmt w:val="lowerLetter"/>
      <w:lvlText w:val="%8"/>
      <w:lvlJc w:val="left"/>
      <w:pPr>
        <w:ind w:left="56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8" w:tplc="4ACA8F68">
      <w:start w:val="1"/>
      <w:numFmt w:val="lowerRoman"/>
      <w:lvlText w:val="%9"/>
      <w:lvlJc w:val="left"/>
      <w:pPr>
        <w:ind w:left="64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abstractNum>
  <w:abstractNum w:abstractNumId="24">
    <w:nsid w:val="18077DD0"/>
    <w:multiLevelType w:val="multilevel"/>
    <w:tmpl w:val="E158670A"/>
    <w:lvl w:ilvl="0">
      <w:start w:val="3"/>
      <w:numFmt w:val="decimal"/>
      <w:lvlText w:val="%1."/>
      <w:lvlJc w:val="left"/>
      <w:pPr>
        <w:ind w:left="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1">
      <w:start w:val="1"/>
      <w:numFmt w:val="decimal"/>
      <w:lvlText w:val="%1.%2."/>
      <w:lvlJc w:val="left"/>
      <w:pPr>
        <w:ind w:left="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2">
      <w:start w:val="1"/>
      <w:numFmt w:val="lowerRoman"/>
      <w:lvlText w:val="%3"/>
      <w:lvlJc w:val="left"/>
      <w:pPr>
        <w:ind w:left="116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3">
      <w:start w:val="1"/>
      <w:numFmt w:val="decimal"/>
      <w:lvlText w:val="%4"/>
      <w:lvlJc w:val="left"/>
      <w:pPr>
        <w:ind w:left="188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4">
      <w:start w:val="1"/>
      <w:numFmt w:val="lowerLetter"/>
      <w:lvlText w:val="%5"/>
      <w:lvlJc w:val="left"/>
      <w:pPr>
        <w:ind w:left="260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5">
      <w:start w:val="1"/>
      <w:numFmt w:val="lowerRoman"/>
      <w:lvlText w:val="%6"/>
      <w:lvlJc w:val="left"/>
      <w:pPr>
        <w:ind w:left="332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6">
      <w:start w:val="1"/>
      <w:numFmt w:val="decimal"/>
      <w:lvlText w:val="%7"/>
      <w:lvlJc w:val="left"/>
      <w:pPr>
        <w:ind w:left="404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7">
      <w:start w:val="1"/>
      <w:numFmt w:val="lowerLetter"/>
      <w:lvlText w:val="%8"/>
      <w:lvlJc w:val="left"/>
      <w:pPr>
        <w:ind w:left="476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8">
      <w:start w:val="1"/>
      <w:numFmt w:val="lowerRoman"/>
      <w:lvlText w:val="%9"/>
      <w:lvlJc w:val="left"/>
      <w:pPr>
        <w:ind w:left="548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abstractNum>
  <w:abstractNum w:abstractNumId="25">
    <w:nsid w:val="194B0DF1"/>
    <w:multiLevelType w:val="hybridMultilevel"/>
    <w:tmpl w:val="2434325A"/>
    <w:lvl w:ilvl="0" w:tplc="36A821D0">
      <w:start w:val="1"/>
      <w:numFmt w:val="lowerLetter"/>
      <w:lvlText w:val="%1."/>
      <w:lvlJc w:val="left"/>
      <w:pPr>
        <w:ind w:left="278"/>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1" w:tplc="96A018E6">
      <w:start w:val="1"/>
      <w:numFmt w:val="lowerLetter"/>
      <w:lvlText w:val="%2"/>
      <w:lvlJc w:val="left"/>
      <w:pPr>
        <w:ind w:left="13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2" w:tplc="AB5EB290">
      <w:start w:val="1"/>
      <w:numFmt w:val="lowerRoman"/>
      <w:lvlText w:val="%3"/>
      <w:lvlJc w:val="left"/>
      <w:pPr>
        <w:ind w:left="20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3" w:tplc="AA4CA004">
      <w:start w:val="1"/>
      <w:numFmt w:val="decimal"/>
      <w:lvlText w:val="%4"/>
      <w:lvlJc w:val="left"/>
      <w:pPr>
        <w:ind w:left="28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4" w:tplc="59EC3318">
      <w:start w:val="1"/>
      <w:numFmt w:val="lowerLetter"/>
      <w:lvlText w:val="%5"/>
      <w:lvlJc w:val="left"/>
      <w:pPr>
        <w:ind w:left="352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5" w:tplc="909879D4">
      <w:start w:val="1"/>
      <w:numFmt w:val="lowerRoman"/>
      <w:lvlText w:val="%6"/>
      <w:lvlJc w:val="left"/>
      <w:pPr>
        <w:ind w:left="424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6" w:tplc="38E880CC">
      <w:start w:val="1"/>
      <w:numFmt w:val="decimal"/>
      <w:lvlText w:val="%7"/>
      <w:lvlJc w:val="left"/>
      <w:pPr>
        <w:ind w:left="49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7" w:tplc="A5D4252C">
      <w:start w:val="1"/>
      <w:numFmt w:val="lowerLetter"/>
      <w:lvlText w:val="%8"/>
      <w:lvlJc w:val="left"/>
      <w:pPr>
        <w:ind w:left="56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8" w:tplc="508A1308">
      <w:start w:val="1"/>
      <w:numFmt w:val="lowerRoman"/>
      <w:lvlText w:val="%9"/>
      <w:lvlJc w:val="left"/>
      <w:pPr>
        <w:ind w:left="64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abstractNum>
  <w:abstractNum w:abstractNumId="26">
    <w:nsid w:val="19824985"/>
    <w:multiLevelType w:val="hybridMultilevel"/>
    <w:tmpl w:val="69EE466E"/>
    <w:lvl w:ilvl="0" w:tplc="3A728070">
      <w:start w:val="1"/>
      <w:numFmt w:val="decimal"/>
      <w:lvlText w:val="%1."/>
      <w:lvlJc w:val="left"/>
      <w:pPr>
        <w:ind w:left="265"/>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1" w:tplc="AFF6145E">
      <w:start w:val="1"/>
      <w:numFmt w:val="lowerLetter"/>
      <w:lvlText w:val="%2"/>
      <w:lvlJc w:val="left"/>
      <w:pPr>
        <w:ind w:left="108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2" w:tplc="DB20EEE0">
      <w:start w:val="1"/>
      <w:numFmt w:val="lowerRoman"/>
      <w:lvlText w:val="%3"/>
      <w:lvlJc w:val="left"/>
      <w:pPr>
        <w:ind w:left="180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3" w:tplc="B4D28BEA">
      <w:start w:val="1"/>
      <w:numFmt w:val="decimal"/>
      <w:lvlText w:val="%4"/>
      <w:lvlJc w:val="left"/>
      <w:pPr>
        <w:ind w:left="252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4" w:tplc="1892143C">
      <w:start w:val="1"/>
      <w:numFmt w:val="lowerLetter"/>
      <w:lvlText w:val="%5"/>
      <w:lvlJc w:val="left"/>
      <w:pPr>
        <w:ind w:left="324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5" w:tplc="B57E3AA8">
      <w:start w:val="1"/>
      <w:numFmt w:val="lowerRoman"/>
      <w:lvlText w:val="%6"/>
      <w:lvlJc w:val="left"/>
      <w:pPr>
        <w:ind w:left="396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6" w:tplc="C4FE0150">
      <w:start w:val="1"/>
      <w:numFmt w:val="decimal"/>
      <w:lvlText w:val="%7"/>
      <w:lvlJc w:val="left"/>
      <w:pPr>
        <w:ind w:left="468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7" w:tplc="BC84BB20">
      <w:start w:val="1"/>
      <w:numFmt w:val="lowerLetter"/>
      <w:lvlText w:val="%8"/>
      <w:lvlJc w:val="left"/>
      <w:pPr>
        <w:ind w:left="540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8" w:tplc="616845B0">
      <w:start w:val="1"/>
      <w:numFmt w:val="lowerRoman"/>
      <w:lvlText w:val="%9"/>
      <w:lvlJc w:val="left"/>
      <w:pPr>
        <w:ind w:left="612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abstractNum>
  <w:abstractNum w:abstractNumId="27">
    <w:nsid w:val="1A4C0BD3"/>
    <w:multiLevelType w:val="hybridMultilevel"/>
    <w:tmpl w:val="A5343ECC"/>
    <w:lvl w:ilvl="0" w:tplc="8A8462E4">
      <w:start w:val="1"/>
      <w:numFmt w:val="lowerLetter"/>
      <w:lvlText w:val="%1."/>
      <w:lvlJc w:val="left"/>
      <w:pPr>
        <w:ind w:left="522"/>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1" w:tplc="5344A97A">
      <w:start w:val="1"/>
      <w:numFmt w:val="lowerLetter"/>
      <w:lvlText w:val="%2"/>
      <w:lvlJc w:val="left"/>
      <w:pPr>
        <w:ind w:left="13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2" w:tplc="2954F9B6">
      <w:start w:val="1"/>
      <w:numFmt w:val="lowerRoman"/>
      <w:lvlText w:val="%3"/>
      <w:lvlJc w:val="left"/>
      <w:pPr>
        <w:ind w:left="20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3" w:tplc="53CAF1EE">
      <w:start w:val="1"/>
      <w:numFmt w:val="decimal"/>
      <w:lvlText w:val="%4"/>
      <w:lvlJc w:val="left"/>
      <w:pPr>
        <w:ind w:left="28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4" w:tplc="C914B98A">
      <w:start w:val="1"/>
      <w:numFmt w:val="lowerLetter"/>
      <w:lvlText w:val="%5"/>
      <w:lvlJc w:val="left"/>
      <w:pPr>
        <w:ind w:left="352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5" w:tplc="57FA90C6">
      <w:start w:val="1"/>
      <w:numFmt w:val="lowerRoman"/>
      <w:lvlText w:val="%6"/>
      <w:lvlJc w:val="left"/>
      <w:pPr>
        <w:ind w:left="424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6" w:tplc="6268A87C">
      <w:start w:val="1"/>
      <w:numFmt w:val="decimal"/>
      <w:lvlText w:val="%7"/>
      <w:lvlJc w:val="left"/>
      <w:pPr>
        <w:ind w:left="49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7" w:tplc="4FEEC8EE">
      <w:start w:val="1"/>
      <w:numFmt w:val="lowerLetter"/>
      <w:lvlText w:val="%8"/>
      <w:lvlJc w:val="left"/>
      <w:pPr>
        <w:ind w:left="56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8" w:tplc="F7089F0A">
      <w:start w:val="1"/>
      <w:numFmt w:val="lowerRoman"/>
      <w:lvlText w:val="%9"/>
      <w:lvlJc w:val="left"/>
      <w:pPr>
        <w:ind w:left="64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abstractNum>
  <w:abstractNum w:abstractNumId="28">
    <w:nsid w:val="1A555FB3"/>
    <w:multiLevelType w:val="hybridMultilevel"/>
    <w:tmpl w:val="244E494A"/>
    <w:lvl w:ilvl="0" w:tplc="122C70E0">
      <w:start w:val="1"/>
      <w:numFmt w:val="bullet"/>
      <w:lvlText w:val="–"/>
      <w:lvlJc w:val="left"/>
      <w:pPr>
        <w:ind w:left="455"/>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1" w:tplc="C64E5196">
      <w:start w:val="1"/>
      <w:numFmt w:val="bullet"/>
      <w:lvlText w:val="o"/>
      <w:lvlJc w:val="left"/>
      <w:pPr>
        <w:ind w:left="13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2" w:tplc="6AACE128">
      <w:start w:val="1"/>
      <w:numFmt w:val="bullet"/>
      <w:lvlText w:val="▪"/>
      <w:lvlJc w:val="left"/>
      <w:pPr>
        <w:ind w:left="20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3" w:tplc="3C7A9118">
      <w:start w:val="1"/>
      <w:numFmt w:val="bullet"/>
      <w:lvlText w:val="•"/>
      <w:lvlJc w:val="left"/>
      <w:pPr>
        <w:ind w:left="28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4" w:tplc="C7A0CC12">
      <w:start w:val="1"/>
      <w:numFmt w:val="bullet"/>
      <w:lvlText w:val="o"/>
      <w:lvlJc w:val="left"/>
      <w:pPr>
        <w:ind w:left="352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5" w:tplc="7E5CEDCE">
      <w:start w:val="1"/>
      <w:numFmt w:val="bullet"/>
      <w:lvlText w:val="▪"/>
      <w:lvlJc w:val="left"/>
      <w:pPr>
        <w:ind w:left="424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6" w:tplc="A6BCE34C">
      <w:start w:val="1"/>
      <w:numFmt w:val="bullet"/>
      <w:lvlText w:val="•"/>
      <w:lvlJc w:val="left"/>
      <w:pPr>
        <w:ind w:left="49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7" w:tplc="97400678">
      <w:start w:val="1"/>
      <w:numFmt w:val="bullet"/>
      <w:lvlText w:val="o"/>
      <w:lvlJc w:val="left"/>
      <w:pPr>
        <w:ind w:left="56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8" w:tplc="73529BB8">
      <w:start w:val="1"/>
      <w:numFmt w:val="bullet"/>
      <w:lvlText w:val="▪"/>
      <w:lvlJc w:val="left"/>
      <w:pPr>
        <w:ind w:left="64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abstractNum>
  <w:abstractNum w:abstractNumId="29">
    <w:nsid w:val="1DD64184"/>
    <w:multiLevelType w:val="hybridMultilevel"/>
    <w:tmpl w:val="288A91C0"/>
    <w:lvl w:ilvl="0" w:tplc="169221D0">
      <w:start w:val="1"/>
      <w:numFmt w:val="lowerLetter"/>
      <w:lvlText w:val="%1."/>
      <w:lvlJc w:val="left"/>
      <w:pPr>
        <w:ind w:left="651"/>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1" w:tplc="77902AE0">
      <w:start w:val="1"/>
      <w:numFmt w:val="lowerLetter"/>
      <w:lvlText w:val="%2"/>
      <w:lvlJc w:val="left"/>
      <w:pPr>
        <w:ind w:left="13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2" w:tplc="3B302AB2">
      <w:start w:val="1"/>
      <w:numFmt w:val="lowerRoman"/>
      <w:lvlText w:val="%3"/>
      <w:lvlJc w:val="left"/>
      <w:pPr>
        <w:ind w:left="20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3" w:tplc="51C2E9AC">
      <w:start w:val="1"/>
      <w:numFmt w:val="decimal"/>
      <w:lvlText w:val="%4"/>
      <w:lvlJc w:val="left"/>
      <w:pPr>
        <w:ind w:left="28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4" w:tplc="192E41E6">
      <w:start w:val="1"/>
      <w:numFmt w:val="lowerLetter"/>
      <w:lvlText w:val="%5"/>
      <w:lvlJc w:val="left"/>
      <w:pPr>
        <w:ind w:left="352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5" w:tplc="74706F06">
      <w:start w:val="1"/>
      <w:numFmt w:val="lowerRoman"/>
      <w:lvlText w:val="%6"/>
      <w:lvlJc w:val="left"/>
      <w:pPr>
        <w:ind w:left="424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6" w:tplc="B4500DE4">
      <w:start w:val="1"/>
      <w:numFmt w:val="decimal"/>
      <w:lvlText w:val="%7"/>
      <w:lvlJc w:val="left"/>
      <w:pPr>
        <w:ind w:left="49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7" w:tplc="3A564C90">
      <w:start w:val="1"/>
      <w:numFmt w:val="lowerLetter"/>
      <w:lvlText w:val="%8"/>
      <w:lvlJc w:val="left"/>
      <w:pPr>
        <w:ind w:left="56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8" w:tplc="91864180">
      <w:start w:val="1"/>
      <w:numFmt w:val="lowerRoman"/>
      <w:lvlText w:val="%9"/>
      <w:lvlJc w:val="left"/>
      <w:pPr>
        <w:ind w:left="64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abstractNum>
  <w:abstractNum w:abstractNumId="30">
    <w:nsid w:val="1F007B4A"/>
    <w:multiLevelType w:val="hybridMultilevel"/>
    <w:tmpl w:val="21F41A26"/>
    <w:lvl w:ilvl="0" w:tplc="A8BEF6E2">
      <w:start w:val="1"/>
      <w:numFmt w:val="lowerLetter"/>
      <w:lvlText w:val="%1."/>
      <w:lvlJc w:val="left"/>
      <w:pPr>
        <w:ind w:left="651"/>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1" w:tplc="D4C2D682">
      <w:start w:val="1"/>
      <w:numFmt w:val="lowerLetter"/>
      <w:lvlText w:val="%2"/>
      <w:lvlJc w:val="left"/>
      <w:pPr>
        <w:ind w:left="13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2" w:tplc="B8844A98">
      <w:start w:val="1"/>
      <w:numFmt w:val="lowerRoman"/>
      <w:lvlText w:val="%3"/>
      <w:lvlJc w:val="left"/>
      <w:pPr>
        <w:ind w:left="20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3" w:tplc="051EB34A">
      <w:start w:val="1"/>
      <w:numFmt w:val="decimal"/>
      <w:lvlText w:val="%4"/>
      <w:lvlJc w:val="left"/>
      <w:pPr>
        <w:ind w:left="28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4" w:tplc="BBD4319C">
      <w:start w:val="1"/>
      <w:numFmt w:val="lowerLetter"/>
      <w:lvlText w:val="%5"/>
      <w:lvlJc w:val="left"/>
      <w:pPr>
        <w:ind w:left="352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5" w:tplc="B388E084">
      <w:start w:val="1"/>
      <w:numFmt w:val="lowerRoman"/>
      <w:lvlText w:val="%6"/>
      <w:lvlJc w:val="left"/>
      <w:pPr>
        <w:ind w:left="424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6" w:tplc="B97AFFE2">
      <w:start w:val="1"/>
      <w:numFmt w:val="decimal"/>
      <w:lvlText w:val="%7"/>
      <w:lvlJc w:val="left"/>
      <w:pPr>
        <w:ind w:left="49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7" w:tplc="40F8FC0E">
      <w:start w:val="1"/>
      <w:numFmt w:val="lowerLetter"/>
      <w:lvlText w:val="%8"/>
      <w:lvlJc w:val="left"/>
      <w:pPr>
        <w:ind w:left="56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8" w:tplc="725C8CC0">
      <w:start w:val="1"/>
      <w:numFmt w:val="lowerRoman"/>
      <w:lvlText w:val="%9"/>
      <w:lvlJc w:val="left"/>
      <w:pPr>
        <w:ind w:left="64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abstractNum>
  <w:abstractNum w:abstractNumId="31">
    <w:nsid w:val="1F867DA3"/>
    <w:multiLevelType w:val="hybridMultilevel"/>
    <w:tmpl w:val="2E7CC820"/>
    <w:lvl w:ilvl="0" w:tplc="1DF828E8">
      <w:start w:val="1"/>
      <w:numFmt w:val="lowerLetter"/>
      <w:lvlText w:val="%1."/>
      <w:lvlJc w:val="left"/>
      <w:pPr>
        <w:ind w:left="407"/>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1" w:tplc="9348B344">
      <w:start w:val="1"/>
      <w:numFmt w:val="lowerLetter"/>
      <w:lvlText w:val="%2"/>
      <w:lvlJc w:val="left"/>
      <w:pPr>
        <w:ind w:left="13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2" w:tplc="DD0C90A6">
      <w:start w:val="1"/>
      <w:numFmt w:val="lowerRoman"/>
      <w:lvlText w:val="%3"/>
      <w:lvlJc w:val="left"/>
      <w:pPr>
        <w:ind w:left="20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3" w:tplc="C5140530">
      <w:start w:val="1"/>
      <w:numFmt w:val="decimal"/>
      <w:lvlText w:val="%4"/>
      <w:lvlJc w:val="left"/>
      <w:pPr>
        <w:ind w:left="28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4" w:tplc="78DADE00">
      <w:start w:val="1"/>
      <w:numFmt w:val="lowerLetter"/>
      <w:lvlText w:val="%5"/>
      <w:lvlJc w:val="left"/>
      <w:pPr>
        <w:ind w:left="352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5" w:tplc="254AEC22">
      <w:start w:val="1"/>
      <w:numFmt w:val="lowerRoman"/>
      <w:lvlText w:val="%6"/>
      <w:lvlJc w:val="left"/>
      <w:pPr>
        <w:ind w:left="424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6" w:tplc="967E0994">
      <w:start w:val="1"/>
      <w:numFmt w:val="decimal"/>
      <w:lvlText w:val="%7"/>
      <w:lvlJc w:val="left"/>
      <w:pPr>
        <w:ind w:left="49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7" w:tplc="DC3A43B2">
      <w:start w:val="1"/>
      <w:numFmt w:val="lowerLetter"/>
      <w:lvlText w:val="%8"/>
      <w:lvlJc w:val="left"/>
      <w:pPr>
        <w:ind w:left="56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8" w:tplc="8780C448">
      <w:start w:val="1"/>
      <w:numFmt w:val="lowerRoman"/>
      <w:lvlText w:val="%9"/>
      <w:lvlJc w:val="left"/>
      <w:pPr>
        <w:ind w:left="64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abstractNum>
  <w:abstractNum w:abstractNumId="32">
    <w:nsid w:val="1FBD4655"/>
    <w:multiLevelType w:val="hybridMultilevel"/>
    <w:tmpl w:val="F502F600"/>
    <w:lvl w:ilvl="0" w:tplc="10A60C0A">
      <w:start w:val="1"/>
      <w:numFmt w:val="decimal"/>
      <w:lvlText w:val="%1."/>
      <w:lvlJc w:val="left"/>
      <w:pPr>
        <w:ind w:left="262"/>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1" w:tplc="3432CF5A">
      <w:start w:val="1"/>
      <w:numFmt w:val="bullet"/>
      <w:lvlText w:val="–"/>
      <w:lvlJc w:val="left"/>
      <w:pPr>
        <w:ind w:left="455"/>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lvl w:ilvl="2" w:tplc="6318F01A">
      <w:start w:val="1"/>
      <w:numFmt w:val="bullet"/>
      <w:lvlText w:val="▪"/>
      <w:lvlJc w:val="left"/>
      <w:pPr>
        <w:ind w:left="1363"/>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lvl w:ilvl="3" w:tplc="C07029EE">
      <w:start w:val="1"/>
      <w:numFmt w:val="bullet"/>
      <w:lvlText w:val="•"/>
      <w:lvlJc w:val="left"/>
      <w:pPr>
        <w:ind w:left="2083"/>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lvl w:ilvl="4" w:tplc="113A430A">
      <w:start w:val="1"/>
      <w:numFmt w:val="bullet"/>
      <w:lvlText w:val="o"/>
      <w:lvlJc w:val="left"/>
      <w:pPr>
        <w:ind w:left="2803"/>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lvl w:ilvl="5" w:tplc="533A36EC">
      <w:start w:val="1"/>
      <w:numFmt w:val="bullet"/>
      <w:lvlText w:val="▪"/>
      <w:lvlJc w:val="left"/>
      <w:pPr>
        <w:ind w:left="3523"/>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lvl w:ilvl="6" w:tplc="51B4CADA">
      <w:start w:val="1"/>
      <w:numFmt w:val="bullet"/>
      <w:lvlText w:val="•"/>
      <w:lvlJc w:val="left"/>
      <w:pPr>
        <w:ind w:left="4243"/>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lvl w:ilvl="7" w:tplc="ABA0BF34">
      <w:start w:val="1"/>
      <w:numFmt w:val="bullet"/>
      <w:lvlText w:val="o"/>
      <w:lvlJc w:val="left"/>
      <w:pPr>
        <w:ind w:left="4963"/>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lvl w:ilvl="8" w:tplc="B2CE1716">
      <w:start w:val="1"/>
      <w:numFmt w:val="bullet"/>
      <w:lvlText w:val="▪"/>
      <w:lvlJc w:val="left"/>
      <w:pPr>
        <w:ind w:left="5683"/>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abstractNum>
  <w:abstractNum w:abstractNumId="33">
    <w:nsid w:val="1FD43362"/>
    <w:multiLevelType w:val="hybridMultilevel"/>
    <w:tmpl w:val="F3161C62"/>
    <w:lvl w:ilvl="0" w:tplc="24E26912">
      <w:start w:val="1"/>
      <w:numFmt w:val="bullet"/>
      <w:lvlText w:val="–"/>
      <w:lvlJc w:val="left"/>
      <w:pPr>
        <w:ind w:left="584"/>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1" w:tplc="4DB46A48">
      <w:start w:val="1"/>
      <w:numFmt w:val="bullet"/>
      <w:lvlText w:val="o"/>
      <w:lvlJc w:val="left"/>
      <w:pPr>
        <w:ind w:left="136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2" w:tplc="B9963CCA">
      <w:start w:val="1"/>
      <w:numFmt w:val="bullet"/>
      <w:lvlText w:val="▪"/>
      <w:lvlJc w:val="left"/>
      <w:pPr>
        <w:ind w:left="208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3" w:tplc="798A14EC">
      <w:start w:val="1"/>
      <w:numFmt w:val="bullet"/>
      <w:lvlText w:val="•"/>
      <w:lvlJc w:val="left"/>
      <w:pPr>
        <w:ind w:left="280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4" w:tplc="29C616D8">
      <w:start w:val="1"/>
      <w:numFmt w:val="bullet"/>
      <w:lvlText w:val="o"/>
      <w:lvlJc w:val="left"/>
      <w:pPr>
        <w:ind w:left="352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5" w:tplc="BEF2F0E4">
      <w:start w:val="1"/>
      <w:numFmt w:val="bullet"/>
      <w:lvlText w:val="▪"/>
      <w:lvlJc w:val="left"/>
      <w:pPr>
        <w:ind w:left="424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6" w:tplc="EAB26DF0">
      <w:start w:val="1"/>
      <w:numFmt w:val="bullet"/>
      <w:lvlText w:val="•"/>
      <w:lvlJc w:val="left"/>
      <w:pPr>
        <w:ind w:left="496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7" w:tplc="2D2E88BC">
      <w:start w:val="1"/>
      <w:numFmt w:val="bullet"/>
      <w:lvlText w:val="o"/>
      <w:lvlJc w:val="left"/>
      <w:pPr>
        <w:ind w:left="568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8" w:tplc="2CE47476">
      <w:start w:val="1"/>
      <w:numFmt w:val="bullet"/>
      <w:lvlText w:val="▪"/>
      <w:lvlJc w:val="left"/>
      <w:pPr>
        <w:ind w:left="640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abstractNum>
  <w:abstractNum w:abstractNumId="34">
    <w:nsid w:val="20144D54"/>
    <w:multiLevelType w:val="multilevel"/>
    <w:tmpl w:val="88081296"/>
    <w:lvl w:ilvl="0">
      <w:start w:val="1"/>
      <w:numFmt w:val="decimal"/>
      <w:lvlText w:val="%1."/>
      <w:lvlJc w:val="left"/>
      <w:pPr>
        <w:ind w:left="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1">
      <w:start w:val="1"/>
      <w:numFmt w:val="decimal"/>
      <w:lvlText w:val="%1.%2."/>
      <w:lvlJc w:val="left"/>
      <w:pPr>
        <w:ind w:left="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2">
      <w:start w:val="1"/>
      <w:numFmt w:val="lowerRoman"/>
      <w:lvlText w:val="%3"/>
      <w:lvlJc w:val="left"/>
      <w:pPr>
        <w:ind w:left="116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3">
      <w:start w:val="1"/>
      <w:numFmt w:val="decimal"/>
      <w:lvlText w:val="%4"/>
      <w:lvlJc w:val="left"/>
      <w:pPr>
        <w:ind w:left="188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4">
      <w:start w:val="1"/>
      <w:numFmt w:val="lowerLetter"/>
      <w:lvlText w:val="%5"/>
      <w:lvlJc w:val="left"/>
      <w:pPr>
        <w:ind w:left="260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5">
      <w:start w:val="1"/>
      <w:numFmt w:val="lowerRoman"/>
      <w:lvlText w:val="%6"/>
      <w:lvlJc w:val="left"/>
      <w:pPr>
        <w:ind w:left="332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6">
      <w:start w:val="1"/>
      <w:numFmt w:val="decimal"/>
      <w:lvlText w:val="%7"/>
      <w:lvlJc w:val="left"/>
      <w:pPr>
        <w:ind w:left="404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7">
      <w:start w:val="1"/>
      <w:numFmt w:val="lowerLetter"/>
      <w:lvlText w:val="%8"/>
      <w:lvlJc w:val="left"/>
      <w:pPr>
        <w:ind w:left="476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8">
      <w:start w:val="1"/>
      <w:numFmt w:val="lowerRoman"/>
      <w:lvlText w:val="%9"/>
      <w:lvlJc w:val="left"/>
      <w:pPr>
        <w:ind w:left="548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abstractNum>
  <w:abstractNum w:abstractNumId="35">
    <w:nsid w:val="23825D26"/>
    <w:multiLevelType w:val="hybridMultilevel"/>
    <w:tmpl w:val="77766810"/>
    <w:lvl w:ilvl="0" w:tplc="B97A3616">
      <w:start w:val="1"/>
      <w:numFmt w:val="decimal"/>
      <w:lvlText w:val="%1."/>
      <w:lvlJc w:val="left"/>
      <w:pPr>
        <w:ind w:left="262"/>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1" w:tplc="55A02EEA">
      <w:start w:val="1"/>
      <w:numFmt w:val="lowerLetter"/>
      <w:lvlText w:val="%2"/>
      <w:lvlJc w:val="left"/>
      <w:pPr>
        <w:ind w:left="108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2" w:tplc="1422AA70">
      <w:start w:val="1"/>
      <w:numFmt w:val="lowerRoman"/>
      <w:lvlText w:val="%3"/>
      <w:lvlJc w:val="left"/>
      <w:pPr>
        <w:ind w:left="180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3" w:tplc="1C16D4B6">
      <w:start w:val="1"/>
      <w:numFmt w:val="decimal"/>
      <w:lvlText w:val="%4"/>
      <w:lvlJc w:val="left"/>
      <w:pPr>
        <w:ind w:left="252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4" w:tplc="D780F6DA">
      <w:start w:val="1"/>
      <w:numFmt w:val="lowerLetter"/>
      <w:lvlText w:val="%5"/>
      <w:lvlJc w:val="left"/>
      <w:pPr>
        <w:ind w:left="324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5" w:tplc="9E14F2B2">
      <w:start w:val="1"/>
      <w:numFmt w:val="lowerRoman"/>
      <w:lvlText w:val="%6"/>
      <w:lvlJc w:val="left"/>
      <w:pPr>
        <w:ind w:left="396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6" w:tplc="494EAF60">
      <w:start w:val="1"/>
      <w:numFmt w:val="decimal"/>
      <w:lvlText w:val="%7"/>
      <w:lvlJc w:val="left"/>
      <w:pPr>
        <w:ind w:left="468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7" w:tplc="6E949BCA">
      <w:start w:val="1"/>
      <w:numFmt w:val="lowerLetter"/>
      <w:lvlText w:val="%8"/>
      <w:lvlJc w:val="left"/>
      <w:pPr>
        <w:ind w:left="540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8" w:tplc="FBF20CE0">
      <w:start w:val="1"/>
      <w:numFmt w:val="lowerRoman"/>
      <w:lvlText w:val="%9"/>
      <w:lvlJc w:val="left"/>
      <w:pPr>
        <w:ind w:left="612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abstractNum>
  <w:abstractNum w:abstractNumId="36">
    <w:nsid w:val="2394184D"/>
    <w:multiLevelType w:val="hybridMultilevel"/>
    <w:tmpl w:val="FE5EEB68"/>
    <w:lvl w:ilvl="0" w:tplc="A01CEB66">
      <w:start w:val="1"/>
      <w:numFmt w:val="lowerLetter"/>
      <w:lvlText w:val="%1."/>
      <w:lvlJc w:val="left"/>
      <w:pPr>
        <w:ind w:left="651"/>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1" w:tplc="43B0321A">
      <w:start w:val="1"/>
      <w:numFmt w:val="lowerLetter"/>
      <w:lvlText w:val="%2"/>
      <w:lvlJc w:val="left"/>
      <w:pPr>
        <w:ind w:left="13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2" w:tplc="77627C3C">
      <w:start w:val="1"/>
      <w:numFmt w:val="lowerRoman"/>
      <w:lvlText w:val="%3"/>
      <w:lvlJc w:val="left"/>
      <w:pPr>
        <w:ind w:left="20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3" w:tplc="6A722552">
      <w:start w:val="1"/>
      <w:numFmt w:val="decimal"/>
      <w:lvlText w:val="%4"/>
      <w:lvlJc w:val="left"/>
      <w:pPr>
        <w:ind w:left="28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4" w:tplc="29D2D630">
      <w:start w:val="1"/>
      <w:numFmt w:val="lowerLetter"/>
      <w:lvlText w:val="%5"/>
      <w:lvlJc w:val="left"/>
      <w:pPr>
        <w:ind w:left="352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5" w:tplc="91804554">
      <w:start w:val="1"/>
      <w:numFmt w:val="lowerRoman"/>
      <w:lvlText w:val="%6"/>
      <w:lvlJc w:val="left"/>
      <w:pPr>
        <w:ind w:left="424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6" w:tplc="F43C6124">
      <w:start w:val="1"/>
      <w:numFmt w:val="decimal"/>
      <w:lvlText w:val="%7"/>
      <w:lvlJc w:val="left"/>
      <w:pPr>
        <w:ind w:left="49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7" w:tplc="1CC4FBA4">
      <w:start w:val="1"/>
      <w:numFmt w:val="lowerLetter"/>
      <w:lvlText w:val="%8"/>
      <w:lvlJc w:val="left"/>
      <w:pPr>
        <w:ind w:left="56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8" w:tplc="6EA2D8C6">
      <w:start w:val="1"/>
      <w:numFmt w:val="lowerRoman"/>
      <w:lvlText w:val="%9"/>
      <w:lvlJc w:val="left"/>
      <w:pPr>
        <w:ind w:left="64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abstractNum>
  <w:abstractNum w:abstractNumId="37">
    <w:nsid w:val="23FF3479"/>
    <w:multiLevelType w:val="hybridMultilevel"/>
    <w:tmpl w:val="6E1A4672"/>
    <w:lvl w:ilvl="0" w:tplc="06B6DD00">
      <w:start w:val="1"/>
      <w:numFmt w:val="upperLetter"/>
      <w:lvlText w:val="%1."/>
      <w:lvlJc w:val="left"/>
      <w:pPr>
        <w:ind w:left="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CE8EA886">
      <w:start w:val="1"/>
      <w:numFmt w:val="lowerLetter"/>
      <w:lvlText w:val="%2"/>
      <w:lvlJc w:val="left"/>
      <w:pPr>
        <w:ind w:left="11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AF60749A">
      <w:start w:val="1"/>
      <w:numFmt w:val="lowerRoman"/>
      <w:lvlText w:val="%3"/>
      <w:lvlJc w:val="left"/>
      <w:pPr>
        <w:ind w:left="18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C302D480">
      <w:start w:val="1"/>
      <w:numFmt w:val="decimal"/>
      <w:lvlText w:val="%4"/>
      <w:lvlJc w:val="left"/>
      <w:pPr>
        <w:ind w:left="26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B78E32DC">
      <w:start w:val="1"/>
      <w:numFmt w:val="lowerLetter"/>
      <w:lvlText w:val="%5"/>
      <w:lvlJc w:val="left"/>
      <w:pPr>
        <w:ind w:left="332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7FF44610">
      <w:start w:val="1"/>
      <w:numFmt w:val="lowerRoman"/>
      <w:lvlText w:val="%6"/>
      <w:lvlJc w:val="left"/>
      <w:pPr>
        <w:ind w:left="404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4B0A4624">
      <w:start w:val="1"/>
      <w:numFmt w:val="decimal"/>
      <w:lvlText w:val="%7"/>
      <w:lvlJc w:val="left"/>
      <w:pPr>
        <w:ind w:left="47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3046527E">
      <w:start w:val="1"/>
      <w:numFmt w:val="lowerLetter"/>
      <w:lvlText w:val="%8"/>
      <w:lvlJc w:val="left"/>
      <w:pPr>
        <w:ind w:left="54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327E5C12">
      <w:start w:val="1"/>
      <w:numFmt w:val="lowerRoman"/>
      <w:lvlText w:val="%9"/>
      <w:lvlJc w:val="left"/>
      <w:pPr>
        <w:ind w:left="62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38">
    <w:nsid w:val="241D1B20"/>
    <w:multiLevelType w:val="hybridMultilevel"/>
    <w:tmpl w:val="BE681A10"/>
    <w:lvl w:ilvl="0" w:tplc="424EFA68">
      <w:start w:val="1"/>
      <w:numFmt w:val="decimal"/>
      <w:lvlText w:val="%1."/>
      <w:lvlJc w:val="left"/>
      <w:pPr>
        <w:ind w:left="376"/>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1" w:tplc="EAE63980">
      <w:start w:val="1"/>
      <w:numFmt w:val="lowerLetter"/>
      <w:lvlText w:val="%2"/>
      <w:lvlJc w:val="left"/>
      <w:pPr>
        <w:ind w:left="108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2" w:tplc="5EAC89FE">
      <w:start w:val="1"/>
      <w:numFmt w:val="lowerRoman"/>
      <w:lvlText w:val="%3"/>
      <w:lvlJc w:val="left"/>
      <w:pPr>
        <w:ind w:left="180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3" w:tplc="59044866">
      <w:start w:val="1"/>
      <w:numFmt w:val="decimal"/>
      <w:lvlText w:val="%4"/>
      <w:lvlJc w:val="left"/>
      <w:pPr>
        <w:ind w:left="252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4" w:tplc="E982E672">
      <w:start w:val="1"/>
      <w:numFmt w:val="lowerLetter"/>
      <w:lvlText w:val="%5"/>
      <w:lvlJc w:val="left"/>
      <w:pPr>
        <w:ind w:left="324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5" w:tplc="38D80BDA">
      <w:start w:val="1"/>
      <w:numFmt w:val="lowerRoman"/>
      <w:lvlText w:val="%6"/>
      <w:lvlJc w:val="left"/>
      <w:pPr>
        <w:ind w:left="396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6" w:tplc="1ECA7A2A">
      <w:start w:val="1"/>
      <w:numFmt w:val="decimal"/>
      <w:lvlText w:val="%7"/>
      <w:lvlJc w:val="left"/>
      <w:pPr>
        <w:ind w:left="468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7" w:tplc="424CB614">
      <w:start w:val="1"/>
      <w:numFmt w:val="lowerLetter"/>
      <w:lvlText w:val="%8"/>
      <w:lvlJc w:val="left"/>
      <w:pPr>
        <w:ind w:left="540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8" w:tplc="A64EAEB2">
      <w:start w:val="1"/>
      <w:numFmt w:val="lowerRoman"/>
      <w:lvlText w:val="%9"/>
      <w:lvlJc w:val="left"/>
      <w:pPr>
        <w:ind w:left="612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abstractNum>
  <w:abstractNum w:abstractNumId="39">
    <w:nsid w:val="256F5AF4"/>
    <w:multiLevelType w:val="hybridMultilevel"/>
    <w:tmpl w:val="0DB2BE7C"/>
    <w:lvl w:ilvl="0" w:tplc="2714A214">
      <w:start w:val="1"/>
      <w:numFmt w:val="decimal"/>
      <w:lvlText w:val="%1"/>
      <w:lvlJc w:val="left"/>
      <w:pPr>
        <w:ind w:left="1064"/>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5EEE3E4A">
      <w:start w:val="1"/>
      <w:numFmt w:val="lowerLetter"/>
      <w:lvlText w:val="%2"/>
      <w:lvlJc w:val="left"/>
      <w:pPr>
        <w:ind w:left="174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08867696">
      <w:start w:val="1"/>
      <w:numFmt w:val="lowerRoman"/>
      <w:lvlText w:val="%3"/>
      <w:lvlJc w:val="left"/>
      <w:pPr>
        <w:ind w:left="246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B2620DDA">
      <w:start w:val="1"/>
      <w:numFmt w:val="decimal"/>
      <w:lvlText w:val="%4"/>
      <w:lvlJc w:val="left"/>
      <w:pPr>
        <w:ind w:left="318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B6567774">
      <w:start w:val="1"/>
      <w:numFmt w:val="lowerLetter"/>
      <w:lvlText w:val="%5"/>
      <w:lvlJc w:val="left"/>
      <w:pPr>
        <w:ind w:left="390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08D4EDD6">
      <w:start w:val="1"/>
      <w:numFmt w:val="lowerRoman"/>
      <w:lvlText w:val="%6"/>
      <w:lvlJc w:val="left"/>
      <w:pPr>
        <w:ind w:left="462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DF0455A8">
      <w:start w:val="1"/>
      <w:numFmt w:val="decimal"/>
      <w:lvlText w:val="%7"/>
      <w:lvlJc w:val="left"/>
      <w:pPr>
        <w:ind w:left="534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67CA50A0">
      <w:start w:val="1"/>
      <w:numFmt w:val="lowerLetter"/>
      <w:lvlText w:val="%8"/>
      <w:lvlJc w:val="left"/>
      <w:pPr>
        <w:ind w:left="606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7C424D96">
      <w:start w:val="1"/>
      <w:numFmt w:val="lowerRoman"/>
      <w:lvlText w:val="%9"/>
      <w:lvlJc w:val="left"/>
      <w:pPr>
        <w:ind w:left="678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40">
    <w:nsid w:val="261B1B6D"/>
    <w:multiLevelType w:val="hybridMultilevel"/>
    <w:tmpl w:val="9DDCA43A"/>
    <w:lvl w:ilvl="0" w:tplc="C318F502">
      <w:start w:val="1"/>
      <w:numFmt w:val="lowerLetter"/>
      <w:lvlText w:val="%1."/>
      <w:lvlJc w:val="left"/>
      <w:pPr>
        <w:ind w:left="522"/>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1" w:tplc="18EEB120">
      <w:start w:val="1"/>
      <w:numFmt w:val="lowerLetter"/>
      <w:lvlText w:val="%2"/>
      <w:lvlJc w:val="left"/>
      <w:pPr>
        <w:ind w:left="13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2" w:tplc="8D382DCC">
      <w:start w:val="1"/>
      <w:numFmt w:val="lowerRoman"/>
      <w:lvlText w:val="%3"/>
      <w:lvlJc w:val="left"/>
      <w:pPr>
        <w:ind w:left="20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3" w:tplc="452C2584">
      <w:start w:val="1"/>
      <w:numFmt w:val="decimal"/>
      <w:lvlText w:val="%4"/>
      <w:lvlJc w:val="left"/>
      <w:pPr>
        <w:ind w:left="28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4" w:tplc="7A569290">
      <w:start w:val="1"/>
      <w:numFmt w:val="lowerLetter"/>
      <w:lvlText w:val="%5"/>
      <w:lvlJc w:val="left"/>
      <w:pPr>
        <w:ind w:left="352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5" w:tplc="22884696">
      <w:start w:val="1"/>
      <w:numFmt w:val="lowerRoman"/>
      <w:lvlText w:val="%6"/>
      <w:lvlJc w:val="left"/>
      <w:pPr>
        <w:ind w:left="424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6" w:tplc="5F8E2BD6">
      <w:start w:val="1"/>
      <w:numFmt w:val="decimal"/>
      <w:lvlText w:val="%7"/>
      <w:lvlJc w:val="left"/>
      <w:pPr>
        <w:ind w:left="49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7" w:tplc="3C7811FE">
      <w:start w:val="1"/>
      <w:numFmt w:val="lowerLetter"/>
      <w:lvlText w:val="%8"/>
      <w:lvlJc w:val="left"/>
      <w:pPr>
        <w:ind w:left="56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8" w:tplc="7CC64F1E">
      <w:start w:val="1"/>
      <w:numFmt w:val="lowerRoman"/>
      <w:lvlText w:val="%9"/>
      <w:lvlJc w:val="left"/>
      <w:pPr>
        <w:ind w:left="64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abstractNum>
  <w:abstractNum w:abstractNumId="41">
    <w:nsid w:val="26FE09E9"/>
    <w:multiLevelType w:val="hybridMultilevel"/>
    <w:tmpl w:val="E528F4E0"/>
    <w:lvl w:ilvl="0" w:tplc="F00E0F82">
      <w:start w:val="1"/>
      <w:numFmt w:val="lowerLetter"/>
      <w:lvlText w:val="%1."/>
      <w:lvlJc w:val="left"/>
      <w:pPr>
        <w:ind w:left="514"/>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1" w:tplc="5C06D8BA">
      <w:start w:val="1"/>
      <w:numFmt w:val="lowerLetter"/>
      <w:lvlText w:val="%2"/>
      <w:lvlJc w:val="left"/>
      <w:pPr>
        <w:ind w:left="13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2" w:tplc="0EC025D4">
      <w:start w:val="1"/>
      <w:numFmt w:val="lowerRoman"/>
      <w:lvlText w:val="%3"/>
      <w:lvlJc w:val="left"/>
      <w:pPr>
        <w:ind w:left="20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3" w:tplc="93F0E870">
      <w:start w:val="1"/>
      <w:numFmt w:val="decimal"/>
      <w:lvlText w:val="%4"/>
      <w:lvlJc w:val="left"/>
      <w:pPr>
        <w:ind w:left="28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4" w:tplc="C8F29444">
      <w:start w:val="1"/>
      <w:numFmt w:val="lowerLetter"/>
      <w:lvlText w:val="%5"/>
      <w:lvlJc w:val="left"/>
      <w:pPr>
        <w:ind w:left="352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5" w:tplc="7E249D38">
      <w:start w:val="1"/>
      <w:numFmt w:val="lowerRoman"/>
      <w:lvlText w:val="%6"/>
      <w:lvlJc w:val="left"/>
      <w:pPr>
        <w:ind w:left="424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6" w:tplc="D8C69E3E">
      <w:start w:val="1"/>
      <w:numFmt w:val="decimal"/>
      <w:lvlText w:val="%7"/>
      <w:lvlJc w:val="left"/>
      <w:pPr>
        <w:ind w:left="49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7" w:tplc="24B6E0DE">
      <w:start w:val="1"/>
      <w:numFmt w:val="lowerLetter"/>
      <w:lvlText w:val="%8"/>
      <w:lvlJc w:val="left"/>
      <w:pPr>
        <w:ind w:left="56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8" w:tplc="3F8AEF30">
      <w:start w:val="1"/>
      <w:numFmt w:val="lowerRoman"/>
      <w:lvlText w:val="%9"/>
      <w:lvlJc w:val="left"/>
      <w:pPr>
        <w:ind w:left="64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abstractNum>
  <w:abstractNum w:abstractNumId="42">
    <w:nsid w:val="277C0C59"/>
    <w:multiLevelType w:val="hybridMultilevel"/>
    <w:tmpl w:val="D966BC18"/>
    <w:lvl w:ilvl="0" w:tplc="6ED6A3FC">
      <w:start w:val="2"/>
      <w:numFmt w:val="decimal"/>
      <w:lvlText w:val="%1."/>
      <w:lvlJc w:val="left"/>
      <w:pPr>
        <w:ind w:left="213"/>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1" w:tplc="673AA658">
      <w:start w:val="1"/>
      <w:numFmt w:val="lowerLetter"/>
      <w:lvlText w:val="%2"/>
      <w:lvlJc w:val="left"/>
      <w:pPr>
        <w:ind w:left="116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2" w:tplc="20B4EFC0">
      <w:start w:val="1"/>
      <w:numFmt w:val="lowerRoman"/>
      <w:lvlText w:val="%3"/>
      <w:lvlJc w:val="left"/>
      <w:pPr>
        <w:ind w:left="188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3" w:tplc="28C8F670">
      <w:start w:val="1"/>
      <w:numFmt w:val="decimal"/>
      <w:lvlText w:val="%4"/>
      <w:lvlJc w:val="left"/>
      <w:pPr>
        <w:ind w:left="260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4" w:tplc="BC907F8C">
      <w:start w:val="1"/>
      <w:numFmt w:val="lowerLetter"/>
      <w:lvlText w:val="%5"/>
      <w:lvlJc w:val="left"/>
      <w:pPr>
        <w:ind w:left="332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5" w:tplc="BF1C3D14">
      <w:start w:val="1"/>
      <w:numFmt w:val="lowerRoman"/>
      <w:lvlText w:val="%6"/>
      <w:lvlJc w:val="left"/>
      <w:pPr>
        <w:ind w:left="404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6" w:tplc="906268A2">
      <w:start w:val="1"/>
      <w:numFmt w:val="decimal"/>
      <w:lvlText w:val="%7"/>
      <w:lvlJc w:val="left"/>
      <w:pPr>
        <w:ind w:left="476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7" w:tplc="9336E1E4">
      <w:start w:val="1"/>
      <w:numFmt w:val="lowerLetter"/>
      <w:lvlText w:val="%8"/>
      <w:lvlJc w:val="left"/>
      <w:pPr>
        <w:ind w:left="548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8" w:tplc="8B5E00A6">
      <w:start w:val="1"/>
      <w:numFmt w:val="lowerRoman"/>
      <w:lvlText w:val="%9"/>
      <w:lvlJc w:val="left"/>
      <w:pPr>
        <w:ind w:left="620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abstractNum>
  <w:abstractNum w:abstractNumId="43">
    <w:nsid w:val="28592819"/>
    <w:multiLevelType w:val="hybridMultilevel"/>
    <w:tmpl w:val="174AC050"/>
    <w:lvl w:ilvl="0" w:tplc="55FE7ED8">
      <w:start w:val="2"/>
      <w:numFmt w:val="lowerLetter"/>
      <w:lvlText w:val="%1."/>
      <w:lvlJc w:val="left"/>
      <w:pPr>
        <w:ind w:left="236"/>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1" w:tplc="A1DE45A6">
      <w:start w:val="1"/>
      <w:numFmt w:val="lowerLetter"/>
      <w:lvlText w:val="%2"/>
      <w:lvlJc w:val="left"/>
      <w:pPr>
        <w:ind w:left="116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2" w:tplc="3E96920A">
      <w:start w:val="1"/>
      <w:numFmt w:val="lowerRoman"/>
      <w:lvlText w:val="%3"/>
      <w:lvlJc w:val="left"/>
      <w:pPr>
        <w:ind w:left="188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3" w:tplc="18281A8E">
      <w:start w:val="1"/>
      <w:numFmt w:val="decimal"/>
      <w:lvlText w:val="%4"/>
      <w:lvlJc w:val="left"/>
      <w:pPr>
        <w:ind w:left="260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4" w:tplc="FA680EC0">
      <w:start w:val="1"/>
      <w:numFmt w:val="lowerLetter"/>
      <w:lvlText w:val="%5"/>
      <w:lvlJc w:val="left"/>
      <w:pPr>
        <w:ind w:left="332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5" w:tplc="1C146F14">
      <w:start w:val="1"/>
      <w:numFmt w:val="lowerRoman"/>
      <w:lvlText w:val="%6"/>
      <w:lvlJc w:val="left"/>
      <w:pPr>
        <w:ind w:left="404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6" w:tplc="C0180A84">
      <w:start w:val="1"/>
      <w:numFmt w:val="decimal"/>
      <w:lvlText w:val="%7"/>
      <w:lvlJc w:val="left"/>
      <w:pPr>
        <w:ind w:left="476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7" w:tplc="DDDAA9EE">
      <w:start w:val="1"/>
      <w:numFmt w:val="lowerLetter"/>
      <w:lvlText w:val="%8"/>
      <w:lvlJc w:val="left"/>
      <w:pPr>
        <w:ind w:left="548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8" w:tplc="AE8E29DE">
      <w:start w:val="1"/>
      <w:numFmt w:val="lowerRoman"/>
      <w:lvlText w:val="%9"/>
      <w:lvlJc w:val="left"/>
      <w:pPr>
        <w:ind w:left="620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abstractNum>
  <w:abstractNum w:abstractNumId="44">
    <w:nsid w:val="2B242D78"/>
    <w:multiLevelType w:val="hybridMultilevel"/>
    <w:tmpl w:val="079C6ACE"/>
    <w:lvl w:ilvl="0" w:tplc="C59694C4">
      <w:start w:val="1"/>
      <w:numFmt w:val="bullet"/>
      <w:lvlText w:val="–"/>
      <w:lvlJc w:val="left"/>
      <w:pPr>
        <w:ind w:left="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ABAE9D22">
      <w:start w:val="1"/>
      <w:numFmt w:val="bullet"/>
      <w:lvlText w:val="o"/>
      <w:lvlJc w:val="left"/>
      <w:pPr>
        <w:ind w:left="11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CCD22218">
      <w:start w:val="1"/>
      <w:numFmt w:val="bullet"/>
      <w:lvlText w:val="▪"/>
      <w:lvlJc w:val="left"/>
      <w:pPr>
        <w:ind w:left="18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634CC27E">
      <w:start w:val="1"/>
      <w:numFmt w:val="bullet"/>
      <w:lvlText w:val="•"/>
      <w:lvlJc w:val="left"/>
      <w:pPr>
        <w:ind w:left="26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D84C66FA">
      <w:start w:val="1"/>
      <w:numFmt w:val="bullet"/>
      <w:lvlText w:val="o"/>
      <w:lvlJc w:val="left"/>
      <w:pPr>
        <w:ind w:left="332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FA0C4BBE">
      <w:start w:val="1"/>
      <w:numFmt w:val="bullet"/>
      <w:lvlText w:val="▪"/>
      <w:lvlJc w:val="left"/>
      <w:pPr>
        <w:ind w:left="404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32343B24">
      <w:start w:val="1"/>
      <w:numFmt w:val="bullet"/>
      <w:lvlText w:val="•"/>
      <w:lvlJc w:val="left"/>
      <w:pPr>
        <w:ind w:left="47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2AE4BF48">
      <w:start w:val="1"/>
      <w:numFmt w:val="bullet"/>
      <w:lvlText w:val="o"/>
      <w:lvlJc w:val="left"/>
      <w:pPr>
        <w:ind w:left="54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D4FEAD82">
      <w:start w:val="1"/>
      <w:numFmt w:val="bullet"/>
      <w:lvlText w:val="▪"/>
      <w:lvlJc w:val="left"/>
      <w:pPr>
        <w:ind w:left="62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45">
    <w:nsid w:val="2B312371"/>
    <w:multiLevelType w:val="hybridMultilevel"/>
    <w:tmpl w:val="C8C2632A"/>
    <w:lvl w:ilvl="0" w:tplc="DDBAD45C">
      <w:start w:val="1"/>
      <w:numFmt w:val="lowerLetter"/>
      <w:lvlText w:val="%1."/>
      <w:lvlJc w:val="left"/>
      <w:pPr>
        <w:ind w:left="522"/>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1" w:tplc="841A7EFA">
      <w:start w:val="1"/>
      <w:numFmt w:val="lowerLetter"/>
      <w:lvlText w:val="%2"/>
      <w:lvlJc w:val="left"/>
      <w:pPr>
        <w:ind w:left="13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2" w:tplc="A6B8731C">
      <w:start w:val="1"/>
      <w:numFmt w:val="lowerRoman"/>
      <w:lvlText w:val="%3"/>
      <w:lvlJc w:val="left"/>
      <w:pPr>
        <w:ind w:left="20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3" w:tplc="776E2A46">
      <w:start w:val="1"/>
      <w:numFmt w:val="decimal"/>
      <w:lvlText w:val="%4"/>
      <w:lvlJc w:val="left"/>
      <w:pPr>
        <w:ind w:left="28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4" w:tplc="1786E322">
      <w:start w:val="1"/>
      <w:numFmt w:val="lowerLetter"/>
      <w:lvlText w:val="%5"/>
      <w:lvlJc w:val="left"/>
      <w:pPr>
        <w:ind w:left="352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5" w:tplc="461CF14E">
      <w:start w:val="1"/>
      <w:numFmt w:val="lowerRoman"/>
      <w:lvlText w:val="%6"/>
      <w:lvlJc w:val="left"/>
      <w:pPr>
        <w:ind w:left="424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6" w:tplc="D8408A7C">
      <w:start w:val="1"/>
      <w:numFmt w:val="decimal"/>
      <w:lvlText w:val="%7"/>
      <w:lvlJc w:val="left"/>
      <w:pPr>
        <w:ind w:left="49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7" w:tplc="353CA772">
      <w:start w:val="1"/>
      <w:numFmt w:val="lowerLetter"/>
      <w:lvlText w:val="%8"/>
      <w:lvlJc w:val="left"/>
      <w:pPr>
        <w:ind w:left="56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8" w:tplc="53E010D8">
      <w:start w:val="1"/>
      <w:numFmt w:val="lowerRoman"/>
      <w:lvlText w:val="%9"/>
      <w:lvlJc w:val="left"/>
      <w:pPr>
        <w:ind w:left="64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abstractNum>
  <w:abstractNum w:abstractNumId="46">
    <w:nsid w:val="2BE34BBD"/>
    <w:multiLevelType w:val="hybridMultilevel"/>
    <w:tmpl w:val="923ECB18"/>
    <w:lvl w:ilvl="0" w:tplc="0A606CA6">
      <w:start w:val="1"/>
      <w:numFmt w:val="lowerLetter"/>
      <w:lvlText w:val="%1."/>
      <w:lvlJc w:val="left"/>
      <w:pPr>
        <w:ind w:left="651"/>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1" w:tplc="B8366E2C">
      <w:start w:val="1"/>
      <w:numFmt w:val="lowerLetter"/>
      <w:lvlText w:val="%2"/>
      <w:lvlJc w:val="left"/>
      <w:pPr>
        <w:ind w:left="13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2" w:tplc="F6F01850">
      <w:start w:val="1"/>
      <w:numFmt w:val="lowerRoman"/>
      <w:lvlText w:val="%3"/>
      <w:lvlJc w:val="left"/>
      <w:pPr>
        <w:ind w:left="20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3" w:tplc="297491FC">
      <w:start w:val="1"/>
      <w:numFmt w:val="decimal"/>
      <w:lvlText w:val="%4"/>
      <w:lvlJc w:val="left"/>
      <w:pPr>
        <w:ind w:left="28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4" w:tplc="0944F8A6">
      <w:start w:val="1"/>
      <w:numFmt w:val="lowerLetter"/>
      <w:lvlText w:val="%5"/>
      <w:lvlJc w:val="left"/>
      <w:pPr>
        <w:ind w:left="352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5" w:tplc="BFCC9106">
      <w:start w:val="1"/>
      <w:numFmt w:val="lowerRoman"/>
      <w:lvlText w:val="%6"/>
      <w:lvlJc w:val="left"/>
      <w:pPr>
        <w:ind w:left="424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6" w:tplc="4030BC04">
      <w:start w:val="1"/>
      <w:numFmt w:val="decimal"/>
      <w:lvlText w:val="%7"/>
      <w:lvlJc w:val="left"/>
      <w:pPr>
        <w:ind w:left="49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7" w:tplc="987A13EE">
      <w:start w:val="1"/>
      <w:numFmt w:val="lowerLetter"/>
      <w:lvlText w:val="%8"/>
      <w:lvlJc w:val="left"/>
      <w:pPr>
        <w:ind w:left="56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8" w:tplc="FEBAF006">
      <w:start w:val="1"/>
      <w:numFmt w:val="lowerRoman"/>
      <w:lvlText w:val="%9"/>
      <w:lvlJc w:val="left"/>
      <w:pPr>
        <w:ind w:left="64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abstractNum>
  <w:abstractNum w:abstractNumId="47">
    <w:nsid w:val="2C877EDA"/>
    <w:multiLevelType w:val="hybridMultilevel"/>
    <w:tmpl w:val="A0EE5420"/>
    <w:lvl w:ilvl="0" w:tplc="B1F209EE">
      <w:start w:val="2"/>
      <w:numFmt w:val="decimal"/>
      <w:lvlText w:val="%1."/>
      <w:lvlJc w:val="left"/>
      <w:pPr>
        <w:ind w:left="233"/>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1" w:tplc="2D2A03F0">
      <w:start w:val="1"/>
      <w:numFmt w:val="lowerLetter"/>
      <w:lvlText w:val="%2"/>
      <w:lvlJc w:val="left"/>
      <w:pPr>
        <w:ind w:left="116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2" w:tplc="507E553A">
      <w:start w:val="1"/>
      <w:numFmt w:val="lowerRoman"/>
      <w:lvlText w:val="%3"/>
      <w:lvlJc w:val="left"/>
      <w:pPr>
        <w:ind w:left="188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3" w:tplc="253854D8">
      <w:start w:val="1"/>
      <w:numFmt w:val="decimal"/>
      <w:lvlText w:val="%4"/>
      <w:lvlJc w:val="left"/>
      <w:pPr>
        <w:ind w:left="260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4" w:tplc="33FE1208">
      <w:start w:val="1"/>
      <w:numFmt w:val="lowerLetter"/>
      <w:lvlText w:val="%5"/>
      <w:lvlJc w:val="left"/>
      <w:pPr>
        <w:ind w:left="332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5" w:tplc="1F1AA75A">
      <w:start w:val="1"/>
      <w:numFmt w:val="lowerRoman"/>
      <w:lvlText w:val="%6"/>
      <w:lvlJc w:val="left"/>
      <w:pPr>
        <w:ind w:left="404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6" w:tplc="A73EA166">
      <w:start w:val="1"/>
      <w:numFmt w:val="decimal"/>
      <w:lvlText w:val="%7"/>
      <w:lvlJc w:val="left"/>
      <w:pPr>
        <w:ind w:left="476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7" w:tplc="52F4E968">
      <w:start w:val="1"/>
      <w:numFmt w:val="lowerLetter"/>
      <w:lvlText w:val="%8"/>
      <w:lvlJc w:val="left"/>
      <w:pPr>
        <w:ind w:left="548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8" w:tplc="FBC0B466">
      <w:start w:val="1"/>
      <w:numFmt w:val="lowerRoman"/>
      <w:lvlText w:val="%9"/>
      <w:lvlJc w:val="left"/>
      <w:pPr>
        <w:ind w:left="620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abstractNum>
  <w:abstractNum w:abstractNumId="48">
    <w:nsid w:val="2CB97551"/>
    <w:multiLevelType w:val="multilevel"/>
    <w:tmpl w:val="08587E5E"/>
    <w:lvl w:ilvl="0">
      <w:start w:val="2"/>
      <w:numFmt w:val="decimal"/>
      <w:lvlText w:val="%1"/>
      <w:lvlJc w:val="left"/>
      <w:pPr>
        <w:ind w:left="36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1">
      <w:start w:val="2"/>
      <w:numFmt w:val="decimal"/>
      <w:lvlRestart w:val="0"/>
      <w:lvlText w:val="%1.%2."/>
      <w:lvlJc w:val="left"/>
      <w:pPr>
        <w:ind w:left="414"/>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2">
      <w:start w:val="1"/>
      <w:numFmt w:val="lowerRoman"/>
      <w:lvlText w:val="%3"/>
      <w:lvlJc w:val="left"/>
      <w:pPr>
        <w:ind w:left="116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3">
      <w:start w:val="1"/>
      <w:numFmt w:val="decimal"/>
      <w:lvlText w:val="%4"/>
      <w:lvlJc w:val="left"/>
      <w:pPr>
        <w:ind w:left="188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4">
      <w:start w:val="1"/>
      <w:numFmt w:val="lowerLetter"/>
      <w:lvlText w:val="%5"/>
      <w:lvlJc w:val="left"/>
      <w:pPr>
        <w:ind w:left="260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5">
      <w:start w:val="1"/>
      <w:numFmt w:val="lowerRoman"/>
      <w:lvlText w:val="%6"/>
      <w:lvlJc w:val="left"/>
      <w:pPr>
        <w:ind w:left="332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6">
      <w:start w:val="1"/>
      <w:numFmt w:val="decimal"/>
      <w:lvlText w:val="%7"/>
      <w:lvlJc w:val="left"/>
      <w:pPr>
        <w:ind w:left="404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7">
      <w:start w:val="1"/>
      <w:numFmt w:val="lowerLetter"/>
      <w:lvlText w:val="%8"/>
      <w:lvlJc w:val="left"/>
      <w:pPr>
        <w:ind w:left="476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8">
      <w:start w:val="1"/>
      <w:numFmt w:val="lowerRoman"/>
      <w:lvlText w:val="%9"/>
      <w:lvlJc w:val="left"/>
      <w:pPr>
        <w:ind w:left="548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abstractNum>
  <w:abstractNum w:abstractNumId="49">
    <w:nsid w:val="2D6A7426"/>
    <w:multiLevelType w:val="hybridMultilevel"/>
    <w:tmpl w:val="2F5C651C"/>
    <w:lvl w:ilvl="0" w:tplc="598CCC92">
      <w:start w:val="1"/>
      <w:numFmt w:val="bullet"/>
      <w:lvlText w:val="–"/>
      <w:lvlJc w:val="left"/>
      <w:pPr>
        <w:ind w:left="11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8A48772C">
      <w:start w:val="1"/>
      <w:numFmt w:val="bullet"/>
      <w:lvlText w:val="o"/>
      <w:lvlJc w:val="left"/>
      <w:pPr>
        <w:ind w:left="1212"/>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3544D024">
      <w:start w:val="1"/>
      <w:numFmt w:val="bullet"/>
      <w:lvlText w:val="▪"/>
      <w:lvlJc w:val="left"/>
      <w:pPr>
        <w:ind w:left="1932"/>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A426CE94">
      <w:start w:val="1"/>
      <w:numFmt w:val="bullet"/>
      <w:lvlText w:val="•"/>
      <w:lvlJc w:val="left"/>
      <w:pPr>
        <w:ind w:left="2652"/>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B20AE062">
      <w:start w:val="1"/>
      <w:numFmt w:val="bullet"/>
      <w:lvlText w:val="o"/>
      <w:lvlJc w:val="left"/>
      <w:pPr>
        <w:ind w:left="3372"/>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AC06FF8C">
      <w:start w:val="1"/>
      <w:numFmt w:val="bullet"/>
      <w:lvlText w:val="▪"/>
      <w:lvlJc w:val="left"/>
      <w:pPr>
        <w:ind w:left="4092"/>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4B3A840E">
      <w:start w:val="1"/>
      <w:numFmt w:val="bullet"/>
      <w:lvlText w:val="•"/>
      <w:lvlJc w:val="left"/>
      <w:pPr>
        <w:ind w:left="4812"/>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6FD4B398">
      <w:start w:val="1"/>
      <w:numFmt w:val="bullet"/>
      <w:lvlText w:val="o"/>
      <w:lvlJc w:val="left"/>
      <w:pPr>
        <w:ind w:left="5532"/>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806E6174">
      <w:start w:val="1"/>
      <w:numFmt w:val="bullet"/>
      <w:lvlText w:val="▪"/>
      <w:lvlJc w:val="left"/>
      <w:pPr>
        <w:ind w:left="6252"/>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50">
    <w:nsid w:val="2D6B28E9"/>
    <w:multiLevelType w:val="hybridMultilevel"/>
    <w:tmpl w:val="60F04610"/>
    <w:lvl w:ilvl="0" w:tplc="4566AA5E">
      <w:start w:val="1"/>
      <w:numFmt w:val="upperLetter"/>
      <w:lvlText w:val="%1."/>
      <w:lvlJc w:val="left"/>
      <w:pPr>
        <w:ind w:left="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7194D3C2">
      <w:start w:val="1"/>
      <w:numFmt w:val="lowerLetter"/>
      <w:lvlText w:val="%2"/>
      <w:lvlJc w:val="left"/>
      <w:pPr>
        <w:ind w:left="11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2F8A3C4C">
      <w:start w:val="1"/>
      <w:numFmt w:val="lowerRoman"/>
      <w:lvlText w:val="%3"/>
      <w:lvlJc w:val="left"/>
      <w:pPr>
        <w:ind w:left="18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A5CE78CE">
      <w:start w:val="1"/>
      <w:numFmt w:val="decimal"/>
      <w:lvlText w:val="%4"/>
      <w:lvlJc w:val="left"/>
      <w:pPr>
        <w:ind w:left="26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0A047810">
      <w:start w:val="1"/>
      <w:numFmt w:val="lowerLetter"/>
      <w:lvlText w:val="%5"/>
      <w:lvlJc w:val="left"/>
      <w:pPr>
        <w:ind w:left="332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7D6C0E04">
      <w:start w:val="1"/>
      <w:numFmt w:val="lowerRoman"/>
      <w:lvlText w:val="%6"/>
      <w:lvlJc w:val="left"/>
      <w:pPr>
        <w:ind w:left="404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355EBBA0">
      <w:start w:val="1"/>
      <w:numFmt w:val="decimal"/>
      <w:lvlText w:val="%7"/>
      <w:lvlJc w:val="left"/>
      <w:pPr>
        <w:ind w:left="47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83107E62">
      <w:start w:val="1"/>
      <w:numFmt w:val="lowerLetter"/>
      <w:lvlText w:val="%8"/>
      <w:lvlJc w:val="left"/>
      <w:pPr>
        <w:ind w:left="54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DF2C2E50">
      <w:start w:val="1"/>
      <w:numFmt w:val="lowerRoman"/>
      <w:lvlText w:val="%9"/>
      <w:lvlJc w:val="left"/>
      <w:pPr>
        <w:ind w:left="62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51">
    <w:nsid w:val="2DFE1D36"/>
    <w:multiLevelType w:val="hybridMultilevel"/>
    <w:tmpl w:val="930A5066"/>
    <w:lvl w:ilvl="0" w:tplc="C49056F8">
      <w:start w:val="1"/>
      <w:numFmt w:val="bullet"/>
      <w:lvlText w:val="–"/>
      <w:lvlJc w:val="left"/>
      <w:pPr>
        <w:ind w:left="455"/>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1" w:tplc="F1F2593E">
      <w:start w:val="1"/>
      <w:numFmt w:val="bullet"/>
      <w:lvlText w:val="o"/>
      <w:lvlJc w:val="left"/>
      <w:pPr>
        <w:ind w:left="136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2" w:tplc="33163BB8">
      <w:start w:val="1"/>
      <w:numFmt w:val="bullet"/>
      <w:lvlText w:val="▪"/>
      <w:lvlJc w:val="left"/>
      <w:pPr>
        <w:ind w:left="208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3" w:tplc="8F8E9C36">
      <w:start w:val="1"/>
      <w:numFmt w:val="bullet"/>
      <w:lvlText w:val="•"/>
      <w:lvlJc w:val="left"/>
      <w:pPr>
        <w:ind w:left="280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4" w:tplc="38CC5D80">
      <w:start w:val="1"/>
      <w:numFmt w:val="bullet"/>
      <w:lvlText w:val="o"/>
      <w:lvlJc w:val="left"/>
      <w:pPr>
        <w:ind w:left="352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5" w:tplc="6AD017A6">
      <w:start w:val="1"/>
      <w:numFmt w:val="bullet"/>
      <w:lvlText w:val="▪"/>
      <w:lvlJc w:val="left"/>
      <w:pPr>
        <w:ind w:left="424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6" w:tplc="8620FC5A">
      <w:start w:val="1"/>
      <w:numFmt w:val="bullet"/>
      <w:lvlText w:val="•"/>
      <w:lvlJc w:val="left"/>
      <w:pPr>
        <w:ind w:left="496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7" w:tplc="A27CFFEA">
      <w:start w:val="1"/>
      <w:numFmt w:val="bullet"/>
      <w:lvlText w:val="o"/>
      <w:lvlJc w:val="left"/>
      <w:pPr>
        <w:ind w:left="568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8" w:tplc="534AA48E">
      <w:start w:val="1"/>
      <w:numFmt w:val="bullet"/>
      <w:lvlText w:val="▪"/>
      <w:lvlJc w:val="left"/>
      <w:pPr>
        <w:ind w:left="640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abstractNum>
  <w:abstractNum w:abstractNumId="52">
    <w:nsid w:val="30DB0FC1"/>
    <w:multiLevelType w:val="hybridMultilevel"/>
    <w:tmpl w:val="21C299E4"/>
    <w:lvl w:ilvl="0" w:tplc="29FAA524">
      <w:start w:val="1"/>
      <w:numFmt w:val="bullet"/>
      <w:lvlText w:val="–"/>
      <w:lvlJc w:val="left"/>
      <w:pPr>
        <w:ind w:left="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D6F2A9BC">
      <w:start w:val="1"/>
      <w:numFmt w:val="bullet"/>
      <w:lvlText w:val="o"/>
      <w:lvlJc w:val="left"/>
      <w:pPr>
        <w:ind w:left="11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33246382">
      <w:start w:val="1"/>
      <w:numFmt w:val="bullet"/>
      <w:lvlText w:val="▪"/>
      <w:lvlJc w:val="left"/>
      <w:pPr>
        <w:ind w:left="18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DD66167E">
      <w:start w:val="1"/>
      <w:numFmt w:val="bullet"/>
      <w:lvlText w:val="•"/>
      <w:lvlJc w:val="left"/>
      <w:pPr>
        <w:ind w:left="26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48D80C1C">
      <w:start w:val="1"/>
      <w:numFmt w:val="bullet"/>
      <w:lvlText w:val="o"/>
      <w:lvlJc w:val="left"/>
      <w:pPr>
        <w:ind w:left="332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E544EF0C">
      <w:start w:val="1"/>
      <w:numFmt w:val="bullet"/>
      <w:lvlText w:val="▪"/>
      <w:lvlJc w:val="left"/>
      <w:pPr>
        <w:ind w:left="404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4A38D652">
      <w:start w:val="1"/>
      <w:numFmt w:val="bullet"/>
      <w:lvlText w:val="•"/>
      <w:lvlJc w:val="left"/>
      <w:pPr>
        <w:ind w:left="47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919C873C">
      <w:start w:val="1"/>
      <w:numFmt w:val="bullet"/>
      <w:lvlText w:val="o"/>
      <w:lvlJc w:val="left"/>
      <w:pPr>
        <w:ind w:left="54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88280F58">
      <w:start w:val="1"/>
      <w:numFmt w:val="bullet"/>
      <w:lvlText w:val="▪"/>
      <w:lvlJc w:val="left"/>
      <w:pPr>
        <w:ind w:left="62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53">
    <w:nsid w:val="31EB3C44"/>
    <w:multiLevelType w:val="hybridMultilevel"/>
    <w:tmpl w:val="5D7CE6EE"/>
    <w:lvl w:ilvl="0" w:tplc="C642544E">
      <w:start w:val="1"/>
      <w:numFmt w:val="lowerLetter"/>
      <w:lvlText w:val="%1."/>
      <w:lvlJc w:val="left"/>
      <w:pPr>
        <w:ind w:left="494"/>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1" w:tplc="C8807CA4">
      <w:start w:val="1"/>
      <w:numFmt w:val="lowerLetter"/>
      <w:lvlText w:val="%2"/>
      <w:lvlJc w:val="left"/>
      <w:pPr>
        <w:ind w:left="13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2" w:tplc="34560F58">
      <w:start w:val="1"/>
      <w:numFmt w:val="lowerRoman"/>
      <w:lvlText w:val="%3"/>
      <w:lvlJc w:val="left"/>
      <w:pPr>
        <w:ind w:left="20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3" w:tplc="1FEE3C8A">
      <w:start w:val="1"/>
      <w:numFmt w:val="decimal"/>
      <w:lvlText w:val="%4"/>
      <w:lvlJc w:val="left"/>
      <w:pPr>
        <w:ind w:left="28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4" w:tplc="F526736A">
      <w:start w:val="1"/>
      <w:numFmt w:val="lowerLetter"/>
      <w:lvlText w:val="%5"/>
      <w:lvlJc w:val="left"/>
      <w:pPr>
        <w:ind w:left="352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5" w:tplc="22266412">
      <w:start w:val="1"/>
      <w:numFmt w:val="lowerRoman"/>
      <w:lvlText w:val="%6"/>
      <w:lvlJc w:val="left"/>
      <w:pPr>
        <w:ind w:left="424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6" w:tplc="663C6A24">
      <w:start w:val="1"/>
      <w:numFmt w:val="decimal"/>
      <w:lvlText w:val="%7"/>
      <w:lvlJc w:val="left"/>
      <w:pPr>
        <w:ind w:left="49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7" w:tplc="7DB88F18">
      <w:start w:val="1"/>
      <w:numFmt w:val="lowerLetter"/>
      <w:lvlText w:val="%8"/>
      <w:lvlJc w:val="left"/>
      <w:pPr>
        <w:ind w:left="56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8" w:tplc="065AEC9C">
      <w:start w:val="1"/>
      <w:numFmt w:val="lowerRoman"/>
      <w:lvlText w:val="%9"/>
      <w:lvlJc w:val="left"/>
      <w:pPr>
        <w:ind w:left="64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abstractNum>
  <w:abstractNum w:abstractNumId="54">
    <w:nsid w:val="32DE320E"/>
    <w:multiLevelType w:val="hybridMultilevel"/>
    <w:tmpl w:val="1D0CB5E6"/>
    <w:lvl w:ilvl="0" w:tplc="CEDE9AEC">
      <w:start w:val="3"/>
      <w:numFmt w:val="decimal"/>
      <w:lvlText w:val="%1."/>
      <w:lvlJc w:val="left"/>
      <w:pPr>
        <w:ind w:left="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1" w:tplc="FDA8A7A4">
      <w:start w:val="1"/>
      <w:numFmt w:val="lowerLetter"/>
      <w:lvlText w:val="%2"/>
      <w:lvlJc w:val="left"/>
      <w:pPr>
        <w:ind w:left="116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2" w:tplc="BEA41BBE">
      <w:start w:val="1"/>
      <w:numFmt w:val="lowerRoman"/>
      <w:lvlText w:val="%3"/>
      <w:lvlJc w:val="left"/>
      <w:pPr>
        <w:ind w:left="188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3" w:tplc="9D204444">
      <w:start w:val="1"/>
      <w:numFmt w:val="decimal"/>
      <w:lvlText w:val="%4"/>
      <w:lvlJc w:val="left"/>
      <w:pPr>
        <w:ind w:left="260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4" w:tplc="59A227CC">
      <w:start w:val="1"/>
      <w:numFmt w:val="lowerLetter"/>
      <w:lvlText w:val="%5"/>
      <w:lvlJc w:val="left"/>
      <w:pPr>
        <w:ind w:left="332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5" w:tplc="04A805D8">
      <w:start w:val="1"/>
      <w:numFmt w:val="lowerRoman"/>
      <w:lvlText w:val="%6"/>
      <w:lvlJc w:val="left"/>
      <w:pPr>
        <w:ind w:left="404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6" w:tplc="72301C90">
      <w:start w:val="1"/>
      <w:numFmt w:val="decimal"/>
      <w:lvlText w:val="%7"/>
      <w:lvlJc w:val="left"/>
      <w:pPr>
        <w:ind w:left="476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7" w:tplc="45A0747C">
      <w:start w:val="1"/>
      <w:numFmt w:val="lowerLetter"/>
      <w:lvlText w:val="%8"/>
      <w:lvlJc w:val="left"/>
      <w:pPr>
        <w:ind w:left="548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8" w:tplc="2640B794">
      <w:start w:val="1"/>
      <w:numFmt w:val="lowerRoman"/>
      <w:lvlText w:val="%9"/>
      <w:lvlJc w:val="left"/>
      <w:pPr>
        <w:ind w:left="620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abstractNum>
  <w:abstractNum w:abstractNumId="55">
    <w:nsid w:val="33602F38"/>
    <w:multiLevelType w:val="hybridMultilevel"/>
    <w:tmpl w:val="8B68773A"/>
    <w:lvl w:ilvl="0" w:tplc="8EDC00E4">
      <w:start w:val="1"/>
      <w:numFmt w:val="decimal"/>
      <w:lvlText w:val="%1."/>
      <w:lvlJc w:val="left"/>
      <w:pPr>
        <w:ind w:left="368"/>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1" w:tplc="96607B2A">
      <w:start w:val="1"/>
      <w:numFmt w:val="lowerLetter"/>
      <w:lvlText w:val="%2"/>
      <w:lvlJc w:val="left"/>
      <w:pPr>
        <w:ind w:left="108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2" w:tplc="82D6A938">
      <w:start w:val="1"/>
      <w:numFmt w:val="lowerRoman"/>
      <w:lvlText w:val="%3"/>
      <w:lvlJc w:val="left"/>
      <w:pPr>
        <w:ind w:left="180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3" w:tplc="60D646F6">
      <w:start w:val="1"/>
      <w:numFmt w:val="decimal"/>
      <w:lvlText w:val="%4"/>
      <w:lvlJc w:val="left"/>
      <w:pPr>
        <w:ind w:left="252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4" w:tplc="96F6F096">
      <w:start w:val="1"/>
      <w:numFmt w:val="lowerLetter"/>
      <w:lvlText w:val="%5"/>
      <w:lvlJc w:val="left"/>
      <w:pPr>
        <w:ind w:left="324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5" w:tplc="5E04592A">
      <w:start w:val="1"/>
      <w:numFmt w:val="lowerRoman"/>
      <w:lvlText w:val="%6"/>
      <w:lvlJc w:val="left"/>
      <w:pPr>
        <w:ind w:left="396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6" w:tplc="F2A67640">
      <w:start w:val="1"/>
      <w:numFmt w:val="decimal"/>
      <w:lvlText w:val="%7"/>
      <w:lvlJc w:val="left"/>
      <w:pPr>
        <w:ind w:left="468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7" w:tplc="E57C53C2">
      <w:start w:val="1"/>
      <w:numFmt w:val="lowerLetter"/>
      <w:lvlText w:val="%8"/>
      <w:lvlJc w:val="left"/>
      <w:pPr>
        <w:ind w:left="540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8" w:tplc="A9F22140">
      <w:start w:val="1"/>
      <w:numFmt w:val="lowerRoman"/>
      <w:lvlText w:val="%9"/>
      <w:lvlJc w:val="left"/>
      <w:pPr>
        <w:ind w:left="612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abstractNum>
  <w:abstractNum w:abstractNumId="56">
    <w:nsid w:val="347C3517"/>
    <w:multiLevelType w:val="hybridMultilevel"/>
    <w:tmpl w:val="E0C221A0"/>
    <w:lvl w:ilvl="0" w:tplc="6956733C">
      <w:start w:val="1"/>
      <w:numFmt w:val="bullet"/>
      <w:lvlText w:val="–"/>
      <w:lvlJc w:val="left"/>
      <w:pPr>
        <w:ind w:left="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50704E1A">
      <w:start w:val="1"/>
      <w:numFmt w:val="bullet"/>
      <w:lvlText w:val="o"/>
      <w:lvlJc w:val="left"/>
      <w:pPr>
        <w:ind w:left="11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991EA0CE">
      <w:start w:val="1"/>
      <w:numFmt w:val="bullet"/>
      <w:lvlText w:val="▪"/>
      <w:lvlJc w:val="left"/>
      <w:pPr>
        <w:ind w:left="18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A78898E2">
      <w:start w:val="1"/>
      <w:numFmt w:val="bullet"/>
      <w:lvlText w:val="•"/>
      <w:lvlJc w:val="left"/>
      <w:pPr>
        <w:ind w:left="26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C0D88EDA">
      <w:start w:val="1"/>
      <w:numFmt w:val="bullet"/>
      <w:lvlText w:val="o"/>
      <w:lvlJc w:val="left"/>
      <w:pPr>
        <w:ind w:left="332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AC5AAB04">
      <w:start w:val="1"/>
      <w:numFmt w:val="bullet"/>
      <w:lvlText w:val="▪"/>
      <w:lvlJc w:val="left"/>
      <w:pPr>
        <w:ind w:left="404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2E8E6B1E">
      <w:start w:val="1"/>
      <w:numFmt w:val="bullet"/>
      <w:lvlText w:val="•"/>
      <w:lvlJc w:val="left"/>
      <w:pPr>
        <w:ind w:left="47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E1A64AA4">
      <w:start w:val="1"/>
      <w:numFmt w:val="bullet"/>
      <w:lvlText w:val="o"/>
      <w:lvlJc w:val="left"/>
      <w:pPr>
        <w:ind w:left="54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F9664876">
      <w:start w:val="1"/>
      <w:numFmt w:val="bullet"/>
      <w:lvlText w:val="▪"/>
      <w:lvlJc w:val="left"/>
      <w:pPr>
        <w:ind w:left="62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57">
    <w:nsid w:val="36593503"/>
    <w:multiLevelType w:val="hybridMultilevel"/>
    <w:tmpl w:val="FD2AC79A"/>
    <w:lvl w:ilvl="0" w:tplc="EF58C548">
      <w:start w:val="2"/>
      <w:numFmt w:val="decimal"/>
      <w:lvlText w:val="%1."/>
      <w:lvlJc w:val="left"/>
      <w:pPr>
        <w:ind w:left="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1" w:tplc="D6AAF344">
      <w:start w:val="1"/>
      <w:numFmt w:val="lowerLetter"/>
      <w:lvlText w:val="%2"/>
      <w:lvlJc w:val="left"/>
      <w:pPr>
        <w:ind w:left="116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2" w:tplc="3D36BD04">
      <w:start w:val="1"/>
      <w:numFmt w:val="lowerRoman"/>
      <w:lvlText w:val="%3"/>
      <w:lvlJc w:val="left"/>
      <w:pPr>
        <w:ind w:left="188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3" w:tplc="D1AC3E24">
      <w:start w:val="1"/>
      <w:numFmt w:val="decimal"/>
      <w:lvlText w:val="%4"/>
      <w:lvlJc w:val="left"/>
      <w:pPr>
        <w:ind w:left="260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4" w:tplc="66C40AE2">
      <w:start w:val="1"/>
      <w:numFmt w:val="lowerLetter"/>
      <w:lvlText w:val="%5"/>
      <w:lvlJc w:val="left"/>
      <w:pPr>
        <w:ind w:left="332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5" w:tplc="C6E274A2">
      <w:start w:val="1"/>
      <w:numFmt w:val="lowerRoman"/>
      <w:lvlText w:val="%6"/>
      <w:lvlJc w:val="left"/>
      <w:pPr>
        <w:ind w:left="404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6" w:tplc="FA38C89A">
      <w:start w:val="1"/>
      <w:numFmt w:val="decimal"/>
      <w:lvlText w:val="%7"/>
      <w:lvlJc w:val="left"/>
      <w:pPr>
        <w:ind w:left="476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7" w:tplc="4D82E12A">
      <w:start w:val="1"/>
      <w:numFmt w:val="lowerLetter"/>
      <w:lvlText w:val="%8"/>
      <w:lvlJc w:val="left"/>
      <w:pPr>
        <w:ind w:left="548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8" w:tplc="BD18CE2E">
      <w:start w:val="1"/>
      <w:numFmt w:val="lowerRoman"/>
      <w:lvlText w:val="%9"/>
      <w:lvlJc w:val="left"/>
      <w:pPr>
        <w:ind w:left="620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abstractNum>
  <w:abstractNum w:abstractNumId="58">
    <w:nsid w:val="37BC5F27"/>
    <w:multiLevelType w:val="hybridMultilevel"/>
    <w:tmpl w:val="6812046E"/>
    <w:lvl w:ilvl="0" w:tplc="377CE674">
      <w:start w:val="1"/>
      <w:numFmt w:val="upperRoman"/>
      <w:lvlText w:val="%1."/>
      <w:lvlJc w:val="left"/>
      <w:pPr>
        <w:ind w:left="294"/>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1" w:tplc="7624D286">
      <w:start w:val="1"/>
      <w:numFmt w:val="lowerLetter"/>
      <w:lvlText w:val="%2"/>
      <w:lvlJc w:val="left"/>
      <w:pPr>
        <w:ind w:left="116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2" w:tplc="FC46C9CA">
      <w:start w:val="1"/>
      <w:numFmt w:val="lowerRoman"/>
      <w:lvlText w:val="%3"/>
      <w:lvlJc w:val="left"/>
      <w:pPr>
        <w:ind w:left="188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3" w:tplc="C30C208C">
      <w:start w:val="1"/>
      <w:numFmt w:val="decimal"/>
      <w:lvlText w:val="%4"/>
      <w:lvlJc w:val="left"/>
      <w:pPr>
        <w:ind w:left="260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4" w:tplc="0D1405B2">
      <w:start w:val="1"/>
      <w:numFmt w:val="lowerLetter"/>
      <w:lvlText w:val="%5"/>
      <w:lvlJc w:val="left"/>
      <w:pPr>
        <w:ind w:left="332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5" w:tplc="DE447CC8">
      <w:start w:val="1"/>
      <w:numFmt w:val="lowerRoman"/>
      <w:lvlText w:val="%6"/>
      <w:lvlJc w:val="left"/>
      <w:pPr>
        <w:ind w:left="404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6" w:tplc="A8681A80">
      <w:start w:val="1"/>
      <w:numFmt w:val="decimal"/>
      <w:lvlText w:val="%7"/>
      <w:lvlJc w:val="left"/>
      <w:pPr>
        <w:ind w:left="476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7" w:tplc="0AC4741E">
      <w:start w:val="1"/>
      <w:numFmt w:val="lowerLetter"/>
      <w:lvlText w:val="%8"/>
      <w:lvlJc w:val="left"/>
      <w:pPr>
        <w:ind w:left="548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8" w:tplc="0134A5C8">
      <w:start w:val="1"/>
      <w:numFmt w:val="lowerRoman"/>
      <w:lvlText w:val="%9"/>
      <w:lvlJc w:val="left"/>
      <w:pPr>
        <w:ind w:left="620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abstractNum>
  <w:abstractNum w:abstractNumId="59">
    <w:nsid w:val="3B821BA7"/>
    <w:multiLevelType w:val="hybridMultilevel"/>
    <w:tmpl w:val="FBACBD12"/>
    <w:lvl w:ilvl="0" w:tplc="DA581434">
      <w:start w:val="1"/>
      <w:numFmt w:val="bullet"/>
      <w:lvlText w:val="–"/>
      <w:lvlJc w:val="left"/>
      <w:pPr>
        <w:ind w:left="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7B4EC960">
      <w:start w:val="1"/>
      <w:numFmt w:val="bullet"/>
      <w:lvlText w:val="o"/>
      <w:lvlJc w:val="left"/>
      <w:pPr>
        <w:ind w:left="11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DD44F4A2">
      <w:start w:val="1"/>
      <w:numFmt w:val="bullet"/>
      <w:lvlText w:val="▪"/>
      <w:lvlJc w:val="left"/>
      <w:pPr>
        <w:ind w:left="18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6FB26B4A">
      <w:start w:val="1"/>
      <w:numFmt w:val="bullet"/>
      <w:lvlText w:val="•"/>
      <w:lvlJc w:val="left"/>
      <w:pPr>
        <w:ind w:left="26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808AD0EC">
      <w:start w:val="1"/>
      <w:numFmt w:val="bullet"/>
      <w:lvlText w:val="o"/>
      <w:lvlJc w:val="left"/>
      <w:pPr>
        <w:ind w:left="332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64B29EDC">
      <w:start w:val="1"/>
      <w:numFmt w:val="bullet"/>
      <w:lvlText w:val="▪"/>
      <w:lvlJc w:val="left"/>
      <w:pPr>
        <w:ind w:left="404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DB981992">
      <w:start w:val="1"/>
      <w:numFmt w:val="bullet"/>
      <w:lvlText w:val="•"/>
      <w:lvlJc w:val="left"/>
      <w:pPr>
        <w:ind w:left="47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3CCE2D1C">
      <w:start w:val="1"/>
      <w:numFmt w:val="bullet"/>
      <w:lvlText w:val="o"/>
      <w:lvlJc w:val="left"/>
      <w:pPr>
        <w:ind w:left="54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EF669E8C">
      <w:start w:val="1"/>
      <w:numFmt w:val="bullet"/>
      <w:lvlText w:val="▪"/>
      <w:lvlJc w:val="left"/>
      <w:pPr>
        <w:ind w:left="62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60">
    <w:nsid w:val="3F7C26A6"/>
    <w:multiLevelType w:val="hybridMultilevel"/>
    <w:tmpl w:val="BE3EF22C"/>
    <w:lvl w:ilvl="0" w:tplc="2724D49A">
      <w:start w:val="1"/>
      <w:numFmt w:val="bullet"/>
      <w:lvlText w:val="–"/>
      <w:lvlJc w:val="left"/>
      <w:pPr>
        <w:ind w:left="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C248F1FA">
      <w:start w:val="1"/>
      <w:numFmt w:val="bullet"/>
      <w:lvlText w:val="o"/>
      <w:lvlJc w:val="left"/>
      <w:pPr>
        <w:ind w:left="11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CE76372E">
      <w:start w:val="1"/>
      <w:numFmt w:val="bullet"/>
      <w:lvlText w:val="▪"/>
      <w:lvlJc w:val="left"/>
      <w:pPr>
        <w:ind w:left="18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437A2110">
      <w:start w:val="1"/>
      <w:numFmt w:val="bullet"/>
      <w:lvlText w:val="•"/>
      <w:lvlJc w:val="left"/>
      <w:pPr>
        <w:ind w:left="26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ECCE3B7E">
      <w:start w:val="1"/>
      <w:numFmt w:val="bullet"/>
      <w:lvlText w:val="o"/>
      <w:lvlJc w:val="left"/>
      <w:pPr>
        <w:ind w:left="332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C852648E">
      <w:start w:val="1"/>
      <w:numFmt w:val="bullet"/>
      <w:lvlText w:val="▪"/>
      <w:lvlJc w:val="left"/>
      <w:pPr>
        <w:ind w:left="404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FE96865E">
      <w:start w:val="1"/>
      <w:numFmt w:val="bullet"/>
      <w:lvlText w:val="•"/>
      <w:lvlJc w:val="left"/>
      <w:pPr>
        <w:ind w:left="47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3A30CAAC">
      <w:start w:val="1"/>
      <w:numFmt w:val="bullet"/>
      <w:lvlText w:val="o"/>
      <w:lvlJc w:val="left"/>
      <w:pPr>
        <w:ind w:left="54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E438CFE4">
      <w:start w:val="1"/>
      <w:numFmt w:val="bullet"/>
      <w:lvlText w:val="▪"/>
      <w:lvlJc w:val="left"/>
      <w:pPr>
        <w:ind w:left="62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61">
    <w:nsid w:val="405130A9"/>
    <w:multiLevelType w:val="hybridMultilevel"/>
    <w:tmpl w:val="25A0D2B2"/>
    <w:lvl w:ilvl="0" w:tplc="ADC83E16">
      <w:start w:val="1"/>
      <w:numFmt w:val="lowerLetter"/>
      <w:lvlText w:val="%1."/>
      <w:lvlJc w:val="left"/>
      <w:pPr>
        <w:ind w:left="278"/>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1" w:tplc="4F5C0DAE">
      <w:start w:val="1"/>
      <w:numFmt w:val="lowerLetter"/>
      <w:lvlText w:val="%2"/>
      <w:lvlJc w:val="left"/>
      <w:pPr>
        <w:ind w:left="13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2" w:tplc="219CB9C6">
      <w:start w:val="1"/>
      <w:numFmt w:val="lowerRoman"/>
      <w:lvlText w:val="%3"/>
      <w:lvlJc w:val="left"/>
      <w:pPr>
        <w:ind w:left="20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3" w:tplc="8D9C18F8">
      <w:start w:val="1"/>
      <w:numFmt w:val="decimal"/>
      <w:lvlText w:val="%4"/>
      <w:lvlJc w:val="left"/>
      <w:pPr>
        <w:ind w:left="28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4" w:tplc="4CB2AB62">
      <w:start w:val="1"/>
      <w:numFmt w:val="lowerLetter"/>
      <w:lvlText w:val="%5"/>
      <w:lvlJc w:val="left"/>
      <w:pPr>
        <w:ind w:left="352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5" w:tplc="7B468BAC">
      <w:start w:val="1"/>
      <w:numFmt w:val="lowerRoman"/>
      <w:lvlText w:val="%6"/>
      <w:lvlJc w:val="left"/>
      <w:pPr>
        <w:ind w:left="424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6" w:tplc="AC06DFC4">
      <w:start w:val="1"/>
      <w:numFmt w:val="decimal"/>
      <w:lvlText w:val="%7"/>
      <w:lvlJc w:val="left"/>
      <w:pPr>
        <w:ind w:left="49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7" w:tplc="E1DA05F4">
      <w:start w:val="1"/>
      <w:numFmt w:val="lowerLetter"/>
      <w:lvlText w:val="%8"/>
      <w:lvlJc w:val="left"/>
      <w:pPr>
        <w:ind w:left="56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8" w:tplc="C88AD9AC">
      <w:start w:val="1"/>
      <w:numFmt w:val="lowerRoman"/>
      <w:lvlText w:val="%9"/>
      <w:lvlJc w:val="left"/>
      <w:pPr>
        <w:ind w:left="64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abstractNum>
  <w:abstractNum w:abstractNumId="62">
    <w:nsid w:val="405F412F"/>
    <w:multiLevelType w:val="hybridMultilevel"/>
    <w:tmpl w:val="CB1EBD88"/>
    <w:lvl w:ilvl="0" w:tplc="7EA4F144">
      <w:start w:val="1"/>
      <w:numFmt w:val="decimal"/>
      <w:lvlText w:val="%1."/>
      <w:lvlJc w:val="left"/>
      <w:pPr>
        <w:ind w:left="322"/>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1" w:tplc="7FF2E430">
      <w:start w:val="1"/>
      <w:numFmt w:val="lowerLetter"/>
      <w:lvlText w:val="%2"/>
      <w:lvlJc w:val="left"/>
      <w:pPr>
        <w:ind w:left="108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2" w:tplc="908A9E5A">
      <w:start w:val="1"/>
      <w:numFmt w:val="lowerRoman"/>
      <w:lvlText w:val="%3"/>
      <w:lvlJc w:val="left"/>
      <w:pPr>
        <w:ind w:left="180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3" w:tplc="8D928CDC">
      <w:start w:val="1"/>
      <w:numFmt w:val="decimal"/>
      <w:lvlText w:val="%4"/>
      <w:lvlJc w:val="left"/>
      <w:pPr>
        <w:ind w:left="252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4" w:tplc="76F4C950">
      <w:start w:val="1"/>
      <w:numFmt w:val="lowerLetter"/>
      <w:lvlText w:val="%5"/>
      <w:lvlJc w:val="left"/>
      <w:pPr>
        <w:ind w:left="324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5" w:tplc="B3DC7D9A">
      <w:start w:val="1"/>
      <w:numFmt w:val="lowerRoman"/>
      <w:lvlText w:val="%6"/>
      <w:lvlJc w:val="left"/>
      <w:pPr>
        <w:ind w:left="396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6" w:tplc="20141B74">
      <w:start w:val="1"/>
      <w:numFmt w:val="decimal"/>
      <w:lvlText w:val="%7"/>
      <w:lvlJc w:val="left"/>
      <w:pPr>
        <w:ind w:left="468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7" w:tplc="ADDC5CF6">
      <w:start w:val="1"/>
      <w:numFmt w:val="lowerLetter"/>
      <w:lvlText w:val="%8"/>
      <w:lvlJc w:val="left"/>
      <w:pPr>
        <w:ind w:left="540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8" w:tplc="CEB482AE">
      <w:start w:val="1"/>
      <w:numFmt w:val="lowerRoman"/>
      <w:lvlText w:val="%9"/>
      <w:lvlJc w:val="left"/>
      <w:pPr>
        <w:ind w:left="612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abstractNum>
  <w:abstractNum w:abstractNumId="63">
    <w:nsid w:val="417262F2"/>
    <w:multiLevelType w:val="hybridMultilevel"/>
    <w:tmpl w:val="6EE81AD2"/>
    <w:lvl w:ilvl="0" w:tplc="4984C2D0">
      <w:start w:val="1"/>
      <w:numFmt w:val="bullet"/>
      <w:lvlText w:val="–"/>
      <w:lvlJc w:val="left"/>
      <w:pPr>
        <w:ind w:left="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21CCF9F0">
      <w:start w:val="1"/>
      <w:numFmt w:val="bullet"/>
      <w:lvlText w:val="o"/>
      <w:lvlJc w:val="left"/>
      <w:pPr>
        <w:ind w:left="11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0562FB12">
      <w:start w:val="1"/>
      <w:numFmt w:val="bullet"/>
      <w:lvlText w:val="▪"/>
      <w:lvlJc w:val="left"/>
      <w:pPr>
        <w:ind w:left="18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84FAEB32">
      <w:start w:val="1"/>
      <w:numFmt w:val="bullet"/>
      <w:lvlText w:val="•"/>
      <w:lvlJc w:val="left"/>
      <w:pPr>
        <w:ind w:left="26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7B0A8A64">
      <w:start w:val="1"/>
      <w:numFmt w:val="bullet"/>
      <w:lvlText w:val="o"/>
      <w:lvlJc w:val="left"/>
      <w:pPr>
        <w:ind w:left="332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B3EE4118">
      <w:start w:val="1"/>
      <w:numFmt w:val="bullet"/>
      <w:lvlText w:val="▪"/>
      <w:lvlJc w:val="left"/>
      <w:pPr>
        <w:ind w:left="404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9E3865EA">
      <w:start w:val="1"/>
      <w:numFmt w:val="bullet"/>
      <w:lvlText w:val="•"/>
      <w:lvlJc w:val="left"/>
      <w:pPr>
        <w:ind w:left="47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5C90666E">
      <w:start w:val="1"/>
      <w:numFmt w:val="bullet"/>
      <w:lvlText w:val="o"/>
      <w:lvlJc w:val="left"/>
      <w:pPr>
        <w:ind w:left="54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FE302076">
      <w:start w:val="1"/>
      <w:numFmt w:val="bullet"/>
      <w:lvlText w:val="▪"/>
      <w:lvlJc w:val="left"/>
      <w:pPr>
        <w:ind w:left="62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64">
    <w:nsid w:val="41A40197"/>
    <w:multiLevelType w:val="hybridMultilevel"/>
    <w:tmpl w:val="4B9E796A"/>
    <w:lvl w:ilvl="0" w:tplc="72E09F50">
      <w:start w:val="1"/>
      <w:numFmt w:val="bullet"/>
      <w:lvlText w:val="•"/>
      <w:lvlJc w:val="left"/>
      <w:pPr>
        <w:ind w:left="165"/>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lvl w:ilvl="1" w:tplc="678E08D4">
      <w:start w:val="1"/>
      <w:numFmt w:val="bullet"/>
      <w:lvlText w:val="o"/>
      <w:lvlJc w:val="left"/>
      <w:pPr>
        <w:ind w:left="1080"/>
      </w:pPr>
      <w:rPr>
        <w:rFonts w:ascii="Segoe UI Symbol" w:eastAsia="Segoe UI Symbol" w:hAnsi="Segoe UI Symbol" w:cs="Segoe UI Symbol"/>
        <w:b w:val="0"/>
        <w:i w:val="0"/>
        <w:strike w:val="0"/>
        <w:dstrike w:val="0"/>
        <w:color w:val="181717"/>
        <w:sz w:val="24"/>
        <w:szCs w:val="24"/>
        <w:u w:val="none" w:color="000000"/>
        <w:bdr w:val="none" w:sz="0" w:space="0" w:color="auto"/>
        <w:shd w:val="clear" w:color="auto" w:fill="auto"/>
        <w:vertAlign w:val="baseline"/>
      </w:rPr>
    </w:lvl>
    <w:lvl w:ilvl="2" w:tplc="E6783FA2">
      <w:start w:val="1"/>
      <w:numFmt w:val="bullet"/>
      <w:lvlText w:val="▪"/>
      <w:lvlJc w:val="left"/>
      <w:pPr>
        <w:ind w:left="1800"/>
      </w:pPr>
      <w:rPr>
        <w:rFonts w:ascii="Segoe UI Symbol" w:eastAsia="Segoe UI Symbol" w:hAnsi="Segoe UI Symbol" w:cs="Segoe UI Symbol"/>
        <w:b w:val="0"/>
        <w:i w:val="0"/>
        <w:strike w:val="0"/>
        <w:dstrike w:val="0"/>
        <w:color w:val="181717"/>
        <w:sz w:val="24"/>
        <w:szCs w:val="24"/>
        <w:u w:val="none" w:color="000000"/>
        <w:bdr w:val="none" w:sz="0" w:space="0" w:color="auto"/>
        <w:shd w:val="clear" w:color="auto" w:fill="auto"/>
        <w:vertAlign w:val="baseline"/>
      </w:rPr>
    </w:lvl>
    <w:lvl w:ilvl="3" w:tplc="75A6D8B0">
      <w:start w:val="1"/>
      <w:numFmt w:val="bullet"/>
      <w:lvlText w:val="•"/>
      <w:lvlJc w:val="left"/>
      <w:pPr>
        <w:ind w:left="2520"/>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lvl w:ilvl="4" w:tplc="855A34AA">
      <w:start w:val="1"/>
      <w:numFmt w:val="bullet"/>
      <w:lvlText w:val="o"/>
      <w:lvlJc w:val="left"/>
      <w:pPr>
        <w:ind w:left="3240"/>
      </w:pPr>
      <w:rPr>
        <w:rFonts w:ascii="Segoe UI Symbol" w:eastAsia="Segoe UI Symbol" w:hAnsi="Segoe UI Symbol" w:cs="Segoe UI Symbol"/>
        <w:b w:val="0"/>
        <w:i w:val="0"/>
        <w:strike w:val="0"/>
        <w:dstrike w:val="0"/>
        <w:color w:val="181717"/>
        <w:sz w:val="24"/>
        <w:szCs w:val="24"/>
        <w:u w:val="none" w:color="000000"/>
        <w:bdr w:val="none" w:sz="0" w:space="0" w:color="auto"/>
        <w:shd w:val="clear" w:color="auto" w:fill="auto"/>
        <w:vertAlign w:val="baseline"/>
      </w:rPr>
    </w:lvl>
    <w:lvl w:ilvl="5" w:tplc="AFBA261E">
      <w:start w:val="1"/>
      <w:numFmt w:val="bullet"/>
      <w:lvlText w:val="▪"/>
      <w:lvlJc w:val="left"/>
      <w:pPr>
        <w:ind w:left="3960"/>
      </w:pPr>
      <w:rPr>
        <w:rFonts w:ascii="Segoe UI Symbol" w:eastAsia="Segoe UI Symbol" w:hAnsi="Segoe UI Symbol" w:cs="Segoe UI Symbol"/>
        <w:b w:val="0"/>
        <w:i w:val="0"/>
        <w:strike w:val="0"/>
        <w:dstrike w:val="0"/>
        <w:color w:val="181717"/>
        <w:sz w:val="24"/>
        <w:szCs w:val="24"/>
        <w:u w:val="none" w:color="000000"/>
        <w:bdr w:val="none" w:sz="0" w:space="0" w:color="auto"/>
        <w:shd w:val="clear" w:color="auto" w:fill="auto"/>
        <w:vertAlign w:val="baseline"/>
      </w:rPr>
    </w:lvl>
    <w:lvl w:ilvl="6" w:tplc="AC78F0AC">
      <w:start w:val="1"/>
      <w:numFmt w:val="bullet"/>
      <w:lvlText w:val="•"/>
      <w:lvlJc w:val="left"/>
      <w:pPr>
        <w:ind w:left="4680"/>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lvl w:ilvl="7" w:tplc="AB02F338">
      <w:start w:val="1"/>
      <w:numFmt w:val="bullet"/>
      <w:lvlText w:val="o"/>
      <w:lvlJc w:val="left"/>
      <w:pPr>
        <w:ind w:left="5400"/>
      </w:pPr>
      <w:rPr>
        <w:rFonts w:ascii="Segoe UI Symbol" w:eastAsia="Segoe UI Symbol" w:hAnsi="Segoe UI Symbol" w:cs="Segoe UI Symbol"/>
        <w:b w:val="0"/>
        <w:i w:val="0"/>
        <w:strike w:val="0"/>
        <w:dstrike w:val="0"/>
        <w:color w:val="181717"/>
        <w:sz w:val="24"/>
        <w:szCs w:val="24"/>
        <w:u w:val="none" w:color="000000"/>
        <w:bdr w:val="none" w:sz="0" w:space="0" w:color="auto"/>
        <w:shd w:val="clear" w:color="auto" w:fill="auto"/>
        <w:vertAlign w:val="baseline"/>
      </w:rPr>
    </w:lvl>
    <w:lvl w:ilvl="8" w:tplc="5C3E0DB6">
      <w:start w:val="1"/>
      <w:numFmt w:val="bullet"/>
      <w:lvlText w:val="▪"/>
      <w:lvlJc w:val="left"/>
      <w:pPr>
        <w:ind w:left="6120"/>
      </w:pPr>
      <w:rPr>
        <w:rFonts w:ascii="Segoe UI Symbol" w:eastAsia="Segoe UI Symbol" w:hAnsi="Segoe UI Symbol" w:cs="Segoe UI Symbol"/>
        <w:b w:val="0"/>
        <w:i w:val="0"/>
        <w:strike w:val="0"/>
        <w:dstrike w:val="0"/>
        <w:color w:val="181717"/>
        <w:sz w:val="24"/>
        <w:szCs w:val="24"/>
        <w:u w:val="none" w:color="000000"/>
        <w:bdr w:val="none" w:sz="0" w:space="0" w:color="auto"/>
        <w:shd w:val="clear" w:color="auto" w:fill="auto"/>
        <w:vertAlign w:val="baseline"/>
      </w:rPr>
    </w:lvl>
  </w:abstractNum>
  <w:abstractNum w:abstractNumId="65">
    <w:nsid w:val="43612427"/>
    <w:multiLevelType w:val="hybridMultilevel"/>
    <w:tmpl w:val="4D40217A"/>
    <w:lvl w:ilvl="0" w:tplc="933E564A">
      <w:start w:val="1"/>
      <w:numFmt w:val="lowerLetter"/>
      <w:lvlText w:val="%1."/>
      <w:lvlJc w:val="left"/>
      <w:pPr>
        <w:ind w:left="522"/>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1" w:tplc="DC94AA48">
      <w:start w:val="1"/>
      <w:numFmt w:val="lowerLetter"/>
      <w:lvlText w:val="%2"/>
      <w:lvlJc w:val="left"/>
      <w:pPr>
        <w:ind w:left="13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2" w:tplc="37ECD3A8">
      <w:start w:val="1"/>
      <w:numFmt w:val="lowerRoman"/>
      <w:lvlText w:val="%3"/>
      <w:lvlJc w:val="left"/>
      <w:pPr>
        <w:ind w:left="20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3" w:tplc="4B48640C">
      <w:start w:val="1"/>
      <w:numFmt w:val="decimal"/>
      <w:lvlText w:val="%4"/>
      <w:lvlJc w:val="left"/>
      <w:pPr>
        <w:ind w:left="28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4" w:tplc="79C6FBF6">
      <w:start w:val="1"/>
      <w:numFmt w:val="lowerLetter"/>
      <w:lvlText w:val="%5"/>
      <w:lvlJc w:val="left"/>
      <w:pPr>
        <w:ind w:left="352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5" w:tplc="CB44695C">
      <w:start w:val="1"/>
      <w:numFmt w:val="lowerRoman"/>
      <w:lvlText w:val="%6"/>
      <w:lvlJc w:val="left"/>
      <w:pPr>
        <w:ind w:left="424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6" w:tplc="7DEE7CF8">
      <w:start w:val="1"/>
      <w:numFmt w:val="decimal"/>
      <w:lvlText w:val="%7"/>
      <w:lvlJc w:val="left"/>
      <w:pPr>
        <w:ind w:left="49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7" w:tplc="95B25A74">
      <w:start w:val="1"/>
      <w:numFmt w:val="lowerLetter"/>
      <w:lvlText w:val="%8"/>
      <w:lvlJc w:val="left"/>
      <w:pPr>
        <w:ind w:left="56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8" w:tplc="AE04504C">
      <w:start w:val="1"/>
      <w:numFmt w:val="lowerRoman"/>
      <w:lvlText w:val="%9"/>
      <w:lvlJc w:val="left"/>
      <w:pPr>
        <w:ind w:left="64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abstractNum>
  <w:abstractNum w:abstractNumId="66">
    <w:nsid w:val="43C77829"/>
    <w:multiLevelType w:val="hybridMultilevel"/>
    <w:tmpl w:val="3CB69DEA"/>
    <w:lvl w:ilvl="0" w:tplc="AF9EEB3A">
      <w:start w:val="1"/>
      <w:numFmt w:val="lowerLetter"/>
      <w:lvlText w:val="%1."/>
      <w:lvlJc w:val="left"/>
      <w:pPr>
        <w:ind w:left="5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1" w:tplc="D1BA7F84">
      <w:start w:val="1"/>
      <w:numFmt w:val="lowerLetter"/>
      <w:lvlText w:val="%2"/>
      <w:lvlJc w:val="left"/>
      <w:pPr>
        <w:ind w:left="13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2" w:tplc="7F08DFE6">
      <w:start w:val="1"/>
      <w:numFmt w:val="lowerRoman"/>
      <w:lvlText w:val="%3"/>
      <w:lvlJc w:val="left"/>
      <w:pPr>
        <w:ind w:left="20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3" w:tplc="18746680">
      <w:start w:val="1"/>
      <w:numFmt w:val="decimal"/>
      <w:lvlText w:val="%4"/>
      <w:lvlJc w:val="left"/>
      <w:pPr>
        <w:ind w:left="28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4" w:tplc="B8AAE214">
      <w:start w:val="1"/>
      <w:numFmt w:val="lowerLetter"/>
      <w:lvlText w:val="%5"/>
      <w:lvlJc w:val="left"/>
      <w:pPr>
        <w:ind w:left="352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5" w:tplc="9AB82456">
      <w:start w:val="1"/>
      <w:numFmt w:val="lowerRoman"/>
      <w:lvlText w:val="%6"/>
      <w:lvlJc w:val="left"/>
      <w:pPr>
        <w:ind w:left="424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6" w:tplc="71C8A6E2">
      <w:start w:val="1"/>
      <w:numFmt w:val="decimal"/>
      <w:lvlText w:val="%7"/>
      <w:lvlJc w:val="left"/>
      <w:pPr>
        <w:ind w:left="49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7" w:tplc="B746A960">
      <w:start w:val="1"/>
      <w:numFmt w:val="lowerLetter"/>
      <w:lvlText w:val="%8"/>
      <w:lvlJc w:val="left"/>
      <w:pPr>
        <w:ind w:left="56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8" w:tplc="400EE1BA">
      <w:start w:val="1"/>
      <w:numFmt w:val="lowerRoman"/>
      <w:lvlText w:val="%9"/>
      <w:lvlJc w:val="left"/>
      <w:pPr>
        <w:ind w:left="64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abstractNum>
  <w:abstractNum w:abstractNumId="67">
    <w:nsid w:val="4431545F"/>
    <w:multiLevelType w:val="hybridMultilevel"/>
    <w:tmpl w:val="0A5EFEE0"/>
    <w:lvl w:ilvl="0" w:tplc="9DFC37E4">
      <w:start w:val="1"/>
      <w:numFmt w:val="upperLetter"/>
      <w:lvlText w:val="%1."/>
      <w:lvlJc w:val="left"/>
      <w:pPr>
        <w:ind w:left="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867CC5AA">
      <w:start w:val="1"/>
      <w:numFmt w:val="lowerLetter"/>
      <w:lvlText w:val="%2"/>
      <w:lvlJc w:val="left"/>
      <w:pPr>
        <w:ind w:left="11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8F1CB7AA">
      <w:start w:val="1"/>
      <w:numFmt w:val="lowerRoman"/>
      <w:lvlText w:val="%3"/>
      <w:lvlJc w:val="left"/>
      <w:pPr>
        <w:ind w:left="18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91AE50C6">
      <w:start w:val="1"/>
      <w:numFmt w:val="decimal"/>
      <w:lvlText w:val="%4"/>
      <w:lvlJc w:val="left"/>
      <w:pPr>
        <w:ind w:left="26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356CF6A8">
      <w:start w:val="1"/>
      <w:numFmt w:val="lowerLetter"/>
      <w:lvlText w:val="%5"/>
      <w:lvlJc w:val="left"/>
      <w:pPr>
        <w:ind w:left="332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20ACC362">
      <w:start w:val="1"/>
      <w:numFmt w:val="lowerRoman"/>
      <w:lvlText w:val="%6"/>
      <w:lvlJc w:val="left"/>
      <w:pPr>
        <w:ind w:left="404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1660D490">
      <w:start w:val="1"/>
      <w:numFmt w:val="decimal"/>
      <w:lvlText w:val="%7"/>
      <w:lvlJc w:val="left"/>
      <w:pPr>
        <w:ind w:left="47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382416BA">
      <w:start w:val="1"/>
      <w:numFmt w:val="lowerLetter"/>
      <w:lvlText w:val="%8"/>
      <w:lvlJc w:val="left"/>
      <w:pPr>
        <w:ind w:left="54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508C8AF8">
      <w:start w:val="1"/>
      <w:numFmt w:val="lowerRoman"/>
      <w:lvlText w:val="%9"/>
      <w:lvlJc w:val="left"/>
      <w:pPr>
        <w:ind w:left="62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68">
    <w:nsid w:val="44B23332"/>
    <w:multiLevelType w:val="hybridMultilevel"/>
    <w:tmpl w:val="9A2E6598"/>
    <w:lvl w:ilvl="0" w:tplc="184C830A">
      <w:start w:val="1"/>
      <w:numFmt w:val="lowerLetter"/>
      <w:lvlText w:val="%1."/>
      <w:lvlJc w:val="left"/>
      <w:pPr>
        <w:ind w:left="627"/>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1" w:tplc="A32A0D72">
      <w:start w:val="1"/>
      <w:numFmt w:val="lowerLetter"/>
      <w:lvlText w:val="%2"/>
      <w:lvlJc w:val="left"/>
      <w:pPr>
        <w:ind w:left="13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2" w:tplc="2BD6367E">
      <w:start w:val="1"/>
      <w:numFmt w:val="lowerRoman"/>
      <w:lvlText w:val="%3"/>
      <w:lvlJc w:val="left"/>
      <w:pPr>
        <w:ind w:left="20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3" w:tplc="0D12EEAA">
      <w:start w:val="1"/>
      <w:numFmt w:val="decimal"/>
      <w:lvlText w:val="%4"/>
      <w:lvlJc w:val="left"/>
      <w:pPr>
        <w:ind w:left="28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4" w:tplc="76226D36">
      <w:start w:val="1"/>
      <w:numFmt w:val="lowerLetter"/>
      <w:lvlText w:val="%5"/>
      <w:lvlJc w:val="left"/>
      <w:pPr>
        <w:ind w:left="352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5" w:tplc="4ACA9DA8">
      <w:start w:val="1"/>
      <w:numFmt w:val="lowerRoman"/>
      <w:lvlText w:val="%6"/>
      <w:lvlJc w:val="left"/>
      <w:pPr>
        <w:ind w:left="424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6" w:tplc="A7388EF2">
      <w:start w:val="1"/>
      <w:numFmt w:val="decimal"/>
      <w:lvlText w:val="%7"/>
      <w:lvlJc w:val="left"/>
      <w:pPr>
        <w:ind w:left="49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7" w:tplc="53AA0ACE">
      <w:start w:val="1"/>
      <w:numFmt w:val="lowerLetter"/>
      <w:lvlText w:val="%8"/>
      <w:lvlJc w:val="left"/>
      <w:pPr>
        <w:ind w:left="56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8" w:tplc="D79AC3CC">
      <w:start w:val="1"/>
      <w:numFmt w:val="lowerRoman"/>
      <w:lvlText w:val="%9"/>
      <w:lvlJc w:val="left"/>
      <w:pPr>
        <w:ind w:left="64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abstractNum>
  <w:abstractNum w:abstractNumId="69">
    <w:nsid w:val="44F52EE9"/>
    <w:multiLevelType w:val="hybridMultilevel"/>
    <w:tmpl w:val="A98AC01C"/>
    <w:lvl w:ilvl="0" w:tplc="A6D49774">
      <w:start w:val="1"/>
      <w:numFmt w:val="upperLetter"/>
      <w:lvlText w:val="%1."/>
      <w:lvlJc w:val="left"/>
      <w:pPr>
        <w:ind w:left="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C5E68768">
      <w:start w:val="1"/>
      <w:numFmt w:val="lowerLetter"/>
      <w:lvlText w:val="%2"/>
      <w:lvlJc w:val="left"/>
      <w:pPr>
        <w:ind w:left="11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3C3635B8">
      <w:start w:val="1"/>
      <w:numFmt w:val="lowerRoman"/>
      <w:lvlText w:val="%3"/>
      <w:lvlJc w:val="left"/>
      <w:pPr>
        <w:ind w:left="18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52B8F37C">
      <w:start w:val="1"/>
      <w:numFmt w:val="decimal"/>
      <w:lvlText w:val="%4"/>
      <w:lvlJc w:val="left"/>
      <w:pPr>
        <w:ind w:left="26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923EB934">
      <w:start w:val="1"/>
      <w:numFmt w:val="lowerLetter"/>
      <w:lvlText w:val="%5"/>
      <w:lvlJc w:val="left"/>
      <w:pPr>
        <w:ind w:left="332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712AF992">
      <w:start w:val="1"/>
      <w:numFmt w:val="lowerRoman"/>
      <w:lvlText w:val="%6"/>
      <w:lvlJc w:val="left"/>
      <w:pPr>
        <w:ind w:left="404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09C4E9E2">
      <w:start w:val="1"/>
      <w:numFmt w:val="decimal"/>
      <w:lvlText w:val="%7"/>
      <w:lvlJc w:val="left"/>
      <w:pPr>
        <w:ind w:left="47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1018ED56">
      <w:start w:val="1"/>
      <w:numFmt w:val="lowerLetter"/>
      <w:lvlText w:val="%8"/>
      <w:lvlJc w:val="left"/>
      <w:pPr>
        <w:ind w:left="54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7B643EC4">
      <w:start w:val="1"/>
      <w:numFmt w:val="lowerRoman"/>
      <w:lvlText w:val="%9"/>
      <w:lvlJc w:val="left"/>
      <w:pPr>
        <w:ind w:left="62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70">
    <w:nsid w:val="45521304"/>
    <w:multiLevelType w:val="hybridMultilevel"/>
    <w:tmpl w:val="7C2E8E34"/>
    <w:lvl w:ilvl="0" w:tplc="CCA6858C">
      <w:start w:val="1"/>
      <w:numFmt w:val="upperLetter"/>
      <w:lvlText w:val="%1."/>
      <w:lvlJc w:val="left"/>
      <w:pPr>
        <w:ind w:left="688"/>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BA168B9E">
      <w:start w:val="1"/>
      <w:numFmt w:val="lowerLetter"/>
      <w:lvlText w:val="%2"/>
      <w:lvlJc w:val="left"/>
      <w:pPr>
        <w:ind w:left="144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C24A36A8">
      <w:start w:val="1"/>
      <w:numFmt w:val="lowerRoman"/>
      <w:lvlText w:val="%3"/>
      <w:lvlJc w:val="left"/>
      <w:pPr>
        <w:ind w:left="216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17EE5FD8">
      <w:start w:val="1"/>
      <w:numFmt w:val="decimal"/>
      <w:lvlText w:val="%4"/>
      <w:lvlJc w:val="left"/>
      <w:pPr>
        <w:ind w:left="288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4E9ABB18">
      <w:start w:val="1"/>
      <w:numFmt w:val="lowerLetter"/>
      <w:lvlText w:val="%5"/>
      <w:lvlJc w:val="left"/>
      <w:pPr>
        <w:ind w:left="360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1B4A37F0">
      <w:start w:val="1"/>
      <w:numFmt w:val="lowerRoman"/>
      <w:lvlText w:val="%6"/>
      <w:lvlJc w:val="left"/>
      <w:pPr>
        <w:ind w:left="432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78EA3A3C">
      <w:start w:val="1"/>
      <w:numFmt w:val="decimal"/>
      <w:lvlText w:val="%7"/>
      <w:lvlJc w:val="left"/>
      <w:pPr>
        <w:ind w:left="504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8C307EC8">
      <w:start w:val="1"/>
      <w:numFmt w:val="lowerLetter"/>
      <w:lvlText w:val="%8"/>
      <w:lvlJc w:val="left"/>
      <w:pPr>
        <w:ind w:left="576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37E81286">
      <w:start w:val="1"/>
      <w:numFmt w:val="lowerRoman"/>
      <w:lvlText w:val="%9"/>
      <w:lvlJc w:val="left"/>
      <w:pPr>
        <w:ind w:left="648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71">
    <w:nsid w:val="47817241"/>
    <w:multiLevelType w:val="hybridMultilevel"/>
    <w:tmpl w:val="07CA2D06"/>
    <w:lvl w:ilvl="0" w:tplc="C02015AC">
      <w:start w:val="2"/>
      <w:numFmt w:val="lowerLetter"/>
      <w:lvlText w:val="%1."/>
      <w:lvlJc w:val="left"/>
      <w:pPr>
        <w:ind w:left="278"/>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1" w:tplc="DC0C6C1E">
      <w:start w:val="1"/>
      <w:numFmt w:val="lowerLetter"/>
      <w:lvlText w:val="%2"/>
      <w:lvlJc w:val="left"/>
      <w:pPr>
        <w:ind w:left="13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2" w:tplc="56ECF16A">
      <w:start w:val="1"/>
      <w:numFmt w:val="lowerRoman"/>
      <w:lvlText w:val="%3"/>
      <w:lvlJc w:val="left"/>
      <w:pPr>
        <w:ind w:left="20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3" w:tplc="F7808CBA">
      <w:start w:val="1"/>
      <w:numFmt w:val="decimal"/>
      <w:lvlText w:val="%4"/>
      <w:lvlJc w:val="left"/>
      <w:pPr>
        <w:ind w:left="28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4" w:tplc="66B0F2EA">
      <w:start w:val="1"/>
      <w:numFmt w:val="lowerLetter"/>
      <w:lvlText w:val="%5"/>
      <w:lvlJc w:val="left"/>
      <w:pPr>
        <w:ind w:left="352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5" w:tplc="87D8E3B0">
      <w:start w:val="1"/>
      <w:numFmt w:val="lowerRoman"/>
      <w:lvlText w:val="%6"/>
      <w:lvlJc w:val="left"/>
      <w:pPr>
        <w:ind w:left="424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6" w:tplc="5FF26054">
      <w:start w:val="1"/>
      <w:numFmt w:val="decimal"/>
      <w:lvlText w:val="%7"/>
      <w:lvlJc w:val="left"/>
      <w:pPr>
        <w:ind w:left="49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7" w:tplc="0BE6DBFC">
      <w:start w:val="1"/>
      <w:numFmt w:val="lowerLetter"/>
      <w:lvlText w:val="%8"/>
      <w:lvlJc w:val="left"/>
      <w:pPr>
        <w:ind w:left="56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8" w:tplc="D050435C">
      <w:start w:val="1"/>
      <w:numFmt w:val="lowerRoman"/>
      <w:lvlText w:val="%9"/>
      <w:lvlJc w:val="left"/>
      <w:pPr>
        <w:ind w:left="64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abstractNum>
  <w:abstractNum w:abstractNumId="72">
    <w:nsid w:val="4799760C"/>
    <w:multiLevelType w:val="hybridMultilevel"/>
    <w:tmpl w:val="0D04953C"/>
    <w:lvl w:ilvl="0" w:tplc="8DC2D19C">
      <w:start w:val="2"/>
      <w:numFmt w:val="upperLetter"/>
      <w:lvlText w:val="%1."/>
      <w:lvlJc w:val="left"/>
      <w:pPr>
        <w:ind w:left="622"/>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01DCAC0A">
      <w:start w:val="1"/>
      <w:numFmt w:val="lowerLetter"/>
      <w:lvlText w:val="%2"/>
      <w:lvlJc w:val="left"/>
      <w:pPr>
        <w:ind w:left="1448"/>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9DA64FAA">
      <w:start w:val="1"/>
      <w:numFmt w:val="lowerRoman"/>
      <w:lvlText w:val="%3"/>
      <w:lvlJc w:val="left"/>
      <w:pPr>
        <w:ind w:left="2168"/>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8B08506C">
      <w:start w:val="1"/>
      <w:numFmt w:val="decimal"/>
      <w:lvlText w:val="%4"/>
      <w:lvlJc w:val="left"/>
      <w:pPr>
        <w:ind w:left="2888"/>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978E9556">
      <w:start w:val="1"/>
      <w:numFmt w:val="lowerLetter"/>
      <w:lvlText w:val="%5"/>
      <w:lvlJc w:val="left"/>
      <w:pPr>
        <w:ind w:left="3608"/>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A4E689B4">
      <w:start w:val="1"/>
      <w:numFmt w:val="lowerRoman"/>
      <w:lvlText w:val="%6"/>
      <w:lvlJc w:val="left"/>
      <w:pPr>
        <w:ind w:left="4328"/>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38EC045C">
      <w:start w:val="1"/>
      <w:numFmt w:val="decimal"/>
      <w:lvlText w:val="%7"/>
      <w:lvlJc w:val="left"/>
      <w:pPr>
        <w:ind w:left="5048"/>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9F1C6D18">
      <w:start w:val="1"/>
      <w:numFmt w:val="lowerLetter"/>
      <w:lvlText w:val="%8"/>
      <w:lvlJc w:val="left"/>
      <w:pPr>
        <w:ind w:left="5768"/>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B8B21A7E">
      <w:start w:val="1"/>
      <w:numFmt w:val="lowerRoman"/>
      <w:lvlText w:val="%9"/>
      <w:lvlJc w:val="left"/>
      <w:pPr>
        <w:ind w:left="6488"/>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73">
    <w:nsid w:val="4A695D00"/>
    <w:multiLevelType w:val="hybridMultilevel"/>
    <w:tmpl w:val="1382A72A"/>
    <w:lvl w:ilvl="0" w:tplc="93B6395A">
      <w:start w:val="1"/>
      <w:numFmt w:val="decimal"/>
      <w:lvlText w:val="%1."/>
      <w:lvlJc w:val="left"/>
      <w:pPr>
        <w:ind w:left="233"/>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1" w:tplc="96744D16">
      <w:start w:val="1"/>
      <w:numFmt w:val="lowerLetter"/>
      <w:lvlText w:val="%2"/>
      <w:lvlJc w:val="left"/>
      <w:pPr>
        <w:ind w:left="116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2" w:tplc="A9E4183E">
      <w:start w:val="1"/>
      <w:numFmt w:val="lowerRoman"/>
      <w:lvlText w:val="%3"/>
      <w:lvlJc w:val="left"/>
      <w:pPr>
        <w:ind w:left="188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3" w:tplc="6C58F76E">
      <w:start w:val="1"/>
      <w:numFmt w:val="decimal"/>
      <w:lvlText w:val="%4"/>
      <w:lvlJc w:val="left"/>
      <w:pPr>
        <w:ind w:left="260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4" w:tplc="B8228274">
      <w:start w:val="1"/>
      <w:numFmt w:val="lowerLetter"/>
      <w:lvlText w:val="%5"/>
      <w:lvlJc w:val="left"/>
      <w:pPr>
        <w:ind w:left="332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5" w:tplc="FEB87204">
      <w:start w:val="1"/>
      <w:numFmt w:val="lowerRoman"/>
      <w:lvlText w:val="%6"/>
      <w:lvlJc w:val="left"/>
      <w:pPr>
        <w:ind w:left="404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6" w:tplc="7FF6A460">
      <w:start w:val="1"/>
      <w:numFmt w:val="decimal"/>
      <w:lvlText w:val="%7"/>
      <w:lvlJc w:val="left"/>
      <w:pPr>
        <w:ind w:left="476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7" w:tplc="6442B65A">
      <w:start w:val="1"/>
      <w:numFmt w:val="lowerLetter"/>
      <w:lvlText w:val="%8"/>
      <w:lvlJc w:val="left"/>
      <w:pPr>
        <w:ind w:left="548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8" w:tplc="118ED896">
      <w:start w:val="1"/>
      <w:numFmt w:val="lowerRoman"/>
      <w:lvlText w:val="%9"/>
      <w:lvlJc w:val="left"/>
      <w:pPr>
        <w:ind w:left="620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abstractNum>
  <w:abstractNum w:abstractNumId="74">
    <w:nsid w:val="4C005B4D"/>
    <w:multiLevelType w:val="hybridMultilevel"/>
    <w:tmpl w:val="AF783E14"/>
    <w:lvl w:ilvl="0" w:tplc="DE809366">
      <w:start w:val="1"/>
      <w:numFmt w:val="decimal"/>
      <w:lvlText w:val="%1."/>
      <w:lvlJc w:val="left"/>
      <w:pPr>
        <w:ind w:left="376"/>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1" w:tplc="3B4670CE">
      <w:start w:val="1"/>
      <w:numFmt w:val="lowerLetter"/>
      <w:lvlText w:val="%2"/>
      <w:lvlJc w:val="left"/>
      <w:pPr>
        <w:ind w:left="108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2" w:tplc="1BDC2618">
      <w:start w:val="1"/>
      <w:numFmt w:val="lowerRoman"/>
      <w:lvlText w:val="%3"/>
      <w:lvlJc w:val="left"/>
      <w:pPr>
        <w:ind w:left="180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3" w:tplc="EAAECC1C">
      <w:start w:val="1"/>
      <w:numFmt w:val="decimal"/>
      <w:lvlText w:val="%4"/>
      <w:lvlJc w:val="left"/>
      <w:pPr>
        <w:ind w:left="252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4" w:tplc="CCDA64A0">
      <w:start w:val="1"/>
      <w:numFmt w:val="lowerLetter"/>
      <w:lvlText w:val="%5"/>
      <w:lvlJc w:val="left"/>
      <w:pPr>
        <w:ind w:left="324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5" w:tplc="C0FAAEAC">
      <w:start w:val="1"/>
      <w:numFmt w:val="lowerRoman"/>
      <w:lvlText w:val="%6"/>
      <w:lvlJc w:val="left"/>
      <w:pPr>
        <w:ind w:left="396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6" w:tplc="A90A8208">
      <w:start w:val="1"/>
      <w:numFmt w:val="decimal"/>
      <w:lvlText w:val="%7"/>
      <w:lvlJc w:val="left"/>
      <w:pPr>
        <w:ind w:left="468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7" w:tplc="02C226EE">
      <w:start w:val="1"/>
      <w:numFmt w:val="lowerLetter"/>
      <w:lvlText w:val="%8"/>
      <w:lvlJc w:val="left"/>
      <w:pPr>
        <w:ind w:left="540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8" w:tplc="C1789BE4">
      <w:start w:val="1"/>
      <w:numFmt w:val="lowerRoman"/>
      <w:lvlText w:val="%9"/>
      <w:lvlJc w:val="left"/>
      <w:pPr>
        <w:ind w:left="612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abstractNum>
  <w:abstractNum w:abstractNumId="75">
    <w:nsid w:val="4C2A2F51"/>
    <w:multiLevelType w:val="hybridMultilevel"/>
    <w:tmpl w:val="07C08ADC"/>
    <w:lvl w:ilvl="0" w:tplc="C1A4331E">
      <w:start w:val="1"/>
      <w:numFmt w:val="lowerLetter"/>
      <w:lvlText w:val="%1."/>
      <w:lvlJc w:val="left"/>
      <w:pPr>
        <w:ind w:left="651"/>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1" w:tplc="4EACAD14">
      <w:start w:val="1"/>
      <w:numFmt w:val="lowerLetter"/>
      <w:lvlText w:val="%2"/>
      <w:lvlJc w:val="left"/>
      <w:pPr>
        <w:ind w:left="13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2" w:tplc="43F0D70E">
      <w:start w:val="1"/>
      <w:numFmt w:val="lowerRoman"/>
      <w:lvlText w:val="%3"/>
      <w:lvlJc w:val="left"/>
      <w:pPr>
        <w:ind w:left="20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3" w:tplc="E5021610">
      <w:start w:val="1"/>
      <w:numFmt w:val="decimal"/>
      <w:lvlText w:val="%4"/>
      <w:lvlJc w:val="left"/>
      <w:pPr>
        <w:ind w:left="28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4" w:tplc="D5D250A0">
      <w:start w:val="1"/>
      <w:numFmt w:val="lowerLetter"/>
      <w:lvlText w:val="%5"/>
      <w:lvlJc w:val="left"/>
      <w:pPr>
        <w:ind w:left="352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5" w:tplc="8A1E3806">
      <w:start w:val="1"/>
      <w:numFmt w:val="lowerRoman"/>
      <w:lvlText w:val="%6"/>
      <w:lvlJc w:val="left"/>
      <w:pPr>
        <w:ind w:left="424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6" w:tplc="98125DC6">
      <w:start w:val="1"/>
      <w:numFmt w:val="decimal"/>
      <w:lvlText w:val="%7"/>
      <w:lvlJc w:val="left"/>
      <w:pPr>
        <w:ind w:left="49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7" w:tplc="E0F6DBE4">
      <w:start w:val="1"/>
      <w:numFmt w:val="lowerLetter"/>
      <w:lvlText w:val="%8"/>
      <w:lvlJc w:val="left"/>
      <w:pPr>
        <w:ind w:left="56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8" w:tplc="73BC58F6">
      <w:start w:val="1"/>
      <w:numFmt w:val="lowerRoman"/>
      <w:lvlText w:val="%9"/>
      <w:lvlJc w:val="left"/>
      <w:pPr>
        <w:ind w:left="64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abstractNum>
  <w:abstractNum w:abstractNumId="76">
    <w:nsid w:val="4CAB146D"/>
    <w:multiLevelType w:val="hybridMultilevel"/>
    <w:tmpl w:val="B3AEA53A"/>
    <w:lvl w:ilvl="0" w:tplc="54EC74EC">
      <w:start w:val="1"/>
      <w:numFmt w:val="bullet"/>
      <w:lvlText w:val="–"/>
      <w:lvlJc w:val="left"/>
      <w:pPr>
        <w:ind w:left="584"/>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1" w:tplc="ED94D698">
      <w:start w:val="1"/>
      <w:numFmt w:val="bullet"/>
      <w:lvlText w:val="o"/>
      <w:lvlJc w:val="left"/>
      <w:pPr>
        <w:ind w:left="136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2" w:tplc="0F86DD70">
      <w:start w:val="1"/>
      <w:numFmt w:val="bullet"/>
      <w:lvlText w:val="▪"/>
      <w:lvlJc w:val="left"/>
      <w:pPr>
        <w:ind w:left="208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3" w:tplc="B126958A">
      <w:start w:val="1"/>
      <w:numFmt w:val="bullet"/>
      <w:lvlText w:val="•"/>
      <w:lvlJc w:val="left"/>
      <w:pPr>
        <w:ind w:left="280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4" w:tplc="551C6E16">
      <w:start w:val="1"/>
      <w:numFmt w:val="bullet"/>
      <w:lvlText w:val="o"/>
      <w:lvlJc w:val="left"/>
      <w:pPr>
        <w:ind w:left="352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5" w:tplc="DE6458AC">
      <w:start w:val="1"/>
      <w:numFmt w:val="bullet"/>
      <w:lvlText w:val="▪"/>
      <w:lvlJc w:val="left"/>
      <w:pPr>
        <w:ind w:left="424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6" w:tplc="14D472E0">
      <w:start w:val="1"/>
      <w:numFmt w:val="bullet"/>
      <w:lvlText w:val="•"/>
      <w:lvlJc w:val="left"/>
      <w:pPr>
        <w:ind w:left="496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7" w:tplc="6C3A58A8">
      <w:start w:val="1"/>
      <w:numFmt w:val="bullet"/>
      <w:lvlText w:val="o"/>
      <w:lvlJc w:val="left"/>
      <w:pPr>
        <w:ind w:left="568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8" w:tplc="B5423E8A">
      <w:start w:val="1"/>
      <w:numFmt w:val="bullet"/>
      <w:lvlText w:val="▪"/>
      <w:lvlJc w:val="left"/>
      <w:pPr>
        <w:ind w:left="640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abstractNum>
  <w:abstractNum w:abstractNumId="77">
    <w:nsid w:val="4E235F72"/>
    <w:multiLevelType w:val="hybridMultilevel"/>
    <w:tmpl w:val="C39849A6"/>
    <w:lvl w:ilvl="0" w:tplc="ED5680C0">
      <w:start w:val="1"/>
      <w:numFmt w:val="bullet"/>
      <w:lvlText w:val="–"/>
      <w:lvlJc w:val="left"/>
      <w:pPr>
        <w:ind w:left="455"/>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1" w:tplc="D8C22E98">
      <w:start w:val="1"/>
      <w:numFmt w:val="bullet"/>
      <w:lvlText w:val="o"/>
      <w:lvlJc w:val="left"/>
      <w:pPr>
        <w:ind w:left="136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2" w:tplc="07D6EF50">
      <w:start w:val="1"/>
      <w:numFmt w:val="bullet"/>
      <w:lvlText w:val="▪"/>
      <w:lvlJc w:val="left"/>
      <w:pPr>
        <w:ind w:left="208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3" w:tplc="5EC63F14">
      <w:start w:val="1"/>
      <w:numFmt w:val="bullet"/>
      <w:lvlText w:val="•"/>
      <w:lvlJc w:val="left"/>
      <w:pPr>
        <w:ind w:left="280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4" w:tplc="5C54831A">
      <w:start w:val="1"/>
      <w:numFmt w:val="bullet"/>
      <w:lvlText w:val="o"/>
      <w:lvlJc w:val="left"/>
      <w:pPr>
        <w:ind w:left="352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5" w:tplc="1C5672E4">
      <w:start w:val="1"/>
      <w:numFmt w:val="bullet"/>
      <w:lvlText w:val="▪"/>
      <w:lvlJc w:val="left"/>
      <w:pPr>
        <w:ind w:left="424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6" w:tplc="F2184CCE">
      <w:start w:val="1"/>
      <w:numFmt w:val="bullet"/>
      <w:lvlText w:val="•"/>
      <w:lvlJc w:val="left"/>
      <w:pPr>
        <w:ind w:left="496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7" w:tplc="10665B9E">
      <w:start w:val="1"/>
      <w:numFmt w:val="bullet"/>
      <w:lvlText w:val="o"/>
      <w:lvlJc w:val="left"/>
      <w:pPr>
        <w:ind w:left="568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8" w:tplc="10DC2B76">
      <w:start w:val="1"/>
      <w:numFmt w:val="bullet"/>
      <w:lvlText w:val="▪"/>
      <w:lvlJc w:val="left"/>
      <w:pPr>
        <w:ind w:left="640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abstractNum>
  <w:abstractNum w:abstractNumId="78">
    <w:nsid w:val="4F2E69B9"/>
    <w:multiLevelType w:val="hybridMultilevel"/>
    <w:tmpl w:val="68562146"/>
    <w:lvl w:ilvl="0" w:tplc="BF0EF2BC">
      <w:start w:val="1"/>
      <w:numFmt w:val="lowerLetter"/>
      <w:lvlText w:val="%1."/>
      <w:lvlJc w:val="left"/>
      <w:pPr>
        <w:ind w:left="651"/>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1" w:tplc="9BD6D27C">
      <w:start w:val="1"/>
      <w:numFmt w:val="lowerLetter"/>
      <w:lvlText w:val="%2"/>
      <w:lvlJc w:val="left"/>
      <w:pPr>
        <w:ind w:left="13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2" w:tplc="8FF8BAE2">
      <w:start w:val="1"/>
      <w:numFmt w:val="lowerRoman"/>
      <w:lvlText w:val="%3"/>
      <w:lvlJc w:val="left"/>
      <w:pPr>
        <w:ind w:left="20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3" w:tplc="08A03DBC">
      <w:start w:val="1"/>
      <w:numFmt w:val="decimal"/>
      <w:lvlText w:val="%4"/>
      <w:lvlJc w:val="left"/>
      <w:pPr>
        <w:ind w:left="28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4" w:tplc="C928840C">
      <w:start w:val="1"/>
      <w:numFmt w:val="lowerLetter"/>
      <w:lvlText w:val="%5"/>
      <w:lvlJc w:val="left"/>
      <w:pPr>
        <w:ind w:left="352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5" w:tplc="356E46C0">
      <w:start w:val="1"/>
      <w:numFmt w:val="lowerRoman"/>
      <w:lvlText w:val="%6"/>
      <w:lvlJc w:val="left"/>
      <w:pPr>
        <w:ind w:left="424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6" w:tplc="A9C0B270">
      <w:start w:val="1"/>
      <w:numFmt w:val="decimal"/>
      <w:lvlText w:val="%7"/>
      <w:lvlJc w:val="left"/>
      <w:pPr>
        <w:ind w:left="49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7" w:tplc="07ACA6FC">
      <w:start w:val="1"/>
      <w:numFmt w:val="lowerLetter"/>
      <w:lvlText w:val="%8"/>
      <w:lvlJc w:val="left"/>
      <w:pPr>
        <w:ind w:left="56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8" w:tplc="866E93DE">
      <w:start w:val="1"/>
      <w:numFmt w:val="lowerRoman"/>
      <w:lvlText w:val="%9"/>
      <w:lvlJc w:val="left"/>
      <w:pPr>
        <w:ind w:left="64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abstractNum>
  <w:abstractNum w:abstractNumId="79">
    <w:nsid w:val="4FF23B74"/>
    <w:multiLevelType w:val="multilevel"/>
    <w:tmpl w:val="3BF6AEB2"/>
    <w:lvl w:ilvl="0">
      <w:start w:val="1"/>
      <w:numFmt w:val="decimal"/>
      <w:lvlText w:val="%1."/>
      <w:lvlJc w:val="left"/>
      <w:pPr>
        <w:ind w:left="233"/>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1">
      <w:start w:val="1"/>
      <w:numFmt w:val="decimal"/>
      <w:lvlText w:val="%1.%2."/>
      <w:lvlJc w:val="left"/>
      <w:pPr>
        <w:ind w:left="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2">
      <w:start w:val="1"/>
      <w:numFmt w:val="lowerRoman"/>
      <w:lvlText w:val="%3"/>
      <w:lvlJc w:val="left"/>
      <w:pPr>
        <w:ind w:left="116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3">
      <w:start w:val="1"/>
      <w:numFmt w:val="decimal"/>
      <w:lvlText w:val="%4"/>
      <w:lvlJc w:val="left"/>
      <w:pPr>
        <w:ind w:left="188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4">
      <w:start w:val="1"/>
      <w:numFmt w:val="lowerLetter"/>
      <w:lvlText w:val="%5"/>
      <w:lvlJc w:val="left"/>
      <w:pPr>
        <w:ind w:left="260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5">
      <w:start w:val="1"/>
      <w:numFmt w:val="lowerRoman"/>
      <w:lvlText w:val="%6"/>
      <w:lvlJc w:val="left"/>
      <w:pPr>
        <w:ind w:left="332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6">
      <w:start w:val="1"/>
      <w:numFmt w:val="decimal"/>
      <w:lvlText w:val="%7"/>
      <w:lvlJc w:val="left"/>
      <w:pPr>
        <w:ind w:left="404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7">
      <w:start w:val="1"/>
      <w:numFmt w:val="lowerLetter"/>
      <w:lvlText w:val="%8"/>
      <w:lvlJc w:val="left"/>
      <w:pPr>
        <w:ind w:left="476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8">
      <w:start w:val="1"/>
      <w:numFmt w:val="lowerRoman"/>
      <w:lvlText w:val="%9"/>
      <w:lvlJc w:val="left"/>
      <w:pPr>
        <w:ind w:left="548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abstractNum>
  <w:abstractNum w:abstractNumId="80">
    <w:nsid w:val="50DF4D21"/>
    <w:multiLevelType w:val="hybridMultilevel"/>
    <w:tmpl w:val="72C2F1A2"/>
    <w:lvl w:ilvl="0" w:tplc="784211D6">
      <w:start w:val="1"/>
      <w:numFmt w:val="decimal"/>
      <w:lvlText w:val="%1."/>
      <w:lvlJc w:val="left"/>
      <w:pPr>
        <w:ind w:left="338"/>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1" w:tplc="B8701584">
      <w:start w:val="1"/>
      <w:numFmt w:val="lowerLetter"/>
      <w:lvlText w:val="%2"/>
      <w:lvlJc w:val="left"/>
      <w:pPr>
        <w:ind w:left="108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2" w:tplc="D9C27F74">
      <w:start w:val="1"/>
      <w:numFmt w:val="lowerRoman"/>
      <w:lvlText w:val="%3"/>
      <w:lvlJc w:val="left"/>
      <w:pPr>
        <w:ind w:left="180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3" w:tplc="00D8BD14">
      <w:start w:val="1"/>
      <w:numFmt w:val="decimal"/>
      <w:lvlText w:val="%4"/>
      <w:lvlJc w:val="left"/>
      <w:pPr>
        <w:ind w:left="252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4" w:tplc="2FA2ACA4">
      <w:start w:val="1"/>
      <w:numFmt w:val="lowerLetter"/>
      <w:lvlText w:val="%5"/>
      <w:lvlJc w:val="left"/>
      <w:pPr>
        <w:ind w:left="324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5" w:tplc="A26C9938">
      <w:start w:val="1"/>
      <w:numFmt w:val="lowerRoman"/>
      <w:lvlText w:val="%6"/>
      <w:lvlJc w:val="left"/>
      <w:pPr>
        <w:ind w:left="396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6" w:tplc="9CCCB3A2">
      <w:start w:val="1"/>
      <w:numFmt w:val="decimal"/>
      <w:lvlText w:val="%7"/>
      <w:lvlJc w:val="left"/>
      <w:pPr>
        <w:ind w:left="468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7" w:tplc="E80835D8">
      <w:start w:val="1"/>
      <w:numFmt w:val="lowerLetter"/>
      <w:lvlText w:val="%8"/>
      <w:lvlJc w:val="left"/>
      <w:pPr>
        <w:ind w:left="540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8" w:tplc="E8B650EC">
      <w:start w:val="1"/>
      <w:numFmt w:val="lowerRoman"/>
      <w:lvlText w:val="%9"/>
      <w:lvlJc w:val="left"/>
      <w:pPr>
        <w:ind w:left="612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abstractNum>
  <w:abstractNum w:abstractNumId="81">
    <w:nsid w:val="5163186D"/>
    <w:multiLevelType w:val="hybridMultilevel"/>
    <w:tmpl w:val="7EFCF1AA"/>
    <w:lvl w:ilvl="0" w:tplc="CC16F9AC">
      <w:start w:val="1"/>
      <w:numFmt w:val="lowerLetter"/>
      <w:lvlText w:val="%1."/>
      <w:lvlJc w:val="left"/>
      <w:pPr>
        <w:ind w:left="499"/>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1" w:tplc="EEB0A036">
      <w:start w:val="1"/>
      <w:numFmt w:val="lowerLetter"/>
      <w:lvlText w:val="%2"/>
      <w:lvlJc w:val="left"/>
      <w:pPr>
        <w:ind w:left="13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2" w:tplc="AA725BC0">
      <w:start w:val="1"/>
      <w:numFmt w:val="lowerRoman"/>
      <w:lvlText w:val="%3"/>
      <w:lvlJc w:val="left"/>
      <w:pPr>
        <w:ind w:left="20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3" w:tplc="663EB9F4">
      <w:start w:val="1"/>
      <w:numFmt w:val="decimal"/>
      <w:lvlText w:val="%4"/>
      <w:lvlJc w:val="left"/>
      <w:pPr>
        <w:ind w:left="28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4" w:tplc="5768B7DE">
      <w:start w:val="1"/>
      <w:numFmt w:val="lowerLetter"/>
      <w:lvlText w:val="%5"/>
      <w:lvlJc w:val="left"/>
      <w:pPr>
        <w:ind w:left="352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5" w:tplc="773EEE0C">
      <w:start w:val="1"/>
      <w:numFmt w:val="lowerRoman"/>
      <w:lvlText w:val="%6"/>
      <w:lvlJc w:val="left"/>
      <w:pPr>
        <w:ind w:left="424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6" w:tplc="06DC6C30">
      <w:start w:val="1"/>
      <w:numFmt w:val="decimal"/>
      <w:lvlText w:val="%7"/>
      <w:lvlJc w:val="left"/>
      <w:pPr>
        <w:ind w:left="49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7" w:tplc="F2C40544">
      <w:start w:val="1"/>
      <w:numFmt w:val="lowerLetter"/>
      <w:lvlText w:val="%8"/>
      <w:lvlJc w:val="left"/>
      <w:pPr>
        <w:ind w:left="56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8" w:tplc="7D4A0ED8">
      <w:start w:val="1"/>
      <w:numFmt w:val="lowerRoman"/>
      <w:lvlText w:val="%9"/>
      <w:lvlJc w:val="left"/>
      <w:pPr>
        <w:ind w:left="64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abstractNum>
  <w:abstractNum w:abstractNumId="82">
    <w:nsid w:val="51A20217"/>
    <w:multiLevelType w:val="hybridMultilevel"/>
    <w:tmpl w:val="97BC9AF2"/>
    <w:lvl w:ilvl="0" w:tplc="CF7EB60A">
      <w:start w:val="1"/>
      <w:numFmt w:val="bullet"/>
      <w:lvlText w:val="–"/>
      <w:lvlJc w:val="left"/>
      <w:pPr>
        <w:ind w:left="584"/>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1" w:tplc="3B96534A">
      <w:start w:val="1"/>
      <w:numFmt w:val="bullet"/>
      <w:lvlText w:val="o"/>
      <w:lvlJc w:val="left"/>
      <w:pPr>
        <w:ind w:left="136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2" w:tplc="B0E833C0">
      <w:start w:val="1"/>
      <w:numFmt w:val="bullet"/>
      <w:lvlText w:val="▪"/>
      <w:lvlJc w:val="left"/>
      <w:pPr>
        <w:ind w:left="208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3" w:tplc="A19A3820">
      <w:start w:val="1"/>
      <w:numFmt w:val="bullet"/>
      <w:lvlText w:val="•"/>
      <w:lvlJc w:val="left"/>
      <w:pPr>
        <w:ind w:left="280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4" w:tplc="AA6436F2">
      <w:start w:val="1"/>
      <w:numFmt w:val="bullet"/>
      <w:lvlText w:val="o"/>
      <w:lvlJc w:val="left"/>
      <w:pPr>
        <w:ind w:left="352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5" w:tplc="3BAEE360">
      <w:start w:val="1"/>
      <w:numFmt w:val="bullet"/>
      <w:lvlText w:val="▪"/>
      <w:lvlJc w:val="left"/>
      <w:pPr>
        <w:ind w:left="424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6" w:tplc="812AAB7C">
      <w:start w:val="1"/>
      <w:numFmt w:val="bullet"/>
      <w:lvlText w:val="•"/>
      <w:lvlJc w:val="left"/>
      <w:pPr>
        <w:ind w:left="496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7" w:tplc="562ADE98">
      <w:start w:val="1"/>
      <w:numFmt w:val="bullet"/>
      <w:lvlText w:val="o"/>
      <w:lvlJc w:val="left"/>
      <w:pPr>
        <w:ind w:left="568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8" w:tplc="FD60D31E">
      <w:start w:val="1"/>
      <w:numFmt w:val="bullet"/>
      <w:lvlText w:val="▪"/>
      <w:lvlJc w:val="left"/>
      <w:pPr>
        <w:ind w:left="640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abstractNum>
  <w:abstractNum w:abstractNumId="83">
    <w:nsid w:val="52EC5DF9"/>
    <w:multiLevelType w:val="hybridMultilevel"/>
    <w:tmpl w:val="ECE0075C"/>
    <w:lvl w:ilvl="0" w:tplc="D1426696">
      <w:start w:val="1"/>
      <w:numFmt w:val="decimal"/>
      <w:lvlText w:val="%1."/>
      <w:lvlJc w:val="left"/>
      <w:pPr>
        <w:ind w:left="378"/>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1" w:tplc="E8FEED98">
      <w:start w:val="1"/>
      <w:numFmt w:val="lowerLetter"/>
      <w:lvlText w:val="%2"/>
      <w:lvlJc w:val="left"/>
      <w:pPr>
        <w:ind w:left="108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2" w:tplc="88F2404A">
      <w:start w:val="1"/>
      <w:numFmt w:val="lowerRoman"/>
      <w:lvlText w:val="%3"/>
      <w:lvlJc w:val="left"/>
      <w:pPr>
        <w:ind w:left="180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3" w:tplc="E83493D0">
      <w:start w:val="1"/>
      <w:numFmt w:val="decimal"/>
      <w:lvlText w:val="%4"/>
      <w:lvlJc w:val="left"/>
      <w:pPr>
        <w:ind w:left="252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4" w:tplc="089A373C">
      <w:start w:val="1"/>
      <w:numFmt w:val="lowerLetter"/>
      <w:lvlText w:val="%5"/>
      <w:lvlJc w:val="left"/>
      <w:pPr>
        <w:ind w:left="324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5" w:tplc="8AFC83A0">
      <w:start w:val="1"/>
      <w:numFmt w:val="lowerRoman"/>
      <w:lvlText w:val="%6"/>
      <w:lvlJc w:val="left"/>
      <w:pPr>
        <w:ind w:left="396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6" w:tplc="116A5C6A">
      <w:start w:val="1"/>
      <w:numFmt w:val="decimal"/>
      <w:lvlText w:val="%7"/>
      <w:lvlJc w:val="left"/>
      <w:pPr>
        <w:ind w:left="468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7" w:tplc="C1D81F46">
      <w:start w:val="1"/>
      <w:numFmt w:val="lowerLetter"/>
      <w:lvlText w:val="%8"/>
      <w:lvlJc w:val="left"/>
      <w:pPr>
        <w:ind w:left="540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8" w:tplc="0D1092A6">
      <w:start w:val="1"/>
      <w:numFmt w:val="lowerRoman"/>
      <w:lvlText w:val="%9"/>
      <w:lvlJc w:val="left"/>
      <w:pPr>
        <w:ind w:left="612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abstractNum>
  <w:abstractNum w:abstractNumId="84">
    <w:nsid w:val="549E75D5"/>
    <w:multiLevelType w:val="hybridMultilevel"/>
    <w:tmpl w:val="5A9CAF86"/>
    <w:lvl w:ilvl="0" w:tplc="1B3E5E30">
      <w:start w:val="2"/>
      <w:numFmt w:val="lowerLetter"/>
      <w:lvlText w:val="%1."/>
      <w:lvlJc w:val="left"/>
      <w:pPr>
        <w:ind w:left="558"/>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1" w:tplc="C77680DE">
      <w:start w:val="1"/>
      <w:numFmt w:val="lowerLetter"/>
      <w:lvlText w:val="%2"/>
      <w:lvlJc w:val="left"/>
      <w:pPr>
        <w:ind w:left="1222"/>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2" w:tplc="3EEC71E2">
      <w:start w:val="1"/>
      <w:numFmt w:val="lowerRoman"/>
      <w:lvlText w:val="%3"/>
      <w:lvlJc w:val="left"/>
      <w:pPr>
        <w:ind w:left="1942"/>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3" w:tplc="6BC6E4F0">
      <w:start w:val="1"/>
      <w:numFmt w:val="decimal"/>
      <w:lvlText w:val="%4"/>
      <w:lvlJc w:val="left"/>
      <w:pPr>
        <w:ind w:left="2662"/>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4" w:tplc="6562DE8E">
      <w:start w:val="1"/>
      <w:numFmt w:val="lowerLetter"/>
      <w:lvlText w:val="%5"/>
      <w:lvlJc w:val="left"/>
      <w:pPr>
        <w:ind w:left="3382"/>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5" w:tplc="90940EBA">
      <w:start w:val="1"/>
      <w:numFmt w:val="lowerRoman"/>
      <w:lvlText w:val="%6"/>
      <w:lvlJc w:val="left"/>
      <w:pPr>
        <w:ind w:left="4102"/>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6" w:tplc="4086A330">
      <w:start w:val="1"/>
      <w:numFmt w:val="decimal"/>
      <w:lvlText w:val="%7"/>
      <w:lvlJc w:val="left"/>
      <w:pPr>
        <w:ind w:left="4822"/>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7" w:tplc="122C6B70">
      <w:start w:val="1"/>
      <w:numFmt w:val="lowerLetter"/>
      <w:lvlText w:val="%8"/>
      <w:lvlJc w:val="left"/>
      <w:pPr>
        <w:ind w:left="5542"/>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8" w:tplc="0B807A2A">
      <w:start w:val="1"/>
      <w:numFmt w:val="lowerRoman"/>
      <w:lvlText w:val="%9"/>
      <w:lvlJc w:val="left"/>
      <w:pPr>
        <w:ind w:left="6262"/>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abstractNum>
  <w:abstractNum w:abstractNumId="85">
    <w:nsid w:val="55294833"/>
    <w:multiLevelType w:val="hybridMultilevel"/>
    <w:tmpl w:val="1860A294"/>
    <w:lvl w:ilvl="0" w:tplc="B0DC87E2">
      <w:start w:val="1"/>
      <w:numFmt w:val="bullet"/>
      <w:lvlText w:val="–"/>
      <w:lvlJc w:val="left"/>
      <w:pPr>
        <w:ind w:left="455"/>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1" w:tplc="5D10BA0A">
      <w:start w:val="1"/>
      <w:numFmt w:val="bullet"/>
      <w:lvlText w:val="o"/>
      <w:lvlJc w:val="left"/>
      <w:pPr>
        <w:ind w:left="13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2" w:tplc="BC1AD4DE">
      <w:start w:val="1"/>
      <w:numFmt w:val="bullet"/>
      <w:lvlText w:val="▪"/>
      <w:lvlJc w:val="left"/>
      <w:pPr>
        <w:ind w:left="20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3" w:tplc="EE3C39EC">
      <w:start w:val="1"/>
      <w:numFmt w:val="bullet"/>
      <w:lvlText w:val="•"/>
      <w:lvlJc w:val="left"/>
      <w:pPr>
        <w:ind w:left="28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4" w:tplc="A29250B0">
      <w:start w:val="1"/>
      <w:numFmt w:val="bullet"/>
      <w:lvlText w:val="o"/>
      <w:lvlJc w:val="left"/>
      <w:pPr>
        <w:ind w:left="352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5" w:tplc="00A89EB6">
      <w:start w:val="1"/>
      <w:numFmt w:val="bullet"/>
      <w:lvlText w:val="▪"/>
      <w:lvlJc w:val="left"/>
      <w:pPr>
        <w:ind w:left="424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6" w:tplc="18249332">
      <w:start w:val="1"/>
      <w:numFmt w:val="bullet"/>
      <w:lvlText w:val="•"/>
      <w:lvlJc w:val="left"/>
      <w:pPr>
        <w:ind w:left="49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7" w:tplc="8760F0B4">
      <w:start w:val="1"/>
      <w:numFmt w:val="bullet"/>
      <w:lvlText w:val="o"/>
      <w:lvlJc w:val="left"/>
      <w:pPr>
        <w:ind w:left="56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8" w:tplc="C442D21A">
      <w:start w:val="1"/>
      <w:numFmt w:val="bullet"/>
      <w:lvlText w:val="▪"/>
      <w:lvlJc w:val="left"/>
      <w:pPr>
        <w:ind w:left="64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abstractNum>
  <w:abstractNum w:abstractNumId="86">
    <w:nsid w:val="561E7580"/>
    <w:multiLevelType w:val="hybridMultilevel"/>
    <w:tmpl w:val="E1E0CFBE"/>
    <w:lvl w:ilvl="0" w:tplc="507E6C44">
      <w:start w:val="1"/>
      <w:numFmt w:val="decimal"/>
      <w:lvlText w:val="%1."/>
      <w:lvlJc w:val="left"/>
      <w:pPr>
        <w:ind w:left="263"/>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1" w:tplc="C470AEEC">
      <w:start w:val="1"/>
      <w:numFmt w:val="lowerLetter"/>
      <w:lvlText w:val="%2"/>
      <w:lvlJc w:val="left"/>
      <w:pPr>
        <w:ind w:left="108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2" w:tplc="493881D8">
      <w:start w:val="1"/>
      <w:numFmt w:val="lowerRoman"/>
      <w:lvlText w:val="%3"/>
      <w:lvlJc w:val="left"/>
      <w:pPr>
        <w:ind w:left="180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3" w:tplc="C1C8C08C">
      <w:start w:val="1"/>
      <w:numFmt w:val="decimal"/>
      <w:lvlText w:val="%4"/>
      <w:lvlJc w:val="left"/>
      <w:pPr>
        <w:ind w:left="252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4" w:tplc="3934D92E">
      <w:start w:val="1"/>
      <w:numFmt w:val="lowerLetter"/>
      <w:lvlText w:val="%5"/>
      <w:lvlJc w:val="left"/>
      <w:pPr>
        <w:ind w:left="324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5" w:tplc="3FCAAF7A">
      <w:start w:val="1"/>
      <w:numFmt w:val="lowerRoman"/>
      <w:lvlText w:val="%6"/>
      <w:lvlJc w:val="left"/>
      <w:pPr>
        <w:ind w:left="396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6" w:tplc="6036898A">
      <w:start w:val="1"/>
      <w:numFmt w:val="decimal"/>
      <w:lvlText w:val="%7"/>
      <w:lvlJc w:val="left"/>
      <w:pPr>
        <w:ind w:left="468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7" w:tplc="09DC8B48">
      <w:start w:val="1"/>
      <w:numFmt w:val="lowerLetter"/>
      <w:lvlText w:val="%8"/>
      <w:lvlJc w:val="left"/>
      <w:pPr>
        <w:ind w:left="540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8" w:tplc="D242ECA4">
      <w:start w:val="1"/>
      <w:numFmt w:val="lowerRoman"/>
      <w:lvlText w:val="%9"/>
      <w:lvlJc w:val="left"/>
      <w:pPr>
        <w:ind w:left="612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abstractNum>
  <w:abstractNum w:abstractNumId="87">
    <w:nsid w:val="57D82F56"/>
    <w:multiLevelType w:val="hybridMultilevel"/>
    <w:tmpl w:val="7DDA8210"/>
    <w:lvl w:ilvl="0" w:tplc="FEA6C91A">
      <w:start w:val="1"/>
      <w:numFmt w:val="bullet"/>
      <w:lvlText w:val="–"/>
      <w:lvlJc w:val="left"/>
      <w:pPr>
        <w:ind w:left="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6012182A">
      <w:start w:val="1"/>
      <w:numFmt w:val="bullet"/>
      <w:lvlText w:val="o"/>
      <w:lvlJc w:val="left"/>
      <w:pPr>
        <w:ind w:left="11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4D004CFE">
      <w:start w:val="1"/>
      <w:numFmt w:val="bullet"/>
      <w:lvlText w:val="▪"/>
      <w:lvlJc w:val="left"/>
      <w:pPr>
        <w:ind w:left="18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32044932">
      <w:start w:val="1"/>
      <w:numFmt w:val="bullet"/>
      <w:lvlText w:val="•"/>
      <w:lvlJc w:val="left"/>
      <w:pPr>
        <w:ind w:left="26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87E6EC42">
      <w:start w:val="1"/>
      <w:numFmt w:val="bullet"/>
      <w:lvlText w:val="o"/>
      <w:lvlJc w:val="left"/>
      <w:pPr>
        <w:ind w:left="332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27544156">
      <w:start w:val="1"/>
      <w:numFmt w:val="bullet"/>
      <w:lvlText w:val="▪"/>
      <w:lvlJc w:val="left"/>
      <w:pPr>
        <w:ind w:left="404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0B0045B8">
      <w:start w:val="1"/>
      <w:numFmt w:val="bullet"/>
      <w:lvlText w:val="•"/>
      <w:lvlJc w:val="left"/>
      <w:pPr>
        <w:ind w:left="47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2508FEF4">
      <w:start w:val="1"/>
      <w:numFmt w:val="bullet"/>
      <w:lvlText w:val="o"/>
      <w:lvlJc w:val="left"/>
      <w:pPr>
        <w:ind w:left="54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88B051DE">
      <w:start w:val="1"/>
      <w:numFmt w:val="bullet"/>
      <w:lvlText w:val="▪"/>
      <w:lvlJc w:val="left"/>
      <w:pPr>
        <w:ind w:left="62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88">
    <w:nsid w:val="58C82FE7"/>
    <w:multiLevelType w:val="hybridMultilevel"/>
    <w:tmpl w:val="C9C87A40"/>
    <w:lvl w:ilvl="0" w:tplc="833AC7D6">
      <w:start w:val="1"/>
      <w:numFmt w:val="upperLetter"/>
      <w:lvlText w:val="%1."/>
      <w:lvlJc w:val="left"/>
      <w:pPr>
        <w:ind w:left="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15C44A16">
      <w:start w:val="1"/>
      <w:numFmt w:val="lowerLetter"/>
      <w:lvlText w:val="%2"/>
      <w:lvlJc w:val="left"/>
      <w:pPr>
        <w:ind w:left="11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8F4E333E">
      <w:start w:val="1"/>
      <w:numFmt w:val="lowerRoman"/>
      <w:lvlText w:val="%3"/>
      <w:lvlJc w:val="left"/>
      <w:pPr>
        <w:ind w:left="18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2D06BE92">
      <w:start w:val="1"/>
      <w:numFmt w:val="decimal"/>
      <w:lvlText w:val="%4"/>
      <w:lvlJc w:val="left"/>
      <w:pPr>
        <w:ind w:left="26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56A454F4">
      <w:start w:val="1"/>
      <w:numFmt w:val="lowerLetter"/>
      <w:lvlText w:val="%5"/>
      <w:lvlJc w:val="left"/>
      <w:pPr>
        <w:ind w:left="332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6B44973C">
      <w:start w:val="1"/>
      <w:numFmt w:val="lowerRoman"/>
      <w:lvlText w:val="%6"/>
      <w:lvlJc w:val="left"/>
      <w:pPr>
        <w:ind w:left="404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62548820">
      <w:start w:val="1"/>
      <w:numFmt w:val="decimal"/>
      <w:lvlText w:val="%7"/>
      <w:lvlJc w:val="left"/>
      <w:pPr>
        <w:ind w:left="47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CFC2CA1A">
      <w:start w:val="1"/>
      <w:numFmt w:val="lowerLetter"/>
      <w:lvlText w:val="%8"/>
      <w:lvlJc w:val="left"/>
      <w:pPr>
        <w:ind w:left="54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EE828E56">
      <w:start w:val="1"/>
      <w:numFmt w:val="lowerRoman"/>
      <w:lvlText w:val="%9"/>
      <w:lvlJc w:val="left"/>
      <w:pPr>
        <w:ind w:left="62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89">
    <w:nsid w:val="5B382AC5"/>
    <w:multiLevelType w:val="hybridMultilevel"/>
    <w:tmpl w:val="F5DC9994"/>
    <w:lvl w:ilvl="0" w:tplc="3218307E">
      <w:start w:val="1"/>
      <w:numFmt w:val="lowerLetter"/>
      <w:lvlText w:val="%1."/>
      <w:lvlJc w:val="left"/>
      <w:pPr>
        <w:ind w:left="522"/>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1" w:tplc="96D03C6C">
      <w:start w:val="1"/>
      <w:numFmt w:val="lowerLetter"/>
      <w:lvlText w:val="%2"/>
      <w:lvlJc w:val="left"/>
      <w:pPr>
        <w:ind w:left="13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2" w:tplc="7826EB7E">
      <w:start w:val="1"/>
      <w:numFmt w:val="lowerRoman"/>
      <w:lvlText w:val="%3"/>
      <w:lvlJc w:val="left"/>
      <w:pPr>
        <w:ind w:left="20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3" w:tplc="C534E21A">
      <w:start w:val="1"/>
      <w:numFmt w:val="decimal"/>
      <w:lvlText w:val="%4"/>
      <w:lvlJc w:val="left"/>
      <w:pPr>
        <w:ind w:left="28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4" w:tplc="80E098F8">
      <w:start w:val="1"/>
      <w:numFmt w:val="lowerLetter"/>
      <w:lvlText w:val="%5"/>
      <w:lvlJc w:val="left"/>
      <w:pPr>
        <w:ind w:left="352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5" w:tplc="DA0A4982">
      <w:start w:val="1"/>
      <w:numFmt w:val="lowerRoman"/>
      <w:lvlText w:val="%6"/>
      <w:lvlJc w:val="left"/>
      <w:pPr>
        <w:ind w:left="424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6" w:tplc="512A358E">
      <w:start w:val="1"/>
      <w:numFmt w:val="decimal"/>
      <w:lvlText w:val="%7"/>
      <w:lvlJc w:val="left"/>
      <w:pPr>
        <w:ind w:left="49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7" w:tplc="E28832DC">
      <w:start w:val="1"/>
      <w:numFmt w:val="lowerLetter"/>
      <w:lvlText w:val="%8"/>
      <w:lvlJc w:val="left"/>
      <w:pPr>
        <w:ind w:left="56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8" w:tplc="983011E2">
      <w:start w:val="1"/>
      <w:numFmt w:val="lowerRoman"/>
      <w:lvlText w:val="%9"/>
      <w:lvlJc w:val="left"/>
      <w:pPr>
        <w:ind w:left="64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abstractNum>
  <w:abstractNum w:abstractNumId="90">
    <w:nsid w:val="5B48304F"/>
    <w:multiLevelType w:val="hybridMultilevel"/>
    <w:tmpl w:val="1422B994"/>
    <w:lvl w:ilvl="0" w:tplc="D1401540">
      <w:start w:val="1"/>
      <w:numFmt w:val="bullet"/>
      <w:lvlText w:val="•"/>
      <w:lvlJc w:val="left"/>
      <w:pPr>
        <w:ind w:left="0"/>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lvl w:ilvl="1" w:tplc="AC782B1E">
      <w:start w:val="1"/>
      <w:numFmt w:val="bullet"/>
      <w:lvlText w:val="o"/>
      <w:lvlJc w:val="left"/>
      <w:pPr>
        <w:ind w:left="1160"/>
      </w:pPr>
      <w:rPr>
        <w:rFonts w:ascii="Segoe UI Symbol" w:eastAsia="Segoe UI Symbol" w:hAnsi="Segoe UI Symbol" w:cs="Segoe UI Symbol"/>
        <w:b w:val="0"/>
        <w:i w:val="0"/>
        <w:strike w:val="0"/>
        <w:dstrike w:val="0"/>
        <w:color w:val="181717"/>
        <w:sz w:val="24"/>
        <w:szCs w:val="24"/>
        <w:u w:val="none" w:color="000000"/>
        <w:bdr w:val="none" w:sz="0" w:space="0" w:color="auto"/>
        <w:shd w:val="clear" w:color="auto" w:fill="auto"/>
        <w:vertAlign w:val="baseline"/>
      </w:rPr>
    </w:lvl>
    <w:lvl w:ilvl="2" w:tplc="993E6648">
      <w:start w:val="1"/>
      <w:numFmt w:val="bullet"/>
      <w:lvlText w:val="▪"/>
      <w:lvlJc w:val="left"/>
      <w:pPr>
        <w:ind w:left="1880"/>
      </w:pPr>
      <w:rPr>
        <w:rFonts w:ascii="Segoe UI Symbol" w:eastAsia="Segoe UI Symbol" w:hAnsi="Segoe UI Symbol" w:cs="Segoe UI Symbol"/>
        <w:b w:val="0"/>
        <w:i w:val="0"/>
        <w:strike w:val="0"/>
        <w:dstrike w:val="0"/>
        <w:color w:val="181717"/>
        <w:sz w:val="24"/>
        <w:szCs w:val="24"/>
        <w:u w:val="none" w:color="000000"/>
        <w:bdr w:val="none" w:sz="0" w:space="0" w:color="auto"/>
        <w:shd w:val="clear" w:color="auto" w:fill="auto"/>
        <w:vertAlign w:val="baseline"/>
      </w:rPr>
    </w:lvl>
    <w:lvl w:ilvl="3" w:tplc="389ABDA2">
      <w:start w:val="1"/>
      <w:numFmt w:val="bullet"/>
      <w:lvlText w:val="•"/>
      <w:lvlJc w:val="left"/>
      <w:pPr>
        <w:ind w:left="2600"/>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lvl w:ilvl="4" w:tplc="7A28C828">
      <w:start w:val="1"/>
      <w:numFmt w:val="bullet"/>
      <w:lvlText w:val="o"/>
      <w:lvlJc w:val="left"/>
      <w:pPr>
        <w:ind w:left="3320"/>
      </w:pPr>
      <w:rPr>
        <w:rFonts w:ascii="Segoe UI Symbol" w:eastAsia="Segoe UI Symbol" w:hAnsi="Segoe UI Symbol" w:cs="Segoe UI Symbol"/>
        <w:b w:val="0"/>
        <w:i w:val="0"/>
        <w:strike w:val="0"/>
        <w:dstrike w:val="0"/>
        <w:color w:val="181717"/>
        <w:sz w:val="24"/>
        <w:szCs w:val="24"/>
        <w:u w:val="none" w:color="000000"/>
        <w:bdr w:val="none" w:sz="0" w:space="0" w:color="auto"/>
        <w:shd w:val="clear" w:color="auto" w:fill="auto"/>
        <w:vertAlign w:val="baseline"/>
      </w:rPr>
    </w:lvl>
    <w:lvl w:ilvl="5" w:tplc="31E23938">
      <w:start w:val="1"/>
      <w:numFmt w:val="bullet"/>
      <w:lvlText w:val="▪"/>
      <w:lvlJc w:val="left"/>
      <w:pPr>
        <w:ind w:left="4040"/>
      </w:pPr>
      <w:rPr>
        <w:rFonts w:ascii="Segoe UI Symbol" w:eastAsia="Segoe UI Symbol" w:hAnsi="Segoe UI Symbol" w:cs="Segoe UI Symbol"/>
        <w:b w:val="0"/>
        <w:i w:val="0"/>
        <w:strike w:val="0"/>
        <w:dstrike w:val="0"/>
        <w:color w:val="181717"/>
        <w:sz w:val="24"/>
        <w:szCs w:val="24"/>
        <w:u w:val="none" w:color="000000"/>
        <w:bdr w:val="none" w:sz="0" w:space="0" w:color="auto"/>
        <w:shd w:val="clear" w:color="auto" w:fill="auto"/>
        <w:vertAlign w:val="baseline"/>
      </w:rPr>
    </w:lvl>
    <w:lvl w:ilvl="6" w:tplc="A1AE0594">
      <w:start w:val="1"/>
      <w:numFmt w:val="bullet"/>
      <w:lvlText w:val="•"/>
      <w:lvlJc w:val="left"/>
      <w:pPr>
        <w:ind w:left="4760"/>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lvl w:ilvl="7" w:tplc="63E27078">
      <w:start w:val="1"/>
      <w:numFmt w:val="bullet"/>
      <w:lvlText w:val="o"/>
      <w:lvlJc w:val="left"/>
      <w:pPr>
        <w:ind w:left="5480"/>
      </w:pPr>
      <w:rPr>
        <w:rFonts w:ascii="Segoe UI Symbol" w:eastAsia="Segoe UI Symbol" w:hAnsi="Segoe UI Symbol" w:cs="Segoe UI Symbol"/>
        <w:b w:val="0"/>
        <w:i w:val="0"/>
        <w:strike w:val="0"/>
        <w:dstrike w:val="0"/>
        <w:color w:val="181717"/>
        <w:sz w:val="24"/>
        <w:szCs w:val="24"/>
        <w:u w:val="none" w:color="000000"/>
        <w:bdr w:val="none" w:sz="0" w:space="0" w:color="auto"/>
        <w:shd w:val="clear" w:color="auto" w:fill="auto"/>
        <w:vertAlign w:val="baseline"/>
      </w:rPr>
    </w:lvl>
    <w:lvl w:ilvl="8" w:tplc="450AFF9E">
      <w:start w:val="1"/>
      <w:numFmt w:val="bullet"/>
      <w:lvlText w:val="▪"/>
      <w:lvlJc w:val="left"/>
      <w:pPr>
        <w:ind w:left="6200"/>
      </w:pPr>
      <w:rPr>
        <w:rFonts w:ascii="Segoe UI Symbol" w:eastAsia="Segoe UI Symbol" w:hAnsi="Segoe UI Symbol" w:cs="Segoe UI Symbol"/>
        <w:b w:val="0"/>
        <w:i w:val="0"/>
        <w:strike w:val="0"/>
        <w:dstrike w:val="0"/>
        <w:color w:val="181717"/>
        <w:sz w:val="24"/>
        <w:szCs w:val="24"/>
        <w:u w:val="none" w:color="000000"/>
        <w:bdr w:val="none" w:sz="0" w:space="0" w:color="auto"/>
        <w:shd w:val="clear" w:color="auto" w:fill="auto"/>
        <w:vertAlign w:val="baseline"/>
      </w:rPr>
    </w:lvl>
  </w:abstractNum>
  <w:abstractNum w:abstractNumId="91">
    <w:nsid w:val="60B41586"/>
    <w:multiLevelType w:val="hybridMultilevel"/>
    <w:tmpl w:val="BA5C15BC"/>
    <w:lvl w:ilvl="0" w:tplc="0E448E08">
      <w:start w:val="1"/>
      <w:numFmt w:val="bullet"/>
      <w:lvlText w:val="–"/>
      <w:lvlJc w:val="left"/>
      <w:pPr>
        <w:ind w:left="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67C8EB2A">
      <w:start w:val="1"/>
      <w:numFmt w:val="bullet"/>
      <w:lvlText w:val="o"/>
      <w:lvlJc w:val="left"/>
      <w:pPr>
        <w:ind w:left="11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3D0EC74E">
      <w:start w:val="1"/>
      <w:numFmt w:val="bullet"/>
      <w:lvlText w:val="▪"/>
      <w:lvlJc w:val="left"/>
      <w:pPr>
        <w:ind w:left="18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9CC0F7F4">
      <w:start w:val="1"/>
      <w:numFmt w:val="bullet"/>
      <w:lvlText w:val="•"/>
      <w:lvlJc w:val="left"/>
      <w:pPr>
        <w:ind w:left="26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DB0C15B6">
      <w:start w:val="1"/>
      <w:numFmt w:val="bullet"/>
      <w:lvlText w:val="o"/>
      <w:lvlJc w:val="left"/>
      <w:pPr>
        <w:ind w:left="332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29863E2C">
      <w:start w:val="1"/>
      <w:numFmt w:val="bullet"/>
      <w:lvlText w:val="▪"/>
      <w:lvlJc w:val="left"/>
      <w:pPr>
        <w:ind w:left="404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95046326">
      <w:start w:val="1"/>
      <w:numFmt w:val="bullet"/>
      <w:lvlText w:val="•"/>
      <w:lvlJc w:val="left"/>
      <w:pPr>
        <w:ind w:left="47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2E886450">
      <w:start w:val="1"/>
      <w:numFmt w:val="bullet"/>
      <w:lvlText w:val="o"/>
      <w:lvlJc w:val="left"/>
      <w:pPr>
        <w:ind w:left="54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E77AD41E">
      <w:start w:val="1"/>
      <w:numFmt w:val="bullet"/>
      <w:lvlText w:val="▪"/>
      <w:lvlJc w:val="left"/>
      <w:pPr>
        <w:ind w:left="62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92">
    <w:nsid w:val="60ED2BCE"/>
    <w:multiLevelType w:val="hybridMultilevel"/>
    <w:tmpl w:val="57E41CAE"/>
    <w:lvl w:ilvl="0" w:tplc="A4DE688E">
      <w:start w:val="1"/>
      <w:numFmt w:val="lowerLetter"/>
      <w:lvlText w:val="%1."/>
      <w:lvlJc w:val="left"/>
      <w:pPr>
        <w:ind w:left="407"/>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1" w:tplc="98DA7380">
      <w:start w:val="1"/>
      <w:numFmt w:val="lowerLetter"/>
      <w:lvlText w:val="%2"/>
      <w:lvlJc w:val="left"/>
      <w:pPr>
        <w:ind w:left="13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2" w:tplc="64429428">
      <w:start w:val="1"/>
      <w:numFmt w:val="lowerRoman"/>
      <w:lvlText w:val="%3"/>
      <w:lvlJc w:val="left"/>
      <w:pPr>
        <w:ind w:left="20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3" w:tplc="42867A70">
      <w:start w:val="1"/>
      <w:numFmt w:val="decimal"/>
      <w:lvlText w:val="%4"/>
      <w:lvlJc w:val="left"/>
      <w:pPr>
        <w:ind w:left="28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4" w:tplc="8F78768C">
      <w:start w:val="1"/>
      <w:numFmt w:val="lowerLetter"/>
      <w:lvlText w:val="%5"/>
      <w:lvlJc w:val="left"/>
      <w:pPr>
        <w:ind w:left="352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5" w:tplc="476EBD78">
      <w:start w:val="1"/>
      <w:numFmt w:val="lowerRoman"/>
      <w:lvlText w:val="%6"/>
      <w:lvlJc w:val="left"/>
      <w:pPr>
        <w:ind w:left="424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6" w:tplc="2ADA32F8">
      <w:start w:val="1"/>
      <w:numFmt w:val="decimal"/>
      <w:lvlText w:val="%7"/>
      <w:lvlJc w:val="left"/>
      <w:pPr>
        <w:ind w:left="49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7" w:tplc="BDD8A576">
      <w:start w:val="1"/>
      <w:numFmt w:val="lowerLetter"/>
      <w:lvlText w:val="%8"/>
      <w:lvlJc w:val="left"/>
      <w:pPr>
        <w:ind w:left="56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8" w:tplc="506221B0">
      <w:start w:val="1"/>
      <w:numFmt w:val="lowerRoman"/>
      <w:lvlText w:val="%9"/>
      <w:lvlJc w:val="left"/>
      <w:pPr>
        <w:ind w:left="64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abstractNum>
  <w:abstractNum w:abstractNumId="93">
    <w:nsid w:val="61996925"/>
    <w:multiLevelType w:val="hybridMultilevel"/>
    <w:tmpl w:val="FEEC602E"/>
    <w:lvl w:ilvl="0" w:tplc="4D3436EC">
      <w:start w:val="1"/>
      <w:numFmt w:val="bullet"/>
      <w:lvlText w:val="–"/>
      <w:lvlJc w:val="left"/>
      <w:pPr>
        <w:ind w:left="584"/>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1" w:tplc="635C36AE">
      <w:start w:val="1"/>
      <w:numFmt w:val="bullet"/>
      <w:lvlText w:val="o"/>
      <w:lvlJc w:val="left"/>
      <w:pPr>
        <w:ind w:left="13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2" w:tplc="1436D340">
      <w:start w:val="1"/>
      <w:numFmt w:val="bullet"/>
      <w:lvlText w:val="▪"/>
      <w:lvlJc w:val="left"/>
      <w:pPr>
        <w:ind w:left="20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3" w:tplc="C83E71A6">
      <w:start w:val="1"/>
      <w:numFmt w:val="bullet"/>
      <w:lvlText w:val="•"/>
      <w:lvlJc w:val="left"/>
      <w:pPr>
        <w:ind w:left="28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4" w:tplc="81F2B598">
      <w:start w:val="1"/>
      <w:numFmt w:val="bullet"/>
      <w:lvlText w:val="o"/>
      <w:lvlJc w:val="left"/>
      <w:pPr>
        <w:ind w:left="352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5" w:tplc="086C6DAC">
      <w:start w:val="1"/>
      <w:numFmt w:val="bullet"/>
      <w:lvlText w:val="▪"/>
      <w:lvlJc w:val="left"/>
      <w:pPr>
        <w:ind w:left="424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6" w:tplc="FAD4453A">
      <w:start w:val="1"/>
      <w:numFmt w:val="bullet"/>
      <w:lvlText w:val="•"/>
      <w:lvlJc w:val="left"/>
      <w:pPr>
        <w:ind w:left="49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7" w:tplc="43F09DB6">
      <w:start w:val="1"/>
      <w:numFmt w:val="bullet"/>
      <w:lvlText w:val="o"/>
      <w:lvlJc w:val="left"/>
      <w:pPr>
        <w:ind w:left="56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8" w:tplc="EBE2E94E">
      <w:start w:val="1"/>
      <w:numFmt w:val="bullet"/>
      <w:lvlText w:val="▪"/>
      <w:lvlJc w:val="left"/>
      <w:pPr>
        <w:ind w:left="64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abstractNum>
  <w:abstractNum w:abstractNumId="94">
    <w:nsid w:val="61ED7B67"/>
    <w:multiLevelType w:val="hybridMultilevel"/>
    <w:tmpl w:val="EC8AFB6E"/>
    <w:lvl w:ilvl="0" w:tplc="33220CF6">
      <w:start w:val="1"/>
      <w:numFmt w:val="decimal"/>
      <w:lvlText w:val="%1."/>
      <w:lvlJc w:val="left"/>
      <w:pPr>
        <w:ind w:left="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AB94FAD6">
      <w:start w:val="1"/>
      <w:numFmt w:val="lowerLetter"/>
      <w:lvlText w:val="%2"/>
      <w:lvlJc w:val="left"/>
      <w:pPr>
        <w:ind w:left="11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78480028">
      <w:start w:val="1"/>
      <w:numFmt w:val="lowerRoman"/>
      <w:lvlText w:val="%3"/>
      <w:lvlJc w:val="left"/>
      <w:pPr>
        <w:ind w:left="18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4D1EFE92">
      <w:start w:val="1"/>
      <w:numFmt w:val="decimal"/>
      <w:lvlText w:val="%4"/>
      <w:lvlJc w:val="left"/>
      <w:pPr>
        <w:ind w:left="26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B5D2CDDC">
      <w:start w:val="1"/>
      <w:numFmt w:val="lowerLetter"/>
      <w:lvlText w:val="%5"/>
      <w:lvlJc w:val="left"/>
      <w:pPr>
        <w:ind w:left="332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0DDCEBF0">
      <w:start w:val="1"/>
      <w:numFmt w:val="lowerRoman"/>
      <w:lvlText w:val="%6"/>
      <w:lvlJc w:val="left"/>
      <w:pPr>
        <w:ind w:left="404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F3EA1E62">
      <w:start w:val="1"/>
      <w:numFmt w:val="decimal"/>
      <w:lvlText w:val="%7"/>
      <w:lvlJc w:val="left"/>
      <w:pPr>
        <w:ind w:left="47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FCD4FE36">
      <w:start w:val="1"/>
      <w:numFmt w:val="lowerLetter"/>
      <w:lvlText w:val="%8"/>
      <w:lvlJc w:val="left"/>
      <w:pPr>
        <w:ind w:left="54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FD3699E2">
      <w:start w:val="1"/>
      <w:numFmt w:val="lowerRoman"/>
      <w:lvlText w:val="%9"/>
      <w:lvlJc w:val="left"/>
      <w:pPr>
        <w:ind w:left="62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95">
    <w:nsid w:val="62EF2686"/>
    <w:multiLevelType w:val="hybridMultilevel"/>
    <w:tmpl w:val="4614E1EA"/>
    <w:lvl w:ilvl="0" w:tplc="7ED076FE">
      <w:start w:val="1"/>
      <w:numFmt w:val="lowerLetter"/>
      <w:lvlText w:val="%1."/>
      <w:lvlJc w:val="left"/>
      <w:pPr>
        <w:ind w:left="278"/>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1" w:tplc="488A5C3C">
      <w:start w:val="1"/>
      <w:numFmt w:val="lowerLetter"/>
      <w:lvlText w:val="%2"/>
      <w:lvlJc w:val="left"/>
      <w:pPr>
        <w:ind w:left="13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2" w:tplc="DDB64DCA">
      <w:start w:val="1"/>
      <w:numFmt w:val="lowerRoman"/>
      <w:lvlText w:val="%3"/>
      <w:lvlJc w:val="left"/>
      <w:pPr>
        <w:ind w:left="20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3" w:tplc="B4F83A36">
      <w:start w:val="1"/>
      <w:numFmt w:val="decimal"/>
      <w:lvlText w:val="%4"/>
      <w:lvlJc w:val="left"/>
      <w:pPr>
        <w:ind w:left="28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4" w:tplc="8D2EB9D4">
      <w:start w:val="1"/>
      <w:numFmt w:val="lowerLetter"/>
      <w:lvlText w:val="%5"/>
      <w:lvlJc w:val="left"/>
      <w:pPr>
        <w:ind w:left="352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5" w:tplc="A3465222">
      <w:start w:val="1"/>
      <w:numFmt w:val="lowerRoman"/>
      <w:lvlText w:val="%6"/>
      <w:lvlJc w:val="left"/>
      <w:pPr>
        <w:ind w:left="424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6" w:tplc="475891A8">
      <w:start w:val="1"/>
      <w:numFmt w:val="decimal"/>
      <w:lvlText w:val="%7"/>
      <w:lvlJc w:val="left"/>
      <w:pPr>
        <w:ind w:left="49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7" w:tplc="7144B2EA">
      <w:start w:val="1"/>
      <w:numFmt w:val="lowerLetter"/>
      <w:lvlText w:val="%8"/>
      <w:lvlJc w:val="left"/>
      <w:pPr>
        <w:ind w:left="56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8" w:tplc="35A45F86">
      <w:start w:val="1"/>
      <w:numFmt w:val="lowerRoman"/>
      <w:lvlText w:val="%9"/>
      <w:lvlJc w:val="left"/>
      <w:pPr>
        <w:ind w:left="64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abstractNum>
  <w:abstractNum w:abstractNumId="96">
    <w:nsid w:val="633C4ADA"/>
    <w:multiLevelType w:val="hybridMultilevel"/>
    <w:tmpl w:val="B0D67428"/>
    <w:lvl w:ilvl="0" w:tplc="C48CEB50">
      <w:start w:val="1"/>
      <w:numFmt w:val="bullet"/>
      <w:lvlText w:val="–"/>
      <w:lvlJc w:val="left"/>
      <w:pPr>
        <w:ind w:left="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F54ABC90">
      <w:start w:val="1"/>
      <w:numFmt w:val="bullet"/>
      <w:lvlText w:val="o"/>
      <w:lvlJc w:val="left"/>
      <w:pPr>
        <w:ind w:left="11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7BDAE42E">
      <w:start w:val="1"/>
      <w:numFmt w:val="bullet"/>
      <w:lvlText w:val="▪"/>
      <w:lvlJc w:val="left"/>
      <w:pPr>
        <w:ind w:left="18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5A6A0868">
      <w:start w:val="1"/>
      <w:numFmt w:val="bullet"/>
      <w:lvlText w:val="•"/>
      <w:lvlJc w:val="left"/>
      <w:pPr>
        <w:ind w:left="26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F446E0F2">
      <w:start w:val="1"/>
      <w:numFmt w:val="bullet"/>
      <w:lvlText w:val="o"/>
      <w:lvlJc w:val="left"/>
      <w:pPr>
        <w:ind w:left="332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5FBE8474">
      <w:start w:val="1"/>
      <w:numFmt w:val="bullet"/>
      <w:lvlText w:val="▪"/>
      <w:lvlJc w:val="left"/>
      <w:pPr>
        <w:ind w:left="404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F7949E2E">
      <w:start w:val="1"/>
      <w:numFmt w:val="bullet"/>
      <w:lvlText w:val="•"/>
      <w:lvlJc w:val="left"/>
      <w:pPr>
        <w:ind w:left="47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C7B60FFC">
      <w:start w:val="1"/>
      <w:numFmt w:val="bullet"/>
      <w:lvlText w:val="o"/>
      <w:lvlJc w:val="left"/>
      <w:pPr>
        <w:ind w:left="54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AB6E29AE">
      <w:start w:val="1"/>
      <w:numFmt w:val="bullet"/>
      <w:lvlText w:val="▪"/>
      <w:lvlJc w:val="left"/>
      <w:pPr>
        <w:ind w:left="62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97">
    <w:nsid w:val="635169DF"/>
    <w:multiLevelType w:val="hybridMultilevel"/>
    <w:tmpl w:val="DAA446FC"/>
    <w:lvl w:ilvl="0" w:tplc="A7CCCD6A">
      <w:start w:val="1"/>
      <w:numFmt w:val="lowerLetter"/>
      <w:lvlText w:val="%1."/>
      <w:lvlJc w:val="left"/>
      <w:pPr>
        <w:ind w:left="451"/>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1" w:tplc="FFC6F1C8">
      <w:start w:val="1"/>
      <w:numFmt w:val="lowerLetter"/>
      <w:lvlText w:val="%2"/>
      <w:lvlJc w:val="left"/>
      <w:pPr>
        <w:ind w:left="13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2" w:tplc="3AD66EE4">
      <w:start w:val="1"/>
      <w:numFmt w:val="lowerRoman"/>
      <w:lvlText w:val="%3"/>
      <w:lvlJc w:val="left"/>
      <w:pPr>
        <w:ind w:left="20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3" w:tplc="84F2A744">
      <w:start w:val="1"/>
      <w:numFmt w:val="decimal"/>
      <w:lvlText w:val="%4"/>
      <w:lvlJc w:val="left"/>
      <w:pPr>
        <w:ind w:left="28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4" w:tplc="520E5862">
      <w:start w:val="1"/>
      <w:numFmt w:val="lowerLetter"/>
      <w:lvlText w:val="%5"/>
      <w:lvlJc w:val="left"/>
      <w:pPr>
        <w:ind w:left="352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5" w:tplc="28F0F60C">
      <w:start w:val="1"/>
      <w:numFmt w:val="lowerRoman"/>
      <w:lvlText w:val="%6"/>
      <w:lvlJc w:val="left"/>
      <w:pPr>
        <w:ind w:left="424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6" w:tplc="F5C08182">
      <w:start w:val="1"/>
      <w:numFmt w:val="decimal"/>
      <w:lvlText w:val="%7"/>
      <w:lvlJc w:val="left"/>
      <w:pPr>
        <w:ind w:left="49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7" w:tplc="FE42E214">
      <w:start w:val="1"/>
      <w:numFmt w:val="lowerLetter"/>
      <w:lvlText w:val="%8"/>
      <w:lvlJc w:val="left"/>
      <w:pPr>
        <w:ind w:left="56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8" w:tplc="DD8E11B2">
      <w:start w:val="1"/>
      <w:numFmt w:val="lowerRoman"/>
      <w:lvlText w:val="%9"/>
      <w:lvlJc w:val="left"/>
      <w:pPr>
        <w:ind w:left="64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abstractNum>
  <w:abstractNum w:abstractNumId="98">
    <w:nsid w:val="63BF567D"/>
    <w:multiLevelType w:val="hybridMultilevel"/>
    <w:tmpl w:val="731EE5B8"/>
    <w:lvl w:ilvl="0" w:tplc="7350441E">
      <w:start w:val="1"/>
      <w:numFmt w:val="lowerLetter"/>
      <w:lvlText w:val="%1."/>
      <w:lvlJc w:val="left"/>
      <w:pPr>
        <w:ind w:left="407"/>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1" w:tplc="8E5ABBEE">
      <w:start w:val="1"/>
      <w:numFmt w:val="lowerLetter"/>
      <w:lvlText w:val="%2"/>
      <w:lvlJc w:val="left"/>
      <w:pPr>
        <w:ind w:left="13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2" w:tplc="4F3C0D16">
      <w:start w:val="1"/>
      <w:numFmt w:val="lowerRoman"/>
      <w:lvlText w:val="%3"/>
      <w:lvlJc w:val="left"/>
      <w:pPr>
        <w:ind w:left="20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3" w:tplc="81285480">
      <w:start w:val="1"/>
      <w:numFmt w:val="decimal"/>
      <w:lvlText w:val="%4"/>
      <w:lvlJc w:val="left"/>
      <w:pPr>
        <w:ind w:left="28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4" w:tplc="0F8CB2C0">
      <w:start w:val="1"/>
      <w:numFmt w:val="lowerLetter"/>
      <w:lvlText w:val="%5"/>
      <w:lvlJc w:val="left"/>
      <w:pPr>
        <w:ind w:left="352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5" w:tplc="F7D08CA8">
      <w:start w:val="1"/>
      <w:numFmt w:val="lowerRoman"/>
      <w:lvlText w:val="%6"/>
      <w:lvlJc w:val="left"/>
      <w:pPr>
        <w:ind w:left="424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6" w:tplc="A2FC1E60">
      <w:start w:val="1"/>
      <w:numFmt w:val="decimal"/>
      <w:lvlText w:val="%7"/>
      <w:lvlJc w:val="left"/>
      <w:pPr>
        <w:ind w:left="49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7" w:tplc="910E43FC">
      <w:start w:val="1"/>
      <w:numFmt w:val="lowerLetter"/>
      <w:lvlText w:val="%8"/>
      <w:lvlJc w:val="left"/>
      <w:pPr>
        <w:ind w:left="56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8" w:tplc="A0C6780C">
      <w:start w:val="1"/>
      <w:numFmt w:val="lowerRoman"/>
      <w:lvlText w:val="%9"/>
      <w:lvlJc w:val="left"/>
      <w:pPr>
        <w:ind w:left="64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abstractNum>
  <w:abstractNum w:abstractNumId="99">
    <w:nsid w:val="64BE1E1F"/>
    <w:multiLevelType w:val="hybridMultilevel"/>
    <w:tmpl w:val="A7727404"/>
    <w:lvl w:ilvl="0" w:tplc="178A8564">
      <w:start w:val="2"/>
      <w:numFmt w:val="upperLetter"/>
      <w:lvlText w:val="%1."/>
      <w:lvlJc w:val="left"/>
      <w:pPr>
        <w:ind w:left="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E16A3A28">
      <w:start w:val="1"/>
      <w:numFmt w:val="lowerLetter"/>
      <w:lvlText w:val="%2"/>
      <w:lvlJc w:val="left"/>
      <w:pPr>
        <w:ind w:left="11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6D2A7562">
      <w:start w:val="1"/>
      <w:numFmt w:val="lowerRoman"/>
      <w:lvlText w:val="%3"/>
      <w:lvlJc w:val="left"/>
      <w:pPr>
        <w:ind w:left="18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D66A5572">
      <w:start w:val="1"/>
      <w:numFmt w:val="decimal"/>
      <w:lvlText w:val="%4"/>
      <w:lvlJc w:val="left"/>
      <w:pPr>
        <w:ind w:left="26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796CB838">
      <w:start w:val="1"/>
      <w:numFmt w:val="lowerLetter"/>
      <w:lvlText w:val="%5"/>
      <w:lvlJc w:val="left"/>
      <w:pPr>
        <w:ind w:left="332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B00A1DE8">
      <w:start w:val="1"/>
      <w:numFmt w:val="lowerRoman"/>
      <w:lvlText w:val="%6"/>
      <w:lvlJc w:val="left"/>
      <w:pPr>
        <w:ind w:left="404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C960F672">
      <w:start w:val="1"/>
      <w:numFmt w:val="decimal"/>
      <w:lvlText w:val="%7"/>
      <w:lvlJc w:val="left"/>
      <w:pPr>
        <w:ind w:left="47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3D9E6B42">
      <w:start w:val="1"/>
      <w:numFmt w:val="lowerLetter"/>
      <w:lvlText w:val="%8"/>
      <w:lvlJc w:val="left"/>
      <w:pPr>
        <w:ind w:left="54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48BA8862">
      <w:start w:val="1"/>
      <w:numFmt w:val="lowerRoman"/>
      <w:lvlText w:val="%9"/>
      <w:lvlJc w:val="left"/>
      <w:pPr>
        <w:ind w:left="62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100">
    <w:nsid w:val="65566C77"/>
    <w:multiLevelType w:val="hybridMultilevel"/>
    <w:tmpl w:val="A21A71F6"/>
    <w:lvl w:ilvl="0" w:tplc="8B7EF538">
      <w:start w:val="1"/>
      <w:numFmt w:val="lowerLetter"/>
      <w:lvlText w:val="%1."/>
      <w:lvlJc w:val="left"/>
      <w:pPr>
        <w:ind w:left="631"/>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1" w:tplc="F7EE1B22">
      <w:start w:val="1"/>
      <w:numFmt w:val="lowerLetter"/>
      <w:lvlText w:val="%2"/>
      <w:lvlJc w:val="left"/>
      <w:pPr>
        <w:ind w:left="13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2" w:tplc="335CA0D2">
      <w:start w:val="1"/>
      <w:numFmt w:val="lowerRoman"/>
      <w:lvlText w:val="%3"/>
      <w:lvlJc w:val="left"/>
      <w:pPr>
        <w:ind w:left="20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3" w:tplc="0E181332">
      <w:start w:val="1"/>
      <w:numFmt w:val="decimal"/>
      <w:lvlText w:val="%4"/>
      <w:lvlJc w:val="left"/>
      <w:pPr>
        <w:ind w:left="28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4" w:tplc="EC1A30A0">
      <w:start w:val="1"/>
      <w:numFmt w:val="lowerLetter"/>
      <w:lvlText w:val="%5"/>
      <w:lvlJc w:val="left"/>
      <w:pPr>
        <w:ind w:left="352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5" w:tplc="D8A49B7E">
      <w:start w:val="1"/>
      <w:numFmt w:val="lowerRoman"/>
      <w:lvlText w:val="%6"/>
      <w:lvlJc w:val="left"/>
      <w:pPr>
        <w:ind w:left="424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6" w:tplc="9B0E12FA">
      <w:start w:val="1"/>
      <w:numFmt w:val="decimal"/>
      <w:lvlText w:val="%7"/>
      <w:lvlJc w:val="left"/>
      <w:pPr>
        <w:ind w:left="49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7" w:tplc="8874734A">
      <w:start w:val="1"/>
      <w:numFmt w:val="lowerLetter"/>
      <w:lvlText w:val="%8"/>
      <w:lvlJc w:val="left"/>
      <w:pPr>
        <w:ind w:left="56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8" w:tplc="76C4AD80">
      <w:start w:val="1"/>
      <w:numFmt w:val="lowerRoman"/>
      <w:lvlText w:val="%9"/>
      <w:lvlJc w:val="left"/>
      <w:pPr>
        <w:ind w:left="64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abstractNum>
  <w:abstractNum w:abstractNumId="101">
    <w:nsid w:val="697F6C15"/>
    <w:multiLevelType w:val="hybridMultilevel"/>
    <w:tmpl w:val="6AA009FA"/>
    <w:lvl w:ilvl="0" w:tplc="413AA6A6">
      <w:start w:val="1"/>
      <w:numFmt w:val="lowerLetter"/>
      <w:lvlText w:val="%1."/>
      <w:lvlJc w:val="left"/>
      <w:pPr>
        <w:ind w:left="5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1" w:tplc="A8345744">
      <w:start w:val="1"/>
      <w:numFmt w:val="lowerLetter"/>
      <w:lvlText w:val="%2"/>
      <w:lvlJc w:val="left"/>
      <w:pPr>
        <w:ind w:left="13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2" w:tplc="51906342">
      <w:start w:val="1"/>
      <w:numFmt w:val="lowerRoman"/>
      <w:lvlText w:val="%3"/>
      <w:lvlJc w:val="left"/>
      <w:pPr>
        <w:ind w:left="20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3" w:tplc="62CEE798">
      <w:start w:val="1"/>
      <w:numFmt w:val="decimal"/>
      <w:lvlText w:val="%4"/>
      <w:lvlJc w:val="left"/>
      <w:pPr>
        <w:ind w:left="28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4" w:tplc="613E0864">
      <w:start w:val="1"/>
      <w:numFmt w:val="lowerLetter"/>
      <w:lvlText w:val="%5"/>
      <w:lvlJc w:val="left"/>
      <w:pPr>
        <w:ind w:left="352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5" w:tplc="488A2348">
      <w:start w:val="1"/>
      <w:numFmt w:val="lowerRoman"/>
      <w:lvlText w:val="%6"/>
      <w:lvlJc w:val="left"/>
      <w:pPr>
        <w:ind w:left="424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6" w:tplc="D58E5162">
      <w:start w:val="1"/>
      <w:numFmt w:val="decimal"/>
      <w:lvlText w:val="%7"/>
      <w:lvlJc w:val="left"/>
      <w:pPr>
        <w:ind w:left="49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7" w:tplc="78E4659E">
      <w:start w:val="1"/>
      <w:numFmt w:val="lowerLetter"/>
      <w:lvlText w:val="%8"/>
      <w:lvlJc w:val="left"/>
      <w:pPr>
        <w:ind w:left="56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8" w:tplc="E16C6C06">
      <w:start w:val="1"/>
      <w:numFmt w:val="lowerRoman"/>
      <w:lvlText w:val="%9"/>
      <w:lvlJc w:val="left"/>
      <w:pPr>
        <w:ind w:left="64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abstractNum>
  <w:abstractNum w:abstractNumId="102">
    <w:nsid w:val="6AF76469"/>
    <w:multiLevelType w:val="hybridMultilevel"/>
    <w:tmpl w:val="C47680E6"/>
    <w:lvl w:ilvl="0" w:tplc="8BC6971A">
      <w:start w:val="2"/>
      <w:numFmt w:val="upperLetter"/>
      <w:lvlText w:val="%1."/>
      <w:lvlJc w:val="left"/>
      <w:pPr>
        <w:ind w:left="348"/>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6FD25950">
      <w:start w:val="1"/>
      <w:numFmt w:val="lowerLetter"/>
      <w:lvlText w:val="%2"/>
      <w:lvlJc w:val="left"/>
      <w:pPr>
        <w:ind w:left="144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D59E9C46">
      <w:start w:val="1"/>
      <w:numFmt w:val="lowerRoman"/>
      <w:lvlText w:val="%3"/>
      <w:lvlJc w:val="left"/>
      <w:pPr>
        <w:ind w:left="216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A254EDCA">
      <w:start w:val="1"/>
      <w:numFmt w:val="decimal"/>
      <w:lvlText w:val="%4"/>
      <w:lvlJc w:val="left"/>
      <w:pPr>
        <w:ind w:left="288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F482DC5E">
      <w:start w:val="1"/>
      <w:numFmt w:val="lowerLetter"/>
      <w:lvlText w:val="%5"/>
      <w:lvlJc w:val="left"/>
      <w:pPr>
        <w:ind w:left="360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B44AEA0A">
      <w:start w:val="1"/>
      <w:numFmt w:val="lowerRoman"/>
      <w:lvlText w:val="%6"/>
      <w:lvlJc w:val="left"/>
      <w:pPr>
        <w:ind w:left="432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00C4D0D8">
      <w:start w:val="1"/>
      <w:numFmt w:val="decimal"/>
      <w:lvlText w:val="%7"/>
      <w:lvlJc w:val="left"/>
      <w:pPr>
        <w:ind w:left="504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74AE93B2">
      <w:start w:val="1"/>
      <w:numFmt w:val="lowerLetter"/>
      <w:lvlText w:val="%8"/>
      <w:lvlJc w:val="left"/>
      <w:pPr>
        <w:ind w:left="576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C28E5DC4">
      <w:start w:val="1"/>
      <w:numFmt w:val="lowerRoman"/>
      <w:lvlText w:val="%9"/>
      <w:lvlJc w:val="left"/>
      <w:pPr>
        <w:ind w:left="648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103">
    <w:nsid w:val="6CBA77F1"/>
    <w:multiLevelType w:val="hybridMultilevel"/>
    <w:tmpl w:val="3740F5E0"/>
    <w:lvl w:ilvl="0" w:tplc="18561994">
      <w:start w:val="1"/>
      <w:numFmt w:val="lowerLetter"/>
      <w:lvlText w:val="%1."/>
      <w:lvlJc w:val="left"/>
      <w:pPr>
        <w:ind w:left="522"/>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1" w:tplc="C4C2E45C">
      <w:start w:val="1"/>
      <w:numFmt w:val="lowerLetter"/>
      <w:lvlText w:val="%2"/>
      <w:lvlJc w:val="left"/>
      <w:pPr>
        <w:ind w:left="13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2" w:tplc="4D18EEA6">
      <w:start w:val="1"/>
      <w:numFmt w:val="lowerRoman"/>
      <w:lvlText w:val="%3"/>
      <w:lvlJc w:val="left"/>
      <w:pPr>
        <w:ind w:left="20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3" w:tplc="1E4230CC">
      <w:start w:val="1"/>
      <w:numFmt w:val="decimal"/>
      <w:lvlText w:val="%4"/>
      <w:lvlJc w:val="left"/>
      <w:pPr>
        <w:ind w:left="28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4" w:tplc="87AC7C14">
      <w:start w:val="1"/>
      <w:numFmt w:val="lowerLetter"/>
      <w:lvlText w:val="%5"/>
      <w:lvlJc w:val="left"/>
      <w:pPr>
        <w:ind w:left="352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5" w:tplc="692C4B66">
      <w:start w:val="1"/>
      <w:numFmt w:val="lowerRoman"/>
      <w:lvlText w:val="%6"/>
      <w:lvlJc w:val="left"/>
      <w:pPr>
        <w:ind w:left="424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6" w:tplc="0F1872FE">
      <w:start w:val="1"/>
      <w:numFmt w:val="decimal"/>
      <w:lvlText w:val="%7"/>
      <w:lvlJc w:val="left"/>
      <w:pPr>
        <w:ind w:left="49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7" w:tplc="15A8112C">
      <w:start w:val="1"/>
      <w:numFmt w:val="lowerLetter"/>
      <w:lvlText w:val="%8"/>
      <w:lvlJc w:val="left"/>
      <w:pPr>
        <w:ind w:left="56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8" w:tplc="191A43D6">
      <w:start w:val="1"/>
      <w:numFmt w:val="lowerRoman"/>
      <w:lvlText w:val="%9"/>
      <w:lvlJc w:val="left"/>
      <w:pPr>
        <w:ind w:left="64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abstractNum>
  <w:abstractNum w:abstractNumId="104">
    <w:nsid w:val="6CE32148"/>
    <w:multiLevelType w:val="hybridMultilevel"/>
    <w:tmpl w:val="11CE82D2"/>
    <w:lvl w:ilvl="0" w:tplc="43F693A6">
      <w:start w:val="1"/>
      <w:numFmt w:val="lowerLetter"/>
      <w:lvlText w:val="%1."/>
      <w:lvlJc w:val="left"/>
      <w:pPr>
        <w:ind w:left="514"/>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1" w:tplc="BA6A28BC">
      <w:start w:val="1"/>
      <w:numFmt w:val="lowerLetter"/>
      <w:lvlText w:val="%2"/>
      <w:lvlJc w:val="left"/>
      <w:pPr>
        <w:ind w:left="13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2" w:tplc="2242AE98">
      <w:start w:val="1"/>
      <w:numFmt w:val="lowerRoman"/>
      <w:lvlText w:val="%3"/>
      <w:lvlJc w:val="left"/>
      <w:pPr>
        <w:ind w:left="20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3" w:tplc="A1049E46">
      <w:start w:val="1"/>
      <w:numFmt w:val="decimal"/>
      <w:lvlText w:val="%4"/>
      <w:lvlJc w:val="left"/>
      <w:pPr>
        <w:ind w:left="28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4" w:tplc="58C4BF80">
      <w:start w:val="1"/>
      <w:numFmt w:val="lowerLetter"/>
      <w:lvlText w:val="%5"/>
      <w:lvlJc w:val="left"/>
      <w:pPr>
        <w:ind w:left="352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5" w:tplc="03402790">
      <w:start w:val="1"/>
      <w:numFmt w:val="lowerRoman"/>
      <w:lvlText w:val="%6"/>
      <w:lvlJc w:val="left"/>
      <w:pPr>
        <w:ind w:left="424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6" w:tplc="1250C4D6">
      <w:start w:val="1"/>
      <w:numFmt w:val="decimal"/>
      <w:lvlText w:val="%7"/>
      <w:lvlJc w:val="left"/>
      <w:pPr>
        <w:ind w:left="49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7" w:tplc="CABE522E">
      <w:start w:val="1"/>
      <w:numFmt w:val="lowerLetter"/>
      <w:lvlText w:val="%8"/>
      <w:lvlJc w:val="left"/>
      <w:pPr>
        <w:ind w:left="56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8" w:tplc="3BE8AF9E">
      <w:start w:val="1"/>
      <w:numFmt w:val="lowerRoman"/>
      <w:lvlText w:val="%9"/>
      <w:lvlJc w:val="left"/>
      <w:pPr>
        <w:ind w:left="64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abstractNum>
  <w:abstractNum w:abstractNumId="105">
    <w:nsid w:val="6D0D6680"/>
    <w:multiLevelType w:val="hybridMultilevel"/>
    <w:tmpl w:val="071E82CE"/>
    <w:lvl w:ilvl="0" w:tplc="9F3C65CA">
      <w:start w:val="1"/>
      <w:numFmt w:val="lowerLetter"/>
      <w:lvlText w:val="%1."/>
      <w:lvlJc w:val="left"/>
      <w:pPr>
        <w:ind w:left="522"/>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1" w:tplc="7FFA361C">
      <w:start w:val="1"/>
      <w:numFmt w:val="lowerLetter"/>
      <w:lvlText w:val="%2"/>
      <w:lvlJc w:val="left"/>
      <w:pPr>
        <w:ind w:left="13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2" w:tplc="5AD29F14">
      <w:start w:val="1"/>
      <w:numFmt w:val="lowerRoman"/>
      <w:lvlText w:val="%3"/>
      <w:lvlJc w:val="left"/>
      <w:pPr>
        <w:ind w:left="20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3" w:tplc="3078E214">
      <w:start w:val="1"/>
      <w:numFmt w:val="decimal"/>
      <w:lvlText w:val="%4"/>
      <w:lvlJc w:val="left"/>
      <w:pPr>
        <w:ind w:left="28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4" w:tplc="D8D869FE">
      <w:start w:val="1"/>
      <w:numFmt w:val="lowerLetter"/>
      <w:lvlText w:val="%5"/>
      <w:lvlJc w:val="left"/>
      <w:pPr>
        <w:ind w:left="352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5" w:tplc="B21A0476">
      <w:start w:val="1"/>
      <w:numFmt w:val="lowerRoman"/>
      <w:lvlText w:val="%6"/>
      <w:lvlJc w:val="left"/>
      <w:pPr>
        <w:ind w:left="424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6" w:tplc="803E3392">
      <w:start w:val="1"/>
      <w:numFmt w:val="decimal"/>
      <w:lvlText w:val="%7"/>
      <w:lvlJc w:val="left"/>
      <w:pPr>
        <w:ind w:left="49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7" w:tplc="BBEE17D6">
      <w:start w:val="1"/>
      <w:numFmt w:val="lowerLetter"/>
      <w:lvlText w:val="%8"/>
      <w:lvlJc w:val="left"/>
      <w:pPr>
        <w:ind w:left="56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8" w:tplc="D4149ED4">
      <w:start w:val="1"/>
      <w:numFmt w:val="lowerRoman"/>
      <w:lvlText w:val="%9"/>
      <w:lvlJc w:val="left"/>
      <w:pPr>
        <w:ind w:left="64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abstractNum>
  <w:abstractNum w:abstractNumId="106">
    <w:nsid w:val="6D4D5FEE"/>
    <w:multiLevelType w:val="hybridMultilevel"/>
    <w:tmpl w:val="CBDE885C"/>
    <w:lvl w:ilvl="0" w:tplc="BF92B6EA">
      <w:start w:val="1"/>
      <w:numFmt w:val="lowerLetter"/>
      <w:lvlText w:val="%1."/>
      <w:lvlJc w:val="left"/>
      <w:pPr>
        <w:ind w:left="651"/>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1" w:tplc="DA5C97C0">
      <w:start w:val="1"/>
      <w:numFmt w:val="lowerLetter"/>
      <w:lvlText w:val="%2"/>
      <w:lvlJc w:val="left"/>
      <w:pPr>
        <w:ind w:left="13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2" w:tplc="4FB67208">
      <w:start w:val="1"/>
      <w:numFmt w:val="lowerRoman"/>
      <w:lvlText w:val="%3"/>
      <w:lvlJc w:val="left"/>
      <w:pPr>
        <w:ind w:left="20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3" w:tplc="F678EDE8">
      <w:start w:val="1"/>
      <w:numFmt w:val="decimal"/>
      <w:lvlText w:val="%4"/>
      <w:lvlJc w:val="left"/>
      <w:pPr>
        <w:ind w:left="28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4" w:tplc="82AC932A">
      <w:start w:val="1"/>
      <w:numFmt w:val="lowerLetter"/>
      <w:lvlText w:val="%5"/>
      <w:lvlJc w:val="left"/>
      <w:pPr>
        <w:ind w:left="352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5" w:tplc="2026C64C">
      <w:start w:val="1"/>
      <w:numFmt w:val="lowerRoman"/>
      <w:lvlText w:val="%6"/>
      <w:lvlJc w:val="left"/>
      <w:pPr>
        <w:ind w:left="424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6" w:tplc="D48EE824">
      <w:start w:val="1"/>
      <w:numFmt w:val="decimal"/>
      <w:lvlText w:val="%7"/>
      <w:lvlJc w:val="left"/>
      <w:pPr>
        <w:ind w:left="49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7" w:tplc="466287C2">
      <w:start w:val="1"/>
      <w:numFmt w:val="lowerLetter"/>
      <w:lvlText w:val="%8"/>
      <w:lvlJc w:val="left"/>
      <w:pPr>
        <w:ind w:left="56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8" w:tplc="BD5AC93C">
      <w:start w:val="1"/>
      <w:numFmt w:val="lowerRoman"/>
      <w:lvlText w:val="%9"/>
      <w:lvlJc w:val="left"/>
      <w:pPr>
        <w:ind w:left="64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abstractNum>
  <w:abstractNum w:abstractNumId="107">
    <w:nsid w:val="6D7E50AE"/>
    <w:multiLevelType w:val="hybridMultilevel"/>
    <w:tmpl w:val="EA100D52"/>
    <w:lvl w:ilvl="0" w:tplc="7FF4325C">
      <w:start w:val="1"/>
      <w:numFmt w:val="bullet"/>
      <w:lvlText w:val="–"/>
      <w:lvlJc w:val="left"/>
      <w:pPr>
        <w:ind w:left="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68E0EA78">
      <w:start w:val="1"/>
      <w:numFmt w:val="bullet"/>
      <w:lvlText w:val="o"/>
      <w:lvlJc w:val="left"/>
      <w:pPr>
        <w:ind w:left="11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B7A23958">
      <w:start w:val="1"/>
      <w:numFmt w:val="bullet"/>
      <w:lvlText w:val="▪"/>
      <w:lvlJc w:val="left"/>
      <w:pPr>
        <w:ind w:left="18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43FA32DC">
      <w:start w:val="1"/>
      <w:numFmt w:val="bullet"/>
      <w:lvlText w:val="•"/>
      <w:lvlJc w:val="left"/>
      <w:pPr>
        <w:ind w:left="26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7470918A">
      <w:start w:val="1"/>
      <w:numFmt w:val="bullet"/>
      <w:lvlText w:val="o"/>
      <w:lvlJc w:val="left"/>
      <w:pPr>
        <w:ind w:left="332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08421366">
      <w:start w:val="1"/>
      <w:numFmt w:val="bullet"/>
      <w:lvlText w:val="▪"/>
      <w:lvlJc w:val="left"/>
      <w:pPr>
        <w:ind w:left="404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7DE67A28">
      <w:start w:val="1"/>
      <w:numFmt w:val="bullet"/>
      <w:lvlText w:val="•"/>
      <w:lvlJc w:val="left"/>
      <w:pPr>
        <w:ind w:left="47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F5D8FBF4">
      <w:start w:val="1"/>
      <w:numFmt w:val="bullet"/>
      <w:lvlText w:val="o"/>
      <w:lvlJc w:val="left"/>
      <w:pPr>
        <w:ind w:left="54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86D416E0">
      <w:start w:val="1"/>
      <w:numFmt w:val="bullet"/>
      <w:lvlText w:val="▪"/>
      <w:lvlJc w:val="left"/>
      <w:pPr>
        <w:ind w:left="62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108">
    <w:nsid w:val="6EED3EB2"/>
    <w:multiLevelType w:val="hybridMultilevel"/>
    <w:tmpl w:val="07A22426"/>
    <w:lvl w:ilvl="0" w:tplc="4448DA0C">
      <w:start w:val="1"/>
      <w:numFmt w:val="lowerLetter"/>
      <w:lvlText w:val="%1."/>
      <w:lvlJc w:val="left"/>
      <w:pPr>
        <w:ind w:left="651"/>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1" w:tplc="78E683B6">
      <w:start w:val="1"/>
      <w:numFmt w:val="lowerLetter"/>
      <w:lvlText w:val="%2"/>
      <w:lvlJc w:val="left"/>
      <w:pPr>
        <w:ind w:left="13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2" w:tplc="5FCA62F2">
      <w:start w:val="1"/>
      <w:numFmt w:val="lowerRoman"/>
      <w:lvlText w:val="%3"/>
      <w:lvlJc w:val="left"/>
      <w:pPr>
        <w:ind w:left="20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3" w:tplc="3A345A56">
      <w:start w:val="1"/>
      <w:numFmt w:val="decimal"/>
      <w:lvlText w:val="%4"/>
      <w:lvlJc w:val="left"/>
      <w:pPr>
        <w:ind w:left="28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4" w:tplc="026AD91C">
      <w:start w:val="1"/>
      <w:numFmt w:val="lowerLetter"/>
      <w:lvlText w:val="%5"/>
      <w:lvlJc w:val="left"/>
      <w:pPr>
        <w:ind w:left="352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5" w:tplc="8DDE0222">
      <w:start w:val="1"/>
      <w:numFmt w:val="lowerRoman"/>
      <w:lvlText w:val="%6"/>
      <w:lvlJc w:val="left"/>
      <w:pPr>
        <w:ind w:left="424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6" w:tplc="274AB224">
      <w:start w:val="1"/>
      <w:numFmt w:val="decimal"/>
      <w:lvlText w:val="%7"/>
      <w:lvlJc w:val="left"/>
      <w:pPr>
        <w:ind w:left="49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7" w:tplc="9F6680FE">
      <w:start w:val="1"/>
      <w:numFmt w:val="lowerLetter"/>
      <w:lvlText w:val="%8"/>
      <w:lvlJc w:val="left"/>
      <w:pPr>
        <w:ind w:left="56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8" w:tplc="0706E8BA">
      <w:start w:val="1"/>
      <w:numFmt w:val="lowerRoman"/>
      <w:lvlText w:val="%9"/>
      <w:lvlJc w:val="left"/>
      <w:pPr>
        <w:ind w:left="64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abstractNum>
  <w:abstractNum w:abstractNumId="109">
    <w:nsid w:val="6FC06F3B"/>
    <w:multiLevelType w:val="hybridMultilevel"/>
    <w:tmpl w:val="1678474A"/>
    <w:lvl w:ilvl="0" w:tplc="4E740B86">
      <w:start w:val="1"/>
      <w:numFmt w:val="decimal"/>
      <w:lvlText w:val="%1."/>
      <w:lvlJc w:val="left"/>
      <w:pPr>
        <w:ind w:left="263"/>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1" w:tplc="6B842F68">
      <w:start w:val="1"/>
      <w:numFmt w:val="lowerLetter"/>
      <w:lvlText w:val="%2"/>
      <w:lvlJc w:val="left"/>
      <w:pPr>
        <w:ind w:left="108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2" w:tplc="1B4C91EA">
      <w:start w:val="1"/>
      <w:numFmt w:val="lowerRoman"/>
      <w:lvlText w:val="%3"/>
      <w:lvlJc w:val="left"/>
      <w:pPr>
        <w:ind w:left="180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3" w:tplc="4F56EBE4">
      <w:start w:val="1"/>
      <w:numFmt w:val="decimal"/>
      <w:lvlText w:val="%4"/>
      <w:lvlJc w:val="left"/>
      <w:pPr>
        <w:ind w:left="252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4" w:tplc="4C629F2C">
      <w:start w:val="1"/>
      <w:numFmt w:val="lowerLetter"/>
      <w:lvlText w:val="%5"/>
      <w:lvlJc w:val="left"/>
      <w:pPr>
        <w:ind w:left="324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5" w:tplc="E7E6F522">
      <w:start w:val="1"/>
      <w:numFmt w:val="lowerRoman"/>
      <w:lvlText w:val="%6"/>
      <w:lvlJc w:val="left"/>
      <w:pPr>
        <w:ind w:left="396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6" w:tplc="E104FE3E">
      <w:start w:val="1"/>
      <w:numFmt w:val="decimal"/>
      <w:lvlText w:val="%7"/>
      <w:lvlJc w:val="left"/>
      <w:pPr>
        <w:ind w:left="468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7" w:tplc="3E5E1DDC">
      <w:start w:val="1"/>
      <w:numFmt w:val="lowerLetter"/>
      <w:lvlText w:val="%8"/>
      <w:lvlJc w:val="left"/>
      <w:pPr>
        <w:ind w:left="540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8" w:tplc="F6D87864">
      <w:start w:val="1"/>
      <w:numFmt w:val="lowerRoman"/>
      <w:lvlText w:val="%9"/>
      <w:lvlJc w:val="left"/>
      <w:pPr>
        <w:ind w:left="612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abstractNum>
  <w:abstractNum w:abstractNumId="110">
    <w:nsid w:val="6FF5666B"/>
    <w:multiLevelType w:val="hybridMultilevel"/>
    <w:tmpl w:val="AA1A4D02"/>
    <w:lvl w:ilvl="0" w:tplc="DA2680C4">
      <w:start w:val="1"/>
      <w:numFmt w:val="lowerLetter"/>
      <w:lvlText w:val="%1."/>
      <w:lvlJc w:val="left"/>
      <w:pPr>
        <w:ind w:left="622"/>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1" w:tplc="6A44188A">
      <w:start w:val="1"/>
      <w:numFmt w:val="lowerLetter"/>
      <w:lvlText w:val="%2"/>
      <w:lvlJc w:val="left"/>
      <w:pPr>
        <w:ind w:left="13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2" w:tplc="DCAA0BA4">
      <w:start w:val="1"/>
      <w:numFmt w:val="lowerRoman"/>
      <w:lvlText w:val="%3"/>
      <w:lvlJc w:val="left"/>
      <w:pPr>
        <w:ind w:left="20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3" w:tplc="CDA81C2E">
      <w:start w:val="1"/>
      <w:numFmt w:val="decimal"/>
      <w:lvlText w:val="%4"/>
      <w:lvlJc w:val="left"/>
      <w:pPr>
        <w:ind w:left="28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4" w:tplc="7D827DE2">
      <w:start w:val="1"/>
      <w:numFmt w:val="lowerLetter"/>
      <w:lvlText w:val="%5"/>
      <w:lvlJc w:val="left"/>
      <w:pPr>
        <w:ind w:left="352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5" w:tplc="EAE85580">
      <w:start w:val="1"/>
      <w:numFmt w:val="lowerRoman"/>
      <w:lvlText w:val="%6"/>
      <w:lvlJc w:val="left"/>
      <w:pPr>
        <w:ind w:left="424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6" w:tplc="79E84650">
      <w:start w:val="1"/>
      <w:numFmt w:val="decimal"/>
      <w:lvlText w:val="%7"/>
      <w:lvlJc w:val="left"/>
      <w:pPr>
        <w:ind w:left="49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7" w:tplc="F6FA63B8">
      <w:start w:val="1"/>
      <w:numFmt w:val="lowerLetter"/>
      <w:lvlText w:val="%8"/>
      <w:lvlJc w:val="left"/>
      <w:pPr>
        <w:ind w:left="56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8" w:tplc="0F2C6ABA">
      <w:start w:val="1"/>
      <w:numFmt w:val="lowerRoman"/>
      <w:lvlText w:val="%9"/>
      <w:lvlJc w:val="left"/>
      <w:pPr>
        <w:ind w:left="64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abstractNum>
  <w:abstractNum w:abstractNumId="111">
    <w:nsid w:val="703D2E02"/>
    <w:multiLevelType w:val="hybridMultilevel"/>
    <w:tmpl w:val="7C9273AE"/>
    <w:lvl w:ilvl="0" w:tplc="3BE4F41E">
      <w:start w:val="1"/>
      <w:numFmt w:val="upperLetter"/>
      <w:lvlText w:val="%1."/>
      <w:lvlJc w:val="left"/>
      <w:pPr>
        <w:ind w:left="487"/>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C7FEEBF2">
      <w:start w:val="1"/>
      <w:numFmt w:val="lowerLetter"/>
      <w:lvlText w:val="%2"/>
      <w:lvlJc w:val="left"/>
      <w:pPr>
        <w:ind w:left="144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415E0066">
      <w:start w:val="1"/>
      <w:numFmt w:val="lowerRoman"/>
      <w:lvlText w:val="%3"/>
      <w:lvlJc w:val="left"/>
      <w:pPr>
        <w:ind w:left="216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86B0A93E">
      <w:start w:val="1"/>
      <w:numFmt w:val="decimal"/>
      <w:lvlText w:val="%4"/>
      <w:lvlJc w:val="left"/>
      <w:pPr>
        <w:ind w:left="288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3A24F7EE">
      <w:start w:val="1"/>
      <w:numFmt w:val="lowerLetter"/>
      <w:lvlText w:val="%5"/>
      <w:lvlJc w:val="left"/>
      <w:pPr>
        <w:ind w:left="360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0DCA455E">
      <w:start w:val="1"/>
      <w:numFmt w:val="lowerRoman"/>
      <w:lvlText w:val="%6"/>
      <w:lvlJc w:val="left"/>
      <w:pPr>
        <w:ind w:left="432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89D4F86E">
      <w:start w:val="1"/>
      <w:numFmt w:val="decimal"/>
      <w:lvlText w:val="%7"/>
      <w:lvlJc w:val="left"/>
      <w:pPr>
        <w:ind w:left="504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38AA4CF2">
      <w:start w:val="1"/>
      <w:numFmt w:val="lowerLetter"/>
      <w:lvlText w:val="%8"/>
      <w:lvlJc w:val="left"/>
      <w:pPr>
        <w:ind w:left="576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3DC28428">
      <w:start w:val="1"/>
      <w:numFmt w:val="lowerRoman"/>
      <w:lvlText w:val="%9"/>
      <w:lvlJc w:val="left"/>
      <w:pPr>
        <w:ind w:left="648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112">
    <w:nsid w:val="70744F91"/>
    <w:multiLevelType w:val="hybridMultilevel"/>
    <w:tmpl w:val="854A0760"/>
    <w:lvl w:ilvl="0" w:tplc="69BE2032">
      <w:start w:val="1"/>
      <w:numFmt w:val="lowerLetter"/>
      <w:lvlText w:val="%1."/>
      <w:lvlJc w:val="left"/>
      <w:pPr>
        <w:ind w:left="278"/>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1" w:tplc="7BA618AE">
      <w:start w:val="1"/>
      <w:numFmt w:val="lowerLetter"/>
      <w:lvlText w:val="%2"/>
      <w:lvlJc w:val="left"/>
      <w:pPr>
        <w:ind w:left="13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2" w:tplc="2774E944">
      <w:start w:val="1"/>
      <w:numFmt w:val="lowerRoman"/>
      <w:lvlText w:val="%3"/>
      <w:lvlJc w:val="left"/>
      <w:pPr>
        <w:ind w:left="20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3" w:tplc="8E166F62">
      <w:start w:val="1"/>
      <w:numFmt w:val="decimal"/>
      <w:lvlText w:val="%4"/>
      <w:lvlJc w:val="left"/>
      <w:pPr>
        <w:ind w:left="28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4" w:tplc="81B45374">
      <w:start w:val="1"/>
      <w:numFmt w:val="lowerLetter"/>
      <w:lvlText w:val="%5"/>
      <w:lvlJc w:val="left"/>
      <w:pPr>
        <w:ind w:left="352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5" w:tplc="E118CFC6">
      <w:start w:val="1"/>
      <w:numFmt w:val="lowerRoman"/>
      <w:lvlText w:val="%6"/>
      <w:lvlJc w:val="left"/>
      <w:pPr>
        <w:ind w:left="424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6" w:tplc="72BC099E">
      <w:start w:val="1"/>
      <w:numFmt w:val="decimal"/>
      <w:lvlText w:val="%7"/>
      <w:lvlJc w:val="left"/>
      <w:pPr>
        <w:ind w:left="49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7" w:tplc="33D84852">
      <w:start w:val="1"/>
      <w:numFmt w:val="lowerLetter"/>
      <w:lvlText w:val="%8"/>
      <w:lvlJc w:val="left"/>
      <w:pPr>
        <w:ind w:left="56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8" w:tplc="DE6C9258">
      <w:start w:val="1"/>
      <w:numFmt w:val="lowerRoman"/>
      <w:lvlText w:val="%9"/>
      <w:lvlJc w:val="left"/>
      <w:pPr>
        <w:ind w:left="64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abstractNum>
  <w:abstractNum w:abstractNumId="113">
    <w:nsid w:val="736C4ECF"/>
    <w:multiLevelType w:val="hybridMultilevel"/>
    <w:tmpl w:val="38BE2B52"/>
    <w:lvl w:ilvl="0" w:tplc="36B2B3DA">
      <w:start w:val="1"/>
      <w:numFmt w:val="bullet"/>
      <w:lvlText w:val="–"/>
      <w:lvlJc w:val="left"/>
      <w:pPr>
        <w:ind w:left="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637E301A">
      <w:start w:val="1"/>
      <w:numFmt w:val="bullet"/>
      <w:lvlText w:val="o"/>
      <w:lvlJc w:val="left"/>
      <w:pPr>
        <w:ind w:left="11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BD0ACF38">
      <w:start w:val="1"/>
      <w:numFmt w:val="bullet"/>
      <w:lvlText w:val="▪"/>
      <w:lvlJc w:val="left"/>
      <w:pPr>
        <w:ind w:left="18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4C2E1730">
      <w:start w:val="1"/>
      <w:numFmt w:val="bullet"/>
      <w:lvlText w:val="•"/>
      <w:lvlJc w:val="left"/>
      <w:pPr>
        <w:ind w:left="26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03A8986A">
      <w:start w:val="1"/>
      <w:numFmt w:val="bullet"/>
      <w:lvlText w:val="o"/>
      <w:lvlJc w:val="left"/>
      <w:pPr>
        <w:ind w:left="332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9E243D78">
      <w:start w:val="1"/>
      <w:numFmt w:val="bullet"/>
      <w:lvlText w:val="▪"/>
      <w:lvlJc w:val="left"/>
      <w:pPr>
        <w:ind w:left="404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865630D8">
      <w:start w:val="1"/>
      <w:numFmt w:val="bullet"/>
      <w:lvlText w:val="•"/>
      <w:lvlJc w:val="left"/>
      <w:pPr>
        <w:ind w:left="47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3AA2B998">
      <w:start w:val="1"/>
      <w:numFmt w:val="bullet"/>
      <w:lvlText w:val="o"/>
      <w:lvlJc w:val="left"/>
      <w:pPr>
        <w:ind w:left="54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9D0696D2">
      <w:start w:val="1"/>
      <w:numFmt w:val="bullet"/>
      <w:lvlText w:val="▪"/>
      <w:lvlJc w:val="left"/>
      <w:pPr>
        <w:ind w:left="62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114">
    <w:nsid w:val="76544DB7"/>
    <w:multiLevelType w:val="hybridMultilevel"/>
    <w:tmpl w:val="60C00BCE"/>
    <w:lvl w:ilvl="0" w:tplc="50CE6E88">
      <w:start w:val="1"/>
      <w:numFmt w:val="bullet"/>
      <w:lvlText w:val="–"/>
      <w:lvlJc w:val="left"/>
      <w:pPr>
        <w:ind w:left="584"/>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1" w:tplc="C556FF30">
      <w:start w:val="1"/>
      <w:numFmt w:val="bullet"/>
      <w:lvlText w:val="o"/>
      <w:lvlJc w:val="left"/>
      <w:pPr>
        <w:ind w:left="13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2" w:tplc="7CF8C0EC">
      <w:start w:val="1"/>
      <w:numFmt w:val="bullet"/>
      <w:lvlText w:val="▪"/>
      <w:lvlJc w:val="left"/>
      <w:pPr>
        <w:ind w:left="20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3" w:tplc="CB064F4E">
      <w:start w:val="1"/>
      <w:numFmt w:val="bullet"/>
      <w:lvlText w:val="•"/>
      <w:lvlJc w:val="left"/>
      <w:pPr>
        <w:ind w:left="28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4" w:tplc="DA208C0A">
      <w:start w:val="1"/>
      <w:numFmt w:val="bullet"/>
      <w:lvlText w:val="o"/>
      <w:lvlJc w:val="left"/>
      <w:pPr>
        <w:ind w:left="352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5" w:tplc="CC08DD46">
      <w:start w:val="1"/>
      <w:numFmt w:val="bullet"/>
      <w:lvlText w:val="▪"/>
      <w:lvlJc w:val="left"/>
      <w:pPr>
        <w:ind w:left="424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6" w:tplc="5C70A708">
      <w:start w:val="1"/>
      <w:numFmt w:val="bullet"/>
      <w:lvlText w:val="•"/>
      <w:lvlJc w:val="left"/>
      <w:pPr>
        <w:ind w:left="49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7" w:tplc="48E6FDC8">
      <w:start w:val="1"/>
      <w:numFmt w:val="bullet"/>
      <w:lvlText w:val="o"/>
      <w:lvlJc w:val="left"/>
      <w:pPr>
        <w:ind w:left="56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8" w:tplc="92427BEE">
      <w:start w:val="1"/>
      <w:numFmt w:val="bullet"/>
      <w:lvlText w:val="▪"/>
      <w:lvlJc w:val="left"/>
      <w:pPr>
        <w:ind w:left="64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abstractNum>
  <w:abstractNum w:abstractNumId="115">
    <w:nsid w:val="78517E09"/>
    <w:multiLevelType w:val="hybridMultilevel"/>
    <w:tmpl w:val="03261BE8"/>
    <w:lvl w:ilvl="0" w:tplc="1C401484">
      <w:start w:val="3"/>
      <w:numFmt w:val="decimal"/>
      <w:lvlText w:val="%1."/>
      <w:lvlJc w:val="left"/>
      <w:pPr>
        <w:ind w:left="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1" w:tplc="6B6EDA9E">
      <w:start w:val="1"/>
      <w:numFmt w:val="lowerLetter"/>
      <w:lvlText w:val="%2"/>
      <w:lvlJc w:val="left"/>
      <w:pPr>
        <w:ind w:left="116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2" w:tplc="64184264">
      <w:start w:val="1"/>
      <w:numFmt w:val="lowerRoman"/>
      <w:lvlText w:val="%3"/>
      <w:lvlJc w:val="left"/>
      <w:pPr>
        <w:ind w:left="188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3" w:tplc="7A5200F6">
      <w:start w:val="1"/>
      <w:numFmt w:val="decimal"/>
      <w:lvlText w:val="%4"/>
      <w:lvlJc w:val="left"/>
      <w:pPr>
        <w:ind w:left="260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4" w:tplc="3A426EB2">
      <w:start w:val="1"/>
      <w:numFmt w:val="lowerLetter"/>
      <w:lvlText w:val="%5"/>
      <w:lvlJc w:val="left"/>
      <w:pPr>
        <w:ind w:left="332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5" w:tplc="45E4A318">
      <w:start w:val="1"/>
      <w:numFmt w:val="lowerRoman"/>
      <w:lvlText w:val="%6"/>
      <w:lvlJc w:val="left"/>
      <w:pPr>
        <w:ind w:left="404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6" w:tplc="3EB6506E">
      <w:start w:val="1"/>
      <w:numFmt w:val="decimal"/>
      <w:lvlText w:val="%7"/>
      <w:lvlJc w:val="left"/>
      <w:pPr>
        <w:ind w:left="476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7" w:tplc="F45889FE">
      <w:start w:val="1"/>
      <w:numFmt w:val="lowerLetter"/>
      <w:lvlText w:val="%8"/>
      <w:lvlJc w:val="left"/>
      <w:pPr>
        <w:ind w:left="548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8" w:tplc="7CDA5F6E">
      <w:start w:val="1"/>
      <w:numFmt w:val="lowerRoman"/>
      <w:lvlText w:val="%9"/>
      <w:lvlJc w:val="left"/>
      <w:pPr>
        <w:ind w:left="620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abstractNum>
  <w:abstractNum w:abstractNumId="116">
    <w:nsid w:val="789F4311"/>
    <w:multiLevelType w:val="hybridMultilevel"/>
    <w:tmpl w:val="35403368"/>
    <w:lvl w:ilvl="0" w:tplc="69624AD4">
      <w:start w:val="3"/>
      <w:numFmt w:val="lowerLetter"/>
      <w:lvlText w:val="%1."/>
      <w:lvlJc w:val="left"/>
      <w:pPr>
        <w:ind w:left="522"/>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1" w:tplc="079A0034">
      <w:start w:val="1"/>
      <w:numFmt w:val="lowerLetter"/>
      <w:lvlText w:val="%2"/>
      <w:lvlJc w:val="left"/>
      <w:pPr>
        <w:ind w:left="13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2" w:tplc="351E292E">
      <w:start w:val="1"/>
      <w:numFmt w:val="lowerRoman"/>
      <w:lvlText w:val="%3"/>
      <w:lvlJc w:val="left"/>
      <w:pPr>
        <w:ind w:left="20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3" w:tplc="1C42656E">
      <w:start w:val="1"/>
      <w:numFmt w:val="decimal"/>
      <w:lvlText w:val="%4"/>
      <w:lvlJc w:val="left"/>
      <w:pPr>
        <w:ind w:left="28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4" w:tplc="C9D8F2C4">
      <w:start w:val="1"/>
      <w:numFmt w:val="lowerLetter"/>
      <w:lvlText w:val="%5"/>
      <w:lvlJc w:val="left"/>
      <w:pPr>
        <w:ind w:left="352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5" w:tplc="DAD808F0">
      <w:start w:val="1"/>
      <w:numFmt w:val="lowerRoman"/>
      <w:lvlText w:val="%6"/>
      <w:lvlJc w:val="left"/>
      <w:pPr>
        <w:ind w:left="424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6" w:tplc="291C6720">
      <w:start w:val="1"/>
      <w:numFmt w:val="decimal"/>
      <w:lvlText w:val="%7"/>
      <w:lvlJc w:val="left"/>
      <w:pPr>
        <w:ind w:left="49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7" w:tplc="C756A7EE">
      <w:start w:val="1"/>
      <w:numFmt w:val="lowerLetter"/>
      <w:lvlText w:val="%8"/>
      <w:lvlJc w:val="left"/>
      <w:pPr>
        <w:ind w:left="56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8" w:tplc="C5001C46">
      <w:start w:val="1"/>
      <w:numFmt w:val="lowerRoman"/>
      <w:lvlText w:val="%9"/>
      <w:lvlJc w:val="left"/>
      <w:pPr>
        <w:ind w:left="64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abstractNum>
  <w:abstractNum w:abstractNumId="117">
    <w:nsid w:val="78AC3D44"/>
    <w:multiLevelType w:val="hybridMultilevel"/>
    <w:tmpl w:val="50680D00"/>
    <w:lvl w:ilvl="0" w:tplc="35F445FE">
      <w:start w:val="1"/>
      <w:numFmt w:val="decimal"/>
      <w:lvlText w:val="%1."/>
      <w:lvlJc w:val="left"/>
      <w:pPr>
        <w:ind w:left="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76E6DC0C">
      <w:start w:val="1"/>
      <w:numFmt w:val="lowerLetter"/>
      <w:lvlText w:val="%2"/>
      <w:lvlJc w:val="left"/>
      <w:pPr>
        <w:ind w:left="11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5AE0DDC0">
      <w:start w:val="1"/>
      <w:numFmt w:val="lowerRoman"/>
      <w:lvlText w:val="%3"/>
      <w:lvlJc w:val="left"/>
      <w:pPr>
        <w:ind w:left="18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B5A63196">
      <w:start w:val="1"/>
      <w:numFmt w:val="decimal"/>
      <w:lvlText w:val="%4"/>
      <w:lvlJc w:val="left"/>
      <w:pPr>
        <w:ind w:left="26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A6EC5660">
      <w:start w:val="1"/>
      <w:numFmt w:val="lowerLetter"/>
      <w:lvlText w:val="%5"/>
      <w:lvlJc w:val="left"/>
      <w:pPr>
        <w:ind w:left="332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2B70DA72">
      <w:start w:val="1"/>
      <w:numFmt w:val="lowerRoman"/>
      <w:lvlText w:val="%6"/>
      <w:lvlJc w:val="left"/>
      <w:pPr>
        <w:ind w:left="404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C1A2E30C">
      <w:start w:val="1"/>
      <w:numFmt w:val="decimal"/>
      <w:lvlText w:val="%7"/>
      <w:lvlJc w:val="left"/>
      <w:pPr>
        <w:ind w:left="47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D0FCE822">
      <w:start w:val="1"/>
      <w:numFmt w:val="lowerLetter"/>
      <w:lvlText w:val="%8"/>
      <w:lvlJc w:val="left"/>
      <w:pPr>
        <w:ind w:left="54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1F929AA6">
      <w:start w:val="1"/>
      <w:numFmt w:val="lowerRoman"/>
      <w:lvlText w:val="%9"/>
      <w:lvlJc w:val="left"/>
      <w:pPr>
        <w:ind w:left="62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118">
    <w:nsid w:val="7A21214A"/>
    <w:multiLevelType w:val="hybridMultilevel"/>
    <w:tmpl w:val="85C20002"/>
    <w:lvl w:ilvl="0" w:tplc="9FB690CC">
      <w:start w:val="1"/>
      <w:numFmt w:val="lowerLetter"/>
      <w:lvlText w:val="%1."/>
      <w:lvlJc w:val="left"/>
      <w:pPr>
        <w:ind w:left="522"/>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1" w:tplc="8D0C673C">
      <w:start w:val="1"/>
      <w:numFmt w:val="lowerLetter"/>
      <w:lvlText w:val="%2"/>
      <w:lvlJc w:val="left"/>
      <w:pPr>
        <w:ind w:left="13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2" w:tplc="D7E86820">
      <w:start w:val="1"/>
      <w:numFmt w:val="lowerRoman"/>
      <w:lvlText w:val="%3"/>
      <w:lvlJc w:val="left"/>
      <w:pPr>
        <w:ind w:left="20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3" w:tplc="2C96DC5E">
      <w:start w:val="1"/>
      <w:numFmt w:val="decimal"/>
      <w:lvlText w:val="%4"/>
      <w:lvlJc w:val="left"/>
      <w:pPr>
        <w:ind w:left="28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4" w:tplc="AEA68E9C">
      <w:start w:val="1"/>
      <w:numFmt w:val="lowerLetter"/>
      <w:lvlText w:val="%5"/>
      <w:lvlJc w:val="left"/>
      <w:pPr>
        <w:ind w:left="352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5" w:tplc="86202438">
      <w:start w:val="1"/>
      <w:numFmt w:val="lowerRoman"/>
      <w:lvlText w:val="%6"/>
      <w:lvlJc w:val="left"/>
      <w:pPr>
        <w:ind w:left="424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6" w:tplc="CDCEF4D2">
      <w:start w:val="1"/>
      <w:numFmt w:val="decimal"/>
      <w:lvlText w:val="%7"/>
      <w:lvlJc w:val="left"/>
      <w:pPr>
        <w:ind w:left="49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7" w:tplc="C7A0BBEA">
      <w:start w:val="1"/>
      <w:numFmt w:val="lowerLetter"/>
      <w:lvlText w:val="%8"/>
      <w:lvlJc w:val="left"/>
      <w:pPr>
        <w:ind w:left="56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8" w:tplc="82A2E8D4">
      <w:start w:val="1"/>
      <w:numFmt w:val="lowerRoman"/>
      <w:lvlText w:val="%9"/>
      <w:lvlJc w:val="left"/>
      <w:pPr>
        <w:ind w:left="64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abstractNum>
  <w:abstractNum w:abstractNumId="119">
    <w:nsid w:val="7B7A5380"/>
    <w:multiLevelType w:val="hybridMultilevel"/>
    <w:tmpl w:val="30881F04"/>
    <w:lvl w:ilvl="0" w:tplc="3072E55C">
      <w:start w:val="1"/>
      <w:numFmt w:val="bullet"/>
      <w:lvlText w:val="•"/>
      <w:lvlJc w:val="left"/>
      <w:pPr>
        <w:ind w:left="0"/>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lvl w:ilvl="1" w:tplc="91723BC4">
      <w:start w:val="1"/>
      <w:numFmt w:val="bullet"/>
      <w:lvlText w:val="o"/>
      <w:lvlJc w:val="left"/>
      <w:pPr>
        <w:ind w:left="1172"/>
      </w:pPr>
      <w:rPr>
        <w:rFonts w:ascii="Segoe UI Symbol" w:eastAsia="Segoe UI Symbol" w:hAnsi="Segoe UI Symbol" w:cs="Segoe UI Symbol"/>
        <w:b w:val="0"/>
        <w:i w:val="0"/>
        <w:strike w:val="0"/>
        <w:dstrike w:val="0"/>
        <w:color w:val="181717"/>
        <w:sz w:val="24"/>
        <w:szCs w:val="24"/>
        <w:u w:val="none" w:color="000000"/>
        <w:bdr w:val="none" w:sz="0" w:space="0" w:color="auto"/>
        <w:shd w:val="clear" w:color="auto" w:fill="auto"/>
        <w:vertAlign w:val="baseline"/>
      </w:rPr>
    </w:lvl>
    <w:lvl w:ilvl="2" w:tplc="232CD5B0">
      <w:start w:val="1"/>
      <w:numFmt w:val="bullet"/>
      <w:lvlText w:val="▪"/>
      <w:lvlJc w:val="left"/>
      <w:pPr>
        <w:ind w:left="1892"/>
      </w:pPr>
      <w:rPr>
        <w:rFonts w:ascii="Segoe UI Symbol" w:eastAsia="Segoe UI Symbol" w:hAnsi="Segoe UI Symbol" w:cs="Segoe UI Symbol"/>
        <w:b w:val="0"/>
        <w:i w:val="0"/>
        <w:strike w:val="0"/>
        <w:dstrike w:val="0"/>
        <w:color w:val="181717"/>
        <w:sz w:val="24"/>
        <w:szCs w:val="24"/>
        <w:u w:val="none" w:color="000000"/>
        <w:bdr w:val="none" w:sz="0" w:space="0" w:color="auto"/>
        <w:shd w:val="clear" w:color="auto" w:fill="auto"/>
        <w:vertAlign w:val="baseline"/>
      </w:rPr>
    </w:lvl>
    <w:lvl w:ilvl="3" w:tplc="6B6C9CA2">
      <w:start w:val="1"/>
      <w:numFmt w:val="bullet"/>
      <w:lvlText w:val="•"/>
      <w:lvlJc w:val="left"/>
      <w:pPr>
        <w:ind w:left="2612"/>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lvl w:ilvl="4" w:tplc="9076883A">
      <w:start w:val="1"/>
      <w:numFmt w:val="bullet"/>
      <w:lvlText w:val="o"/>
      <w:lvlJc w:val="left"/>
      <w:pPr>
        <w:ind w:left="3332"/>
      </w:pPr>
      <w:rPr>
        <w:rFonts w:ascii="Segoe UI Symbol" w:eastAsia="Segoe UI Symbol" w:hAnsi="Segoe UI Symbol" w:cs="Segoe UI Symbol"/>
        <w:b w:val="0"/>
        <w:i w:val="0"/>
        <w:strike w:val="0"/>
        <w:dstrike w:val="0"/>
        <w:color w:val="181717"/>
        <w:sz w:val="24"/>
        <w:szCs w:val="24"/>
        <w:u w:val="none" w:color="000000"/>
        <w:bdr w:val="none" w:sz="0" w:space="0" w:color="auto"/>
        <w:shd w:val="clear" w:color="auto" w:fill="auto"/>
        <w:vertAlign w:val="baseline"/>
      </w:rPr>
    </w:lvl>
    <w:lvl w:ilvl="5" w:tplc="81425B1E">
      <w:start w:val="1"/>
      <w:numFmt w:val="bullet"/>
      <w:lvlText w:val="▪"/>
      <w:lvlJc w:val="left"/>
      <w:pPr>
        <w:ind w:left="4052"/>
      </w:pPr>
      <w:rPr>
        <w:rFonts w:ascii="Segoe UI Symbol" w:eastAsia="Segoe UI Symbol" w:hAnsi="Segoe UI Symbol" w:cs="Segoe UI Symbol"/>
        <w:b w:val="0"/>
        <w:i w:val="0"/>
        <w:strike w:val="0"/>
        <w:dstrike w:val="0"/>
        <w:color w:val="181717"/>
        <w:sz w:val="24"/>
        <w:szCs w:val="24"/>
        <w:u w:val="none" w:color="000000"/>
        <w:bdr w:val="none" w:sz="0" w:space="0" w:color="auto"/>
        <w:shd w:val="clear" w:color="auto" w:fill="auto"/>
        <w:vertAlign w:val="baseline"/>
      </w:rPr>
    </w:lvl>
    <w:lvl w:ilvl="6" w:tplc="E1422A48">
      <w:start w:val="1"/>
      <w:numFmt w:val="bullet"/>
      <w:lvlText w:val="•"/>
      <w:lvlJc w:val="left"/>
      <w:pPr>
        <w:ind w:left="4772"/>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lvl w:ilvl="7" w:tplc="90048080">
      <w:start w:val="1"/>
      <w:numFmt w:val="bullet"/>
      <w:lvlText w:val="o"/>
      <w:lvlJc w:val="left"/>
      <w:pPr>
        <w:ind w:left="5492"/>
      </w:pPr>
      <w:rPr>
        <w:rFonts w:ascii="Segoe UI Symbol" w:eastAsia="Segoe UI Symbol" w:hAnsi="Segoe UI Symbol" w:cs="Segoe UI Symbol"/>
        <w:b w:val="0"/>
        <w:i w:val="0"/>
        <w:strike w:val="0"/>
        <w:dstrike w:val="0"/>
        <w:color w:val="181717"/>
        <w:sz w:val="24"/>
        <w:szCs w:val="24"/>
        <w:u w:val="none" w:color="000000"/>
        <w:bdr w:val="none" w:sz="0" w:space="0" w:color="auto"/>
        <w:shd w:val="clear" w:color="auto" w:fill="auto"/>
        <w:vertAlign w:val="baseline"/>
      </w:rPr>
    </w:lvl>
    <w:lvl w:ilvl="8" w:tplc="4C3625A6">
      <w:start w:val="1"/>
      <w:numFmt w:val="bullet"/>
      <w:lvlText w:val="▪"/>
      <w:lvlJc w:val="left"/>
      <w:pPr>
        <w:ind w:left="6212"/>
      </w:pPr>
      <w:rPr>
        <w:rFonts w:ascii="Segoe UI Symbol" w:eastAsia="Segoe UI Symbol" w:hAnsi="Segoe UI Symbol" w:cs="Segoe UI Symbol"/>
        <w:b w:val="0"/>
        <w:i w:val="0"/>
        <w:strike w:val="0"/>
        <w:dstrike w:val="0"/>
        <w:color w:val="181717"/>
        <w:sz w:val="24"/>
        <w:szCs w:val="24"/>
        <w:u w:val="none" w:color="000000"/>
        <w:bdr w:val="none" w:sz="0" w:space="0" w:color="auto"/>
        <w:shd w:val="clear" w:color="auto" w:fill="auto"/>
        <w:vertAlign w:val="baseline"/>
      </w:rPr>
    </w:lvl>
  </w:abstractNum>
  <w:abstractNum w:abstractNumId="120">
    <w:nsid w:val="7BA54DF8"/>
    <w:multiLevelType w:val="hybridMultilevel"/>
    <w:tmpl w:val="B1C2E322"/>
    <w:lvl w:ilvl="0" w:tplc="1E2830A4">
      <w:start w:val="3"/>
      <w:numFmt w:val="lowerLetter"/>
      <w:lvlText w:val="%1."/>
      <w:lvlJc w:val="left"/>
      <w:pPr>
        <w:ind w:left="622"/>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1" w:tplc="800A8E0C">
      <w:start w:val="1"/>
      <w:numFmt w:val="lowerLetter"/>
      <w:lvlText w:val="%2"/>
      <w:lvlJc w:val="left"/>
      <w:pPr>
        <w:ind w:left="13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2" w:tplc="F38ABDFA">
      <w:start w:val="1"/>
      <w:numFmt w:val="lowerRoman"/>
      <w:lvlText w:val="%3"/>
      <w:lvlJc w:val="left"/>
      <w:pPr>
        <w:ind w:left="20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3" w:tplc="B860ACAE">
      <w:start w:val="1"/>
      <w:numFmt w:val="decimal"/>
      <w:lvlText w:val="%4"/>
      <w:lvlJc w:val="left"/>
      <w:pPr>
        <w:ind w:left="28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4" w:tplc="3A704DEA">
      <w:start w:val="1"/>
      <w:numFmt w:val="lowerLetter"/>
      <w:lvlText w:val="%5"/>
      <w:lvlJc w:val="left"/>
      <w:pPr>
        <w:ind w:left="352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5" w:tplc="95B84038">
      <w:start w:val="1"/>
      <w:numFmt w:val="lowerRoman"/>
      <w:lvlText w:val="%6"/>
      <w:lvlJc w:val="left"/>
      <w:pPr>
        <w:ind w:left="424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6" w:tplc="2482D140">
      <w:start w:val="1"/>
      <w:numFmt w:val="decimal"/>
      <w:lvlText w:val="%7"/>
      <w:lvlJc w:val="left"/>
      <w:pPr>
        <w:ind w:left="49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7" w:tplc="26723B12">
      <w:start w:val="1"/>
      <w:numFmt w:val="lowerLetter"/>
      <w:lvlText w:val="%8"/>
      <w:lvlJc w:val="left"/>
      <w:pPr>
        <w:ind w:left="56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8" w:tplc="69CE813A">
      <w:start w:val="1"/>
      <w:numFmt w:val="lowerRoman"/>
      <w:lvlText w:val="%9"/>
      <w:lvlJc w:val="left"/>
      <w:pPr>
        <w:ind w:left="64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abstractNum>
  <w:abstractNum w:abstractNumId="121">
    <w:nsid w:val="7CB9179D"/>
    <w:multiLevelType w:val="hybridMultilevel"/>
    <w:tmpl w:val="2332C076"/>
    <w:lvl w:ilvl="0" w:tplc="17A6A580">
      <w:start w:val="1"/>
      <w:numFmt w:val="bullet"/>
      <w:lvlText w:val="–"/>
      <w:lvlJc w:val="left"/>
      <w:pPr>
        <w:ind w:left="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B9C40782">
      <w:start w:val="1"/>
      <w:numFmt w:val="bullet"/>
      <w:lvlText w:val="o"/>
      <w:lvlJc w:val="left"/>
      <w:pPr>
        <w:ind w:left="11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75DE482A">
      <w:start w:val="1"/>
      <w:numFmt w:val="bullet"/>
      <w:lvlText w:val="▪"/>
      <w:lvlJc w:val="left"/>
      <w:pPr>
        <w:ind w:left="18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0486E35C">
      <w:start w:val="1"/>
      <w:numFmt w:val="bullet"/>
      <w:lvlText w:val="•"/>
      <w:lvlJc w:val="left"/>
      <w:pPr>
        <w:ind w:left="26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CECAA91A">
      <w:start w:val="1"/>
      <w:numFmt w:val="bullet"/>
      <w:lvlText w:val="o"/>
      <w:lvlJc w:val="left"/>
      <w:pPr>
        <w:ind w:left="332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DB921B56">
      <w:start w:val="1"/>
      <w:numFmt w:val="bullet"/>
      <w:lvlText w:val="▪"/>
      <w:lvlJc w:val="left"/>
      <w:pPr>
        <w:ind w:left="404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375C41DC">
      <w:start w:val="1"/>
      <w:numFmt w:val="bullet"/>
      <w:lvlText w:val="•"/>
      <w:lvlJc w:val="left"/>
      <w:pPr>
        <w:ind w:left="47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F48E9404">
      <w:start w:val="1"/>
      <w:numFmt w:val="bullet"/>
      <w:lvlText w:val="o"/>
      <w:lvlJc w:val="left"/>
      <w:pPr>
        <w:ind w:left="54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C568A20A">
      <w:start w:val="1"/>
      <w:numFmt w:val="bullet"/>
      <w:lvlText w:val="▪"/>
      <w:lvlJc w:val="left"/>
      <w:pPr>
        <w:ind w:left="62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122">
    <w:nsid w:val="7E317771"/>
    <w:multiLevelType w:val="hybridMultilevel"/>
    <w:tmpl w:val="EAA2C78A"/>
    <w:lvl w:ilvl="0" w:tplc="7D7C8ADC">
      <w:start w:val="1"/>
      <w:numFmt w:val="bullet"/>
      <w:lvlText w:val="–"/>
      <w:lvlJc w:val="left"/>
      <w:pPr>
        <w:ind w:left="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A3E073D0">
      <w:start w:val="1"/>
      <w:numFmt w:val="bullet"/>
      <w:lvlText w:val="o"/>
      <w:lvlJc w:val="left"/>
      <w:pPr>
        <w:ind w:left="11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57E20B6A">
      <w:start w:val="1"/>
      <w:numFmt w:val="bullet"/>
      <w:lvlText w:val="▪"/>
      <w:lvlJc w:val="left"/>
      <w:pPr>
        <w:ind w:left="18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21089446">
      <w:start w:val="1"/>
      <w:numFmt w:val="bullet"/>
      <w:lvlText w:val="•"/>
      <w:lvlJc w:val="left"/>
      <w:pPr>
        <w:ind w:left="26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D9169FE4">
      <w:start w:val="1"/>
      <w:numFmt w:val="bullet"/>
      <w:lvlText w:val="o"/>
      <w:lvlJc w:val="left"/>
      <w:pPr>
        <w:ind w:left="332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94D40232">
      <w:start w:val="1"/>
      <w:numFmt w:val="bullet"/>
      <w:lvlText w:val="▪"/>
      <w:lvlJc w:val="left"/>
      <w:pPr>
        <w:ind w:left="404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811A3EFE">
      <w:start w:val="1"/>
      <w:numFmt w:val="bullet"/>
      <w:lvlText w:val="•"/>
      <w:lvlJc w:val="left"/>
      <w:pPr>
        <w:ind w:left="47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11AEAA00">
      <w:start w:val="1"/>
      <w:numFmt w:val="bullet"/>
      <w:lvlText w:val="o"/>
      <w:lvlJc w:val="left"/>
      <w:pPr>
        <w:ind w:left="54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4666204A">
      <w:start w:val="1"/>
      <w:numFmt w:val="bullet"/>
      <w:lvlText w:val="▪"/>
      <w:lvlJc w:val="left"/>
      <w:pPr>
        <w:ind w:left="62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123">
    <w:nsid w:val="7E654C1D"/>
    <w:multiLevelType w:val="hybridMultilevel"/>
    <w:tmpl w:val="763C3956"/>
    <w:lvl w:ilvl="0" w:tplc="06A42952">
      <w:start w:val="1"/>
      <w:numFmt w:val="bullet"/>
      <w:lvlText w:val="–"/>
      <w:lvlJc w:val="left"/>
      <w:pPr>
        <w:ind w:left="455"/>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1" w:tplc="7610D064">
      <w:start w:val="1"/>
      <w:numFmt w:val="bullet"/>
      <w:lvlText w:val="o"/>
      <w:lvlJc w:val="left"/>
      <w:pPr>
        <w:ind w:left="136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2" w:tplc="10A637CE">
      <w:start w:val="1"/>
      <w:numFmt w:val="bullet"/>
      <w:lvlText w:val="▪"/>
      <w:lvlJc w:val="left"/>
      <w:pPr>
        <w:ind w:left="208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3" w:tplc="5C0228DA">
      <w:start w:val="1"/>
      <w:numFmt w:val="bullet"/>
      <w:lvlText w:val="•"/>
      <w:lvlJc w:val="left"/>
      <w:pPr>
        <w:ind w:left="280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4" w:tplc="AF94355C">
      <w:start w:val="1"/>
      <w:numFmt w:val="bullet"/>
      <w:lvlText w:val="o"/>
      <w:lvlJc w:val="left"/>
      <w:pPr>
        <w:ind w:left="352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5" w:tplc="690A24C0">
      <w:start w:val="1"/>
      <w:numFmt w:val="bullet"/>
      <w:lvlText w:val="▪"/>
      <w:lvlJc w:val="left"/>
      <w:pPr>
        <w:ind w:left="424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6" w:tplc="61405364">
      <w:start w:val="1"/>
      <w:numFmt w:val="bullet"/>
      <w:lvlText w:val="•"/>
      <w:lvlJc w:val="left"/>
      <w:pPr>
        <w:ind w:left="496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7" w:tplc="8F181452">
      <w:start w:val="1"/>
      <w:numFmt w:val="bullet"/>
      <w:lvlText w:val="o"/>
      <w:lvlJc w:val="left"/>
      <w:pPr>
        <w:ind w:left="568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8" w:tplc="EBCA23BA">
      <w:start w:val="1"/>
      <w:numFmt w:val="bullet"/>
      <w:lvlText w:val="▪"/>
      <w:lvlJc w:val="left"/>
      <w:pPr>
        <w:ind w:left="640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abstractNum>
  <w:abstractNum w:abstractNumId="124">
    <w:nsid w:val="7E6E0CB1"/>
    <w:multiLevelType w:val="hybridMultilevel"/>
    <w:tmpl w:val="43406FB4"/>
    <w:lvl w:ilvl="0" w:tplc="E826B454">
      <w:start w:val="1"/>
      <w:numFmt w:val="lowerLetter"/>
      <w:lvlText w:val="%1."/>
      <w:lvlJc w:val="left"/>
      <w:pPr>
        <w:ind w:left="522"/>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1" w:tplc="68D6646C">
      <w:start w:val="1"/>
      <w:numFmt w:val="lowerLetter"/>
      <w:lvlText w:val="%2"/>
      <w:lvlJc w:val="left"/>
      <w:pPr>
        <w:ind w:left="13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2" w:tplc="020E2DC2">
      <w:start w:val="1"/>
      <w:numFmt w:val="lowerRoman"/>
      <w:lvlText w:val="%3"/>
      <w:lvlJc w:val="left"/>
      <w:pPr>
        <w:ind w:left="20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3" w:tplc="C612390E">
      <w:start w:val="1"/>
      <w:numFmt w:val="decimal"/>
      <w:lvlText w:val="%4"/>
      <w:lvlJc w:val="left"/>
      <w:pPr>
        <w:ind w:left="28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4" w:tplc="1CB825B0">
      <w:start w:val="1"/>
      <w:numFmt w:val="lowerLetter"/>
      <w:lvlText w:val="%5"/>
      <w:lvlJc w:val="left"/>
      <w:pPr>
        <w:ind w:left="352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5" w:tplc="1B747430">
      <w:start w:val="1"/>
      <w:numFmt w:val="lowerRoman"/>
      <w:lvlText w:val="%6"/>
      <w:lvlJc w:val="left"/>
      <w:pPr>
        <w:ind w:left="424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6" w:tplc="F8881DBA">
      <w:start w:val="1"/>
      <w:numFmt w:val="decimal"/>
      <w:lvlText w:val="%7"/>
      <w:lvlJc w:val="left"/>
      <w:pPr>
        <w:ind w:left="49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7" w:tplc="D05CE800">
      <w:start w:val="1"/>
      <w:numFmt w:val="lowerLetter"/>
      <w:lvlText w:val="%8"/>
      <w:lvlJc w:val="left"/>
      <w:pPr>
        <w:ind w:left="56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8" w:tplc="0798C1B2">
      <w:start w:val="1"/>
      <w:numFmt w:val="lowerRoman"/>
      <w:lvlText w:val="%9"/>
      <w:lvlJc w:val="left"/>
      <w:pPr>
        <w:ind w:left="64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abstractNum>
  <w:abstractNum w:abstractNumId="125">
    <w:nsid w:val="7ECD4935"/>
    <w:multiLevelType w:val="hybridMultilevel"/>
    <w:tmpl w:val="6F187B66"/>
    <w:lvl w:ilvl="0" w:tplc="82D0EDD4">
      <w:start w:val="1"/>
      <w:numFmt w:val="lowerLetter"/>
      <w:lvlText w:val="%1."/>
      <w:lvlJc w:val="left"/>
      <w:pPr>
        <w:ind w:left="586"/>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1" w:tplc="911A0C54">
      <w:start w:val="1"/>
      <w:numFmt w:val="lowerLetter"/>
      <w:lvlText w:val="%2"/>
      <w:lvlJc w:val="left"/>
      <w:pPr>
        <w:ind w:left="13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2" w:tplc="3176E604">
      <w:start w:val="1"/>
      <w:numFmt w:val="lowerRoman"/>
      <w:lvlText w:val="%3"/>
      <w:lvlJc w:val="left"/>
      <w:pPr>
        <w:ind w:left="20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3" w:tplc="BCB2ACB6">
      <w:start w:val="1"/>
      <w:numFmt w:val="decimal"/>
      <w:lvlText w:val="%4"/>
      <w:lvlJc w:val="left"/>
      <w:pPr>
        <w:ind w:left="28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4" w:tplc="43AED1C6">
      <w:start w:val="1"/>
      <w:numFmt w:val="lowerLetter"/>
      <w:lvlText w:val="%5"/>
      <w:lvlJc w:val="left"/>
      <w:pPr>
        <w:ind w:left="352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5" w:tplc="2DE28FEE">
      <w:start w:val="1"/>
      <w:numFmt w:val="lowerRoman"/>
      <w:lvlText w:val="%6"/>
      <w:lvlJc w:val="left"/>
      <w:pPr>
        <w:ind w:left="424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6" w:tplc="3EC473AE">
      <w:start w:val="1"/>
      <w:numFmt w:val="decimal"/>
      <w:lvlText w:val="%7"/>
      <w:lvlJc w:val="left"/>
      <w:pPr>
        <w:ind w:left="49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7" w:tplc="67EC4668">
      <w:start w:val="1"/>
      <w:numFmt w:val="lowerLetter"/>
      <w:lvlText w:val="%8"/>
      <w:lvlJc w:val="left"/>
      <w:pPr>
        <w:ind w:left="56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8" w:tplc="8BAE35FC">
      <w:start w:val="1"/>
      <w:numFmt w:val="lowerRoman"/>
      <w:lvlText w:val="%9"/>
      <w:lvlJc w:val="left"/>
      <w:pPr>
        <w:ind w:left="64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abstractNum>
  <w:abstractNum w:abstractNumId="126">
    <w:nsid w:val="7FAF261E"/>
    <w:multiLevelType w:val="hybridMultilevel"/>
    <w:tmpl w:val="FB64EE76"/>
    <w:lvl w:ilvl="0" w:tplc="C090C6AC">
      <w:start w:val="1"/>
      <w:numFmt w:val="upperLetter"/>
      <w:lvlText w:val="%1."/>
      <w:lvlJc w:val="left"/>
      <w:pPr>
        <w:ind w:left="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5718BBE6">
      <w:start w:val="1"/>
      <w:numFmt w:val="lowerLetter"/>
      <w:lvlText w:val="%2"/>
      <w:lvlJc w:val="left"/>
      <w:pPr>
        <w:ind w:left="11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12FCC83E">
      <w:start w:val="1"/>
      <w:numFmt w:val="lowerRoman"/>
      <w:lvlText w:val="%3"/>
      <w:lvlJc w:val="left"/>
      <w:pPr>
        <w:ind w:left="18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76DAEE68">
      <w:start w:val="1"/>
      <w:numFmt w:val="decimal"/>
      <w:lvlText w:val="%4"/>
      <w:lvlJc w:val="left"/>
      <w:pPr>
        <w:ind w:left="26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CAF6EAA4">
      <w:start w:val="1"/>
      <w:numFmt w:val="lowerLetter"/>
      <w:lvlText w:val="%5"/>
      <w:lvlJc w:val="left"/>
      <w:pPr>
        <w:ind w:left="332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1B528F98">
      <w:start w:val="1"/>
      <w:numFmt w:val="lowerRoman"/>
      <w:lvlText w:val="%6"/>
      <w:lvlJc w:val="left"/>
      <w:pPr>
        <w:ind w:left="404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625C016A">
      <w:start w:val="1"/>
      <w:numFmt w:val="decimal"/>
      <w:lvlText w:val="%7"/>
      <w:lvlJc w:val="left"/>
      <w:pPr>
        <w:ind w:left="47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9F947DC8">
      <w:start w:val="1"/>
      <w:numFmt w:val="lowerLetter"/>
      <w:lvlText w:val="%8"/>
      <w:lvlJc w:val="left"/>
      <w:pPr>
        <w:ind w:left="54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E36096E4">
      <w:start w:val="1"/>
      <w:numFmt w:val="lowerRoman"/>
      <w:lvlText w:val="%9"/>
      <w:lvlJc w:val="left"/>
      <w:pPr>
        <w:ind w:left="62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127">
    <w:nsid w:val="7FD30639"/>
    <w:multiLevelType w:val="hybridMultilevel"/>
    <w:tmpl w:val="C7D6E1FE"/>
    <w:lvl w:ilvl="0" w:tplc="812A8C5A">
      <w:start w:val="1"/>
      <w:numFmt w:val="lowerLetter"/>
      <w:lvlText w:val="%1."/>
      <w:lvlJc w:val="left"/>
      <w:pPr>
        <w:ind w:left="348"/>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1" w:tplc="F4A897E4">
      <w:start w:val="1"/>
      <w:numFmt w:val="lowerLetter"/>
      <w:lvlText w:val="%2"/>
      <w:lvlJc w:val="left"/>
      <w:pPr>
        <w:ind w:left="13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2" w:tplc="852698B4">
      <w:start w:val="1"/>
      <w:numFmt w:val="lowerRoman"/>
      <w:lvlText w:val="%3"/>
      <w:lvlJc w:val="left"/>
      <w:pPr>
        <w:ind w:left="20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3" w:tplc="C1FEA08C">
      <w:start w:val="1"/>
      <w:numFmt w:val="decimal"/>
      <w:lvlText w:val="%4"/>
      <w:lvlJc w:val="left"/>
      <w:pPr>
        <w:ind w:left="28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4" w:tplc="8EDE4E44">
      <w:start w:val="1"/>
      <w:numFmt w:val="lowerLetter"/>
      <w:lvlText w:val="%5"/>
      <w:lvlJc w:val="left"/>
      <w:pPr>
        <w:ind w:left="352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5" w:tplc="F1E47882">
      <w:start w:val="1"/>
      <w:numFmt w:val="lowerRoman"/>
      <w:lvlText w:val="%6"/>
      <w:lvlJc w:val="left"/>
      <w:pPr>
        <w:ind w:left="424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6" w:tplc="B172F3E6">
      <w:start w:val="1"/>
      <w:numFmt w:val="decimal"/>
      <w:lvlText w:val="%7"/>
      <w:lvlJc w:val="left"/>
      <w:pPr>
        <w:ind w:left="49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7" w:tplc="786AEE7C">
      <w:start w:val="1"/>
      <w:numFmt w:val="lowerLetter"/>
      <w:lvlText w:val="%8"/>
      <w:lvlJc w:val="left"/>
      <w:pPr>
        <w:ind w:left="56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8" w:tplc="B8D65C42">
      <w:start w:val="1"/>
      <w:numFmt w:val="lowerRoman"/>
      <w:lvlText w:val="%9"/>
      <w:lvlJc w:val="left"/>
      <w:pPr>
        <w:ind w:left="64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abstractNum>
  <w:num w:numId="1">
    <w:abstractNumId w:val="17"/>
  </w:num>
  <w:num w:numId="2">
    <w:abstractNumId w:val="120"/>
  </w:num>
  <w:num w:numId="3">
    <w:abstractNumId w:val="10"/>
  </w:num>
  <w:num w:numId="4">
    <w:abstractNumId w:val="5"/>
  </w:num>
  <w:num w:numId="5">
    <w:abstractNumId w:val="3"/>
  </w:num>
  <w:num w:numId="6">
    <w:abstractNumId w:val="80"/>
  </w:num>
  <w:num w:numId="7">
    <w:abstractNumId w:val="116"/>
  </w:num>
  <w:num w:numId="8">
    <w:abstractNumId w:val="9"/>
  </w:num>
  <w:num w:numId="9">
    <w:abstractNumId w:val="102"/>
  </w:num>
  <w:num w:numId="10">
    <w:abstractNumId w:val="70"/>
  </w:num>
  <w:num w:numId="11">
    <w:abstractNumId w:val="111"/>
  </w:num>
  <w:num w:numId="12">
    <w:abstractNumId w:val="64"/>
  </w:num>
  <w:num w:numId="13">
    <w:abstractNumId w:val="40"/>
  </w:num>
  <w:num w:numId="14">
    <w:abstractNumId w:val="77"/>
  </w:num>
  <w:num w:numId="15">
    <w:abstractNumId w:val="105"/>
  </w:num>
  <w:num w:numId="16">
    <w:abstractNumId w:val="76"/>
  </w:num>
  <w:num w:numId="17">
    <w:abstractNumId w:val="62"/>
  </w:num>
  <w:num w:numId="18">
    <w:abstractNumId w:val="104"/>
  </w:num>
  <w:num w:numId="19">
    <w:abstractNumId w:val="112"/>
  </w:num>
  <w:num w:numId="20">
    <w:abstractNumId w:val="97"/>
  </w:num>
  <w:num w:numId="21">
    <w:abstractNumId w:val="41"/>
  </w:num>
  <w:num w:numId="22">
    <w:abstractNumId w:val="83"/>
  </w:num>
  <w:num w:numId="23">
    <w:abstractNumId w:val="45"/>
  </w:num>
  <w:num w:numId="24">
    <w:abstractNumId w:val="65"/>
  </w:num>
  <w:num w:numId="25">
    <w:abstractNumId w:val="127"/>
  </w:num>
  <w:num w:numId="26">
    <w:abstractNumId w:val="82"/>
  </w:num>
  <w:num w:numId="27">
    <w:abstractNumId w:val="78"/>
  </w:num>
  <w:num w:numId="28">
    <w:abstractNumId w:val="33"/>
  </w:num>
  <w:num w:numId="29">
    <w:abstractNumId w:val="32"/>
  </w:num>
  <w:num w:numId="30">
    <w:abstractNumId w:val="124"/>
  </w:num>
  <w:num w:numId="31">
    <w:abstractNumId w:val="29"/>
  </w:num>
  <w:num w:numId="32">
    <w:abstractNumId w:val="30"/>
  </w:num>
  <w:num w:numId="33">
    <w:abstractNumId w:val="18"/>
  </w:num>
  <w:num w:numId="34">
    <w:abstractNumId w:val="26"/>
  </w:num>
  <w:num w:numId="35">
    <w:abstractNumId w:val="108"/>
  </w:num>
  <w:num w:numId="36">
    <w:abstractNumId w:val="101"/>
  </w:num>
  <w:num w:numId="37">
    <w:abstractNumId w:val="84"/>
  </w:num>
  <w:num w:numId="38">
    <w:abstractNumId w:val="13"/>
  </w:num>
  <w:num w:numId="39">
    <w:abstractNumId w:val="25"/>
  </w:num>
  <w:num w:numId="40">
    <w:abstractNumId w:val="55"/>
  </w:num>
  <w:num w:numId="41">
    <w:abstractNumId w:val="106"/>
  </w:num>
  <w:num w:numId="42">
    <w:abstractNumId w:val="66"/>
  </w:num>
  <w:num w:numId="43">
    <w:abstractNumId w:val="31"/>
  </w:num>
  <w:num w:numId="44">
    <w:abstractNumId w:val="75"/>
  </w:num>
  <w:num w:numId="45">
    <w:abstractNumId w:val="35"/>
  </w:num>
  <w:num w:numId="46">
    <w:abstractNumId w:val="36"/>
  </w:num>
  <w:num w:numId="47">
    <w:abstractNumId w:val="110"/>
  </w:num>
  <w:num w:numId="48">
    <w:abstractNumId w:val="103"/>
  </w:num>
  <w:num w:numId="49">
    <w:abstractNumId w:val="98"/>
  </w:num>
  <w:num w:numId="50">
    <w:abstractNumId w:val="109"/>
  </w:num>
  <w:num w:numId="51">
    <w:abstractNumId w:val="23"/>
  </w:num>
  <w:num w:numId="52">
    <w:abstractNumId w:val="20"/>
  </w:num>
  <w:num w:numId="53">
    <w:abstractNumId w:val="27"/>
  </w:num>
  <w:num w:numId="54">
    <w:abstractNumId w:val="85"/>
  </w:num>
  <w:num w:numId="55">
    <w:abstractNumId w:val="95"/>
  </w:num>
  <w:num w:numId="56">
    <w:abstractNumId w:val="16"/>
  </w:num>
  <w:num w:numId="57">
    <w:abstractNumId w:val="74"/>
  </w:num>
  <w:num w:numId="58">
    <w:abstractNumId w:val="125"/>
  </w:num>
  <w:num w:numId="59">
    <w:abstractNumId w:val="71"/>
  </w:num>
  <w:num w:numId="60">
    <w:abstractNumId w:val="61"/>
  </w:num>
  <w:num w:numId="61">
    <w:abstractNumId w:val="51"/>
  </w:num>
  <w:num w:numId="62">
    <w:abstractNumId w:val="53"/>
  </w:num>
  <w:num w:numId="63">
    <w:abstractNumId w:val="86"/>
  </w:num>
  <w:num w:numId="64">
    <w:abstractNumId w:val="118"/>
  </w:num>
  <w:num w:numId="65">
    <w:abstractNumId w:val="72"/>
  </w:num>
  <w:num w:numId="66">
    <w:abstractNumId w:val="89"/>
  </w:num>
  <w:num w:numId="67">
    <w:abstractNumId w:val="68"/>
  </w:num>
  <w:num w:numId="68">
    <w:abstractNumId w:val="123"/>
  </w:num>
  <w:num w:numId="69">
    <w:abstractNumId w:val="0"/>
  </w:num>
  <w:num w:numId="70">
    <w:abstractNumId w:val="28"/>
  </w:num>
  <w:num w:numId="71">
    <w:abstractNumId w:val="38"/>
  </w:num>
  <w:num w:numId="72">
    <w:abstractNumId w:val="46"/>
  </w:num>
  <w:num w:numId="73">
    <w:abstractNumId w:val="100"/>
  </w:num>
  <w:num w:numId="74">
    <w:abstractNumId w:val="81"/>
  </w:num>
  <w:num w:numId="75">
    <w:abstractNumId w:val="114"/>
  </w:num>
  <w:num w:numId="76">
    <w:abstractNumId w:val="92"/>
  </w:num>
  <w:num w:numId="77">
    <w:abstractNumId w:val="93"/>
  </w:num>
  <w:num w:numId="78">
    <w:abstractNumId w:val="119"/>
  </w:num>
  <w:num w:numId="79">
    <w:abstractNumId w:val="90"/>
  </w:num>
  <w:num w:numId="80">
    <w:abstractNumId w:val="15"/>
  </w:num>
  <w:num w:numId="81">
    <w:abstractNumId w:val="4"/>
  </w:num>
  <w:num w:numId="82">
    <w:abstractNumId w:val="43"/>
  </w:num>
  <w:num w:numId="83">
    <w:abstractNumId w:val="59"/>
  </w:num>
  <w:num w:numId="84">
    <w:abstractNumId w:val="8"/>
  </w:num>
  <w:num w:numId="85">
    <w:abstractNumId w:val="19"/>
  </w:num>
  <w:num w:numId="86">
    <w:abstractNumId w:val="87"/>
  </w:num>
  <w:num w:numId="87">
    <w:abstractNumId w:val="22"/>
  </w:num>
  <w:num w:numId="88">
    <w:abstractNumId w:val="96"/>
  </w:num>
  <w:num w:numId="89">
    <w:abstractNumId w:val="44"/>
  </w:num>
  <w:num w:numId="90">
    <w:abstractNumId w:val="117"/>
  </w:num>
  <w:num w:numId="91">
    <w:abstractNumId w:val="58"/>
  </w:num>
  <w:num w:numId="92">
    <w:abstractNumId w:val="73"/>
  </w:num>
  <w:num w:numId="93">
    <w:abstractNumId w:val="79"/>
  </w:num>
  <w:num w:numId="94">
    <w:abstractNumId w:val="42"/>
  </w:num>
  <w:num w:numId="95">
    <w:abstractNumId w:val="34"/>
  </w:num>
  <w:num w:numId="96">
    <w:abstractNumId w:val="57"/>
  </w:num>
  <w:num w:numId="97">
    <w:abstractNumId w:val="24"/>
  </w:num>
  <w:num w:numId="98">
    <w:abstractNumId w:val="50"/>
  </w:num>
  <w:num w:numId="99">
    <w:abstractNumId w:val="14"/>
  </w:num>
  <w:num w:numId="100">
    <w:abstractNumId w:val="99"/>
  </w:num>
  <w:num w:numId="101">
    <w:abstractNumId w:val="69"/>
  </w:num>
  <w:num w:numId="102">
    <w:abstractNumId w:val="37"/>
  </w:num>
  <w:num w:numId="103">
    <w:abstractNumId w:val="63"/>
  </w:num>
  <w:num w:numId="104">
    <w:abstractNumId w:val="91"/>
  </w:num>
  <w:num w:numId="105">
    <w:abstractNumId w:val="21"/>
  </w:num>
  <w:num w:numId="106">
    <w:abstractNumId w:val="48"/>
  </w:num>
  <w:num w:numId="107">
    <w:abstractNumId w:val="47"/>
  </w:num>
  <w:num w:numId="108">
    <w:abstractNumId w:val="54"/>
  </w:num>
  <w:num w:numId="109">
    <w:abstractNumId w:val="39"/>
  </w:num>
  <w:num w:numId="110">
    <w:abstractNumId w:val="115"/>
  </w:num>
  <w:num w:numId="111">
    <w:abstractNumId w:val="60"/>
  </w:num>
  <w:num w:numId="112">
    <w:abstractNumId w:val="1"/>
  </w:num>
  <w:num w:numId="113">
    <w:abstractNumId w:val="12"/>
  </w:num>
  <w:num w:numId="114">
    <w:abstractNumId w:val="52"/>
  </w:num>
  <w:num w:numId="115">
    <w:abstractNumId w:val="126"/>
  </w:num>
  <w:num w:numId="116">
    <w:abstractNumId w:val="7"/>
  </w:num>
  <w:num w:numId="117">
    <w:abstractNumId w:val="67"/>
  </w:num>
  <w:num w:numId="118">
    <w:abstractNumId w:val="88"/>
  </w:num>
  <w:num w:numId="119">
    <w:abstractNumId w:val="122"/>
  </w:num>
  <w:num w:numId="120">
    <w:abstractNumId w:val="121"/>
  </w:num>
  <w:num w:numId="121">
    <w:abstractNumId w:val="107"/>
  </w:num>
  <w:num w:numId="122">
    <w:abstractNumId w:val="113"/>
  </w:num>
  <w:num w:numId="123">
    <w:abstractNumId w:val="56"/>
  </w:num>
  <w:num w:numId="124">
    <w:abstractNumId w:val="49"/>
  </w:num>
  <w:num w:numId="125">
    <w:abstractNumId w:val="6"/>
  </w:num>
  <w:num w:numId="126">
    <w:abstractNumId w:val="11"/>
  </w:num>
  <w:num w:numId="127">
    <w:abstractNumId w:val="94"/>
  </w:num>
  <w:num w:numId="128">
    <w:abstractNumId w:val="2"/>
  </w:num>
  <w:numIdMacAtCleanup w:val="1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0BB"/>
    <w:rsid w:val="00055322"/>
    <w:rsid w:val="001261DC"/>
    <w:rsid w:val="002100BB"/>
    <w:rsid w:val="0032774C"/>
    <w:rsid w:val="004F47F7"/>
    <w:rsid w:val="0086588D"/>
    <w:rsid w:val="009267E4"/>
    <w:rsid w:val="00A77158"/>
    <w:rsid w:val="00FE1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84" w:line="270" w:lineRule="auto"/>
      <w:ind w:left="690" w:hanging="10"/>
      <w:jc w:val="both"/>
    </w:pPr>
    <w:rPr>
      <w:rFonts w:ascii="Times New Roman" w:eastAsia="Times New Roman" w:hAnsi="Times New Roman" w:cs="Times New Roman"/>
      <w:color w:val="181717"/>
      <w:sz w:val="25"/>
    </w:rPr>
  </w:style>
  <w:style w:type="paragraph" w:styleId="Heading1">
    <w:name w:val="heading 1"/>
    <w:next w:val="Normal"/>
    <w:link w:val="Heading1Char"/>
    <w:uiPriority w:val="9"/>
    <w:unhideWhenUsed/>
    <w:qFormat/>
    <w:pPr>
      <w:keepNext/>
      <w:keepLines/>
      <w:spacing w:after="195" w:line="249" w:lineRule="auto"/>
      <w:ind w:left="2684" w:hanging="10"/>
      <w:outlineLvl w:val="0"/>
    </w:pPr>
    <w:rPr>
      <w:rFonts w:ascii="Calibri" w:eastAsia="Calibri" w:hAnsi="Calibri" w:cs="Calibri"/>
      <w:b/>
      <w:color w:val="007349"/>
      <w:sz w:val="28"/>
    </w:rPr>
  </w:style>
  <w:style w:type="paragraph" w:styleId="Heading2">
    <w:name w:val="heading 2"/>
    <w:next w:val="Normal"/>
    <w:link w:val="Heading2Char"/>
    <w:uiPriority w:val="9"/>
    <w:unhideWhenUsed/>
    <w:qFormat/>
    <w:pPr>
      <w:keepNext/>
      <w:keepLines/>
      <w:spacing w:after="14" w:line="251" w:lineRule="auto"/>
      <w:ind w:left="10" w:right="115" w:hanging="10"/>
      <w:jc w:val="center"/>
      <w:outlineLvl w:val="1"/>
    </w:pPr>
    <w:rPr>
      <w:rFonts w:ascii="Calibri" w:eastAsia="Calibri" w:hAnsi="Calibri" w:cs="Calibri"/>
      <w:color w:val="DC892F"/>
      <w:sz w:val="36"/>
    </w:rPr>
  </w:style>
  <w:style w:type="paragraph" w:styleId="Heading3">
    <w:name w:val="heading 3"/>
    <w:next w:val="Normal"/>
    <w:link w:val="Heading3Char"/>
    <w:uiPriority w:val="9"/>
    <w:unhideWhenUsed/>
    <w:qFormat/>
    <w:pPr>
      <w:keepNext/>
      <w:keepLines/>
      <w:spacing w:after="162"/>
      <w:ind w:left="13" w:hanging="10"/>
      <w:outlineLvl w:val="2"/>
    </w:pPr>
    <w:rPr>
      <w:rFonts w:ascii="Calibri" w:eastAsia="Calibri" w:hAnsi="Calibri" w:cs="Calibri"/>
      <w:b/>
      <w:color w:val="007349"/>
      <w:sz w:val="26"/>
    </w:rPr>
  </w:style>
  <w:style w:type="paragraph" w:styleId="Heading4">
    <w:name w:val="heading 4"/>
    <w:next w:val="Normal"/>
    <w:link w:val="Heading4Char"/>
    <w:uiPriority w:val="9"/>
    <w:unhideWhenUsed/>
    <w:qFormat/>
    <w:pPr>
      <w:keepNext/>
      <w:keepLines/>
      <w:spacing w:after="79"/>
      <w:ind w:left="10" w:hanging="10"/>
      <w:outlineLvl w:val="3"/>
    </w:pPr>
    <w:rPr>
      <w:rFonts w:ascii="Calibri" w:eastAsia="Calibri" w:hAnsi="Calibri" w:cs="Calibri"/>
      <w:b/>
      <w:color w:val="EC6E50"/>
      <w:sz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Calibri" w:eastAsia="Calibri" w:hAnsi="Calibri" w:cs="Calibri"/>
      <w:b/>
      <w:color w:val="EC6E50"/>
      <w:sz w:val="25"/>
    </w:rPr>
  </w:style>
  <w:style w:type="character" w:customStyle="1" w:styleId="Heading3Char">
    <w:name w:val="Heading 3 Char"/>
    <w:link w:val="Heading3"/>
    <w:rPr>
      <w:rFonts w:ascii="Calibri" w:eastAsia="Calibri" w:hAnsi="Calibri" w:cs="Calibri"/>
      <w:b/>
      <w:color w:val="007349"/>
      <w:sz w:val="26"/>
    </w:rPr>
  </w:style>
  <w:style w:type="character" w:customStyle="1" w:styleId="Heading1Char">
    <w:name w:val="Heading 1 Char"/>
    <w:link w:val="Heading1"/>
    <w:rPr>
      <w:rFonts w:ascii="Calibri" w:eastAsia="Calibri" w:hAnsi="Calibri" w:cs="Calibri"/>
      <w:b/>
      <w:color w:val="007349"/>
      <w:sz w:val="28"/>
    </w:rPr>
  </w:style>
  <w:style w:type="character" w:customStyle="1" w:styleId="Heading2Char">
    <w:name w:val="Heading 2 Char"/>
    <w:link w:val="Heading2"/>
    <w:rPr>
      <w:rFonts w:ascii="Calibri" w:eastAsia="Calibri" w:hAnsi="Calibri" w:cs="Calibri"/>
      <w:color w:val="DC892F"/>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3277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774C"/>
    <w:rPr>
      <w:rFonts w:ascii="Times New Roman" w:eastAsia="Times New Roman" w:hAnsi="Times New Roman" w:cs="Times New Roman"/>
      <w:color w:val="181717"/>
      <w:sz w:val="2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84" w:line="270" w:lineRule="auto"/>
      <w:ind w:left="690" w:hanging="10"/>
      <w:jc w:val="both"/>
    </w:pPr>
    <w:rPr>
      <w:rFonts w:ascii="Times New Roman" w:eastAsia="Times New Roman" w:hAnsi="Times New Roman" w:cs="Times New Roman"/>
      <w:color w:val="181717"/>
      <w:sz w:val="25"/>
    </w:rPr>
  </w:style>
  <w:style w:type="paragraph" w:styleId="Heading1">
    <w:name w:val="heading 1"/>
    <w:next w:val="Normal"/>
    <w:link w:val="Heading1Char"/>
    <w:uiPriority w:val="9"/>
    <w:unhideWhenUsed/>
    <w:qFormat/>
    <w:pPr>
      <w:keepNext/>
      <w:keepLines/>
      <w:spacing w:after="195" w:line="249" w:lineRule="auto"/>
      <w:ind w:left="2684" w:hanging="10"/>
      <w:outlineLvl w:val="0"/>
    </w:pPr>
    <w:rPr>
      <w:rFonts w:ascii="Calibri" w:eastAsia="Calibri" w:hAnsi="Calibri" w:cs="Calibri"/>
      <w:b/>
      <w:color w:val="007349"/>
      <w:sz w:val="28"/>
    </w:rPr>
  </w:style>
  <w:style w:type="paragraph" w:styleId="Heading2">
    <w:name w:val="heading 2"/>
    <w:next w:val="Normal"/>
    <w:link w:val="Heading2Char"/>
    <w:uiPriority w:val="9"/>
    <w:unhideWhenUsed/>
    <w:qFormat/>
    <w:pPr>
      <w:keepNext/>
      <w:keepLines/>
      <w:spacing w:after="14" w:line="251" w:lineRule="auto"/>
      <w:ind w:left="10" w:right="115" w:hanging="10"/>
      <w:jc w:val="center"/>
      <w:outlineLvl w:val="1"/>
    </w:pPr>
    <w:rPr>
      <w:rFonts w:ascii="Calibri" w:eastAsia="Calibri" w:hAnsi="Calibri" w:cs="Calibri"/>
      <w:color w:val="DC892F"/>
      <w:sz w:val="36"/>
    </w:rPr>
  </w:style>
  <w:style w:type="paragraph" w:styleId="Heading3">
    <w:name w:val="heading 3"/>
    <w:next w:val="Normal"/>
    <w:link w:val="Heading3Char"/>
    <w:uiPriority w:val="9"/>
    <w:unhideWhenUsed/>
    <w:qFormat/>
    <w:pPr>
      <w:keepNext/>
      <w:keepLines/>
      <w:spacing w:after="162"/>
      <w:ind w:left="13" w:hanging="10"/>
      <w:outlineLvl w:val="2"/>
    </w:pPr>
    <w:rPr>
      <w:rFonts w:ascii="Calibri" w:eastAsia="Calibri" w:hAnsi="Calibri" w:cs="Calibri"/>
      <w:b/>
      <w:color w:val="007349"/>
      <w:sz w:val="26"/>
    </w:rPr>
  </w:style>
  <w:style w:type="paragraph" w:styleId="Heading4">
    <w:name w:val="heading 4"/>
    <w:next w:val="Normal"/>
    <w:link w:val="Heading4Char"/>
    <w:uiPriority w:val="9"/>
    <w:unhideWhenUsed/>
    <w:qFormat/>
    <w:pPr>
      <w:keepNext/>
      <w:keepLines/>
      <w:spacing w:after="79"/>
      <w:ind w:left="10" w:hanging="10"/>
      <w:outlineLvl w:val="3"/>
    </w:pPr>
    <w:rPr>
      <w:rFonts w:ascii="Calibri" w:eastAsia="Calibri" w:hAnsi="Calibri" w:cs="Calibri"/>
      <w:b/>
      <w:color w:val="EC6E50"/>
      <w:sz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Calibri" w:eastAsia="Calibri" w:hAnsi="Calibri" w:cs="Calibri"/>
      <w:b/>
      <w:color w:val="EC6E50"/>
      <w:sz w:val="25"/>
    </w:rPr>
  </w:style>
  <w:style w:type="character" w:customStyle="1" w:styleId="Heading3Char">
    <w:name w:val="Heading 3 Char"/>
    <w:link w:val="Heading3"/>
    <w:rPr>
      <w:rFonts w:ascii="Calibri" w:eastAsia="Calibri" w:hAnsi="Calibri" w:cs="Calibri"/>
      <w:b/>
      <w:color w:val="007349"/>
      <w:sz w:val="26"/>
    </w:rPr>
  </w:style>
  <w:style w:type="character" w:customStyle="1" w:styleId="Heading1Char">
    <w:name w:val="Heading 1 Char"/>
    <w:link w:val="Heading1"/>
    <w:rPr>
      <w:rFonts w:ascii="Calibri" w:eastAsia="Calibri" w:hAnsi="Calibri" w:cs="Calibri"/>
      <w:b/>
      <w:color w:val="007349"/>
      <w:sz w:val="28"/>
    </w:rPr>
  </w:style>
  <w:style w:type="character" w:customStyle="1" w:styleId="Heading2Char">
    <w:name w:val="Heading 2 Char"/>
    <w:link w:val="Heading2"/>
    <w:rPr>
      <w:rFonts w:ascii="Calibri" w:eastAsia="Calibri" w:hAnsi="Calibri" w:cs="Calibri"/>
      <w:color w:val="DC892F"/>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3277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774C"/>
    <w:rPr>
      <w:rFonts w:ascii="Times New Roman" w:eastAsia="Times New Roman" w:hAnsi="Times New Roman" w:cs="Times New Roman"/>
      <w:color w:val="181717"/>
      <w:sz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80</Pages>
  <Words>20806</Words>
  <Characters>118598</Characters>
  <Application>Microsoft Office Word</Application>
  <DocSecurity>0</DocSecurity>
  <Lines>988</Lines>
  <Paragraphs>278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139126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2024-08-05T10:58:00Z</dcterms:created>
  <dc:creator>thuvienhoclieu.com</dc:creator>
  <dc:description>thuvienhoclieu.com</dc:description>
  <cp:keywords>thuvienhoclieu.com</cp:keywords>
  <dcterms:modified xsi:type="dcterms:W3CDTF">2024-08-05T11:09:00Z</dcterms:modified>
  <cp:revision>1</cp:revision>
  <dc:title>thuvienhoclieu.com</dc:title>
</cp:coreProperties>
</file>