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1B" w:rsidRPr="00FD001B" w:rsidRDefault="00FD001B" w:rsidP="00801736">
      <w:pPr>
        <w:pStyle w:val="Heading1"/>
        <w:spacing w:after="0" w:line="259" w:lineRule="auto"/>
        <w:ind w:left="0" w:firstLine="0"/>
        <w:jc w:val="left"/>
        <w:rPr>
          <w:rFonts w:ascii="Times New Roman" w:hAnsi="Times New Roman" w:cs="Times New Roman"/>
          <w:color w:val="EB6078"/>
          <w:sz w:val="32"/>
        </w:rPr>
      </w:pPr>
      <w:r w:rsidRPr="00FD001B">
        <w:rPr>
          <w:rFonts w:ascii="Times New Roman" w:hAnsi="Times New Roman" w:cs="Times New Roman"/>
          <w:color w:val="EB6078"/>
          <w:sz w:val="32"/>
        </w:rPr>
        <w:t>BÀI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1</w:t>
      </w:r>
      <w:r>
        <w:rPr>
          <w:rFonts w:ascii="Times New Roman" w:hAnsi="Times New Roman" w:cs="Times New Roman"/>
          <w:color w:val="EB6078"/>
          <w:sz w:val="32"/>
        </w:rPr>
        <w:t>: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KHẢ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NĂNG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LỚN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LAO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CỦA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TIỂU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THUYẾT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(11</w:t>
      </w:r>
      <w:r w:rsidR="00801736">
        <w:rPr>
          <w:rFonts w:ascii="Times New Roman" w:hAnsi="Times New Roman" w:cs="Times New Roman"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color w:val="EB6078"/>
          <w:sz w:val="32"/>
        </w:rPr>
        <w:t>tiết)</w:t>
      </w:r>
    </w:p>
    <w:p w:rsidR="001939F7" w:rsidRPr="00FD001B" w:rsidRDefault="00507E4D" w:rsidP="00801736">
      <w:pPr>
        <w:pStyle w:val="Heading1"/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color w:val="EB6078"/>
          <w:sz w:val="32"/>
        </w:rPr>
        <w:t>ĐỌC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1</w:t>
      </w:r>
    </w:p>
    <w:p w:rsidR="00FD001B" w:rsidRPr="00FD001B" w:rsidRDefault="00FD001B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color w:val="7030A0"/>
        </w:rPr>
      </w:pPr>
      <w:r w:rsidRPr="00FD001B">
        <w:rPr>
          <w:rFonts w:ascii="Times New Roman" w:hAnsi="Times New Roman" w:cs="Times New Roman"/>
          <w:b/>
          <w:color w:val="7030A0"/>
        </w:rPr>
        <w:t>XUÂN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FD001B">
        <w:rPr>
          <w:rFonts w:ascii="Times New Roman" w:hAnsi="Times New Roman" w:cs="Times New Roman"/>
          <w:b/>
          <w:color w:val="7030A0"/>
        </w:rPr>
        <w:t>TÓC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FD001B">
        <w:rPr>
          <w:rFonts w:ascii="Times New Roman" w:hAnsi="Times New Roman" w:cs="Times New Roman"/>
          <w:b/>
          <w:color w:val="7030A0"/>
        </w:rPr>
        <w:t>ĐỔ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FD001B">
        <w:rPr>
          <w:rFonts w:ascii="Times New Roman" w:hAnsi="Times New Roman" w:cs="Times New Roman"/>
          <w:b/>
          <w:color w:val="7030A0"/>
        </w:rPr>
        <w:t>CỨU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FD001B">
        <w:rPr>
          <w:rFonts w:ascii="Times New Roman" w:hAnsi="Times New Roman" w:cs="Times New Roman"/>
          <w:b/>
          <w:color w:val="7030A0"/>
        </w:rPr>
        <w:t>QUỐC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Phụng)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vật;...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quốc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phúng,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507E4D"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đỏ,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XX,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quốc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cùng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con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môi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quốc.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vật;...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quốc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Câu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trào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phúng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điểm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Vũ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Trọng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thể.</w:t>
      </w:r>
    </w:p>
    <w:tbl>
      <w:tblPr>
        <w:tblStyle w:val="TableGrid"/>
        <w:tblW w:w="8777" w:type="dxa"/>
        <w:tblInd w:w="5" w:type="dxa"/>
        <w:tblCellMar>
          <w:top w:w="116" w:type="dxa"/>
          <w:left w:w="80" w:type="dxa"/>
          <w:right w:w="22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FD001B">
        <w:trPr>
          <w:trHeight w:val="573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kiện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Tóc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cứu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quốc.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huống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phúng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</w:t>
            </w:r>
            <w:r w:rsidR="00507E4D" w:rsidRPr="00FD001B">
              <w:rPr>
                <w:rFonts w:ascii="Times New Roman" w:hAnsi="Times New Roman" w:cs="Times New Roman"/>
                <w:i/>
              </w:rPr>
              <w:t>Số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mùa”.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Tóc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cứu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quốc?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nhìn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</w:p>
          <w:p w:rsidR="001939F7" w:rsidRPr="00FD001B" w:rsidRDefault="00507E4D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Tóc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cứu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quốc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5.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Vũ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Trọng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Phụng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trích?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092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E71B25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vở.</w:t>
            </w:r>
          </w:p>
          <w:p w:rsidR="001939F7" w:rsidRPr="00FD001B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cuộc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đấu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đặc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biệt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Rollandes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Varreau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nghìn.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Thụ.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Diễn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kịch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tính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“ván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quần”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giữa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Tóc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vợt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Xiêm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La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thắng,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hùng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Tóc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tung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hô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chúng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lẻo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mép,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huống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phúng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miệng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890" w:type="dxa"/>
        <w:tblInd w:w="5" w:type="dxa"/>
        <w:tblCellMar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3"/>
        <w:gridCol w:w="113"/>
        <w:gridCol w:w="8551"/>
        <w:gridCol w:w="51"/>
        <w:gridCol w:w="62"/>
      </w:tblGrid>
      <w:tr w:rsidR="001939F7" w:rsidRPr="00FD001B" w:rsidTr="00E71B25">
        <w:trPr>
          <w:gridAfter w:val="2"/>
          <w:wAfter w:w="113" w:type="dxa"/>
          <w:trHeight w:val="12689"/>
        </w:trPr>
        <w:tc>
          <w:tcPr>
            <w:tcW w:w="8777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phúng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TYPN,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Đỏ,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đông,…: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mò,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động:</w:t>
            </w:r>
          </w:p>
          <w:p w:rsidR="001939F7" w:rsidRPr="00FD001B" w:rsidRDefault="00507E4D" w:rsidP="00801736">
            <w:pPr>
              <w:spacing w:after="0" w:line="25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đình.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quốc,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thân.</w:t>
            </w:r>
          </w:p>
          <w:p w:rsidR="001939F7" w:rsidRPr="00FD001B" w:rsidRDefault="00507E4D" w:rsidP="00801736">
            <w:pPr>
              <w:spacing w:after="0" w:line="25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đạo”;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Ðộ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kiện.</w:t>
            </w:r>
          </w:p>
          <w:p w:rsidR="00E9068E" w:rsidRDefault="00507E4D" w:rsidP="00801736">
            <w:pPr>
              <w:spacing w:after="0" w:line="25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quyền,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</w:p>
          <w:p w:rsidR="001939F7" w:rsidRPr="00FD001B" w:rsidRDefault="00E71B25" w:rsidP="00801736">
            <w:pPr>
              <w:spacing w:after="0" w:line="25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hèn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cận.</w:t>
            </w:r>
          </w:p>
          <w:p w:rsidR="001939F7" w:rsidRPr="00FD001B" w:rsidRDefault="00507E4D" w:rsidP="00801736">
            <w:pPr>
              <w:spacing w:after="0" w:line="26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hôm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nghìn”;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chậm,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bèn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phổi”;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hỗn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kéo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mũi”.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tuế!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tuế!”;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La!”;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thua”;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Des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explications”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phán,…</w:t>
            </w:r>
          </w:p>
        </w:tc>
      </w:tr>
      <w:tr w:rsidR="001939F7" w:rsidRPr="00FD001B" w:rsidTr="00E71B25">
        <w:trPr>
          <w:gridBefore w:val="2"/>
          <w:wBefore w:w="226" w:type="dxa"/>
          <w:trHeight w:val="13001"/>
        </w:trPr>
        <w:tc>
          <w:tcPr>
            <w:tcW w:w="8664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lastRenderedPageBreak/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nghiến”,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lăng,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kệch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cỡm,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kéo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loại.</w:t>
            </w:r>
          </w:p>
          <w:p w:rsidR="001939F7" w:rsidRPr="00FD001B" w:rsidRDefault="00507E4D" w:rsidP="00801736">
            <w:pPr>
              <w:spacing w:after="0" w:line="25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“Mi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mình…”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tạp.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lỏi,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tâm);…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nuột,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nhìn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ngoài.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“hề”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gần,…)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“đấng”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trộn”,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nát”.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giờ.</w:t>
            </w:r>
          </w:p>
        </w:tc>
      </w:tr>
      <w:tr w:rsidR="001939F7" w:rsidRPr="00FD001B" w:rsidTr="00E71B25">
        <w:tblPrEx>
          <w:tblCellMar>
            <w:right w:w="57" w:type="dxa"/>
          </w:tblCellMar>
        </w:tblPrEx>
        <w:trPr>
          <w:gridBefore w:val="1"/>
          <w:gridAfter w:val="1"/>
          <w:wBefore w:w="113" w:type="dxa"/>
          <w:wAfter w:w="62" w:type="dxa"/>
          <w:trHeight w:val="11725"/>
        </w:trPr>
        <w:tc>
          <w:tcPr>
            <w:tcW w:w="8715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lastRenderedPageBreak/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“hề”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Đỏ),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biệt:</w:t>
            </w:r>
          </w:p>
          <w:tbl>
            <w:tblPr>
              <w:tblStyle w:val="TableGrid"/>
              <w:tblW w:w="8399" w:type="dxa"/>
              <w:tblInd w:w="76" w:type="dxa"/>
              <w:tblCellMar>
                <w:top w:w="87" w:type="dxa"/>
                <w:left w:w="7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85"/>
              <w:gridCol w:w="4214"/>
            </w:tblGrid>
            <w:tr w:rsidR="001939F7" w:rsidRPr="00FD001B">
              <w:trPr>
                <w:trHeight w:val="479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BADBC2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kể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chuyện</w:t>
                  </w:r>
                </w:p>
              </w:tc>
              <w:tc>
                <w:tcPr>
                  <w:tcW w:w="42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BADBC2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vật</w:t>
                  </w:r>
                </w:p>
              </w:tc>
            </w:tr>
            <w:tr w:rsidR="001939F7" w:rsidRPr="00FD001B">
              <w:trPr>
                <w:trHeight w:val="462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chuyện.</w:t>
                  </w:r>
                </w:p>
              </w:tc>
              <w:tc>
                <w:tcPr>
                  <w:tcW w:w="42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vật.</w:t>
                  </w:r>
                </w:p>
              </w:tc>
            </w:tr>
            <w:tr w:rsidR="001939F7" w:rsidRPr="00FD001B">
              <w:trPr>
                <w:trHeight w:val="742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kể,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tả,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việc.</w:t>
                  </w:r>
                </w:p>
              </w:tc>
              <w:tc>
                <w:tcPr>
                  <w:tcW w:w="42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huống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thể.</w:t>
                  </w:r>
                </w:p>
              </w:tc>
            </w:tr>
            <w:tr w:rsidR="001939F7" w:rsidRPr="00FD001B">
              <w:trPr>
                <w:trHeight w:val="742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góc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riêng.</w:t>
                  </w:r>
                </w:p>
              </w:tc>
              <w:tc>
                <w:tcPr>
                  <w:tcW w:w="42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xúc,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vật.</w:t>
                  </w: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5.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Vũ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Trọng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Phụng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rẫy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chữa.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bén,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dụ,…;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thép,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lúc.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riêng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chuyện;...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chỗ,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lên,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dưới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hỏi):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đó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liên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như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thế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nào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đến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cao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trào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kiện?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đó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nói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lên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được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điều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gì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“số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đỏ”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Xuân?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đó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đóng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vai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trò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quyết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định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sao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với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việc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phơi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toàn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bộ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bịp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màn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kịch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đang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diễn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ra?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Tóc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Đỏ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hùng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đỏ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“điên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rồ”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mô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CF1BC1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phúng,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kê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XX,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trích.</w:t>
      </w:r>
      <w:r w:rsidR="00801736">
        <w:rPr>
          <w:rFonts w:ascii="Times New Roman" w:hAnsi="Times New Roman" w:cs="Times New Roman"/>
        </w:rPr>
        <w:t xml:space="preserve"> 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quốc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kê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kê.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80" w:type="dxa"/>
          <w:right w:w="2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E71B25">
        <w:trPr>
          <w:trHeight w:val="7387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đểu”;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XX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thực: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vợt.</w:t>
            </w:r>
          </w:p>
          <w:p w:rsidR="008B1E89" w:rsidRDefault="00507E4D" w:rsidP="00801736">
            <w:pPr>
              <w:spacing w:after="0" w:line="33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lăng,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kệch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cỡm,…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</w:p>
          <w:p w:rsidR="001939F7" w:rsidRPr="00FD001B" w:rsidRDefault="00507E4D" w:rsidP="00801736">
            <w:pPr>
              <w:spacing w:after="0" w:line="33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chéo,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kê: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kê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Pr="00FD001B">
        <w:rPr>
          <w:rFonts w:ascii="Times New Roman" w:hAnsi="Times New Roman" w:cs="Times New Roman"/>
          <w:i/>
        </w:rPr>
        <w:t>.</w:t>
      </w:r>
    </w:p>
    <w:tbl>
      <w:tblPr>
        <w:tblStyle w:val="TableGrid"/>
        <w:tblW w:w="8767" w:type="dxa"/>
        <w:tblInd w:w="118" w:type="dxa"/>
        <w:tblCellMar>
          <w:top w:w="87" w:type="dxa"/>
          <w:right w:w="76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3810"/>
      </w:tblGrid>
      <w:tr w:rsidR="001939F7" w:rsidRPr="00FD001B">
        <w:trPr>
          <w:trHeight w:val="36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nil"/>
            </w:tcBorders>
            <w:shd w:val="clear" w:color="auto" w:fill="B9ADCA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65A3CF"/>
              <w:left w:val="nil"/>
              <w:bottom w:val="single" w:sz="4" w:space="0" w:color="65A3CF"/>
              <w:right w:val="nil"/>
            </w:tcBorders>
            <w:shd w:val="clear" w:color="auto" w:fill="B9ADCA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PHIẾU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HỌC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</w:t>
            </w:r>
          </w:p>
        </w:tc>
        <w:tc>
          <w:tcPr>
            <w:tcW w:w="3810" w:type="dxa"/>
            <w:tcBorders>
              <w:top w:val="single" w:sz="4" w:space="0" w:color="65A3CF"/>
              <w:left w:val="nil"/>
              <w:bottom w:val="single" w:sz="4" w:space="0" w:color="65A3CF"/>
              <w:right w:val="single" w:sz="4" w:space="0" w:color="65A3CF"/>
            </w:tcBorders>
            <w:shd w:val="clear" w:color="auto" w:fill="B9ADCA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ẬP</w:t>
            </w:r>
          </w:p>
        </w:tc>
      </w:tr>
      <w:tr w:rsidR="001939F7" w:rsidRPr="00FD001B">
        <w:trPr>
          <w:trHeight w:val="36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Dấu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hiệu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tiểu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hoạt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kê</w:t>
            </w: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văn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bản</w:t>
            </w: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kê</w:t>
      </w:r>
      <w:r w:rsidRPr="00FD001B">
        <w:rPr>
          <w:rFonts w:ascii="Times New Roman" w:hAnsi="Times New Roman" w:cs="Times New Roman"/>
          <w:i/>
        </w:rPr>
        <w:t>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quốc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cùng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Hạnh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phúc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Phụng)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kê.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quốc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80" w:type="dxa"/>
          <w:right w:w="2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CF1BC1">
        <w:trPr>
          <w:trHeight w:val="392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2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phúc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đỏ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150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2</w:t>
      </w:r>
    </w:p>
    <w:p w:rsidR="00E71B25" w:rsidRPr="00E71B25" w:rsidRDefault="00E71B25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color w:val="7030A0"/>
        </w:rPr>
      </w:pPr>
      <w:r w:rsidRPr="00E71B25">
        <w:rPr>
          <w:rFonts w:ascii="Times New Roman" w:hAnsi="Times New Roman" w:cs="Times New Roman"/>
          <w:b/>
          <w:color w:val="7030A0"/>
        </w:rPr>
        <w:t>NỖI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E71B25">
        <w:rPr>
          <w:rFonts w:ascii="Times New Roman" w:hAnsi="Times New Roman" w:cs="Times New Roman"/>
          <w:b/>
          <w:color w:val="7030A0"/>
        </w:rPr>
        <w:t>BUỒN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E71B25">
        <w:rPr>
          <w:rFonts w:ascii="Times New Roman" w:hAnsi="Times New Roman" w:cs="Times New Roman"/>
          <w:b/>
          <w:color w:val="7030A0"/>
        </w:rPr>
        <w:t>CỦA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E71B25">
        <w:rPr>
          <w:rFonts w:ascii="Times New Roman" w:hAnsi="Times New Roman" w:cs="Times New Roman"/>
          <w:b/>
          <w:color w:val="7030A0"/>
        </w:rPr>
        <w:t>CHIẾN</w:t>
      </w:r>
      <w:r w:rsidR="00801736">
        <w:rPr>
          <w:rFonts w:ascii="Times New Roman" w:hAnsi="Times New Roman" w:cs="Times New Roman"/>
          <w:b/>
          <w:color w:val="7030A0"/>
        </w:rPr>
        <w:t xml:space="preserve"> </w:t>
      </w:r>
      <w:r w:rsidRPr="00E71B25">
        <w:rPr>
          <w:rFonts w:ascii="Times New Roman" w:hAnsi="Times New Roman" w:cs="Times New Roman"/>
          <w:b/>
          <w:color w:val="7030A0"/>
        </w:rPr>
        <w:t>TRANH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Ninh)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thuật;…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Nỗi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buồn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tranh.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bút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dòng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Nỗi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buồn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tranh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con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hậu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quốc.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Nỗi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buồn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tranh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sâu,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ấy.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</w:p>
    <w:tbl>
      <w:tblPr>
        <w:tblStyle w:val="TableGrid"/>
        <w:tblW w:w="8777" w:type="dxa"/>
        <w:tblInd w:w="118" w:type="dxa"/>
        <w:tblCellMar>
          <w:top w:w="116" w:type="dxa"/>
          <w:left w:w="80" w:type="dxa"/>
          <w:right w:w="21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45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đồng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Lai),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tuổi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hai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mươi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Thạc),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Tuổi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dữ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(Phùng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Quán),...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thuật;…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Nỗi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buồn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eastAsia="Times New Roman" w:hAnsi="Times New Roman" w:cs="Times New Roman"/>
          <w:i/>
        </w:rPr>
        <w:t>Ĉ</w:t>
      </w:r>
      <w:r w:rsidRPr="00FD001B">
        <w:rPr>
          <w:rFonts w:ascii="Times New Roman" w:hAnsi="Times New Roman" w:cs="Times New Roman"/>
          <w:i/>
        </w:rPr>
        <w:t>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câu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được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Thế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giới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tâm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Kiên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chuyển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điểm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Thủ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đồng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dòng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Vấn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và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chuyện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được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kể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E71B25">
        <w:trPr>
          <w:trHeight w:val="515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buồn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Thế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giới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nội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tâm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Kiên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hiện”?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nhìn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dở?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đại?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đồng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bút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dòng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ý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thức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890" w:type="dxa"/>
        <w:tblInd w:w="-28" w:type="dxa"/>
        <w:tblCellMar>
          <w:top w:w="116" w:type="dxa"/>
          <w:left w:w="80" w:type="dxa"/>
          <w:right w:w="23" w:type="dxa"/>
        </w:tblCellMar>
        <w:tblLook w:val="04A0" w:firstRow="1" w:lastRow="0" w:firstColumn="1" w:lastColumn="0" w:noHBand="0" w:noVBand="1"/>
      </w:tblPr>
      <w:tblGrid>
        <w:gridCol w:w="33"/>
        <w:gridCol w:w="80"/>
        <w:gridCol w:w="8664"/>
        <w:gridCol w:w="33"/>
        <w:gridCol w:w="80"/>
      </w:tblGrid>
      <w:tr w:rsidR="001939F7" w:rsidRPr="00FD001B" w:rsidTr="00801736">
        <w:trPr>
          <w:gridBefore w:val="1"/>
          <w:gridAfter w:val="1"/>
          <w:wBefore w:w="33" w:type="dxa"/>
          <w:wAfter w:w="80" w:type="dxa"/>
          <w:trHeight w:val="5403"/>
        </w:trPr>
        <w:tc>
          <w:tcPr>
            <w:tcW w:w="8777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được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kể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kể: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biệt.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(xưng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“tôi”)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liệt,…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biệt: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ngoài”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</w:tc>
      </w:tr>
      <w:tr w:rsidR="001939F7" w:rsidRPr="00FD001B" w:rsidTr="008B1E89">
        <w:tblPrEx>
          <w:tblCellMar>
            <w:left w:w="113" w:type="dxa"/>
            <w:right w:w="55" w:type="dxa"/>
          </w:tblCellMar>
        </w:tblPrEx>
        <w:trPr>
          <w:gridBefore w:val="2"/>
          <w:wBefore w:w="113" w:type="dxa"/>
          <w:trHeight w:val="11066"/>
        </w:trPr>
        <w:tc>
          <w:tcPr>
            <w:tcW w:w="8777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801736" w:rsidRDefault="00507E4D" w:rsidP="00801736">
            <w:pPr>
              <w:spacing w:after="0" w:line="28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</w:p>
          <w:p w:rsidR="001939F7" w:rsidRPr="00FD001B" w:rsidRDefault="00507E4D" w:rsidP="00801736">
            <w:pPr>
              <w:spacing w:after="0" w:line="28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Thế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giới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nội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tâm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Kiên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dẳng,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</w:t>
            </w:r>
            <w:r w:rsidR="00507E4D" w:rsidRPr="00FD001B">
              <w:rPr>
                <w:rFonts w:ascii="Times New Roman" w:hAnsi="Times New Roman" w:cs="Times New Roman"/>
                <w:i/>
              </w:rPr>
              <w:t>hồn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phách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xiêu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lạc,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ý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thức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mờ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mịt,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lú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lẫn,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mê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mẩn,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cô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quạnh,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âu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sầu,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bế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tắc,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vô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vọng,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như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rách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dần,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hai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buồng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phổi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nghẹt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khói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thuốc,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miệng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khô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đắng,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cổ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tắc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lại,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nấc,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cắm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viết,…).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“Khuôn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chóc,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“trận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anh”.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tiểu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đội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xe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Duật),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71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Hữu),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ngôi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Khuê),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Thi),…</w:t>
            </w:r>
          </w:p>
          <w:p w:rsidR="001939F7" w:rsidRPr="00FD001B" w:rsidRDefault="00E71B25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hiện”: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lùi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xa.”,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tranh.”,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khứ.”,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anh.”,…</w:t>
            </w:r>
          </w:p>
        </w:tc>
      </w:tr>
      <w:tr w:rsidR="001939F7" w:rsidRPr="00FD001B" w:rsidTr="00801736">
        <w:tblPrEx>
          <w:tblCellMar>
            <w:top w:w="0" w:type="dxa"/>
            <w:left w:w="113" w:type="dxa"/>
            <w:right w:w="55" w:type="dxa"/>
          </w:tblCellMar>
        </w:tblPrEx>
        <w:trPr>
          <w:gridAfter w:val="2"/>
          <w:wAfter w:w="113" w:type="dxa"/>
          <w:trHeight w:val="12935"/>
        </w:trPr>
        <w:tc>
          <w:tcPr>
            <w:tcW w:w="8777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mất”.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gội”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E71B25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chước,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ngẫm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sẻ.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1975.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nhìn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“tôi”.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hồn,…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giấy”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mật”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buồn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tranh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dang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dở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điệp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khúc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trước.”,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chẳng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hết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cuối.”,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bời”,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</w:t>
            </w:r>
            <w:r w:rsidRPr="00FD001B">
              <w:rPr>
                <w:rFonts w:ascii="Times New Roman" w:hAnsi="Times New Roman" w:cs="Times New Roman"/>
                <w:b/>
              </w:rPr>
              <w:t>mạch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không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ngừng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đứt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gãy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không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có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nổi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tuyến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chung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mất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cục,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thiếu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lạc,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thiếu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bao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quát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</w:p>
        </w:tc>
      </w:tr>
      <w:tr w:rsidR="001939F7" w:rsidRPr="00FD001B" w:rsidTr="00801736">
        <w:tblPrEx>
          <w:tblCellMar>
            <w:top w:w="0" w:type="dxa"/>
            <w:left w:w="113" w:type="dxa"/>
            <w:right w:w="55" w:type="dxa"/>
          </w:tblCellMar>
        </w:tblPrEx>
        <w:trPr>
          <w:gridBefore w:val="2"/>
          <w:wBefore w:w="113" w:type="dxa"/>
          <w:trHeight w:val="12576"/>
        </w:trPr>
        <w:tc>
          <w:tcPr>
            <w:tcW w:w="8777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trúc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khác,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hoà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đồng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với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cuộc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không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hư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nhau.”…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tuyến;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thanh;…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sẵn.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nặn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khích”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khác.</w:t>
            </w:r>
          </w:p>
          <w:p w:rsidR="001939F7" w:rsidRPr="00FD001B" w:rsidRDefault="00507E4D" w:rsidP="00801736">
            <w:pPr>
              <w:spacing w:after="0" w:line="28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mẫu.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mịt”,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bời”.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ngẫm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chóc,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lành.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kéo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xoáy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302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tranh.”).</w:t>
            </w:r>
          </w:p>
          <w:p w:rsidR="001939F7" w:rsidRPr="00FD001B" w:rsidRDefault="00507E4D" w:rsidP="00801736">
            <w:pPr>
              <w:spacing w:after="0" w:line="35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đồng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bút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dòng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ý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thức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pháp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đồng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hiện: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Kiên.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mỏng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run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rẩy,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Hồn”,...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Kiên.</w:t>
            </w:r>
          </w:p>
          <w:p w:rsidR="001939F7" w:rsidRPr="00FD001B" w:rsidRDefault="00507E4D" w:rsidP="00801736">
            <w:pPr>
              <w:spacing w:after="0" w:line="28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lạnh.</w:t>
            </w:r>
          </w:p>
          <w:p w:rsidR="001939F7" w:rsidRPr="00FD001B" w:rsidRDefault="00507E4D" w:rsidP="00801736">
            <w:pPr>
              <w:spacing w:after="0" w:line="28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507E4D" w:rsidP="00801736">
            <w:pPr>
              <w:spacing w:after="0" w:line="28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“Và,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mỏi,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hiện.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nắng,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thưa…”;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suối,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tàn”;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yếm…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tình…”.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lẽo”,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khứ.</w:t>
            </w:r>
          </w:p>
        </w:tc>
      </w:tr>
    </w:tbl>
    <w:p w:rsidR="001939F7" w:rsidRPr="00FD001B" w:rsidRDefault="00E71B25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eastAsia="Wingdings" w:hAnsi="Times New Roman" w:cs="Times New Roman"/>
        </w:rPr>
        <w:lastRenderedPageBreak/>
        <w:t>-</w:t>
      </w:r>
      <w:r w:rsidR="00801736">
        <w:rPr>
          <w:rFonts w:ascii="Times New Roman" w:eastAsia="Wingdings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Kiên,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cô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lòng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cô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muốn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nguyên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*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dòng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đắm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dòng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“tôi”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khoăn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cùng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vẹn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dòng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xoắn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nhằm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buồn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dẳng,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xoa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dịu,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nhịp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chậm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rãi,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chỗ,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Kiên.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“khuôn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mặt”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“phục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hiện”.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cuốn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bỏ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vừa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vừa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Nỗi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buồn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tranh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cực),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bút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dòng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53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725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viết: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buồn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hẳn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“tôi”)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tranh”.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đẫm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ổn,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ngổn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buồn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tranh.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giả.</w:t>
            </w:r>
          </w:p>
        </w:tc>
      </w:tr>
      <w:tr w:rsidR="001939F7" w:rsidRPr="00FD001B">
        <w:tblPrEx>
          <w:tblCellMar>
            <w:right w:w="57" w:type="dxa"/>
          </w:tblCellMar>
        </w:tblPrEx>
        <w:trPr>
          <w:gridBefore w:val="1"/>
          <w:wBefore w:w="113" w:type="dxa"/>
          <w:trHeight w:val="6822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ngoài”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tuyến.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giễu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xuyên.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Pr="00FD001B">
        <w:rPr>
          <w:rFonts w:ascii="Times New Roman" w:hAnsi="Times New Roman" w:cs="Times New Roman"/>
          <w:i/>
        </w:rPr>
        <w:t>.</w:t>
      </w:r>
    </w:p>
    <w:tbl>
      <w:tblPr>
        <w:tblStyle w:val="TableGrid"/>
        <w:tblW w:w="8767" w:type="dxa"/>
        <w:tblInd w:w="118" w:type="dxa"/>
        <w:tblCellMar>
          <w:top w:w="87" w:type="dxa"/>
          <w:right w:w="76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3810"/>
      </w:tblGrid>
      <w:tr w:rsidR="001939F7" w:rsidRPr="00FD001B">
        <w:trPr>
          <w:trHeight w:val="36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nil"/>
            </w:tcBorders>
            <w:shd w:val="clear" w:color="auto" w:fill="B9ADCA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65A3CF"/>
              <w:left w:val="nil"/>
              <w:bottom w:val="single" w:sz="4" w:space="0" w:color="65A3CF"/>
              <w:right w:val="nil"/>
            </w:tcBorders>
            <w:shd w:val="clear" w:color="auto" w:fill="B9ADCA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PHIẾU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HỌC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</w:t>
            </w:r>
          </w:p>
        </w:tc>
        <w:tc>
          <w:tcPr>
            <w:tcW w:w="3810" w:type="dxa"/>
            <w:tcBorders>
              <w:top w:val="single" w:sz="4" w:space="0" w:color="65A3CF"/>
              <w:left w:val="nil"/>
              <w:bottom w:val="single" w:sz="4" w:space="0" w:color="65A3CF"/>
              <w:right w:val="single" w:sz="4" w:space="0" w:color="65A3CF"/>
            </w:tcBorders>
            <w:shd w:val="clear" w:color="auto" w:fill="B9ADCA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ẬP</w:t>
            </w:r>
          </w:p>
        </w:tc>
      </w:tr>
      <w:tr w:rsidR="001939F7" w:rsidRPr="00FD001B">
        <w:trPr>
          <w:trHeight w:val="36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Dấu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hiệu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tiểu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đại</w:t>
            </w: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văn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bản</w:t>
            </w: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bottom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77"/>
        </w:trPr>
        <w:tc>
          <w:tcPr>
            <w:tcW w:w="84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11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Pr="00FD001B">
        <w:rPr>
          <w:rFonts w:ascii="Times New Roman" w:hAnsi="Times New Roman" w:cs="Times New Roman"/>
          <w:i/>
        </w:rPr>
        <w:t>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Nỗi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buồn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Kiên: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nguyên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cớ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đúng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“phản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minh.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Kiên: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thần.</w:t>
      </w:r>
    </w:p>
    <w:p w:rsidR="001939F7" w:rsidRPr="00FD001B" w:rsidRDefault="00507E4D" w:rsidP="00801736">
      <w:pP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thần.</w:t>
      </w:r>
    </w:p>
    <w:p w:rsidR="001939F7" w:rsidRPr="00FD001B" w:rsidRDefault="00507E4D" w:rsidP="00801736">
      <w:pP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Kiên.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4322B"/>
        </w:rPr>
        <w:t>THỰC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HÀNH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TIẾNG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VIỆT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%LÈQSK®SWXWßQÏLPËDQJKÍFKQJâ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ö½FöLÆPY­W®FGÝQJ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(nhất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riêng.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nhằm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mỉa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Trân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12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78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Xuân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Tóc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Đỏ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cứu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quốc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chốt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Tìm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hiểu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biện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pháp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từ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nói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mỉa,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nghịch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ngữ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26)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26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27)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27)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7967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voi”.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giễu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(Triệu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nôm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na).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Triệu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Xiêm.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râu”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“giơ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“chào”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rượu,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phủ,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rượu”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lợn”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phủ,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cấp”,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kê,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miệt.</w:t>
            </w:r>
          </w:p>
        </w:tc>
      </w:tr>
      <w:tr w:rsidR="001939F7" w:rsidRPr="00FD001B">
        <w:trPr>
          <w:gridBefore w:val="1"/>
          <w:wBefore w:w="113" w:type="dxa"/>
          <w:trHeight w:val="3335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hiu”.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ầm”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“Quạnh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ầm”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“quạnh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đình”.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lastRenderedPageBreak/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mỉa,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mềm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VIẾT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9LÅWE­LY¸QQJKÍOX·QVRV®QKö®QKJL®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KDLW®FSKµPWUX\ÈQ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lastRenderedPageBreak/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đúng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dễ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Hướng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dẫn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bài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nghị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sánh,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đánh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giá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hai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truyện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335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đứa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con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sánh?</w:t>
            </w:r>
          </w:p>
          <w:p w:rsidR="001939F7" w:rsidRPr="00FD001B" w:rsidRDefault="00E71B25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4.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sánh,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đánh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giá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hai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phẩm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728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30034F" w:rsidP="00801736">
            <w:pPr>
              <w:spacing w:after="0" w:line="29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đứa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con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đình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phẩm:</w:t>
            </w:r>
          </w:p>
          <w:p w:rsidR="001939F7" w:rsidRPr="00FD001B" w:rsidRDefault="00507E4D" w:rsidP="00801736">
            <w:pPr>
              <w:spacing w:after="0" w:line="29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khí”.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sánh:</w:t>
            </w:r>
          </w:p>
          <w:p w:rsidR="001939F7" w:rsidRPr="00FD001B" w:rsidRDefault="0030034F" w:rsidP="00801736">
            <w:pPr>
              <w:spacing w:after="0" w:line="29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liệt.</w:t>
            </w:r>
          </w:p>
          <w:p w:rsidR="001939F7" w:rsidRPr="00FD001B" w:rsidRDefault="0030034F" w:rsidP="00801736">
            <w:pPr>
              <w:spacing w:after="0" w:line="29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truyện,nhân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vật,…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đứa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con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nét.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12848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35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sánh,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đánh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giá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hai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phẩm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định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rõ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mục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viết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hoá.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“mẫu”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30034F" w:rsidP="00801736">
            <w:pPr>
              <w:spacing w:after="0" w:line="29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kia?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lợi.)</w:t>
            </w:r>
          </w:p>
          <w:p w:rsidR="001939F7" w:rsidRPr="00FD001B" w:rsidRDefault="0030034F" w:rsidP="00801736">
            <w:pPr>
              <w:spacing w:after="0" w:line="29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phẩm.)</w:t>
            </w:r>
          </w:p>
          <w:p w:rsidR="001939F7" w:rsidRPr="00FD001B" w:rsidRDefault="0030034F" w:rsidP="00801736">
            <w:pPr>
              <w:spacing w:after="0" w:line="29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gỡ”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phẩm.)</w:t>
            </w:r>
          </w:p>
          <w:p w:rsidR="001939F7" w:rsidRPr="00FD001B" w:rsidRDefault="0030034F" w:rsidP="00801736">
            <w:pPr>
              <w:spacing w:after="0" w:line="29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phẩm.)</w:t>
            </w:r>
          </w:p>
          <w:p w:rsidR="001939F7" w:rsidRPr="00FD001B" w:rsidRDefault="0030034F" w:rsidP="00801736">
            <w:pPr>
              <w:spacing w:after="0" w:line="29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nhau.)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</w:p>
          <w:p w:rsidR="001939F7" w:rsidRPr="00FD001B" w:rsidRDefault="0030034F" w:rsidP="00801736">
            <w:pPr>
              <w:spacing w:after="0" w:line="29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học,...</w:t>
            </w:r>
          </w:p>
        </w:tc>
      </w:tr>
      <w:tr w:rsidR="001939F7" w:rsidRPr="00FD001B">
        <w:trPr>
          <w:gridAfter w:val="1"/>
          <w:wAfter w:w="113" w:type="dxa"/>
          <w:trHeight w:val="10741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tác;...).</w:t>
            </w:r>
          </w:p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riêng;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thù;...).</w:t>
            </w:r>
          </w:p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gồm: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điệu,...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móc,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“bài”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4.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Chỉnh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thiện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dựa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Quá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Mở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347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(1)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Hoàng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Ăng-toan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Xanh-tơ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Ê-xu-pe-ri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(Antoine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Saint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Exupéry)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Vừa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nhắm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vừa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Thuần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(2)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ngày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Mác-xim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Go-rơ-ki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(Maksim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Gorky)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(3)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Phèo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Lão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(4)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chồng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Hoài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634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lặp,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cậy.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có).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</w:p>
    <w:p w:rsidR="001939F7" w:rsidRPr="00FD001B" w:rsidRDefault="00507E4D" w:rsidP="00801736">
      <w:pPr>
        <w:spacing w:after="0" w:line="24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bạn.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kiểm:</w:t>
      </w:r>
    </w:p>
    <w:tbl>
      <w:tblPr>
        <w:tblStyle w:val="TableGrid"/>
        <w:tblW w:w="8777" w:type="dxa"/>
        <w:tblInd w:w="118" w:type="dxa"/>
        <w:tblCellMar>
          <w:top w:w="87" w:type="dxa"/>
          <w:left w:w="80" w:type="dxa"/>
          <w:right w:w="49" w:type="dxa"/>
        </w:tblCellMar>
        <w:tblLook w:val="04A0" w:firstRow="1" w:lastRow="0" w:firstColumn="1" w:lastColumn="0" w:noHBand="0" w:noVBand="1"/>
      </w:tblPr>
      <w:tblGrid>
        <w:gridCol w:w="732"/>
        <w:gridCol w:w="5802"/>
        <w:gridCol w:w="850"/>
        <w:gridCol w:w="1393"/>
      </w:tblGrid>
      <w:tr w:rsidR="001939F7" w:rsidRPr="00FD001B">
        <w:trPr>
          <w:trHeight w:val="406"/>
        </w:trPr>
        <w:tc>
          <w:tcPr>
            <w:tcW w:w="73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580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cầu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39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648"/>
        </w:trPr>
        <w:tc>
          <w:tcPr>
            <w:tcW w:w="73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80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sở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sánh,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truyện.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99"/>
        </w:trPr>
        <w:tc>
          <w:tcPr>
            <w:tcW w:w="73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80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quát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truyện.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926"/>
        </w:trPr>
        <w:tc>
          <w:tcPr>
            <w:tcW w:w="73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80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Làm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đồng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biệt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giữa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cụ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phạm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định.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709"/>
        </w:trPr>
        <w:tc>
          <w:tcPr>
            <w:tcW w:w="73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80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Rút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xét,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thiết,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căn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sánh.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8"/>
        </w:trPr>
        <w:tc>
          <w:tcPr>
            <w:tcW w:w="73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80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nghĩa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sánh.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NÓI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VÀ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NGHE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7UÉQKE­\NÅWTX¯VRV®QKö®QKJL®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KDLW®FSKµPWUX\ÈQ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(riêng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cập,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nắm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nguyên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ngữ;…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94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lạc.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video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clip,...).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 w:line="30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thuyết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hấp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dẫn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quả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sánh,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đánh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giá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hai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truyện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85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942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nghe:</w:t>
            </w:r>
          </w:p>
          <w:tbl>
            <w:tblPr>
              <w:tblStyle w:val="TableGrid"/>
              <w:tblW w:w="8505" w:type="dxa"/>
              <w:tblInd w:w="5" w:type="dxa"/>
              <w:tblCellMar>
                <w:top w:w="87" w:type="dxa"/>
                <w:left w:w="80" w:type="dxa"/>
                <w:right w:w="114" w:type="dxa"/>
              </w:tblCellMar>
              <w:tblLook w:val="04A0" w:firstRow="1" w:lastRow="0" w:firstColumn="1" w:lastColumn="0" w:noHBand="0" w:noVBand="1"/>
            </w:tblPr>
            <w:tblGrid>
              <w:gridCol w:w="4279"/>
              <w:gridCol w:w="4226"/>
            </w:tblGrid>
            <w:tr w:rsidR="001939F7" w:rsidRPr="00FD001B">
              <w:trPr>
                <w:trHeight w:val="325"/>
              </w:trPr>
              <w:tc>
                <w:tcPr>
                  <w:tcW w:w="42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nói</w:t>
                  </w:r>
                </w:p>
              </w:tc>
              <w:tc>
                <w:tcPr>
                  <w:tcW w:w="42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nghe</w:t>
                  </w:r>
                </w:p>
              </w:tc>
            </w:tr>
            <w:tr w:rsidR="001939F7" w:rsidRPr="00FD001B">
              <w:trPr>
                <w:trHeight w:val="3352"/>
              </w:trPr>
              <w:tc>
                <w:tcPr>
                  <w:tcW w:w="42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muốn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chỉnh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thoại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nghe.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góp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nghiêm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túc,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thành.</w:t>
                  </w:r>
                </w:p>
              </w:tc>
              <w:tc>
                <w:tcPr>
                  <w:tcW w:w="42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tỏ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thiệu.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muốn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Bổ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thoại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cực.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đồng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đồng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bước:</w:t>
            </w:r>
          </w:p>
        </w:tc>
      </w:tr>
    </w:tbl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lastRenderedPageBreak/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bạn: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Nói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đã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diễn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chưa?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Sử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dụng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yếu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tố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âm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lượng,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nhịp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điệu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giọng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nói,...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có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phù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hợp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không?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mình,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hồi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(Chuẩn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giá).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397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380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xét:</w:t>
            </w:r>
          </w:p>
          <w:tbl>
            <w:tblPr>
              <w:tblStyle w:val="TableGrid"/>
              <w:tblW w:w="7866" w:type="dxa"/>
              <w:tblInd w:w="59" w:type="dxa"/>
              <w:tblCellMar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6063"/>
              <w:gridCol w:w="1156"/>
            </w:tblGrid>
            <w:tr w:rsidR="001939F7" w:rsidRPr="00FD001B">
              <w:trPr>
                <w:trHeight w:val="451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nil"/>
                  </w:tcBorders>
                  <w:shd w:val="clear" w:color="auto" w:fill="B9ADCA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PHIẾU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51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</w:tr>
            <w:tr w:rsidR="001939F7" w:rsidRPr="00FD001B">
              <w:trPr>
                <w:trHeight w:val="458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dễ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60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60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ràng,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60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60"/>
              </w:trPr>
              <w:tc>
                <w:tcPr>
                  <w:tcW w:w="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60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hỗ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15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lastRenderedPageBreak/>
        <w:t>sức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7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phút.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Khi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thuyết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chú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nói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phù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hợp,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đưa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Đặc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biệt,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giới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cần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tâm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ứng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nghe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kịp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điều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chỉnh.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được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nói,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nghe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cũng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cần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chú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lắng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nghe,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bám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đổi,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306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âm,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tế.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mềm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chí:</w:t>
      </w:r>
    </w:p>
    <w:tbl>
      <w:tblPr>
        <w:tblStyle w:val="TableGrid"/>
        <w:tblW w:w="7870" w:type="dxa"/>
        <w:tblInd w:w="459" w:type="dxa"/>
        <w:tblCellMar>
          <w:left w:w="80" w:type="dxa"/>
          <w:right w:w="84" w:type="dxa"/>
        </w:tblCellMar>
        <w:tblLook w:val="04A0" w:firstRow="1" w:lastRow="0" w:firstColumn="1" w:lastColumn="0" w:noHBand="0" w:noVBand="1"/>
      </w:tblPr>
      <w:tblGrid>
        <w:gridCol w:w="689"/>
        <w:gridCol w:w="5829"/>
        <w:gridCol w:w="1352"/>
      </w:tblGrid>
      <w:tr w:rsidR="001939F7" w:rsidRPr="00FD001B">
        <w:trPr>
          <w:trHeight w:val="555"/>
        </w:trPr>
        <w:tc>
          <w:tcPr>
            <w:tcW w:w="68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582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135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xét</w:t>
            </w:r>
          </w:p>
        </w:tc>
      </w:tr>
      <w:tr w:rsidR="001939F7" w:rsidRPr="00FD001B">
        <w:trPr>
          <w:trHeight w:val="506"/>
        </w:trPr>
        <w:tc>
          <w:tcPr>
            <w:tcW w:w="68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82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Giọng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ràng,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truyền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dễ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135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95"/>
        </w:trPr>
        <w:tc>
          <w:tcPr>
            <w:tcW w:w="68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82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đúng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135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95"/>
        </w:trPr>
        <w:tc>
          <w:tcPr>
            <w:tcW w:w="68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82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Bố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ràng,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135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766"/>
        </w:trPr>
        <w:tc>
          <w:tcPr>
            <w:tcW w:w="68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82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ngôn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hỗ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135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tbl>
      <w:tblPr>
        <w:tblStyle w:val="TableGrid"/>
        <w:tblpPr w:vertAnchor="text" w:tblpX="116" w:tblpY="-2329"/>
        <w:tblOverlap w:val="never"/>
        <w:tblW w:w="6951" w:type="dxa"/>
        <w:tblInd w:w="0" w:type="dxa"/>
        <w:tblLook w:val="04A0" w:firstRow="1" w:lastRow="0" w:firstColumn="1" w:lastColumn="0" w:noHBand="0" w:noVBand="1"/>
      </w:tblPr>
      <w:tblGrid>
        <w:gridCol w:w="3014"/>
        <w:gridCol w:w="3937"/>
      </w:tblGrid>
      <w:tr w:rsidR="001939F7" w:rsidRPr="00FD001B">
        <w:trPr>
          <w:trHeight w:val="217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FFFEFD"/>
                <w:sz w:val="32"/>
              </w:rPr>
              <w:lastRenderedPageBreak/>
              <w:t>BÀI</w:t>
            </w:r>
            <w:r w:rsidR="00801736">
              <w:rPr>
                <w:rFonts w:ascii="Times New Roman" w:hAnsi="Times New Roman" w:cs="Times New Roman"/>
                <w:b/>
                <w:color w:val="FFFEFD"/>
                <w:sz w:val="3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FFFEFD"/>
                <w:sz w:val="32"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EB6078"/>
                <w:sz w:val="32"/>
              </w:rPr>
              <w:t>ĐỌC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VĂN</w:t>
            </w:r>
            <w:r w:rsidR="00801736">
              <w:rPr>
                <w:rFonts w:ascii="Times New Roman" w:hAnsi="Times New Roman" w:cs="Times New Roman"/>
                <w:b/>
                <w:color w:val="089F40"/>
                <w:sz w:val="28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BẢN</w:t>
            </w:r>
            <w:r w:rsidR="00801736">
              <w:rPr>
                <w:rFonts w:ascii="Times New Roman" w:hAnsi="Times New Roman" w:cs="Times New Roman"/>
                <w:b/>
                <w:color w:val="089F40"/>
                <w:sz w:val="28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NHỮNG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THẾ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GIỚI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THƠ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(11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tiết)</w:t>
            </w:r>
          </w:p>
        </w:tc>
      </w:tr>
    </w:tbl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B2AA69" wp14:editId="0C4048ED">
                <wp:simplePos x="0" y="0"/>
                <wp:positionH relativeFrom="column">
                  <wp:posOffset>72056</wp:posOffset>
                </wp:positionH>
                <wp:positionV relativeFrom="paragraph">
                  <wp:posOffset>-1497871</wp:posOffset>
                </wp:positionV>
                <wp:extent cx="5547678" cy="409321"/>
                <wp:effectExtent l="0" t="0" r="0" b="0"/>
                <wp:wrapSquare wrapText="bothSides"/>
                <wp:docPr id="173587" name="Group 173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678" cy="409321"/>
                          <a:chOff x="0" y="0"/>
                          <a:chExt cx="5547678" cy="409321"/>
                        </a:xfrm>
                      </wpg:grpSpPr>
                      <wps:wsp>
                        <wps:cNvPr id="3416" name="Shape 3416"/>
                        <wps:cNvSpPr/>
                        <wps:spPr>
                          <a:xfrm>
                            <a:off x="0" y="0"/>
                            <a:ext cx="954964" cy="409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964" h="409321">
                                <a:moveTo>
                                  <a:pt x="0" y="0"/>
                                </a:moveTo>
                                <a:lnTo>
                                  <a:pt x="851903" y="0"/>
                                </a:lnTo>
                                <a:cubicBezTo>
                                  <a:pt x="908825" y="0"/>
                                  <a:pt x="954964" y="46139"/>
                                  <a:pt x="954964" y="103061"/>
                                </a:cubicBezTo>
                                <a:lnTo>
                                  <a:pt x="954964" y="409321"/>
                                </a:lnTo>
                                <a:lnTo>
                                  <a:pt x="121882" y="409321"/>
                                </a:lnTo>
                                <a:cubicBezTo>
                                  <a:pt x="54572" y="409321"/>
                                  <a:pt x="0" y="354749"/>
                                  <a:pt x="0" y="287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60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6180" name="Picture 226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9082" y="366395"/>
                            <a:ext cx="4870704" cy="45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173587" style="width:436.825pt;height:32.23pt;position:absolute;mso-position-horizontal-relative:text;mso-position-horizontal:absolute;margin-left:5.67371pt;mso-position-vertical-relative:text;margin-top:-117.943pt;" coordsize="55476,4093">
                <v:shape id="Shape 3416" style="position:absolute;width:9549;height:4093;left:0;top:0;" coordsize="954964,409321" path="m0,0l851903,0c908825,0,954964,46139,954964,103061l954964,409321l121882,409321c54572,409321,0,354749,0,287439l0,0x">
                  <v:stroke weight="0pt" endcap="flat" joinstyle="miter" miterlimit="10" on="false" color="#000000" opacity="0"/>
                  <v:fill on="true" color="#eb6078"/>
                </v:shape>
                <v:shape id="Picture 226180" style="position:absolute;width:48707;height:457;left:6790;top:3663;" filled="f">
                  <v:imagedata r:id="rId9"/>
                </v:shape>
                <w10:wrap type="square"/>
              </v:group>
            </w:pict>
          </mc:Fallback>
        </mc:AlternateContent>
      </w:r>
      <w:r w:rsidRPr="00FD001B">
        <w:rPr>
          <w:rFonts w:ascii="Times New Roman" w:hAnsi="Times New Roman" w:cs="Times New Roman"/>
        </w:rPr>
        <w:t>&amp;¯PKR­L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1×LOÎQJ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(Đặng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hoài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rèn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3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Khơi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c.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chịu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thù.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nhã;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vĩnh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hằng,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mẫu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phạm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mĩ;...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loại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Đặc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sắc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nghệ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điển.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73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loại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trăng.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Đặc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sắc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cổ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155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loại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loại:</w:t>
            </w:r>
          </w:p>
          <w:p w:rsidR="001939F7" w:rsidRPr="00FD001B" w:rsidRDefault="0030034F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8,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7,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56–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“a”,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6,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8.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Niêm: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8,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5,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6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7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trắc.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4/4.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“ngổn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du”nghĩa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kéo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“ngổn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ngổn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ngang.</w:t>
            </w:r>
          </w:p>
          <w:p w:rsidR="001939F7" w:rsidRPr="00FD001B" w:rsidRDefault="0030034F" w:rsidP="00801736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8,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Tuyền”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tình</w:t>
            </w:r>
          </w:p>
          <w:p w:rsidR="001939F7" w:rsidRPr="00FD001B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oán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cảnh,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thế: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dặc.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sớm.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500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vạn.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1407,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vẹo”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Liên).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rượu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hát.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oán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hận: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12590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nuốt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thôi.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lòng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biểu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tượng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“xoay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trục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đất”,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“rửa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khí”,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“kéo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Ngân”: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trụ;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tượng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người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gươm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dưới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bóng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trăng: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Thù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được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&gt;&lt;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bạc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“hùm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hèn”.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phách.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ngợi: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Dù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sau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trăm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vẫn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còn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tưởng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thấy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sinh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lẫm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liệt.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Đặc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sắc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vĩ.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tráng.</w:t>
            </w:r>
          </w:p>
        </w:tc>
      </w:tr>
      <w:tr w:rsidR="001939F7" w:rsidRPr="00FD001B">
        <w:tblPrEx>
          <w:tblCellMar>
            <w:right w:w="57" w:type="dxa"/>
          </w:tblCellMar>
        </w:tblPrEx>
        <w:trPr>
          <w:gridBefore w:val="1"/>
          <w:wBefore w:w="113" w:type="dxa"/>
          <w:trHeight w:val="614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cổ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Phương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nội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dung: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hằng,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trăng;...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Phương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thức: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Hán.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trụ.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“xoay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“rửa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khí”.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Tuyền,...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hùng,...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âm,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lòng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dưới.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Những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thông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giả,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ích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gì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khi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đọc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thơ?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hoài.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hỗ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gửi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gắm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gì?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7675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hằng,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đẹp.</w:t>
            </w:r>
          </w:p>
          <w:p w:rsidR="001939F7" w:rsidRPr="00FD001B" w:rsidRDefault="0030034F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lastRenderedPageBreak/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hoài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hoài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hoài</w:t>
      </w:r>
      <w:r w:rsidR="00507E4D" w:rsidRPr="00FD001B">
        <w:rPr>
          <w:rFonts w:ascii="Times New Roman" w:hAnsi="Times New Roman" w:cs="Times New Roman"/>
        </w:rPr>
        <w:t>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2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7²\7LÅQ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(Quang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Dũng)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Tiến.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rèn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hệ,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bồi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đắp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quê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Tiến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Khơi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c.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rộng,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hẹp,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XVIII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XIX.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hứng,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bút,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(hoài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khứ)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đẹp,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tưởng).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tầm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túng;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khoáng;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dùng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phản.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Tiến.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hứng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chủ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Hình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lãng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mạn.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01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hứng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đạo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trữ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biểu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mạn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194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hứng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đạo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trữ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vơi”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lùi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nhoè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đậm,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nhạt.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a.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miền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Bắc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cuộc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quân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miền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Bắc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núi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sương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khói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phủ: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hẻo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lánh.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vẽ: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“sương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lấp”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giăng,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phủ;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hơi”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11/14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hùng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vĩ,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dữ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dội,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dã:</w:t>
            </w:r>
          </w:p>
          <w:p w:rsidR="001939F7" w:rsidRPr="00FD001B" w:rsidRDefault="00507E4D" w:rsidP="00801736">
            <w:pPr>
              <w:spacing w:after="0" w:line="25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khúc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khuỷu,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thăm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thẳm,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mây,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súng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ngửi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trời,…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4/3: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dốc.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vót,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thẳm.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68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nhằn.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mộng,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trữ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tình: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đêm: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Mường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Lát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đêm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ai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Luông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khơi.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rũ.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chứa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đầy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mật: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chiều”,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đêm”,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vắng,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“cọp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thét”,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người.</w:t>
            </w:r>
          </w:p>
          <w:p w:rsidR="001939F7" w:rsidRPr="00FD001B" w:rsidRDefault="0030034F" w:rsidP="00801736">
            <w:pPr>
              <w:spacing w:after="0" w:line="30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guốc,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cuộc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ảnh: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trời”: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vĩ.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mỏi”: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khổ,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mũ”: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mỏi,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Từ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ngữ: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núi.</w:t>
            </w:r>
          </w:p>
          <w:p w:rsidR="001939F7" w:rsidRPr="00FD001B" w:rsidRDefault="00507E4D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ngọt,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lâng,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66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lastRenderedPageBreak/>
              <w:t>b.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kỉ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niệm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</w:p>
          <w:p w:rsidR="001939F7" w:rsidRPr="00FD001B" w:rsidRDefault="00507E4D" w:rsidP="00801736">
            <w:pPr>
              <w:spacing w:after="0" w:line="3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đêm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khí: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“Doanh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trại”: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“doanh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“Bừng”: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rỡ.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hôn.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đáo.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“Kìa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em”: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E71B25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bừng,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Vẻ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đẹp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sương”,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vắng,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“chiều”,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nẻo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bờ”,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vô,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vắng;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“nhớ”,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“thấy”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69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lastRenderedPageBreak/>
              <w:t>c.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dung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người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lính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Ngoại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hình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bệnh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ngã.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dằn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cỏi,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khổ.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phách</w:t>
            </w:r>
          </w:p>
          <w:p w:rsidR="001939F7" w:rsidRPr="00FD001B" w:rsidRDefault="0030034F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trừng”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thù,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sẵn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hồn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thơm”: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thướt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dáng.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mùi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khổ,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sinh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lặng,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rác)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&gt;&lt;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xanh”: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cương”,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bào”,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hành”,…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“Sông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khổ,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lặng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701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E71B25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lastRenderedPageBreak/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luỵ.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tộc.</w:t>
            </w:r>
          </w:p>
          <w:p w:rsidR="001939F7" w:rsidRPr="00FD001B" w:rsidRDefault="00507E4D" w:rsidP="00801736">
            <w:pPr>
              <w:spacing w:after="0" w:line="3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d.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Nhớ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người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lính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(lời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gắn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miền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Bắc)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ước”: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khổ.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phôi”: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“Ai”: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1947,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lính.</w:t>
            </w:r>
          </w:p>
          <w:p w:rsidR="001939F7" w:rsidRPr="00FD001B" w:rsidRDefault="00E71B25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chậm,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biểu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vơi”;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hơi”;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trời”;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“Gục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khơi”.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khuỷu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khơi”,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Bắc.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mạn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đáo.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lòng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nhỏ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3,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nhớ”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dòng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hồi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lính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Tiến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từng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bị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phê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phán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“xa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lạ”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với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ảnh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tế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anh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bộ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Cụ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Hồ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thời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kì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kháng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chiến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Pháp.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Theo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em,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vì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sao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có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như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vậy?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Hãy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nêu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điểm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vấn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này.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Tiến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gì?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153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chiến.</w:t>
            </w:r>
          </w:p>
        </w:tc>
      </w:tr>
      <w:tr w:rsidR="001939F7" w:rsidRPr="00FD001B">
        <w:tblPrEx>
          <w:tblCellMar>
            <w:right w:w="59" w:type="dxa"/>
          </w:tblCellMar>
        </w:tblPrEx>
        <w:trPr>
          <w:gridAfter w:val="1"/>
          <w:wAfter w:w="113" w:type="dxa"/>
          <w:trHeight w:val="686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6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túng.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Tây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3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õ­QJKLWDFÛD/RUFD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Đàn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ghi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Lor-ca.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Lor-ca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Lor-ca.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Rèn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8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Khơi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c.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vượt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tầng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phú;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con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lastRenderedPageBreak/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sẵn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đậm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tiềm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vô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trộn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chiêm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thực,...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Đàn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Lor-ca.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Gác-xi-a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Lor-ca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Lor-ca.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Bố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mạch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xúc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Lor-ca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tính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yếu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trưng,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siêu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Pr="00FD001B">
        <w:rPr>
          <w:rFonts w:ascii="Times New Roman" w:hAnsi="Times New Roman" w:cs="Times New Roman"/>
        </w:rPr>
        <w:t>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84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xúc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Lor-ca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tính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Biểu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trưng,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siêu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08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mạch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xúc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6: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độc.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7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18: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19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22: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23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31: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Lor-ca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Lor-ca,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người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độc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giờ.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23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thuật.Tiếng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hương)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&gt;&lt;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thang”;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choáng”;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mòn”;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la...: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cỗi.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Lor-ca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oan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khuất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nỗi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xót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khát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vọng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thuật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nâu: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tĩnh,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nóng);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máu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chảy: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đớn,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ngào.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&gt;&lt;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máu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chảy.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“ây”: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rướn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trăng/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giếng: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tay: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mệnh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ngã.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thoát.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8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bùa,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tính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“li-la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li-la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li-la…”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phỏng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ngừng.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</w:t>
            </w:r>
            <w:r w:rsidR="00507E4D" w:rsidRPr="00FD001B">
              <w:rPr>
                <w:rFonts w:ascii="Times New Roman" w:hAnsi="Times New Roman" w:cs="Times New Roman"/>
                <w:i/>
              </w:rPr>
              <w:t>hoàng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choàng),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(ấy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mấy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chảy),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(đàn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hoang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trăng),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(ngang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gan),...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dìu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dặt,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</w:t>
            </w:r>
            <w:r w:rsidR="00507E4D" w:rsidRPr="00FD001B">
              <w:rPr>
                <w:rFonts w:ascii="Times New Roman" w:hAnsi="Times New Roman" w:cs="Times New Roman"/>
                <w:i/>
              </w:rPr>
              <w:t>lang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thang,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chếnh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choáng,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nghêu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ngao,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bê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bết,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ròng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ròng,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lanh,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độc,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mỏi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mòn,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sang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ngang,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ghi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đàn,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ném</w:t>
            </w:r>
            <w:r w:rsidR="00507E4D" w:rsidRPr="00FD001B">
              <w:rPr>
                <w:rFonts w:ascii="Times New Roman" w:hAnsi="Times New Roman" w:cs="Times New Roman"/>
              </w:rPr>
              <w:t>,...).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bổng,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ba,...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Biểu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trưng,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siêu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“giọt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giếng”,...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“giọt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giếng”: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giếng”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đàn,...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ngang/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bạc”;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Di-gan/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xoáy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nước”;...).</w:t>
            </w:r>
          </w:p>
        </w:tc>
      </w:tr>
    </w:tbl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cô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đúc,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(thiên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tả),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mờ,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“lạ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mở”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ngừng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túng.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Lor-ca,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bậc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Lor-ca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507E4D" w:rsidRPr="00FD001B">
        <w:rPr>
          <w:rFonts w:ascii="Times New Roman" w:hAnsi="Times New Roman" w:cs="Times New Roman"/>
          <w:i/>
        </w:rPr>
        <w:t>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hưởng,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nhất;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950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008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khuất,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suy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nghĩ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gì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sức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nghệ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thuật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sống: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30034F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Đàn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Lor-ca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Đàn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Lor-ca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4322B"/>
        </w:rPr>
        <w:t>THỰC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HÀNH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TIẾNG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VIỆT</w:t>
      </w:r>
    </w:p>
    <w:p w:rsidR="001939F7" w:rsidRPr="00FD001B" w:rsidRDefault="00507E4D" w:rsidP="00801736">
      <w:pPr>
        <w:pStyle w:val="Heading1"/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7®FGÝQJFÛDPØWVÕELÈQSK®SWXWßWURQJWKä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7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13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tránh,...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507E4D" w:rsidP="00801736">
      <w:pPr>
        <w:spacing w:after="0" w:line="307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giấy.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 w:line="307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30034F" w:rsidP="00801736">
      <w:pPr>
        <w:spacing w:after="0" w:line="37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Phân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tích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của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số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biện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pháp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từ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trong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43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51)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51)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67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thét”,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“cọp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người”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“rờn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rợn”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người.</w:t>
            </w:r>
          </w:p>
          <w:p w:rsidR="001939F7" w:rsidRPr="00FD001B" w:rsidRDefault="0030034F" w:rsidP="00801736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tắn,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“Oai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hùm”: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thơm”: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kiều,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51)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51)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145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a.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“dốc”,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“ngàn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thước”: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hết;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thẳm,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</w:tc>
      </w:tr>
      <w:tr w:rsidR="001939F7" w:rsidRPr="00FD001B">
        <w:tblPrEx>
          <w:tblCellMar>
            <w:right w:w="56" w:type="dxa"/>
          </w:tblCellMar>
        </w:tblPrEx>
        <w:trPr>
          <w:gridBefore w:val="1"/>
          <w:wBefore w:w="113" w:type="dxa"/>
          <w:trHeight w:val="522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ghi-ta”: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kê,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Lor-ca;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</w:t>
            </w:r>
            <w:r w:rsidR="00507E4D" w:rsidRPr="00FD001B">
              <w:rPr>
                <w:rFonts w:ascii="Times New Roman" w:hAnsi="Times New Roman" w:cs="Times New Roman"/>
                <w:i/>
              </w:rPr>
              <w:t>gặp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vận,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điếu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hùng,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dễ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hận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xót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xa;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phò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chúa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tẩy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binh,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dốc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lòng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khôn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lối,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nâng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trục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kéo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Hà</w:t>
            </w:r>
            <w:r w:rsidR="00507E4D" w:rsidRPr="00FD001B">
              <w:rPr>
                <w:rFonts w:ascii="Times New Roman" w:hAnsi="Times New Roman" w:cs="Times New Roman"/>
              </w:rPr>
              <w:t>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Lát),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(sương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cước: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tứ.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chữ),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mềm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VIẾT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9LÅWE­LY¸QQJKÍOX·QVRV®QKö®QKJL®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KDLW®FSKµPWKä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401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dễ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Hướng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dẫn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bài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nghị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sánh,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đánh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giá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hai</w:t>
      </w:r>
      <w:r w:rsidR="00801736">
        <w:rPr>
          <w:rFonts w:ascii="Times New Roman" w:hAnsi="Times New Roman" w:cs="Times New Roman"/>
          <w:i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thơ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11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đạt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giá?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đó?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sánh,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đánh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giá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hai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phẩm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thơ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F62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1285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đạt</w:t>
            </w:r>
          </w:p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khai: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vịnh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mùa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tới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vịnh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Nhận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xét: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Hoặc: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định.</w:t>
            </w:r>
          </w:p>
        </w:tc>
      </w:tr>
      <w:tr w:rsidR="001939F7" w:rsidRPr="00FD001B">
        <w:trPr>
          <w:gridBefore w:val="1"/>
          <w:wBefore w:w="113" w:type="dxa"/>
          <w:trHeight w:val="443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sánh,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đánh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giá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hai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phẩm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thơ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viết: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ý,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ý: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GV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Viết: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Chỉnh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sửa,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thiện: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dựa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SGK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Quá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làm.GV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Mở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42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(1)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Độc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Tiểu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ghi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Lor-ca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Thảo);...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(2)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Việt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Hữu);...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(3)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Đồng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Hữu)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II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(Hồ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Hương)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Thuyền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Quỳnh);...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(4)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(Quang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Tiếng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hát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con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Viên);...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567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việc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câu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hỏi: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</w:tc>
      </w:tr>
      <w:tr w:rsidR="001939F7" w:rsidRPr="00FD001B">
        <w:trPr>
          <w:gridBefore w:val="1"/>
          <w:wBefore w:w="113" w:type="dxa"/>
          <w:trHeight w:val="748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3: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30034F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sủa,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xúc.</w:t>
            </w:r>
          </w:p>
          <w:p w:rsidR="001939F7" w:rsidRPr="00FD001B" w:rsidRDefault="0030034F" w:rsidP="00801736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đáo)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văn,...),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bạn.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kiểm:</w:t>
      </w:r>
    </w:p>
    <w:tbl>
      <w:tblPr>
        <w:tblStyle w:val="TableGrid"/>
        <w:tblW w:w="8767" w:type="dxa"/>
        <w:tblInd w:w="5" w:type="dxa"/>
        <w:tblCellMar>
          <w:top w:w="87" w:type="dxa"/>
          <w:left w:w="80" w:type="dxa"/>
          <w:right w:w="46" w:type="dxa"/>
        </w:tblCellMar>
        <w:tblLook w:val="04A0" w:firstRow="1" w:lastRow="0" w:firstColumn="1" w:lastColumn="0" w:noHBand="0" w:noVBand="1"/>
      </w:tblPr>
      <w:tblGrid>
        <w:gridCol w:w="595"/>
        <w:gridCol w:w="6122"/>
        <w:gridCol w:w="525"/>
        <w:gridCol w:w="1525"/>
      </w:tblGrid>
      <w:tr w:rsidR="001939F7" w:rsidRPr="00FD001B">
        <w:trPr>
          <w:trHeight w:val="325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61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605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1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sở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sánh,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thơ.</w:t>
            </w:r>
          </w:p>
        </w:tc>
        <w:tc>
          <w:tcPr>
            <w:tcW w:w="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25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1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quát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thơ.</w:t>
            </w:r>
          </w:p>
        </w:tc>
        <w:tc>
          <w:tcPr>
            <w:tcW w:w="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885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1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Làm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đồng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biệt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giữa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cụ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phạm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định.</w:t>
            </w:r>
          </w:p>
        </w:tc>
        <w:tc>
          <w:tcPr>
            <w:tcW w:w="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05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1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Rút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xét,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thiết,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căn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sánh.</w:t>
            </w:r>
          </w:p>
        </w:tc>
        <w:tc>
          <w:tcPr>
            <w:tcW w:w="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05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61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nghĩa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sánh.</w:t>
            </w:r>
          </w:p>
        </w:tc>
        <w:tc>
          <w:tcPr>
            <w:tcW w:w="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NÓI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VÀ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NGHE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7UÉQKE­\NÅWTX¯VRV®QKö®QKJL®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KDLW®FSKµPWKä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Viết</w:t>
      </w:r>
      <w:r w:rsidR="00507E4D" w:rsidRPr="00FD001B">
        <w:rPr>
          <w:rFonts w:ascii="Times New Roman" w:hAnsi="Times New Roman" w:cs="Times New Roman"/>
        </w:rPr>
        <w:t>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94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lạc.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video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clip,...)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thuyết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quả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sánh,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đánh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giá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hai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thơ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9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72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9480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đủ,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nghe:</w:t>
            </w:r>
          </w:p>
          <w:tbl>
            <w:tblPr>
              <w:tblStyle w:val="TableGrid"/>
              <w:tblW w:w="8357" w:type="dxa"/>
              <w:tblInd w:w="97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664"/>
              <w:gridCol w:w="2693"/>
            </w:tblGrid>
            <w:tr w:rsidR="001939F7" w:rsidRPr="00FD001B">
              <w:trPr>
                <w:trHeight w:val="505"/>
              </w:trPr>
              <w:tc>
                <w:tcPr>
                  <w:tcW w:w="56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nghe</w:t>
                  </w:r>
                </w:p>
              </w:tc>
              <w:tc>
                <w:tcPr>
                  <w:tcW w:w="269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nói</w:t>
                  </w:r>
                </w:p>
              </w:tc>
            </w:tr>
            <w:tr w:rsidR="001939F7" w:rsidRPr="00FD001B">
              <w:trPr>
                <w:trHeight w:val="2521"/>
              </w:trPr>
              <w:tc>
                <w:tcPr>
                  <w:tcW w:w="566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đầy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rõ,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thêm.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Bổ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giúp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đầy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đủ,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(chẳng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sánh,...).</w:t>
                  </w:r>
                </w:p>
              </w:tc>
              <w:tc>
                <w:tcPr>
                  <w:tcW w:w="269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rõ.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góp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xét,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thuyết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hấp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dẫn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quả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từ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đã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nhớ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mình,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(Chuẩn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giá).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96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chí:</w:t>
            </w:r>
          </w:p>
          <w:tbl>
            <w:tblPr>
              <w:tblStyle w:val="TableGrid"/>
              <w:tblW w:w="8058" w:type="dxa"/>
              <w:tblInd w:w="0" w:type="dxa"/>
              <w:tblCellMar>
                <w:top w:w="87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5984"/>
              <w:gridCol w:w="1463"/>
            </w:tblGrid>
            <w:tr w:rsidR="001939F7" w:rsidRPr="00FD001B">
              <w:trPr>
                <w:trHeight w:val="325"/>
              </w:trPr>
              <w:tc>
                <w:tcPr>
                  <w:tcW w:w="60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6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PHIẾU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  <w:tc>
                <w:tcPr>
                  <w:tcW w:w="1463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60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598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</w:p>
              </w:tc>
              <w:tc>
                <w:tcPr>
                  <w:tcW w:w="146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60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598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ràng,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dễ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46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39"/>
              </w:trPr>
              <w:tc>
                <w:tcPr>
                  <w:tcW w:w="60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598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46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58"/>
              </w:trPr>
              <w:tc>
                <w:tcPr>
                  <w:tcW w:w="60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598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ràng,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46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60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598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  <w:tc>
                <w:tcPr>
                  <w:tcW w:w="146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7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phút.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Khi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giới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thiệu,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cần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chú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nói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phù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hợp,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đưa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Đặc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biệt,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giới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cần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tâm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ứng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nghe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kịp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điều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chỉnh.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đánh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được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nói,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nghe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cũng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cần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chú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lắng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nghe,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bám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đổi,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8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âm,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tế.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mềm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chí:</w:t>
      </w:r>
    </w:p>
    <w:tbl>
      <w:tblPr>
        <w:tblStyle w:val="TableGrid"/>
        <w:tblW w:w="8115" w:type="dxa"/>
        <w:tblInd w:w="336" w:type="dxa"/>
        <w:tblCellMar>
          <w:top w:w="87" w:type="dxa"/>
          <w:left w:w="80" w:type="dxa"/>
          <w:right w:w="79" w:type="dxa"/>
        </w:tblCellMar>
        <w:tblLook w:val="04A0" w:firstRow="1" w:lastRow="0" w:firstColumn="1" w:lastColumn="0" w:noHBand="0" w:noVBand="1"/>
      </w:tblPr>
      <w:tblGrid>
        <w:gridCol w:w="731"/>
        <w:gridCol w:w="4588"/>
        <w:gridCol w:w="2796"/>
      </w:tblGrid>
      <w:tr w:rsidR="001939F7" w:rsidRPr="00FD001B">
        <w:trPr>
          <w:trHeight w:val="325"/>
        </w:trPr>
        <w:tc>
          <w:tcPr>
            <w:tcW w:w="73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458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27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xét</w:t>
            </w:r>
          </w:p>
        </w:tc>
      </w:tr>
      <w:tr w:rsidR="001939F7" w:rsidRPr="00FD001B">
        <w:trPr>
          <w:trHeight w:val="326"/>
        </w:trPr>
        <w:tc>
          <w:tcPr>
            <w:tcW w:w="73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58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Giọng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ràng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truyền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dễ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27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05"/>
        </w:trPr>
        <w:tc>
          <w:tcPr>
            <w:tcW w:w="73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58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đúng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27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26"/>
        </w:trPr>
        <w:tc>
          <w:tcPr>
            <w:tcW w:w="73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58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Bố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ràng,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27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05"/>
        </w:trPr>
        <w:tc>
          <w:tcPr>
            <w:tcW w:w="73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58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ngôn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không?</w:t>
            </w:r>
          </w:p>
        </w:tc>
        <w:tc>
          <w:tcPr>
            <w:tcW w:w="27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tabs>
          <w:tab w:val="center" w:pos="866"/>
          <w:tab w:val="center" w:pos="5237"/>
        </w:tabs>
        <w:spacing w:after="0" w:line="318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065F96" wp14:editId="4F8DDAED">
                <wp:simplePos x="0" y="0"/>
                <wp:positionH relativeFrom="column">
                  <wp:posOffset>72056</wp:posOffset>
                </wp:positionH>
                <wp:positionV relativeFrom="paragraph">
                  <wp:posOffset>-28025</wp:posOffset>
                </wp:positionV>
                <wp:extent cx="5547678" cy="409321"/>
                <wp:effectExtent l="0" t="0" r="0" b="0"/>
                <wp:wrapNone/>
                <wp:docPr id="184308" name="Group 184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678" cy="409321"/>
                          <a:chOff x="0" y="0"/>
                          <a:chExt cx="5547678" cy="409321"/>
                        </a:xfrm>
                      </wpg:grpSpPr>
                      <wps:wsp>
                        <wps:cNvPr id="6264" name="Shape 6264"/>
                        <wps:cNvSpPr/>
                        <wps:spPr>
                          <a:xfrm>
                            <a:off x="0" y="0"/>
                            <a:ext cx="954964" cy="409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964" h="409321">
                                <a:moveTo>
                                  <a:pt x="0" y="0"/>
                                </a:moveTo>
                                <a:lnTo>
                                  <a:pt x="851903" y="0"/>
                                </a:lnTo>
                                <a:cubicBezTo>
                                  <a:pt x="908825" y="0"/>
                                  <a:pt x="954964" y="46139"/>
                                  <a:pt x="954964" y="103061"/>
                                </a:cubicBezTo>
                                <a:lnTo>
                                  <a:pt x="954964" y="409321"/>
                                </a:lnTo>
                                <a:lnTo>
                                  <a:pt x="121882" y="409321"/>
                                </a:lnTo>
                                <a:cubicBezTo>
                                  <a:pt x="54572" y="409321"/>
                                  <a:pt x="0" y="354749"/>
                                  <a:pt x="0" y="287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60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6205" name="Picture 2262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9082" y="366395"/>
                            <a:ext cx="4870704" cy="45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184308" style="width:436.825pt;height:32.23pt;position:absolute;z-index:-2147483644;mso-position-horizontal-relative:text;mso-position-horizontal:absolute;margin-left:5.67371pt;mso-position-vertical-relative:text;margin-top:-2.20674pt;" coordsize="55476,4093">
                <v:shape id="Shape 6264" style="position:absolute;width:9549;height:4093;left:0;top:0;" coordsize="954964,409321" path="m0,0l851903,0c908825,0,954964,46139,954964,103061l954964,409321l121882,409321c54572,409321,0,354749,0,287439l0,0x">
                  <v:stroke weight="0pt" endcap="flat" joinstyle="miter" miterlimit="10" on="false" color="#000000" opacity="0"/>
                  <v:fill on="true" color="#eb6078"/>
                </v:shape>
                <v:shape id="Picture 226205" style="position:absolute;width:48707;height:457;left:6790;top:3663;" filled="f">
                  <v:imagedata r:id="rId9"/>
                </v:shape>
              </v:group>
            </w:pict>
          </mc:Fallback>
        </mc:AlternateContent>
      </w:r>
      <w:r w:rsidRPr="00FD001B">
        <w:rPr>
          <w:rFonts w:ascii="Times New Roman" w:hAnsi="Times New Roman" w:cs="Times New Roman"/>
          <w:b/>
          <w:color w:val="FFFEFD"/>
          <w:sz w:val="32"/>
        </w:rPr>
        <w:t>BÀI</w:t>
      </w:r>
      <w:r w:rsidR="00801736">
        <w:rPr>
          <w:rFonts w:ascii="Times New Roman" w:hAnsi="Times New Roman" w:cs="Times New Roman"/>
          <w:b/>
          <w:color w:val="FFFEFD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FFFEFD"/>
          <w:sz w:val="32"/>
        </w:rPr>
        <w:t>3</w:t>
      </w:r>
      <w:r w:rsidR="00801736">
        <w:rPr>
          <w:rFonts w:ascii="Times New Roman" w:hAnsi="Times New Roman" w:cs="Times New Roman"/>
          <w:b/>
          <w:color w:val="FFFEFD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LẬP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LUẬN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TRONG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VĂN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BẢN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NGHỊ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LUẬN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(11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tiết)</w:t>
      </w:r>
    </w:p>
    <w:p w:rsidR="001939F7" w:rsidRPr="00FD001B" w:rsidRDefault="00507E4D" w:rsidP="00801736">
      <w:pPr>
        <w:pStyle w:val="Heading2"/>
        <w:spacing w:after="0"/>
        <w:ind w:left="0" w:firstLine="0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ĐỌC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1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1KÉQYÄYÕQY¸QKR®G²QWØF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Hượu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vốn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hoá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bỏ,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vốn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hoá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vốn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quốc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tế.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Hượu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vốn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tộc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26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tộc”.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tộc”.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trúc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Nghệ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lập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hợp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đích,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thái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độ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tbl>
      <w:tblPr>
        <w:tblStyle w:val="TableGrid"/>
        <w:tblW w:w="8777" w:type="dxa"/>
        <w:tblInd w:w="5" w:type="dxa"/>
        <w:tblCellMar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113"/>
        <w:gridCol w:w="8597"/>
        <w:gridCol w:w="67"/>
      </w:tblGrid>
      <w:tr w:rsidR="001939F7" w:rsidRPr="00FD001B">
        <w:trPr>
          <w:gridAfter w:val="1"/>
          <w:wAfter w:w="113" w:type="dxa"/>
          <w:trHeight w:val="4248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trúc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ý).</w:t>
            </w:r>
          </w:p>
          <w:tbl>
            <w:tblPr>
              <w:tblStyle w:val="TableGrid"/>
              <w:tblW w:w="8210" w:type="dxa"/>
              <w:tblInd w:w="0" w:type="dxa"/>
              <w:tblCellMar>
                <w:top w:w="87" w:type="dxa"/>
                <w:left w:w="17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2848"/>
              <w:gridCol w:w="4647"/>
            </w:tblGrid>
            <w:tr w:rsidR="001939F7" w:rsidRPr="00FD001B">
              <w:trPr>
                <w:trHeight w:val="596"/>
              </w:trPr>
              <w:tc>
                <w:tcPr>
                  <w:tcW w:w="71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CCDFB5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4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</w:tc>
            </w:tr>
            <w:tr w:rsidR="001939F7" w:rsidRPr="00FD001B">
              <w:trPr>
                <w:trHeight w:val="54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4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437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37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</w:tc>
      </w:tr>
      <w:tr w:rsidR="001939F7" w:rsidRPr="00FD001B">
        <w:tblPrEx>
          <w:tblCellMar>
            <w:top w:w="116" w:type="dxa"/>
            <w:left w:w="113" w:type="dxa"/>
            <w:right w:w="56" w:type="dxa"/>
          </w:tblCellMar>
        </w:tblPrEx>
        <w:trPr>
          <w:gridBefore w:val="1"/>
          <w:wBefore w:w="113" w:type="dxa"/>
          <w:trHeight w:val="339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hợp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đích,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thái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253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842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trúc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</w:p>
          <w:tbl>
            <w:tblPr>
              <w:tblStyle w:val="TableGrid"/>
              <w:tblW w:w="8272" w:type="dxa"/>
              <w:tblInd w:w="0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3022"/>
              <w:gridCol w:w="4535"/>
            </w:tblGrid>
            <w:tr w:rsidR="001939F7" w:rsidRPr="00FD001B">
              <w:trPr>
                <w:trHeight w:val="739"/>
              </w:trPr>
              <w:tc>
                <w:tcPr>
                  <w:tcW w:w="71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7557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số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mặt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vốn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tộc</w:t>
                  </w:r>
                </w:p>
              </w:tc>
            </w:tr>
            <w:tr w:rsidR="001939F7" w:rsidRPr="00FD001B">
              <w:trPr>
                <w:trHeight w:val="4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453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183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30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sộ,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lớn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bật.</w:t>
                  </w:r>
                </w:p>
              </w:tc>
              <w:tc>
                <w:tcPr>
                  <w:tcW w:w="453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lĩnh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nhạc,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trúc,…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tuyệt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kĩ.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lịch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tộc,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dự,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hút,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hoá.</w:t>
                  </w:r>
                </w:p>
              </w:tc>
            </w:tr>
            <w:tr w:rsidR="001939F7" w:rsidRPr="00FD001B">
              <w:trPr>
                <w:trHeight w:val="155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30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thế.</w:t>
                  </w:r>
                </w:p>
              </w:tc>
              <w:tc>
                <w:tcPr>
                  <w:tcW w:w="453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sống,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hữu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cao.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cháu;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bình,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nghiệp;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chuộng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nghĩa;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khéo;…</w:t>
                  </w:r>
                </w:p>
              </w:tc>
            </w:tr>
            <w:tr w:rsidR="001939F7" w:rsidRPr="00FD001B">
              <w:trPr>
                <w:trHeight w:val="938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30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vừa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chừng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tráng,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kì.</w:t>
                  </w:r>
                </w:p>
              </w:tc>
              <w:tc>
                <w:tcPr>
                  <w:tcW w:w="453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mô,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phục,…</w:t>
                  </w:r>
                </w:p>
              </w:tc>
            </w:tr>
            <w:tr w:rsidR="001939F7" w:rsidRPr="00FD001B">
              <w:trPr>
                <w:trHeight w:val="938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30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hoà.</w:t>
                  </w:r>
                </w:p>
              </w:tc>
              <w:tc>
                <w:tcPr>
                  <w:tcW w:w="453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sống,…</w:t>
                  </w:r>
                </w:p>
              </w:tc>
            </w:tr>
            <w:tr w:rsidR="001939F7" w:rsidRPr="00FD001B">
              <w:trPr>
                <w:trHeight w:val="938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30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riêng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ngoài.</w:t>
                  </w:r>
                </w:p>
              </w:tc>
              <w:tc>
                <w:tcPr>
                  <w:tcW w:w="453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luyện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12888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Lão,…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gọn,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thị”.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hữu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hợp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Nhìn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vốn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tộc</w:t>
            </w:r>
            <w:r w:rsidRPr="00FD001B">
              <w:rPr>
                <w:rFonts w:ascii="Times New Roman" w:hAnsi="Times New Roman" w:cs="Times New Roman"/>
              </w:rPr>
              <w:t>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thích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Chứng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minh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sánh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tại.</w:t>
            </w:r>
          </w:p>
        </w:tc>
      </w:tr>
      <w:tr w:rsidR="001939F7" w:rsidRPr="00FD001B">
        <w:trPr>
          <w:gridBefore w:val="1"/>
          <w:wBefore w:w="113" w:type="dxa"/>
          <w:trHeight w:val="484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luận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nhuyễn,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đích,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thái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đích: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Nam: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nay.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dõi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mẫu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tộc.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vốn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hoá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tộc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85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Nhìn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vốn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tộc.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Nhìn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vốn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tộc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Nhìn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vốn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tộc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880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sự,…–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vốn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94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Nhìn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vốn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tạo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(Phan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nhóm: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tbl>
            <w:tblPr>
              <w:tblStyle w:val="TableGrid"/>
              <w:tblW w:w="8413" w:type="dxa"/>
              <w:tblInd w:w="69" w:type="dxa"/>
              <w:tblCellMar>
                <w:top w:w="87" w:type="dxa"/>
                <w:left w:w="17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2738"/>
              <w:gridCol w:w="4960"/>
            </w:tblGrid>
            <w:tr w:rsidR="001939F7" w:rsidRPr="00FD001B">
              <w:trPr>
                <w:trHeight w:val="485"/>
              </w:trPr>
              <w:tc>
                <w:tcPr>
                  <w:tcW w:w="71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7698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</w:tc>
            </w:tr>
            <w:tr w:rsidR="001939F7" w:rsidRPr="00FD001B">
              <w:trPr>
                <w:trHeight w:val="43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495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273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2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1¸QJOãFV®QJW±R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Diệu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chính: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tầm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tầm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Năng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Năng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không?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c.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cao,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Mức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tầm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chính: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tầm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tạo.</w:t>
      </w:r>
    </w:p>
    <w:p w:rsidR="001939F7" w:rsidRPr="00FD001B" w:rsidRDefault="0030034F" w:rsidP="00801736">
      <w:pPr>
        <w:spacing w:after="0" w:line="301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trúc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Nghệ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lập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hợp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đích,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thái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độ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trước.</w:t>
      </w:r>
    </w:p>
    <w:tbl>
      <w:tblPr>
        <w:tblStyle w:val="TableGrid"/>
        <w:tblW w:w="8777" w:type="dxa"/>
        <w:tblInd w:w="118" w:type="dxa"/>
        <w:tblCellMar>
          <w:top w:w="116" w:type="dxa"/>
          <w:left w:w="213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185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tbl>
            <w:tblPr>
              <w:tblStyle w:val="TableGrid"/>
              <w:tblW w:w="8352" w:type="dxa"/>
              <w:tblInd w:w="0" w:type="dxa"/>
              <w:tblCellMar>
                <w:top w:w="87" w:type="dxa"/>
                <w:left w:w="17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2848"/>
              <w:gridCol w:w="4789"/>
            </w:tblGrid>
            <w:tr w:rsidR="001939F7" w:rsidRPr="00FD001B">
              <w:trPr>
                <w:trHeight w:val="557"/>
              </w:trPr>
              <w:tc>
                <w:tcPr>
                  <w:tcW w:w="71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7637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</w:tc>
            </w:tr>
            <w:tr w:rsidR="001939F7" w:rsidRPr="00FD001B">
              <w:trPr>
                <w:trHeight w:val="50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47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398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98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Nhóm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353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trúc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tbl>
            <w:tblPr>
              <w:tblStyle w:val="TableGrid"/>
              <w:tblW w:w="8161" w:type="dxa"/>
              <w:tblInd w:w="195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2795"/>
              <w:gridCol w:w="4651"/>
            </w:tblGrid>
            <w:tr w:rsidR="001939F7" w:rsidRPr="00FD001B">
              <w:trPr>
                <w:trHeight w:val="723"/>
              </w:trPr>
              <w:tc>
                <w:tcPr>
                  <w:tcW w:w="71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7446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tạo</w:t>
                  </w:r>
                </w:p>
              </w:tc>
            </w:tr>
            <w:tr w:rsidR="001939F7" w:rsidRPr="00FD001B">
              <w:trPr>
                <w:trHeight w:val="49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46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1262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tạo.</w:t>
                  </w:r>
                </w:p>
              </w:tc>
              <w:tc>
                <w:tcPr>
                  <w:tcW w:w="46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niệm: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trị.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lập,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sống.</w:t>
                  </w:r>
                </w:p>
              </w:tc>
            </w:tr>
            <w:tr w:rsidR="001939F7" w:rsidRPr="00FD001B">
              <w:trPr>
                <w:trHeight w:val="1282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27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tạo.</w:t>
                  </w:r>
                </w:p>
              </w:tc>
              <w:tc>
                <w:tcPr>
                  <w:tcW w:w="46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Giúp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thân,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sống.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hội: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đẩy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khoa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hoá.</w:t>
                  </w:r>
                </w:p>
              </w:tc>
            </w:tr>
            <w:tr w:rsidR="001939F7" w:rsidRPr="00FD001B">
              <w:trPr>
                <w:trHeight w:val="66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27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mới.</w:t>
                  </w:r>
                </w:p>
              </w:tc>
              <w:tc>
                <w:tcPr>
                  <w:tcW w:w="46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lớn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nhỏ.</w:t>
                  </w:r>
                </w:p>
              </w:tc>
            </w:tr>
            <w:tr w:rsidR="001939F7" w:rsidRPr="00FD001B">
              <w:trPr>
                <w:trHeight w:val="66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27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vả.</w:t>
                  </w:r>
                </w:p>
              </w:tc>
              <w:tc>
                <w:tcPr>
                  <w:tcW w:w="46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trò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chìa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khoá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triển.</w:t>
                  </w:r>
                </w:p>
              </w:tc>
            </w:tr>
            <w:tr w:rsidR="001939F7" w:rsidRPr="00FD001B">
              <w:trPr>
                <w:trHeight w:val="94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27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riêng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người.</w:t>
                  </w:r>
                </w:p>
              </w:tc>
              <w:tc>
                <w:tcPr>
                  <w:tcW w:w="46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tổng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tổ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nghệ.</w:t>
                  </w: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5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tiễn,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sánh,...)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hiểu,…);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9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kê,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gia,...);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(bổ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hợp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bản:</w:t>
            </w:r>
          </w:p>
          <w:tbl>
            <w:tblPr>
              <w:tblStyle w:val="TableGrid"/>
              <w:tblW w:w="8333" w:type="dxa"/>
              <w:tblInd w:w="5" w:type="dxa"/>
              <w:tblCellMar>
                <w:top w:w="87" w:type="dxa"/>
                <w:left w:w="79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369"/>
              <w:gridCol w:w="6397"/>
            </w:tblGrid>
            <w:tr w:rsidR="001939F7" w:rsidRPr="00FD001B">
              <w:trPr>
                <w:trHeight w:val="325"/>
              </w:trPr>
              <w:tc>
                <w:tcPr>
                  <w:tcW w:w="5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3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</w:p>
              </w:tc>
              <w:tc>
                <w:tcPr>
                  <w:tcW w:w="63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tạo”,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tầm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</w:p>
              </w:tc>
            </w:tr>
            <w:tr w:rsidR="001939F7" w:rsidRPr="00FD001B">
              <w:trPr>
                <w:trHeight w:val="885"/>
              </w:trPr>
              <w:tc>
                <w:tcPr>
                  <w:tcW w:w="5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3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</w:p>
              </w:tc>
              <w:tc>
                <w:tcPr>
                  <w:tcW w:w="63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“cộng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tộc</w:t>
                  </w:r>
                </w:p>
              </w:tc>
            </w:tr>
            <w:tr w:rsidR="001939F7" w:rsidRPr="00FD001B">
              <w:trPr>
                <w:trHeight w:val="885"/>
              </w:trPr>
              <w:tc>
                <w:tcPr>
                  <w:tcW w:w="5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3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</w:p>
              </w:tc>
              <w:tc>
                <w:tcPr>
                  <w:tcW w:w="63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Tầm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tế,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5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13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</w:p>
              </w:tc>
              <w:tc>
                <w:tcPr>
                  <w:tcW w:w="63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trò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</w:p>
              </w:tc>
            </w:tr>
            <w:tr w:rsidR="001939F7" w:rsidRPr="00FD001B">
              <w:trPr>
                <w:trHeight w:val="885"/>
              </w:trPr>
              <w:tc>
                <w:tcPr>
                  <w:tcW w:w="5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13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bỏ</w:t>
                  </w:r>
                </w:p>
              </w:tc>
              <w:tc>
                <w:tcPr>
                  <w:tcW w:w="63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rằng,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gắn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</w:p>
              </w:tc>
            </w:tr>
          </w:tbl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luận: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thích);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luận).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đích,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thái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khuyến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chìa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lai,…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rèn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dõi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tbl>
      <w:tblPr>
        <w:tblStyle w:val="TableGrid"/>
        <w:tblW w:w="7463" w:type="dxa"/>
        <w:tblInd w:w="662" w:type="dxa"/>
        <w:tblCellMar>
          <w:top w:w="10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3903"/>
        <w:gridCol w:w="926"/>
        <w:gridCol w:w="1955"/>
      </w:tblGrid>
      <w:tr w:rsidR="001939F7" w:rsidRPr="00FD001B">
        <w:trPr>
          <w:trHeight w:val="364"/>
        </w:trPr>
        <w:tc>
          <w:tcPr>
            <w:tcW w:w="67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390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dung</w:t>
            </w:r>
          </w:p>
        </w:tc>
        <w:tc>
          <w:tcPr>
            <w:tcW w:w="92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Điểm</w:t>
            </w:r>
          </w:p>
        </w:tc>
        <w:tc>
          <w:tcPr>
            <w:tcW w:w="19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Tổng</w:t>
            </w:r>
          </w:p>
        </w:tc>
      </w:tr>
      <w:tr w:rsidR="001939F7" w:rsidRPr="00FD001B">
        <w:trPr>
          <w:trHeight w:val="364"/>
        </w:trPr>
        <w:tc>
          <w:tcPr>
            <w:tcW w:w="67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90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kiến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cầu</w:t>
            </w:r>
          </w:p>
        </w:tc>
        <w:tc>
          <w:tcPr>
            <w:tcW w:w="92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6,0</w:t>
            </w:r>
          </w:p>
        </w:tc>
        <w:tc>
          <w:tcPr>
            <w:tcW w:w="1955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64"/>
        </w:trPr>
        <w:tc>
          <w:tcPr>
            <w:tcW w:w="67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90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Hình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</w:p>
        </w:tc>
        <w:tc>
          <w:tcPr>
            <w:tcW w:w="92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64"/>
        </w:trPr>
        <w:tc>
          <w:tcPr>
            <w:tcW w:w="67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90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Kĩ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năng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năng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</w:p>
        </w:tc>
        <w:tc>
          <w:tcPr>
            <w:tcW w:w="92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64"/>
        </w:trPr>
        <w:tc>
          <w:tcPr>
            <w:tcW w:w="679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90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Giải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thắc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mắc</w:t>
            </w:r>
          </w:p>
        </w:tc>
        <w:tc>
          <w:tcPr>
            <w:tcW w:w="92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Năng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Năng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49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Năng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tạo: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túc;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mực,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Năng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2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Phải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chăng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cuộc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sống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mỗi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có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thêm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nghĩa?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xoay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có?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nghĩa?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nào?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ngẫu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3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0´\ëQJKÌYÄWKä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Nguyễn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Mấy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nghĩ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Mấy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nghĩ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ca,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bồi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dưỡng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Nguyễn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Mấy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nghĩ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350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13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lastRenderedPageBreak/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Mấy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nghĩ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Vấn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Cấu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trúc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nghị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luận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gì?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Vấn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Nghệ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thuật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luận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ý:</w:t>
      </w:r>
    </w:p>
    <w:tbl>
      <w:tblPr>
        <w:tblStyle w:val="TableGrid"/>
        <w:tblW w:w="8777" w:type="dxa"/>
        <w:tblInd w:w="118" w:type="dxa"/>
        <w:tblCellMar>
          <w:left w:w="113" w:type="dxa"/>
          <w:bottom w:w="5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354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bottom"/>
          </w:tcPr>
          <w:tbl>
            <w:tblPr>
              <w:tblStyle w:val="TableGrid"/>
              <w:tblW w:w="7889" w:type="dxa"/>
              <w:tblInd w:w="331" w:type="dxa"/>
              <w:tblCellMar>
                <w:top w:w="87" w:type="dxa"/>
                <w:left w:w="67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2710"/>
              <w:gridCol w:w="2426"/>
            </w:tblGrid>
            <w:tr w:rsidR="001939F7" w:rsidRPr="00FD001B">
              <w:trPr>
                <w:trHeight w:val="349"/>
              </w:trPr>
              <w:tc>
                <w:tcPr>
                  <w:tcW w:w="27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0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2426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27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</w:p>
              </w:tc>
              <w:tc>
                <w:tcPr>
                  <w:tcW w:w="27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</w:p>
              </w:tc>
              <w:tc>
                <w:tcPr>
                  <w:tcW w:w="24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</w:p>
              </w:tc>
            </w:tr>
            <w:tr w:rsidR="001939F7" w:rsidRPr="00FD001B">
              <w:trPr>
                <w:trHeight w:val="331"/>
              </w:trPr>
              <w:tc>
                <w:tcPr>
                  <w:tcW w:w="27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hợp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đích,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thái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nay”.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8845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trúc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điểm: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đủ.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những“rung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đẫm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xúc.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xa.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biểu.</w:t>
            </w:r>
          </w:p>
          <w:tbl>
            <w:tblPr>
              <w:tblStyle w:val="TableGrid"/>
              <w:tblW w:w="8437" w:type="dxa"/>
              <w:tblInd w:w="5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2130"/>
              <w:gridCol w:w="3024"/>
              <w:gridCol w:w="3283"/>
            </w:tblGrid>
            <w:tr w:rsidR="001939F7" w:rsidRPr="00FD001B">
              <w:trPr>
                <w:trHeight w:val="942"/>
              </w:trPr>
              <w:tc>
                <w:tcPr>
                  <w:tcW w:w="8437" w:type="dxa"/>
                  <w:gridSpan w:val="3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niệm,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lí,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thấm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đẫm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xúc.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đề: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“Nên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thuần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tuý”.</w:t>
                  </w:r>
                </w:p>
              </w:tc>
            </w:tr>
            <w:tr w:rsidR="001939F7" w:rsidRPr="00FD001B">
              <w:trPr>
                <w:trHeight w:val="380"/>
              </w:trPr>
              <w:tc>
                <w:tcPr>
                  <w:tcW w:w="213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thích</w:t>
                  </w:r>
                </w:p>
              </w:tc>
              <w:tc>
                <w:tcPr>
                  <w:tcW w:w="30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</w:p>
              </w:tc>
              <w:tc>
                <w:tcPr>
                  <w:tcW w:w="328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minh</w:t>
                  </w:r>
                </w:p>
              </w:tc>
            </w:tr>
            <w:tr w:rsidR="001939F7" w:rsidRPr="00FD001B">
              <w:trPr>
                <w:trHeight w:val="2622"/>
              </w:trPr>
              <w:tc>
                <w:tcPr>
                  <w:tcW w:w="213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chuyện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hồn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người.</w:t>
                  </w:r>
                </w:p>
              </w:tc>
              <w:tc>
                <w:tcPr>
                  <w:tcW w:w="30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cũng“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mẻ,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lùng”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“nhìn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mắt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tiên”.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còn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nguyên,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thấy,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mẻ,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lùng.</w:t>
                  </w:r>
                </w:p>
              </w:tc>
              <w:tc>
                <w:tcPr>
                  <w:tcW w:w="328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đoạn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chứng,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hồn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nào.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Mượn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Pháp,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ngôi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nhất.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Nhưng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thấy.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73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hợp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mặt”.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luận:</w:t>
            </w:r>
          </w:p>
          <w:tbl>
            <w:tblPr>
              <w:tblStyle w:val="TableGrid"/>
              <w:tblW w:w="8269" w:type="dxa"/>
              <w:tblInd w:w="141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1428"/>
              <w:gridCol w:w="6162"/>
            </w:tblGrid>
            <w:tr w:rsidR="001939F7" w:rsidRPr="00FD001B">
              <w:trPr>
                <w:trHeight w:val="325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142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</w:p>
              </w:tc>
              <w:tc>
                <w:tcPr>
                  <w:tcW w:w="61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hiện</w:t>
                  </w: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</w:p>
              </w:tc>
              <w:tc>
                <w:tcPr>
                  <w:tcW w:w="61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thơ.</w:t>
                  </w:r>
                </w:p>
              </w:tc>
            </w:tr>
            <w:tr w:rsidR="001939F7" w:rsidRPr="00FD001B">
              <w:trPr>
                <w:trHeight w:val="885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42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</w:p>
              </w:tc>
              <w:tc>
                <w:tcPr>
                  <w:tcW w:w="61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“trời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xanh”,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“mưa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phùn”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hồn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đoạn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hồn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trí.</w:t>
                  </w:r>
                </w:p>
              </w:tc>
            </w:tr>
            <w:tr w:rsidR="001939F7" w:rsidRPr="00FD001B">
              <w:trPr>
                <w:trHeight w:val="885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42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</w:p>
              </w:tc>
              <w:tc>
                <w:tcPr>
                  <w:tcW w:w="61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tuý,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sống”,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“nằm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xúc,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tự”.</w:t>
                  </w: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142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bỏ</w:t>
                  </w:r>
                </w:p>
              </w:tc>
              <w:tc>
                <w:tcPr>
                  <w:tcW w:w="61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tuý”,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[…]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thơ”,…</w:t>
                  </w:r>
                </w:p>
              </w:tc>
            </w:tr>
          </w:tbl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nhuyễn,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Mục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đích,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thái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người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nay”.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đích: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ràng,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mẫu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ngẫm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 w:line="24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lõi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chỗ;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thơ”.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Mấy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nghĩ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13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thơ?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281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nhau;…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nay.</w:t>
            </w:r>
          </w:p>
        </w:tc>
      </w:tr>
      <w:tr w:rsidR="001939F7" w:rsidRPr="00FD001B">
        <w:tblPrEx>
          <w:tblCellMar>
            <w:right w:w="57" w:type="dxa"/>
          </w:tblCellMar>
        </w:tblPrEx>
        <w:trPr>
          <w:gridAfter w:val="1"/>
          <w:wAfter w:w="113" w:type="dxa"/>
          <w:trHeight w:val="540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đẫm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thể.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vần,…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chỗ.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Mấy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nghĩ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sợi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dây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truyền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sợi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dây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truyền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khai.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thơ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sợi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dây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truyền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cảm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người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gì.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đọc”?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4322B"/>
        </w:rPr>
        <w:t>THỰC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HÀNH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TIẾNG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VIỆT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/×LORJLFO×LF²XPäKÔY­F®FKVáD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(lỗi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hồ).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8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87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đẳng.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giấy.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Tìm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hiểu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lỗi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logic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lỗi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câu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hồ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50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Vấn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Lỗi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logic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78)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Vấn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Lỗi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mơ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hồ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79)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1618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Lỗi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logic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a.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logic: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</w:t>
            </w:r>
            <w:r w:rsidRPr="00FD001B">
              <w:rPr>
                <w:rFonts w:ascii="Times New Roman" w:hAnsi="Times New Roman" w:cs="Times New Roman"/>
                <w:i/>
              </w:rPr>
              <w:t>Vội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vàng</w:t>
            </w:r>
            <w:r w:rsidRPr="00FD001B">
              <w:rPr>
                <w:rFonts w:ascii="Times New Roman" w:hAnsi="Times New Roman" w:cs="Times New Roman"/>
              </w:rPr>
              <w:t>).</w:t>
            </w:r>
          </w:p>
        </w:tc>
      </w:tr>
      <w:tr w:rsidR="001939F7" w:rsidRPr="00FD001B">
        <w:tblPrEx>
          <w:tblCellMar>
            <w:right w:w="55" w:type="dxa"/>
          </w:tblCellMar>
        </w:tblPrEx>
        <w:trPr>
          <w:gridBefore w:val="1"/>
          <w:wBefore w:w="113" w:type="dxa"/>
          <w:trHeight w:val="10053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mới,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Diệu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luôn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tuyên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ngôn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sống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tôi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nhân.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gió”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“vừa…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dụng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dụng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bảo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môi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trường,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vì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thụ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liệu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như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máy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nhiệt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điện.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c.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Loan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thơ,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cô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ấy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cũng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thuật.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Lỗi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mơ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hồ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30034F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vết.Cách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sát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tội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phạm,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mặc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dù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hắn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dấu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vườn,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hoa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cúc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rộ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màu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vàng.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vườn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hoa,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cúc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rộ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màu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vàng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c.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in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xuống,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dòng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màu.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in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xuống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dòng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sông,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màu.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d.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doanh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nghiệp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làm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lãi;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Doanh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nghiệp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(lãi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lớn).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nắm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78)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79)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8871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a.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tôi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thơ,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lục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bát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lục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bát.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b.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“vừa…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</w:p>
          <w:p w:rsidR="001939F7" w:rsidRPr="00FD001B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“giảm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bệnh”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khoẻ”.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rau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tốt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sức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khoẻ,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vì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nguy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mắc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bệnh.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c.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“Hoàng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Tường”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“là”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Ngọc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Tường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bút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được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Nguyễn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cao.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Ngọc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Tường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bút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được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Nguyễn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trường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tuỳ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bút.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d.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ghép”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gốc.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nguồn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gốc,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từ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từ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ghép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tiếng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Việt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từ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Việt.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a.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3/2: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trưa/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đò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đường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mưa/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trắng</w:t>
            </w:r>
          </w:p>
        </w:tc>
      </w:tr>
      <w:tr w:rsidR="001939F7" w:rsidRPr="00FD001B">
        <w:tblPrEx>
          <w:tblCellMar>
            <w:top w:w="116" w:type="dxa"/>
            <w:right w:w="56" w:type="dxa"/>
          </w:tblCellMar>
        </w:tblPrEx>
        <w:trPr>
          <w:gridBefore w:val="1"/>
          <w:wBefore w:w="113" w:type="dxa"/>
          <w:trHeight w:val="8121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2/3: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sông/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đò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đường/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trắng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đò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đường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mưa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trắng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sở.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507E4D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“giọt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Giọt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như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vầng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trăng;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Giọt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vầng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trăng,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Giọt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vầng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trăng;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Giọt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vầng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trăng</w:t>
            </w:r>
            <w:r w:rsidRPr="00FD001B">
              <w:rPr>
                <w:rFonts w:ascii="Times New Roman" w:hAnsi="Times New Roman" w:cs="Times New Roman"/>
              </w:rPr>
              <w:t>;…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nhịp: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Đất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ong/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lệ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cằn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Đất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khô/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lệ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cằn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cỗi,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tuôn).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ngữ).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logic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mềm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VIẾT</w:t>
      </w:r>
    </w:p>
    <w:p w:rsidR="001939F7" w:rsidRPr="00FD001B" w:rsidRDefault="00507E4D" w:rsidP="00801736">
      <w:pPr>
        <w:pStyle w:val="Heading1"/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9LÅWE­LY¸QQJKÍOX·QYÄPØWY´QöÄ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OLÃQTXDQöÅQWXÖLWUÀQKâQJKR­LE°RÞæFPä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thân.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Hướng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dẫn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quy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bài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văn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nghị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vấn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liên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quan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tuổi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trẻ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(những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hoài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bão,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mơ)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33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mẫu:</w:t>
            </w:r>
          </w:p>
          <w:tbl>
            <w:tblPr>
              <w:tblStyle w:val="TableGrid"/>
              <w:tblW w:w="8551" w:type="dxa"/>
              <w:tblInd w:w="5" w:type="dxa"/>
              <w:tblCellMar>
                <w:top w:w="87" w:type="dxa"/>
                <w:left w:w="17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2848"/>
              <w:gridCol w:w="4988"/>
            </w:tblGrid>
            <w:tr w:rsidR="001939F7" w:rsidRPr="00FD001B">
              <w:trPr>
                <w:trHeight w:val="485"/>
              </w:trPr>
              <w:tc>
                <w:tcPr>
                  <w:tcW w:w="71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CCDFB5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88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</w:tc>
            </w:tr>
            <w:tr w:rsidR="001939F7" w:rsidRPr="00FD001B">
              <w:trPr>
                <w:trHeight w:val="43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498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8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5"/>
              </w:trPr>
              <w:tc>
                <w:tcPr>
                  <w:tcW w:w="7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284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8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liên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quan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đến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tuổi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trẻ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(những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hoài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bão,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ước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mơ)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26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94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luận:</w:t>
            </w:r>
          </w:p>
          <w:tbl>
            <w:tblPr>
              <w:tblStyle w:val="TableGrid"/>
              <w:tblW w:w="8494" w:type="dxa"/>
              <w:tblInd w:w="5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1682"/>
              <w:gridCol w:w="6106"/>
            </w:tblGrid>
            <w:tr w:rsidR="001939F7" w:rsidRPr="00FD001B">
              <w:trPr>
                <w:trHeight w:val="697"/>
              </w:trPr>
              <w:tc>
                <w:tcPr>
                  <w:tcW w:w="706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7788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trị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đích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trẻ</w:t>
                  </w:r>
                </w:p>
              </w:tc>
            </w:tr>
            <w:tr w:rsidR="001939F7" w:rsidRPr="00FD001B">
              <w:trPr>
                <w:trHeight w:val="35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610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chứng</w:t>
                  </w:r>
                </w:p>
              </w:tc>
            </w:tr>
            <w:tr w:rsidR="001939F7" w:rsidRPr="00FD001B">
              <w:trPr>
                <w:trHeight w:val="4911"/>
              </w:trPr>
              <w:tc>
                <w:tcPr>
                  <w:tcW w:w="70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8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</w:p>
              </w:tc>
              <w:tc>
                <w:tcPr>
                  <w:tcW w:w="610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lẽ: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nào.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nào.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nằm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chỉ,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nỗ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đấu,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hiến.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chứng: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Mười,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nghèo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An,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Nguyên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lập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nghiệp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còn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trẻ.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Nguyễn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rưỡi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nhỏ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giỏi,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vẽ,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pi-a-nô,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rổ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Anh.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Lê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Thắm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tay,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tốt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nghiệp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cô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dạy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làng.</w:t>
                  </w:r>
                </w:p>
              </w:tc>
            </w:tr>
            <w:tr w:rsidR="001939F7" w:rsidRPr="00FD001B">
              <w:trPr>
                <w:trHeight w:val="3802"/>
              </w:trPr>
              <w:tc>
                <w:tcPr>
                  <w:tcW w:w="70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8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tiêu</w:t>
                  </w:r>
                </w:p>
              </w:tc>
              <w:tc>
                <w:tcPr>
                  <w:tcW w:w="610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lẽ: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giúp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trẻ.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gắn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cầu.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hồi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đức,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diện.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chứng: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78,6%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hỏi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“phá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huỷ”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làm.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dịch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virus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Corona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hậu,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lai.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Đai-xơn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(James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Dyson)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chạy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đường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dài.</w:t>
                  </w:r>
                </w:p>
              </w:tc>
            </w:tr>
          </w:tbl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chẽ.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9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tbl>
            <w:tblPr>
              <w:tblStyle w:val="TableGrid"/>
              <w:tblW w:w="8239" w:type="dxa"/>
              <w:tblInd w:w="156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6654"/>
            </w:tblGrid>
            <w:tr w:rsidR="001939F7" w:rsidRPr="00FD001B">
              <w:trPr>
                <w:trHeight w:val="325"/>
              </w:trPr>
              <w:tc>
                <w:tcPr>
                  <w:tcW w:w="15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</w:p>
              </w:tc>
              <w:tc>
                <w:tcPr>
                  <w:tcW w:w="66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trẻ”,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</w:p>
              </w:tc>
            </w:tr>
            <w:tr w:rsidR="001939F7" w:rsidRPr="00FD001B">
              <w:trPr>
                <w:trHeight w:val="885"/>
              </w:trPr>
              <w:tc>
                <w:tcPr>
                  <w:tcW w:w="15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</w:p>
              </w:tc>
              <w:tc>
                <w:tcPr>
                  <w:tcW w:w="66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(sức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khoẻ,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tuệ,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huyết,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cảm,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mơ,...);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trò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(tuổi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trò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nước).</w:t>
                  </w:r>
                </w:p>
              </w:tc>
            </w:tr>
            <w:tr w:rsidR="001939F7" w:rsidRPr="00FD001B">
              <w:trPr>
                <w:trHeight w:val="1558"/>
              </w:trPr>
              <w:tc>
                <w:tcPr>
                  <w:tcW w:w="15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</w:p>
              </w:tc>
              <w:tc>
                <w:tcPr>
                  <w:tcW w:w="66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chứng:</w:t>
                  </w:r>
                </w:p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Mười,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nghèo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An,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Nguyên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lập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nghiệp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còn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trẻ.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+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Nguyễn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Lê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Thắm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tấm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vượt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khó.</w:t>
                  </w:r>
                </w:p>
              </w:tc>
            </w:tr>
            <w:tr w:rsidR="001939F7" w:rsidRPr="00FD001B">
              <w:trPr>
                <w:trHeight w:val="662"/>
              </w:trPr>
              <w:tc>
                <w:tcPr>
                  <w:tcW w:w="15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</w:p>
              </w:tc>
              <w:tc>
                <w:tcPr>
                  <w:tcW w:w="665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tầm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rèn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luyện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lĩnh,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lòng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trị.</w:t>
                  </w:r>
                </w:p>
              </w:tc>
            </w:tr>
          </w:tbl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liên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quan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đến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tuổi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trẻ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(những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hoài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bão,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ước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mơ)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mơ)</w:t>
            </w:r>
            <w:r w:rsidR="008017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rèn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hệ,...).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luận?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  <w:r w:rsidRPr="00FD001B">
              <w:rPr>
                <w:rFonts w:ascii="Times New Roman" w:hAnsi="Times New Roman" w:cs="Times New Roman"/>
              </w:rPr>
              <w:t>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ra?).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300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Chỉnh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thiện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314" w:type="dxa"/>
              <w:tblInd w:w="5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6192"/>
            </w:tblGrid>
            <w:tr w:rsidR="001939F7" w:rsidRPr="00FD001B">
              <w:trPr>
                <w:trHeight w:val="325"/>
              </w:trPr>
              <w:tc>
                <w:tcPr>
                  <w:tcW w:w="21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dung</w:t>
                  </w:r>
                </w:p>
              </w:tc>
              <w:tc>
                <w:tcPr>
                  <w:tcW w:w="619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cụ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thể</w:t>
                  </w: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212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</w:p>
              </w:tc>
              <w:tc>
                <w:tcPr>
                  <w:tcW w:w="619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bài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nào?</w:t>
                  </w:r>
                </w:p>
              </w:tc>
            </w:tr>
            <w:tr w:rsidR="001939F7" w:rsidRPr="00FD001B">
              <w:trPr>
                <w:trHeight w:val="1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Thân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bài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không?</w:t>
                  </w: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9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bài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hướng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sau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chưa?</w:t>
                  </w:r>
                </w:p>
              </w:tc>
            </w:tr>
            <w:tr w:rsidR="001939F7" w:rsidRPr="00FD001B">
              <w:trPr>
                <w:trHeight w:val="662"/>
              </w:trPr>
              <w:tc>
                <w:tcPr>
                  <w:tcW w:w="21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lỗi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còn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mắc</w:t>
                  </w:r>
                </w:p>
              </w:tc>
              <w:tc>
                <w:tcPr>
                  <w:tcW w:w="619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Lỗi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lặp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ý.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Lỗi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tả,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dùng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đạt.</w:t>
                  </w:r>
                </w:p>
              </w:tc>
            </w:tr>
            <w:tr w:rsidR="001939F7" w:rsidRPr="00FD001B">
              <w:trPr>
                <w:trHeight w:val="662"/>
              </w:trPr>
              <w:tc>
                <w:tcPr>
                  <w:tcW w:w="212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chung</w:t>
                  </w:r>
                </w:p>
              </w:tc>
              <w:tc>
                <w:tcPr>
                  <w:tcW w:w="619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nào?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i/>
                      <w:iCs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thú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viết.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SGK.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vấn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liên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tuổi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trẻ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(những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hoài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bão,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mơ)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24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thân.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Mở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left w:w="397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3780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(1)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4.0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(2)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(3)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(4)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</w:p>
          <w:p w:rsidR="001939F7" w:rsidRPr="00FD001B" w:rsidRDefault="0030034F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(5)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178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phần: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đề.</w:t>
            </w:r>
          </w:p>
          <w:p w:rsidR="001939F7" w:rsidRPr="00FD001B" w:rsidRDefault="00507E4D" w:rsidP="00801736">
            <w:pPr>
              <w:spacing w:after="0" w:line="25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417" w:type="dxa"/>
              <w:tblInd w:w="67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5547"/>
              <w:gridCol w:w="907"/>
              <w:gridCol w:w="1284"/>
            </w:tblGrid>
            <w:tr w:rsidR="001939F7" w:rsidRPr="00FD001B">
              <w:trPr>
                <w:trHeight w:val="430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55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710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55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bão,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1270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55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chẽ;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bén,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đáng;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bỏ,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0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55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nhằm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0"/>
              </w:trPr>
              <w:tc>
                <w:tcPr>
                  <w:tcW w:w="6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554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mình.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bạn.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70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61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Bước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GV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Bước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381" w:type="dxa"/>
              <w:tblInd w:w="5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575"/>
              <w:gridCol w:w="870"/>
              <w:gridCol w:w="1341"/>
            </w:tblGrid>
            <w:tr w:rsidR="001939F7" w:rsidRPr="00FD001B">
              <w:trPr>
                <w:trHeight w:val="325"/>
              </w:trPr>
              <w:tc>
                <w:tcPr>
                  <w:tcW w:w="5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55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</w:p>
              </w:tc>
              <w:tc>
                <w:tcPr>
                  <w:tcW w:w="87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34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5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55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bão,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luận.</w:t>
                  </w:r>
                </w:p>
              </w:tc>
              <w:tc>
                <w:tcPr>
                  <w:tcW w:w="87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1165"/>
              </w:trPr>
              <w:tc>
                <w:tcPr>
                  <w:tcW w:w="5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55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chẽ;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bén,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đáng;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bỏ,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viết.</w:t>
                  </w:r>
                </w:p>
              </w:tc>
              <w:tc>
                <w:tcPr>
                  <w:tcW w:w="87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5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55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nhằm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viết.</w:t>
                  </w:r>
                </w:p>
              </w:tc>
              <w:tc>
                <w:tcPr>
                  <w:tcW w:w="87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59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55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động.</w:t>
                  </w:r>
                </w:p>
              </w:tc>
              <w:tc>
                <w:tcPr>
                  <w:tcW w:w="87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tới.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NÓI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VÀ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NGHE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7KX\ÅWWUÉQKYÄPØWY´QöÄ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OLÃQTXDQöÅQWXÖLWUÀ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nắm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nghiệp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lai.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nghiệp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lai.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i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thuyết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vấn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liên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quan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tuổi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trẻ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(những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hoài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bão,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mơ)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nắm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86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648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GV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5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7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phút.</w:t>
            </w:r>
          </w:p>
          <w:p w:rsidR="001939F7" w:rsidRPr="00FD001B" w:rsidRDefault="0030034F" w:rsidP="00801736">
            <w:pPr>
              <w:spacing w:after="0" w:line="30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video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clip,…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nhóm.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chiếu,…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thuyết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trình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chọn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tài: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GV.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69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sắp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xếp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ý: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Viết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đề?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đầu,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khai,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thúc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thuyết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trình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đầu: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nghe.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khai: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xử,...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luận: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đổi,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thêm.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427" w:type="dxa"/>
              <w:tblInd w:w="5" w:type="dxa"/>
              <w:tblCellMar>
                <w:top w:w="87" w:type="dxa"/>
                <w:left w:w="80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727"/>
              <w:gridCol w:w="5726"/>
              <w:gridCol w:w="850"/>
              <w:gridCol w:w="1124"/>
            </w:tblGrid>
            <w:tr w:rsidR="001939F7" w:rsidRPr="00FD001B">
              <w:trPr>
                <w:trHeight w:val="427"/>
              </w:trPr>
              <w:tc>
                <w:tcPr>
                  <w:tcW w:w="727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5726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giá</w:t>
                  </w: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quả</w:t>
                  </w:r>
                </w:p>
              </w:tc>
            </w:tr>
            <w:tr w:rsidR="001939F7" w:rsidRPr="00FD001B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1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427"/>
              </w:trPr>
              <w:tc>
                <w:tcPr>
                  <w:tcW w:w="72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57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trình.</w:t>
                  </w:r>
                </w:p>
              </w:tc>
              <w:tc>
                <w:tcPr>
                  <w:tcW w:w="85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7"/>
              </w:trPr>
              <w:tc>
                <w:tcPr>
                  <w:tcW w:w="72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57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trẻ.</w:t>
                  </w:r>
                </w:p>
              </w:tc>
              <w:tc>
                <w:tcPr>
                  <w:tcW w:w="85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07"/>
              </w:trPr>
              <w:tc>
                <w:tcPr>
                  <w:tcW w:w="72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57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đề.</w:t>
                  </w:r>
                </w:p>
              </w:tc>
              <w:tc>
                <w:tcPr>
                  <w:tcW w:w="85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7"/>
              </w:trPr>
              <w:tc>
                <w:tcPr>
                  <w:tcW w:w="72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57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quan.</w:t>
                  </w:r>
                </w:p>
              </w:tc>
              <w:tc>
                <w:tcPr>
                  <w:tcW w:w="85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7"/>
              </w:trPr>
              <w:tc>
                <w:tcPr>
                  <w:tcW w:w="72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572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Rút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đuợc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nghĩa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đề.</w:t>
                  </w:r>
                </w:p>
              </w:tc>
              <w:tc>
                <w:tcPr>
                  <w:tcW w:w="85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Pr="00FD001B">
        <w:rPr>
          <w:rFonts w:ascii="Times New Roman" w:hAnsi="Times New Roman" w:cs="Times New Roman"/>
          <w:b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chỗ,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trẻ,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hỗ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Pr="00FD001B">
        <w:rPr>
          <w:rFonts w:ascii="Times New Roman" w:hAnsi="Times New Roman" w:cs="Times New Roman"/>
          <w:b/>
          <w:i/>
        </w:rPr>
        <w:t>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tbl>
      <w:tblPr>
        <w:tblStyle w:val="TableGrid"/>
        <w:tblW w:w="8435" w:type="dxa"/>
        <w:tblInd w:w="290" w:type="dxa"/>
        <w:tblCellMar>
          <w:top w:w="87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13"/>
        <w:gridCol w:w="442"/>
        <w:gridCol w:w="113"/>
        <w:gridCol w:w="1754"/>
        <w:gridCol w:w="112"/>
        <w:gridCol w:w="2056"/>
        <w:gridCol w:w="113"/>
        <w:gridCol w:w="1689"/>
        <w:gridCol w:w="113"/>
        <w:gridCol w:w="1817"/>
        <w:gridCol w:w="113"/>
      </w:tblGrid>
      <w:tr w:rsidR="001939F7" w:rsidRPr="00FD001B">
        <w:trPr>
          <w:gridBefore w:val="1"/>
          <w:wBefore w:w="114" w:type="dxa"/>
          <w:trHeight w:val="325"/>
        </w:trPr>
        <w:tc>
          <w:tcPr>
            <w:tcW w:w="556" w:type="dxa"/>
            <w:gridSpan w:val="2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5986" w:type="dxa"/>
            <w:gridSpan w:val="6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Mức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độ</w:t>
            </w:r>
          </w:p>
        </w:tc>
      </w:tr>
      <w:tr w:rsidR="001939F7" w:rsidRPr="00FD001B">
        <w:trPr>
          <w:gridBefore w:val="1"/>
          <w:wBefore w:w="114" w:type="dxa"/>
          <w:trHeight w:val="3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(0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  <w:tc>
          <w:tcPr>
            <w:tcW w:w="182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(1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  <w:tc>
          <w:tcPr>
            <w:tcW w:w="195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Tốt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(2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</w:tr>
      <w:tr w:rsidR="001939F7" w:rsidRPr="00FD001B">
        <w:trPr>
          <w:gridBefore w:val="1"/>
          <w:wBefore w:w="114" w:type="dxa"/>
          <w:trHeight w:val="885"/>
        </w:trPr>
        <w:tc>
          <w:tcPr>
            <w:tcW w:w="556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93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xoay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tuổi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trẻ.</w:t>
            </w:r>
          </w:p>
        </w:tc>
        <w:tc>
          <w:tcPr>
            <w:tcW w:w="2202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sài,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luận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182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luận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195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hấp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dẫn,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cao.</w:t>
            </w:r>
          </w:p>
        </w:tc>
      </w:tr>
      <w:tr w:rsidR="001939F7" w:rsidRPr="00FD001B">
        <w:trPr>
          <w:gridBefore w:val="1"/>
          <w:wBefore w:w="114" w:type="dxa"/>
          <w:trHeight w:val="1040"/>
        </w:trPr>
        <w:tc>
          <w:tcPr>
            <w:tcW w:w="556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93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ràng,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truyền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cảm.</w:t>
            </w:r>
          </w:p>
        </w:tc>
        <w:tc>
          <w:tcPr>
            <w:tcW w:w="2202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nhỏ,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ngập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ngừng,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lặp.</w:t>
            </w:r>
          </w:p>
        </w:tc>
        <w:tc>
          <w:tcPr>
            <w:tcW w:w="182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nhưng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đôi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chỗ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lặp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ngập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ngừng.</w:t>
            </w:r>
          </w:p>
        </w:tc>
        <w:tc>
          <w:tcPr>
            <w:tcW w:w="195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truyền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lặp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ngập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ngừng.</w:t>
            </w:r>
          </w:p>
        </w:tc>
      </w:tr>
      <w:tr w:rsidR="001939F7" w:rsidRPr="00FD001B">
        <w:trPr>
          <w:gridAfter w:val="1"/>
          <w:wAfter w:w="114" w:type="dxa"/>
          <w:trHeight w:val="325"/>
        </w:trPr>
        <w:tc>
          <w:tcPr>
            <w:tcW w:w="556" w:type="dxa"/>
            <w:gridSpan w:val="2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5986" w:type="dxa"/>
            <w:gridSpan w:val="6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Mức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độ</w:t>
            </w:r>
          </w:p>
        </w:tc>
      </w:tr>
      <w:tr w:rsidR="001939F7" w:rsidRPr="00FD001B">
        <w:trPr>
          <w:gridAfter w:val="1"/>
          <w:wAfter w:w="114" w:type="dxa"/>
          <w:trHeight w:val="3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(0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  <w:tc>
          <w:tcPr>
            <w:tcW w:w="182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(1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  <w:tc>
          <w:tcPr>
            <w:tcW w:w="195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Tốt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(2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</w:tr>
      <w:tr w:rsidR="001939F7" w:rsidRPr="00FD001B">
        <w:trPr>
          <w:gridAfter w:val="1"/>
          <w:wAfter w:w="114" w:type="dxa"/>
          <w:trHeight w:val="1445"/>
        </w:trPr>
        <w:tc>
          <w:tcPr>
            <w:tcW w:w="556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893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yếu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ngôn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hợp.</w:t>
            </w:r>
          </w:p>
        </w:tc>
        <w:tc>
          <w:tcPr>
            <w:tcW w:w="2202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bộ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thiếu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mắt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hợp.</w:t>
            </w:r>
          </w:p>
        </w:tc>
        <w:tc>
          <w:tcPr>
            <w:tcW w:w="182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bộ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195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bộ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rất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mắt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động.</w:t>
            </w:r>
          </w:p>
        </w:tc>
      </w:tr>
      <w:tr w:rsidR="001939F7" w:rsidRPr="00FD001B">
        <w:trPr>
          <w:gridAfter w:val="1"/>
          <w:wAfter w:w="114" w:type="dxa"/>
          <w:trHeight w:val="942"/>
        </w:trPr>
        <w:tc>
          <w:tcPr>
            <w:tcW w:w="556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Mở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đầu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lí.</w:t>
            </w:r>
          </w:p>
        </w:tc>
        <w:tc>
          <w:tcPr>
            <w:tcW w:w="2202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Không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nói.</w:t>
            </w:r>
          </w:p>
        </w:tc>
        <w:tc>
          <w:tcPr>
            <w:tcW w:w="182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nhưng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tượng.</w:t>
            </w:r>
          </w:p>
        </w:tc>
        <w:tc>
          <w:tcPr>
            <w:tcW w:w="195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Chào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rất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tượng.</w:t>
            </w:r>
          </w:p>
        </w:tc>
      </w:tr>
      <w:tr w:rsidR="001939F7" w:rsidRPr="00FD001B">
        <w:trPr>
          <w:gridAfter w:val="1"/>
          <w:wAfter w:w="114" w:type="dxa"/>
          <w:trHeight w:val="325"/>
        </w:trPr>
        <w:tc>
          <w:tcPr>
            <w:tcW w:w="556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ĐIỂM</w:t>
            </w:r>
          </w:p>
        </w:tc>
        <w:tc>
          <w:tcPr>
            <w:tcW w:w="5986" w:type="dxa"/>
            <w:gridSpan w:val="6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Tổng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điểm: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...../10</w:t>
            </w:r>
          </w:p>
        </w:tc>
      </w:tr>
    </w:tbl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trẻ.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cầu:</w:t>
      </w:r>
    </w:p>
    <w:tbl>
      <w:tblPr>
        <w:tblStyle w:val="TableGrid"/>
        <w:tblW w:w="8767" w:type="dxa"/>
        <w:tblInd w:w="5" w:type="dxa"/>
        <w:tblCellMar>
          <w:top w:w="87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735"/>
        <w:gridCol w:w="5793"/>
        <w:gridCol w:w="992"/>
        <w:gridCol w:w="1247"/>
      </w:tblGrid>
      <w:tr w:rsidR="001939F7" w:rsidRPr="00FD001B">
        <w:trPr>
          <w:trHeight w:val="408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579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cầu</w:t>
            </w:r>
          </w:p>
        </w:tc>
        <w:tc>
          <w:tcPr>
            <w:tcW w:w="99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24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410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79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nghĩa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trình.</w:t>
            </w:r>
          </w:p>
        </w:tc>
        <w:tc>
          <w:tcPr>
            <w:tcW w:w="99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09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79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Xác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định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mối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hệ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giữa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sống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trẻ.</w:t>
            </w:r>
          </w:p>
        </w:tc>
        <w:tc>
          <w:tcPr>
            <w:tcW w:w="99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88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79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Làm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từng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khía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cực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cực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99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88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79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bảo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cụ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thể,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99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09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79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Rút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nghĩa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99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hợp.</w:t>
      </w:r>
    </w:p>
    <w:tbl>
      <w:tblPr>
        <w:tblStyle w:val="TableGrid"/>
        <w:tblW w:w="8737" w:type="dxa"/>
        <w:tblInd w:w="113" w:type="dxa"/>
        <w:tblLook w:val="04A0" w:firstRow="1" w:lastRow="0" w:firstColumn="1" w:lastColumn="0" w:noHBand="0" w:noVBand="1"/>
      </w:tblPr>
      <w:tblGrid>
        <w:gridCol w:w="1503"/>
        <w:gridCol w:w="7659"/>
      </w:tblGrid>
      <w:tr w:rsidR="001939F7" w:rsidRPr="00FD001B">
        <w:trPr>
          <w:trHeight w:val="209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6DC9AA2" wp14:editId="7824EF52">
                      <wp:extent cx="954977" cy="409321"/>
                      <wp:effectExtent l="0" t="0" r="0" b="0"/>
                      <wp:docPr id="198714" name="Group 198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977" cy="409321"/>
                                <a:chOff x="0" y="0"/>
                                <a:chExt cx="954977" cy="409321"/>
                              </a:xfrm>
                            </wpg:grpSpPr>
                            <wps:wsp>
                              <wps:cNvPr id="9731" name="Shape 9731"/>
                              <wps:cNvSpPr/>
                              <wps:spPr>
                                <a:xfrm>
                                  <a:off x="0" y="0"/>
                                  <a:ext cx="954977" cy="409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4977" h="409321">
                                      <a:moveTo>
                                        <a:pt x="0" y="0"/>
                                      </a:moveTo>
                                      <a:lnTo>
                                        <a:pt x="851916" y="0"/>
                                      </a:lnTo>
                                      <a:cubicBezTo>
                                        <a:pt x="908837" y="0"/>
                                        <a:pt x="954977" y="46139"/>
                                        <a:pt x="954977" y="103061"/>
                                      </a:cubicBezTo>
                                      <a:lnTo>
                                        <a:pt x="954977" y="409321"/>
                                      </a:lnTo>
                                      <a:lnTo>
                                        <a:pt x="121882" y="409321"/>
                                      </a:lnTo>
                                      <a:cubicBezTo>
                                        <a:pt x="54572" y="409321"/>
                                        <a:pt x="0" y="354749"/>
                                        <a:pt x="0" y="2874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607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3" name="Rectangle 9733"/>
                              <wps:cNvSpPr/>
                              <wps:spPr>
                                <a:xfrm>
                                  <a:off x="239474" y="127687"/>
                                  <a:ext cx="634561" cy="241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8E7" w:rsidRDefault="004748E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FEFD"/>
                                        <w:w w:val="113"/>
                                        <w:sz w:val="32"/>
                                      </w:rPr>
                                      <w:t>BÀI</w:t>
                                    </w:r>
                                    <w:r>
                                      <w:rPr>
                                        <w:b/>
                                        <w:color w:val="FFFEFD"/>
                                        <w:spacing w:val="-5"/>
                                        <w:w w:val="113"/>
                                        <w:sz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FFFEFD"/>
                                        <w:w w:val="113"/>
                                        <w:sz w:val="3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198714" style="width:75.195pt;height:32.23pt;mso-position-horizontal-relative:char;mso-position-vertical-relative:line" coordsize="9549,4093">
                      <v:shape id="Shape 9731" style="position:absolute;width:9549;height:4093;left:0;top:0;" coordsize="954977,409321" path="m0,0l851916,0c908837,0,954977,46139,954977,103061l954977,409321l121882,409321c54572,409321,0,354749,0,287439l0,0x">
                        <v:stroke weight="0pt" endcap="flat" joinstyle="miter" miterlimit="10" on="false" color="#000000" opacity="0"/>
                        <v:fill on="true" color="#eb6078"/>
                      </v:shape>
                      <v:rect id="Rectangle 9733" style="position:absolute;width:6345;height:2418;left:2394;top:12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fffefd"/>
                                  <w:w w:val="113"/>
                                  <w:sz w:val="32"/>
                                </w:rPr>
                                <w:t xml:space="preserve">BÀI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fffefd"/>
                                  <w:spacing w:val="-5"/>
                                  <w:w w:val="1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fffefd"/>
                                  <w:w w:val="113"/>
                                  <w:sz w:val="32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EB6078"/>
                <w:sz w:val="32"/>
              </w:rPr>
              <w:t>ĐỌC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VĂN</w:t>
            </w:r>
            <w:r w:rsidR="00801736">
              <w:rPr>
                <w:rFonts w:ascii="Times New Roman" w:hAnsi="Times New Roman" w:cs="Times New Roman"/>
                <w:b/>
                <w:color w:val="089F40"/>
                <w:sz w:val="28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BẢN</w:t>
            </w:r>
            <w:r w:rsidR="00801736">
              <w:rPr>
                <w:rFonts w:ascii="Times New Roman" w:hAnsi="Times New Roman" w:cs="Times New Roman"/>
                <w:b/>
                <w:color w:val="089F40"/>
                <w:sz w:val="28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1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YẾU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TỐ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KÌ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ẢO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TRONG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TRUYỆN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KỂ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(9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tiết)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C7A0A49" wp14:editId="30E97367">
                      <wp:extent cx="4863643" cy="1"/>
                      <wp:effectExtent l="0" t="0" r="0" b="0"/>
                      <wp:docPr id="198808" name="Group 198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3643" cy="1"/>
                                <a:chOff x="0" y="0"/>
                                <a:chExt cx="4863643" cy="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227" name="Picture 22622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23875"/>
                                  <a:ext cx="4870704" cy="4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198808" style="width:382.964pt;height:7.87402e-05pt;mso-position-horizontal-relative:char;mso-position-vertical-relative:line" coordsize="48636,0">
                      <v:shape id="Picture 226227" style="position:absolute;width:48707;height:457;left:-49;top:-238;" filled="f">
                        <v:imagedata r:id="rId9"/>
                      </v:shape>
                    </v:group>
                  </w:pict>
                </mc:Fallback>
              </mc:AlternateContent>
            </w:r>
          </w:p>
        </w:tc>
      </w:tr>
    </w:tbl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+¯LNKµXOLQKWß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õÄQWKLÃQJFáDEÆ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thuật…;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bể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bể.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tộc.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đường,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nguồn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gốc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Quốc,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chịu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Hán,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dị</w:t>
      </w:r>
      <w:r w:rsidR="00507E4D"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thoại,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tộc.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nhằm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298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thuật…;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bể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cốt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Thủ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nghệ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Yếu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kì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truyền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kì</w:t>
      </w:r>
      <w:r w:rsidRPr="00FD001B">
        <w:rPr>
          <w:rFonts w:ascii="Times New Roman" w:hAnsi="Times New Roman" w:cs="Times New Roman"/>
        </w:rPr>
        <w:t>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428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cốt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ai?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đềnthờ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</w:p>
        </w:tc>
      </w:tr>
      <w:tr w:rsidR="001939F7" w:rsidRPr="00FD001B">
        <w:tblPrEx>
          <w:tblCellMar>
            <w:right w:w="56" w:type="dxa"/>
          </w:tblCellMar>
        </w:tblPrEx>
        <w:trPr>
          <w:gridBefore w:val="1"/>
          <w:wBefore w:w="113" w:type="dxa"/>
          <w:trHeight w:val="452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5.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kì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truyền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kì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bể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729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cốt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chuỗi,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vương,…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thiệu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lai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lịch,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dung: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Trần,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luật,…</w:t>
            </w:r>
          </w:p>
          <w:p w:rsidR="001939F7" w:rsidRPr="00FD001B" w:rsidRDefault="00E71B25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vua: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gián,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suy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nghĩ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động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nàng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Châu: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87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gián: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kém,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bèn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Kê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minh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cõi,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vui.</w:t>
            </w:r>
          </w:p>
          <w:p w:rsidR="001939F7" w:rsidRPr="00FD001B" w:rsidRDefault="0030034F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Suy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nghĩ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khéo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vậy”.</w:t>
            </w:r>
          </w:p>
          <w:p w:rsidR="001939F7" w:rsidRPr="00FD001B" w:rsidRDefault="0030034F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động: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nạn),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luyến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liễu”;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quân.</w:t>
            </w:r>
          </w:p>
          <w:p w:rsidR="001939F7" w:rsidRPr="00FD001B" w:rsidRDefault="0030034F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linh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giúp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vua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trận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việc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được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thờ: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Tông: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đè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trứng,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hoàn”).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vợ”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ngút,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dân.</w:t>
            </w:r>
          </w:p>
          <w:p w:rsidR="001939F7" w:rsidRPr="00FD001B" w:rsidRDefault="0030034F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sinh;...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Wingdings" w:hAnsi="Times New Roman" w:cs="Times New Roman"/>
                <w:szCs w:val="25"/>
                <w:u w:color="000000"/>
              </w:rPr>
              <w:t>Æ</w:t>
            </w:r>
            <w:r w:rsidR="00801736">
              <w:rPr>
                <w:rFonts w:ascii="Times New Roman" w:eastAsia="Wingdings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vật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kì: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300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ngữ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kể: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trưng;...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thoại: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bể,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hữu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đuợc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nhuyễn,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chuyện,...</w:t>
            </w:r>
          </w:p>
          <w:p w:rsidR="001939F7" w:rsidRPr="00FD001B" w:rsidRDefault="00E71B25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nghệ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thuật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xen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giữa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yếu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lịch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yếu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kì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ảo: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Tĩnh;...)</w:t>
            </w:r>
          </w:p>
          <w:p w:rsidR="001939F7" w:rsidRPr="00FD001B" w:rsidRDefault="00507E4D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linh;...).</w:t>
            </w:r>
          </w:p>
          <w:p w:rsidR="001939F7" w:rsidRPr="00FD001B" w:rsidRDefault="00E71B25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đuợc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tử;...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tục,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âm,…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gian: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biến,…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Giấc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mộng: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Châu).</w:t>
            </w:r>
          </w:p>
          <w:p w:rsidR="001939F7" w:rsidRPr="00FD001B" w:rsidRDefault="00E71B25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5.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kì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truyền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kì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</w:p>
          <w:tbl>
            <w:tblPr>
              <w:tblStyle w:val="TableGrid"/>
              <w:tblW w:w="8423" w:type="dxa"/>
              <w:tblInd w:w="64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7889"/>
            </w:tblGrid>
            <w:tr w:rsidR="001939F7" w:rsidRPr="00FD001B">
              <w:trPr>
                <w:trHeight w:val="37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kiện,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vật,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ảo</w:t>
                  </w:r>
                </w:p>
              </w:tc>
            </w:tr>
            <w:tr w:rsidR="001939F7" w:rsidRPr="00FD001B">
              <w:trPr>
                <w:trHeight w:val="37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lễ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buồm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xuôi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gió.</w:t>
                  </w:r>
                </w:p>
              </w:tc>
            </w:tr>
            <w:tr w:rsidR="001939F7" w:rsidRPr="00FD001B">
              <w:trPr>
                <w:trHeight w:val="93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“Bích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xem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trời,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đen”.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nghiệm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sau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“Bỗng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cuồn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cuộn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vua,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lớp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lớp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nam”.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left w:w="113" w:type="dxa"/>
          <w:bottom w:w="165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77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bottom"/>
          </w:tcPr>
          <w:tbl>
            <w:tblPr>
              <w:tblStyle w:val="TableGrid"/>
              <w:tblW w:w="8423" w:type="dxa"/>
              <w:tblInd w:w="64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7889"/>
            </w:tblGrid>
            <w:tr w:rsidR="001939F7" w:rsidRPr="00FD001B">
              <w:trPr>
                <w:trHeight w:val="43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lastRenderedPageBreak/>
                    <w:t>STT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kiện,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vật,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ảo</w:t>
                  </w:r>
                </w:p>
              </w:tc>
            </w:tr>
            <w:tr w:rsidR="001939F7" w:rsidRPr="00FD001B">
              <w:trPr>
                <w:trHeight w:val="99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Đô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vùng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xồm,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tợn,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gấm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vây,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dài,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cúi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đầu,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mình,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lễ.</w:t>
                  </w:r>
                </w:p>
              </w:tc>
            </w:tr>
            <w:tr w:rsidR="001939F7" w:rsidRPr="00FD001B">
              <w:trPr>
                <w:trHeight w:val="71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Lê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đẹp,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dưới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lên,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khóc,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rồi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hải.</w:t>
                  </w:r>
                </w:p>
              </w:tc>
            </w:tr>
            <w:tr w:rsidR="001939F7" w:rsidRPr="00FD001B">
              <w:trPr>
                <w:trHeight w:val="155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Nguyễn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thư,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bắn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ngoài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biển,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đồng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cháu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cưỡi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ngựa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kiệu,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dưới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thành,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ngớt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bóng.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uý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tiễu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niêm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cẩn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thận,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đem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tâu.</w:t>
                  </w:r>
                </w:p>
              </w:tc>
            </w:tr>
            <w:tr w:rsidR="001939F7" w:rsidRPr="00FD001B">
              <w:trPr>
                <w:trHeight w:val="99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6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lệnh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tổng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tòng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đem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giáp,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tróc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đô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đốc.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thư,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mang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đầu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biển.</w:t>
                  </w:r>
                </w:p>
              </w:tc>
            </w:tr>
            <w:tr w:rsidR="001939F7" w:rsidRPr="00FD001B">
              <w:trPr>
                <w:trHeight w:val="99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7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mắt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ngoài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tổng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sau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lớn,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rùa,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ba,...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sấm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thần.</w:t>
                  </w:r>
                </w:p>
              </w:tc>
            </w:tr>
            <w:tr w:rsidR="001939F7" w:rsidRPr="00FD001B">
              <w:trPr>
                <w:trHeight w:val="71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8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vẻ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trang,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ngọc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tường.</w:t>
                  </w:r>
                </w:p>
              </w:tc>
            </w:tr>
            <w:tr w:rsidR="001939F7" w:rsidRPr="00FD001B">
              <w:trPr>
                <w:trHeight w:val="432"/>
              </w:trPr>
              <w:tc>
                <w:tcPr>
                  <w:tcW w:w="5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9</w:t>
                  </w:r>
                </w:p>
              </w:tc>
              <w:tc>
                <w:tcPr>
                  <w:tcW w:w="78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vương,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máy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vương,…</w:t>
                  </w:r>
                </w:p>
              </w:tc>
            </w:tr>
          </w:tbl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vợ;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tụng.</w:t>
            </w:r>
          </w:p>
          <w:p w:rsidR="001939F7" w:rsidRPr="00FD001B" w:rsidRDefault="00E71B25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Vai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trò: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“</w:t>
            </w:r>
            <w:r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hệ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với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vai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trò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yếu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này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cổ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gian:</w:t>
            </w:r>
          </w:p>
        </w:tc>
      </w:tr>
    </w:tbl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thần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thoại,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truyền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thuyết,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tích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riêng,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lastRenderedPageBreak/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chuyện.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phép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hoá,…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quái,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điệu,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tuyến.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mẫu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ngẫm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những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trên,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nào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rõ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nhất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chất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cách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cao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đẹp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vật?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vua,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nước.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58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kì?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949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6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“Quan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sống,...).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(đương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“ban”,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“bộ”,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“ngành”/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hàm,...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chương”,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tướng,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đốc,...).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vì;...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gươm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tà.”,...).</w:t>
            </w:r>
          </w:p>
          <w:p w:rsidR="001939F7" w:rsidRPr="00FD001B" w:rsidRDefault="00E71B25" w:rsidP="00801736">
            <w:pPr>
              <w:spacing w:after="0" w:line="26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giáo;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ổn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người;...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mỏi,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kì.</w:t>
            </w:r>
          </w:p>
        </w:tc>
      </w:tr>
      <w:tr w:rsidR="001939F7" w:rsidRPr="00FD001B">
        <w:tblPrEx>
          <w:tblCellMar>
            <w:right w:w="57" w:type="dxa"/>
          </w:tblCellMar>
        </w:tblPrEx>
        <w:trPr>
          <w:gridBefore w:val="1"/>
          <w:wBefore w:w="113" w:type="dxa"/>
          <w:trHeight w:val="499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i/>
                <w:i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Châu: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tỏ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–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2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0XÕLFÛDUßQJ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Nguyễn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Thiệp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bể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Nguyễn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Thiệp.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Vàng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Máu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bí,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rùng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rợn,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hồn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con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xứ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Lang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Biang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(Nguyễn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Ánh)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huyền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xen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mộng;...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Những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yếu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kì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ấy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có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trò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như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thế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nào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ngắn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đại?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truyền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bể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Cốt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truyện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dịch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chuyển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điểm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nhìn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Vai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trò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yếu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tố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kì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ảo.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50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ghi.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Cốt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</w:p>
          <w:p w:rsidR="001939F7" w:rsidRPr="00FD001B" w:rsidRDefault="00507E4D" w:rsidP="00801736">
            <w:pPr>
              <w:spacing w:after="0" w:line="301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Hõm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dịch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chuyển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điểm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nhìn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Vai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trò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kì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ảo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bể</w:t>
            </w:r>
            <w:r w:rsidRPr="00FD001B">
              <w:rPr>
                <w:rFonts w:ascii="Times New Roman" w:hAnsi="Times New Roman" w:cs="Times New Roman"/>
              </w:rPr>
              <w:t>?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669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33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Cốt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truyện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truyện:</w:t>
            </w:r>
          </w:p>
          <w:p w:rsidR="001939F7" w:rsidRPr="00FD001B" w:rsidRDefault="00507E4D" w:rsidP="00801736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ác)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dìu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bã)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cười)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Hõm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(bàng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sợ)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mồi,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mủi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phạm,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ngộ)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phúc).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ông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Diểu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(“gớm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bạo”,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nạn”);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(“giống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nhất”).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12963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Hõm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Chết: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Hõm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(“sương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trắng”);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(nằm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chênh”,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nhào”);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(“tựa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lì”);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(“đùn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rạ”);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“lẽo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đẽo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“lẵng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nhẵng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theo”;…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ma?”,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”không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ngờ”,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”rùng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hãi”,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“thót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“giật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tái”,...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vật,...</w:t>
            </w:r>
          </w:p>
          <w:p w:rsidR="001939F7" w:rsidRPr="00FD001B" w:rsidRDefault="00E71B25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lùng”.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truyện:</w:t>
            </w:r>
          </w:p>
          <w:p w:rsidR="001939F7" w:rsidRPr="00FD001B" w:rsidRDefault="00507E4D" w:rsidP="00801736">
            <w:pPr>
              <w:spacing w:after="0" w:line="24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đủ,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507E4D" w:rsidP="00801736">
            <w:pPr>
              <w:spacing w:after="0" w:line="24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mồi,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“trần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trụ.</w:t>
            </w:r>
          </w:p>
          <w:p w:rsidR="001939F7" w:rsidRPr="00FD001B" w:rsidRDefault="00E71B25" w:rsidP="00801736">
            <w:pPr>
              <w:spacing w:after="0" w:line="30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Ngôi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kể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sự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dịch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chuyển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điểm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nhìn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kể: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chuyển: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tiện”);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sát!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đớn,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sớm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này”);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(“Loài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mắn.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trắng,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rừng”).</w:t>
            </w:r>
          </w:p>
        </w:tc>
      </w:tr>
      <w:tr w:rsidR="001939F7" w:rsidRPr="00FD001B">
        <w:tblPrEx>
          <w:tblCellMar>
            <w:top w:w="127" w:type="dxa"/>
            <w:right w:w="56" w:type="dxa"/>
          </w:tblCellMar>
        </w:tblPrEx>
        <w:trPr>
          <w:gridAfter w:val="1"/>
          <w:wAfter w:w="113" w:type="dxa"/>
          <w:trHeight w:val="6540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lastRenderedPageBreak/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chiều,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507E4D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Vai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trò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kì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bể,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ảo,...)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lõi,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phàm)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dạng.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mẫu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ngắn.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nghiệm,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rừng,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liên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Đền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thiêng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cửa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bể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rừng.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59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Muối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686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Đất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phương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Giỏi),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Hoa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(Dương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Quý),…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biển).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khỉ,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rừng”.</w:t>
            </w:r>
          </w:p>
          <w:p w:rsidR="001939F7" w:rsidRPr="00FD001B" w:rsidRDefault="0030034F" w:rsidP="00801736">
            <w:pPr>
              <w:spacing w:after="0" w:line="28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(“khi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mùa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túc.”).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tại.</w:t>
            </w:r>
          </w:p>
        </w:tc>
      </w:tr>
      <w:tr w:rsidR="001939F7" w:rsidRPr="00FD001B">
        <w:tblPrEx>
          <w:tblCellMar>
            <w:right w:w="57" w:type="dxa"/>
          </w:tblCellMar>
        </w:tblPrEx>
        <w:trPr>
          <w:gridAfter w:val="1"/>
          <w:wAfter w:w="113" w:type="dxa"/>
          <w:trHeight w:val="185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dạng.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+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ngẫm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những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có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như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vậy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giúp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Muối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trò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hấp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chuyện.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4322B"/>
        </w:rPr>
        <w:t>THỰC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HÀNH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TIẾNG</w:t>
      </w:r>
      <w:r w:rsidR="00801736">
        <w:rPr>
          <w:rFonts w:ascii="Times New Roman" w:hAnsi="Times New Roman" w:cs="Times New Roman"/>
          <w:b/>
          <w:color w:val="E4322B"/>
        </w:rPr>
        <w:t xml:space="preserve"> </w:t>
      </w:r>
      <w:r w:rsidRPr="00FD001B">
        <w:rPr>
          <w:rFonts w:ascii="Times New Roman" w:hAnsi="Times New Roman" w:cs="Times New Roman"/>
          <w:b/>
          <w:color w:val="E4322B"/>
        </w:rPr>
        <w:t>VIỆT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1JKÈWKX·WVáGÝQJöLÆQFÕ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WURQJW®FSKµPY¸QKÒF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507E4D"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Hoạt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động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1: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Mở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xưa,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dưới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(thường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(hoặc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điệp)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đương;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thường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nay,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ròi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giấy.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(dự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Tìm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hiểu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nghệ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thuật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sử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điển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cố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trong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văn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114)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114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115)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4442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môn”: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nghèo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hèn;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lụa,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điều”: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thư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“Phạt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Khương”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kí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bớt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lạm”,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“Trừ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bạo”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kí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thư</w:t>
            </w:r>
            <w:r w:rsidR="00507E4D" w:rsidRPr="00FD001B">
              <w:rPr>
                <w:rFonts w:ascii="Times New Roman" w:hAnsi="Times New Roman" w:cs="Times New Roman"/>
              </w:rPr>
              <w:t>,…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được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dụng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tao</w:t>
            </w:r>
            <w:r w:rsidR="00507E4D" w:rsidRPr="00FD001B">
              <w:rPr>
                <w:rFonts w:ascii="Times New Roman" w:hAnsi="Times New Roman" w:cs="Times New Roman"/>
              </w:rPr>
              <w:t>,...</w:t>
            </w:r>
          </w:p>
        </w:tc>
      </w:tr>
      <w:tr w:rsidR="001939F7" w:rsidRPr="00FD001B">
        <w:trPr>
          <w:gridBefore w:val="1"/>
          <w:wBefore w:w="113" w:type="dxa"/>
          <w:trHeight w:val="249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thức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đất,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phẩm,...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Nội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dung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dụng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chuốt,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giả);...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đại).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(SGK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115)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tập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258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núi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dã.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kí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Ngộ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Không.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thẳm.</w:t>
            </w:r>
          </w:p>
        </w:tc>
      </w:tr>
      <w:tr w:rsidR="001939F7" w:rsidRPr="00FD001B">
        <w:tblPrEx>
          <w:tblCellMar>
            <w:right w:w="54" w:type="dxa"/>
          </w:tblCellMar>
        </w:tblPrEx>
        <w:trPr>
          <w:gridAfter w:val="1"/>
          <w:wAfter w:w="113" w:type="dxa"/>
          <w:trHeight w:val="524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Diểu.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điệp.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hữu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“phỏng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lượt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(nếu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cố: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mềm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VIẾT</w:t>
      </w:r>
    </w:p>
    <w:p w:rsidR="001939F7" w:rsidRPr="00FD001B" w:rsidRDefault="00507E4D" w:rsidP="00801736">
      <w:pPr>
        <w:pStyle w:val="Heading1"/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9LÅWE­LY¸QQJKÍOX·QYÄYLÈFYD\PÞéQ</w:t>
      </w:r>
      <w:r w:rsidRPr="00FD001B">
        <w:rPr>
          <w:rFonts w:ascii="Times New Roman" w:hAnsi="Times New Roman" w:cs="Times New Roman"/>
          <w:b w:val="0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F¯LELÅQ</w:t>
      </w:r>
      <w:r w:rsidRPr="00FD001B">
        <w:rPr>
          <w:rFonts w:ascii="Times New Roman" w:hAnsi="Times New Roman" w:cs="Times New Roman"/>
          <w:b w:val="0"/>
        </w:rPr>
        <w:t>–</w:t>
      </w:r>
      <w:r w:rsidRPr="00FD001B">
        <w:rPr>
          <w:rFonts w:ascii="Times New Roman" w:hAnsi="Times New Roman" w:cs="Times New Roman"/>
        </w:rPr>
        <w:t>V®QJW±RWURQJPØWW®FSKµPY¸QKÒF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nhận/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riêng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điệp,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xúc,...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 w:line="303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58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Quốc).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người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con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gái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Nam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chàng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Trương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Hướng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dẫn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quy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bài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văn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nghị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việc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vay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mượn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–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cải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–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sáng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tạo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trong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văn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nhận/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riêng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điệp,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xúc,...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  <w:r w:rsidR="00507E4D"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90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đạt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Pr="00FD001B">
              <w:rPr>
                <w:rFonts w:ascii="Times New Roman" w:hAnsi="Times New Roman" w:cs="Times New Roman"/>
              </w:rPr>
              <w:t>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ngày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đẹp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trời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gốc”?</w:t>
            </w:r>
          </w:p>
        </w:tc>
      </w:tr>
    </w:tbl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2.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đổi”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“mẫu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gốc”,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nào?</w:t>
      </w:r>
    </w:p>
    <w:p w:rsidR="001939F7" w:rsidRPr="00FD001B" w:rsidRDefault="00E71B25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5"/>
          <w:u w:color="000000"/>
        </w:rPr>
        <w:t>3.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ảo.</w:t>
      </w:r>
    </w:p>
    <w:p w:rsidR="001939F7" w:rsidRPr="00FD001B" w:rsidRDefault="00E71B25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5"/>
          <w:u w:color="000000"/>
        </w:rPr>
        <w:t>4.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rèn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nghị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Vấn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Quy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trình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viết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b/>
        </w:rPr>
        <w:t>văn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nghị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luận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về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hiện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tượng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vay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mượn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cải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biến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sáng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tạo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trong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tác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phẩm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817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đạt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hưởng,...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ngày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đẹp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trời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gốc”: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Kế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thừa: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Tinh,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Thuỷ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Tinh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Nương,vua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đổi: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đổi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cốt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8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chàng;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hoà).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đổi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vật: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Nương;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biến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đổi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khác: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gốc”,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mẻ: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chồng;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mệnh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4.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“mẫu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gốc”.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nghị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luận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tượng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vay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mượn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–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biến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–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sáng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tạo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phẩm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GV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Chỉnh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thiện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thiện;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đây: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SGK.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nghị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luận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tượng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vay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mượn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cải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biến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sáng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tạo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Mở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85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77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ngữ,…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bảo: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53"/>
        <w:gridCol w:w="8651"/>
        <w:gridCol w:w="73"/>
      </w:tblGrid>
      <w:tr w:rsidR="001939F7" w:rsidRPr="00FD001B">
        <w:trPr>
          <w:gridAfter w:val="1"/>
          <w:wAfter w:w="113" w:type="dxa"/>
          <w:trHeight w:val="12983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Kiều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ngữ,...)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ngữ,…).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tâm,…),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mới,…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xoay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“song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mộng”,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Nôm;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tình;...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Lưu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trúc: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dung,...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Truyện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Kiều</w:t>
            </w:r>
            <w:r w:rsidR="00507E4D"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</w:tc>
      </w:tr>
      <w:tr w:rsidR="001939F7" w:rsidRPr="00FD001B">
        <w:tblPrEx>
          <w:tblCellMar>
            <w:right w:w="55" w:type="dxa"/>
          </w:tblCellMar>
        </w:tblPrEx>
        <w:trPr>
          <w:gridBefore w:val="1"/>
          <w:wBefore w:w="113" w:type="dxa"/>
          <w:trHeight w:val="5041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486" w:type="dxa"/>
              <w:tblInd w:w="32" w:type="dxa"/>
              <w:tblCellMar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6061"/>
              <w:gridCol w:w="637"/>
              <w:gridCol w:w="1215"/>
            </w:tblGrid>
            <w:tr w:rsidR="001939F7" w:rsidRPr="00FD001B">
              <w:trPr>
                <w:trHeight w:val="603"/>
              </w:trPr>
              <w:tc>
                <w:tcPr>
                  <w:tcW w:w="57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606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2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883"/>
              </w:trPr>
              <w:tc>
                <w:tcPr>
                  <w:tcW w:w="57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606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chọn;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chịu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hưởng.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883"/>
              </w:trPr>
              <w:tc>
                <w:tcPr>
                  <w:tcW w:w="57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606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diện,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chịu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hưởng,...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883"/>
              </w:trPr>
              <w:tc>
                <w:tcPr>
                  <w:tcW w:w="57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606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khác.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883"/>
              </w:trPr>
              <w:tc>
                <w:tcPr>
                  <w:tcW w:w="57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606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dựa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bạn.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417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cầu:</w:t>
      </w:r>
    </w:p>
    <w:tbl>
      <w:tblPr>
        <w:tblStyle w:val="TableGrid"/>
        <w:tblW w:w="8767" w:type="dxa"/>
        <w:tblInd w:w="5" w:type="dxa"/>
        <w:tblCellMar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735"/>
        <w:gridCol w:w="5859"/>
        <w:gridCol w:w="850"/>
        <w:gridCol w:w="1323"/>
      </w:tblGrid>
      <w:tr w:rsidR="001939F7" w:rsidRPr="00FD001B">
        <w:trPr>
          <w:trHeight w:val="580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58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cầu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3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860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58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lựa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chọn;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mối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hệ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giữa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chịu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ảnh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hưởng.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860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8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Chỉ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diện,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khía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yếu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chịu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ảnh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hưởng,...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860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8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Chỉ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tân,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ảnh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hưởng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từ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khác.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bottom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860"/>
        </w:trPr>
        <w:tc>
          <w:tcPr>
            <w:tcW w:w="7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8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trị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dựa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dẫn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chứng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cụ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thể.</w:t>
            </w:r>
          </w:p>
        </w:tc>
        <w:tc>
          <w:tcPr>
            <w:tcW w:w="85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tới.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NÓI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VÀ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NGHE</w:t>
      </w:r>
    </w:p>
    <w:p w:rsidR="001939F7" w:rsidRPr="00FD001B" w:rsidRDefault="00507E4D" w:rsidP="00801736">
      <w:pPr>
        <w:pStyle w:val="Heading1"/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7UÉQKE­\YÄYLÈFYD\PÞéQ</w:t>
      </w:r>
      <w:r w:rsidRPr="00FD001B">
        <w:rPr>
          <w:rFonts w:ascii="Times New Roman" w:hAnsi="Times New Roman" w:cs="Times New Roman"/>
          <w:b w:val="0"/>
        </w:rPr>
        <w:t>–</w:t>
      </w:r>
      <w:r w:rsidRPr="00FD001B">
        <w:rPr>
          <w:rFonts w:ascii="Times New Roman" w:hAnsi="Times New Roman" w:cs="Times New Roman"/>
        </w:rPr>
        <w:t>F¯LELÅQ</w:t>
      </w:r>
      <w:r w:rsidRPr="00FD001B">
        <w:rPr>
          <w:rFonts w:ascii="Times New Roman" w:hAnsi="Times New Roman" w:cs="Times New Roman"/>
          <w:b w:val="0"/>
        </w:rPr>
        <w:t>–</w:t>
      </w:r>
      <w:r w:rsidRPr="00FD001B">
        <w:rPr>
          <w:rFonts w:ascii="Times New Roman" w:hAnsi="Times New Roman" w:cs="Times New Roman"/>
        </w:rPr>
        <w:t>V®QJW±R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WURQJPØWW®FSKµPY¸QKÒF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tân,...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thể.</w:t>
      </w:r>
    </w:p>
    <w:p w:rsidR="001939F7" w:rsidRPr="00FD001B" w:rsidRDefault="0030034F" w:rsidP="00801736">
      <w:pPr>
        <w:spacing w:after="0" w:line="350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 w:line="38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31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i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bày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việc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vay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mượn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–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cải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biến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–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sáng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tạo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trong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văn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tân,...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85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8"/>
        <w:gridCol w:w="8664"/>
        <w:gridCol w:w="89"/>
      </w:tblGrid>
      <w:tr w:rsidR="001939F7" w:rsidRPr="00FD001B">
        <w:trPr>
          <w:gridAfter w:val="1"/>
          <w:wAfter w:w="113" w:type="dxa"/>
          <w:trHeight w:val="989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tiết,...)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mẫu”.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bày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chọn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tài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Viết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Tìm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sắp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xếp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hỏi: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tích?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mẫu”?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này?</w:t>
            </w:r>
          </w:p>
        </w:tc>
      </w:tr>
      <w:tr w:rsidR="001939F7" w:rsidRPr="00FD001B">
        <w:tblPrEx>
          <w:tblCellMar>
            <w:top w:w="116" w:type="dxa"/>
          </w:tblCellMar>
        </w:tblPrEx>
        <w:trPr>
          <w:gridBefore w:val="1"/>
          <w:wBefore w:w="113" w:type="dxa"/>
          <w:trHeight w:val="9921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này?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mình?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bày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đầu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cập.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khai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nhịp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slide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có).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luận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</w:t>
            </w:r>
            <w:r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đổi,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</w:p>
          <w:tbl>
            <w:tblPr>
              <w:tblStyle w:val="TableGrid"/>
              <w:tblW w:w="8569" w:type="dxa"/>
              <w:tblInd w:w="5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4185"/>
              <w:gridCol w:w="4384"/>
            </w:tblGrid>
            <w:tr w:rsidR="001939F7" w:rsidRPr="00FD001B">
              <w:trPr>
                <w:trHeight w:val="549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nghe</w:t>
                  </w:r>
                </w:p>
              </w:tc>
              <w:tc>
                <w:tcPr>
                  <w:tcW w:w="43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nói</w:t>
                  </w:r>
                </w:p>
              </w:tc>
            </w:tr>
            <w:tr w:rsidR="001939F7" w:rsidRPr="00FD001B">
              <w:trPr>
                <w:trHeight w:val="1389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cập;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hấp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chọn.</w:t>
                  </w:r>
                </w:p>
              </w:tc>
              <w:tc>
                <w:tcPr>
                  <w:tcW w:w="43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góp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nghị,...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tâm.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xem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hết.</w:t>
                  </w:r>
                </w:p>
              </w:tc>
            </w:tr>
            <w:tr w:rsidR="001939F7" w:rsidRPr="00FD001B">
              <w:trPr>
                <w:trHeight w:val="1389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rút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nghiệm,...</w:t>
                  </w:r>
                </w:p>
              </w:tc>
              <w:tc>
                <w:tcPr>
                  <w:tcW w:w="43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hỏi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thoại,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nhằm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hướng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cùng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tâm.</w:t>
                  </w:r>
                </w:p>
              </w:tc>
            </w:tr>
            <w:tr w:rsidR="001939F7" w:rsidRPr="00FD001B">
              <w:trPr>
                <w:trHeight w:val="1109"/>
              </w:trPr>
              <w:tc>
                <w:tcPr>
                  <w:tcW w:w="418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chuẩn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bị,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</w:p>
              </w:tc>
              <w:tc>
                <w:tcPr>
                  <w:tcW w:w="43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còn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hiểu,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nhau,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nhớ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xin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chuyên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 w:line="24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hỗ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phục.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Pr="00FD001B">
        <w:rPr>
          <w:rFonts w:ascii="Times New Roman" w:hAnsi="Times New Roman" w:cs="Times New Roman"/>
          <w:b/>
          <w:i/>
        </w:rPr>
        <w:t>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tbl>
      <w:tblPr>
        <w:tblStyle w:val="TableGrid"/>
        <w:tblW w:w="8886" w:type="dxa"/>
        <w:tblInd w:w="5" w:type="dxa"/>
        <w:tblCellMar>
          <w:top w:w="87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675"/>
        <w:gridCol w:w="2055"/>
        <w:gridCol w:w="2324"/>
        <w:gridCol w:w="1871"/>
        <w:gridCol w:w="1961"/>
      </w:tblGrid>
      <w:tr w:rsidR="001939F7" w:rsidRPr="00FD001B">
        <w:trPr>
          <w:trHeight w:val="365"/>
        </w:trPr>
        <w:tc>
          <w:tcPr>
            <w:tcW w:w="675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2055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6156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Mức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độ</w:t>
            </w:r>
          </w:p>
        </w:tc>
      </w:tr>
      <w:tr w:rsidR="001939F7" w:rsidRPr="00FD001B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(0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  <w:tc>
          <w:tcPr>
            <w:tcW w:w="187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(1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  <w:tc>
          <w:tcPr>
            <w:tcW w:w="19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Tốt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(2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điểm)</w:t>
            </w:r>
          </w:p>
        </w:tc>
      </w:tr>
      <w:tr w:rsidR="001939F7" w:rsidRPr="00FD001B">
        <w:trPr>
          <w:trHeight w:val="1445"/>
        </w:trPr>
        <w:tc>
          <w:tcPr>
            <w:tcW w:w="67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0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tượng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mượn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–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–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văn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học.</w:t>
            </w:r>
          </w:p>
        </w:tc>
        <w:tc>
          <w:tcPr>
            <w:tcW w:w="23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sài,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luận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187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luận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19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hấp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dẫn,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cao.</w:t>
            </w:r>
          </w:p>
        </w:tc>
      </w:tr>
      <w:tr w:rsidR="001939F7" w:rsidRPr="00FD001B">
        <w:trPr>
          <w:trHeight w:val="964"/>
        </w:trPr>
        <w:tc>
          <w:tcPr>
            <w:tcW w:w="67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0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ràng,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truyền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cảm.</w:t>
            </w:r>
          </w:p>
        </w:tc>
        <w:tc>
          <w:tcPr>
            <w:tcW w:w="23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nhỏ,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ngập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ngừng,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lặp</w:t>
            </w:r>
          </w:p>
        </w:tc>
        <w:tc>
          <w:tcPr>
            <w:tcW w:w="187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nhưng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đôi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chỗ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lặp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ngập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ngừng.</w:t>
            </w:r>
          </w:p>
        </w:tc>
        <w:tc>
          <w:tcPr>
            <w:tcW w:w="19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truyền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lặp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ngập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ngừng.</w:t>
            </w:r>
          </w:p>
        </w:tc>
      </w:tr>
      <w:tr w:rsidR="001939F7" w:rsidRPr="00FD001B">
        <w:trPr>
          <w:trHeight w:val="1485"/>
        </w:trPr>
        <w:tc>
          <w:tcPr>
            <w:tcW w:w="67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yếu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ngôn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hợp.</w:t>
            </w:r>
          </w:p>
        </w:tc>
        <w:tc>
          <w:tcPr>
            <w:tcW w:w="23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bộ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thiếu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mắt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hợp.</w:t>
            </w:r>
          </w:p>
        </w:tc>
        <w:tc>
          <w:tcPr>
            <w:tcW w:w="187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bộ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19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bộ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rất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mắt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nét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động.</w:t>
            </w:r>
          </w:p>
        </w:tc>
      </w:tr>
      <w:tr w:rsidR="001939F7" w:rsidRPr="00FD001B">
        <w:trPr>
          <w:trHeight w:val="982"/>
        </w:trPr>
        <w:tc>
          <w:tcPr>
            <w:tcW w:w="67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0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Mở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đầu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lí.</w:t>
            </w:r>
          </w:p>
        </w:tc>
        <w:tc>
          <w:tcPr>
            <w:tcW w:w="23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Không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nói.</w:t>
            </w:r>
          </w:p>
        </w:tc>
        <w:tc>
          <w:tcPr>
            <w:tcW w:w="187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nhưng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tượng.</w:t>
            </w:r>
          </w:p>
        </w:tc>
        <w:tc>
          <w:tcPr>
            <w:tcW w:w="196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Chào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rất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tượng.</w:t>
            </w:r>
          </w:p>
        </w:tc>
      </w:tr>
      <w:tr w:rsidR="001939F7" w:rsidRPr="00FD001B">
        <w:trPr>
          <w:trHeight w:val="433"/>
        </w:trPr>
        <w:tc>
          <w:tcPr>
            <w:tcW w:w="2730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ĐIỂM</w:t>
            </w:r>
          </w:p>
        </w:tc>
        <w:tc>
          <w:tcPr>
            <w:tcW w:w="6156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Tổng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điểm: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.....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/10</w:t>
            </w: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mượn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tbl>
      <w:tblPr>
        <w:tblStyle w:val="TableGrid"/>
        <w:tblW w:w="8836" w:type="dxa"/>
        <w:tblInd w:w="118" w:type="dxa"/>
        <w:tblCellMar>
          <w:left w:w="80" w:type="dxa"/>
          <w:right w:w="32" w:type="dxa"/>
        </w:tblCellMar>
        <w:tblLook w:val="04A0" w:firstRow="1" w:lastRow="0" w:firstColumn="1" w:lastColumn="0" w:noHBand="0" w:noVBand="1"/>
      </w:tblPr>
      <w:tblGrid>
        <w:gridCol w:w="595"/>
        <w:gridCol w:w="6235"/>
        <w:gridCol w:w="851"/>
        <w:gridCol w:w="1155"/>
      </w:tblGrid>
      <w:tr w:rsidR="001939F7" w:rsidRPr="00FD001B">
        <w:trPr>
          <w:trHeight w:val="618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62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cầu</w:t>
            </w:r>
          </w:p>
        </w:tc>
        <w:tc>
          <w:tcPr>
            <w:tcW w:w="85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1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898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2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ngắn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gọn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chọn: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giả;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nói.</w:t>
            </w:r>
          </w:p>
        </w:tc>
        <w:tc>
          <w:tcPr>
            <w:tcW w:w="85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1458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2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Lựa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chọn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nổi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bật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mượn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(như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cốt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truyện,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vật,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tiết,...)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tích,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đó,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phát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vay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mượn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–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–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“nguyên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mẫu”.</w:t>
            </w:r>
          </w:p>
        </w:tc>
        <w:tc>
          <w:tcPr>
            <w:tcW w:w="85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18"/>
        </w:trPr>
        <w:tc>
          <w:tcPr>
            <w:tcW w:w="59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23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nghĩa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nói.</w:t>
            </w:r>
          </w:p>
        </w:tc>
        <w:tc>
          <w:tcPr>
            <w:tcW w:w="85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điểm.</w:t>
      </w:r>
    </w:p>
    <w:tbl>
      <w:tblPr>
        <w:tblStyle w:val="TableGrid"/>
        <w:tblW w:w="8737" w:type="dxa"/>
        <w:tblInd w:w="0" w:type="dxa"/>
        <w:tblLook w:val="04A0" w:firstRow="1" w:lastRow="0" w:firstColumn="1" w:lastColumn="0" w:noHBand="0" w:noVBand="1"/>
      </w:tblPr>
      <w:tblGrid>
        <w:gridCol w:w="1442"/>
        <w:gridCol w:w="7347"/>
      </w:tblGrid>
      <w:tr w:rsidR="001939F7" w:rsidRPr="00FD001B">
        <w:trPr>
          <w:trHeight w:val="2141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57DC218" wp14:editId="348BDAA7">
                      <wp:extent cx="954964" cy="409321"/>
                      <wp:effectExtent l="0" t="0" r="0" b="0"/>
                      <wp:docPr id="210404" name="Group 210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964" cy="409321"/>
                                <a:chOff x="0" y="0"/>
                                <a:chExt cx="954964" cy="409321"/>
                              </a:xfrm>
                            </wpg:grpSpPr>
                            <wps:wsp>
                              <wps:cNvPr id="12504" name="Shape 12504"/>
                              <wps:cNvSpPr/>
                              <wps:spPr>
                                <a:xfrm>
                                  <a:off x="0" y="0"/>
                                  <a:ext cx="954964" cy="409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4964" h="409321">
                                      <a:moveTo>
                                        <a:pt x="0" y="0"/>
                                      </a:moveTo>
                                      <a:lnTo>
                                        <a:pt x="851903" y="0"/>
                                      </a:lnTo>
                                      <a:cubicBezTo>
                                        <a:pt x="908825" y="0"/>
                                        <a:pt x="954964" y="46139"/>
                                        <a:pt x="954964" y="103061"/>
                                      </a:cubicBezTo>
                                      <a:lnTo>
                                        <a:pt x="954964" y="409321"/>
                                      </a:lnTo>
                                      <a:lnTo>
                                        <a:pt x="121882" y="409321"/>
                                      </a:lnTo>
                                      <a:cubicBezTo>
                                        <a:pt x="54572" y="409321"/>
                                        <a:pt x="0" y="354749"/>
                                        <a:pt x="0" y="2874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607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6" name="Rectangle 12506"/>
                              <wps:cNvSpPr/>
                              <wps:spPr>
                                <a:xfrm>
                                  <a:off x="239469" y="153087"/>
                                  <a:ext cx="634561" cy="241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8E7" w:rsidRDefault="004748E7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FEFD"/>
                                        <w:w w:val="113"/>
                                        <w:sz w:val="32"/>
                                      </w:rPr>
                                      <w:t>BÀI</w:t>
                                    </w:r>
                                    <w:r>
                                      <w:rPr>
                                        <w:b/>
                                        <w:color w:val="FFFEFD"/>
                                        <w:spacing w:val="-5"/>
                                        <w:w w:val="113"/>
                                        <w:sz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FFFEFD"/>
                                        <w:w w:val="113"/>
                                        <w:sz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210404" style="width:75.194pt;height:32.23pt;mso-position-horizontal-relative:char;mso-position-vertical-relative:line" coordsize="9549,4093">
                      <v:shape id="Shape 12504" style="position:absolute;width:9549;height:4093;left:0;top:0;" coordsize="954964,409321" path="m0,0l851903,0c908825,0,954964,46139,954964,103061l954964,409321l121882,409321c54572,409321,0,354749,0,287439l0,0x">
                        <v:stroke weight="0pt" endcap="flat" joinstyle="miter" miterlimit="10" on="false" color="#000000" opacity="0"/>
                        <v:fill on="true" color="#eb6078"/>
                      </v:shape>
                      <v:rect id="Rectangle 12506" style="position:absolute;width:6345;height:2418;left:2394;top:153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fffefd"/>
                                  <w:w w:val="113"/>
                                  <w:sz w:val="32"/>
                                </w:rPr>
                                <w:t xml:space="preserve">BÀI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fffefd"/>
                                  <w:spacing w:val="-5"/>
                                  <w:w w:val="1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fffefd"/>
                                  <w:w w:val="113"/>
                                  <w:sz w:val="32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EB6078"/>
                <w:sz w:val="32"/>
              </w:rPr>
              <w:t>ĐỌC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VĂN</w:t>
            </w:r>
            <w:r w:rsidR="00801736">
              <w:rPr>
                <w:rFonts w:ascii="Times New Roman" w:hAnsi="Times New Roman" w:cs="Times New Roman"/>
                <w:b/>
                <w:color w:val="089F40"/>
                <w:sz w:val="28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BẢN</w:t>
            </w:r>
            <w:r w:rsidR="00801736">
              <w:rPr>
                <w:rFonts w:ascii="Times New Roman" w:hAnsi="Times New Roman" w:cs="Times New Roman"/>
                <w:b/>
                <w:color w:val="089F40"/>
                <w:sz w:val="28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089F40"/>
                <w:sz w:val="28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TIẾNG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CƯỜI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CỦA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HÀI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KỊCH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(8</w:t>
            </w:r>
            <w:r w:rsidR="00801736">
              <w:rPr>
                <w:rFonts w:ascii="Times New Roman" w:hAnsi="Times New Roman" w:cs="Times New Roman"/>
                <w:b/>
                <w:color w:val="914E8E"/>
                <w:sz w:val="36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color w:val="914E8E"/>
                <w:sz w:val="36"/>
              </w:rPr>
              <w:t>tiết)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A6C3EE9" wp14:editId="55B66B4D">
                      <wp:extent cx="4863643" cy="1"/>
                      <wp:effectExtent l="0" t="0" r="0" b="0"/>
                      <wp:docPr id="210521" name="Group 210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3643" cy="1"/>
                                <a:chOff x="0" y="0"/>
                                <a:chExt cx="4863643" cy="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246" name="Picture 22624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60" y="-23875"/>
                                  <a:ext cx="4867657" cy="4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210521" style="width:382.964pt;height:7.87402e-05pt;mso-position-horizontal-relative:char;mso-position-vertical-relative:line" coordsize="48636,0">
                      <v:shape id="Picture 226246" style="position:absolute;width:48676;height:457;left:-30;top:-238;" filled="f">
                        <v:imagedata r:id="rId11"/>
                      </v:shape>
                    </v:group>
                  </w:pict>
                </mc:Fallback>
              </mc:AlternateContent>
            </w:r>
          </w:p>
        </w:tc>
      </w:tr>
    </w:tbl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1K²QY·WTXDQWUÒQJ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</w:t>
      </w:r>
      <w:r w:rsidRPr="00FD001B">
        <w:rPr>
          <w:rFonts w:ascii="Times New Roman" w:hAnsi="Times New Roman" w:cs="Times New Roman"/>
        </w:rPr>
        <w:t>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Ni-cô-lai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Gô-gôn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Nikolai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Gogol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cấu,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phúng,...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trọng.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vọng,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vui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33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lastRenderedPageBreak/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kịch.</w:t>
      </w:r>
    </w:p>
    <w:p w:rsidR="001939F7" w:rsidRPr="00FD001B" w:rsidRDefault="0030034F" w:rsidP="00801736">
      <w:pPr>
        <w:spacing w:after="0" w:line="311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dùng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giễu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phê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lợi,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kệch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cỡm,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đoan,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hậu,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tưởng,...)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vốn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chệch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đẹp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con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đồng.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vênh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lệch,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cảnh,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vọng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hiện,...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khai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đùa,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mỉa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kích,...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eastAsia="Wingdings" w:hAnsi="Times New Roman" w:cs="Times New Roman"/>
        </w:rPr>
        <w:t></w:t>
      </w:r>
      <w:r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cười,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muốn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khẳng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hậu,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vui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xem.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cấu,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huống,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phúng,...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trọng.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Bối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cảnh,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hành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động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kịch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Xung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Thủ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trào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từ</w:t>
      </w:r>
      <w:r w:rsidRPr="00FD001B">
        <w:rPr>
          <w:rFonts w:ascii="Times New Roman" w:hAnsi="Times New Roman" w:cs="Times New Roman"/>
        </w:rPr>
        <w:t>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111"/>
        <w:gridCol w:w="8554"/>
        <w:gridCol w:w="112"/>
      </w:tblGrid>
      <w:tr w:rsidR="001939F7" w:rsidRPr="00FD001B">
        <w:trPr>
          <w:gridBefore w:val="1"/>
          <w:wBefore w:w="113" w:type="dxa"/>
          <w:trHeight w:val="353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Bối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cảnh,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huống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hành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kịch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Lu-ca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Lu-kích,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Ác-tê-mi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Phi-líp-pô-vích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An-đrê-ép-na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Ma-ri-a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An-tô-nốp-na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trích?</w:t>
            </w:r>
          </w:p>
        </w:tc>
      </w:tr>
      <w:tr w:rsidR="001939F7" w:rsidRPr="00FD001B">
        <w:tblPrEx>
          <w:tblCellMar>
            <w:right w:w="56" w:type="dxa"/>
          </w:tblCellMar>
        </w:tblPrEx>
        <w:trPr>
          <w:gridAfter w:val="1"/>
          <w:wAfter w:w="113" w:type="dxa"/>
          <w:trHeight w:val="2390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Xung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vật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phúng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từ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947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Bối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cảnh,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huống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hành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kịch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quèn,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lủi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lẻ.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thú,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bần.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“khoe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mẽ”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tra.</w:t>
            </w:r>
          </w:p>
          <w:p w:rsidR="001939F7" w:rsidRPr="00FD001B" w:rsidRDefault="0030034F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rỗng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tẩy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xử,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Nhân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vật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Khơ-lét-xta-cốp</w:t>
            </w:r>
          </w:p>
          <w:p w:rsidR="001939F7" w:rsidRPr="00FD001B" w:rsidRDefault="00507E4D" w:rsidP="00801736">
            <w:pPr>
              <w:spacing w:after="0" w:line="27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cảnh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tế: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quèn,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phòng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Pê-téc-bua,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lủi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vui”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lắm,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bõm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91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Ảo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tưởng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“cuộc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sống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thượng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lưu</w:t>
            </w:r>
            <w:r w:rsidRPr="00FD001B">
              <w:rPr>
                <w:rFonts w:ascii="Times New Roman" w:hAnsi="Times New Roman" w:cs="Times New Roman"/>
              </w:rPr>
              <w:t>”: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Lời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thoại: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[…]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bỗng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thỉu,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tăm…”;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Pê-téc-bua!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Chà,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Pê-téc-bua!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mà…”;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nhằng?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đấy.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em,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mình!”;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lị,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nào!…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đâu,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“Kìa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I-van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A-lếch-xan-đrô-vích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kìa”.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chào.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lắm,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rằng: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“Kìa,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em,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lệnh”…;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đẹp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Pê-téc-bua…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lắm”;…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Khơ-lét-xta-cốp: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lẻ,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dốt,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tăm”;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quèn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lủi,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đuổi,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nợ;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cạnh;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tùng,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cuỗm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tướng.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chức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chất: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nhau…;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rỗng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đuốc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ngày”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tế”;...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độ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khoác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Khơ-lét-xta-cốp: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hiếp.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Vênh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12888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32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An-đrê-ép-na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Ma-ri-a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An-tô-nốp-na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chất:</w:t>
            </w:r>
          </w:p>
          <w:p w:rsidR="001939F7" w:rsidRPr="00FD001B" w:rsidRDefault="0030034F" w:rsidP="00801736">
            <w:pPr>
              <w:spacing w:after="0" w:line="25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507E4D" w:rsidRPr="00FD001B">
              <w:rPr>
                <w:rFonts w:ascii="Times New Roman" w:hAnsi="Times New Roman" w:cs="Times New Roman"/>
                <w:i/>
              </w:rPr>
              <w:t>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“Dạ,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vui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ông...”,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ạ!”,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lắm,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507E4D" w:rsidRPr="00FD001B">
              <w:rPr>
                <w:rFonts w:ascii="Times New Roman" w:hAnsi="Times New Roman" w:cs="Times New Roman"/>
                <w:i/>
              </w:rPr>
              <w:t>”...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E71B25"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đẩy,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nọt,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An-đrê-ép-na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Ma-ri-a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An-tô-nốp-na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mẽ,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nảy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sau).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An-đrê-ép-na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Ma-ri-a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An-tô-nốp-na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rỗng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tuếch,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rởm,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Thái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độ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sự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khoác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Khơ-lét-xta-cốp: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vật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trọng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đậm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Xung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cấu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cấu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kịch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“Quan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tra”: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đầu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Thắt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nút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(hồi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II).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khai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III);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chạy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IV).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Đỉnh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điểm: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vênh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oai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quyền,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V).</w:t>
            </w:r>
          </w:p>
        </w:tc>
      </w:tr>
      <w:tr w:rsidR="001939F7" w:rsidRPr="00FD001B">
        <w:tblPrEx>
          <w:tblCellMar>
            <w:right w:w="56" w:type="dxa"/>
          </w:tblCellMar>
        </w:tblPrEx>
        <w:trPr>
          <w:gridBefore w:val="1"/>
          <w:wBefore w:w="113" w:type="dxa"/>
          <w:trHeight w:val="832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5.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thúc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trộm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bố: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vừa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phố;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VIII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V).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Xung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đột: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rỗng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tế.</w:t>
            </w:r>
          </w:p>
          <w:p w:rsidR="001939F7" w:rsidRPr="00FD001B" w:rsidRDefault="00E71B25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IV).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trấn.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Thủ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pháp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trào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phúng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ngôn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từ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thủ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pháp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trào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phúng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được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giả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dụng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trong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đoạn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trích: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văn).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Khơ-lét-xta-cốp).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Khơ-lét-xta-cốp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vật,…).</w:t>
            </w:r>
          </w:p>
          <w:p w:rsidR="001939F7" w:rsidRPr="00FD001B" w:rsidRDefault="0030034F" w:rsidP="00801736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lặp,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miếng”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nhau,…).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tích: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vênh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đòi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bởi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Tóm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tắt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hài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kịch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“Quan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tra”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cốt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truyện).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vị;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đúng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riêng,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danh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chỗ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tế;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giọng,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“đọc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mẫu”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sắm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Khơ-lét-xta-cốp,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cùng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rồi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tắt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thanh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phúng.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chốt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cùng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thế,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nhầm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lẫn,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ứng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tại.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24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tế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sắc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cặp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đôi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phúng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bật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sát.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94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vật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241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Khơ-lét-xta-cốp”,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nữa,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huỷ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người.</w:t>
            </w:r>
          </w:p>
        </w:tc>
      </w:tr>
      <w:tr w:rsidR="001939F7" w:rsidRPr="00FD001B">
        <w:tblPrEx>
          <w:tblCellMar>
            <w:right w:w="57" w:type="dxa"/>
          </w:tblCellMar>
        </w:tblPrEx>
        <w:trPr>
          <w:gridBefore w:val="1"/>
          <w:wBefore w:w="113" w:type="dxa"/>
          <w:trHeight w:val="614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vật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quan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quan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153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huống,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phúng,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bảng).</w:t>
            </w:r>
          </w:p>
          <w:tbl>
            <w:tblPr>
              <w:tblStyle w:val="TableGrid"/>
              <w:tblW w:w="7993" w:type="dxa"/>
              <w:tblInd w:w="279" w:type="dxa"/>
              <w:tblCellMar>
                <w:top w:w="87" w:type="dxa"/>
                <w:left w:w="1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1769"/>
              <w:gridCol w:w="2667"/>
            </w:tblGrid>
            <w:tr w:rsidR="001939F7" w:rsidRPr="00FD001B">
              <w:trPr>
                <w:trHeight w:val="325"/>
              </w:trPr>
              <w:tc>
                <w:tcPr>
                  <w:tcW w:w="355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tố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kịch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CCDFB5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3558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vật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</w:t>
                  </w: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355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huống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355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Xung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đột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355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động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355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cấu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26"/>
              </w:trPr>
              <w:tc>
                <w:tcPr>
                  <w:tcW w:w="355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Thủ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pháp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phúng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từ</w:t>
                  </w:r>
                </w:p>
              </w:tc>
              <w:tc>
                <w:tcPr>
                  <w:tcW w:w="176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89F40"/>
          <w:sz w:val="28"/>
        </w:rPr>
        <w:t>VĂN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BẢN</w:t>
      </w:r>
      <w:r w:rsidR="00801736">
        <w:rPr>
          <w:rFonts w:ascii="Times New Roman" w:hAnsi="Times New Roman" w:cs="Times New Roman"/>
          <w:b/>
          <w:color w:val="089F40"/>
          <w:sz w:val="28"/>
        </w:rPr>
        <w:t xml:space="preserve"> </w:t>
      </w:r>
      <w:r w:rsidRPr="00FD001B">
        <w:rPr>
          <w:rFonts w:ascii="Times New Roman" w:hAnsi="Times New Roman" w:cs="Times New Roman"/>
          <w:b/>
          <w:color w:val="089F40"/>
          <w:sz w:val="28"/>
        </w:rPr>
        <w:t>2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*L´XFÛD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Quẫn</w:t>
      </w:r>
      <w:r w:rsidRPr="00FD001B">
        <w:rPr>
          <w:rFonts w:ascii="Times New Roman" w:hAnsi="Times New Roman" w:cs="Times New Roman"/>
        </w:rPr>
        <w:t>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(Lộng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Chương)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cấu,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huống,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phúng,...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ứng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vọng,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vui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HỌC1.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lastRenderedPageBreak/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Nam.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Nam.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mình.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cười,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muốn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khẳng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mạnh,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hậu,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vui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vẻ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xem.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thành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mới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cấu,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huống,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phúng,...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Hành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Xung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Thủ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trào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từ</w:t>
      </w:r>
      <w:r w:rsidRPr="00FD001B">
        <w:rPr>
          <w:rFonts w:ascii="Times New Roman" w:hAnsi="Times New Roman" w:cs="Times New Roman"/>
        </w:rPr>
        <w:t>.</w:t>
      </w:r>
    </w:p>
    <w:tbl>
      <w:tblPr>
        <w:tblStyle w:val="TableGrid"/>
        <w:tblW w:w="8777" w:type="dxa"/>
        <w:tblInd w:w="5" w:type="dxa"/>
        <w:tblCellMar>
          <w:top w:w="116" w:type="dxa"/>
          <w:left w:w="246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515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hiểu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kịch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bản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của</w:t>
            </w:r>
          </w:p>
          <w:tbl>
            <w:tblPr>
              <w:tblStyle w:val="TableGrid"/>
              <w:tblW w:w="8286" w:type="dxa"/>
              <w:tblInd w:w="0" w:type="dxa"/>
              <w:tblCellMar>
                <w:top w:w="87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2072"/>
              <w:gridCol w:w="3262"/>
            </w:tblGrid>
            <w:tr w:rsidR="001939F7" w:rsidRPr="00FD001B">
              <w:trPr>
                <w:trHeight w:val="368"/>
              </w:trPr>
              <w:tc>
                <w:tcPr>
                  <w:tcW w:w="295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tố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kịch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CCDFB5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</w:tr>
            <w:tr w:rsidR="001939F7" w:rsidRPr="00FD001B">
              <w:trPr>
                <w:trHeight w:val="385"/>
              </w:trPr>
              <w:tc>
                <w:tcPr>
                  <w:tcW w:w="295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vật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6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</w:t>
                  </w: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69"/>
              </w:trPr>
              <w:tc>
                <w:tcPr>
                  <w:tcW w:w="295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huống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69"/>
              </w:trPr>
              <w:tc>
                <w:tcPr>
                  <w:tcW w:w="295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Xung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đột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69"/>
              </w:trPr>
              <w:tc>
                <w:tcPr>
                  <w:tcW w:w="295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động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69"/>
              </w:trPr>
              <w:tc>
                <w:tcPr>
                  <w:tcW w:w="295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cấu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295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Thủ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pháp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phúng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từ</w:t>
                  </w:r>
                </w:p>
              </w:tc>
              <w:tc>
                <w:tcPr>
                  <w:tcW w:w="207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xét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đặc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trưng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kịch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bản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của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07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6692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Lập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bảng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tìm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hiểu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kịch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bản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của</w:t>
            </w:r>
          </w:p>
          <w:tbl>
            <w:tblPr>
              <w:tblStyle w:val="TableGrid"/>
              <w:tblW w:w="8381" w:type="dxa"/>
              <w:tblInd w:w="0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2687"/>
              <w:gridCol w:w="4059"/>
            </w:tblGrid>
            <w:tr w:rsidR="001939F7" w:rsidRPr="00FD001B">
              <w:trPr>
                <w:trHeight w:val="813"/>
              </w:trPr>
              <w:tc>
                <w:tcPr>
                  <w:tcW w:w="16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tố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kịch</w:t>
                  </w:r>
                </w:p>
              </w:tc>
              <w:tc>
                <w:tcPr>
                  <w:tcW w:w="6746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</w:tr>
            <w:tr w:rsidR="001939F7" w:rsidRPr="00FD001B">
              <w:trPr>
                <w:trHeight w:val="605"/>
              </w:trPr>
              <w:tc>
                <w:tcPr>
                  <w:tcW w:w="1634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vật</w:t>
                  </w:r>
                </w:p>
              </w:tc>
              <w:tc>
                <w:tcPr>
                  <w:tcW w:w="268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chính: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</w:p>
              </w:tc>
              <w:tc>
                <w:tcPr>
                  <w:tcW w:w="4059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lầm,…;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phản,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nghịch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lí;…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“quẫn”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đoạn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trích: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khổ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mình.</w:t>
                  </w:r>
                </w:p>
                <w:p w:rsidR="001939F7" w:rsidRPr="00FD001B" w:rsidRDefault="00E71B25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Wingdings" w:hAnsi="Times New Roman" w:cs="Times New Roman"/>
                      <w:sz w:val="22"/>
                    </w:rPr>
                    <w:t>-</w:t>
                  </w:r>
                  <w:r w:rsidR="00801736">
                    <w:rPr>
                      <w:rFonts w:ascii="Times New Roman" w:eastAsia="Wingdings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nghĩ,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ngoài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chỉ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động.</w:t>
                  </w:r>
                </w:p>
              </w:tc>
            </w:tr>
            <w:tr w:rsidR="001939F7" w:rsidRPr="00FD001B">
              <w:trPr>
                <w:trHeight w:val="22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Trinh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2461"/>
              </w:trPr>
              <w:tc>
                <w:tcPr>
                  <w:tcW w:w="16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huống</w:t>
                  </w:r>
                </w:p>
              </w:tc>
              <w:tc>
                <w:tcPr>
                  <w:tcW w:w="6746" w:type="dxa"/>
                  <w:gridSpan w:val="2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muốn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sản,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doanh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(cụ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Lợi)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phòng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đó,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đoạn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huống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nhỏ: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nhau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tối,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lầm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thoại,…</w:t>
                  </w:r>
                </w:p>
                <w:p w:rsidR="001939F7" w:rsidRPr="00FD001B" w:rsidRDefault="00E71B25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Wingdings" w:hAnsi="Times New Roman" w:cs="Times New Roman"/>
                      <w:sz w:val="22"/>
                    </w:rPr>
                    <w:t>-</w:t>
                  </w:r>
                  <w:r w:rsidR="00801736">
                    <w:rPr>
                      <w:rFonts w:ascii="Times New Roman" w:eastAsia="Wingdings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huống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cuộc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hoạt,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thường,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left w:w="113" w:type="dxa"/>
          <w:bottom w:w="53" w:type="dxa"/>
          <w:right w:w="59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291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bottom"/>
          </w:tcPr>
          <w:tbl>
            <w:tblPr>
              <w:tblStyle w:val="TableGrid"/>
              <w:tblW w:w="8381" w:type="dxa"/>
              <w:tblInd w:w="5" w:type="dxa"/>
              <w:tblBorders>
                <w:top w:val="single" w:sz="4" w:space="0" w:color="65A3CF"/>
                <w:left w:val="single" w:sz="4" w:space="0" w:color="65A3CF"/>
                <w:bottom w:val="single" w:sz="4" w:space="0" w:color="65A3CF"/>
                <w:right w:val="single" w:sz="4" w:space="0" w:color="65A3CF"/>
                <w:insideH w:val="single" w:sz="4" w:space="0" w:color="65A3CF"/>
                <w:insideV w:val="single" w:sz="4" w:space="0" w:color="65A3CF"/>
              </w:tblBorders>
              <w:tblCellMar>
                <w:top w:w="87" w:type="dxa"/>
                <w:left w:w="8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6747"/>
            </w:tblGrid>
            <w:tr w:rsidR="001939F7" w:rsidRPr="00FD001B" w:rsidTr="008B1E89">
              <w:trPr>
                <w:trHeight w:val="605"/>
              </w:trPr>
              <w:tc>
                <w:tcPr>
                  <w:tcW w:w="1634" w:type="dxa"/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lastRenderedPageBreak/>
                    <w:t>Các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tố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kịch</w:t>
                  </w:r>
                </w:p>
              </w:tc>
              <w:tc>
                <w:tcPr>
                  <w:tcW w:w="6746" w:type="dxa"/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xét</w:t>
                  </w:r>
                </w:p>
              </w:tc>
            </w:tr>
            <w:tr w:rsidR="001939F7" w:rsidRPr="00FD001B" w:rsidTr="008B1E89">
              <w:trPr>
                <w:trHeight w:val="2398"/>
              </w:trPr>
              <w:tc>
                <w:tcPr>
                  <w:tcW w:w="1634" w:type="dx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Xung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đột</w:t>
                  </w:r>
                </w:p>
              </w:tc>
              <w:tc>
                <w:tcPr>
                  <w:tcW w:w="6746" w:type="dxa"/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tưởng: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muốn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chuyển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doanh.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(chuẩn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hội):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“quẫn”.</w:t>
                  </w:r>
                </w:p>
                <w:p w:rsidR="001939F7" w:rsidRPr="00FD001B" w:rsidRDefault="00E71B25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Wingdings" w:hAnsi="Times New Roman" w:cs="Times New Roman"/>
                      <w:sz w:val="22"/>
                    </w:rPr>
                    <w:t>-</w:t>
                  </w:r>
                  <w:r w:rsidR="00801736">
                    <w:rPr>
                      <w:rFonts w:ascii="Times New Roman" w:eastAsia="Wingdings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vọng,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chuẩn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hội.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đó,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kịch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vênh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lệch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giữa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tưởng.</w:t>
                  </w:r>
                </w:p>
              </w:tc>
            </w:tr>
            <w:tr w:rsidR="001939F7" w:rsidRPr="00FD001B" w:rsidTr="008B1E89">
              <w:trPr>
                <w:trHeight w:val="1222"/>
              </w:trPr>
              <w:tc>
                <w:tcPr>
                  <w:tcW w:w="1634" w:type="dx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động</w:t>
                  </w:r>
                </w:p>
              </w:tc>
              <w:tc>
                <w:tcPr>
                  <w:tcW w:w="6746" w:type="dx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Xoay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Cát.</w:t>
                  </w:r>
                </w:p>
                <w:p w:rsidR="001939F7" w:rsidRPr="00FD001B" w:rsidRDefault="00E71B25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Wingdings" w:hAnsi="Times New Roman" w:cs="Times New Roman"/>
                      <w:sz w:val="22"/>
                    </w:rPr>
                    <w:t>-</w:t>
                  </w:r>
                  <w:r w:rsidR="00801736">
                    <w:rPr>
                      <w:rFonts w:ascii="Times New Roman" w:eastAsia="Wingdings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yếu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ngoài,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thoại,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giúp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tô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đậm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Wingdings" w:hAnsi="Times New Roman" w:cs="Times New Roman"/>
                      <w:sz w:val="22"/>
                    </w:rPr>
                    <w:t>-</w:t>
                  </w:r>
                  <w:r w:rsidR="00801736">
                    <w:rPr>
                      <w:rFonts w:ascii="Times New Roman" w:eastAsia="Wingdings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lên.</w:t>
                  </w:r>
                </w:p>
              </w:tc>
            </w:tr>
            <w:tr w:rsidR="001939F7" w:rsidRPr="00FD001B" w:rsidTr="008B1E89">
              <w:trPr>
                <w:trHeight w:val="4248"/>
              </w:trPr>
              <w:tc>
                <w:tcPr>
                  <w:tcW w:w="1634" w:type="dx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cấu</w:t>
                  </w:r>
                </w:p>
              </w:tc>
              <w:tc>
                <w:tcPr>
                  <w:tcW w:w="6746" w:type="dx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kịch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tổ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“giấu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của”: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1.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đầu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toan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2.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Thắt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nút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mọi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chuyển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doanh.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3.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khai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sau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bức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phòng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khách,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sắm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hồi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sản.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4.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Đỉnh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điểm: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Lợi)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em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Hưng)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đòi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sản.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(Hùng)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thiết,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đường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nước.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5.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thúc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làm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đình,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cờ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chỗ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Hùng.</w:t>
                  </w:r>
                </w:p>
              </w:tc>
            </w:tr>
            <w:tr w:rsidR="001939F7" w:rsidRPr="00FD001B" w:rsidTr="008B1E89">
              <w:trPr>
                <w:trHeight w:val="3072"/>
              </w:trPr>
              <w:tc>
                <w:tcPr>
                  <w:tcW w:w="1634" w:type="dx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Thủ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pháp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phúng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từ</w:t>
                  </w:r>
                </w:p>
              </w:tc>
              <w:tc>
                <w:tcPr>
                  <w:tcW w:w="6746" w:type="dxa"/>
                </w:tcPr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huống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“quẫn”: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chỉ,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(phóng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chỉ,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bộ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đêm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bà).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thầm,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bà).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tăng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cường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(nói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tiếng,…):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thoại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nhiều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gây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lầm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tưởng,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“nói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lỡ”,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“nói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tiếng”.</w:t>
                  </w:r>
                </w:p>
                <w:p w:rsidR="001939F7" w:rsidRPr="00FD001B" w:rsidRDefault="00E71B25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Wingdings" w:hAnsi="Times New Roman" w:cs="Times New Roman"/>
                      <w:sz w:val="22"/>
                    </w:rPr>
                    <w:t>-</w:t>
                  </w:r>
                  <w:r w:rsidR="00801736">
                    <w:rPr>
                      <w:rFonts w:ascii="Times New Roman" w:eastAsia="Wingdings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Khắc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vật,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huống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trớ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trêu,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oái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ăm,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đẩy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kịch.</w:t>
                  </w: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Nhận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xét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yếu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tố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đặc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trưng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của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kịch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trong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văn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bản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Giấu</w:t>
            </w:r>
            <w:r w:rsidR="008017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i/>
              </w:rPr>
              <w:t>của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–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gồm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000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Nam.</w:t>
            </w:r>
          </w:p>
        </w:tc>
      </w:tr>
    </w:tbl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lastRenderedPageBreak/>
        <w:t>Năm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2018,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100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Chương,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khấu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chúng.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nhìn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trị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khẳng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huống,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ngữ,…</w:t>
      </w:r>
    </w:p>
    <w:p w:rsidR="001939F7" w:rsidRPr="00FD001B" w:rsidRDefault="0030034F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2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cấu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huống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vật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Hành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động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xung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đột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–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Thủ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pháp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trào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phúng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và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ngôn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từ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ngoài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kịch.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vừa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vừa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dưới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mẫu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(đạt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hay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chưa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đạt).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Tuỳ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6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kịch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dấu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diện.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3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đây: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tưởng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vai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499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“quẫn”.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khấu,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nói,…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nhắc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ngẫm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phép.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diễn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4.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(khoảng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chữ)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của.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Giấu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của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sao.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+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đoạn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khoảng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150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chữ.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trình).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VIẾT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9LÅWE®RF®RQJKLÃQFàXYÄPØWY´QöÄ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WãQKLÃQ[°KØL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tiễn.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nhiều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mỗi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khí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lộ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còn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Hướng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dẫn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báo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cáo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nghiên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cứu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vấn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tự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nhiên,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xã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hội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đồ,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minh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hoạ,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118" w:type="dxa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28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đạt</w:t>
            </w:r>
          </w:p>
          <w:p w:rsidR="001939F7" w:rsidRPr="00FD001B" w:rsidRDefault="00507E4D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cứu?</w:t>
            </w:r>
          </w:p>
          <w:p w:rsidR="001939F7" w:rsidRPr="00FD001B" w:rsidRDefault="0030034F" w:rsidP="00801736">
            <w:pPr>
              <w:spacing w:after="0" w:line="26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4.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5.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báo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nghiên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cứu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nhiên,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xã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hội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050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đạt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thập.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cậy.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bài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tham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thực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hiện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các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yêu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cầu: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cửa.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mới,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tựu,…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khắc,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Nam…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1986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nay.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súc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điểm:</w:t>
            </w:r>
          </w:p>
          <w:tbl>
            <w:tblPr>
              <w:tblStyle w:val="TableGrid"/>
              <w:tblW w:w="8450" w:type="dxa"/>
              <w:tblInd w:w="50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1667"/>
              <w:gridCol w:w="2410"/>
              <w:gridCol w:w="3759"/>
            </w:tblGrid>
            <w:tr w:rsidR="001939F7" w:rsidRPr="00FD001B">
              <w:trPr>
                <w:trHeight w:val="489"/>
              </w:trPr>
              <w:tc>
                <w:tcPr>
                  <w:tcW w:w="6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1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24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</w:tc>
              <w:tc>
                <w:tcPr>
                  <w:tcW w:w="376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Cứ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liệu</w:t>
                  </w:r>
                </w:p>
              </w:tc>
            </w:tr>
            <w:tr w:rsidR="001939F7" w:rsidRPr="00FD001B">
              <w:trPr>
                <w:trHeight w:val="2433"/>
              </w:trPr>
              <w:tc>
                <w:tcPr>
                  <w:tcW w:w="6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cửa.</w:t>
                  </w:r>
                </w:p>
              </w:tc>
              <w:tc>
                <w:tcPr>
                  <w:tcW w:w="24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con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nhiên,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mẻ,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cởi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hướng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thực.</w:t>
                  </w:r>
                </w:p>
              </w:tc>
              <w:tc>
                <w:tcPr>
                  <w:tcW w:w="376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điêu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khắc,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này.</w:t>
                  </w:r>
                </w:p>
                <w:p w:rsidR="001939F7" w:rsidRPr="00FD001B" w:rsidRDefault="0030034F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cửa.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cụ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chúng.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868" w:type="dxa"/>
        <w:tblInd w:w="118" w:type="dxa"/>
        <w:tblCellMar>
          <w:left w:w="113" w:type="dxa"/>
          <w:bottom w:w="53" w:type="dxa"/>
          <w:right w:w="56" w:type="dxa"/>
        </w:tblCellMar>
        <w:tblLook w:val="04A0" w:firstRow="1" w:lastRow="0" w:firstColumn="1" w:lastColumn="0" w:noHBand="0" w:noVBand="1"/>
      </w:tblPr>
      <w:tblGrid>
        <w:gridCol w:w="8868"/>
      </w:tblGrid>
      <w:tr w:rsidR="001939F7" w:rsidRPr="00FD001B" w:rsidTr="008B1E89">
        <w:trPr>
          <w:trHeight w:val="12807"/>
        </w:trPr>
        <w:tc>
          <w:tcPr>
            <w:tcW w:w="886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bottom"/>
          </w:tcPr>
          <w:tbl>
            <w:tblPr>
              <w:tblStyle w:val="TableGrid"/>
              <w:tblW w:w="8450" w:type="dxa"/>
              <w:tblInd w:w="50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1667"/>
              <w:gridCol w:w="2410"/>
              <w:gridCol w:w="3759"/>
            </w:tblGrid>
            <w:tr w:rsidR="001939F7" w:rsidRPr="00FD001B">
              <w:trPr>
                <w:trHeight w:val="325"/>
              </w:trPr>
              <w:tc>
                <w:tcPr>
                  <w:tcW w:w="6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lastRenderedPageBreak/>
                    <w:t>STT</w:t>
                  </w:r>
                </w:p>
              </w:tc>
              <w:tc>
                <w:tcPr>
                  <w:tcW w:w="1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24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chủ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đề</w:t>
                  </w:r>
                </w:p>
              </w:tc>
              <w:tc>
                <w:tcPr>
                  <w:tcW w:w="376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Cứ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liệu</w:t>
                  </w:r>
                </w:p>
              </w:tc>
            </w:tr>
            <w:tr w:rsidR="001939F7" w:rsidRPr="00FD001B">
              <w:trPr>
                <w:trHeight w:val="2258"/>
              </w:trPr>
              <w:tc>
                <w:tcPr>
                  <w:tcW w:w="6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1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</w:p>
              </w:tc>
              <w:tc>
                <w:tcPr>
                  <w:tcW w:w="24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Tây,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phú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thuật.</w:t>
                  </w:r>
                </w:p>
              </w:tc>
              <w:tc>
                <w:tcPr>
                  <w:tcW w:w="376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32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xuất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như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trừu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tượng,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hiện,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giản,...</w:t>
                  </w:r>
                </w:p>
                <w:p w:rsidR="001939F7" w:rsidRPr="00FD001B" w:rsidRDefault="0030034F" w:rsidP="00801736">
                  <w:pPr>
                    <w:spacing w:after="0" w:line="232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biểu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từng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lưu.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Nam.</w:t>
                  </w:r>
                </w:p>
              </w:tc>
            </w:tr>
            <w:tr w:rsidR="001939F7" w:rsidRPr="00FD001B">
              <w:trPr>
                <w:trHeight w:val="2258"/>
              </w:trPr>
              <w:tc>
                <w:tcPr>
                  <w:tcW w:w="61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16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</w:p>
              </w:tc>
              <w:tc>
                <w:tcPr>
                  <w:tcW w:w="241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mở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cửa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tế,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góp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nâng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trường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tế.</w:t>
                  </w:r>
                </w:p>
              </w:tc>
              <w:tc>
                <w:tcPr>
                  <w:tcW w:w="376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30034F" w:rsidP="00801736">
                  <w:pPr>
                    <w:spacing w:after="0" w:line="232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lưu,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nhập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triển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lãm,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thảo,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hoạt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động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lưu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sĩ.</w:t>
                  </w:r>
                </w:p>
                <w:p w:rsidR="001939F7" w:rsidRPr="00FD001B" w:rsidRDefault="0030034F" w:rsidP="00801736">
                  <w:pPr>
                    <w:spacing w:after="0" w:line="232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hưởng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đối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mĩ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thuật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Nam.</w:t>
                  </w:r>
                </w:p>
                <w:p w:rsidR="001939F7" w:rsidRPr="00FD001B" w:rsidRDefault="0030034F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  <w:u w:color="000000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Lấy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nghệ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sĩ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Việt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Nam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thành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công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trường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507E4D" w:rsidRPr="00FD001B">
                    <w:rPr>
                      <w:rFonts w:ascii="Times New Roman" w:hAnsi="Times New Roman" w:cs="Times New Roman"/>
                      <w:sz w:val="22"/>
                    </w:rPr>
                    <w:t>tế.</w:t>
                  </w:r>
                </w:p>
              </w:tc>
            </w:tr>
          </w:tbl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3.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4.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5"/>
                <w:u w:color="000000"/>
              </w:rPr>
              <w:t>5.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cậy;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cập.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Quy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trình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báo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cáo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nghiên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cứu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một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vấn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tự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nhiên,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xã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hội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chọn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tài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thập,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phân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tích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thông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tin,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xây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dựng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cương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cứu: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Viết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riêng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Chỉnh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sửa,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hoàn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thiện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thiện;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đủ,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ràng)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riêng;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mực).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lastRenderedPageBreak/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thiệu: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Chúng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bước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báo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trên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ví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cụ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thể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là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liệu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tham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khảo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trong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SGK.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Quá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tìm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hiểu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sẽ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giúp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em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rút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ra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quy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báo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cáo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một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vấn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đề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tự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nhiên,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xã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chú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ảnh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hỗ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trợ,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liệu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tham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khảo,...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tìm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hỏi.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gồm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phần: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Mở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Thân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bài,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Kết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bài</w:t>
      </w:r>
      <w:r w:rsidR="00507E4D"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đảm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bảo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logic.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cương.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533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(1)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trường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(2)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nay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(3)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ngoặt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(4)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(5)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trò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niên</w:t>
            </w:r>
          </w:p>
          <w:p w:rsidR="001939F7" w:rsidRPr="00FD001B" w:rsidRDefault="0030034F" w:rsidP="00801736">
            <w:pPr>
              <w:spacing w:after="0" w:line="31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(6)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thưởng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cương.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miệng,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tập/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vở.</w:t>
      </w: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9480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cương: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Đặt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vấn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quyết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vấn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ràng,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bắt;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lớn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cương.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luận: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Tài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liệu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khảo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6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nhau...,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229" w:type="dxa"/>
              <w:tblInd w:w="161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5834"/>
              <w:gridCol w:w="637"/>
              <w:gridCol w:w="1196"/>
            </w:tblGrid>
            <w:tr w:rsidR="001939F7" w:rsidRPr="00FD001B">
              <w:trPr>
                <w:trHeight w:val="442"/>
              </w:trPr>
              <w:tc>
                <w:tcPr>
                  <w:tcW w:w="5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58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1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443"/>
              </w:trPr>
              <w:tc>
                <w:tcPr>
                  <w:tcW w:w="5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58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hỏi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43"/>
              </w:trPr>
              <w:tc>
                <w:tcPr>
                  <w:tcW w:w="5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58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22"/>
              </w:trPr>
              <w:tc>
                <w:tcPr>
                  <w:tcW w:w="5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58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nhìn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viết.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22"/>
              </w:trPr>
              <w:tc>
                <w:tcPr>
                  <w:tcW w:w="5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58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nguồn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cậy.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1002"/>
              </w:trPr>
              <w:tc>
                <w:tcPr>
                  <w:tcW w:w="56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58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đồ,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biểu;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hoạ;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cước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chú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tham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định.</w:t>
                  </w:r>
                </w:p>
              </w:tc>
              <w:tc>
                <w:tcPr>
                  <w:tcW w:w="6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cương.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lưu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xây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cương.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gọi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cương.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điều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bước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em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lastRenderedPageBreak/>
        <w:t>đôi,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nhau.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làm.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thiện,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kiểm:</w:t>
      </w:r>
    </w:p>
    <w:tbl>
      <w:tblPr>
        <w:tblStyle w:val="TableGrid"/>
        <w:tblW w:w="8257" w:type="dxa"/>
        <w:tblInd w:w="265" w:type="dxa"/>
        <w:tblCellMar>
          <w:top w:w="87" w:type="dxa"/>
          <w:left w:w="80" w:type="dxa"/>
          <w:right w:w="32" w:type="dxa"/>
        </w:tblCellMar>
        <w:tblLook w:val="04A0" w:firstRow="1" w:lastRow="0" w:firstColumn="1" w:lastColumn="0" w:noHBand="0" w:noVBand="1"/>
      </w:tblPr>
      <w:tblGrid>
        <w:gridCol w:w="562"/>
        <w:gridCol w:w="5948"/>
        <w:gridCol w:w="637"/>
        <w:gridCol w:w="1110"/>
      </w:tblGrid>
      <w:tr w:rsidR="001939F7" w:rsidRPr="00FD001B">
        <w:trPr>
          <w:trHeight w:val="389"/>
        </w:trPr>
        <w:tc>
          <w:tcPr>
            <w:tcW w:w="56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STT</w:t>
            </w:r>
          </w:p>
        </w:tc>
        <w:tc>
          <w:tcPr>
            <w:tcW w:w="594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cầu</w:t>
            </w:r>
          </w:p>
        </w:tc>
        <w:tc>
          <w:tcPr>
            <w:tcW w:w="63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1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390"/>
        </w:trPr>
        <w:tc>
          <w:tcPr>
            <w:tcW w:w="56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94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câu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hỏi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cứu.</w:t>
            </w:r>
          </w:p>
        </w:tc>
        <w:tc>
          <w:tcPr>
            <w:tcW w:w="63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90"/>
        </w:trPr>
        <w:tc>
          <w:tcPr>
            <w:tcW w:w="56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94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thông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hệ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thống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luận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điểm.</w:t>
            </w:r>
          </w:p>
        </w:tc>
        <w:tc>
          <w:tcPr>
            <w:tcW w:w="63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69"/>
        </w:trPr>
        <w:tc>
          <w:tcPr>
            <w:tcW w:w="56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94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Thể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toàn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cảnh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viết.</w:t>
            </w:r>
          </w:p>
        </w:tc>
        <w:tc>
          <w:tcPr>
            <w:tcW w:w="63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69"/>
        </w:trPr>
        <w:tc>
          <w:tcPr>
            <w:tcW w:w="56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94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Vận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thao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bản,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khai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nguồn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tham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khảo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cậy.</w:t>
            </w:r>
          </w:p>
        </w:tc>
        <w:tc>
          <w:tcPr>
            <w:tcW w:w="63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949"/>
        </w:trPr>
        <w:tc>
          <w:tcPr>
            <w:tcW w:w="562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94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đồ,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bảng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biểu;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ảnh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hoạ;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dẫn,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cước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chú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phần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tham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khảo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đúng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định.</w:t>
            </w:r>
          </w:p>
        </w:tc>
        <w:tc>
          <w:tcPr>
            <w:tcW w:w="63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túc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hoàn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lại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cuối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tới.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trình).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EB6078"/>
          <w:sz w:val="32"/>
        </w:rPr>
        <w:t>NÓI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VÀ</w:t>
      </w:r>
      <w:r w:rsidR="00801736">
        <w:rPr>
          <w:rFonts w:ascii="Times New Roman" w:hAnsi="Times New Roman" w:cs="Times New Roman"/>
          <w:b/>
          <w:color w:val="EB6078"/>
          <w:sz w:val="32"/>
        </w:rPr>
        <w:t xml:space="preserve"> </w:t>
      </w:r>
      <w:r w:rsidRPr="00FD001B">
        <w:rPr>
          <w:rFonts w:ascii="Times New Roman" w:hAnsi="Times New Roman" w:cs="Times New Roman"/>
          <w:b/>
          <w:color w:val="EB6078"/>
          <w:sz w:val="32"/>
        </w:rPr>
        <w:t>NGHE</w:t>
      </w:r>
    </w:p>
    <w:p w:rsidR="001939F7" w:rsidRPr="00FD001B" w:rsidRDefault="00507E4D" w:rsidP="00801736">
      <w:pPr>
        <w:pStyle w:val="Heading1"/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7UÉQKE­\E®RF®RNÅWTX¯QJKLÃQFàX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YÄPØWY´QöÄWãQKLÃQKR½F[°KØL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(Thời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hiện: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định,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chọn.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người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thoại,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biện.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Hoạt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động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1: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Mở</w:t>
      </w:r>
      <w:r w:rsidR="00801736">
        <w:rPr>
          <w:rFonts w:ascii="Times New Roman" w:hAnsi="Times New Roman" w:cs="Times New Roman"/>
          <w:b/>
        </w:rPr>
        <w:t xml:space="preserve"> </w:t>
      </w:r>
      <w:r w:rsidR="00507E4D" w:rsidRPr="00FD001B">
        <w:rPr>
          <w:rFonts w:ascii="Times New Roman" w:hAnsi="Times New Roman" w:cs="Times New Roman"/>
          <w:b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tâm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thế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Hãy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sẻ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chuẩn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bị,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 w:line="304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i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Các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bước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bày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báo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cáo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kết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quả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nghiên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cứu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một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vấn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đề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tự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nhiên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hoặc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xã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hội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biết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phương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ngữ.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85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86"/>
        <w:gridCol w:w="8597"/>
        <w:gridCol w:w="94"/>
      </w:tblGrid>
      <w:tr w:rsidR="001939F7" w:rsidRPr="00FD001B">
        <w:trPr>
          <w:gridAfter w:val="1"/>
          <w:wAfter w:w="113" w:type="dxa"/>
          <w:trHeight w:val="534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hội.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Chuẩn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bày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đó.</w:t>
            </w:r>
          </w:p>
        </w:tc>
      </w:tr>
      <w:tr w:rsidR="001939F7" w:rsidRPr="00FD001B">
        <w:tblPrEx>
          <w:tblCellMar>
            <w:top w:w="116" w:type="dxa"/>
            <w:right w:w="56" w:type="dxa"/>
          </w:tblCellMar>
        </w:tblPrEx>
        <w:trPr>
          <w:gridBefore w:val="1"/>
          <w:wBefore w:w="113" w:type="dxa"/>
          <w:trHeight w:val="6423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2.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Thực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bày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đầu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Triển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khai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dõi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luận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hệ,...;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sẵn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Bước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3.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đổi,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</w:p>
          <w:tbl>
            <w:tblPr>
              <w:tblStyle w:val="TableGrid"/>
              <w:tblW w:w="8087" w:type="dxa"/>
              <w:tblInd w:w="232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4053"/>
              <w:gridCol w:w="4034"/>
            </w:tblGrid>
            <w:tr w:rsidR="001939F7" w:rsidRPr="00FD001B">
              <w:trPr>
                <w:trHeight w:val="445"/>
              </w:trPr>
              <w:tc>
                <w:tcPr>
                  <w:tcW w:w="405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nghe</w:t>
                  </w:r>
                </w:p>
              </w:tc>
              <w:tc>
                <w:tcPr>
                  <w:tcW w:w="40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nói</w:t>
                  </w:r>
                </w:p>
              </w:tc>
            </w:tr>
            <w:tr w:rsidR="001939F7" w:rsidRPr="00FD001B">
              <w:trPr>
                <w:trHeight w:val="725"/>
              </w:trPr>
              <w:tc>
                <w:tcPr>
                  <w:tcW w:w="405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ngắn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gọn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thức.</w:t>
                  </w:r>
                </w:p>
              </w:tc>
              <w:tc>
                <w:tcPr>
                  <w:tcW w:w="40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xét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hỏi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nghe.</w:t>
                  </w:r>
                </w:p>
              </w:tc>
            </w:tr>
            <w:tr w:rsidR="001939F7" w:rsidRPr="00FD001B">
              <w:trPr>
                <w:trHeight w:val="725"/>
              </w:trPr>
              <w:tc>
                <w:tcPr>
                  <w:tcW w:w="405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đổi,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câu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hỏi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trình.</w:t>
                  </w:r>
                </w:p>
              </w:tc>
              <w:tc>
                <w:tcPr>
                  <w:tcW w:w="403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hướng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hoàn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thực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hiện.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lastRenderedPageBreak/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khuyến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phân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tích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hội,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1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xung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cáo;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sung;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3.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tập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41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  <w:r w:rsidRPr="00FD001B">
        <w:rPr>
          <w:rFonts w:ascii="Times New Roman" w:hAnsi="Times New Roman" w:cs="Times New Roman"/>
          <w:b/>
          <w:i/>
        </w:rPr>
        <w:t>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nghĩ,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tbl>
      <w:tblPr>
        <w:tblStyle w:val="TableGrid"/>
        <w:tblW w:w="8564" w:type="dxa"/>
        <w:tblInd w:w="112" w:type="dxa"/>
        <w:tblCellMar>
          <w:top w:w="8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1577"/>
        <w:gridCol w:w="5296"/>
        <w:gridCol w:w="567"/>
        <w:gridCol w:w="1124"/>
      </w:tblGrid>
      <w:tr w:rsidR="001939F7" w:rsidRPr="00FD001B">
        <w:trPr>
          <w:trHeight w:val="1237"/>
        </w:trPr>
        <w:tc>
          <w:tcPr>
            <w:tcW w:w="8564" w:type="dxa"/>
            <w:gridSpan w:val="4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PHIẾU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GIÁ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cứu:……………………………………………………………………………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Nhóm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cứu: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……………………………………………………………….……………</w:t>
            </w:r>
          </w:p>
        </w:tc>
      </w:tr>
      <w:tr w:rsidR="001939F7" w:rsidRPr="00FD001B">
        <w:trPr>
          <w:trHeight w:val="398"/>
        </w:trPr>
        <w:tc>
          <w:tcPr>
            <w:tcW w:w="6873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bày</w:t>
            </w:r>
          </w:p>
        </w:tc>
        <w:tc>
          <w:tcPr>
            <w:tcW w:w="56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1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605"/>
        </w:trPr>
        <w:tc>
          <w:tcPr>
            <w:tcW w:w="1577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</w:p>
        </w:tc>
        <w:tc>
          <w:tcPr>
            <w:tcW w:w="52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Giới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lựa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chọn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xác,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hứng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thú.</w:t>
            </w:r>
          </w:p>
        </w:tc>
        <w:tc>
          <w:tcPr>
            <w:tcW w:w="56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rõ,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hệ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thống.</w:t>
            </w:r>
          </w:p>
        </w:tc>
        <w:tc>
          <w:tcPr>
            <w:tcW w:w="56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Thể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riêng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bày.</w:t>
            </w:r>
          </w:p>
        </w:tc>
        <w:tc>
          <w:tcPr>
            <w:tcW w:w="56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05"/>
        </w:trPr>
        <w:tc>
          <w:tcPr>
            <w:tcW w:w="1577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</w:p>
        </w:tc>
        <w:tc>
          <w:tcPr>
            <w:tcW w:w="52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Duy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việc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suốt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nói.</w:t>
            </w:r>
          </w:p>
        </w:tc>
        <w:tc>
          <w:tcPr>
            <w:tcW w:w="56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9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hỗ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trợ.</w:t>
            </w:r>
          </w:p>
        </w:tc>
        <w:tc>
          <w:tcPr>
            <w:tcW w:w="56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4.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4: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a.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vấn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tự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hội</w:t>
      </w:r>
      <w:r w:rsidRPr="00FD001B">
        <w:rPr>
          <w:rFonts w:ascii="Times New Roman" w:hAnsi="Times New Roman" w:cs="Times New Roman"/>
          <w:i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sửa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8788"/>
      </w:tblGrid>
      <w:tr w:rsidR="001939F7" w:rsidRPr="00FD001B">
        <w:trPr>
          <w:trHeight w:val="2883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chí:</w:t>
            </w:r>
          </w:p>
          <w:tbl>
            <w:tblPr>
              <w:tblStyle w:val="TableGrid"/>
              <w:tblW w:w="8558" w:type="dxa"/>
              <w:tblInd w:w="0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6285"/>
              <w:gridCol w:w="632"/>
              <w:gridCol w:w="1084"/>
            </w:tblGrid>
            <w:tr w:rsidR="001939F7" w:rsidRPr="00FD001B">
              <w:trPr>
                <w:trHeight w:val="325"/>
              </w:trPr>
              <w:tc>
                <w:tcPr>
                  <w:tcW w:w="5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STT</w:t>
                  </w:r>
                </w:p>
              </w:tc>
              <w:tc>
                <w:tcPr>
                  <w:tcW w:w="6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</w:p>
              </w:tc>
              <w:tc>
                <w:tcPr>
                  <w:tcW w:w="63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0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619"/>
              </w:trPr>
              <w:tc>
                <w:tcPr>
                  <w:tcW w:w="5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6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và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lựa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chọn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thú.</w:t>
                  </w:r>
                </w:p>
              </w:tc>
              <w:tc>
                <w:tcPr>
                  <w:tcW w:w="63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40"/>
              </w:trPr>
              <w:tc>
                <w:tcPr>
                  <w:tcW w:w="5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6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rõ,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thống.</w:t>
                  </w:r>
                </w:p>
              </w:tc>
              <w:tc>
                <w:tcPr>
                  <w:tcW w:w="63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40"/>
              </w:trPr>
              <w:tc>
                <w:tcPr>
                  <w:tcW w:w="5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6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riêng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bày.</w:t>
                  </w:r>
                </w:p>
              </w:tc>
              <w:tc>
                <w:tcPr>
                  <w:tcW w:w="63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40"/>
              </w:trPr>
              <w:tc>
                <w:tcPr>
                  <w:tcW w:w="5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6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suốt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</w:p>
              </w:tc>
              <w:tc>
                <w:tcPr>
                  <w:tcW w:w="63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35"/>
              </w:trPr>
              <w:tc>
                <w:tcPr>
                  <w:tcW w:w="5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62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hỗ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trợ.</w:t>
                  </w:r>
                </w:p>
              </w:tc>
              <w:tc>
                <w:tcPr>
                  <w:tcW w:w="63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chiếu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video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clip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đầu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buổi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tiếp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(có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lấy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điểm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trình).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dựa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trên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tiêu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chí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giá:</w:t>
      </w:r>
    </w:p>
    <w:tbl>
      <w:tblPr>
        <w:tblStyle w:val="TableGrid"/>
        <w:tblW w:w="8767" w:type="dxa"/>
        <w:tblInd w:w="118" w:type="dxa"/>
        <w:tblCellMar>
          <w:top w:w="87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925"/>
        <w:gridCol w:w="1068"/>
        <w:gridCol w:w="5040"/>
        <w:gridCol w:w="698"/>
        <w:gridCol w:w="1036"/>
      </w:tblGrid>
      <w:tr w:rsidR="001939F7" w:rsidRPr="00FD001B">
        <w:trPr>
          <w:trHeight w:val="343"/>
        </w:trPr>
        <w:tc>
          <w:tcPr>
            <w:tcW w:w="8767" w:type="dxa"/>
            <w:gridSpan w:val="5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B9ADCA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PHIẾU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GIÁ</w:t>
            </w:r>
          </w:p>
        </w:tc>
      </w:tr>
      <w:tr w:rsidR="001939F7" w:rsidRPr="00FD001B">
        <w:trPr>
          <w:trHeight w:val="343"/>
        </w:trPr>
        <w:tc>
          <w:tcPr>
            <w:tcW w:w="925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Phần</w:t>
            </w:r>
          </w:p>
        </w:tc>
        <w:tc>
          <w:tcPr>
            <w:tcW w:w="106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dung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Chưa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</w:tr>
      <w:tr w:rsidR="001939F7" w:rsidRPr="00FD001B">
        <w:trPr>
          <w:trHeight w:val="903"/>
        </w:trPr>
        <w:tc>
          <w:tcPr>
            <w:tcW w:w="925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dung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trình</w:t>
            </w:r>
          </w:p>
        </w:tc>
        <w:tc>
          <w:tcPr>
            <w:tcW w:w="1068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Cấu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trúc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Cấu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trúc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đủ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yêu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hội.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hoặc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hội.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Lập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luận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Khẳng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định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Hệ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thống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luận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sắp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lí,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chẽ.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Đưa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ra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được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những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logic,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phục.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dẫn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chứng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thực,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dẫn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chứng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đúng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hướng.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Thể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quan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xét,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mẻ,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phục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đề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cứu.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Diễn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đạt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Vốn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từ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phú.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Diễn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lạc.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từ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chuyển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để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chặt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nói.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điểm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nhấn,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diễn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đạt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độc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đáo.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925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lastRenderedPageBreak/>
              <w:t>Hình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thức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bài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trình</w:t>
            </w:r>
          </w:p>
        </w:tc>
        <w:tc>
          <w:tcPr>
            <w:tcW w:w="1068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Phong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trình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quả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ngôn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thể,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biết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giao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bằng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mắt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nghe,…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điệu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một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hợp: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nhấn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mạnh,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lên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giọng,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xuống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giọng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cần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thiết.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thái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cuốn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hút.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Có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sự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tương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sẵn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sàng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tiếp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kiến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hồi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người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nghe.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Slide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minh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hoạ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bày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khoa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học,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logic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hệ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thống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ý.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Sử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dụng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hoạt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ảnh,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video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clip,...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hoạ,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phù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với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nội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dung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Font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chữ,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chữ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dễ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nhìn,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dễ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theo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dõi.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nil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Thiết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kế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phần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chiếu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minh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hoạ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sáng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tạo,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giàu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tính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thẩm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mĩ.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Thời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lượng</w:t>
            </w:r>
          </w:p>
        </w:tc>
        <w:tc>
          <w:tcPr>
            <w:tcW w:w="5041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Đảm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bảo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lượng: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5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–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6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phút,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phân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bố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thời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lượng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hợp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lí.</w:t>
            </w:r>
          </w:p>
        </w:tc>
        <w:tc>
          <w:tcPr>
            <w:tcW w:w="69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914E8E"/>
          <w:sz w:val="36"/>
        </w:rPr>
        <w:t>ÔN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TẬP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HỌC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KÌ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I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(5</w:t>
      </w:r>
      <w:r w:rsidR="00801736">
        <w:rPr>
          <w:rFonts w:ascii="Times New Roman" w:hAnsi="Times New Roman" w:cs="Times New Roman"/>
          <w:b/>
          <w:color w:val="914E8E"/>
          <w:sz w:val="36"/>
        </w:rPr>
        <w:t xml:space="preserve"> </w:t>
      </w:r>
      <w:r w:rsidRPr="00FD001B">
        <w:rPr>
          <w:rFonts w:ascii="Times New Roman" w:hAnsi="Times New Roman" w:cs="Times New Roman"/>
          <w:b/>
          <w:color w:val="914E8E"/>
          <w:sz w:val="36"/>
        </w:rPr>
        <w:t>tiết)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MỤC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Năng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lực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12</w:t>
      </w:r>
      <w:r w:rsidR="00507E4D"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một.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rèn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2.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Phẩm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chất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tầm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quan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trọng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ngôn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ngữ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THIẾT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BỊ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LIỆU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SGK,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tính,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máy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chiếu,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hoặc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chủ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I;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ảnh,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viết,…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III.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TRÌNH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DẠY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>1.</w:t>
      </w:r>
      <w:r w:rsidR="00801736">
        <w:rPr>
          <w:rFonts w:ascii="Times New Roman" w:hAnsi="Times New Roman" w:cs="Times New Roman"/>
          <w:b/>
          <w:bCs/>
          <w:color w:val="009767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1: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Mở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="00507E4D" w:rsidRPr="00FD001B">
        <w:rPr>
          <w:rFonts w:ascii="Times New Roman" w:hAnsi="Times New Roman" w:cs="Times New Roman"/>
          <w:b/>
          <w:color w:val="009767"/>
        </w:rPr>
        <w:t>đầu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Huy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5" w:type="dxa"/>
        <w:tblCellMar>
          <w:top w:w="116" w:type="dxa"/>
          <w:left w:w="397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202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thuyết;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Thơ;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kì;–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ngắn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gọn,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ràng.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chọn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3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dắt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2.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2: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Hệ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thống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hoá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kiến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thức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đã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học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507E4D" w:rsidP="00801736">
      <w:pPr>
        <w:spacing w:after="0" w:line="31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Hệ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thống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Ôn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tập</w:t>
      </w:r>
      <w:r w:rsidR="00801736">
        <w:rPr>
          <w:rFonts w:ascii="Times New Roman" w:hAnsi="Times New Roman" w:cs="Times New Roman"/>
          <w:b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học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kì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I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khái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quát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phần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Tri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điển,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sáng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số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thuộc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(không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hạn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SGK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Ngữ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văn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12</w:t>
      </w:r>
      <w:r w:rsidRPr="00FD001B">
        <w:rPr>
          <w:rFonts w:ascii="Times New Roman" w:hAnsi="Times New Roman" w:cs="Times New Roman"/>
        </w:rPr>
        <w:t>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một).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tiếng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rõ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hành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ấy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đối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từng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5.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định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riêng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2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4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bằng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đồ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phù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hợp.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6.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Chỉ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một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với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viết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nghiên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cứu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10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11.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7.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dung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I.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tbl>
      <w:tblPr>
        <w:tblStyle w:val="TableGrid"/>
        <w:tblW w:w="8777" w:type="dxa"/>
        <w:tblInd w:w="118" w:type="dxa"/>
        <w:tblCellMar>
          <w:top w:w="116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386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8376" w:type="dxa"/>
              <w:tblInd w:w="0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2066"/>
              <w:gridCol w:w="1757"/>
              <w:gridCol w:w="2720"/>
            </w:tblGrid>
            <w:tr w:rsidR="001939F7" w:rsidRPr="00FD001B">
              <w:trPr>
                <w:trHeight w:val="414"/>
              </w:trPr>
              <w:tc>
                <w:tcPr>
                  <w:tcW w:w="183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bản</w:t>
                  </w:r>
                </w:p>
              </w:tc>
              <w:tc>
                <w:tcPr>
                  <w:tcW w:w="20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học</w:t>
                  </w:r>
                </w:p>
              </w:tc>
              <w:tc>
                <w:tcPr>
                  <w:tcW w:w="17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Tiểu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loại</w:t>
                  </w:r>
                </w:p>
              </w:tc>
              <w:tc>
                <w:tcPr>
                  <w:tcW w:w="272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phẩm</w:t>
                  </w:r>
                </w:p>
              </w:tc>
            </w:tr>
            <w:tr w:rsidR="001939F7" w:rsidRPr="00FD001B">
              <w:trPr>
                <w:trHeight w:val="694"/>
              </w:trPr>
              <w:tc>
                <w:tcPr>
                  <w:tcW w:w="1833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</w:t>
                  </w: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</w:p>
              </w:tc>
              <w:tc>
                <w:tcPr>
                  <w:tcW w:w="17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trào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phúng</w:t>
                  </w:r>
                </w:p>
              </w:tc>
              <w:tc>
                <w:tcPr>
                  <w:tcW w:w="272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Xuân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Tóc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Đỏ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quốc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(Trích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Số</w:t>
                  </w:r>
                  <w:r w:rsidR="00801736">
                    <w:rPr>
                      <w:rFonts w:ascii="Times New Roman" w:hAnsi="Times New Roman" w:cs="Times New Roman"/>
                      <w:i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i/>
                      <w:sz w:val="22"/>
                    </w:rPr>
                    <w:t>đỏ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Vũ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Phụng)</w:t>
                  </w:r>
                </w:p>
              </w:tc>
            </w:tr>
            <w:tr w:rsidR="001939F7" w:rsidRPr="00FD001B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6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</w:p>
              </w:tc>
              <w:tc>
                <w:tcPr>
                  <w:tcW w:w="17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14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890" w:type="dxa"/>
        <w:tblInd w:w="5" w:type="dxa"/>
        <w:tblCellMar>
          <w:top w:w="118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113"/>
        <w:gridCol w:w="38"/>
        <w:gridCol w:w="8626"/>
        <w:gridCol w:w="38"/>
        <w:gridCol w:w="75"/>
      </w:tblGrid>
      <w:tr w:rsidR="001939F7" w:rsidRPr="00FD001B" w:rsidTr="008B1E89">
        <w:trPr>
          <w:gridAfter w:val="2"/>
          <w:wAfter w:w="113" w:type="dxa"/>
          <w:trHeight w:val="723"/>
        </w:trPr>
        <w:tc>
          <w:tcPr>
            <w:tcW w:w="8777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tbl>
            <w:tblPr>
              <w:tblStyle w:val="TableGrid"/>
              <w:tblW w:w="8467" w:type="dxa"/>
              <w:tblInd w:w="42" w:type="dxa"/>
              <w:tblCellMar>
                <w:top w:w="87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91"/>
              <w:gridCol w:w="2475"/>
              <w:gridCol w:w="1689"/>
              <w:gridCol w:w="2212"/>
            </w:tblGrid>
            <w:tr w:rsidR="001939F7" w:rsidRPr="00FD001B">
              <w:trPr>
                <w:trHeight w:val="422"/>
              </w:trPr>
              <w:tc>
                <w:tcPr>
                  <w:tcW w:w="209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bản</w:t>
                  </w:r>
                </w:p>
              </w:tc>
              <w:tc>
                <w:tcPr>
                  <w:tcW w:w="24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loại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học</w:t>
                  </w:r>
                </w:p>
              </w:tc>
              <w:tc>
                <w:tcPr>
                  <w:tcW w:w="16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Tiểu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loại</w:t>
                  </w:r>
                </w:p>
              </w:tc>
              <w:tc>
                <w:tcPr>
                  <w:tcW w:w="221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phẩm</w:t>
                  </w: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091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truyền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kì</w:t>
                  </w:r>
                </w:p>
              </w:tc>
              <w:tc>
                <w:tcPr>
                  <w:tcW w:w="16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09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</w:p>
              </w:tc>
              <w:tc>
                <w:tcPr>
                  <w:tcW w:w="24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09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thông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</w:t>
                  </w:r>
                </w:p>
              </w:tc>
              <w:tc>
                <w:tcPr>
                  <w:tcW w:w="2475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thức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ngữ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5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GV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khác).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chịu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tbl>
            <w:tblPr>
              <w:tblStyle w:val="TableGrid"/>
              <w:tblW w:w="7891" w:type="dxa"/>
              <w:tblInd w:w="330" w:type="dxa"/>
              <w:tblCellMar>
                <w:top w:w="87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1698"/>
              <w:gridCol w:w="1984"/>
              <w:gridCol w:w="1866"/>
            </w:tblGrid>
            <w:tr w:rsidR="001939F7" w:rsidRPr="00FD001B">
              <w:trPr>
                <w:trHeight w:val="701"/>
              </w:trPr>
              <w:tc>
                <w:tcPr>
                  <w:tcW w:w="234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</w:p>
              </w:tc>
              <w:tc>
                <w:tcPr>
                  <w:tcW w:w="169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cổ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điển</w:t>
                  </w:r>
                </w:p>
              </w:tc>
              <w:tc>
                <w:tcPr>
                  <w:tcW w:w="19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thực</w:t>
                  </w:r>
                </w:p>
              </w:tc>
              <w:tc>
                <w:tcPr>
                  <w:tcW w:w="18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lãng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mạn</w:t>
                  </w: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34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Quá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phát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triển</w:t>
                  </w:r>
                </w:p>
              </w:tc>
              <w:tc>
                <w:tcPr>
                  <w:tcW w:w="169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34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kì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thịnh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hành</w:t>
                  </w:r>
                </w:p>
              </w:tc>
              <w:tc>
                <w:tcPr>
                  <w:tcW w:w="169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34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Đặc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điểm</w:t>
                  </w:r>
                </w:p>
              </w:tc>
              <w:tc>
                <w:tcPr>
                  <w:tcW w:w="169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981"/>
              </w:trPr>
              <w:tc>
                <w:tcPr>
                  <w:tcW w:w="234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đóng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góp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lịch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học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</w:p>
              </w:tc>
              <w:tc>
                <w:tcPr>
                  <w:tcW w:w="169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22"/>
              </w:trPr>
              <w:tc>
                <w:tcPr>
                  <w:tcW w:w="2343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phẩm</w:t>
                  </w:r>
                </w:p>
              </w:tc>
              <w:tc>
                <w:tcPr>
                  <w:tcW w:w="169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 w:rsidTr="008B1E89">
        <w:tblPrEx>
          <w:tblCellMar>
            <w:top w:w="0" w:type="dxa"/>
            <w:right w:w="55" w:type="dxa"/>
          </w:tblCellMar>
        </w:tblPrEx>
        <w:trPr>
          <w:gridBefore w:val="2"/>
          <w:wBefore w:w="151" w:type="dxa"/>
          <w:trHeight w:val="12661"/>
        </w:trPr>
        <w:tc>
          <w:tcPr>
            <w:tcW w:w="8739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1):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Xuân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Tóc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cứu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quốc</w:t>
            </w:r>
            <w:r w:rsidR="00507E4D" w:rsidRPr="00FD001B">
              <w:rPr>
                <w:rFonts w:ascii="Times New Roman" w:hAnsi="Times New Roman" w:cs="Times New Roman"/>
              </w:rPr>
              <w:t>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mỉa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Số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“ghê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gớm”,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mọi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Khải).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2):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logic,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3):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tốt.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4):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khẩu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linh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</w:t>
            </w:r>
            <w:r w:rsidR="00507E4D" w:rsidRPr="00FD001B">
              <w:rPr>
                <w:rFonts w:ascii="Times New Roman" w:hAnsi="Times New Roman" w:cs="Times New Roman"/>
                <w:i/>
              </w:rPr>
              <w:t>Đền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thiêng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cửa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bể</w:t>
            </w:r>
            <w:r w:rsidR="00507E4D" w:rsidRPr="00FD001B">
              <w:rPr>
                <w:rFonts w:ascii="Times New Roman" w:hAnsi="Times New Roman" w:cs="Times New Roman"/>
              </w:rPr>
              <w:t>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5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4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thống:</w:t>
            </w:r>
          </w:p>
          <w:tbl>
            <w:tblPr>
              <w:tblStyle w:val="TableGrid"/>
              <w:tblW w:w="8504" w:type="dxa"/>
              <w:tblInd w:w="24" w:type="dxa"/>
              <w:tblCellMar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1716"/>
              <w:gridCol w:w="2537"/>
            </w:tblGrid>
            <w:tr w:rsidR="001939F7" w:rsidRPr="00FD001B">
              <w:trPr>
                <w:trHeight w:val="558"/>
              </w:trPr>
              <w:tc>
                <w:tcPr>
                  <w:tcW w:w="42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Kiểu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bài</w:t>
                  </w:r>
                </w:p>
              </w:tc>
              <w:tc>
                <w:tcPr>
                  <w:tcW w:w="171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chung</w:t>
                  </w:r>
                </w:p>
              </w:tc>
              <w:tc>
                <w:tcPr>
                  <w:tcW w:w="25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cầu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riêng</w:t>
                  </w:r>
                </w:p>
              </w:tc>
            </w:tr>
            <w:tr w:rsidR="001939F7" w:rsidRPr="00FD001B">
              <w:trPr>
                <w:trHeight w:val="558"/>
              </w:trPr>
              <w:tc>
                <w:tcPr>
                  <w:tcW w:w="42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truyện</w:t>
                  </w:r>
                </w:p>
              </w:tc>
              <w:tc>
                <w:tcPr>
                  <w:tcW w:w="1716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558"/>
              </w:trPr>
              <w:tc>
                <w:tcPr>
                  <w:tcW w:w="42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838"/>
              </w:trPr>
              <w:tc>
                <w:tcPr>
                  <w:tcW w:w="4251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Tìm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hiểu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6</w:t>
            </w:r>
          </w:p>
          <w:p w:rsidR="001939F7" w:rsidRPr="00FD001B" w:rsidRDefault="0030034F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11: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lẻ.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lớp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12: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quen,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năng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tượng.</w:t>
            </w:r>
          </w:p>
        </w:tc>
      </w:tr>
      <w:tr w:rsidR="001939F7" w:rsidRPr="00FD001B" w:rsidTr="008B1E89">
        <w:tblPrEx>
          <w:tblCellMar>
            <w:top w:w="116" w:type="dxa"/>
            <w:left w:w="232" w:type="dxa"/>
            <w:right w:w="115" w:type="dxa"/>
          </w:tblCellMar>
        </w:tblPrEx>
        <w:trPr>
          <w:gridBefore w:val="1"/>
          <w:gridAfter w:val="1"/>
          <w:wBefore w:w="113" w:type="dxa"/>
          <w:wAfter w:w="75" w:type="dxa"/>
          <w:trHeight w:val="3340"/>
        </w:trPr>
        <w:tc>
          <w:tcPr>
            <w:tcW w:w="8702" w:type="dxa"/>
            <w:gridSpan w:val="3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lastRenderedPageBreak/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7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là:</w:t>
            </w:r>
          </w:p>
          <w:tbl>
            <w:tblPr>
              <w:tblStyle w:val="TableGrid"/>
              <w:tblW w:w="8314" w:type="dxa"/>
              <w:tblInd w:w="0" w:type="dxa"/>
              <w:tblCellMar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7436"/>
            </w:tblGrid>
            <w:tr w:rsidR="001939F7" w:rsidRPr="00FD001B">
              <w:trPr>
                <w:trHeight w:val="470"/>
              </w:trPr>
              <w:tc>
                <w:tcPr>
                  <w:tcW w:w="87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1</w:t>
                  </w:r>
                </w:p>
              </w:tc>
              <w:tc>
                <w:tcPr>
                  <w:tcW w:w="743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truyện</w:t>
                  </w:r>
                </w:p>
              </w:tc>
            </w:tr>
            <w:tr w:rsidR="001939F7" w:rsidRPr="00FD001B">
              <w:trPr>
                <w:trHeight w:val="470"/>
              </w:trPr>
              <w:tc>
                <w:tcPr>
                  <w:tcW w:w="87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2</w:t>
                  </w:r>
                </w:p>
              </w:tc>
              <w:tc>
                <w:tcPr>
                  <w:tcW w:w="743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hai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thơ</w:t>
                  </w:r>
                </w:p>
              </w:tc>
            </w:tr>
            <w:tr w:rsidR="001939F7" w:rsidRPr="00FD001B">
              <w:trPr>
                <w:trHeight w:val="470"/>
              </w:trPr>
              <w:tc>
                <w:tcPr>
                  <w:tcW w:w="87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3</w:t>
                  </w:r>
                </w:p>
              </w:tc>
              <w:tc>
                <w:tcPr>
                  <w:tcW w:w="743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tuổi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trẻ</w:t>
                  </w:r>
                </w:p>
              </w:tc>
            </w:tr>
            <w:tr w:rsidR="001939F7" w:rsidRPr="00FD001B">
              <w:trPr>
                <w:trHeight w:val="470"/>
              </w:trPr>
              <w:tc>
                <w:tcPr>
                  <w:tcW w:w="87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4</w:t>
                  </w:r>
                </w:p>
              </w:tc>
              <w:tc>
                <w:tcPr>
                  <w:tcW w:w="743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việc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vay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mượn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cải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</w:t>
                  </w:r>
                </w:p>
              </w:tc>
            </w:tr>
            <w:tr w:rsidR="001939F7" w:rsidRPr="00FD001B">
              <w:trPr>
                <w:trHeight w:val="470"/>
              </w:trPr>
              <w:tc>
                <w:tcPr>
                  <w:tcW w:w="878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  <w:tc>
                <w:tcPr>
                  <w:tcW w:w="7436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center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cứu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hoặc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hội</w:t>
                  </w: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d.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của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kì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làm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góp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ý.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phiếu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đánh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sau:</w:t>
      </w:r>
    </w:p>
    <w:tbl>
      <w:tblPr>
        <w:tblStyle w:val="TableGrid"/>
        <w:tblW w:w="8257" w:type="dxa"/>
        <w:tblInd w:w="265" w:type="dxa"/>
        <w:tblCellMar>
          <w:top w:w="143" w:type="dxa"/>
          <w:right w:w="115" w:type="dxa"/>
        </w:tblCellMar>
        <w:tblLook w:val="04A0" w:firstRow="1" w:lastRow="0" w:firstColumn="1" w:lastColumn="0" w:noHBand="0" w:noVBand="1"/>
      </w:tblPr>
      <w:tblGrid>
        <w:gridCol w:w="3363"/>
        <w:gridCol w:w="2636"/>
        <w:gridCol w:w="2258"/>
      </w:tblGrid>
      <w:tr w:rsidR="001939F7" w:rsidRPr="00FD001B">
        <w:trPr>
          <w:trHeight w:val="437"/>
        </w:trPr>
        <w:tc>
          <w:tcPr>
            <w:tcW w:w="336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nil"/>
            </w:tcBorders>
            <w:shd w:val="clear" w:color="auto" w:fill="B9ADCA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65A3CF"/>
              <w:left w:val="nil"/>
              <w:bottom w:val="single" w:sz="4" w:space="0" w:color="65A3CF"/>
              <w:right w:val="nil"/>
            </w:tcBorders>
            <w:shd w:val="clear" w:color="auto" w:fill="B9ADCA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PHIẾU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GIÁ</w:t>
            </w:r>
          </w:p>
        </w:tc>
        <w:tc>
          <w:tcPr>
            <w:tcW w:w="2258" w:type="dxa"/>
            <w:tcBorders>
              <w:top w:val="single" w:sz="4" w:space="0" w:color="65A3CF"/>
              <w:left w:val="nil"/>
              <w:bottom w:val="single" w:sz="4" w:space="0" w:color="65A3CF"/>
              <w:right w:val="single" w:sz="4" w:space="0" w:color="65A3CF"/>
            </w:tcBorders>
            <w:shd w:val="clear" w:color="auto" w:fill="B9ADCA"/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37"/>
        </w:trPr>
        <w:tc>
          <w:tcPr>
            <w:tcW w:w="336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Tiêu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chí</w:t>
            </w:r>
          </w:p>
        </w:tc>
        <w:tc>
          <w:tcPr>
            <w:tcW w:w="26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Nhận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xét</w:t>
            </w:r>
          </w:p>
        </w:tc>
        <w:tc>
          <w:tcPr>
            <w:tcW w:w="225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shd w:val="clear" w:color="auto" w:fill="CCDFB5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sz w:val="22"/>
              </w:rPr>
              <w:t>Đánh</w:t>
            </w:r>
            <w:r w:rsidR="0080173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  <w:sz w:val="22"/>
              </w:rPr>
              <w:t>giá</w:t>
            </w:r>
          </w:p>
        </w:tc>
      </w:tr>
      <w:tr w:rsidR="001939F7" w:rsidRPr="00FD001B">
        <w:trPr>
          <w:trHeight w:val="438"/>
        </w:trPr>
        <w:tc>
          <w:tcPr>
            <w:tcW w:w="336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Ý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thức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chuẩn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bị</w:t>
            </w:r>
          </w:p>
        </w:tc>
        <w:tc>
          <w:tcPr>
            <w:tcW w:w="26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38"/>
        </w:trPr>
        <w:tc>
          <w:tcPr>
            <w:tcW w:w="336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Phong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cách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báo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cáo,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thuyết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trình</w:t>
            </w:r>
          </w:p>
        </w:tc>
        <w:tc>
          <w:tcPr>
            <w:tcW w:w="26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38"/>
        </w:trPr>
        <w:tc>
          <w:tcPr>
            <w:tcW w:w="336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Chất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lượng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sản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phẩm</w:t>
            </w:r>
          </w:p>
        </w:tc>
        <w:tc>
          <w:tcPr>
            <w:tcW w:w="26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rPr>
          <w:trHeight w:val="438"/>
        </w:trPr>
        <w:tc>
          <w:tcPr>
            <w:tcW w:w="3363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 w:val="22"/>
              </w:rPr>
              <w:t>Phản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hồi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của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GV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và</w:t>
            </w:r>
            <w:r w:rsidR="0080173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D001B">
              <w:rPr>
                <w:rFonts w:ascii="Times New Roman" w:hAnsi="Times New Roman" w:cs="Times New Roman"/>
                <w:sz w:val="22"/>
              </w:rPr>
              <w:t>HS</w:t>
            </w:r>
          </w:p>
        </w:tc>
        <w:tc>
          <w:tcPr>
            <w:tcW w:w="2636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  <w:color w:val="009767"/>
        </w:rPr>
        <w:t>3.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Hoạt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động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3: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Luyện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tập</w:t>
      </w:r>
      <w:r w:rsidR="00801736">
        <w:rPr>
          <w:rFonts w:ascii="Times New Roman" w:hAnsi="Times New Roman" w:cs="Times New Roman"/>
          <w:b/>
          <w:i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và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vận</w:t>
      </w:r>
      <w:r w:rsidR="00801736">
        <w:rPr>
          <w:rFonts w:ascii="Times New Roman" w:hAnsi="Times New Roman" w:cs="Times New Roman"/>
          <w:b/>
          <w:color w:val="009767"/>
        </w:rPr>
        <w:t xml:space="preserve"> </w:t>
      </w:r>
      <w:r w:rsidRPr="00FD001B">
        <w:rPr>
          <w:rFonts w:ascii="Times New Roman" w:hAnsi="Times New Roman" w:cs="Times New Roman"/>
          <w:b/>
          <w:color w:val="009767"/>
        </w:rPr>
        <w:t>dụng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a.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Mục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tiêu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triển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thông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đặt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ra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trong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–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Vận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dụng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kiến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thức,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đã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học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rèn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luyện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việc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giải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quyết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những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tập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mang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tính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tổng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hợp.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b.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dung</w:t>
      </w:r>
    </w:p>
    <w:tbl>
      <w:tblPr>
        <w:tblStyle w:val="TableGrid"/>
        <w:tblW w:w="8777" w:type="dxa"/>
        <w:tblInd w:w="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2"/>
        <w:gridCol w:w="8554"/>
        <w:gridCol w:w="111"/>
      </w:tblGrid>
      <w:tr w:rsidR="001939F7" w:rsidRPr="00FD001B">
        <w:trPr>
          <w:gridAfter w:val="1"/>
          <w:wAfter w:w="113" w:type="dxa"/>
          <w:trHeight w:val="2332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I.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ĐỌC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Viên)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SGK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Ngữ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văn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12</w:t>
            </w:r>
            <w:r w:rsidRPr="00FD001B">
              <w:rPr>
                <w:rFonts w:ascii="Times New Roman" w:hAnsi="Times New Roman" w:cs="Times New Roman"/>
              </w:rPr>
              <w:t>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159</w:t>
            </w:r>
            <w:r w:rsidR="008017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>1.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sao?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>2.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bạn,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</w:p>
        </w:tc>
      </w:tr>
      <w:tr w:rsidR="001939F7" w:rsidRPr="00FD001B" w:rsidTr="008B1E89">
        <w:tblPrEx>
          <w:tblCellMar>
            <w:top w:w="116" w:type="dxa"/>
          </w:tblCellMar>
        </w:tblPrEx>
        <w:trPr>
          <w:gridBefore w:val="1"/>
          <w:wBefore w:w="113" w:type="dxa"/>
          <w:trHeight w:val="9514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lastRenderedPageBreak/>
              <w:t>3.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này?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>4.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nào?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>5.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nghệthuật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gì?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>6.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trưng.</w:t>
            </w:r>
          </w:p>
          <w:p w:rsidR="001939F7" w:rsidRPr="00FD001B" w:rsidRDefault="00E71B25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>7.</w:t>
            </w:r>
            <w:r w:rsidR="00801736">
              <w:rPr>
                <w:rFonts w:ascii="Times New Roman" w:hAnsi="Times New Roman" w:cs="Times New Roman"/>
                <w:b/>
                <w:bCs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200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II.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5.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đường.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III.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NÓI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NGHE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Nội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dung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1.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tuổi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mươi.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Nội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dung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kịch).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Nội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dung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sống.</w:t>
            </w:r>
          </w:p>
        </w:tc>
      </w:tr>
    </w:tbl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  <w:iCs/>
          <w:szCs w:val="25"/>
          <w:u w:color="000000"/>
        </w:rPr>
        <w:t>c.</w:t>
      </w:r>
      <w:r w:rsidR="00801736">
        <w:rPr>
          <w:rFonts w:ascii="Times New Roman" w:hAnsi="Times New Roman" w:cs="Times New Roman"/>
          <w:i/>
          <w:iCs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="00507E4D" w:rsidRPr="00FD001B">
        <w:rPr>
          <w:rFonts w:ascii="Times New Roman" w:hAnsi="Times New Roman" w:cs="Times New Roman"/>
          <w:i/>
        </w:rPr>
        <w:t>phẩm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I.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ĐỌC</w:t>
      </w:r>
    </w:p>
    <w:p w:rsidR="001939F7" w:rsidRPr="00FD001B" w:rsidRDefault="00507E4D" w:rsidP="00801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 w:line="255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Câu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</w:t>
      </w:r>
    </w:p>
    <w:p w:rsidR="001939F7" w:rsidRPr="00FD001B" w:rsidRDefault="00507E4D" w:rsidP="00F62736">
      <w:pPr>
        <w:pBdr>
          <w:top w:val="single" w:sz="4" w:space="0" w:color="65A3CF"/>
          <w:left w:val="single" w:sz="4" w:space="0" w:color="65A3CF"/>
          <w:bottom w:val="single" w:sz="4" w:space="0" w:color="65A3CF"/>
          <w:right w:val="single" w:sz="4" w:space="0" w:color="65A3CF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xếp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Bình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đựng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lệ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</w:rPr>
        <w:t>vào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loại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tượng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bởi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vì:</w:t>
      </w: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0648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tế.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bình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đựng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lệ.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tổng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học,...).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thường,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người.</w:t>
            </w:r>
          </w:p>
          <w:p w:rsidR="001939F7" w:rsidRPr="00FD001B" w:rsidRDefault="00E71B25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Viên.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Nghìn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lẻ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một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phim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đại”.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giúp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thấy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cập.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hữu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tới.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vào: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(“nước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khổ,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“bình”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chứa).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“nhốt”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quên”,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bỏ”.</w:t>
            </w:r>
          </w:p>
          <w:p w:rsidR="001939F7" w:rsidRPr="00FD001B" w:rsidRDefault="0030034F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mắt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tên”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gian.</w:t>
            </w:r>
          </w:p>
          <w:p w:rsidR="001939F7" w:rsidRPr="00FD001B" w:rsidRDefault="00E71B25" w:rsidP="00801736">
            <w:pPr>
              <w:spacing w:after="0" w:line="2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lệ”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hữu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vĩnh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cửu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lệ”: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tuột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kia.”;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“Ờ,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thế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hết/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còn”;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cười.”;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quên/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nhớ/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bỏ/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lên.”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0364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nghiệm: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học.</w:t>
            </w:r>
          </w:p>
          <w:p w:rsidR="001939F7" w:rsidRPr="00FD001B" w:rsidRDefault="0030034F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“nỗi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hết”.</w:t>
            </w:r>
          </w:p>
          <w:p w:rsidR="001939F7" w:rsidRPr="00FD001B" w:rsidRDefault="00E71B25" w:rsidP="00801736">
            <w:pPr>
              <w:spacing w:after="0" w:line="277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đau,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bởi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5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thuật: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đầu: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lại”.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hoàng”.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thúc: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lên”;...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yếu: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Trừu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cụ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thẳm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tên”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“Vớt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đựng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lệ”.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trớ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trêu: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“Lấp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vùi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quên”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”Chiếc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bình...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Nằm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kia”.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tiểu: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“Giáp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hoàng”.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“Vỏ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ốc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vôi/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Rễ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thạch”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“Nét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cười.”.</w:t>
            </w:r>
          </w:p>
          <w:p w:rsidR="001939F7" w:rsidRPr="00FD001B" w:rsidRDefault="00507E4D" w:rsidP="00801736">
            <w:pPr>
              <w:spacing w:after="0" w:line="283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nâng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niu: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vứt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lên.”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quả: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muốn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gửi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gắm.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nhau.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ra.</w:t>
            </w:r>
          </w:p>
          <w:p w:rsidR="001939F7" w:rsidRPr="00FD001B" w:rsidRDefault="00E71B25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-</w:t>
            </w:r>
            <w:r w:rsidR="00801736">
              <w:rPr>
                <w:rFonts w:ascii="Times New Roman" w:eastAsia="Wingdings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6</w:t>
            </w:r>
          </w:p>
          <w:p w:rsidR="001939F7" w:rsidRPr="00FD001B" w:rsidRDefault="00507E4D" w:rsidP="00801736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Màu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trưng: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dấu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người.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“Tôi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lắm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bom/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chết/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Đứng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chiếc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con/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hoàng”;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“Ồ!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vô/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rét/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miếng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thơ/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triết”.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>
        <w:trPr>
          <w:trHeight w:val="1285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  <w:vAlign w:val="center"/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uất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cùng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tưởng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giàu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thêm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hấp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dẫn.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Câu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7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vì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niềm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độ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khoảng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200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chữ.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II.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VIẾT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eastAsia="Times New Roman" w:hAnsi="Times New Roman" w:cs="Times New Roman"/>
                <w:b/>
              </w:rPr>
              <w:t>ĈӅ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chọn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tài: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lịch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tộc,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con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tranh,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xưa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nay,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cuộc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trẻ,...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thường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sĩ,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trẻ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em,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phiêu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lưu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hiểm,...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Yêu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bảo: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mục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này.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tài,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vật,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học,...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điều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ấy.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0789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đặt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Pr="00FD001B">
              <w:rPr>
                <w:rFonts w:ascii="Times New Roman" w:hAnsi="Times New Roman" w:cs="Times New Roman"/>
                <w:b/>
              </w:rPr>
              <w:t>2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Lựa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chọn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tài: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quê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Nguyễn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Bính,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Cừ,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Thơ,...;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Ta-go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(Tagore),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Pu-skin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(Pushkin),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Diệu,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Xuân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Quỳnh,...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Yêu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bảo: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1: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gặp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2: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giữa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3: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lượt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chỉ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nguyên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đồng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biệt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góp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mỗi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sánh.</w:t>
            </w:r>
          </w:p>
          <w:p w:rsidR="001939F7" w:rsidRPr="00FD001B" w:rsidRDefault="0030034F" w:rsidP="00801736">
            <w:pPr>
              <w:spacing w:after="0" w:line="28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Khẳng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thơ.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3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Lựa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chọn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tài: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i/>
              </w:rPr>
              <w:t>Lưu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ý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hạn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loại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đối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từng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(thơ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xem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nào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không.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Yêu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bảo: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–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bài</w:t>
            </w:r>
            <w:r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ngắn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gọn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trọng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tâm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5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777"/>
      </w:tblGrid>
      <w:tr w:rsidR="001939F7" w:rsidRPr="00FD001B" w:rsidTr="008B1E89">
        <w:trPr>
          <w:trHeight w:val="10506"/>
        </w:trPr>
        <w:tc>
          <w:tcPr>
            <w:tcW w:w="8777" w:type="dxa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triển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(ca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dao,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đại.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Phân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tích,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đổi,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tạo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vay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mượn,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hưởng.</w:t>
            </w:r>
          </w:p>
          <w:p w:rsidR="001939F7" w:rsidRPr="00FD001B" w:rsidRDefault="0030034F" w:rsidP="00801736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hiểu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chủ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tượng,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mô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(ca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dao,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thoại,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truyền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truyện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cổ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tích)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trong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phẩm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văn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tiếp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4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định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vấn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Yêu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bảo: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Mở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bài: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Thân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bài: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từ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ngữ,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niệm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rõ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chất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sống.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khía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cạnh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Vì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sao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sống?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Vấn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đề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gợi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suy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nghĩ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và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hành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động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như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thế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nào?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có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những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điều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kiện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gì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để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thanh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niên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xác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lập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trị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sống?</w:t>
            </w:r>
          </w:p>
          <w:p w:rsidR="001939F7" w:rsidRPr="00FD001B" w:rsidRDefault="00507E4D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đắn,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thanh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việc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xác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lập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giá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sống,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bỏ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kiến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trái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ngược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cố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mình.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+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Định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hành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động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thân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sau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nhận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</w:rPr>
              <w:t>đề.</w:t>
            </w:r>
          </w:p>
          <w:p w:rsidR="001939F7" w:rsidRPr="00FD001B" w:rsidRDefault="0030034F" w:rsidP="00801736">
            <w:pPr>
              <w:spacing w:after="0" w:line="285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Kết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bài</w:t>
            </w:r>
            <w:r w:rsidR="00507E4D" w:rsidRPr="00FD001B">
              <w:rPr>
                <w:rFonts w:ascii="Times New Roman" w:hAnsi="Times New Roman" w:cs="Times New Roman"/>
              </w:rPr>
              <w:t>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nghĩa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tại,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rút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thân.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Đề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5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Xác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định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vấn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đề: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đến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đường.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*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Yêu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cầu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cần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đảm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bảo: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một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tự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nhiên,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xã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hội;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câu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(vấn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đề)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giải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quyết.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thông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hệ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thống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rõ,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phù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hợp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với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dữ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thập.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được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nhìn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toàn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vấn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của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người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viết.</w:t>
            </w:r>
          </w:p>
        </w:tc>
      </w:tr>
    </w:tbl>
    <w:p w:rsidR="001939F7" w:rsidRPr="00FD001B" w:rsidRDefault="001939F7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8777" w:type="dxa"/>
        <w:tblInd w:w="118" w:type="dxa"/>
        <w:tblCellMar>
          <w:top w:w="116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98"/>
        <w:gridCol w:w="8647"/>
        <w:gridCol w:w="60"/>
      </w:tblGrid>
      <w:tr w:rsidR="001939F7" w:rsidRPr="00FD001B" w:rsidTr="008B1E89">
        <w:trPr>
          <w:gridBefore w:val="1"/>
          <w:wBefore w:w="113" w:type="dxa"/>
          <w:trHeight w:val="29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cứu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nguồn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đáng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tin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cậy.</w:t>
            </w:r>
          </w:p>
          <w:p w:rsidR="001939F7" w:rsidRPr="00FD001B" w:rsidRDefault="0030034F" w:rsidP="00801736">
            <w:pPr>
              <w:spacing w:after="0" w:line="29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sơ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đồ,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bảng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ảnh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minh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hoạ;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dụng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trích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cước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chú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tham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đúng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định.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III.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NÓI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VÀ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b/>
              </w:rPr>
              <w:t>NGHE</w:t>
            </w:r>
            <w:r w:rsidR="00801736">
              <w:rPr>
                <w:rFonts w:ascii="Times New Roman" w:hAnsi="Times New Roman" w:cs="Times New Roman"/>
                <w:b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Hướng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  <w:i/>
              </w:rPr>
              <w:t>dẫn: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yêu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đây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đòi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hỏi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thực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hiện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theo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hai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thức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đã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quen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thuộc: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thuyết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trình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luận.</w:t>
            </w:r>
          </w:p>
          <w:p w:rsidR="001939F7" w:rsidRPr="00FD001B" w:rsidRDefault="0030034F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lastRenderedPageBreak/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lại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hướng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dẫn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nói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nghe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ở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1,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2,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4.</w:t>
            </w:r>
          </w:p>
          <w:p w:rsidR="001939F7" w:rsidRPr="00FD001B" w:rsidRDefault="0030034F" w:rsidP="00801736">
            <w:pPr>
              <w:spacing w:after="0" w:line="252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  <w:szCs w:val="25"/>
                <w:u w:color="000000"/>
              </w:rPr>
              <w:t>–</w:t>
            </w:r>
            <w:r w:rsidR="00801736">
              <w:rPr>
                <w:rFonts w:ascii="Times New Roman" w:hAnsi="Times New Roman" w:cs="Times New Roman"/>
                <w:szCs w:val="25"/>
                <w:u w:color="000000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Nội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dung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3,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HS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khi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chuẩn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bị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thảo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luận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cần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tìm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đọc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các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liệu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có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liên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quan,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ghi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chép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cẩn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thận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về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những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tài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liẹu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mang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tính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pháp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lí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để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làm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chỗ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dựa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vững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chắc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cho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quan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điểm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mà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mình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sẽ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phát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="00507E4D" w:rsidRPr="00FD001B">
              <w:rPr>
                <w:rFonts w:ascii="Times New Roman" w:hAnsi="Times New Roman" w:cs="Times New Roman"/>
              </w:rPr>
              <w:t>biểu.</w:t>
            </w:r>
          </w:p>
          <w:p w:rsidR="001939F7" w:rsidRPr="00FD001B" w:rsidRDefault="00507E4D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D001B">
              <w:rPr>
                <w:rFonts w:ascii="Times New Roman" w:hAnsi="Times New Roman" w:cs="Times New Roman"/>
              </w:rPr>
              <w:t>*</w:t>
            </w:r>
            <w:r w:rsidR="00801736">
              <w:rPr>
                <w:rFonts w:ascii="Times New Roman" w:hAnsi="Times New Roman" w:cs="Times New Roman"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Tiêu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chí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đánh</w:t>
            </w:r>
            <w:r w:rsidR="00801736">
              <w:rPr>
                <w:rFonts w:ascii="Times New Roman" w:hAnsi="Times New Roman" w:cs="Times New Roman"/>
                <w:i/>
              </w:rPr>
              <w:t xml:space="preserve"> </w:t>
            </w:r>
            <w:r w:rsidRPr="00FD001B">
              <w:rPr>
                <w:rFonts w:ascii="Times New Roman" w:hAnsi="Times New Roman" w:cs="Times New Roman"/>
                <w:i/>
              </w:rPr>
              <w:t>giá:</w:t>
            </w:r>
          </w:p>
          <w:tbl>
            <w:tblPr>
              <w:tblStyle w:val="TableGrid"/>
              <w:tblW w:w="8405" w:type="dxa"/>
              <w:tblInd w:w="73" w:type="dxa"/>
              <w:tblCellMar>
                <w:top w:w="87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867"/>
              <w:gridCol w:w="1182"/>
              <w:gridCol w:w="4405"/>
              <w:gridCol w:w="907"/>
              <w:gridCol w:w="1044"/>
            </w:tblGrid>
            <w:tr w:rsidR="001939F7" w:rsidRPr="00FD001B">
              <w:trPr>
                <w:trHeight w:val="435"/>
              </w:trPr>
              <w:tc>
                <w:tcPr>
                  <w:tcW w:w="6453" w:type="dxa"/>
                  <w:gridSpan w:val="3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BÀY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35"/>
              </w:trPr>
              <w:tc>
                <w:tcPr>
                  <w:tcW w:w="8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Phần</w:t>
                  </w:r>
                </w:p>
              </w:tc>
              <w:tc>
                <w:tcPr>
                  <w:tcW w:w="118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dung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435"/>
              </w:trPr>
              <w:tc>
                <w:tcPr>
                  <w:tcW w:w="867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0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dung</w:t>
                  </w:r>
                </w:p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trình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trúc</w:t>
                  </w: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Cấu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trúc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đủ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yêu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cầu.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tâm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tài.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Lập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Khẳng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định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sắp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chẽ.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ra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được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những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logic,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thực,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dẫn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chứng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đúng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hướng.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quan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nhận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xét,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mẻ,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phục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đề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nghị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luận.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đạt</w:t>
                  </w: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phú.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lạc.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từ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chuyển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để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chặt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nói.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điểm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nhấn,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diễn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độc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đáo.</w:t>
                  </w:r>
                </w:p>
              </w:tc>
              <w:tc>
                <w:tcPr>
                  <w:tcW w:w="90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39F7" w:rsidRPr="00FD001B">
        <w:tblPrEx>
          <w:tblCellMar>
            <w:top w:w="118" w:type="dxa"/>
            <w:left w:w="158" w:type="dxa"/>
            <w:right w:w="115" w:type="dxa"/>
          </w:tblCellMar>
        </w:tblPrEx>
        <w:trPr>
          <w:gridAfter w:val="1"/>
          <w:wAfter w:w="113" w:type="dxa"/>
          <w:trHeight w:val="6590"/>
        </w:trPr>
        <w:tc>
          <w:tcPr>
            <w:tcW w:w="8777" w:type="dxa"/>
            <w:gridSpan w:val="2"/>
            <w:tcBorders>
              <w:top w:val="single" w:sz="4" w:space="0" w:color="65A3CF"/>
              <w:left w:val="single" w:sz="4" w:space="0" w:color="65A3CF"/>
              <w:bottom w:val="single" w:sz="4" w:space="0" w:color="65A3CF"/>
              <w:right w:val="single" w:sz="4" w:space="0" w:color="65A3CF"/>
            </w:tcBorders>
          </w:tcPr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8461" w:type="dxa"/>
              <w:tblInd w:w="0" w:type="dxa"/>
              <w:tblCellMar>
                <w:top w:w="87" w:type="dxa"/>
                <w:left w:w="8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867"/>
              <w:gridCol w:w="1182"/>
              <w:gridCol w:w="4489"/>
              <w:gridCol w:w="879"/>
              <w:gridCol w:w="1044"/>
            </w:tblGrid>
            <w:tr w:rsidR="001939F7" w:rsidRPr="00FD001B">
              <w:trPr>
                <w:trHeight w:val="399"/>
              </w:trPr>
              <w:tc>
                <w:tcPr>
                  <w:tcW w:w="6538" w:type="dxa"/>
                  <w:gridSpan w:val="3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ĐÁNH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GIÁ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BÀY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nil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nil"/>
                    <w:bottom w:val="single" w:sz="4" w:space="0" w:color="65A3CF"/>
                    <w:right w:val="single" w:sz="4" w:space="0" w:color="65A3CF"/>
                  </w:tcBorders>
                  <w:shd w:val="clear" w:color="auto" w:fill="B9ADCA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99"/>
              </w:trPr>
              <w:tc>
                <w:tcPr>
                  <w:tcW w:w="867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Phần</w:t>
                  </w:r>
                </w:p>
              </w:tc>
              <w:tc>
                <w:tcPr>
                  <w:tcW w:w="118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Tiêu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chí</w:t>
                  </w: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dung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shd w:val="clear" w:color="auto" w:fill="CCDFB5"/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Chưa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đạt</w:t>
                  </w: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867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thức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b/>
                      <w:sz w:val="22"/>
                    </w:rPr>
                    <w:t>trình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quả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ngôn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thể,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giao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bằng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mắt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điệu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một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nhấn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mạnh,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lên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giọng,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xuống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giọng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thiết.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thái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cuốn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hút.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  <w:vAlign w:val="bottom"/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Có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sự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tương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sẵn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sàng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tiếp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kiến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phản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hồi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của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người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nghe.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Slide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</w:t>
                  </w: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bày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khoa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học,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logic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hệ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thống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ý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trong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bài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Sử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dụng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các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ảnh,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video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clip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phù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với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nội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dung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Font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chữ,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chữ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dễ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nhìn,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dễ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theo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dõi.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nil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Thiết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kế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phần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chiếu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minh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hoạ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sáng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tạo,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giàu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tính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thẩm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mĩ.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39F7" w:rsidRPr="00FD001B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lượng</w:t>
                  </w:r>
                </w:p>
              </w:tc>
              <w:tc>
                <w:tcPr>
                  <w:tcW w:w="448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507E4D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Đảm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bảo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lượng: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–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6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phút,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phân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bố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thời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lượng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thuyết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trình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hợp</w:t>
                  </w:r>
                  <w:r w:rsidR="0080173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FD001B">
                    <w:rPr>
                      <w:rFonts w:ascii="Times New Roman" w:hAnsi="Times New Roman" w:cs="Times New Roman"/>
                      <w:sz w:val="22"/>
                    </w:rPr>
                    <w:t>lí.</w:t>
                  </w:r>
                </w:p>
              </w:tc>
              <w:tc>
                <w:tcPr>
                  <w:tcW w:w="879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65A3CF"/>
                    <w:left w:val="single" w:sz="4" w:space="0" w:color="65A3CF"/>
                    <w:bottom w:val="single" w:sz="4" w:space="0" w:color="65A3CF"/>
                    <w:right w:val="single" w:sz="4" w:space="0" w:color="65A3CF"/>
                  </w:tcBorders>
                </w:tcPr>
                <w:p w:rsidR="001939F7" w:rsidRPr="00FD001B" w:rsidRDefault="001939F7" w:rsidP="0080173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939F7" w:rsidRPr="00FD001B" w:rsidRDefault="001939F7" w:rsidP="0080173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i/>
        </w:rPr>
        <w:t>d.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Tổ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chức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thực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hiện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1.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yêu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cầu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ở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Nội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dung.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2.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vụ.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b/>
        </w:rPr>
        <w:t>Bước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3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</w:rPr>
        <w:t>–</w:t>
      </w:r>
      <w:r w:rsidR="00801736">
        <w:rPr>
          <w:rFonts w:ascii="Times New Roman" w:hAnsi="Times New Roman" w:cs="Times New Roman"/>
          <w:b/>
        </w:rPr>
        <w:t xml:space="preserve"> </w:t>
      </w:r>
      <w:r w:rsidRPr="00FD001B">
        <w:rPr>
          <w:rFonts w:ascii="Times New Roman" w:hAnsi="Times New Roman" w:cs="Times New Roman"/>
          <w:b/>
        </w:rPr>
        <w:t>4.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báo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1.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đọc: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Cá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nhân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thực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hiện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được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giao,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văn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đọc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hiểu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trả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lời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câu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hỏi.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biểu,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sung,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</w:t>
      </w:r>
      <w:r w:rsidRPr="00FD001B">
        <w:rPr>
          <w:rFonts w:ascii="Times New Roman" w:hAnsi="Times New Roman" w:cs="Times New Roman"/>
        </w:rPr>
        <w:t>.</w:t>
      </w:r>
    </w:p>
    <w:p w:rsidR="001939F7" w:rsidRPr="00FD001B" w:rsidRDefault="0030034F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szCs w:val="25"/>
          <w:u w:color="000000"/>
        </w:rPr>
        <w:t>2.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viết: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vụ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(riêng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Đề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5,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theo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nhóm).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nộp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sản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phẩm.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chấm,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chữa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bài,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rút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kinh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nghiệm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trước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lớp.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E71B25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5"/>
          <w:u w:color="000000"/>
        </w:rPr>
        <w:t>3.</w:t>
      </w:r>
      <w:r w:rsidR="00801736">
        <w:rPr>
          <w:rFonts w:ascii="Times New Roman" w:hAnsi="Times New Roman" w:cs="Times New Roman"/>
          <w:szCs w:val="25"/>
          <w:u w:color="000000"/>
        </w:rPr>
        <w:t xml:space="preserve"> </w:t>
      </w:r>
      <w:r w:rsidR="00507E4D" w:rsidRPr="00FD001B">
        <w:rPr>
          <w:rFonts w:ascii="Times New Roman" w:hAnsi="Times New Roman" w:cs="Times New Roman"/>
        </w:rPr>
        <w:t>Kĩ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năng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nói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và</w:t>
      </w:r>
      <w:r w:rsidR="00801736">
        <w:rPr>
          <w:rFonts w:ascii="Times New Roman" w:hAnsi="Times New Roman" w:cs="Times New Roman"/>
        </w:rPr>
        <w:t xml:space="preserve"> </w:t>
      </w:r>
      <w:r w:rsidR="00507E4D" w:rsidRPr="00FD001B">
        <w:rPr>
          <w:rFonts w:ascii="Times New Roman" w:hAnsi="Times New Roman" w:cs="Times New Roman"/>
        </w:rPr>
        <w:t>nghe:</w:t>
      </w:r>
    </w:p>
    <w:p w:rsidR="001939F7" w:rsidRPr="00FD001B" w:rsidRDefault="00507E4D" w:rsidP="00801736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có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thể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tổ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chức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hoạt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động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hướng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dẫn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HS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trao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đổi.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cho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bày,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thuyết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trình,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thảo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Các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nhóm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xét.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GV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kết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luận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như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</w:rPr>
        <w:t>mục</w:t>
      </w:r>
      <w:r w:rsidR="00801736">
        <w:rPr>
          <w:rFonts w:ascii="Times New Roman" w:hAnsi="Times New Roman" w:cs="Times New Roman"/>
        </w:rPr>
        <w:t xml:space="preserve"> </w:t>
      </w:r>
      <w:r w:rsidRPr="00FD001B">
        <w:rPr>
          <w:rFonts w:ascii="Times New Roman" w:hAnsi="Times New Roman" w:cs="Times New Roman"/>
          <w:i/>
        </w:rPr>
        <w:t>Sản</w:t>
      </w:r>
      <w:r w:rsidR="00801736">
        <w:rPr>
          <w:rFonts w:ascii="Times New Roman" w:hAnsi="Times New Roman" w:cs="Times New Roman"/>
          <w:i/>
        </w:rPr>
        <w:t xml:space="preserve"> </w:t>
      </w:r>
      <w:r w:rsidRPr="00FD001B">
        <w:rPr>
          <w:rFonts w:ascii="Times New Roman" w:hAnsi="Times New Roman" w:cs="Times New Roman"/>
          <w:i/>
        </w:rPr>
        <w:t>phẩm.</w:t>
      </w:r>
    </w:p>
    <w:p w:rsidR="001939F7" w:rsidRPr="00FD001B" w:rsidRDefault="00507E4D" w:rsidP="00801736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FD001B">
        <w:rPr>
          <w:rFonts w:ascii="Times New Roman" w:hAnsi="Times New Roman" w:cs="Times New Roman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B4E2086" wp14:editId="6F4286B9">
                <wp:extent cx="4140009" cy="7620"/>
                <wp:effectExtent l="0" t="0" r="0" b="0"/>
                <wp:docPr id="220194" name="Group 220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009" cy="7620"/>
                          <a:chOff x="0" y="0"/>
                          <a:chExt cx="4140009" cy="7620"/>
                        </a:xfrm>
                      </wpg:grpSpPr>
                      <wps:wsp>
                        <wps:cNvPr id="16447" name="Shape 16447"/>
                        <wps:cNvSpPr/>
                        <wps:spPr>
                          <a:xfrm>
                            <a:off x="0" y="0"/>
                            <a:ext cx="414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009">
                                <a:moveTo>
                                  <a:pt x="0" y="0"/>
                                </a:moveTo>
                                <a:lnTo>
                                  <a:pt x="414000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220194" style="width:325.985pt;height:0.6pt;mso-position-horizontal-relative:char;mso-position-vertical-relative:line" coordsize="41400,76">
                <v:shape id="Shape 16447" style="position:absolute;width:41400;height:0;left:0;top:0;" coordsize="4140009,0" path="m0,0l4140009,0">
                  <v:stroke weight="0.6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sectPr w:rsidR="001939F7" w:rsidRPr="00FD001B" w:rsidSect="00CF1BC1">
      <w:headerReference w:type="default" r:id="rId12"/>
      <w:footerReference w:type="even" r:id="rId13"/>
      <w:footerReference w:type="default" r:id="rId14"/>
      <w:footerReference w:type="first" r:id="rId15"/>
      <w:pgSz w:w="10940" w:h="15360"/>
      <w:pgMar w:top="567" w:right="875" w:bottom="851" w:left="1276" w:header="567" w:footer="483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B2" w:rsidRDefault="00E723B2">
      <w:pPr>
        <w:spacing w:after="0" w:line="240" w:lineRule="auto"/>
      </w:pPr>
      <w:r>
        <w:separator/>
      </w:r>
    </w:p>
  </w:endnote>
  <w:endnote w:type="continuationSeparator" w:id="0">
    <w:p w:rsidR="00E723B2" w:rsidRDefault="00E7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E7" w:rsidRDefault="004748E7">
    <w:pPr>
      <w:spacing w:after="0" w:line="259" w:lineRule="auto"/>
      <w:ind w:left="-2268" w:right="8478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C1" w:rsidRPr="00CF1BC1" w:rsidRDefault="00CF1BC1" w:rsidP="00CF1BC1">
    <w:pPr>
      <w:tabs>
        <w:tab w:val="center" w:pos="4320"/>
        <w:tab w:val="right" w:pos="8640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sz w:val="26"/>
        <w:szCs w:val="24"/>
      </w:rPr>
    </w:pPr>
    <w:r w:rsidRPr="00CF1BC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 w:rsidRPr="00CF1BC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F1BC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F1BC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F1BC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F1BC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F1BC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F1BC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F1BC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9</w:t>
    </w:r>
    <w:r w:rsidRPr="00CF1BC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E7" w:rsidRDefault="004748E7">
    <w:pPr>
      <w:spacing w:after="0" w:line="259" w:lineRule="auto"/>
      <w:ind w:left="-2268" w:right="8478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B2" w:rsidRDefault="00E723B2">
      <w:pPr>
        <w:spacing w:after="0" w:line="240" w:lineRule="auto"/>
      </w:pPr>
      <w:r>
        <w:separator/>
      </w:r>
    </w:p>
  </w:footnote>
  <w:footnote w:type="continuationSeparator" w:id="0">
    <w:p w:rsidR="00E723B2" w:rsidRDefault="00E7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C1" w:rsidRPr="00CF1BC1" w:rsidRDefault="00CF1BC1" w:rsidP="00CF1BC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color w:val="auto"/>
        <w:sz w:val="22"/>
        <w:lang w:val="vi"/>
      </w:rPr>
    </w:pPr>
    <w:r w:rsidRPr="00CF1BC1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CF1BC1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51"/>
    <w:multiLevelType w:val="hybridMultilevel"/>
    <w:tmpl w:val="14A20B4C"/>
    <w:lvl w:ilvl="0" w:tplc="E06079C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9AEA5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26C4E7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92A582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F41F6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170BD5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F4CFB7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4A050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92B7E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3A7066"/>
    <w:multiLevelType w:val="hybridMultilevel"/>
    <w:tmpl w:val="8B443796"/>
    <w:lvl w:ilvl="0" w:tplc="D686898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C669AC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AE1D3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286702C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196A18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CE9FE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8966FB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14DE0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92E996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F15B47"/>
    <w:multiLevelType w:val="hybridMultilevel"/>
    <w:tmpl w:val="D8D625A2"/>
    <w:lvl w:ilvl="0" w:tplc="0AEA037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2D86DB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426E9C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B1EB21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08481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174D96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2BACE8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C00438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C66FB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F85575"/>
    <w:multiLevelType w:val="hybridMultilevel"/>
    <w:tmpl w:val="4B74231C"/>
    <w:lvl w:ilvl="0" w:tplc="495E0CBC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3C0C2F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026360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BAF43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6DCEFD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6F43B5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15630B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98EF3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32CF50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1280CE8"/>
    <w:multiLevelType w:val="hybridMultilevel"/>
    <w:tmpl w:val="B720B44E"/>
    <w:lvl w:ilvl="0" w:tplc="94DC36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5F0846A">
      <w:start w:val="3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80433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83834E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B22E0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7E6255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CE5D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992276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746DD2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16E7C81"/>
    <w:multiLevelType w:val="hybridMultilevel"/>
    <w:tmpl w:val="74A6804C"/>
    <w:lvl w:ilvl="0" w:tplc="42D8D62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0F1D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424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4014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442F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4239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CAA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8632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EDD3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1BE7374"/>
    <w:multiLevelType w:val="hybridMultilevel"/>
    <w:tmpl w:val="D7F0B6EA"/>
    <w:lvl w:ilvl="0" w:tplc="A0E0419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7237A0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7A5C7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6C84D5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95C47F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B81DD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BE70E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C69AD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085CA4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1FD7A85"/>
    <w:multiLevelType w:val="hybridMultilevel"/>
    <w:tmpl w:val="452E6194"/>
    <w:lvl w:ilvl="0" w:tplc="FAAAE50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01E095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4B493F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30856F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A2C0D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4E0CB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AEC2E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7FA5F6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62C163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246564E"/>
    <w:multiLevelType w:val="hybridMultilevel"/>
    <w:tmpl w:val="7BC6D442"/>
    <w:lvl w:ilvl="0" w:tplc="82D47A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A589AFC">
      <w:start w:val="1"/>
      <w:numFmt w:val="lowerLetter"/>
      <w:lvlText w:val="%2."/>
      <w:lvlJc w:val="left"/>
      <w:pPr>
        <w:ind w:left="62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00FBF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EE09A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C8CB21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CFC882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E4E994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CE5DD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4B6B43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2C27886"/>
    <w:multiLevelType w:val="hybridMultilevel"/>
    <w:tmpl w:val="DC228D7C"/>
    <w:lvl w:ilvl="0" w:tplc="7A7203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0810DC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5E843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8C523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21630B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474EA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9E4CE7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FC102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D8AFC1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2D14C4D"/>
    <w:multiLevelType w:val="hybridMultilevel"/>
    <w:tmpl w:val="E194739C"/>
    <w:lvl w:ilvl="0" w:tplc="83CC8E78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6C843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660B0C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768C6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EA505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3A613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BC846B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534D44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266A1B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35F06E5"/>
    <w:multiLevelType w:val="hybridMultilevel"/>
    <w:tmpl w:val="56C64F56"/>
    <w:lvl w:ilvl="0" w:tplc="0834F1C8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E42DE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6AED3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2ADB2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86398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D8A4B9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CEC858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E267FC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C4683B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38D61E1"/>
    <w:multiLevelType w:val="hybridMultilevel"/>
    <w:tmpl w:val="97726D14"/>
    <w:lvl w:ilvl="0" w:tplc="2AC2B83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980946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0C2AB0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1D2556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0A160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50389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7430A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204EB0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8C40C9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3D06CF9"/>
    <w:multiLevelType w:val="hybridMultilevel"/>
    <w:tmpl w:val="C84CACCC"/>
    <w:lvl w:ilvl="0" w:tplc="98D0F8EE">
      <w:start w:val="1"/>
      <w:numFmt w:val="bullet"/>
      <w:lvlText w:val="–"/>
      <w:lvlJc w:val="left"/>
      <w:pPr>
        <w:ind w:left="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8763584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14ED46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60E03A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0E3BE4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02ECAD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0081816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36E990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00B6FA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3E8045B"/>
    <w:multiLevelType w:val="hybridMultilevel"/>
    <w:tmpl w:val="86F60ECE"/>
    <w:lvl w:ilvl="0" w:tplc="511025E0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98C6D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7E1A4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7E8A85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36FD5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6A46DE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24DFF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7F8B4E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A8F80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3FE4553"/>
    <w:multiLevelType w:val="hybridMultilevel"/>
    <w:tmpl w:val="8B862434"/>
    <w:lvl w:ilvl="0" w:tplc="2F0A1D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92BCF8">
      <w:start w:val="2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BA7E56">
      <w:start w:val="1"/>
      <w:numFmt w:val="lowerRoman"/>
      <w:lvlText w:val="%3"/>
      <w:lvlJc w:val="left"/>
      <w:pPr>
        <w:ind w:left="126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6445458">
      <w:start w:val="1"/>
      <w:numFmt w:val="decimal"/>
      <w:lvlText w:val="%4"/>
      <w:lvlJc w:val="left"/>
      <w:pPr>
        <w:ind w:left="198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AEB36C">
      <w:start w:val="1"/>
      <w:numFmt w:val="lowerLetter"/>
      <w:lvlText w:val="%5"/>
      <w:lvlJc w:val="left"/>
      <w:pPr>
        <w:ind w:left="270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8441F68">
      <w:start w:val="1"/>
      <w:numFmt w:val="lowerRoman"/>
      <w:lvlText w:val="%6"/>
      <w:lvlJc w:val="left"/>
      <w:pPr>
        <w:ind w:left="342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BC6BD2">
      <w:start w:val="1"/>
      <w:numFmt w:val="decimal"/>
      <w:lvlText w:val="%7"/>
      <w:lvlJc w:val="left"/>
      <w:pPr>
        <w:ind w:left="414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1B6EF56">
      <w:start w:val="1"/>
      <w:numFmt w:val="lowerLetter"/>
      <w:lvlText w:val="%8"/>
      <w:lvlJc w:val="left"/>
      <w:pPr>
        <w:ind w:left="486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8661B6">
      <w:start w:val="1"/>
      <w:numFmt w:val="lowerRoman"/>
      <w:lvlText w:val="%9"/>
      <w:lvlJc w:val="left"/>
      <w:pPr>
        <w:ind w:left="558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5111435"/>
    <w:multiLevelType w:val="hybridMultilevel"/>
    <w:tmpl w:val="C6C4C298"/>
    <w:lvl w:ilvl="0" w:tplc="BE82F8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A88F608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0CD6E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6FE27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C2640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B6B85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741E6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C929F3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4B0420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54A27C9"/>
    <w:multiLevelType w:val="hybridMultilevel"/>
    <w:tmpl w:val="F5A69B4C"/>
    <w:lvl w:ilvl="0" w:tplc="283AAD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F52B366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AC916E">
      <w:start w:val="1"/>
      <w:numFmt w:val="lowerRoman"/>
      <w:lvlText w:val="%3"/>
      <w:lvlJc w:val="left"/>
      <w:pPr>
        <w:ind w:left="129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7802DE">
      <w:start w:val="1"/>
      <w:numFmt w:val="decimal"/>
      <w:lvlText w:val="%4"/>
      <w:lvlJc w:val="left"/>
      <w:pPr>
        <w:ind w:left="201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EA232D6">
      <w:start w:val="1"/>
      <w:numFmt w:val="lowerLetter"/>
      <w:lvlText w:val="%5"/>
      <w:lvlJc w:val="left"/>
      <w:pPr>
        <w:ind w:left="273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3C0CB92">
      <w:start w:val="1"/>
      <w:numFmt w:val="lowerRoman"/>
      <w:lvlText w:val="%6"/>
      <w:lvlJc w:val="left"/>
      <w:pPr>
        <w:ind w:left="345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EE1DD6">
      <w:start w:val="1"/>
      <w:numFmt w:val="decimal"/>
      <w:lvlText w:val="%7"/>
      <w:lvlJc w:val="left"/>
      <w:pPr>
        <w:ind w:left="417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6887A4">
      <w:start w:val="1"/>
      <w:numFmt w:val="lowerLetter"/>
      <w:lvlText w:val="%8"/>
      <w:lvlJc w:val="left"/>
      <w:pPr>
        <w:ind w:left="489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E5832C8">
      <w:start w:val="1"/>
      <w:numFmt w:val="lowerRoman"/>
      <w:lvlText w:val="%9"/>
      <w:lvlJc w:val="left"/>
      <w:pPr>
        <w:ind w:left="561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58623FF"/>
    <w:multiLevelType w:val="hybridMultilevel"/>
    <w:tmpl w:val="472CBED2"/>
    <w:lvl w:ilvl="0" w:tplc="05BA0194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78E88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74555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66F77C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B88EB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DC6CEB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C005F1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B66091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72680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64537C2"/>
    <w:multiLevelType w:val="hybridMultilevel"/>
    <w:tmpl w:val="9F286B42"/>
    <w:lvl w:ilvl="0" w:tplc="3196B60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224158">
      <w:start w:val="1"/>
      <w:numFmt w:val="bullet"/>
      <w:lvlText w:val="–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B8AB052">
      <w:start w:val="1"/>
      <w:numFmt w:val="bullet"/>
      <w:lvlText w:val="▪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B50BEDC">
      <w:start w:val="1"/>
      <w:numFmt w:val="bullet"/>
      <w:lvlText w:val="•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5A7F9A">
      <w:start w:val="1"/>
      <w:numFmt w:val="bullet"/>
      <w:lvlText w:val="o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422A65E">
      <w:start w:val="1"/>
      <w:numFmt w:val="bullet"/>
      <w:lvlText w:val="▪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79A62CC">
      <w:start w:val="1"/>
      <w:numFmt w:val="bullet"/>
      <w:lvlText w:val="•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AE76B6">
      <w:start w:val="1"/>
      <w:numFmt w:val="bullet"/>
      <w:lvlText w:val="o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3AA1DC2">
      <w:start w:val="1"/>
      <w:numFmt w:val="bullet"/>
      <w:lvlText w:val="▪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6813E49"/>
    <w:multiLevelType w:val="hybridMultilevel"/>
    <w:tmpl w:val="872052F4"/>
    <w:lvl w:ilvl="0" w:tplc="C9E4B122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95648C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301D2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6C371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A3E4F4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C89F7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43CC65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DEC732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594F83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69F2D3D"/>
    <w:multiLevelType w:val="hybridMultilevel"/>
    <w:tmpl w:val="510211EE"/>
    <w:lvl w:ilvl="0" w:tplc="1E62E99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DAFCD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BDA4B5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8D4D4F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F8C162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A6002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0D0110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5162A9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74847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743451C"/>
    <w:multiLevelType w:val="hybridMultilevel"/>
    <w:tmpl w:val="EC3C44F2"/>
    <w:lvl w:ilvl="0" w:tplc="60BEF1DA">
      <w:start w:val="1"/>
      <w:numFmt w:val="lowerLetter"/>
      <w:lvlText w:val="%1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56833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C205E0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3FEF4C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8505A0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0C12E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C2C012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F322D3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6AC2A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76E4108"/>
    <w:multiLevelType w:val="hybridMultilevel"/>
    <w:tmpl w:val="08C26772"/>
    <w:lvl w:ilvl="0" w:tplc="0AFCA8E2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0E0B0C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A6E9C6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5EF92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8AABB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D443DC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CC617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464A4B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A2BBE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79D3027"/>
    <w:multiLevelType w:val="hybridMultilevel"/>
    <w:tmpl w:val="FE4EB86A"/>
    <w:lvl w:ilvl="0" w:tplc="59D23A22">
      <w:start w:val="2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521586">
      <w:start w:val="1"/>
      <w:numFmt w:val="bullet"/>
      <w:lvlText w:val="–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8AC229E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932A9C2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940FC4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0B0245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75A6A7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4001194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C00D3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7E874C3"/>
    <w:multiLevelType w:val="hybridMultilevel"/>
    <w:tmpl w:val="36FCA92E"/>
    <w:lvl w:ilvl="0" w:tplc="DF80E0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5F4AC8A">
      <w:start w:val="2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C60F5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29C74D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2CA35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CB8FC9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7D0D33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564B48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02E61E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7F623FE"/>
    <w:multiLevelType w:val="hybridMultilevel"/>
    <w:tmpl w:val="0218BB1C"/>
    <w:lvl w:ilvl="0" w:tplc="D61A61F0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CA609A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ADE457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4C8025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18603F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834C74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CE336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C729A4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A62768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8195CE8"/>
    <w:multiLevelType w:val="hybridMultilevel"/>
    <w:tmpl w:val="F8B858A0"/>
    <w:lvl w:ilvl="0" w:tplc="848A1C6E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26C52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02CDED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272756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668DA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7C250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42DB1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0EE280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4FCF3E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8D03B2D"/>
    <w:multiLevelType w:val="hybridMultilevel"/>
    <w:tmpl w:val="E288FC2A"/>
    <w:lvl w:ilvl="0" w:tplc="6910F5C2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E80748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CFC979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CC500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44E02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42BBD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592C95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38C4D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AA522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8F309B4"/>
    <w:multiLevelType w:val="hybridMultilevel"/>
    <w:tmpl w:val="BD7E038E"/>
    <w:lvl w:ilvl="0" w:tplc="B810D954">
      <w:start w:val="3"/>
      <w:numFmt w:val="lowerLetter"/>
      <w:lvlText w:val="%1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03836F2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A8BFA6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9214C0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1AA467C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BC7A70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0EF6B8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A2AB08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46DD98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8F96A8F"/>
    <w:multiLevelType w:val="hybridMultilevel"/>
    <w:tmpl w:val="94AC105C"/>
    <w:lvl w:ilvl="0" w:tplc="1E8EA2BA">
      <w:start w:val="1"/>
      <w:numFmt w:val="upperRoman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9095BC">
      <w:start w:val="2"/>
      <w:numFmt w:val="decimal"/>
      <w:lvlText w:val="%2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E729BC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D48548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D0F90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08EAEE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F0995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988ED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F0273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91221AA"/>
    <w:multiLevelType w:val="hybridMultilevel"/>
    <w:tmpl w:val="60A049B8"/>
    <w:lvl w:ilvl="0" w:tplc="AF885FAC">
      <w:start w:val="1"/>
      <w:numFmt w:val="upperRoman"/>
      <w:lvlText w:val="%1."/>
      <w:lvlJc w:val="left"/>
      <w:pPr>
        <w:ind w:left="33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D049CC6">
      <w:start w:val="1"/>
      <w:numFmt w:val="decimal"/>
      <w:lvlText w:val="%2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49CF5A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48404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FA62C7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E23EA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D3C084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60415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DA27A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98725C0"/>
    <w:multiLevelType w:val="hybridMultilevel"/>
    <w:tmpl w:val="C4D479EC"/>
    <w:lvl w:ilvl="0" w:tplc="D73A8DBA">
      <w:start w:val="1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532C04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862289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2E4692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4ACD18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AE8B27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142BB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E201C1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A00401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9873598"/>
    <w:multiLevelType w:val="hybridMultilevel"/>
    <w:tmpl w:val="8A88EDC0"/>
    <w:lvl w:ilvl="0" w:tplc="8608572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62E3B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ED83C1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F5ADB9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22A642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2EAD0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B6EB9D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3BA18B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B02DAB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A174E7D"/>
    <w:multiLevelType w:val="hybridMultilevel"/>
    <w:tmpl w:val="A9C6A11C"/>
    <w:lvl w:ilvl="0" w:tplc="592EC85E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D2513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946099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662917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20CE84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B6EE42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3DEB01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186ECF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CF4530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A186EBB"/>
    <w:multiLevelType w:val="hybridMultilevel"/>
    <w:tmpl w:val="895E803A"/>
    <w:lvl w:ilvl="0" w:tplc="CCA4378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EF39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8D4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646A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07D6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282A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A94F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EF98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250C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A441562"/>
    <w:multiLevelType w:val="hybridMultilevel"/>
    <w:tmpl w:val="198E9E32"/>
    <w:lvl w:ilvl="0" w:tplc="56C415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CC7E80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BAA4D6A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D8A196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808E586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64387A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B022ECE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B749046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64A9488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A603C34"/>
    <w:multiLevelType w:val="hybridMultilevel"/>
    <w:tmpl w:val="BC5A39AE"/>
    <w:lvl w:ilvl="0" w:tplc="40D807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9E0E500">
      <w:start w:val="1"/>
      <w:numFmt w:val="lowerLetter"/>
      <w:lvlText w:val="%2."/>
      <w:lvlJc w:val="left"/>
      <w:pPr>
        <w:ind w:left="63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222183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6C4B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B468B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542A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8B89A6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64E11A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BBEEF9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B66090B"/>
    <w:multiLevelType w:val="hybridMultilevel"/>
    <w:tmpl w:val="582C157A"/>
    <w:lvl w:ilvl="0" w:tplc="55DAEE54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E68977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508AB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394BAF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A0802D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7AEBF5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A0EFD38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0EAAB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70AD20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BC375F4"/>
    <w:multiLevelType w:val="hybridMultilevel"/>
    <w:tmpl w:val="BFB047DC"/>
    <w:lvl w:ilvl="0" w:tplc="36DCFE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B16070E">
      <w:start w:val="3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D5E13B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A6857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78C1C6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C764D9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77AE59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ACBD7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3A19B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BE90C4A"/>
    <w:multiLevelType w:val="hybridMultilevel"/>
    <w:tmpl w:val="5222399C"/>
    <w:lvl w:ilvl="0" w:tplc="7A12668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256C2FA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988EFD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41A4F48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DAE29C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49ED2C8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E08B262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B6C8F64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620414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BF3173F"/>
    <w:multiLevelType w:val="hybridMultilevel"/>
    <w:tmpl w:val="0E0EA276"/>
    <w:lvl w:ilvl="0" w:tplc="068A30A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0AEB9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20383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AA46CC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21EB2A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2A417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6EC405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EC4E08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BDAE54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BFE39A7"/>
    <w:multiLevelType w:val="hybridMultilevel"/>
    <w:tmpl w:val="EB000BCE"/>
    <w:lvl w:ilvl="0" w:tplc="2EBEBA6E">
      <w:start w:val="1"/>
      <w:numFmt w:val="upperRoman"/>
      <w:lvlText w:val="%1."/>
      <w:lvlJc w:val="left"/>
      <w:pPr>
        <w:ind w:left="33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1BC75AE">
      <w:start w:val="1"/>
      <w:numFmt w:val="decimal"/>
      <w:lvlText w:val="%2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15C3AFC">
      <w:start w:val="1"/>
      <w:numFmt w:val="bullet"/>
      <w:lvlText w:val="–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EE4FA4C">
      <w:start w:val="1"/>
      <w:numFmt w:val="bullet"/>
      <w:lvlText w:val="•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848909C">
      <w:start w:val="1"/>
      <w:numFmt w:val="bullet"/>
      <w:lvlText w:val="o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2BCD62C">
      <w:start w:val="1"/>
      <w:numFmt w:val="bullet"/>
      <w:lvlText w:val="▪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0863226">
      <w:start w:val="1"/>
      <w:numFmt w:val="bullet"/>
      <w:lvlText w:val="•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40C7B0">
      <w:start w:val="1"/>
      <w:numFmt w:val="bullet"/>
      <w:lvlText w:val="o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4B2B2EA">
      <w:start w:val="1"/>
      <w:numFmt w:val="bullet"/>
      <w:lvlText w:val="▪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C1C3254"/>
    <w:multiLevelType w:val="hybridMultilevel"/>
    <w:tmpl w:val="13EECFA2"/>
    <w:lvl w:ilvl="0" w:tplc="0130E79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3E42A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125D68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9E46CB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F82AEE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6B288E8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6C476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0E69FC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646F0B8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C4D185A"/>
    <w:multiLevelType w:val="hybridMultilevel"/>
    <w:tmpl w:val="F3D610FC"/>
    <w:lvl w:ilvl="0" w:tplc="F6E425B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E74497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B827D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2610E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746CE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856982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8E020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7425C5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D6A75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C7210FB"/>
    <w:multiLevelType w:val="hybridMultilevel"/>
    <w:tmpl w:val="4D564B58"/>
    <w:lvl w:ilvl="0" w:tplc="C9962342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B666C6E">
      <w:start w:val="1"/>
      <w:numFmt w:val="bullet"/>
      <w:lvlText w:val="–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A7CC568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CB88632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90D78A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64E518A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18A931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17C426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1C9B8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C913712"/>
    <w:multiLevelType w:val="hybridMultilevel"/>
    <w:tmpl w:val="CBD08AB2"/>
    <w:lvl w:ilvl="0" w:tplc="786E87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0FE59CA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CDA1FA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682ECB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4ACE7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FEB58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88812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847CD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4564F1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C9842F5"/>
    <w:multiLevelType w:val="hybridMultilevel"/>
    <w:tmpl w:val="EF762778"/>
    <w:lvl w:ilvl="0" w:tplc="7988F0F2">
      <w:start w:val="1"/>
      <w:numFmt w:val="bullet"/>
      <w:lvlText w:val="*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340832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630203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6C8BDF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4481C0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3C31C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F5679C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8E93D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0008D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CF2556B"/>
    <w:multiLevelType w:val="hybridMultilevel"/>
    <w:tmpl w:val="5CAE19BE"/>
    <w:lvl w:ilvl="0" w:tplc="D752FBA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888ECD4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D4AF60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E813A4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992063E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E6A0936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10A86A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D7A655C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6FA878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D1B0323"/>
    <w:multiLevelType w:val="hybridMultilevel"/>
    <w:tmpl w:val="11C8AD5A"/>
    <w:lvl w:ilvl="0" w:tplc="0AC8E7D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70AA2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9A617CC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6E51B4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C147318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DD639B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CA89CC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4AEBDC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06667AE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D775047"/>
    <w:multiLevelType w:val="hybridMultilevel"/>
    <w:tmpl w:val="F3CEE71E"/>
    <w:lvl w:ilvl="0" w:tplc="FCDC26C6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BB2892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BCBE6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43C6CE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E6CBB5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B2C57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DB2EF6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C92890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2E08A3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DA6531F"/>
    <w:multiLevelType w:val="hybridMultilevel"/>
    <w:tmpl w:val="2E561DA4"/>
    <w:lvl w:ilvl="0" w:tplc="90A6DCD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66D1B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EC2C98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56638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F87A3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0526F6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DE0DE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885A3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DB6987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DBC11EE"/>
    <w:multiLevelType w:val="hybridMultilevel"/>
    <w:tmpl w:val="393E7030"/>
    <w:lvl w:ilvl="0" w:tplc="395E17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5FEAC92">
      <w:start w:val="1"/>
      <w:numFmt w:val="lowerLetter"/>
      <w:lvlText w:val="%2."/>
      <w:lvlJc w:val="left"/>
      <w:pPr>
        <w:ind w:left="62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1EDBC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8257A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94418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B8642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2D6A29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948A8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2BAAEC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DC043E9"/>
    <w:multiLevelType w:val="hybridMultilevel"/>
    <w:tmpl w:val="EED89EB0"/>
    <w:lvl w:ilvl="0" w:tplc="6720979A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2C8AC5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962D4A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44C8E4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C9AB13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644301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3C270E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DAA125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38BB1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E243ABB"/>
    <w:multiLevelType w:val="hybridMultilevel"/>
    <w:tmpl w:val="A198C2D8"/>
    <w:lvl w:ilvl="0" w:tplc="5FE44CF2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1FA293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95085E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1060A6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0E6C5F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0D091D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BE0589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2E2A67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3B2161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E6D2972"/>
    <w:multiLevelType w:val="hybridMultilevel"/>
    <w:tmpl w:val="7DF0FC42"/>
    <w:lvl w:ilvl="0" w:tplc="F24E5366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84590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A4D7A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CA4605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5425E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C2968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046DE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17C6BA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30A7E3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E935EAC"/>
    <w:multiLevelType w:val="hybridMultilevel"/>
    <w:tmpl w:val="4DFC3A54"/>
    <w:lvl w:ilvl="0" w:tplc="099609D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A92011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FD0484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82239A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E876D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289F1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AA4173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7CF82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E3835F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EC375BA"/>
    <w:multiLevelType w:val="hybridMultilevel"/>
    <w:tmpl w:val="6A34E3B8"/>
    <w:lvl w:ilvl="0" w:tplc="8FD675B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FACB34">
      <w:start w:val="1"/>
      <w:numFmt w:val="bullet"/>
      <w:lvlText w:val="–"/>
      <w:lvlJc w:val="left"/>
      <w:pPr>
        <w:ind w:left="3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FA7430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9076A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A7C53D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6AECD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36370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DEA9004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39CDB88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F851ABE"/>
    <w:multiLevelType w:val="hybridMultilevel"/>
    <w:tmpl w:val="443ACC04"/>
    <w:lvl w:ilvl="0" w:tplc="3D9C1D4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F0524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C6E71C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5C9946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68A72D4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2501E1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25A2C3C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A66F2C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5D6769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F8C2A0D"/>
    <w:multiLevelType w:val="hybridMultilevel"/>
    <w:tmpl w:val="C94ACB26"/>
    <w:lvl w:ilvl="0" w:tplc="2EA03A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D8A260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2C84130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70A370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144E032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22F202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6C2CCCE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8206B0A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F6E123A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F932B22"/>
    <w:multiLevelType w:val="hybridMultilevel"/>
    <w:tmpl w:val="CF7451D4"/>
    <w:lvl w:ilvl="0" w:tplc="AB602B5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46DCF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30A00A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F0567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B16C2E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458210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861DA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5476A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B56F9D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1030265A"/>
    <w:multiLevelType w:val="hybridMultilevel"/>
    <w:tmpl w:val="E27EB4D8"/>
    <w:lvl w:ilvl="0" w:tplc="2F2611E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2075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C9BA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FE77C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C175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70B5D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A3D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68D7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2CA6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10A52D69"/>
    <w:multiLevelType w:val="hybridMultilevel"/>
    <w:tmpl w:val="81EE1AA6"/>
    <w:lvl w:ilvl="0" w:tplc="C7605DBA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33048B8">
      <w:start w:val="1"/>
      <w:numFmt w:val="bullet"/>
      <w:lvlText w:val="–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2223630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D8344C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704328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F4CC86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68E31A8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78AAC4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10E4E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11104D2E"/>
    <w:multiLevelType w:val="hybridMultilevel"/>
    <w:tmpl w:val="63089054"/>
    <w:lvl w:ilvl="0" w:tplc="92BE1CD0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FD46C8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D4C328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90CB6D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DC263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6E3F2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884E3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381F2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FBAF1A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111F1355"/>
    <w:multiLevelType w:val="hybridMultilevel"/>
    <w:tmpl w:val="98627636"/>
    <w:lvl w:ilvl="0" w:tplc="64B25F70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D0438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0685F4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A1C2AF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2C44F0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4CDAB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6CE217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5BE427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506D5E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11286360"/>
    <w:multiLevelType w:val="hybridMultilevel"/>
    <w:tmpl w:val="6212B06E"/>
    <w:lvl w:ilvl="0" w:tplc="1C2E718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E6DD0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58BA5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3C6099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52C48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664273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28C921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68EB45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8D62BD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117A1C6A"/>
    <w:multiLevelType w:val="hybridMultilevel"/>
    <w:tmpl w:val="97FAF6C8"/>
    <w:lvl w:ilvl="0" w:tplc="22102FE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E58F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28C7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C352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84934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C9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8446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4FC6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4AF6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953D9B"/>
    <w:multiLevelType w:val="hybridMultilevel"/>
    <w:tmpl w:val="229C2410"/>
    <w:lvl w:ilvl="0" w:tplc="C39CBB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CA26B2A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34071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284F9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AF8C0A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B84E43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0201B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D00E0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B08095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122832EE"/>
    <w:multiLevelType w:val="hybridMultilevel"/>
    <w:tmpl w:val="37343ACA"/>
    <w:lvl w:ilvl="0" w:tplc="BEA8CF42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88C5E12">
      <w:start w:val="1"/>
      <w:numFmt w:val="bullet"/>
      <w:lvlText w:val="–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602A3C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BC66B8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738FA92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E160DB6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B479C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CA2AF42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2CF380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24F20EA"/>
    <w:multiLevelType w:val="hybridMultilevel"/>
    <w:tmpl w:val="F050F3B8"/>
    <w:lvl w:ilvl="0" w:tplc="64520D5A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79A92E4">
      <w:start w:val="2"/>
      <w:numFmt w:val="decimal"/>
      <w:lvlText w:val="%2.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CE0EC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98679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752C5A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6F2208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CCFD5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F4096F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8CB50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12AB56D2"/>
    <w:multiLevelType w:val="hybridMultilevel"/>
    <w:tmpl w:val="0B0405B4"/>
    <w:lvl w:ilvl="0" w:tplc="4026583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B3289D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456FA4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1084B4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BFE749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3E1B0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D2CC34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BA05C1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4CEA27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12FA3CD5"/>
    <w:multiLevelType w:val="hybridMultilevel"/>
    <w:tmpl w:val="159C67F2"/>
    <w:lvl w:ilvl="0" w:tplc="389E617A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58A448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B5641B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6E6D5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C9A8BC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3A76D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183DC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2C2B9E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4E2BE3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135D0FF9"/>
    <w:multiLevelType w:val="hybridMultilevel"/>
    <w:tmpl w:val="006EBEE8"/>
    <w:lvl w:ilvl="0" w:tplc="4A0E47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23E6C8A">
      <w:start w:val="2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8AED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AFCA1C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29205C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DA2B2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CC6E7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3E2CD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96C06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137F20DC"/>
    <w:multiLevelType w:val="hybridMultilevel"/>
    <w:tmpl w:val="A0AA422C"/>
    <w:lvl w:ilvl="0" w:tplc="EB68ABBE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3222E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64216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D34FB0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D52B94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D69C3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AC3BC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3A009E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46C011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13A2639E"/>
    <w:multiLevelType w:val="hybridMultilevel"/>
    <w:tmpl w:val="BFE09942"/>
    <w:lvl w:ilvl="0" w:tplc="23828F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D6A48AA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DE8FAF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DC8A75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AB6DC4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36B37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0988A1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FB88CF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AD08BD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14A82658"/>
    <w:multiLevelType w:val="hybridMultilevel"/>
    <w:tmpl w:val="4A866222"/>
    <w:lvl w:ilvl="0" w:tplc="49C0C23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8A2F35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B6379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8844A2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9C8BB5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C7A083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7D8015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FE4BA7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4EA729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14B9253A"/>
    <w:multiLevelType w:val="hybridMultilevel"/>
    <w:tmpl w:val="A1F849B8"/>
    <w:lvl w:ilvl="0" w:tplc="A3206A42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36247C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16584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089F9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340C48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CE8B41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BB8843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D38921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068DB5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14D67AA6"/>
    <w:multiLevelType w:val="hybridMultilevel"/>
    <w:tmpl w:val="ECEA7288"/>
    <w:lvl w:ilvl="0" w:tplc="35FA03FC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78956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F286CD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2C73D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F4E84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23EE83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8F06E4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E62CE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5214A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14E70F47"/>
    <w:multiLevelType w:val="hybridMultilevel"/>
    <w:tmpl w:val="B4243D8C"/>
    <w:lvl w:ilvl="0" w:tplc="6FD49AD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3C85F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0788F7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0C091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F923D7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6401E7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C64144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6C6CA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6FE188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150813E1"/>
    <w:multiLevelType w:val="hybridMultilevel"/>
    <w:tmpl w:val="9A6CC14C"/>
    <w:lvl w:ilvl="0" w:tplc="0002BF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8D82EB6">
      <w:start w:val="2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CCC57A">
      <w:start w:val="1"/>
      <w:numFmt w:val="lowerRoman"/>
      <w:lvlText w:val="%3"/>
      <w:lvlJc w:val="left"/>
      <w:pPr>
        <w:ind w:left="126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283D5E">
      <w:start w:val="1"/>
      <w:numFmt w:val="decimal"/>
      <w:lvlText w:val="%4"/>
      <w:lvlJc w:val="left"/>
      <w:pPr>
        <w:ind w:left="198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6B87058">
      <w:start w:val="1"/>
      <w:numFmt w:val="lowerLetter"/>
      <w:lvlText w:val="%5"/>
      <w:lvlJc w:val="left"/>
      <w:pPr>
        <w:ind w:left="270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68AFC8">
      <w:start w:val="1"/>
      <w:numFmt w:val="lowerRoman"/>
      <w:lvlText w:val="%6"/>
      <w:lvlJc w:val="left"/>
      <w:pPr>
        <w:ind w:left="342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7FC11E0">
      <w:start w:val="1"/>
      <w:numFmt w:val="decimal"/>
      <w:lvlText w:val="%7"/>
      <w:lvlJc w:val="left"/>
      <w:pPr>
        <w:ind w:left="414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665C14">
      <w:start w:val="1"/>
      <w:numFmt w:val="lowerLetter"/>
      <w:lvlText w:val="%8"/>
      <w:lvlJc w:val="left"/>
      <w:pPr>
        <w:ind w:left="486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07E3686">
      <w:start w:val="1"/>
      <w:numFmt w:val="lowerRoman"/>
      <w:lvlText w:val="%9"/>
      <w:lvlJc w:val="left"/>
      <w:pPr>
        <w:ind w:left="558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153418A6"/>
    <w:multiLevelType w:val="hybridMultilevel"/>
    <w:tmpl w:val="783AC4C0"/>
    <w:lvl w:ilvl="0" w:tplc="8578EA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90896E0">
      <w:start w:val="1"/>
      <w:numFmt w:val="lowerLetter"/>
      <w:lvlText w:val="%2."/>
      <w:lvlJc w:val="left"/>
      <w:pPr>
        <w:ind w:left="62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C8ABC6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B44E6B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C894D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3A447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07869A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464EBD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3FE615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154827AB"/>
    <w:multiLevelType w:val="hybridMultilevel"/>
    <w:tmpl w:val="E4588C4E"/>
    <w:lvl w:ilvl="0" w:tplc="35EAC6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6DAA462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D8517C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9A80CC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3825E2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99EA0CE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F686B66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50B86C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B6A7920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15E705BD"/>
    <w:multiLevelType w:val="hybridMultilevel"/>
    <w:tmpl w:val="A31261E0"/>
    <w:lvl w:ilvl="0" w:tplc="2EC8FB9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294BC9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2764F2C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8B01A1E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3D29BE8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BCFDC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966F03A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7684F84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DFA1F3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16612D7C"/>
    <w:multiLevelType w:val="hybridMultilevel"/>
    <w:tmpl w:val="676AC636"/>
    <w:lvl w:ilvl="0" w:tplc="852EDCFA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B5A669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60443A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64677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3BC72B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BE62F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B948BC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7C4CA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28543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174602A4"/>
    <w:multiLevelType w:val="hybridMultilevel"/>
    <w:tmpl w:val="1DEA03F0"/>
    <w:lvl w:ilvl="0" w:tplc="692E78F4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7CA78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16549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A00547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7EC94F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8CAC35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CBCC0A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318481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AE119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1806544A"/>
    <w:multiLevelType w:val="hybridMultilevel"/>
    <w:tmpl w:val="E5EEA31E"/>
    <w:lvl w:ilvl="0" w:tplc="39B078D2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F78E32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9CBAE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68FFF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5D8315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CF2697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C58E02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6AE911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B72DC8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18262ADC"/>
    <w:multiLevelType w:val="hybridMultilevel"/>
    <w:tmpl w:val="0BA64204"/>
    <w:lvl w:ilvl="0" w:tplc="07D6182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FF420F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BB299C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8A29C1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ACB02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5E87FA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B70EF9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CE577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6D8A3D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194F15CB"/>
    <w:multiLevelType w:val="hybridMultilevel"/>
    <w:tmpl w:val="7F4C2E62"/>
    <w:lvl w:ilvl="0" w:tplc="C250FAD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32E0FC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84265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32237A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648F19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D22142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F689A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9A022C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A378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199F172D"/>
    <w:multiLevelType w:val="hybridMultilevel"/>
    <w:tmpl w:val="9FC83448"/>
    <w:lvl w:ilvl="0" w:tplc="05BA3424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89627A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66F03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28964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244D6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88A71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A6C1ED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824940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0A00A5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19EE02A0"/>
    <w:multiLevelType w:val="hybridMultilevel"/>
    <w:tmpl w:val="A3408186"/>
    <w:lvl w:ilvl="0" w:tplc="7C02DE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8CFD9E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C00FCF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B2CC3C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F8F29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46970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43EDC1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D4E97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A23EA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1A845D57"/>
    <w:multiLevelType w:val="hybridMultilevel"/>
    <w:tmpl w:val="45F892EA"/>
    <w:lvl w:ilvl="0" w:tplc="86225E34">
      <w:start w:val="1"/>
      <w:numFmt w:val="bullet"/>
      <w:lvlText w:val="Æ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088ABA0">
      <w:start w:val="1"/>
      <w:numFmt w:val="bullet"/>
      <w:lvlText w:val="o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AA60C4A">
      <w:start w:val="1"/>
      <w:numFmt w:val="bullet"/>
      <w:lvlText w:val="▪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20FE88">
      <w:start w:val="1"/>
      <w:numFmt w:val="bullet"/>
      <w:lvlText w:val="•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B00152">
      <w:start w:val="1"/>
      <w:numFmt w:val="bullet"/>
      <w:lvlText w:val="o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720A54">
      <w:start w:val="1"/>
      <w:numFmt w:val="bullet"/>
      <w:lvlText w:val="▪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EAC244">
      <w:start w:val="1"/>
      <w:numFmt w:val="bullet"/>
      <w:lvlText w:val="•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058452C">
      <w:start w:val="1"/>
      <w:numFmt w:val="bullet"/>
      <w:lvlText w:val="o"/>
      <w:lvlJc w:val="left"/>
      <w:pPr>
        <w:ind w:left="57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90D846">
      <w:start w:val="1"/>
      <w:numFmt w:val="bullet"/>
      <w:lvlText w:val="▪"/>
      <w:lvlJc w:val="left"/>
      <w:pPr>
        <w:ind w:left="65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1A904150"/>
    <w:multiLevelType w:val="hybridMultilevel"/>
    <w:tmpl w:val="D33664C2"/>
    <w:lvl w:ilvl="0" w:tplc="BC98AAA6">
      <w:start w:val="1"/>
      <w:numFmt w:val="upperRoman"/>
      <w:lvlText w:val="%1."/>
      <w:lvlJc w:val="left"/>
      <w:pPr>
        <w:ind w:left="33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BB86274">
      <w:start w:val="1"/>
      <w:numFmt w:val="decimal"/>
      <w:lvlText w:val="%2."/>
      <w:lvlJc w:val="left"/>
      <w:pPr>
        <w:ind w:left="54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CC0AC3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0CD6C2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D20ED0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12B2C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A08035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46AC2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42356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1AD34D0D"/>
    <w:multiLevelType w:val="hybridMultilevel"/>
    <w:tmpl w:val="58A06994"/>
    <w:lvl w:ilvl="0" w:tplc="BEC630D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2A823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FBCE6B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08A2C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1023B6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75459D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562CF2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F6CB74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6981ED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1B8453B0"/>
    <w:multiLevelType w:val="hybridMultilevel"/>
    <w:tmpl w:val="A8E295D0"/>
    <w:lvl w:ilvl="0" w:tplc="D2F46D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7A0155A">
      <w:start w:val="2"/>
      <w:numFmt w:val="decimal"/>
      <w:lvlText w:val="%2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C267A2">
      <w:start w:val="1"/>
      <w:numFmt w:val="lowerRoman"/>
      <w:lvlText w:val="%3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D4C4CE4">
      <w:start w:val="1"/>
      <w:numFmt w:val="decimal"/>
      <w:lvlText w:val="%4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216FA36">
      <w:start w:val="1"/>
      <w:numFmt w:val="lowerLetter"/>
      <w:lvlText w:val="%5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0EA2200">
      <w:start w:val="1"/>
      <w:numFmt w:val="lowerRoman"/>
      <w:lvlText w:val="%6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22173C">
      <w:start w:val="1"/>
      <w:numFmt w:val="decimal"/>
      <w:lvlText w:val="%7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0CAD42">
      <w:start w:val="1"/>
      <w:numFmt w:val="lowerLetter"/>
      <w:lvlText w:val="%8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D5A1612">
      <w:start w:val="1"/>
      <w:numFmt w:val="lowerRoman"/>
      <w:lvlText w:val="%9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1B960300"/>
    <w:multiLevelType w:val="hybridMultilevel"/>
    <w:tmpl w:val="9EA812CA"/>
    <w:lvl w:ilvl="0" w:tplc="2B888FB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84377A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F1CCD92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DBCA84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1003D8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A46C62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2B42F58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08E226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3089D2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1BD6194E"/>
    <w:multiLevelType w:val="hybridMultilevel"/>
    <w:tmpl w:val="D004A2B4"/>
    <w:lvl w:ilvl="0" w:tplc="47AAA3DC">
      <w:start w:val="3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900ED8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9B805B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26800A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BA43D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862EED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BA9E6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9685CD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9F2837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1C23327D"/>
    <w:multiLevelType w:val="hybridMultilevel"/>
    <w:tmpl w:val="33129AEE"/>
    <w:lvl w:ilvl="0" w:tplc="26F4CC4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ED92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095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4E2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BE1F5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2A9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CC39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AA1D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4E20C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1CB91CE1"/>
    <w:multiLevelType w:val="hybridMultilevel"/>
    <w:tmpl w:val="1560706E"/>
    <w:lvl w:ilvl="0" w:tplc="927ADBC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82561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CA92A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A76B2D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D5A2A1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2E8CDE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916CA0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F02CB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6035C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1CF33F14"/>
    <w:multiLevelType w:val="hybridMultilevel"/>
    <w:tmpl w:val="67E4FDE8"/>
    <w:lvl w:ilvl="0" w:tplc="3566D92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02FAF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0CEF94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70051C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ED89EC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D4EC2C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B2997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1AE488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B8C237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1D7D0714"/>
    <w:multiLevelType w:val="hybridMultilevel"/>
    <w:tmpl w:val="6360B73A"/>
    <w:lvl w:ilvl="0" w:tplc="DF08EAD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BA2BE9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05AF9E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7E0C5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072FCF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79C0F5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6CA688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CB8D0D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74E4C3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1DBB4F92"/>
    <w:multiLevelType w:val="hybridMultilevel"/>
    <w:tmpl w:val="CA1AD664"/>
    <w:lvl w:ilvl="0" w:tplc="30DE09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BE542A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0AEAE0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42C38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C466F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D7C95A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59C76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E4EF5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C30FD2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1E427205"/>
    <w:multiLevelType w:val="hybridMultilevel"/>
    <w:tmpl w:val="EB9695EE"/>
    <w:lvl w:ilvl="0" w:tplc="57E096CC">
      <w:start w:val="3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746464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2B849A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620DFB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69607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96B77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572878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4BA31E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6E4BC5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1E777F11"/>
    <w:multiLevelType w:val="hybridMultilevel"/>
    <w:tmpl w:val="EA0EDCCE"/>
    <w:lvl w:ilvl="0" w:tplc="7CF0645A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EC40402">
      <w:start w:val="1"/>
      <w:numFmt w:val="decimal"/>
      <w:lvlText w:val="%2.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B7EBD0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50AAD1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9625B6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EABC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E7A062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0FCF56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9CCAF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1F704B81"/>
    <w:multiLevelType w:val="hybridMultilevel"/>
    <w:tmpl w:val="B3124620"/>
    <w:lvl w:ilvl="0" w:tplc="92D0CFCC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48C9388">
      <w:start w:val="1"/>
      <w:numFmt w:val="bullet"/>
      <w:lvlText w:val="o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FF4570C">
      <w:start w:val="1"/>
      <w:numFmt w:val="bullet"/>
      <w:lvlText w:val="▪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E80DC78">
      <w:start w:val="1"/>
      <w:numFmt w:val="bullet"/>
      <w:lvlText w:val="•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F852CE">
      <w:start w:val="1"/>
      <w:numFmt w:val="bullet"/>
      <w:lvlText w:val="o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8E78A2">
      <w:start w:val="1"/>
      <w:numFmt w:val="bullet"/>
      <w:lvlText w:val="▪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0A65792">
      <w:start w:val="1"/>
      <w:numFmt w:val="bullet"/>
      <w:lvlText w:val="•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BABAFC">
      <w:start w:val="1"/>
      <w:numFmt w:val="bullet"/>
      <w:lvlText w:val="o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647E06">
      <w:start w:val="1"/>
      <w:numFmt w:val="bullet"/>
      <w:lvlText w:val="▪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1FB17BC2"/>
    <w:multiLevelType w:val="hybridMultilevel"/>
    <w:tmpl w:val="2CD8DAEA"/>
    <w:lvl w:ilvl="0" w:tplc="D63EC0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A87DA0">
      <w:start w:val="3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B7437E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2C53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AEBD0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CCEB6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3D0A3D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59E9D1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738463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1FB476B5"/>
    <w:multiLevelType w:val="hybridMultilevel"/>
    <w:tmpl w:val="BC6AE12C"/>
    <w:lvl w:ilvl="0" w:tplc="0BC629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0CA6F4A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B00DBF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36C974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A22ADF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92E429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C6C964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80E176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A7446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1FD71FEF"/>
    <w:multiLevelType w:val="hybridMultilevel"/>
    <w:tmpl w:val="A6EE758C"/>
    <w:lvl w:ilvl="0" w:tplc="F488B60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2C4530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BFA5E8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DC00F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96CB8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5A85C4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526AA8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58F59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AF699D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1FF05F22"/>
    <w:multiLevelType w:val="hybridMultilevel"/>
    <w:tmpl w:val="D60287CA"/>
    <w:lvl w:ilvl="0" w:tplc="FA98285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A4A0CA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A708722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B54CFB2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6D0528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1568CF8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7CE02C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4EF85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72AC228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200D4F66"/>
    <w:multiLevelType w:val="hybridMultilevel"/>
    <w:tmpl w:val="8FBA7FB0"/>
    <w:lvl w:ilvl="0" w:tplc="14185FAC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20CA52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4644D3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14C5DC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708474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5CB14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F28ED3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260CF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FCAE7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205356E1"/>
    <w:multiLevelType w:val="hybridMultilevel"/>
    <w:tmpl w:val="9282226A"/>
    <w:lvl w:ilvl="0" w:tplc="AE90572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C1068B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AECC9B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FEE05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11A330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0E21C9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828FE0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77CFD8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CE58B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205472E1"/>
    <w:multiLevelType w:val="hybridMultilevel"/>
    <w:tmpl w:val="E5FCB1BE"/>
    <w:lvl w:ilvl="0" w:tplc="7BB444B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834BCF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41ED62E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64769C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B8A07C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10013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91EAA7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9A28DA2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448AC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20AA41F8"/>
    <w:multiLevelType w:val="hybridMultilevel"/>
    <w:tmpl w:val="F7005366"/>
    <w:lvl w:ilvl="0" w:tplc="CEB4806E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FE2244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C0662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F4E3A7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79881D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D4FC0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C24B80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F5E8DD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74A4C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20B86150"/>
    <w:multiLevelType w:val="hybridMultilevel"/>
    <w:tmpl w:val="16D2D754"/>
    <w:lvl w:ilvl="0" w:tplc="34482C98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9662FF2">
      <w:start w:val="2"/>
      <w:numFmt w:val="decimal"/>
      <w:lvlText w:val="%2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7442B5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A2E244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FE6A9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1CCA11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D4005F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76B53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58C8C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21806B13"/>
    <w:multiLevelType w:val="hybridMultilevel"/>
    <w:tmpl w:val="0994B766"/>
    <w:lvl w:ilvl="0" w:tplc="49C8FE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16E9908">
      <w:start w:val="3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EE0926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2A0D5E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B41480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C4661E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E0A8E74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AEFD54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BE687FC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21F625B5"/>
    <w:multiLevelType w:val="hybridMultilevel"/>
    <w:tmpl w:val="9130495A"/>
    <w:lvl w:ilvl="0" w:tplc="8B5CC202">
      <w:start w:val="3"/>
      <w:numFmt w:val="lowerLetter"/>
      <w:lvlText w:val="%1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DF2D2FE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5B87EB6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0AB80E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3AC9798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6B8ABEA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28265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1447008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D4EFC6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22322359"/>
    <w:multiLevelType w:val="hybridMultilevel"/>
    <w:tmpl w:val="905CA6D0"/>
    <w:lvl w:ilvl="0" w:tplc="04CEB622">
      <w:start w:val="1"/>
      <w:numFmt w:val="bullet"/>
      <w:lvlText w:val="–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36CC7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3A6C270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74E8E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EC3F6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64228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33A104C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1AEB6A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596BCE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22820C11"/>
    <w:multiLevelType w:val="hybridMultilevel"/>
    <w:tmpl w:val="5594996A"/>
    <w:lvl w:ilvl="0" w:tplc="1D42AD0A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C4FE4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5A885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5428D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760B4B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84A9E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36E453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82977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CC492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23C45676"/>
    <w:multiLevelType w:val="hybridMultilevel"/>
    <w:tmpl w:val="85F0C922"/>
    <w:lvl w:ilvl="0" w:tplc="B7CA5234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8624CDA">
      <w:start w:val="1"/>
      <w:numFmt w:val="bullet"/>
      <w:lvlText w:val="o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7748E7E">
      <w:start w:val="1"/>
      <w:numFmt w:val="bullet"/>
      <w:lvlText w:val="▪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6B2A578">
      <w:start w:val="1"/>
      <w:numFmt w:val="bullet"/>
      <w:lvlText w:val="•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D10D732">
      <w:start w:val="1"/>
      <w:numFmt w:val="bullet"/>
      <w:lvlText w:val="o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CA2A968">
      <w:start w:val="1"/>
      <w:numFmt w:val="bullet"/>
      <w:lvlText w:val="▪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62A93A0">
      <w:start w:val="1"/>
      <w:numFmt w:val="bullet"/>
      <w:lvlText w:val="•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22C374C">
      <w:start w:val="1"/>
      <w:numFmt w:val="bullet"/>
      <w:lvlText w:val="o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662CB78">
      <w:start w:val="1"/>
      <w:numFmt w:val="bullet"/>
      <w:lvlText w:val="▪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23C7511D"/>
    <w:multiLevelType w:val="hybridMultilevel"/>
    <w:tmpl w:val="34B68710"/>
    <w:lvl w:ilvl="0" w:tplc="065EAF52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F94DAA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38A15A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EC803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2B01A1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BE9A2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4E4FBC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88A648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92CB01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24440D09"/>
    <w:multiLevelType w:val="hybridMultilevel"/>
    <w:tmpl w:val="77520612"/>
    <w:lvl w:ilvl="0" w:tplc="2384E0C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AC93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6428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EAC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61B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6675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0DC8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6568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85F0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244B138F"/>
    <w:multiLevelType w:val="hybridMultilevel"/>
    <w:tmpl w:val="236C5EDC"/>
    <w:lvl w:ilvl="0" w:tplc="AC6076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960586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14EFF6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78F46E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2E9C6C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12BCD2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F00908C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CB6C136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2B2D54E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24854CA7"/>
    <w:multiLevelType w:val="hybridMultilevel"/>
    <w:tmpl w:val="E7D6A5FE"/>
    <w:lvl w:ilvl="0" w:tplc="813664CE">
      <w:start w:val="1"/>
      <w:numFmt w:val="bullet"/>
      <w:lvlText w:val="–"/>
      <w:lvlJc w:val="left"/>
      <w:pPr>
        <w:ind w:left="46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CACF9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1E665D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C3EA45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9061C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24F9C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2A4BC6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596C8E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0A6CE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253066E5"/>
    <w:multiLevelType w:val="hybridMultilevel"/>
    <w:tmpl w:val="4F7A4F62"/>
    <w:lvl w:ilvl="0" w:tplc="D3E0CBA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4D8ECD0">
      <w:start w:val="1"/>
      <w:numFmt w:val="bullet"/>
      <w:lvlText w:val="–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3527482">
      <w:start w:val="1"/>
      <w:numFmt w:val="bullet"/>
      <w:lvlText w:val="▪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3D4229A">
      <w:start w:val="1"/>
      <w:numFmt w:val="bullet"/>
      <w:lvlText w:val="•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036CE36">
      <w:start w:val="1"/>
      <w:numFmt w:val="bullet"/>
      <w:lvlText w:val="o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EEA716">
      <w:start w:val="1"/>
      <w:numFmt w:val="bullet"/>
      <w:lvlText w:val="▪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8FACAF2">
      <w:start w:val="1"/>
      <w:numFmt w:val="bullet"/>
      <w:lvlText w:val="•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60CC8F8">
      <w:start w:val="1"/>
      <w:numFmt w:val="bullet"/>
      <w:lvlText w:val="o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E588E42">
      <w:start w:val="1"/>
      <w:numFmt w:val="bullet"/>
      <w:lvlText w:val="▪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253A5E3B"/>
    <w:multiLevelType w:val="hybridMultilevel"/>
    <w:tmpl w:val="9DB468DC"/>
    <w:lvl w:ilvl="0" w:tplc="2F54012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345572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DA2683C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1562428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9FADBD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92D67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4AFB4E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F62AA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7EB0B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25B4244C"/>
    <w:multiLevelType w:val="hybridMultilevel"/>
    <w:tmpl w:val="4AA63C62"/>
    <w:lvl w:ilvl="0" w:tplc="E3CC93A6">
      <w:start w:val="1"/>
      <w:numFmt w:val="bullet"/>
      <w:lvlText w:val="–"/>
      <w:lvlJc w:val="left"/>
      <w:pPr>
        <w:ind w:left="4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76E79D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FE3DA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17AF65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88D08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3E6A1D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C6051B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1E4431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64EC6F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26220F79"/>
    <w:multiLevelType w:val="hybridMultilevel"/>
    <w:tmpl w:val="B11AD24E"/>
    <w:lvl w:ilvl="0" w:tplc="73D2A9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6AC4F76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C24CC6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4E261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722BE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FDE896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D8C9F6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A0009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4CA457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26264289"/>
    <w:multiLevelType w:val="hybridMultilevel"/>
    <w:tmpl w:val="99B0848C"/>
    <w:lvl w:ilvl="0" w:tplc="5BA661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ECAAF2A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D666A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E8CF64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54CECF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90394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DC839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E56C9C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D3EAC9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26536B9A"/>
    <w:multiLevelType w:val="hybridMultilevel"/>
    <w:tmpl w:val="95685BA0"/>
    <w:lvl w:ilvl="0" w:tplc="9014E9E4">
      <w:start w:val="1"/>
      <w:numFmt w:val="upperRoman"/>
      <w:lvlText w:val="%1."/>
      <w:lvlJc w:val="left"/>
      <w:pPr>
        <w:ind w:left="450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E3A3322">
      <w:start w:val="1"/>
      <w:numFmt w:val="decimal"/>
      <w:lvlText w:val="%2.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6CED2EC">
      <w:start w:val="1"/>
      <w:numFmt w:val="bullet"/>
      <w:lvlText w:val="–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846AEF6">
      <w:start w:val="1"/>
      <w:numFmt w:val="bullet"/>
      <w:lvlText w:val="•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76A09C">
      <w:start w:val="1"/>
      <w:numFmt w:val="bullet"/>
      <w:lvlText w:val="o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D4093E">
      <w:start w:val="1"/>
      <w:numFmt w:val="bullet"/>
      <w:lvlText w:val="▪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963DA0">
      <w:start w:val="1"/>
      <w:numFmt w:val="bullet"/>
      <w:lvlText w:val="•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B40AA90">
      <w:start w:val="1"/>
      <w:numFmt w:val="bullet"/>
      <w:lvlText w:val="o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D8B594">
      <w:start w:val="1"/>
      <w:numFmt w:val="bullet"/>
      <w:lvlText w:val="▪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265F38D4"/>
    <w:multiLevelType w:val="hybridMultilevel"/>
    <w:tmpl w:val="B6BE434E"/>
    <w:lvl w:ilvl="0" w:tplc="6FF6C410">
      <w:start w:val="1"/>
      <w:numFmt w:val="lowerLetter"/>
      <w:lvlText w:val="%1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2A66EF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0ECE8E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1104CA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E042C5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2125B7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9B6A12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78101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00CB73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268E4357"/>
    <w:multiLevelType w:val="hybridMultilevel"/>
    <w:tmpl w:val="61823D9A"/>
    <w:lvl w:ilvl="0" w:tplc="8FD43462">
      <w:start w:val="3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3A66FA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E9E7860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4867544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BACA5E0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49294BA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F2D714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40A9306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CA38B0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26B82BA1"/>
    <w:multiLevelType w:val="hybridMultilevel"/>
    <w:tmpl w:val="F76A4372"/>
    <w:lvl w:ilvl="0" w:tplc="B93494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DE97DC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E28F31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6A334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EC2BEA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9048AC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11EFC5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39C77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E7498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26D735BD"/>
    <w:multiLevelType w:val="hybridMultilevel"/>
    <w:tmpl w:val="A8903478"/>
    <w:lvl w:ilvl="0" w:tplc="3EAA8A2A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7809C9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5B6E7B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258B66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97097A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F4EE6F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1B82BA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F78F13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6BC7CC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26DF00BB"/>
    <w:multiLevelType w:val="hybridMultilevel"/>
    <w:tmpl w:val="799A93CE"/>
    <w:lvl w:ilvl="0" w:tplc="CA128A10">
      <w:start w:val="1"/>
      <w:numFmt w:val="upperRoman"/>
      <w:lvlText w:val="%1."/>
      <w:lvlJc w:val="left"/>
      <w:pPr>
        <w:ind w:left="33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585A8A">
      <w:start w:val="1"/>
      <w:numFmt w:val="decimal"/>
      <w:lvlText w:val="%2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AE31E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E5013D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0E477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EE193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1A054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A086E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02A022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26E2784E"/>
    <w:multiLevelType w:val="hybridMultilevel"/>
    <w:tmpl w:val="4CCECF84"/>
    <w:lvl w:ilvl="0" w:tplc="9A8698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10D962">
      <w:start w:val="1"/>
      <w:numFmt w:val="lowerLetter"/>
      <w:lvlText w:val="%2.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56711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4AB71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0DCED2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ECA59A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6EA80B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7AA19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1E27DA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275F2721"/>
    <w:multiLevelType w:val="hybridMultilevel"/>
    <w:tmpl w:val="A9104B52"/>
    <w:lvl w:ilvl="0" w:tplc="2106380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9A824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88BEF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2A658C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509AC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6AFDF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32599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1A0534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516906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27912A83"/>
    <w:multiLevelType w:val="hybridMultilevel"/>
    <w:tmpl w:val="4A2A8C82"/>
    <w:lvl w:ilvl="0" w:tplc="D3B0B6D6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7167B2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2745C8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D0B68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16C083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414623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FF6CAD8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9E67E8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C8D82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27BD3F58"/>
    <w:multiLevelType w:val="hybridMultilevel"/>
    <w:tmpl w:val="B370602A"/>
    <w:lvl w:ilvl="0" w:tplc="90F0AB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50A1EC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F0ECA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9586B7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4E8DD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BE3A3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2473D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CC6C83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3EC9C5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2812034C"/>
    <w:multiLevelType w:val="hybridMultilevel"/>
    <w:tmpl w:val="741E2DB2"/>
    <w:lvl w:ilvl="0" w:tplc="62C0E73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DC8867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CED0A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61AF42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71A7B2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9E517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8F0FD0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926C7E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C80B07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28225E6D"/>
    <w:multiLevelType w:val="hybridMultilevel"/>
    <w:tmpl w:val="B0B48992"/>
    <w:lvl w:ilvl="0" w:tplc="0AF6EEA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13E7BF2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F7C01C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A247784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22B64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D3E41D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FBA3C7A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AAEC316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886BC9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2849301F"/>
    <w:multiLevelType w:val="hybridMultilevel"/>
    <w:tmpl w:val="9CC0FB1E"/>
    <w:lvl w:ilvl="0" w:tplc="68B2EB9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B826B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E32771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7128D2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750785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464C4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E5E3E1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DE9E9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3D674B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28B72561"/>
    <w:multiLevelType w:val="hybridMultilevel"/>
    <w:tmpl w:val="60262AF0"/>
    <w:lvl w:ilvl="0" w:tplc="A7B07AC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A4BC7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59EAF4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56E806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342101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4C2520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76B30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1386DC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4BA7DF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29013777"/>
    <w:multiLevelType w:val="hybridMultilevel"/>
    <w:tmpl w:val="0C244608"/>
    <w:lvl w:ilvl="0" w:tplc="0DB897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66E406E">
      <w:start w:val="2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D6E27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62825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7BAB6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EBEF82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16B6C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DE6F378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5C6EE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29A72A81"/>
    <w:multiLevelType w:val="hybridMultilevel"/>
    <w:tmpl w:val="B944F004"/>
    <w:lvl w:ilvl="0" w:tplc="549A29C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D4396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BE6B8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D6061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3EE09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F674A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765BB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A0B60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DC6CB6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29BE2B17"/>
    <w:multiLevelType w:val="hybridMultilevel"/>
    <w:tmpl w:val="73E80CE4"/>
    <w:lvl w:ilvl="0" w:tplc="02EECD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0BC444E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0010B4">
      <w:start w:val="1"/>
      <w:numFmt w:val="lowerRoman"/>
      <w:lvlText w:val="%3"/>
      <w:lvlJc w:val="left"/>
      <w:pPr>
        <w:ind w:left="129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8840D8">
      <w:start w:val="1"/>
      <w:numFmt w:val="decimal"/>
      <w:lvlText w:val="%4"/>
      <w:lvlJc w:val="left"/>
      <w:pPr>
        <w:ind w:left="201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5E305A">
      <w:start w:val="1"/>
      <w:numFmt w:val="lowerLetter"/>
      <w:lvlText w:val="%5"/>
      <w:lvlJc w:val="left"/>
      <w:pPr>
        <w:ind w:left="273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9E66196">
      <w:start w:val="1"/>
      <w:numFmt w:val="lowerRoman"/>
      <w:lvlText w:val="%6"/>
      <w:lvlJc w:val="left"/>
      <w:pPr>
        <w:ind w:left="345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0284A2C">
      <w:start w:val="1"/>
      <w:numFmt w:val="decimal"/>
      <w:lvlText w:val="%7"/>
      <w:lvlJc w:val="left"/>
      <w:pPr>
        <w:ind w:left="417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121D7A">
      <w:start w:val="1"/>
      <w:numFmt w:val="lowerLetter"/>
      <w:lvlText w:val="%8"/>
      <w:lvlJc w:val="left"/>
      <w:pPr>
        <w:ind w:left="489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F4930A">
      <w:start w:val="1"/>
      <w:numFmt w:val="lowerRoman"/>
      <w:lvlText w:val="%9"/>
      <w:lvlJc w:val="left"/>
      <w:pPr>
        <w:ind w:left="561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2A617E69"/>
    <w:multiLevelType w:val="hybridMultilevel"/>
    <w:tmpl w:val="87B0126A"/>
    <w:lvl w:ilvl="0" w:tplc="E12049C4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2D8508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C821A5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9FE93B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5EBF3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6A86E4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75E1578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F48246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2C8C36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2A7327B0"/>
    <w:multiLevelType w:val="hybridMultilevel"/>
    <w:tmpl w:val="77603010"/>
    <w:lvl w:ilvl="0" w:tplc="333841CE">
      <w:start w:val="2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C2704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E6192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E6476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A467E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B2E9E2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2DCF524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3E0CDB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26740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2AB35422"/>
    <w:multiLevelType w:val="hybridMultilevel"/>
    <w:tmpl w:val="BC70B876"/>
    <w:lvl w:ilvl="0" w:tplc="0DEC74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98AE9A0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99811D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2D2452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9BA683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4BE70A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F6AAF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2802D7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EFE704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2B7F4FD0"/>
    <w:multiLevelType w:val="hybridMultilevel"/>
    <w:tmpl w:val="31EA3EC2"/>
    <w:lvl w:ilvl="0" w:tplc="1C9877E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004FBA4">
      <w:start w:val="1"/>
      <w:numFmt w:val="bullet"/>
      <w:lvlText w:val="o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3AE6F4A">
      <w:start w:val="1"/>
      <w:numFmt w:val="bullet"/>
      <w:lvlText w:val="▪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98EE52">
      <w:start w:val="1"/>
      <w:numFmt w:val="bullet"/>
      <w:lvlText w:val="•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0EFE3A">
      <w:start w:val="1"/>
      <w:numFmt w:val="bullet"/>
      <w:lvlText w:val="o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8F63F16">
      <w:start w:val="1"/>
      <w:numFmt w:val="bullet"/>
      <w:lvlText w:val="▪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4E6CE70">
      <w:start w:val="1"/>
      <w:numFmt w:val="bullet"/>
      <w:lvlText w:val="•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DBEE094">
      <w:start w:val="1"/>
      <w:numFmt w:val="bullet"/>
      <w:lvlText w:val="o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BFE8CF2">
      <w:start w:val="1"/>
      <w:numFmt w:val="bullet"/>
      <w:lvlText w:val="▪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2BB20F21"/>
    <w:multiLevelType w:val="hybridMultilevel"/>
    <w:tmpl w:val="33BC1D6E"/>
    <w:lvl w:ilvl="0" w:tplc="6DCC85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1BA10EC">
      <w:start w:val="3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76F34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3C0152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C9AE08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35C53F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C10832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046D68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1361A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2C2301FC"/>
    <w:multiLevelType w:val="hybridMultilevel"/>
    <w:tmpl w:val="8E6C60DA"/>
    <w:lvl w:ilvl="0" w:tplc="1364418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E4CD7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888334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A26CA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BBA12A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D44AB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2D0167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5B2651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B8E7D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2C462545"/>
    <w:multiLevelType w:val="hybridMultilevel"/>
    <w:tmpl w:val="E13421F8"/>
    <w:lvl w:ilvl="0" w:tplc="A838DB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C62E84">
      <w:start w:val="3"/>
      <w:numFmt w:val="lowerLetter"/>
      <w:lvlText w:val="%2.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DB899C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35AE01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904186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2E4E3D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70830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A0D06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1BA119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2C933BD9"/>
    <w:multiLevelType w:val="hybridMultilevel"/>
    <w:tmpl w:val="8AFE9B76"/>
    <w:lvl w:ilvl="0" w:tplc="864A3C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046AA0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992666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9078A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126FB9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232F54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61032C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D4C2B9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A0B6A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2D95734F"/>
    <w:multiLevelType w:val="hybridMultilevel"/>
    <w:tmpl w:val="E104F72E"/>
    <w:lvl w:ilvl="0" w:tplc="213200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D4C5BEC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1DEDF5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086F4E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6627C0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F258C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A10263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642E2E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69810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2DBE0DA8"/>
    <w:multiLevelType w:val="hybridMultilevel"/>
    <w:tmpl w:val="109477E2"/>
    <w:lvl w:ilvl="0" w:tplc="920C7D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458BE8E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92BDE4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452D67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A4E324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A3A997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D86162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C3A2FD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6C661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2DFA0109"/>
    <w:multiLevelType w:val="hybridMultilevel"/>
    <w:tmpl w:val="B71E97EC"/>
    <w:lvl w:ilvl="0" w:tplc="E6FE223C">
      <w:start w:val="2"/>
      <w:numFmt w:val="lowerLetter"/>
      <w:lvlText w:val="%1."/>
      <w:lvlJc w:val="left"/>
      <w:pPr>
        <w:ind w:left="56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B866FF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920A26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2624C8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8CA8BF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F0F16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C908CB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D4E95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1DC582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2E0C3F65"/>
    <w:multiLevelType w:val="hybridMultilevel"/>
    <w:tmpl w:val="A3BE1F24"/>
    <w:lvl w:ilvl="0" w:tplc="0D2479F8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5AB52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247F0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DE0879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2E983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08645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400C7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6C046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10B32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2E8B442A"/>
    <w:multiLevelType w:val="hybridMultilevel"/>
    <w:tmpl w:val="76D6762E"/>
    <w:lvl w:ilvl="0" w:tplc="38A22C96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1DA3A7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938BCB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7E4DC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B6F28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626A9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F6A8A5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8521D9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70252D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2ECC785D"/>
    <w:multiLevelType w:val="hybridMultilevel"/>
    <w:tmpl w:val="C338CE58"/>
    <w:lvl w:ilvl="0" w:tplc="8AFA0A92">
      <w:start w:val="1"/>
      <w:numFmt w:val="bullet"/>
      <w:lvlText w:val="Æ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4CA4B4">
      <w:start w:val="1"/>
      <w:numFmt w:val="bullet"/>
      <w:lvlText w:val="o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336472A">
      <w:start w:val="1"/>
      <w:numFmt w:val="bullet"/>
      <w:lvlText w:val="▪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5AE0E4">
      <w:start w:val="1"/>
      <w:numFmt w:val="bullet"/>
      <w:lvlText w:val="•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B860DA">
      <w:start w:val="1"/>
      <w:numFmt w:val="bullet"/>
      <w:lvlText w:val="o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EEA30A">
      <w:start w:val="1"/>
      <w:numFmt w:val="bullet"/>
      <w:lvlText w:val="▪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502B920">
      <w:start w:val="1"/>
      <w:numFmt w:val="bullet"/>
      <w:lvlText w:val="•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DE0F54">
      <w:start w:val="1"/>
      <w:numFmt w:val="bullet"/>
      <w:lvlText w:val="o"/>
      <w:lvlJc w:val="left"/>
      <w:pPr>
        <w:ind w:left="57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84EDE10">
      <w:start w:val="1"/>
      <w:numFmt w:val="bullet"/>
      <w:lvlText w:val="▪"/>
      <w:lvlJc w:val="left"/>
      <w:pPr>
        <w:ind w:left="65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2EE00084"/>
    <w:multiLevelType w:val="hybridMultilevel"/>
    <w:tmpl w:val="C714F330"/>
    <w:lvl w:ilvl="0" w:tplc="1D48999E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EA42C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302361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B8CE97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B54AAF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8682D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9C0EAB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4A2AF36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452C4A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2F4F1D89"/>
    <w:multiLevelType w:val="hybridMultilevel"/>
    <w:tmpl w:val="7CA692CA"/>
    <w:lvl w:ilvl="0" w:tplc="E8D034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5F05AF0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21CE83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E46E3D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3D0271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ECDDB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3F6818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F92CE1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FAA2E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2F8A7561"/>
    <w:multiLevelType w:val="hybridMultilevel"/>
    <w:tmpl w:val="A948AD30"/>
    <w:lvl w:ilvl="0" w:tplc="7886251A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4AE998">
      <w:start w:val="1"/>
      <w:numFmt w:val="bullet"/>
      <w:lvlText w:val="–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BFA6DAA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DB8B6D4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BE7A28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6F2A360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D4060CE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06FC6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3204B44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2FB611F3"/>
    <w:multiLevelType w:val="hybridMultilevel"/>
    <w:tmpl w:val="9000FB0C"/>
    <w:lvl w:ilvl="0" w:tplc="8A74F88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ACAF6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DD44F5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4E45BC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4E16C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FAA4A3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660CE2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CA39D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3BE3CE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2FD81FB6"/>
    <w:multiLevelType w:val="hybridMultilevel"/>
    <w:tmpl w:val="9ECA3FB0"/>
    <w:lvl w:ilvl="0" w:tplc="CFAE019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9D6357E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7A87348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AC8BA0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81609D0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EC08C2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6928264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8E620EE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26739E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2FED663E"/>
    <w:multiLevelType w:val="hybridMultilevel"/>
    <w:tmpl w:val="45AC5960"/>
    <w:lvl w:ilvl="0" w:tplc="1B480F8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0AB46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2127EF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C8965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10A7EB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C6413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5F6237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9AB6B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008316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30404F82"/>
    <w:multiLevelType w:val="hybridMultilevel"/>
    <w:tmpl w:val="E56E4726"/>
    <w:lvl w:ilvl="0" w:tplc="09729F1E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2D82FD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43EB03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1F4A84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AE942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9D6CF3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1B20F3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040010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1A60BD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3059704F"/>
    <w:multiLevelType w:val="hybridMultilevel"/>
    <w:tmpl w:val="AFDC35CA"/>
    <w:lvl w:ilvl="0" w:tplc="03F059B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83A302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2E1C2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52EB1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C4FB4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48EED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95C315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42747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26A9A5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30737201"/>
    <w:multiLevelType w:val="hybridMultilevel"/>
    <w:tmpl w:val="9B404E04"/>
    <w:lvl w:ilvl="0" w:tplc="6716126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5C0249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2EF49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5AEB6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D967E0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8ACED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30606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6269F6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E64382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30747FF2"/>
    <w:multiLevelType w:val="hybridMultilevel"/>
    <w:tmpl w:val="75E68872"/>
    <w:lvl w:ilvl="0" w:tplc="286623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0DCDC84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87AFFB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164CD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392B6C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36172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19847E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70167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80B04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30823900"/>
    <w:multiLevelType w:val="hybridMultilevel"/>
    <w:tmpl w:val="DDF00032"/>
    <w:lvl w:ilvl="0" w:tplc="B4D87B66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18138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C74DE9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878EAB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E2F26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9C68BF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1360FD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F74CF9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73465A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30A02FC0"/>
    <w:multiLevelType w:val="hybridMultilevel"/>
    <w:tmpl w:val="47B8F034"/>
    <w:lvl w:ilvl="0" w:tplc="86B06CCE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78E18A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3C77D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CCC924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4A2A3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C3EA45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CA7A1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9DE8B7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B2894A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30E57E5A"/>
    <w:multiLevelType w:val="hybridMultilevel"/>
    <w:tmpl w:val="1376DFCC"/>
    <w:lvl w:ilvl="0" w:tplc="100A9804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10EC9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59476B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5A00A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E0EA1D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21CE9A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ECC4D38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D23A5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0FA697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30FC5EA1"/>
    <w:multiLevelType w:val="hybridMultilevel"/>
    <w:tmpl w:val="35E4DEF0"/>
    <w:lvl w:ilvl="0" w:tplc="176E491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DE0610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4B81DC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9E485E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37CE0F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8348F9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DEB7A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1D8021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2C463F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31054B42"/>
    <w:multiLevelType w:val="hybridMultilevel"/>
    <w:tmpl w:val="C7C2FE60"/>
    <w:lvl w:ilvl="0" w:tplc="73DC277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46269B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027C7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752704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22424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4C3A5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08F80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34C61B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5D0934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31CC1EF9"/>
    <w:multiLevelType w:val="hybridMultilevel"/>
    <w:tmpl w:val="EAD22A92"/>
    <w:lvl w:ilvl="0" w:tplc="920408F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8A8D76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BE0600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80258D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9400EC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80B28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86CFD5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946C0D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9D0B94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32204277"/>
    <w:multiLevelType w:val="hybridMultilevel"/>
    <w:tmpl w:val="364EB498"/>
    <w:lvl w:ilvl="0" w:tplc="AC469A48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9827B6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622402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6E2371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7C23F1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83040E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5423B4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E47E0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E4157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32494FE3"/>
    <w:multiLevelType w:val="hybridMultilevel"/>
    <w:tmpl w:val="D72C3BE4"/>
    <w:lvl w:ilvl="0" w:tplc="216A2EF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9061B48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8ECFF08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95C713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EA2E8D8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1BE66C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656F6DE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E52FB4C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6A8779C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327D3111"/>
    <w:multiLevelType w:val="hybridMultilevel"/>
    <w:tmpl w:val="292287B0"/>
    <w:lvl w:ilvl="0" w:tplc="06E4D336">
      <w:start w:val="2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D029CA2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7B85B24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3B8D71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D927414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17A983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AA517A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24A7B1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40D200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32AF0F44"/>
    <w:multiLevelType w:val="hybridMultilevel"/>
    <w:tmpl w:val="9B545B0E"/>
    <w:lvl w:ilvl="0" w:tplc="9C726AFE">
      <w:start w:val="2"/>
      <w:numFmt w:val="upperRoman"/>
      <w:lvlText w:val="%1."/>
      <w:lvlJc w:val="left"/>
      <w:pPr>
        <w:ind w:left="10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99276E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19A796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18B3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FA6F0B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F4A09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809CD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BA0935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049EB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32F47CFB"/>
    <w:multiLevelType w:val="hybridMultilevel"/>
    <w:tmpl w:val="FDCE60B2"/>
    <w:lvl w:ilvl="0" w:tplc="1C5C41D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9A04E9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5CEA2A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8CCAED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2A92D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8DE38F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0A2CC3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A671D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B9EF67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33DB1007"/>
    <w:multiLevelType w:val="hybridMultilevel"/>
    <w:tmpl w:val="33A82058"/>
    <w:lvl w:ilvl="0" w:tplc="37949D9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3C227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A6E71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7B61FE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90859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AECB3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48616B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9C215C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0908AA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345E37EB"/>
    <w:multiLevelType w:val="hybridMultilevel"/>
    <w:tmpl w:val="D08C17E8"/>
    <w:lvl w:ilvl="0" w:tplc="88687FB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EB04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F497F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986C1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8100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6C02C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AC4F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2BCB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2C8F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34666C57"/>
    <w:multiLevelType w:val="hybridMultilevel"/>
    <w:tmpl w:val="2D521A24"/>
    <w:lvl w:ilvl="0" w:tplc="51188E1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CCC6F2E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F22C00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9760086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4A42908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92ACD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5AC22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9C6B04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7AB7EC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34BA05CA"/>
    <w:multiLevelType w:val="hybridMultilevel"/>
    <w:tmpl w:val="ADE26980"/>
    <w:lvl w:ilvl="0" w:tplc="BE20489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B85B8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3A0A9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CC9E1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B00D3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320F20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E9AA2E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184761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DC00C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35331AA1"/>
    <w:multiLevelType w:val="hybridMultilevel"/>
    <w:tmpl w:val="886E7E28"/>
    <w:lvl w:ilvl="0" w:tplc="6A826E5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046B5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12D53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66BBB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88C8A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1D2CF3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5AED4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686D35E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74C267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>
    <w:nsid w:val="35565EEC"/>
    <w:multiLevelType w:val="hybridMultilevel"/>
    <w:tmpl w:val="96884D52"/>
    <w:lvl w:ilvl="0" w:tplc="A4E45D72">
      <w:start w:val="1"/>
      <w:numFmt w:val="bullet"/>
      <w:lvlText w:val="–"/>
      <w:lvlJc w:val="left"/>
      <w:pPr>
        <w:ind w:left="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0CB24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698EC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36FBEE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2FB00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0AFDE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4AC7FC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C2BD4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8D3E4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355711CC"/>
    <w:multiLevelType w:val="hybridMultilevel"/>
    <w:tmpl w:val="FA52E4E0"/>
    <w:lvl w:ilvl="0" w:tplc="F2CC0A4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BE41A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226DD9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48BEF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332F4E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B8869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A81EE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4F2094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2BABED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35651E5F"/>
    <w:multiLevelType w:val="hybridMultilevel"/>
    <w:tmpl w:val="8F6E103C"/>
    <w:lvl w:ilvl="0" w:tplc="0AD033E2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448A0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49CE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A1C21F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3A8D00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4346B4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0F4552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AFCC86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7E06F7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36BB6A28"/>
    <w:multiLevelType w:val="hybridMultilevel"/>
    <w:tmpl w:val="940E48BC"/>
    <w:lvl w:ilvl="0" w:tplc="A3403A9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8AEEA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28C1B8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6523FD2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C46C1A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3C81DA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570C048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3964918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320186C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>
    <w:nsid w:val="36DC6680"/>
    <w:multiLevelType w:val="hybridMultilevel"/>
    <w:tmpl w:val="FD5A2E9C"/>
    <w:lvl w:ilvl="0" w:tplc="5F46569E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9D01B0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20AF4C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62AB6B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BD8FB6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40848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A38F07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D445AB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7E11D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>
    <w:nsid w:val="36EC28B4"/>
    <w:multiLevelType w:val="hybridMultilevel"/>
    <w:tmpl w:val="996421AC"/>
    <w:lvl w:ilvl="0" w:tplc="15689DF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8472C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B08F31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7080B2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28455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EE7E5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BCCB9E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F368DB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7483D8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372416C5"/>
    <w:multiLevelType w:val="hybridMultilevel"/>
    <w:tmpl w:val="93EC5C40"/>
    <w:lvl w:ilvl="0" w:tplc="91C22A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F78B80A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ACD098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E04CCAC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CA41102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2D257B0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6542DC2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8AB7C2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820338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372A7FB2"/>
    <w:multiLevelType w:val="hybridMultilevel"/>
    <w:tmpl w:val="4ECC3A38"/>
    <w:lvl w:ilvl="0" w:tplc="C13EE6A2">
      <w:start w:val="1"/>
      <w:numFmt w:val="upperRoman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DB626D0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22EB76E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DCB266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85AF0C2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DEE44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F42D7C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7844022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338C4A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>
    <w:nsid w:val="3730712E"/>
    <w:multiLevelType w:val="hybridMultilevel"/>
    <w:tmpl w:val="7CDEE330"/>
    <w:lvl w:ilvl="0" w:tplc="4086ABE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20A4A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30ABD2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1E88DC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206F77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D6A35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4C662E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1903E5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A925C2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>
    <w:nsid w:val="37CA70EF"/>
    <w:multiLevelType w:val="hybridMultilevel"/>
    <w:tmpl w:val="88769376"/>
    <w:lvl w:ilvl="0" w:tplc="B6FC682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56610C4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C5A511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F2B6E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952E27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EB0219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B6427F8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35AF61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48E7BC4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>
    <w:nsid w:val="37D658C0"/>
    <w:multiLevelType w:val="hybridMultilevel"/>
    <w:tmpl w:val="14CE6124"/>
    <w:lvl w:ilvl="0" w:tplc="FDBE25E0">
      <w:start w:val="1"/>
      <w:numFmt w:val="bullet"/>
      <w:lvlText w:val="*"/>
      <w:lvlJc w:val="left"/>
      <w:pPr>
        <w:ind w:left="1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74978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A26BC7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65ABD5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246217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6812E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BE8E3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88CCFB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8C84C4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>
    <w:nsid w:val="380B2CA5"/>
    <w:multiLevelType w:val="hybridMultilevel"/>
    <w:tmpl w:val="07C0A402"/>
    <w:lvl w:ilvl="0" w:tplc="48126DE4">
      <w:start w:val="1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894E9C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38CB0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92CC0C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BF6DF0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98144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EAC7E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56242B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AC0DF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>
    <w:nsid w:val="383338F1"/>
    <w:multiLevelType w:val="hybridMultilevel"/>
    <w:tmpl w:val="448C1BF2"/>
    <w:lvl w:ilvl="0" w:tplc="807CA60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A062A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97200D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480DC7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C268E2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F05FC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890929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72EE80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5C2EBC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>
    <w:nsid w:val="39B513D1"/>
    <w:multiLevelType w:val="hybridMultilevel"/>
    <w:tmpl w:val="E5F22904"/>
    <w:lvl w:ilvl="0" w:tplc="DB56F61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CB1A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3EA4FAA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17C01F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60E2F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74FA9A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14E57C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F143C92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1BCAD4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>
    <w:nsid w:val="3AFA4A20"/>
    <w:multiLevelType w:val="hybridMultilevel"/>
    <w:tmpl w:val="DC100EEE"/>
    <w:lvl w:ilvl="0" w:tplc="43D80FE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D5C02B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EB43FE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842BA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380DF1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B42400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2A9B2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B94E60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330EBD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>
    <w:nsid w:val="3B3345FB"/>
    <w:multiLevelType w:val="hybridMultilevel"/>
    <w:tmpl w:val="0618326E"/>
    <w:lvl w:ilvl="0" w:tplc="231C746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DA417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D56A8D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716281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3A8E9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C0AEC0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C5F0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DC4659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CA0838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>
    <w:nsid w:val="3B8D3DBE"/>
    <w:multiLevelType w:val="hybridMultilevel"/>
    <w:tmpl w:val="A3602A76"/>
    <w:lvl w:ilvl="0" w:tplc="7D4664EA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E023F1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4C3B4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ED088E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324CDC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860A6F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A063F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C2686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E8140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>
    <w:nsid w:val="3BC23A65"/>
    <w:multiLevelType w:val="hybridMultilevel"/>
    <w:tmpl w:val="D4CC2886"/>
    <w:lvl w:ilvl="0" w:tplc="09F432F2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74A9C1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FC2500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A92C88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472526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95E620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326DD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B68E0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54D7F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>
    <w:nsid w:val="3C570B1F"/>
    <w:multiLevelType w:val="hybridMultilevel"/>
    <w:tmpl w:val="C78A9720"/>
    <w:lvl w:ilvl="0" w:tplc="37BEF91C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6081F6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4788C4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422A6B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3CC745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AD4B6E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E0A74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E8CFA0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AE6E05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>
    <w:nsid w:val="3C943C8B"/>
    <w:multiLevelType w:val="hybridMultilevel"/>
    <w:tmpl w:val="D990EE12"/>
    <w:lvl w:ilvl="0" w:tplc="AD2622C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EC6E6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34A61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C0C69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5A09E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CEB5B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07E9DD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B367A6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E4A43C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>
    <w:nsid w:val="3C95681D"/>
    <w:multiLevelType w:val="hybridMultilevel"/>
    <w:tmpl w:val="B62C5B0C"/>
    <w:lvl w:ilvl="0" w:tplc="6CC8D4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D4E7828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AA0C13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B4A342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9D0514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E8705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32084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08D22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060A5A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>
    <w:nsid w:val="3CDD1E94"/>
    <w:multiLevelType w:val="hybridMultilevel"/>
    <w:tmpl w:val="92288F26"/>
    <w:lvl w:ilvl="0" w:tplc="05E0AE9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454E20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16A9FF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DE2CC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71AA40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2447A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E0844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E85D1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52083C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>
    <w:nsid w:val="3D1E6ED1"/>
    <w:multiLevelType w:val="hybridMultilevel"/>
    <w:tmpl w:val="4094EAF8"/>
    <w:lvl w:ilvl="0" w:tplc="CEDA219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72417AA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24C67C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196930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478E100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3D690C0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4B2D8E8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FF6F628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F49610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>
    <w:nsid w:val="3DE52AF7"/>
    <w:multiLevelType w:val="hybridMultilevel"/>
    <w:tmpl w:val="DF16E9DE"/>
    <w:lvl w:ilvl="0" w:tplc="976441D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220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AADC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E8DB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70BF0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8D7B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07A4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C1C9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428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>
    <w:nsid w:val="3E6310F0"/>
    <w:multiLevelType w:val="hybridMultilevel"/>
    <w:tmpl w:val="FB36E090"/>
    <w:lvl w:ilvl="0" w:tplc="B4001A6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2142B7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D94866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502E82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61C751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AB80AC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FF8899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DF0572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C74B97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>
    <w:nsid w:val="3EF5053F"/>
    <w:multiLevelType w:val="hybridMultilevel"/>
    <w:tmpl w:val="E71A4DF0"/>
    <w:lvl w:ilvl="0" w:tplc="5D842EB0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F8F4C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323E5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1F6BC5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21A75EA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4ACFEC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8407AB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386849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02001B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>
    <w:nsid w:val="3F7352C7"/>
    <w:multiLevelType w:val="hybridMultilevel"/>
    <w:tmpl w:val="BBC2803A"/>
    <w:lvl w:ilvl="0" w:tplc="99C81F58">
      <w:start w:val="3"/>
      <w:numFmt w:val="lowerLetter"/>
      <w:lvlText w:val="%1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0662EE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C146DC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1E413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845D8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34BCC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F809EC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44A5AA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942D8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>
    <w:nsid w:val="3F8B6F02"/>
    <w:multiLevelType w:val="hybridMultilevel"/>
    <w:tmpl w:val="BD108A22"/>
    <w:lvl w:ilvl="0" w:tplc="C860A5F6">
      <w:start w:val="3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0584E7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BE4B9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ED450E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20700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26A637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D876F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F60BDB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2900EB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>
    <w:nsid w:val="3F973803"/>
    <w:multiLevelType w:val="hybridMultilevel"/>
    <w:tmpl w:val="113451B4"/>
    <w:lvl w:ilvl="0" w:tplc="C8E46618">
      <w:start w:val="1"/>
      <w:numFmt w:val="bullet"/>
      <w:lvlText w:val="–"/>
      <w:lvlJc w:val="left"/>
      <w:pPr>
        <w:ind w:left="4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9A7B1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B6C2B1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91EE8B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B0836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F42CAE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ACCEE3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0A27E7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52EAB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>
    <w:nsid w:val="405B1F57"/>
    <w:multiLevelType w:val="hybridMultilevel"/>
    <w:tmpl w:val="104A3886"/>
    <w:lvl w:ilvl="0" w:tplc="DD7C6D0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D6D13A">
      <w:start w:val="1"/>
      <w:numFmt w:val="bullet"/>
      <w:lvlText w:val="–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9DA784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B4EEC54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140FA54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A6771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E34591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FC13B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79ACC3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>
    <w:nsid w:val="40930C19"/>
    <w:multiLevelType w:val="hybridMultilevel"/>
    <w:tmpl w:val="984E6454"/>
    <w:lvl w:ilvl="0" w:tplc="6234FB84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04AB8C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08EC9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3209A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AAAF64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D345D7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562BF1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3651D4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B1074A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>
    <w:nsid w:val="40F35DD9"/>
    <w:multiLevelType w:val="hybridMultilevel"/>
    <w:tmpl w:val="2C4A8C66"/>
    <w:lvl w:ilvl="0" w:tplc="CD5856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3E1E50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D060EE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E2AB3E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65ABC2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CAE33C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354E02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160A7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D6A548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>
    <w:nsid w:val="416C0961"/>
    <w:multiLevelType w:val="hybridMultilevel"/>
    <w:tmpl w:val="0A3E3F48"/>
    <w:lvl w:ilvl="0" w:tplc="0026FC0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2EEB40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F4A455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8A4C7E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1496D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A0C1F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6A757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3FCE48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E4471E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>
    <w:nsid w:val="4280704D"/>
    <w:multiLevelType w:val="hybridMultilevel"/>
    <w:tmpl w:val="EDAEBF72"/>
    <w:lvl w:ilvl="0" w:tplc="EDEC14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ADE9BAE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1C5634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1B6F056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DE8514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AA491A8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6C7962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26073D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FFA1802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>
    <w:nsid w:val="42882A1D"/>
    <w:multiLevelType w:val="hybridMultilevel"/>
    <w:tmpl w:val="9FD2AA44"/>
    <w:lvl w:ilvl="0" w:tplc="6A162C3E">
      <w:start w:val="1"/>
      <w:numFmt w:val="upperRoman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C9E631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6C591E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EE63E4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E6D1DE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5C0CC6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4F2A17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A8C6B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10ED6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>
    <w:nsid w:val="43705C23"/>
    <w:multiLevelType w:val="hybridMultilevel"/>
    <w:tmpl w:val="C416FF66"/>
    <w:lvl w:ilvl="0" w:tplc="93FA46C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E6EC33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2AF20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41CF50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DA2EAE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02CE0E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36A8AE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C0FD2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E2E8F1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>
    <w:nsid w:val="43943C9F"/>
    <w:multiLevelType w:val="hybridMultilevel"/>
    <w:tmpl w:val="B9D6BD32"/>
    <w:lvl w:ilvl="0" w:tplc="C6C0472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29AE4F8">
      <w:start w:val="1"/>
      <w:numFmt w:val="bullet"/>
      <w:lvlText w:val="–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ED255F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7ECCD7C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DBC4E3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BE953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35EBE58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7C0B88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A48179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>
    <w:nsid w:val="43986B93"/>
    <w:multiLevelType w:val="hybridMultilevel"/>
    <w:tmpl w:val="87ECD896"/>
    <w:lvl w:ilvl="0" w:tplc="A6A2288E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7949F5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8BA3AD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E7C888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6F2D1B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E6A3B4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88FF3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5E0542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38A40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>
    <w:nsid w:val="43C64040"/>
    <w:multiLevelType w:val="hybridMultilevel"/>
    <w:tmpl w:val="35A431A4"/>
    <w:lvl w:ilvl="0" w:tplc="E26498D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E5AD48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5527000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14D23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F3060F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D56B66C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A546E7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F62AF32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DF01C4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>
    <w:nsid w:val="4482047B"/>
    <w:multiLevelType w:val="hybridMultilevel"/>
    <w:tmpl w:val="1422C0B0"/>
    <w:lvl w:ilvl="0" w:tplc="D1343C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148564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4E864A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8685C2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344EBA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BE491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9AF178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1C23D7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B1A582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>
    <w:nsid w:val="44BD41C2"/>
    <w:multiLevelType w:val="hybridMultilevel"/>
    <w:tmpl w:val="EF88DE7E"/>
    <w:lvl w:ilvl="0" w:tplc="01267C6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0745B3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DA3C9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B9471B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4D4B5C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4F63FA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428BD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192625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60E765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>
    <w:nsid w:val="44D67FC7"/>
    <w:multiLevelType w:val="hybridMultilevel"/>
    <w:tmpl w:val="A5E28386"/>
    <w:lvl w:ilvl="0" w:tplc="309891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84BEBA">
      <w:start w:val="3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746300">
      <w:start w:val="1"/>
      <w:numFmt w:val="lowerRoman"/>
      <w:lvlText w:val="%3"/>
      <w:lvlJc w:val="left"/>
      <w:pPr>
        <w:ind w:left="139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1345DEA">
      <w:start w:val="1"/>
      <w:numFmt w:val="decimal"/>
      <w:lvlText w:val="%4"/>
      <w:lvlJc w:val="left"/>
      <w:pPr>
        <w:ind w:left="211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834EDB4">
      <w:start w:val="1"/>
      <w:numFmt w:val="lowerLetter"/>
      <w:lvlText w:val="%5"/>
      <w:lvlJc w:val="left"/>
      <w:pPr>
        <w:ind w:left="283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5784E4C">
      <w:start w:val="1"/>
      <w:numFmt w:val="lowerRoman"/>
      <w:lvlText w:val="%6"/>
      <w:lvlJc w:val="left"/>
      <w:pPr>
        <w:ind w:left="355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11285C8">
      <w:start w:val="1"/>
      <w:numFmt w:val="decimal"/>
      <w:lvlText w:val="%7"/>
      <w:lvlJc w:val="left"/>
      <w:pPr>
        <w:ind w:left="427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3942A34">
      <w:start w:val="1"/>
      <w:numFmt w:val="lowerLetter"/>
      <w:lvlText w:val="%8"/>
      <w:lvlJc w:val="left"/>
      <w:pPr>
        <w:ind w:left="499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5B2AFB8">
      <w:start w:val="1"/>
      <w:numFmt w:val="lowerRoman"/>
      <w:lvlText w:val="%9"/>
      <w:lvlJc w:val="left"/>
      <w:pPr>
        <w:ind w:left="571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>
    <w:nsid w:val="458365FF"/>
    <w:multiLevelType w:val="hybridMultilevel"/>
    <w:tmpl w:val="70584612"/>
    <w:lvl w:ilvl="0" w:tplc="96526A7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70217B8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07A5600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D6EF8D4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AA078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24435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B0E6E7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DFC5C28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E4AAD9C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>
    <w:nsid w:val="45B45618"/>
    <w:multiLevelType w:val="hybridMultilevel"/>
    <w:tmpl w:val="4ED601C4"/>
    <w:lvl w:ilvl="0" w:tplc="F5C88A3E">
      <w:start w:val="1"/>
      <w:numFmt w:val="bullet"/>
      <w:lvlText w:val="–"/>
      <w:lvlJc w:val="left"/>
      <w:pPr>
        <w:ind w:left="1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395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C33B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E305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E137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EFF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6BAD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2D6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4452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>
    <w:nsid w:val="46822D85"/>
    <w:multiLevelType w:val="hybridMultilevel"/>
    <w:tmpl w:val="FD868C22"/>
    <w:lvl w:ilvl="0" w:tplc="9332496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0A0FA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241E0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84CF8B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56617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FDC6E8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3C2BE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076D53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FC0743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>
    <w:nsid w:val="46F5693D"/>
    <w:multiLevelType w:val="hybridMultilevel"/>
    <w:tmpl w:val="40F2056C"/>
    <w:lvl w:ilvl="0" w:tplc="78722256">
      <w:start w:val="1"/>
      <w:numFmt w:val="bullet"/>
      <w:lvlText w:val="Æ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60A7C24">
      <w:start w:val="1"/>
      <w:numFmt w:val="bullet"/>
      <w:lvlText w:val="o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78696E2">
      <w:start w:val="1"/>
      <w:numFmt w:val="bullet"/>
      <w:lvlText w:val="▪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5CA2EB2">
      <w:start w:val="1"/>
      <w:numFmt w:val="bullet"/>
      <w:lvlText w:val="•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CC64496">
      <w:start w:val="1"/>
      <w:numFmt w:val="bullet"/>
      <w:lvlText w:val="o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70CC3FA">
      <w:start w:val="1"/>
      <w:numFmt w:val="bullet"/>
      <w:lvlText w:val="▪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05ACE06">
      <w:start w:val="1"/>
      <w:numFmt w:val="bullet"/>
      <w:lvlText w:val="•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AF24358">
      <w:start w:val="1"/>
      <w:numFmt w:val="bullet"/>
      <w:lvlText w:val="o"/>
      <w:lvlJc w:val="left"/>
      <w:pPr>
        <w:ind w:left="57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55E284C">
      <w:start w:val="1"/>
      <w:numFmt w:val="bullet"/>
      <w:lvlText w:val="▪"/>
      <w:lvlJc w:val="left"/>
      <w:pPr>
        <w:ind w:left="65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>
    <w:nsid w:val="47177A5D"/>
    <w:multiLevelType w:val="hybridMultilevel"/>
    <w:tmpl w:val="2250C172"/>
    <w:lvl w:ilvl="0" w:tplc="E1CCFA1C">
      <w:start w:val="2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AB0DE7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110D40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A89E3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5E249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564B58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B5EC57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8AB01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3248C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>
    <w:nsid w:val="47600236"/>
    <w:multiLevelType w:val="hybridMultilevel"/>
    <w:tmpl w:val="FE5836D8"/>
    <w:lvl w:ilvl="0" w:tplc="71F41A7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B9EA87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1A41BC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D3EF968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7A26E2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A0E072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74AD35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74AAB4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0789D0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>
    <w:nsid w:val="4834307E"/>
    <w:multiLevelType w:val="hybridMultilevel"/>
    <w:tmpl w:val="27FC6B62"/>
    <w:lvl w:ilvl="0" w:tplc="F214A04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D82A86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3C08F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A9C928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766CF3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A62881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B4333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9CA086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7E17D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>
    <w:nsid w:val="489D0047"/>
    <w:multiLevelType w:val="hybridMultilevel"/>
    <w:tmpl w:val="882A5DE6"/>
    <w:lvl w:ilvl="0" w:tplc="97C266E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35E7622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E2247C4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760DE0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73AA898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A8080A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E084D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C2CE31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88578C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>
    <w:nsid w:val="48B17FE5"/>
    <w:multiLevelType w:val="hybridMultilevel"/>
    <w:tmpl w:val="7A3CE3F6"/>
    <w:lvl w:ilvl="0" w:tplc="133C6BA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71CC1D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D964EA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8672B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984603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68A74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056E60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AACA66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1C4578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>
    <w:nsid w:val="49406CE0"/>
    <w:multiLevelType w:val="hybridMultilevel"/>
    <w:tmpl w:val="49B413E2"/>
    <w:lvl w:ilvl="0" w:tplc="25126E3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2E618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F5A1B5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A0C7BF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B3882B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17A9F5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532B75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A06F5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4843D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>
    <w:nsid w:val="49824E68"/>
    <w:multiLevelType w:val="hybridMultilevel"/>
    <w:tmpl w:val="48BCD91C"/>
    <w:lvl w:ilvl="0" w:tplc="A4305C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06619C">
      <w:start w:val="3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8EEF3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A408B3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ED882B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409C2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20776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0AA5BC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BDE95D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>
    <w:nsid w:val="49BE53E1"/>
    <w:multiLevelType w:val="hybridMultilevel"/>
    <w:tmpl w:val="47785A12"/>
    <w:lvl w:ilvl="0" w:tplc="C2E2D9E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A423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4C27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C0A0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C41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A80B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28B9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24C18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C24F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>
    <w:nsid w:val="49CE392A"/>
    <w:multiLevelType w:val="hybridMultilevel"/>
    <w:tmpl w:val="7EDA1982"/>
    <w:lvl w:ilvl="0" w:tplc="D8CEEC9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863B1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E54C70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427B8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183E1A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5A206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B0C12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DAC4DD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472CC0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>
    <w:nsid w:val="4A224757"/>
    <w:multiLevelType w:val="hybridMultilevel"/>
    <w:tmpl w:val="4E045EF6"/>
    <w:lvl w:ilvl="0" w:tplc="A07AF91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A2CA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0847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63D5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AE4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052D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05C6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8A9B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A5C3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>
    <w:nsid w:val="4AD50598"/>
    <w:multiLevelType w:val="hybridMultilevel"/>
    <w:tmpl w:val="A2DC696C"/>
    <w:lvl w:ilvl="0" w:tplc="C4C8E45C">
      <w:start w:val="1"/>
      <w:numFmt w:val="upperRoman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244E1CC">
      <w:start w:val="2"/>
      <w:numFmt w:val="decimal"/>
      <w:lvlText w:val="%2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62D0D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7622DD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BB0D19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34600E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C12FEE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1E19C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67AF77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>
    <w:nsid w:val="4B497427"/>
    <w:multiLevelType w:val="hybridMultilevel"/>
    <w:tmpl w:val="98BE20C2"/>
    <w:lvl w:ilvl="0" w:tplc="3AE6ED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A6040A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CDE97C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65479F2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BCB9D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34E466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420CD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BD02A5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A5E145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>
    <w:nsid w:val="4B941FB0"/>
    <w:multiLevelType w:val="hybridMultilevel"/>
    <w:tmpl w:val="C1FC883A"/>
    <w:lvl w:ilvl="0" w:tplc="9EDCE4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FD0B0BC">
      <w:start w:val="2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2CEDD8">
      <w:start w:val="1"/>
      <w:numFmt w:val="lowerRoman"/>
      <w:lvlText w:val="%3"/>
      <w:lvlJc w:val="left"/>
      <w:pPr>
        <w:ind w:left="1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814F5F6">
      <w:start w:val="1"/>
      <w:numFmt w:val="decimal"/>
      <w:lvlText w:val="%4"/>
      <w:lvlJc w:val="left"/>
      <w:pPr>
        <w:ind w:left="2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838942E">
      <w:start w:val="1"/>
      <w:numFmt w:val="lowerLetter"/>
      <w:lvlText w:val="%5"/>
      <w:lvlJc w:val="left"/>
      <w:pPr>
        <w:ind w:left="2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DF45028">
      <w:start w:val="1"/>
      <w:numFmt w:val="lowerRoman"/>
      <w:lvlText w:val="%6"/>
      <w:lvlJc w:val="left"/>
      <w:pPr>
        <w:ind w:left="3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3E6160">
      <w:start w:val="1"/>
      <w:numFmt w:val="decimal"/>
      <w:lvlText w:val="%7"/>
      <w:lvlJc w:val="left"/>
      <w:pPr>
        <w:ind w:left="4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36A8FA">
      <w:start w:val="1"/>
      <w:numFmt w:val="lowerLetter"/>
      <w:lvlText w:val="%8"/>
      <w:lvlJc w:val="left"/>
      <w:pPr>
        <w:ind w:left="49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A381BA2">
      <w:start w:val="1"/>
      <w:numFmt w:val="lowerRoman"/>
      <w:lvlText w:val="%9"/>
      <w:lvlJc w:val="left"/>
      <w:pPr>
        <w:ind w:left="57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>
    <w:nsid w:val="4C4E7EE5"/>
    <w:multiLevelType w:val="hybridMultilevel"/>
    <w:tmpl w:val="B85E9268"/>
    <w:lvl w:ilvl="0" w:tplc="48CE89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D684AA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E589C1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9CC28F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298F07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B233F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78C755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B06075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A04532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>
    <w:nsid w:val="4C6E6B3D"/>
    <w:multiLevelType w:val="hybridMultilevel"/>
    <w:tmpl w:val="7FDC93B4"/>
    <w:lvl w:ilvl="0" w:tplc="CBE6E2E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1B6BE1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F7CEE7A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CB6F79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814CBC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4A6C7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BC83C4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A7A1396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68A1654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>
    <w:nsid w:val="4C801F60"/>
    <w:multiLevelType w:val="hybridMultilevel"/>
    <w:tmpl w:val="97E48572"/>
    <w:lvl w:ilvl="0" w:tplc="00587958">
      <w:start w:val="3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432EDD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DC02BF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AAD03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8B49EF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5C760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EAA3C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6F0707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4EE540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>
    <w:nsid w:val="4C884E23"/>
    <w:multiLevelType w:val="hybridMultilevel"/>
    <w:tmpl w:val="AB9AAE02"/>
    <w:lvl w:ilvl="0" w:tplc="F5D20FA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414E99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92465B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AC9DF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6AF93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A484A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F47AE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B1AE3D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5B87AD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>
    <w:nsid w:val="4C8C5B23"/>
    <w:multiLevelType w:val="hybridMultilevel"/>
    <w:tmpl w:val="54548B60"/>
    <w:lvl w:ilvl="0" w:tplc="425C1B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54B8D6">
      <w:start w:val="1"/>
      <w:numFmt w:val="lowerLetter"/>
      <w:lvlText w:val="%2."/>
      <w:lvlJc w:val="left"/>
      <w:pPr>
        <w:ind w:left="5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22CB5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529CF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7251E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EA07C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7067C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A4409E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4F66A2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>
    <w:nsid w:val="4CF7601F"/>
    <w:multiLevelType w:val="hybridMultilevel"/>
    <w:tmpl w:val="80D27B72"/>
    <w:lvl w:ilvl="0" w:tplc="50E49B5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52ABF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DAC9FF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887D1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540211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25CA50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FC835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A68838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36AC82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>
    <w:nsid w:val="4E333548"/>
    <w:multiLevelType w:val="hybridMultilevel"/>
    <w:tmpl w:val="936C0C96"/>
    <w:lvl w:ilvl="0" w:tplc="1D8E25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D245782">
      <w:start w:val="3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472D5C0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9102A32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DD64682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FCB2F8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16E786E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42E4F4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9FC1D22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>
    <w:nsid w:val="4EC36161"/>
    <w:multiLevelType w:val="hybridMultilevel"/>
    <w:tmpl w:val="20FA7B02"/>
    <w:lvl w:ilvl="0" w:tplc="9B48ACC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2DCA78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35E307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F245B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75C8C8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1A8C17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FDC56F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E00496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D72C1E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>
    <w:nsid w:val="4ECD4D2A"/>
    <w:multiLevelType w:val="hybridMultilevel"/>
    <w:tmpl w:val="15469C0A"/>
    <w:lvl w:ilvl="0" w:tplc="B91E65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012F7D2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B6FCB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8E6220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FF8A86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826A5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9E8E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B89F8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110D8B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>
    <w:nsid w:val="4EE4496F"/>
    <w:multiLevelType w:val="hybridMultilevel"/>
    <w:tmpl w:val="E0662B64"/>
    <w:lvl w:ilvl="0" w:tplc="1450A4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7CF544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1A47E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24EAB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E5485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66F57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0326D7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AB88F7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8522EA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>
    <w:nsid w:val="4EF84799"/>
    <w:multiLevelType w:val="hybridMultilevel"/>
    <w:tmpl w:val="E09A266C"/>
    <w:lvl w:ilvl="0" w:tplc="7EECA21A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0EADA6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F788AF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8C7766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7E6BBA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04887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5FCA23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0D262E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48A611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>
    <w:nsid w:val="4F0E2169"/>
    <w:multiLevelType w:val="hybridMultilevel"/>
    <w:tmpl w:val="03C85B88"/>
    <w:lvl w:ilvl="0" w:tplc="DAA8DF38">
      <w:start w:val="1"/>
      <w:numFmt w:val="bullet"/>
      <w:lvlText w:val="–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7C9CC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34EC1E0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37AED0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0072A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4943E3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A9E4A3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A03F28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7CC192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>
    <w:nsid w:val="4F790C7F"/>
    <w:multiLevelType w:val="hybridMultilevel"/>
    <w:tmpl w:val="4BA0CA9A"/>
    <w:lvl w:ilvl="0" w:tplc="223CB168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0ECB9C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B854D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370E6F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78DE0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8F4DC5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0A0484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B2F40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ACF18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>
    <w:nsid w:val="4F8035BC"/>
    <w:multiLevelType w:val="hybridMultilevel"/>
    <w:tmpl w:val="7A7C7E02"/>
    <w:lvl w:ilvl="0" w:tplc="80EEB3DC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AAEDE4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728DD0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D22C30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1C6D2B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870D04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D61A2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D802F34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F4CA6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>
    <w:nsid w:val="4FF81EA6"/>
    <w:multiLevelType w:val="hybridMultilevel"/>
    <w:tmpl w:val="FE42C0EC"/>
    <w:lvl w:ilvl="0" w:tplc="ABE61EA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E81E8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2A65E0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A1C17D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3744CD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CCADCC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7E43E3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DB0DD3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A46438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>
    <w:nsid w:val="50062AC0"/>
    <w:multiLevelType w:val="hybridMultilevel"/>
    <w:tmpl w:val="855CBA16"/>
    <w:lvl w:ilvl="0" w:tplc="91EEDAEA">
      <w:start w:val="1"/>
      <w:numFmt w:val="upperRoman"/>
      <w:lvlText w:val="%1."/>
      <w:lvlJc w:val="left"/>
      <w:pPr>
        <w:ind w:left="450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3EFD46">
      <w:start w:val="1"/>
      <w:numFmt w:val="decimal"/>
      <w:lvlText w:val="%2.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B6D76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76EE4C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7289A2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0CE94A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0CF35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6C7308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F010F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>
    <w:nsid w:val="50114FCB"/>
    <w:multiLevelType w:val="hybridMultilevel"/>
    <w:tmpl w:val="DED29AAC"/>
    <w:lvl w:ilvl="0" w:tplc="316AFD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D6FCF4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14071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B81E7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E94A9A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64A0CF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0FA9C8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A8D2E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02226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>
    <w:nsid w:val="50B27BA6"/>
    <w:multiLevelType w:val="hybridMultilevel"/>
    <w:tmpl w:val="D3469A92"/>
    <w:lvl w:ilvl="0" w:tplc="632E402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61C20E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EE517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28C1B1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408C3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2E8074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E06BEF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890473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7C6AD3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>
    <w:nsid w:val="52944C04"/>
    <w:multiLevelType w:val="hybridMultilevel"/>
    <w:tmpl w:val="F294B986"/>
    <w:lvl w:ilvl="0" w:tplc="F884A0A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6740582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CE6E0A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30B8C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4A38B4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625E5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E00A92A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F44F6E8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6A0894C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>
    <w:nsid w:val="52E563E2"/>
    <w:multiLevelType w:val="hybridMultilevel"/>
    <w:tmpl w:val="3E20E58C"/>
    <w:lvl w:ilvl="0" w:tplc="A6F6DAE4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42AAF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B48A212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CA00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80A5E0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1C24E8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F00EAF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5A2FB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D7C7AB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>
    <w:nsid w:val="530F2DEA"/>
    <w:multiLevelType w:val="hybridMultilevel"/>
    <w:tmpl w:val="3522C56A"/>
    <w:lvl w:ilvl="0" w:tplc="E86AB6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FE8360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3E7B2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942935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3C2876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014E13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F8235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D9E232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D1A953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>
    <w:nsid w:val="539A70FF"/>
    <w:multiLevelType w:val="hybridMultilevel"/>
    <w:tmpl w:val="81B6AB02"/>
    <w:lvl w:ilvl="0" w:tplc="FE1C020A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8630B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FEEC81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CCE44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544EB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F6C694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1BE6F4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4676CA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614D38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>
    <w:nsid w:val="54213172"/>
    <w:multiLevelType w:val="hybridMultilevel"/>
    <w:tmpl w:val="2594E200"/>
    <w:lvl w:ilvl="0" w:tplc="CB8681B4">
      <w:start w:val="1"/>
      <w:numFmt w:val="bullet"/>
      <w:lvlText w:val="*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E0149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60CA84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BEC773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44C237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83A0D7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267F3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31A7FD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C6ECD7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>
    <w:nsid w:val="54254B7B"/>
    <w:multiLevelType w:val="hybridMultilevel"/>
    <w:tmpl w:val="CA00F30E"/>
    <w:lvl w:ilvl="0" w:tplc="F7340A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32C7980">
      <w:start w:val="1"/>
      <w:numFmt w:val="lowerLetter"/>
      <w:lvlText w:val="%2."/>
      <w:lvlJc w:val="left"/>
      <w:pPr>
        <w:ind w:left="621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2E6AE4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C229A0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16E813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F60CEC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232507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54D85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9FACDF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>
    <w:nsid w:val="542D00D9"/>
    <w:multiLevelType w:val="hybridMultilevel"/>
    <w:tmpl w:val="673A9A7C"/>
    <w:lvl w:ilvl="0" w:tplc="F56E48F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6E451A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8247F3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D0A9B9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2462AA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61C7A7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970A38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322F52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BA2264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>
    <w:nsid w:val="546F5F6B"/>
    <w:multiLevelType w:val="hybridMultilevel"/>
    <w:tmpl w:val="A0B6ECC2"/>
    <w:lvl w:ilvl="0" w:tplc="5E3CA1A4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4CEF05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D468B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ED428F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9E2428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A6887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F9AD67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0EE6B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8E5A8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>
    <w:nsid w:val="54B01F30"/>
    <w:multiLevelType w:val="hybridMultilevel"/>
    <w:tmpl w:val="3A2026BA"/>
    <w:lvl w:ilvl="0" w:tplc="3830E348">
      <w:start w:val="3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9AADA0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2EEA14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38131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9B4BB2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43E03B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EFE9CC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EC0EDC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1E05A2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>
    <w:nsid w:val="54BA34DA"/>
    <w:multiLevelType w:val="hybridMultilevel"/>
    <w:tmpl w:val="88CA2244"/>
    <w:lvl w:ilvl="0" w:tplc="04EC100E">
      <w:start w:val="1"/>
      <w:numFmt w:val="bullet"/>
      <w:lvlText w:val="Æ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6CADF12">
      <w:start w:val="1"/>
      <w:numFmt w:val="bullet"/>
      <w:lvlText w:val="o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466B7CA">
      <w:start w:val="1"/>
      <w:numFmt w:val="bullet"/>
      <w:lvlText w:val="▪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C524168">
      <w:start w:val="1"/>
      <w:numFmt w:val="bullet"/>
      <w:lvlText w:val="•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C900B54">
      <w:start w:val="1"/>
      <w:numFmt w:val="bullet"/>
      <w:lvlText w:val="o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6A1F74">
      <w:start w:val="1"/>
      <w:numFmt w:val="bullet"/>
      <w:lvlText w:val="▪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878D498">
      <w:start w:val="1"/>
      <w:numFmt w:val="bullet"/>
      <w:lvlText w:val="•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45886F0">
      <w:start w:val="1"/>
      <w:numFmt w:val="bullet"/>
      <w:lvlText w:val="o"/>
      <w:lvlJc w:val="left"/>
      <w:pPr>
        <w:ind w:left="579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31AE448">
      <w:start w:val="1"/>
      <w:numFmt w:val="bullet"/>
      <w:lvlText w:val="▪"/>
      <w:lvlJc w:val="left"/>
      <w:pPr>
        <w:ind w:left="651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>
    <w:nsid w:val="54D40EF7"/>
    <w:multiLevelType w:val="hybridMultilevel"/>
    <w:tmpl w:val="7A92AA52"/>
    <w:lvl w:ilvl="0" w:tplc="7DB60E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656F776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FE6CAE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568497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65A1D7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774D57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BB696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D8D7A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DA4FC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>
    <w:nsid w:val="54FC1B52"/>
    <w:multiLevelType w:val="hybridMultilevel"/>
    <w:tmpl w:val="A476DE0A"/>
    <w:lvl w:ilvl="0" w:tplc="A6323AC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A211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28F2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52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ABBA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61CD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E3D3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8183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6B09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>
    <w:nsid w:val="55E04C0B"/>
    <w:multiLevelType w:val="hybridMultilevel"/>
    <w:tmpl w:val="F28A557E"/>
    <w:lvl w:ilvl="0" w:tplc="1F8A4A9C">
      <w:start w:val="1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38F7A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800A9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650CD1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480DE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D9A38C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C54BEE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DDCB02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F2896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>
    <w:nsid w:val="565C44F7"/>
    <w:multiLevelType w:val="hybridMultilevel"/>
    <w:tmpl w:val="D12E5212"/>
    <w:lvl w:ilvl="0" w:tplc="E924AD9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828A2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37A98C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C6545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8E30C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A6C00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CA301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DC501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8EF8A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>
    <w:nsid w:val="568C03FD"/>
    <w:multiLevelType w:val="hybridMultilevel"/>
    <w:tmpl w:val="5142DCCE"/>
    <w:lvl w:ilvl="0" w:tplc="50123A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3101DF6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E2A7E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BA0E23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D56B2C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26EB8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B920C0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8A7A2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2F4FA0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>
    <w:nsid w:val="56C86E4E"/>
    <w:multiLevelType w:val="hybridMultilevel"/>
    <w:tmpl w:val="FCF03DDA"/>
    <w:lvl w:ilvl="0" w:tplc="1CE28D6A">
      <w:start w:val="3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D8A34C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CA8E092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ACFD50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B84984A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22E9F6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6D680F2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C0E65C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3C742A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>
    <w:nsid w:val="574B21D8"/>
    <w:multiLevelType w:val="hybridMultilevel"/>
    <w:tmpl w:val="04B4C97C"/>
    <w:lvl w:ilvl="0" w:tplc="2D9C45B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86C2EF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8EC13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E000AF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72B8A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B96EB8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322BDA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6444CF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54712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>
    <w:nsid w:val="574D7B23"/>
    <w:multiLevelType w:val="hybridMultilevel"/>
    <w:tmpl w:val="A72AA02A"/>
    <w:lvl w:ilvl="0" w:tplc="0C568A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4D2BEB2">
      <w:start w:val="3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362C40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466E8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7EAECC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3CCF7A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38354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85E650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A14F8B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>
    <w:nsid w:val="58625F1A"/>
    <w:multiLevelType w:val="hybridMultilevel"/>
    <w:tmpl w:val="578C05A4"/>
    <w:lvl w:ilvl="0" w:tplc="A0A0C9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3869C6">
      <w:start w:val="2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88C9FAC">
      <w:start w:val="1"/>
      <w:numFmt w:val="lowerRoman"/>
      <w:lvlText w:val="%3"/>
      <w:lvlJc w:val="left"/>
      <w:pPr>
        <w:ind w:left="126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F205B2A">
      <w:start w:val="1"/>
      <w:numFmt w:val="decimal"/>
      <w:lvlText w:val="%4"/>
      <w:lvlJc w:val="left"/>
      <w:pPr>
        <w:ind w:left="198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4A40022">
      <w:start w:val="1"/>
      <w:numFmt w:val="lowerLetter"/>
      <w:lvlText w:val="%5"/>
      <w:lvlJc w:val="left"/>
      <w:pPr>
        <w:ind w:left="270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6F0A8F6">
      <w:start w:val="1"/>
      <w:numFmt w:val="lowerRoman"/>
      <w:lvlText w:val="%6"/>
      <w:lvlJc w:val="left"/>
      <w:pPr>
        <w:ind w:left="342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EC81EF4">
      <w:start w:val="1"/>
      <w:numFmt w:val="decimal"/>
      <w:lvlText w:val="%7"/>
      <w:lvlJc w:val="left"/>
      <w:pPr>
        <w:ind w:left="414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49C1F2C">
      <w:start w:val="1"/>
      <w:numFmt w:val="lowerLetter"/>
      <w:lvlText w:val="%8"/>
      <w:lvlJc w:val="left"/>
      <w:pPr>
        <w:ind w:left="486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86C162">
      <w:start w:val="1"/>
      <w:numFmt w:val="lowerRoman"/>
      <w:lvlText w:val="%9"/>
      <w:lvlJc w:val="left"/>
      <w:pPr>
        <w:ind w:left="558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>
    <w:nsid w:val="589C1973"/>
    <w:multiLevelType w:val="hybridMultilevel"/>
    <w:tmpl w:val="E8F82980"/>
    <w:lvl w:ilvl="0" w:tplc="A1B2D74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3A32A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7A0D3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06104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B60F8E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1A6E23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E6911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096CA5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8B8D39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>
    <w:nsid w:val="58C014AB"/>
    <w:multiLevelType w:val="hybridMultilevel"/>
    <w:tmpl w:val="28B048B2"/>
    <w:lvl w:ilvl="0" w:tplc="4E8EF2A2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D002DA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AA8B6A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E6CFF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0D6ABB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45EFD9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6ED6E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AE52B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C5E89C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>
    <w:nsid w:val="590D1018"/>
    <w:multiLevelType w:val="hybridMultilevel"/>
    <w:tmpl w:val="1A2A026A"/>
    <w:lvl w:ilvl="0" w:tplc="DC4CDE1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61EBAF0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1B04B74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226338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6ABF0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9DC5A7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9E4A6E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AFAFF46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82946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>
    <w:nsid w:val="59F95FD6"/>
    <w:multiLevelType w:val="hybridMultilevel"/>
    <w:tmpl w:val="CF80ECF8"/>
    <w:lvl w:ilvl="0" w:tplc="63E26E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18404EA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F0819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E3C97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CA4D65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286EA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B14168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4F2E21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164FF0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>
    <w:nsid w:val="5AC62284"/>
    <w:multiLevelType w:val="hybridMultilevel"/>
    <w:tmpl w:val="C83E8630"/>
    <w:lvl w:ilvl="0" w:tplc="803E65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A24D62">
      <w:start w:val="3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C16B11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46274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BD65FF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2086E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946C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FB45AD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CAB4E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>
    <w:nsid w:val="5B175579"/>
    <w:multiLevelType w:val="hybridMultilevel"/>
    <w:tmpl w:val="9656D210"/>
    <w:lvl w:ilvl="0" w:tplc="2DA68F7E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8585D00">
      <w:start w:val="2"/>
      <w:numFmt w:val="decimal"/>
      <w:lvlText w:val="%2."/>
      <w:lvlJc w:val="left"/>
      <w:pPr>
        <w:ind w:left="58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B9E15F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0944E4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212699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D0A4C1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CA4CE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945C0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3EEEC2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>
    <w:nsid w:val="5B5F0C95"/>
    <w:multiLevelType w:val="hybridMultilevel"/>
    <w:tmpl w:val="C02832C8"/>
    <w:lvl w:ilvl="0" w:tplc="A69A1068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292D04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82E4F4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248624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858ADC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816D5F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06206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5C4637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524561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>
    <w:nsid w:val="5BBC7721"/>
    <w:multiLevelType w:val="hybridMultilevel"/>
    <w:tmpl w:val="F34C336C"/>
    <w:lvl w:ilvl="0" w:tplc="11AC5C4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E12CAD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D8DB3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F2049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F4679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F8ADA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69C983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B027BD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D44D9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>
    <w:nsid w:val="5BD82AE4"/>
    <w:multiLevelType w:val="hybridMultilevel"/>
    <w:tmpl w:val="60224CE8"/>
    <w:lvl w:ilvl="0" w:tplc="C7521452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3484B9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1272C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518752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FA0EA3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38F57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0461E2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D96716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20A8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>
    <w:nsid w:val="5C602AF4"/>
    <w:multiLevelType w:val="hybridMultilevel"/>
    <w:tmpl w:val="2A66E302"/>
    <w:lvl w:ilvl="0" w:tplc="4748222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64ADF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E7EFA1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F24E3F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97E7E0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7C88FF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EA0019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9CD4B2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1F64AF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>
    <w:nsid w:val="5CD76B82"/>
    <w:multiLevelType w:val="hybridMultilevel"/>
    <w:tmpl w:val="62CA5EEC"/>
    <w:lvl w:ilvl="0" w:tplc="E19A95E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80CF8AE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E5A2388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7A446E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64236E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5A4EE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E8A0322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36E0BE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B095F4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>
    <w:nsid w:val="5DA53E8C"/>
    <w:multiLevelType w:val="hybridMultilevel"/>
    <w:tmpl w:val="7716E30A"/>
    <w:lvl w:ilvl="0" w:tplc="7B4CA3B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42630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D0DD2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243AE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82AD18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86EB1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E6276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186C04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090AD7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>
    <w:nsid w:val="5E1D391A"/>
    <w:multiLevelType w:val="hybridMultilevel"/>
    <w:tmpl w:val="9BDA817E"/>
    <w:lvl w:ilvl="0" w:tplc="612AE734">
      <w:start w:val="1"/>
      <w:numFmt w:val="decimal"/>
      <w:lvlText w:val="%1.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9268BD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234124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680838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A0C0B6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C74BC5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EC2703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48CB0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32C82B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>
    <w:nsid w:val="5E6F1C0C"/>
    <w:multiLevelType w:val="hybridMultilevel"/>
    <w:tmpl w:val="5A2CA3F4"/>
    <w:lvl w:ilvl="0" w:tplc="5ADADDF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98F254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1462A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50451E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6C1D9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74C05D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94090C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0FEB67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5FC597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4">
    <w:nsid w:val="5E81342B"/>
    <w:multiLevelType w:val="hybridMultilevel"/>
    <w:tmpl w:val="14CADC00"/>
    <w:lvl w:ilvl="0" w:tplc="A1FE2B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25AAF06">
      <w:start w:val="2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DCD90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12399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620DBF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1E0CC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916E8B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FDC8A3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F6C05D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>
    <w:nsid w:val="5FC01CB4"/>
    <w:multiLevelType w:val="hybridMultilevel"/>
    <w:tmpl w:val="B80AD48E"/>
    <w:lvl w:ilvl="0" w:tplc="07628A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1617FA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918C1A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4466A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9C5CF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A3062E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0E0AF2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540BAC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C8A64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>
    <w:nsid w:val="60060FD7"/>
    <w:multiLevelType w:val="hybridMultilevel"/>
    <w:tmpl w:val="9BF0F3F8"/>
    <w:lvl w:ilvl="0" w:tplc="3B4059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1A66360">
      <w:start w:val="1"/>
      <w:numFmt w:val="lowerLetter"/>
      <w:lvlText w:val="%2."/>
      <w:lvlJc w:val="left"/>
      <w:pPr>
        <w:ind w:left="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24360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56CC73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782409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AA5B4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0727BD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7FCBA0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968A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>
    <w:nsid w:val="60422084"/>
    <w:multiLevelType w:val="hybridMultilevel"/>
    <w:tmpl w:val="2640B45C"/>
    <w:lvl w:ilvl="0" w:tplc="C2D85FB2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5DA080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936D85E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FA8B81A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82AA444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2A04F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B54338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20806E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16B774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>
    <w:nsid w:val="607C32CD"/>
    <w:multiLevelType w:val="hybridMultilevel"/>
    <w:tmpl w:val="61068580"/>
    <w:lvl w:ilvl="0" w:tplc="F4FADB48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A1A082A">
      <w:start w:val="2"/>
      <w:numFmt w:val="decimal"/>
      <w:lvlText w:val="%2."/>
      <w:lvlJc w:val="left"/>
      <w:pPr>
        <w:ind w:left="651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D419C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D384F8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B23FE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B2D62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B34E48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340610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042D2F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>
    <w:nsid w:val="60B25B04"/>
    <w:multiLevelType w:val="hybridMultilevel"/>
    <w:tmpl w:val="D53E5CDC"/>
    <w:lvl w:ilvl="0" w:tplc="C7EEB04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9085C0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D3C69D8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990543C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3A467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BC10A4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FD28C6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42EBB2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0642F5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>
    <w:nsid w:val="60F84DE2"/>
    <w:multiLevelType w:val="hybridMultilevel"/>
    <w:tmpl w:val="349E1636"/>
    <w:lvl w:ilvl="0" w:tplc="675CB46A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0E494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210CA1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814F1A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DC9BD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42A59C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D9E30B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20009A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F28D10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>
    <w:nsid w:val="61206009"/>
    <w:multiLevelType w:val="hybridMultilevel"/>
    <w:tmpl w:val="F8AC5FFC"/>
    <w:lvl w:ilvl="0" w:tplc="B204B95C">
      <w:start w:val="1"/>
      <w:numFmt w:val="upperRoman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030DCDA">
      <w:start w:val="1"/>
      <w:numFmt w:val="bullet"/>
      <w:lvlText w:val="–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A2ED10A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A4AD67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0602F9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B24D6B4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0B8B42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B202C5A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85A819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2">
    <w:nsid w:val="616D51F8"/>
    <w:multiLevelType w:val="hybridMultilevel"/>
    <w:tmpl w:val="B04A9144"/>
    <w:lvl w:ilvl="0" w:tplc="7C16FF9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1A441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AC08F5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CD21CA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2EAC2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EC6362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18861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30FFD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E48EF4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>
    <w:nsid w:val="61A24226"/>
    <w:multiLevelType w:val="hybridMultilevel"/>
    <w:tmpl w:val="DFBA9DEE"/>
    <w:lvl w:ilvl="0" w:tplc="2C0626E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87B8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6DF2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82F2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0217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AD13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D0C9E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4C88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9CA27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>
    <w:nsid w:val="61B05E6F"/>
    <w:multiLevelType w:val="hybridMultilevel"/>
    <w:tmpl w:val="0F14EAB6"/>
    <w:lvl w:ilvl="0" w:tplc="D30ACA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0C20B58">
      <w:start w:val="1"/>
      <w:numFmt w:val="decimal"/>
      <w:lvlText w:val="%2."/>
      <w:lvlJc w:val="left"/>
      <w:pPr>
        <w:ind w:left="58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42A0B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4A82B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F14B7B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0A01FD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182AB1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064199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78CDB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>
    <w:nsid w:val="61B11A15"/>
    <w:multiLevelType w:val="hybridMultilevel"/>
    <w:tmpl w:val="793EC9B6"/>
    <w:lvl w:ilvl="0" w:tplc="E5F45E1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E4395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5EC2CE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DEC992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6F2B56A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90E8A0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DEEE02A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ABA401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D769EFE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>
    <w:nsid w:val="61D2772A"/>
    <w:multiLevelType w:val="hybridMultilevel"/>
    <w:tmpl w:val="B596B37E"/>
    <w:lvl w:ilvl="0" w:tplc="92A0993C">
      <w:start w:val="1"/>
      <w:numFmt w:val="decimal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BE7AF6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A84CAD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CEF620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494E958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568F1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5465E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9AE595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A7C6412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>
    <w:nsid w:val="620A6043"/>
    <w:multiLevelType w:val="hybridMultilevel"/>
    <w:tmpl w:val="45A40790"/>
    <w:lvl w:ilvl="0" w:tplc="5B82040A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E881B6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E282A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4EE1C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226B70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8C0447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2B083B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BA6D62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AE8454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8">
    <w:nsid w:val="62A060A6"/>
    <w:multiLevelType w:val="hybridMultilevel"/>
    <w:tmpl w:val="148A46A6"/>
    <w:lvl w:ilvl="0" w:tplc="A8D6927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F4239E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4563B9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6C88B1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7D88CE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DEABFE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4966BC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16E982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BBCEDF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>
    <w:nsid w:val="62C01A11"/>
    <w:multiLevelType w:val="hybridMultilevel"/>
    <w:tmpl w:val="4A1A5AB4"/>
    <w:lvl w:ilvl="0" w:tplc="0C06A936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B0E1454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4E851E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BE79D2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ECF8EE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DF4ACEA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F08055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12242E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968B28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>
    <w:nsid w:val="62F22F0F"/>
    <w:multiLevelType w:val="hybridMultilevel"/>
    <w:tmpl w:val="35DC8AB2"/>
    <w:lvl w:ilvl="0" w:tplc="5E1E3B14">
      <w:start w:val="3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A3030D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DC413D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063C3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50671B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0A6A5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E8E95C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EC92D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8E64D9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>
    <w:nsid w:val="63324A37"/>
    <w:multiLevelType w:val="hybridMultilevel"/>
    <w:tmpl w:val="EC4825BC"/>
    <w:lvl w:ilvl="0" w:tplc="2816471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56908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FAE8148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E6DDC8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7AEC4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07E40E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1547F7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F07D8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C4B63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>
    <w:nsid w:val="638E78BD"/>
    <w:multiLevelType w:val="hybridMultilevel"/>
    <w:tmpl w:val="7E6ED9F0"/>
    <w:lvl w:ilvl="0" w:tplc="8B2A748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9B68DF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16AC1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C7EF7A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60F62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C1E799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B3A1B6E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C489F3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348717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>
    <w:nsid w:val="64031CF9"/>
    <w:multiLevelType w:val="hybridMultilevel"/>
    <w:tmpl w:val="45D20CD2"/>
    <w:lvl w:ilvl="0" w:tplc="528E6FF4">
      <w:start w:val="1"/>
      <w:numFmt w:val="lowerLetter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8A9BA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CECD496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8DA91A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5A9D6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99E4C4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E286D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E44D76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8F86434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>
    <w:nsid w:val="64962694"/>
    <w:multiLevelType w:val="hybridMultilevel"/>
    <w:tmpl w:val="8736A8F4"/>
    <w:lvl w:ilvl="0" w:tplc="0BC838B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98739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2D8580A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E4CC728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EE6CFD0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DA0F38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5087A4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3163350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1A920C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>
    <w:nsid w:val="65203C8E"/>
    <w:multiLevelType w:val="hybridMultilevel"/>
    <w:tmpl w:val="BE347EB4"/>
    <w:lvl w:ilvl="0" w:tplc="5EAA14D2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6A4014E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90E245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34B48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492E69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2C824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40CBA18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F7E60B4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FBEBEB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>
    <w:nsid w:val="65245798"/>
    <w:multiLevelType w:val="hybridMultilevel"/>
    <w:tmpl w:val="30A80494"/>
    <w:lvl w:ilvl="0" w:tplc="13C82DFA">
      <w:start w:val="1"/>
      <w:numFmt w:val="bullet"/>
      <w:lvlText w:val="–"/>
      <w:lvlJc w:val="left"/>
      <w:pPr>
        <w:ind w:left="4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0CA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F8AA2B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7CB87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342094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396960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8A0A31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BBC1DA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CD8933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>
    <w:nsid w:val="652D314C"/>
    <w:multiLevelType w:val="hybridMultilevel"/>
    <w:tmpl w:val="B51A14AA"/>
    <w:lvl w:ilvl="0" w:tplc="2BF6DAD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B6381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AACDD7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118C22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48ACD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8C42FB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66077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1259D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40CCF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8">
    <w:nsid w:val="653B562B"/>
    <w:multiLevelType w:val="hybridMultilevel"/>
    <w:tmpl w:val="EE945B9C"/>
    <w:lvl w:ilvl="0" w:tplc="C298C2F2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3607F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CD2B55C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3BADC9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AB458DC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AD4F6A6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7704792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AECE8D8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750E35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9">
    <w:nsid w:val="65831198"/>
    <w:multiLevelType w:val="hybridMultilevel"/>
    <w:tmpl w:val="56849F38"/>
    <w:lvl w:ilvl="0" w:tplc="BD62E69E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AA2BA8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66CE77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F2F53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3C24F9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54589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3B8BC8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F109C1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0A8BE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>
    <w:nsid w:val="659D7EDD"/>
    <w:multiLevelType w:val="hybridMultilevel"/>
    <w:tmpl w:val="8AECF74A"/>
    <w:lvl w:ilvl="0" w:tplc="93D02E96">
      <w:start w:val="1"/>
      <w:numFmt w:val="lowerLetter"/>
      <w:lvlText w:val="%1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FA0628">
      <w:start w:val="1"/>
      <w:numFmt w:val="lowerLetter"/>
      <w:lvlText w:val="%2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8093A4">
      <w:start w:val="1"/>
      <w:numFmt w:val="lowerRoman"/>
      <w:lvlText w:val="%3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A3A7674">
      <w:start w:val="1"/>
      <w:numFmt w:val="decimal"/>
      <w:lvlText w:val="%4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DC3482">
      <w:start w:val="1"/>
      <w:numFmt w:val="lowerLetter"/>
      <w:lvlText w:val="%5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EA66A3E">
      <w:start w:val="1"/>
      <w:numFmt w:val="lowerRoman"/>
      <w:lvlText w:val="%6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E5E655A">
      <w:start w:val="1"/>
      <w:numFmt w:val="decimal"/>
      <w:lvlText w:val="%7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37EE024">
      <w:start w:val="1"/>
      <w:numFmt w:val="lowerLetter"/>
      <w:lvlText w:val="%8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5DA256A">
      <w:start w:val="1"/>
      <w:numFmt w:val="lowerRoman"/>
      <w:lvlText w:val="%9"/>
      <w:lvlJc w:val="left"/>
      <w:pPr>
        <w:ind w:left="64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>
    <w:nsid w:val="66B27532"/>
    <w:multiLevelType w:val="hybridMultilevel"/>
    <w:tmpl w:val="95F0B79E"/>
    <w:lvl w:ilvl="0" w:tplc="CF5482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D05690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302EC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7E019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8364E7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11C83B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D6C802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F96ED8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6E608D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>
    <w:nsid w:val="6741658C"/>
    <w:multiLevelType w:val="hybridMultilevel"/>
    <w:tmpl w:val="DDACB19C"/>
    <w:lvl w:ilvl="0" w:tplc="1FF8CD2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71C136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B3AB508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8FC755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E422D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B7E67EC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768E00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E384F8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708D6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>
    <w:nsid w:val="675317AA"/>
    <w:multiLevelType w:val="hybridMultilevel"/>
    <w:tmpl w:val="34E809FC"/>
    <w:lvl w:ilvl="0" w:tplc="56E62810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26F76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660CB3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86CB8E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02D75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9202EC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CB84BB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9809EB4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A892B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>
    <w:nsid w:val="67557B2D"/>
    <w:multiLevelType w:val="hybridMultilevel"/>
    <w:tmpl w:val="71B24BF0"/>
    <w:lvl w:ilvl="0" w:tplc="942865D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0DF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2B0A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A9F6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E53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A3A3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217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8A81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E032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>
    <w:nsid w:val="678403E0"/>
    <w:multiLevelType w:val="hybridMultilevel"/>
    <w:tmpl w:val="CA4AF396"/>
    <w:lvl w:ilvl="0" w:tplc="89947E52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B9412A4">
      <w:start w:val="1"/>
      <w:numFmt w:val="decimal"/>
      <w:lvlText w:val="%2.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62A6A0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A50B6F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FB43C9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872D0A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5B2EA8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3EACE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80BC4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>
    <w:nsid w:val="67A455E4"/>
    <w:multiLevelType w:val="hybridMultilevel"/>
    <w:tmpl w:val="92845C88"/>
    <w:lvl w:ilvl="0" w:tplc="44EC7D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EA6BED2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AEE61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FEEDC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EA4B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116C6E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10C63B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6BCC3F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3A8534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7">
    <w:nsid w:val="67D5118A"/>
    <w:multiLevelType w:val="hybridMultilevel"/>
    <w:tmpl w:val="389E98C8"/>
    <w:lvl w:ilvl="0" w:tplc="D414ADEE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A6A15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9C4C23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B9E394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82E808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E44DC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FA8728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532376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EBCBBD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>
    <w:nsid w:val="68171252"/>
    <w:multiLevelType w:val="hybridMultilevel"/>
    <w:tmpl w:val="0E40EAF6"/>
    <w:lvl w:ilvl="0" w:tplc="797CF92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0BAC58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DEE53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F04B33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3A02A3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D4EAC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11A5BF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7E4DD6A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8A3A2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>
    <w:nsid w:val="68734369"/>
    <w:multiLevelType w:val="hybridMultilevel"/>
    <w:tmpl w:val="C064558E"/>
    <w:lvl w:ilvl="0" w:tplc="90020882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1F6204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CC41D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E0F2D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7F68A6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E2BA8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DA526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E4C81B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0EC99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>
    <w:nsid w:val="68804215"/>
    <w:multiLevelType w:val="hybridMultilevel"/>
    <w:tmpl w:val="A2F6360E"/>
    <w:lvl w:ilvl="0" w:tplc="1ADCB246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CD29FB0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39A484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400B21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30983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D4250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3D80FB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ADC57A4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460962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>
    <w:nsid w:val="68887230"/>
    <w:multiLevelType w:val="hybridMultilevel"/>
    <w:tmpl w:val="E4228258"/>
    <w:lvl w:ilvl="0" w:tplc="CC36C9E2">
      <w:start w:val="1"/>
      <w:numFmt w:val="bullet"/>
      <w:lvlText w:val="–"/>
      <w:lvlJc w:val="left"/>
      <w:pPr>
        <w:ind w:left="1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A84C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659E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23C9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4DC5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05B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236F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C140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C81B7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2">
    <w:nsid w:val="6ABB43CE"/>
    <w:multiLevelType w:val="hybridMultilevel"/>
    <w:tmpl w:val="CD8CF21A"/>
    <w:lvl w:ilvl="0" w:tplc="77B609F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9E612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B0D93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9240DA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CEA82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FB4C85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3AABA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BCB0F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FDAA1A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>
    <w:nsid w:val="6B353105"/>
    <w:multiLevelType w:val="hybridMultilevel"/>
    <w:tmpl w:val="83A24C26"/>
    <w:lvl w:ilvl="0" w:tplc="AF0023F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3C8C8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72C0D9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7DA22BE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AE84A0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CC72E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610AE4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D68274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03CED4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>
    <w:nsid w:val="6B543DB8"/>
    <w:multiLevelType w:val="hybridMultilevel"/>
    <w:tmpl w:val="ECE46CA4"/>
    <w:lvl w:ilvl="0" w:tplc="28A0E7F2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E2E623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62F13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7B2D37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DA4979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A18B56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3BAB24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5447A2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CDA428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>
    <w:nsid w:val="6BCE1F8B"/>
    <w:multiLevelType w:val="hybridMultilevel"/>
    <w:tmpl w:val="9C92F7DA"/>
    <w:lvl w:ilvl="0" w:tplc="F350C6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1426E2">
      <w:start w:val="3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3CAB41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32621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3A296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E88A44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3E71B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DEB0D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D6A1B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>
    <w:nsid w:val="6C9C6F69"/>
    <w:multiLevelType w:val="hybridMultilevel"/>
    <w:tmpl w:val="9E5CAB52"/>
    <w:lvl w:ilvl="0" w:tplc="17488A3C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CF0E38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F0AC38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F36B1A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EC72F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8CF91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67011D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04CC9C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1DA1AF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>
    <w:nsid w:val="6CC1771B"/>
    <w:multiLevelType w:val="hybridMultilevel"/>
    <w:tmpl w:val="38BCE44E"/>
    <w:lvl w:ilvl="0" w:tplc="3DD0D12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0C8C3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794D7B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FCE11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F8CFBC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81AB206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01EC49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285A3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26C372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>
    <w:nsid w:val="6D4C4C25"/>
    <w:multiLevelType w:val="hybridMultilevel"/>
    <w:tmpl w:val="B2B4551E"/>
    <w:lvl w:ilvl="0" w:tplc="FA46121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BABE7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AE616F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3E841FE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45E90CE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2B8FC18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C3E5894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9981830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A2A88E8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>
    <w:nsid w:val="6D8148D7"/>
    <w:multiLevelType w:val="hybridMultilevel"/>
    <w:tmpl w:val="4C224BD2"/>
    <w:lvl w:ilvl="0" w:tplc="0950A0D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3F2E65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3AAE11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9AE3AF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AE26A1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E4909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CA06D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CE01AC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614566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0">
    <w:nsid w:val="6E032ED8"/>
    <w:multiLevelType w:val="hybridMultilevel"/>
    <w:tmpl w:val="B8A64600"/>
    <w:lvl w:ilvl="0" w:tplc="C89E02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3FADCEE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A0CECA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4946708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74EEE8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18A9CA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4CCCEE4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EED74E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FA00D8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1">
    <w:nsid w:val="6E131682"/>
    <w:multiLevelType w:val="hybridMultilevel"/>
    <w:tmpl w:val="60562208"/>
    <w:lvl w:ilvl="0" w:tplc="16B449FC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5A49066">
      <w:start w:val="2"/>
      <w:numFmt w:val="decimal"/>
      <w:lvlText w:val="%2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1A67F8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5E40B0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FE0C57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B14262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C20E14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7C49B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5EB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2">
    <w:nsid w:val="6E2D0C7B"/>
    <w:multiLevelType w:val="hybridMultilevel"/>
    <w:tmpl w:val="DE142C5C"/>
    <w:lvl w:ilvl="0" w:tplc="0C6838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8EA96A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CE0B1C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57C2572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60AC0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2EBED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41C4E6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D94B0A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BEA82B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3">
    <w:nsid w:val="6EB321A7"/>
    <w:multiLevelType w:val="hybridMultilevel"/>
    <w:tmpl w:val="5BCE45BC"/>
    <w:lvl w:ilvl="0" w:tplc="92C06F78">
      <w:start w:val="1"/>
      <w:numFmt w:val="bullet"/>
      <w:lvlText w:val="*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9A4E36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962FD3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6C4155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1CAB4A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72ED5C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390773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114E7F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82AC51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4">
    <w:nsid w:val="6F723BEA"/>
    <w:multiLevelType w:val="hybridMultilevel"/>
    <w:tmpl w:val="7BA4A410"/>
    <w:lvl w:ilvl="0" w:tplc="7CFA09A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A670E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A8F4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2A811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29C8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C015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0925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8872F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EDE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>
    <w:nsid w:val="706D5B9F"/>
    <w:multiLevelType w:val="hybridMultilevel"/>
    <w:tmpl w:val="4F084332"/>
    <w:lvl w:ilvl="0" w:tplc="5862238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A68CBC2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E659D8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79C2B18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D10846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76772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EEAA98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A8305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4CD4A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>
    <w:nsid w:val="71186D00"/>
    <w:multiLevelType w:val="hybridMultilevel"/>
    <w:tmpl w:val="AB7C428C"/>
    <w:lvl w:ilvl="0" w:tplc="712639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2489518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DEC837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BCBEB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18AFB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B8C63E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0FC3D9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AA61B1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DA2D6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>
    <w:nsid w:val="711F0197"/>
    <w:multiLevelType w:val="hybridMultilevel"/>
    <w:tmpl w:val="531248BE"/>
    <w:lvl w:ilvl="0" w:tplc="11E85A10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5DC953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1241F9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527E3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156311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2C006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F4C9B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D85BA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7021CA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>
    <w:nsid w:val="713A0896"/>
    <w:multiLevelType w:val="hybridMultilevel"/>
    <w:tmpl w:val="17881B20"/>
    <w:lvl w:ilvl="0" w:tplc="EB966A6A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0286F4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994E16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0C9808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46A79F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27A8FF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3E652A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ECE531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C7A8512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9">
    <w:nsid w:val="719117BE"/>
    <w:multiLevelType w:val="hybridMultilevel"/>
    <w:tmpl w:val="2F02AF94"/>
    <w:lvl w:ilvl="0" w:tplc="5562EB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CE78EC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5726D8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14BFE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31249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87E2DD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5AC21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A209E2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1AE28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>
    <w:nsid w:val="719C2EB3"/>
    <w:multiLevelType w:val="hybridMultilevel"/>
    <w:tmpl w:val="66BCD406"/>
    <w:lvl w:ilvl="0" w:tplc="AC5CD7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662376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36493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16CA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8E7F0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FEFF8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B0CC29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9CB5F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7D8FC0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>
    <w:nsid w:val="71E35765"/>
    <w:multiLevelType w:val="hybridMultilevel"/>
    <w:tmpl w:val="0C846896"/>
    <w:lvl w:ilvl="0" w:tplc="C46CF3E8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C9AD0D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25EB1F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00DF2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488C2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92457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22E1FC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10AB0B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38539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>
    <w:nsid w:val="71F0543C"/>
    <w:multiLevelType w:val="hybridMultilevel"/>
    <w:tmpl w:val="90D0174E"/>
    <w:lvl w:ilvl="0" w:tplc="67FEF80E">
      <w:start w:val="1"/>
      <w:numFmt w:val="bullet"/>
      <w:lvlText w:val="–"/>
      <w:lvlJc w:val="left"/>
      <w:pPr>
        <w:ind w:left="1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5AEE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0A369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0AB8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A052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691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609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2B62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CF17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3">
    <w:nsid w:val="72BA1990"/>
    <w:multiLevelType w:val="hybridMultilevel"/>
    <w:tmpl w:val="D444CAA4"/>
    <w:lvl w:ilvl="0" w:tplc="7CDC7D4E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C8B59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2CAE1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48EE6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8A511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AD4DCC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DC8C1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02894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C74F24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>
    <w:nsid w:val="72C300AF"/>
    <w:multiLevelType w:val="hybridMultilevel"/>
    <w:tmpl w:val="D2801954"/>
    <w:lvl w:ilvl="0" w:tplc="2B025FF0">
      <w:start w:val="1"/>
      <w:numFmt w:val="bullet"/>
      <w:lvlText w:val="–"/>
      <w:lvlJc w:val="left"/>
      <w:pPr>
        <w:ind w:left="46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0C671E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F8666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8C6B9E8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9B6D17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A64BC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ECA184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26A523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96004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>
    <w:nsid w:val="74C86AA7"/>
    <w:multiLevelType w:val="hybridMultilevel"/>
    <w:tmpl w:val="C37AC9CE"/>
    <w:lvl w:ilvl="0" w:tplc="82D0D362">
      <w:start w:val="1"/>
      <w:numFmt w:val="bullet"/>
      <w:lvlText w:val="*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420349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1725C84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5CC2076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01E518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045E2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76A177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547FE6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16EDF0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>
    <w:nsid w:val="75132A14"/>
    <w:multiLevelType w:val="hybridMultilevel"/>
    <w:tmpl w:val="F6EA25AA"/>
    <w:lvl w:ilvl="0" w:tplc="4DD6652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F8C804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C27D68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227F16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CCBF58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AE3DF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8D07C30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0CE5A44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B0FCBE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>
    <w:nsid w:val="752F5A74"/>
    <w:multiLevelType w:val="hybridMultilevel"/>
    <w:tmpl w:val="9B7679D4"/>
    <w:lvl w:ilvl="0" w:tplc="39C2227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5C0E25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EE14E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2F2BA2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7A09E8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33C29CA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2CC355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B9EE84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5465C4A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>
    <w:nsid w:val="755C1CE5"/>
    <w:multiLevelType w:val="hybridMultilevel"/>
    <w:tmpl w:val="65F85368"/>
    <w:lvl w:ilvl="0" w:tplc="3C7CD25A">
      <w:start w:val="1"/>
      <w:numFmt w:val="upperRoman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A6E7B56">
      <w:start w:val="1"/>
      <w:numFmt w:val="decimal"/>
      <w:lvlText w:val="%2."/>
      <w:lvlJc w:val="left"/>
      <w:pPr>
        <w:ind w:left="65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7B0BDC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BA6253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C6C19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446A3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2414D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406FD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CD8F74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9">
    <w:nsid w:val="75F33F52"/>
    <w:multiLevelType w:val="hybridMultilevel"/>
    <w:tmpl w:val="C18478AC"/>
    <w:lvl w:ilvl="0" w:tplc="D84C8D6E">
      <w:start w:val="1"/>
      <w:numFmt w:val="bullet"/>
      <w:lvlText w:val="–"/>
      <w:lvlJc w:val="left"/>
      <w:pPr>
        <w:ind w:left="46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7009F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BE46180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71ED17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604919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3B44C2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FAC801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F8723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DC8428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>
    <w:nsid w:val="76B01413"/>
    <w:multiLevelType w:val="hybridMultilevel"/>
    <w:tmpl w:val="7C0C396E"/>
    <w:lvl w:ilvl="0" w:tplc="AFE696F6">
      <w:start w:val="1"/>
      <w:numFmt w:val="bullet"/>
      <w:lvlText w:val="–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0280C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84ADB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B129E7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EAAB80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872A65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9D84C7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9B8700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C24A9DC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1">
    <w:nsid w:val="77641A53"/>
    <w:multiLevelType w:val="hybridMultilevel"/>
    <w:tmpl w:val="2AC8BED6"/>
    <w:lvl w:ilvl="0" w:tplc="C068DD76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84A82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88E256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9AAA798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2C6BFA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EAAB07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F2A6C8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5B455B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8A070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>
    <w:nsid w:val="778914F6"/>
    <w:multiLevelType w:val="hybridMultilevel"/>
    <w:tmpl w:val="C060D404"/>
    <w:lvl w:ilvl="0" w:tplc="2C3A20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42AE9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367552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CC42A6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DF609A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6709022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C14961E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16978C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FAC7ADE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3">
    <w:nsid w:val="78080B1E"/>
    <w:multiLevelType w:val="hybridMultilevel"/>
    <w:tmpl w:val="3F6C982C"/>
    <w:lvl w:ilvl="0" w:tplc="5BEE0B3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D6C01E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A0ED5B6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078CD7C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782699A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3BC8568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F0225BE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BC2961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438C3A0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>
    <w:nsid w:val="784C3F38"/>
    <w:multiLevelType w:val="hybridMultilevel"/>
    <w:tmpl w:val="EDC42F56"/>
    <w:lvl w:ilvl="0" w:tplc="4854205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4F28EAA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2EAF33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C4AC8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786D62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B746B6C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C22462C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CC796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AD0DF72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>
    <w:nsid w:val="784E214B"/>
    <w:multiLevelType w:val="hybridMultilevel"/>
    <w:tmpl w:val="F280A87E"/>
    <w:lvl w:ilvl="0" w:tplc="5BB23236">
      <w:start w:val="3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85CBE1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2884D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94F8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CA5E7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DB8C0A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0E87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4AC7B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CAF72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>
    <w:nsid w:val="784F4143"/>
    <w:multiLevelType w:val="hybridMultilevel"/>
    <w:tmpl w:val="DD468302"/>
    <w:lvl w:ilvl="0" w:tplc="65AE31DC">
      <w:start w:val="1"/>
      <w:numFmt w:val="upperRoman"/>
      <w:lvlText w:val="%1."/>
      <w:lvlJc w:val="left"/>
      <w:pPr>
        <w:ind w:left="450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524BFFC">
      <w:start w:val="1"/>
      <w:numFmt w:val="decimal"/>
      <w:lvlText w:val="%2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7F2689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80A840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18C5FF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CE5B6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1237F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D14B84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9223D9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>
    <w:nsid w:val="78733168"/>
    <w:multiLevelType w:val="hybridMultilevel"/>
    <w:tmpl w:val="24A67374"/>
    <w:lvl w:ilvl="0" w:tplc="CA7E019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1CC710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2144EA2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7A8C42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4B0E2B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3C835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57C7A24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8A3D7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CFCE682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>
    <w:nsid w:val="79186899"/>
    <w:multiLevelType w:val="hybridMultilevel"/>
    <w:tmpl w:val="E7962CD0"/>
    <w:lvl w:ilvl="0" w:tplc="B6D213E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70E904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1726E7C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FEAAB0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BEE0CF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76E3D0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712FCF6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B725D7E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6D88F2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>
    <w:nsid w:val="795C10C3"/>
    <w:multiLevelType w:val="hybridMultilevel"/>
    <w:tmpl w:val="7F626896"/>
    <w:lvl w:ilvl="0" w:tplc="C8EEC52C">
      <w:start w:val="1"/>
      <w:numFmt w:val="upperRoman"/>
      <w:lvlText w:val="%1."/>
      <w:lvlJc w:val="left"/>
      <w:pPr>
        <w:ind w:left="33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AAC058">
      <w:start w:val="1"/>
      <w:numFmt w:val="decimal"/>
      <w:lvlText w:val="%2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8AA2B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04CE6B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BAFAC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ABC80A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4A2A1C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48E38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F03E8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0">
    <w:nsid w:val="797D779B"/>
    <w:multiLevelType w:val="hybridMultilevel"/>
    <w:tmpl w:val="6E483AF0"/>
    <w:lvl w:ilvl="0" w:tplc="5CF243A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46B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6056E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0A6F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C02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017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6579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868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E102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>
    <w:nsid w:val="7A392CAC"/>
    <w:multiLevelType w:val="hybridMultilevel"/>
    <w:tmpl w:val="D9CAB73E"/>
    <w:lvl w:ilvl="0" w:tplc="438E1626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B0E19BA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89CDA2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3C608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14D670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FF0500E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E067CC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BB6D90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EFAD52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>
    <w:nsid w:val="7A695F54"/>
    <w:multiLevelType w:val="hybridMultilevel"/>
    <w:tmpl w:val="E808F73A"/>
    <w:lvl w:ilvl="0" w:tplc="FD8ED4E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E4F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492E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8D13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8CE8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AB38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CEE6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E36E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AE3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3">
    <w:nsid w:val="7B74693E"/>
    <w:multiLevelType w:val="hybridMultilevel"/>
    <w:tmpl w:val="7512D314"/>
    <w:lvl w:ilvl="0" w:tplc="4D2CFA4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4CBC2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86BB2C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AA2DDFE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6AAEA1C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2FCC1F6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4849B98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61E6D6C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544E90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>
    <w:nsid w:val="7C64604A"/>
    <w:multiLevelType w:val="hybridMultilevel"/>
    <w:tmpl w:val="696CB8A0"/>
    <w:lvl w:ilvl="0" w:tplc="7E00278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612D98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5B0819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90569A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C0C6F64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D4C213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BD24E1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0DA48AC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C7EAD0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>
    <w:nsid w:val="7CC15189"/>
    <w:multiLevelType w:val="hybridMultilevel"/>
    <w:tmpl w:val="55983902"/>
    <w:lvl w:ilvl="0" w:tplc="8C24D61C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C18C8F0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812AADE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BF8BB4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5268EC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FD8E42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E2C2352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3EC0C5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404F1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6">
    <w:nsid w:val="7CC32784"/>
    <w:multiLevelType w:val="hybridMultilevel"/>
    <w:tmpl w:val="6A083852"/>
    <w:lvl w:ilvl="0" w:tplc="19BE020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0627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2BC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C514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C4A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06C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4BA1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2EC8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625E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7">
    <w:nsid w:val="7CCF62BB"/>
    <w:multiLevelType w:val="hybridMultilevel"/>
    <w:tmpl w:val="E8C0A972"/>
    <w:lvl w:ilvl="0" w:tplc="10BC573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C4802AC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B46BDAA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DA1862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2E265C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4B4999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F847D0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0A0EF1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2CA6D9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>
    <w:nsid w:val="7D1C6D4A"/>
    <w:multiLevelType w:val="hybridMultilevel"/>
    <w:tmpl w:val="FCDC0BC4"/>
    <w:lvl w:ilvl="0" w:tplc="DF5436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52CCCBC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1148054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C5EC006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9C7512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8AA7FC6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2F4AC60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B16CFA2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2FEC126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>
    <w:nsid w:val="7D267B12"/>
    <w:multiLevelType w:val="hybridMultilevel"/>
    <w:tmpl w:val="74A4515E"/>
    <w:lvl w:ilvl="0" w:tplc="0368F5A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3CBFD6">
      <w:start w:val="1"/>
      <w:numFmt w:val="bullet"/>
      <w:lvlText w:val="–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91E3D08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CCD4A0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2F61E4C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9B05E3E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88E949A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3894D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3E45DD4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0">
    <w:nsid w:val="7D3945BC"/>
    <w:multiLevelType w:val="hybridMultilevel"/>
    <w:tmpl w:val="E6C0D5B8"/>
    <w:lvl w:ilvl="0" w:tplc="9C980A9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12284DA">
      <w:start w:val="1"/>
      <w:numFmt w:val="bullet"/>
      <w:lvlText w:val="–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6784A4A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C74D0D4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C1867E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DE4F5F2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B900572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138B2B4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F2CF77A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1">
    <w:nsid w:val="7D9932E5"/>
    <w:multiLevelType w:val="hybridMultilevel"/>
    <w:tmpl w:val="52168A80"/>
    <w:lvl w:ilvl="0" w:tplc="BFA24F84">
      <w:start w:val="1"/>
      <w:numFmt w:val="lowerLetter"/>
      <w:lvlText w:val="%1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4A2CD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1A879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18670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B7A3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6E6AA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0600A8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AD4BB7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6CDF4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2">
    <w:nsid w:val="7DA906CD"/>
    <w:multiLevelType w:val="hybridMultilevel"/>
    <w:tmpl w:val="521A3970"/>
    <w:lvl w:ilvl="0" w:tplc="D0DE4B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ED03920">
      <w:start w:val="3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57CDD7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AA281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82F53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00458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9B0E9E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85E21C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8278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3">
    <w:nsid w:val="7DB90916"/>
    <w:multiLevelType w:val="hybridMultilevel"/>
    <w:tmpl w:val="8586F776"/>
    <w:lvl w:ilvl="0" w:tplc="1F72A6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3898D4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CCC9E48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CA2109E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E9A679C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A02958C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F8A686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A2C93E2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8320FE6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>
    <w:nsid w:val="7DF87205"/>
    <w:multiLevelType w:val="hybridMultilevel"/>
    <w:tmpl w:val="D5D00650"/>
    <w:lvl w:ilvl="0" w:tplc="7BEEE5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40A130">
      <w:start w:val="1"/>
      <w:numFmt w:val="lowerLetter"/>
      <w:lvlText w:val="%2."/>
      <w:lvlJc w:val="left"/>
      <w:pPr>
        <w:ind w:left="527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E707A0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D8E483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5CE86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30468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40D9B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9CAE7B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AECC49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5">
    <w:nsid w:val="7E217C16"/>
    <w:multiLevelType w:val="hybridMultilevel"/>
    <w:tmpl w:val="547C7EC6"/>
    <w:lvl w:ilvl="0" w:tplc="0814200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605A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4105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4AC3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AD3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224E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AEF6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C915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AE01E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>
    <w:nsid w:val="7E280FA0"/>
    <w:multiLevelType w:val="hybridMultilevel"/>
    <w:tmpl w:val="1DEEB970"/>
    <w:lvl w:ilvl="0" w:tplc="96744B5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43C660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CD4C65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638CF9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FDCD9C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78EE06E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9C641C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EB89DB4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586640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7">
    <w:nsid w:val="7E560EDC"/>
    <w:multiLevelType w:val="hybridMultilevel"/>
    <w:tmpl w:val="9A448F66"/>
    <w:lvl w:ilvl="0" w:tplc="9FE20D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A83858">
      <w:start w:val="1"/>
      <w:numFmt w:val="lowerLetter"/>
      <w:lvlText w:val="%2."/>
      <w:lvlJc w:val="left"/>
      <w:pPr>
        <w:ind w:left="625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EBA5CA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F6C6E4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1EAB71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62C9F2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B60F81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592FA2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B986F5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8">
    <w:nsid w:val="7E6F3F62"/>
    <w:multiLevelType w:val="hybridMultilevel"/>
    <w:tmpl w:val="949CADEC"/>
    <w:lvl w:ilvl="0" w:tplc="E504880A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B09ED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5CC750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E0AA40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2AE95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D3ADD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0E8B00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FAA133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62AAB3E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9">
    <w:nsid w:val="7EC81185"/>
    <w:multiLevelType w:val="hybridMultilevel"/>
    <w:tmpl w:val="B64029B8"/>
    <w:lvl w:ilvl="0" w:tplc="DB806DC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814AB8E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10D4C6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CDC7E7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2C4C4D6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50E538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2C6A7CA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44EF77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7E47874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0">
    <w:nsid w:val="7ED619A4"/>
    <w:multiLevelType w:val="hybridMultilevel"/>
    <w:tmpl w:val="B8A2D004"/>
    <w:lvl w:ilvl="0" w:tplc="D6C4D40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7003082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F1606E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81E74FC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3764E8E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741AE2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77862F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700BA0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032A5BE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1">
    <w:nsid w:val="7EE2703F"/>
    <w:multiLevelType w:val="hybridMultilevel"/>
    <w:tmpl w:val="E280F406"/>
    <w:lvl w:ilvl="0" w:tplc="13B6B1F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3098E8">
      <w:start w:val="1"/>
      <w:numFmt w:val="bullet"/>
      <w:lvlText w:val="o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C1C8522">
      <w:start w:val="1"/>
      <w:numFmt w:val="bullet"/>
      <w:lvlText w:val="▪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06C50D4">
      <w:start w:val="1"/>
      <w:numFmt w:val="bullet"/>
      <w:lvlText w:val="•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9403C98">
      <w:start w:val="1"/>
      <w:numFmt w:val="bullet"/>
      <w:lvlText w:val="o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580FD4">
      <w:start w:val="1"/>
      <w:numFmt w:val="bullet"/>
      <w:lvlText w:val="▪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3841AF8">
      <w:start w:val="1"/>
      <w:numFmt w:val="bullet"/>
      <w:lvlText w:val="•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B41DD8">
      <w:start w:val="1"/>
      <w:numFmt w:val="bullet"/>
      <w:lvlText w:val="o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DA6D56">
      <w:start w:val="1"/>
      <w:numFmt w:val="bullet"/>
      <w:lvlText w:val="▪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2">
    <w:nsid w:val="7F007008"/>
    <w:multiLevelType w:val="hybridMultilevel"/>
    <w:tmpl w:val="88C223FE"/>
    <w:lvl w:ilvl="0" w:tplc="38B26C98">
      <w:start w:val="1"/>
      <w:numFmt w:val="upperRoman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976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05829AE">
      <w:start w:val="1"/>
      <w:numFmt w:val="bullet"/>
      <w:lvlText w:val="–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CF89784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15A039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F6FB6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47426A8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49A059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58CB46E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90CFC1A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3">
    <w:nsid w:val="7F1D404E"/>
    <w:multiLevelType w:val="hybridMultilevel"/>
    <w:tmpl w:val="5316E2C0"/>
    <w:lvl w:ilvl="0" w:tplc="930C95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AAEA6B8">
      <w:start w:val="1"/>
      <w:numFmt w:val="lowerLetter"/>
      <w:lvlText w:val="%2."/>
      <w:lvlJc w:val="left"/>
      <w:pPr>
        <w:ind w:left="576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816D36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384EEB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3EB7E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58D87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02E27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D48BCC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80A546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9"/>
  </w:num>
  <w:num w:numId="2">
    <w:abstractNumId w:val="138"/>
  </w:num>
  <w:num w:numId="3">
    <w:abstractNumId w:val="151"/>
  </w:num>
  <w:num w:numId="4">
    <w:abstractNumId w:val="143"/>
  </w:num>
  <w:num w:numId="5">
    <w:abstractNumId w:val="187"/>
  </w:num>
  <w:num w:numId="6">
    <w:abstractNumId w:val="148"/>
  </w:num>
  <w:num w:numId="7">
    <w:abstractNumId w:val="271"/>
  </w:num>
  <w:num w:numId="8">
    <w:abstractNumId w:val="380"/>
  </w:num>
  <w:num w:numId="9">
    <w:abstractNumId w:val="325"/>
  </w:num>
  <w:num w:numId="10">
    <w:abstractNumId w:val="296"/>
  </w:num>
  <w:num w:numId="11">
    <w:abstractNumId w:val="311"/>
  </w:num>
  <w:num w:numId="12">
    <w:abstractNumId w:val="266"/>
  </w:num>
  <w:num w:numId="13">
    <w:abstractNumId w:val="210"/>
  </w:num>
  <w:num w:numId="14">
    <w:abstractNumId w:val="315"/>
  </w:num>
  <w:num w:numId="15">
    <w:abstractNumId w:val="329"/>
  </w:num>
  <w:num w:numId="16">
    <w:abstractNumId w:val="164"/>
  </w:num>
  <w:num w:numId="17">
    <w:abstractNumId w:val="361"/>
  </w:num>
  <w:num w:numId="18">
    <w:abstractNumId w:val="292"/>
  </w:num>
  <w:num w:numId="19">
    <w:abstractNumId w:val="6"/>
  </w:num>
  <w:num w:numId="20">
    <w:abstractNumId w:val="177"/>
  </w:num>
  <w:num w:numId="21">
    <w:abstractNumId w:val="243"/>
  </w:num>
  <w:num w:numId="22">
    <w:abstractNumId w:val="114"/>
  </w:num>
  <w:num w:numId="23">
    <w:abstractNumId w:val="101"/>
  </w:num>
  <w:num w:numId="24">
    <w:abstractNumId w:val="77"/>
  </w:num>
  <w:num w:numId="25">
    <w:abstractNumId w:val="144"/>
  </w:num>
  <w:num w:numId="26">
    <w:abstractNumId w:val="341"/>
  </w:num>
  <w:num w:numId="27">
    <w:abstractNumId w:val="349"/>
  </w:num>
  <w:num w:numId="28">
    <w:abstractNumId w:val="130"/>
  </w:num>
  <w:num w:numId="29">
    <w:abstractNumId w:val="226"/>
  </w:num>
  <w:num w:numId="30">
    <w:abstractNumId w:val="261"/>
  </w:num>
  <w:num w:numId="31">
    <w:abstractNumId w:val="259"/>
  </w:num>
  <w:num w:numId="32">
    <w:abstractNumId w:val="129"/>
  </w:num>
  <w:num w:numId="33">
    <w:abstractNumId w:val="30"/>
  </w:num>
  <w:num w:numId="34">
    <w:abstractNumId w:val="384"/>
  </w:num>
  <w:num w:numId="35">
    <w:abstractNumId w:val="46"/>
  </w:num>
  <w:num w:numId="36">
    <w:abstractNumId w:val="58"/>
  </w:num>
  <w:num w:numId="37">
    <w:abstractNumId w:val="321"/>
  </w:num>
  <w:num w:numId="38">
    <w:abstractNumId w:val="244"/>
  </w:num>
  <w:num w:numId="39">
    <w:abstractNumId w:val="334"/>
  </w:num>
  <w:num w:numId="40">
    <w:abstractNumId w:val="127"/>
  </w:num>
  <w:num w:numId="41">
    <w:abstractNumId w:val="257"/>
  </w:num>
  <w:num w:numId="42">
    <w:abstractNumId w:val="79"/>
  </w:num>
  <w:num w:numId="43">
    <w:abstractNumId w:val="43"/>
  </w:num>
  <w:num w:numId="44">
    <w:abstractNumId w:val="181"/>
  </w:num>
  <w:num w:numId="45">
    <w:abstractNumId w:val="120"/>
  </w:num>
  <w:num w:numId="46">
    <w:abstractNumId w:val="320"/>
  </w:num>
  <w:num w:numId="47">
    <w:abstractNumId w:val="323"/>
  </w:num>
  <w:num w:numId="48">
    <w:abstractNumId w:val="42"/>
  </w:num>
  <w:num w:numId="49">
    <w:abstractNumId w:val="82"/>
  </w:num>
  <w:num w:numId="50">
    <w:abstractNumId w:val="279"/>
  </w:num>
  <w:num w:numId="51">
    <w:abstractNumId w:val="197"/>
  </w:num>
  <w:num w:numId="52">
    <w:abstractNumId w:val="94"/>
  </w:num>
  <w:num w:numId="53">
    <w:abstractNumId w:val="342"/>
  </w:num>
  <w:num w:numId="54">
    <w:abstractNumId w:val="195"/>
  </w:num>
  <w:num w:numId="55">
    <w:abstractNumId w:val="388"/>
  </w:num>
  <w:num w:numId="56">
    <w:abstractNumId w:val="31"/>
  </w:num>
  <w:num w:numId="57">
    <w:abstractNumId w:val="162"/>
  </w:num>
  <w:num w:numId="58">
    <w:abstractNumId w:val="8"/>
  </w:num>
  <w:num w:numId="59">
    <w:abstractNumId w:val="19"/>
  </w:num>
  <w:num w:numId="60">
    <w:abstractNumId w:val="383"/>
  </w:num>
  <w:num w:numId="61">
    <w:abstractNumId w:val="100"/>
  </w:num>
  <w:num w:numId="62">
    <w:abstractNumId w:val="373"/>
  </w:num>
  <w:num w:numId="63">
    <w:abstractNumId w:val="123"/>
  </w:num>
  <w:num w:numId="64">
    <w:abstractNumId w:val="298"/>
  </w:num>
  <w:num w:numId="65">
    <w:abstractNumId w:val="335"/>
  </w:num>
  <w:num w:numId="66">
    <w:abstractNumId w:val="304"/>
  </w:num>
  <w:num w:numId="67">
    <w:abstractNumId w:val="4"/>
  </w:num>
  <w:num w:numId="68">
    <w:abstractNumId w:val="48"/>
  </w:num>
  <w:num w:numId="69">
    <w:abstractNumId w:val="159"/>
  </w:num>
  <w:num w:numId="70">
    <w:abstractNumId w:val="340"/>
  </w:num>
  <w:num w:numId="71">
    <w:abstractNumId w:val="240"/>
  </w:num>
  <w:num w:numId="72">
    <w:abstractNumId w:val="283"/>
  </w:num>
  <w:num w:numId="73">
    <w:abstractNumId w:val="356"/>
  </w:num>
  <w:num w:numId="74">
    <w:abstractNumId w:val="252"/>
  </w:num>
  <w:num w:numId="75">
    <w:abstractNumId w:val="107"/>
  </w:num>
  <w:num w:numId="76">
    <w:abstractNumId w:val="59"/>
  </w:num>
  <w:num w:numId="77">
    <w:abstractNumId w:val="269"/>
  </w:num>
  <w:num w:numId="78">
    <w:abstractNumId w:val="112"/>
  </w:num>
  <w:num w:numId="79">
    <w:abstractNumId w:val="37"/>
  </w:num>
  <w:num w:numId="80">
    <w:abstractNumId w:val="146"/>
  </w:num>
  <w:num w:numId="81">
    <w:abstractNumId w:val="314"/>
  </w:num>
  <w:num w:numId="82">
    <w:abstractNumId w:val="175"/>
  </w:num>
  <w:num w:numId="83">
    <w:abstractNumId w:val="387"/>
  </w:num>
  <w:num w:numId="84">
    <w:abstractNumId w:val="365"/>
  </w:num>
  <w:num w:numId="85">
    <w:abstractNumId w:val="102"/>
  </w:num>
  <w:num w:numId="86">
    <w:abstractNumId w:val="362"/>
  </w:num>
  <w:num w:numId="87">
    <w:abstractNumId w:val="378"/>
  </w:num>
  <w:num w:numId="88">
    <w:abstractNumId w:val="150"/>
  </w:num>
  <w:num w:numId="89">
    <w:abstractNumId w:val="310"/>
  </w:num>
  <w:num w:numId="90">
    <w:abstractNumId w:val="330"/>
  </w:num>
  <w:num w:numId="91">
    <w:abstractNumId w:val="24"/>
  </w:num>
  <w:num w:numId="92">
    <w:abstractNumId w:val="204"/>
  </w:num>
  <w:num w:numId="93">
    <w:abstractNumId w:val="218"/>
  </w:num>
  <w:num w:numId="94">
    <w:abstractNumId w:val="211"/>
  </w:num>
  <w:num w:numId="95">
    <w:abstractNumId w:val="276"/>
  </w:num>
  <w:num w:numId="96">
    <w:abstractNumId w:val="32"/>
  </w:num>
  <w:num w:numId="97">
    <w:abstractNumId w:val="84"/>
  </w:num>
  <w:num w:numId="98">
    <w:abstractNumId w:val="358"/>
  </w:num>
  <w:num w:numId="99">
    <w:abstractNumId w:val="206"/>
  </w:num>
  <w:num w:numId="100">
    <w:abstractNumId w:val="217"/>
  </w:num>
  <w:num w:numId="101">
    <w:abstractNumId w:val="126"/>
  </w:num>
  <w:num w:numId="102">
    <w:abstractNumId w:val="95"/>
  </w:num>
  <w:num w:numId="103">
    <w:abstractNumId w:val="348"/>
  </w:num>
  <w:num w:numId="104">
    <w:abstractNumId w:val="254"/>
  </w:num>
  <w:num w:numId="105">
    <w:abstractNumId w:val="230"/>
  </w:num>
  <w:num w:numId="106">
    <w:abstractNumId w:val="214"/>
  </w:num>
  <w:num w:numId="107">
    <w:abstractNumId w:val="209"/>
  </w:num>
  <w:num w:numId="108">
    <w:abstractNumId w:val="115"/>
  </w:num>
  <w:num w:numId="109">
    <w:abstractNumId w:val="285"/>
  </w:num>
  <w:num w:numId="110">
    <w:abstractNumId w:val="350"/>
  </w:num>
  <w:num w:numId="111">
    <w:abstractNumId w:val="249"/>
  </w:num>
  <w:num w:numId="112">
    <w:abstractNumId w:val="345"/>
  </w:num>
  <w:num w:numId="113">
    <w:abstractNumId w:val="104"/>
  </w:num>
  <w:num w:numId="114">
    <w:abstractNumId w:val="113"/>
  </w:num>
  <w:num w:numId="115">
    <w:abstractNumId w:val="191"/>
  </w:num>
  <w:num w:numId="116">
    <w:abstractNumId w:val="67"/>
  </w:num>
  <w:num w:numId="117">
    <w:abstractNumId w:val="284"/>
  </w:num>
  <w:num w:numId="118">
    <w:abstractNumId w:val="393"/>
  </w:num>
  <w:num w:numId="119">
    <w:abstractNumId w:val="382"/>
  </w:num>
  <w:num w:numId="120">
    <w:abstractNumId w:val="91"/>
  </w:num>
  <w:num w:numId="121">
    <w:abstractNumId w:val="220"/>
  </w:num>
  <w:num w:numId="122">
    <w:abstractNumId w:val="167"/>
  </w:num>
  <w:num w:numId="123">
    <w:abstractNumId w:val="363"/>
  </w:num>
  <w:num w:numId="124">
    <w:abstractNumId w:val="152"/>
  </w:num>
  <w:num w:numId="125">
    <w:abstractNumId w:val="57"/>
  </w:num>
  <w:num w:numId="126">
    <w:abstractNumId w:val="242"/>
  </w:num>
  <w:num w:numId="127">
    <w:abstractNumId w:val="241"/>
  </w:num>
  <w:num w:numId="128">
    <w:abstractNumId w:val="258"/>
  </w:num>
  <w:num w:numId="129">
    <w:abstractNumId w:val="52"/>
  </w:num>
  <w:num w:numId="130">
    <w:abstractNumId w:val="122"/>
  </w:num>
  <w:num w:numId="131">
    <w:abstractNumId w:val="367"/>
  </w:num>
  <w:num w:numId="132">
    <w:abstractNumId w:val="245"/>
  </w:num>
  <w:num w:numId="133">
    <w:abstractNumId w:val="297"/>
  </w:num>
  <w:num w:numId="134">
    <w:abstractNumId w:val="128"/>
  </w:num>
  <w:num w:numId="135">
    <w:abstractNumId w:val="22"/>
  </w:num>
  <w:num w:numId="136">
    <w:abstractNumId w:val="121"/>
  </w:num>
  <w:num w:numId="137">
    <w:abstractNumId w:val="68"/>
  </w:num>
  <w:num w:numId="138">
    <w:abstractNumId w:val="15"/>
  </w:num>
  <w:num w:numId="139">
    <w:abstractNumId w:val="346"/>
  </w:num>
  <w:num w:numId="140">
    <w:abstractNumId w:val="16"/>
  </w:num>
  <w:num w:numId="141">
    <w:abstractNumId w:val="74"/>
  </w:num>
  <w:num w:numId="142">
    <w:abstractNumId w:val="160"/>
  </w:num>
  <w:num w:numId="143">
    <w:abstractNumId w:val="294"/>
  </w:num>
  <w:num w:numId="144">
    <w:abstractNumId w:val="141"/>
  </w:num>
  <w:num w:numId="145">
    <w:abstractNumId w:val="80"/>
  </w:num>
  <w:num w:numId="146">
    <w:abstractNumId w:val="190"/>
  </w:num>
  <w:num w:numId="147">
    <w:abstractNumId w:val="392"/>
  </w:num>
  <w:num w:numId="148">
    <w:abstractNumId w:val="105"/>
  </w:num>
  <w:num w:numId="149">
    <w:abstractNumId w:val="215"/>
  </w:num>
  <w:num w:numId="150">
    <w:abstractNumId w:val="136"/>
  </w:num>
  <w:num w:numId="151">
    <w:abstractNumId w:val="278"/>
  </w:num>
  <w:num w:numId="152">
    <w:abstractNumId w:val="93"/>
  </w:num>
  <w:num w:numId="153">
    <w:abstractNumId w:val="62"/>
  </w:num>
  <w:num w:numId="154">
    <w:abstractNumId w:val="9"/>
  </w:num>
  <w:num w:numId="155">
    <w:abstractNumId w:val="176"/>
  </w:num>
  <w:num w:numId="156">
    <w:abstractNumId w:val="13"/>
  </w:num>
  <w:num w:numId="157">
    <w:abstractNumId w:val="108"/>
  </w:num>
  <w:num w:numId="158">
    <w:abstractNumId w:val="273"/>
  </w:num>
  <w:num w:numId="159">
    <w:abstractNumId w:val="301"/>
  </w:num>
  <w:num w:numId="160">
    <w:abstractNumId w:val="17"/>
  </w:num>
  <w:num w:numId="161">
    <w:abstractNumId w:val="275"/>
  </w:num>
  <w:num w:numId="162">
    <w:abstractNumId w:val="133"/>
  </w:num>
  <w:num w:numId="163">
    <w:abstractNumId w:val="381"/>
  </w:num>
  <w:num w:numId="164">
    <w:abstractNumId w:val="45"/>
  </w:num>
  <w:num w:numId="165">
    <w:abstractNumId w:val="89"/>
  </w:num>
  <w:num w:numId="166">
    <w:abstractNumId w:val="247"/>
  </w:num>
  <w:num w:numId="167">
    <w:abstractNumId w:val="81"/>
  </w:num>
  <w:num w:numId="168">
    <w:abstractNumId w:val="125"/>
  </w:num>
  <w:num w:numId="169">
    <w:abstractNumId w:val="369"/>
  </w:num>
  <w:num w:numId="170">
    <w:abstractNumId w:val="251"/>
  </w:num>
  <w:num w:numId="171">
    <w:abstractNumId w:val="36"/>
  </w:num>
  <w:num w:numId="172">
    <w:abstractNumId w:val="223"/>
  </w:num>
  <w:num w:numId="173">
    <w:abstractNumId w:val="193"/>
  </w:num>
  <w:num w:numId="174">
    <w:abstractNumId w:val="213"/>
  </w:num>
  <w:num w:numId="175">
    <w:abstractNumId w:val="222"/>
  </w:num>
  <w:num w:numId="176">
    <w:abstractNumId w:val="295"/>
  </w:num>
  <w:num w:numId="177">
    <w:abstractNumId w:val="72"/>
  </w:num>
  <w:num w:numId="178">
    <w:abstractNumId w:val="153"/>
  </w:num>
  <w:num w:numId="179">
    <w:abstractNumId w:val="366"/>
  </w:num>
  <w:num w:numId="180">
    <w:abstractNumId w:val="225"/>
  </w:num>
  <w:num w:numId="181">
    <w:abstractNumId w:val="233"/>
  </w:num>
  <w:num w:numId="182">
    <w:abstractNumId w:val="39"/>
  </w:num>
  <w:num w:numId="183">
    <w:abstractNumId w:val="110"/>
  </w:num>
  <w:num w:numId="184">
    <w:abstractNumId w:val="25"/>
  </w:num>
  <w:num w:numId="185">
    <w:abstractNumId w:val="379"/>
  </w:num>
  <w:num w:numId="186">
    <w:abstractNumId w:val="40"/>
  </w:num>
  <w:num w:numId="187">
    <w:abstractNumId w:val="326"/>
  </w:num>
  <w:num w:numId="188">
    <w:abstractNumId w:val="132"/>
  </w:num>
  <w:num w:numId="189">
    <w:abstractNumId w:val="236"/>
  </w:num>
  <w:num w:numId="190">
    <w:abstractNumId w:val="49"/>
  </w:num>
  <w:num w:numId="191">
    <w:abstractNumId w:val="29"/>
  </w:num>
  <w:num w:numId="192">
    <w:abstractNumId w:val="282"/>
  </w:num>
  <w:num w:numId="193">
    <w:abstractNumId w:val="154"/>
  </w:num>
  <w:num w:numId="194">
    <w:abstractNumId w:val="353"/>
  </w:num>
  <w:num w:numId="195">
    <w:abstractNumId w:val="290"/>
  </w:num>
  <w:num w:numId="196">
    <w:abstractNumId w:val="87"/>
  </w:num>
  <w:num w:numId="197">
    <w:abstractNumId w:val="267"/>
  </w:num>
  <w:num w:numId="198">
    <w:abstractNumId w:val="11"/>
  </w:num>
  <w:num w:numId="199">
    <w:abstractNumId w:val="228"/>
  </w:num>
  <w:num w:numId="200">
    <w:abstractNumId w:val="103"/>
  </w:num>
  <w:num w:numId="201">
    <w:abstractNumId w:val="117"/>
  </w:num>
  <w:num w:numId="202">
    <w:abstractNumId w:val="147"/>
  </w:num>
  <w:num w:numId="203">
    <w:abstractNumId w:val="231"/>
  </w:num>
  <w:num w:numId="204">
    <w:abstractNumId w:val="163"/>
  </w:num>
  <w:num w:numId="205">
    <w:abstractNumId w:val="312"/>
  </w:num>
  <w:num w:numId="206">
    <w:abstractNumId w:val="70"/>
  </w:num>
  <w:num w:numId="207">
    <w:abstractNumId w:val="165"/>
  </w:num>
  <w:num w:numId="208">
    <w:abstractNumId w:val="139"/>
  </w:num>
  <w:num w:numId="209">
    <w:abstractNumId w:val="60"/>
  </w:num>
  <w:num w:numId="210">
    <w:abstractNumId w:val="375"/>
  </w:num>
  <w:num w:numId="211">
    <w:abstractNumId w:val="131"/>
  </w:num>
  <w:num w:numId="212">
    <w:abstractNumId w:val="371"/>
  </w:num>
  <w:num w:numId="213">
    <w:abstractNumId w:val="158"/>
  </w:num>
  <w:num w:numId="214">
    <w:abstractNumId w:val="10"/>
  </w:num>
  <w:num w:numId="215">
    <w:abstractNumId w:val="305"/>
  </w:num>
  <w:num w:numId="216">
    <w:abstractNumId w:val="65"/>
  </w:num>
  <w:num w:numId="217">
    <w:abstractNumId w:val="7"/>
  </w:num>
  <w:num w:numId="218">
    <w:abstractNumId w:val="390"/>
  </w:num>
  <w:num w:numId="219">
    <w:abstractNumId w:val="34"/>
  </w:num>
  <w:num w:numId="220">
    <w:abstractNumId w:val="53"/>
  </w:num>
  <w:num w:numId="221">
    <w:abstractNumId w:val="20"/>
  </w:num>
  <w:num w:numId="222">
    <w:abstractNumId w:val="2"/>
  </w:num>
  <w:num w:numId="223">
    <w:abstractNumId w:val="262"/>
  </w:num>
  <w:num w:numId="224">
    <w:abstractNumId w:val="1"/>
  </w:num>
  <w:num w:numId="225">
    <w:abstractNumId w:val="88"/>
  </w:num>
  <w:num w:numId="226">
    <w:abstractNumId w:val="23"/>
  </w:num>
  <w:num w:numId="227">
    <w:abstractNumId w:val="196"/>
  </w:num>
  <w:num w:numId="228">
    <w:abstractNumId w:val="307"/>
  </w:num>
  <w:num w:numId="229">
    <w:abstractNumId w:val="208"/>
  </w:num>
  <w:num w:numId="230">
    <w:abstractNumId w:val="316"/>
  </w:num>
  <w:num w:numId="231">
    <w:abstractNumId w:val="41"/>
  </w:num>
  <w:num w:numId="232">
    <w:abstractNumId w:val="116"/>
  </w:num>
  <w:num w:numId="233">
    <w:abstractNumId w:val="300"/>
  </w:num>
  <w:num w:numId="234">
    <w:abstractNumId w:val="18"/>
  </w:num>
  <w:num w:numId="235">
    <w:abstractNumId w:val="288"/>
  </w:num>
  <w:num w:numId="236">
    <w:abstractNumId w:val="170"/>
  </w:num>
  <w:num w:numId="237">
    <w:abstractNumId w:val="263"/>
  </w:num>
  <w:num w:numId="238">
    <w:abstractNumId w:val="229"/>
  </w:num>
  <w:num w:numId="239">
    <w:abstractNumId w:val="192"/>
  </w:num>
  <w:num w:numId="240">
    <w:abstractNumId w:val="248"/>
  </w:num>
  <w:num w:numId="241">
    <w:abstractNumId w:val="90"/>
  </w:num>
  <w:num w:numId="242">
    <w:abstractNumId w:val="281"/>
  </w:num>
  <w:num w:numId="243">
    <w:abstractNumId w:val="56"/>
  </w:num>
  <w:num w:numId="244">
    <w:abstractNumId w:val="171"/>
  </w:num>
  <w:num w:numId="245">
    <w:abstractNumId w:val="174"/>
  </w:num>
  <w:num w:numId="246">
    <w:abstractNumId w:val="140"/>
  </w:num>
  <w:num w:numId="247">
    <w:abstractNumId w:val="212"/>
  </w:num>
  <w:num w:numId="248">
    <w:abstractNumId w:val="336"/>
  </w:num>
  <w:num w:numId="249">
    <w:abstractNumId w:val="338"/>
  </w:num>
  <w:num w:numId="250">
    <w:abstractNumId w:val="234"/>
  </w:num>
  <w:num w:numId="251">
    <w:abstractNumId w:val="50"/>
  </w:num>
  <w:num w:numId="252">
    <w:abstractNumId w:val="328"/>
  </w:num>
  <w:num w:numId="253">
    <w:abstractNumId w:val="86"/>
  </w:num>
  <w:num w:numId="254">
    <w:abstractNumId w:val="194"/>
  </w:num>
  <w:num w:numId="255">
    <w:abstractNumId w:val="173"/>
  </w:num>
  <w:num w:numId="256">
    <w:abstractNumId w:val="189"/>
  </w:num>
  <w:num w:numId="257">
    <w:abstractNumId w:val="264"/>
  </w:num>
  <w:num w:numId="258">
    <w:abstractNumId w:val="142"/>
  </w:num>
  <w:num w:numId="259">
    <w:abstractNumId w:val="76"/>
  </w:num>
  <w:num w:numId="260">
    <w:abstractNumId w:val="33"/>
  </w:num>
  <w:num w:numId="261">
    <w:abstractNumId w:val="98"/>
  </w:num>
  <w:num w:numId="262">
    <w:abstractNumId w:val="253"/>
  </w:num>
  <w:num w:numId="263">
    <w:abstractNumId w:val="360"/>
  </w:num>
  <w:num w:numId="264">
    <w:abstractNumId w:val="14"/>
  </w:num>
  <w:num w:numId="265">
    <w:abstractNumId w:val="377"/>
  </w:num>
  <w:num w:numId="266">
    <w:abstractNumId w:val="219"/>
  </w:num>
  <w:num w:numId="267">
    <w:abstractNumId w:val="327"/>
  </w:num>
  <w:num w:numId="268">
    <w:abstractNumId w:val="182"/>
  </w:num>
  <w:num w:numId="269">
    <w:abstractNumId w:val="134"/>
  </w:num>
  <w:num w:numId="270">
    <w:abstractNumId w:val="201"/>
  </w:num>
  <w:num w:numId="271">
    <w:abstractNumId w:val="386"/>
  </w:num>
  <w:num w:numId="272">
    <w:abstractNumId w:val="64"/>
  </w:num>
  <w:num w:numId="273">
    <w:abstractNumId w:val="306"/>
  </w:num>
  <w:num w:numId="274">
    <w:abstractNumId w:val="255"/>
  </w:num>
  <w:num w:numId="275">
    <w:abstractNumId w:val="216"/>
  </w:num>
  <w:num w:numId="276">
    <w:abstractNumId w:val="92"/>
  </w:num>
  <w:num w:numId="277">
    <w:abstractNumId w:val="289"/>
  </w:num>
  <w:num w:numId="278">
    <w:abstractNumId w:val="27"/>
  </w:num>
  <w:num w:numId="279">
    <w:abstractNumId w:val="155"/>
  </w:num>
  <w:num w:numId="280">
    <w:abstractNumId w:val="250"/>
  </w:num>
  <w:num w:numId="281">
    <w:abstractNumId w:val="203"/>
  </w:num>
  <w:num w:numId="282">
    <w:abstractNumId w:val="391"/>
  </w:num>
  <w:num w:numId="283">
    <w:abstractNumId w:val="347"/>
  </w:num>
  <w:num w:numId="284">
    <w:abstractNumId w:val="256"/>
  </w:num>
  <w:num w:numId="285">
    <w:abstractNumId w:val="337"/>
  </w:num>
  <w:num w:numId="286">
    <w:abstractNumId w:val="83"/>
  </w:num>
  <w:num w:numId="287">
    <w:abstractNumId w:val="111"/>
  </w:num>
  <w:num w:numId="288">
    <w:abstractNumId w:val="291"/>
  </w:num>
  <w:num w:numId="289">
    <w:abstractNumId w:val="145"/>
  </w:num>
  <w:num w:numId="290">
    <w:abstractNumId w:val="313"/>
  </w:num>
  <w:num w:numId="291">
    <w:abstractNumId w:val="202"/>
  </w:num>
  <w:num w:numId="292">
    <w:abstractNumId w:val="198"/>
  </w:num>
  <w:num w:numId="293">
    <w:abstractNumId w:val="85"/>
  </w:num>
  <w:num w:numId="294">
    <w:abstractNumId w:val="200"/>
  </w:num>
  <w:num w:numId="295">
    <w:abstractNumId w:val="185"/>
  </w:num>
  <w:num w:numId="296">
    <w:abstractNumId w:val="178"/>
  </w:num>
  <w:num w:numId="297">
    <w:abstractNumId w:val="26"/>
  </w:num>
  <w:num w:numId="298">
    <w:abstractNumId w:val="44"/>
  </w:num>
  <w:num w:numId="299">
    <w:abstractNumId w:val="319"/>
  </w:num>
  <w:num w:numId="300">
    <w:abstractNumId w:val="54"/>
  </w:num>
  <w:num w:numId="301">
    <w:abstractNumId w:val="339"/>
  </w:num>
  <w:num w:numId="302">
    <w:abstractNumId w:val="118"/>
  </w:num>
  <w:num w:numId="303">
    <w:abstractNumId w:val="109"/>
  </w:num>
  <w:num w:numId="304">
    <w:abstractNumId w:val="238"/>
  </w:num>
  <w:num w:numId="305">
    <w:abstractNumId w:val="99"/>
  </w:num>
  <w:num w:numId="306">
    <w:abstractNumId w:val="135"/>
  </w:num>
  <w:num w:numId="307">
    <w:abstractNumId w:val="359"/>
  </w:num>
  <w:num w:numId="308">
    <w:abstractNumId w:val="157"/>
  </w:num>
  <w:num w:numId="309">
    <w:abstractNumId w:val="224"/>
  </w:num>
  <w:num w:numId="310">
    <w:abstractNumId w:val="270"/>
  </w:num>
  <w:num w:numId="311">
    <w:abstractNumId w:val="137"/>
  </w:num>
  <w:num w:numId="312">
    <w:abstractNumId w:val="221"/>
  </w:num>
  <w:num w:numId="313">
    <w:abstractNumId w:val="188"/>
  </w:num>
  <w:num w:numId="314">
    <w:abstractNumId w:val="354"/>
  </w:num>
  <w:num w:numId="315">
    <w:abstractNumId w:val="268"/>
  </w:num>
  <w:num w:numId="316">
    <w:abstractNumId w:val="287"/>
  </w:num>
  <w:num w:numId="317">
    <w:abstractNumId w:val="199"/>
  </w:num>
  <w:num w:numId="318">
    <w:abstractNumId w:val="78"/>
  </w:num>
  <w:num w:numId="319">
    <w:abstractNumId w:val="106"/>
  </w:num>
  <w:num w:numId="320">
    <w:abstractNumId w:val="172"/>
  </w:num>
  <w:num w:numId="321">
    <w:abstractNumId w:val="205"/>
  </w:num>
  <w:num w:numId="322">
    <w:abstractNumId w:val="186"/>
  </w:num>
  <w:num w:numId="323">
    <w:abstractNumId w:val="368"/>
  </w:num>
  <w:num w:numId="324">
    <w:abstractNumId w:val="309"/>
  </w:num>
  <w:num w:numId="325">
    <w:abstractNumId w:val="168"/>
  </w:num>
  <w:num w:numId="326">
    <w:abstractNumId w:val="260"/>
  </w:num>
  <w:num w:numId="327">
    <w:abstractNumId w:val="3"/>
  </w:num>
  <w:num w:numId="328">
    <w:abstractNumId w:val="166"/>
  </w:num>
  <w:num w:numId="329">
    <w:abstractNumId w:val="333"/>
  </w:num>
  <w:num w:numId="330">
    <w:abstractNumId w:val="97"/>
  </w:num>
  <w:num w:numId="331">
    <w:abstractNumId w:val="21"/>
  </w:num>
  <w:num w:numId="332">
    <w:abstractNumId w:val="0"/>
  </w:num>
  <w:num w:numId="333">
    <w:abstractNumId w:val="246"/>
  </w:num>
  <w:num w:numId="334">
    <w:abstractNumId w:val="47"/>
  </w:num>
  <w:num w:numId="335">
    <w:abstractNumId w:val="169"/>
  </w:num>
  <w:num w:numId="336">
    <w:abstractNumId w:val="389"/>
  </w:num>
  <w:num w:numId="337">
    <w:abstractNumId w:val="179"/>
  </w:num>
  <w:num w:numId="338">
    <w:abstractNumId w:val="51"/>
  </w:num>
  <w:num w:numId="339">
    <w:abstractNumId w:val="75"/>
  </w:num>
  <w:num w:numId="340">
    <w:abstractNumId w:val="280"/>
  </w:num>
  <w:num w:numId="341">
    <w:abstractNumId w:val="286"/>
  </w:num>
  <w:num w:numId="342">
    <w:abstractNumId w:val="124"/>
  </w:num>
  <w:num w:numId="343">
    <w:abstractNumId w:val="235"/>
  </w:num>
  <w:num w:numId="344">
    <w:abstractNumId w:val="322"/>
  </w:num>
  <w:num w:numId="345">
    <w:abstractNumId w:val="12"/>
  </w:num>
  <w:num w:numId="346">
    <w:abstractNumId w:val="332"/>
  </w:num>
  <w:num w:numId="347">
    <w:abstractNumId w:val="38"/>
  </w:num>
  <w:num w:numId="348">
    <w:abstractNumId w:val="183"/>
  </w:num>
  <w:num w:numId="349">
    <w:abstractNumId w:val="302"/>
  </w:num>
  <w:num w:numId="350">
    <w:abstractNumId w:val="71"/>
  </w:num>
  <w:num w:numId="351">
    <w:abstractNumId w:val="308"/>
  </w:num>
  <w:num w:numId="352">
    <w:abstractNumId w:val="317"/>
  </w:num>
  <w:num w:numId="353">
    <w:abstractNumId w:val="274"/>
  </w:num>
  <w:num w:numId="354">
    <w:abstractNumId w:val="364"/>
  </w:num>
  <w:num w:numId="355">
    <w:abstractNumId w:val="299"/>
  </w:num>
  <w:num w:numId="356">
    <w:abstractNumId w:val="318"/>
  </w:num>
  <w:num w:numId="357">
    <w:abstractNumId w:val="149"/>
  </w:num>
  <w:num w:numId="358">
    <w:abstractNumId w:val="28"/>
  </w:num>
  <w:num w:numId="359">
    <w:abstractNumId w:val="73"/>
  </w:num>
  <w:num w:numId="360">
    <w:abstractNumId w:val="156"/>
  </w:num>
  <w:num w:numId="361">
    <w:abstractNumId w:val="63"/>
  </w:num>
  <w:num w:numId="362">
    <w:abstractNumId w:val="374"/>
  </w:num>
  <w:num w:numId="363">
    <w:abstractNumId w:val="161"/>
  </w:num>
  <w:num w:numId="364">
    <w:abstractNumId w:val="343"/>
  </w:num>
  <w:num w:numId="365">
    <w:abstractNumId w:val="293"/>
  </w:num>
  <w:num w:numId="366">
    <w:abstractNumId w:val="232"/>
  </w:num>
  <w:num w:numId="367">
    <w:abstractNumId w:val="351"/>
  </w:num>
  <w:num w:numId="368">
    <w:abstractNumId w:val="355"/>
  </w:num>
  <w:num w:numId="369">
    <w:abstractNumId w:val="55"/>
  </w:num>
  <w:num w:numId="370">
    <w:abstractNumId w:val="265"/>
  </w:num>
  <w:num w:numId="371">
    <w:abstractNumId w:val="277"/>
  </w:num>
  <w:num w:numId="372">
    <w:abstractNumId w:val="357"/>
  </w:num>
  <w:num w:numId="373">
    <w:abstractNumId w:val="372"/>
  </w:num>
  <w:num w:numId="374">
    <w:abstractNumId w:val="96"/>
  </w:num>
  <w:num w:numId="375">
    <w:abstractNumId w:val="237"/>
  </w:num>
  <w:num w:numId="376">
    <w:abstractNumId w:val="119"/>
  </w:num>
  <w:num w:numId="377">
    <w:abstractNumId w:val="180"/>
  </w:num>
  <w:num w:numId="378">
    <w:abstractNumId w:val="303"/>
  </w:num>
  <w:num w:numId="379">
    <w:abstractNumId w:val="344"/>
  </w:num>
  <w:num w:numId="380">
    <w:abstractNumId w:val="370"/>
  </w:num>
  <w:num w:numId="381">
    <w:abstractNumId w:val="66"/>
  </w:num>
  <w:num w:numId="382">
    <w:abstractNumId w:val="35"/>
  </w:num>
  <w:num w:numId="383">
    <w:abstractNumId w:val="184"/>
  </w:num>
  <w:num w:numId="384">
    <w:abstractNumId w:val="227"/>
  </w:num>
  <w:num w:numId="385">
    <w:abstractNumId w:val="385"/>
  </w:num>
  <w:num w:numId="386">
    <w:abstractNumId w:val="331"/>
  </w:num>
  <w:num w:numId="387">
    <w:abstractNumId w:val="352"/>
  </w:num>
  <w:num w:numId="388">
    <w:abstractNumId w:val="61"/>
  </w:num>
  <w:num w:numId="389">
    <w:abstractNumId w:val="324"/>
  </w:num>
  <w:num w:numId="390">
    <w:abstractNumId w:val="5"/>
  </w:num>
  <w:num w:numId="391">
    <w:abstractNumId w:val="376"/>
  </w:num>
  <w:num w:numId="392">
    <w:abstractNumId w:val="239"/>
  </w:num>
  <w:num w:numId="393">
    <w:abstractNumId w:val="272"/>
  </w:num>
  <w:num w:numId="394">
    <w:abstractNumId w:val="207"/>
  </w:num>
  <w:numIdMacAtCleanup w:val="3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F7"/>
    <w:rsid w:val="001939F7"/>
    <w:rsid w:val="0030034F"/>
    <w:rsid w:val="004748E7"/>
    <w:rsid w:val="00507E4D"/>
    <w:rsid w:val="00801736"/>
    <w:rsid w:val="008B1E89"/>
    <w:rsid w:val="0090304E"/>
    <w:rsid w:val="00CF1BC1"/>
    <w:rsid w:val="00E71B25"/>
    <w:rsid w:val="00E723B2"/>
    <w:rsid w:val="00E9068E"/>
    <w:rsid w:val="00F0305C"/>
    <w:rsid w:val="00F06AD6"/>
    <w:rsid w:val="00F62736"/>
    <w:rsid w:val="00FD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5" w:line="248" w:lineRule="auto"/>
      <w:ind w:left="109" w:firstLine="274"/>
      <w:jc w:val="both"/>
    </w:pPr>
    <w:rPr>
      <w:rFonts w:ascii="Calibri" w:eastAsia="Calibri" w:hAnsi="Calibri" w:cs="Calibri"/>
      <w:color w:val="181717"/>
      <w:sz w:val="25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51" w:lineRule="auto"/>
      <w:ind w:left="121" w:hanging="10"/>
      <w:jc w:val="center"/>
      <w:outlineLvl w:val="0"/>
    </w:pPr>
    <w:rPr>
      <w:rFonts w:ascii="Calibri" w:eastAsia="Calibri" w:hAnsi="Calibri" w:cs="Calibri"/>
      <w:b/>
      <w:color w:val="914E8E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8"/>
      <w:ind w:left="127" w:hanging="10"/>
      <w:outlineLvl w:val="1"/>
    </w:pPr>
    <w:rPr>
      <w:rFonts w:ascii="Calibri" w:eastAsia="Calibri" w:hAnsi="Calibri" w:cs="Calibri"/>
      <w:b/>
      <w:color w:val="EB607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14E8E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EB6078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4F"/>
    <w:rPr>
      <w:rFonts w:ascii="Calibri" w:eastAsia="Calibri" w:hAnsi="Calibri" w:cs="Calibri"/>
      <w:color w:val="181717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5" w:line="248" w:lineRule="auto"/>
      <w:ind w:left="109" w:firstLine="274"/>
      <w:jc w:val="both"/>
    </w:pPr>
    <w:rPr>
      <w:rFonts w:ascii="Calibri" w:eastAsia="Calibri" w:hAnsi="Calibri" w:cs="Calibri"/>
      <w:color w:val="181717"/>
      <w:sz w:val="25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" w:line="251" w:lineRule="auto"/>
      <w:ind w:left="121" w:hanging="10"/>
      <w:jc w:val="center"/>
      <w:outlineLvl w:val="0"/>
    </w:pPr>
    <w:rPr>
      <w:rFonts w:ascii="Calibri" w:eastAsia="Calibri" w:hAnsi="Calibri" w:cs="Calibri"/>
      <w:b/>
      <w:color w:val="914E8E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8"/>
      <w:ind w:left="127" w:hanging="10"/>
      <w:outlineLvl w:val="1"/>
    </w:pPr>
    <w:rPr>
      <w:rFonts w:ascii="Calibri" w:eastAsia="Calibri" w:hAnsi="Calibri" w:cs="Calibri"/>
      <w:b/>
      <w:color w:val="EB607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14E8E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EB6078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4F"/>
    <w:rPr>
      <w:rFonts w:ascii="Calibri" w:eastAsia="Calibri" w:hAnsi="Calibri" w:cs="Calibri"/>
      <w:color w:val="181717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media/image20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173</Pages>
  <Words>49706</Words>
  <Characters>283329</Characters>
  <Application>Microsoft Office Word</Application>
  <DocSecurity>0</DocSecurity>
  <Lines>2361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332371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2024-08-05T08:28:00Z</dcterms:created>
  <dc:description>thuvienhoclieu.com</dc:description>
  <cp:keywords>thuvienhoclieu.com</cp:keywords>
  <dcterms:modified xsi:type="dcterms:W3CDTF">2024-08-05T11:15:00Z</dcterms:modified>
  <cp:revision>1</cp:revision>
  <dc:title>thuvienhoclieu.com</dc:title>
</cp:coreProperties>
</file>