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bottom w:val="single" w:sz="4" w:space="0" w:color="000000"/>
        </w:tblBorders>
        <w:tblLook w:val="00A0" w:firstRow="1" w:lastRow="0" w:firstColumn="1" w:lastColumn="0" w:noHBand="0" w:noVBand="0"/>
      </w:tblPr>
      <w:tblGrid>
        <w:gridCol w:w="3695"/>
        <w:gridCol w:w="6512"/>
      </w:tblGrid>
      <w:tr w:rsidR="00722DF5" w:rsidTr="007B01F7">
        <w:trPr>
          <w:trHeight w:val="314"/>
        </w:trPr>
        <w:tc>
          <w:tcPr>
            <w:tcW w:w="3695" w:type="dxa"/>
            <w:tcBorders>
              <w:top w:val="nil"/>
              <w:left w:val="nil"/>
              <w:bottom w:val="nil"/>
              <w:right w:val="nil"/>
            </w:tcBorders>
          </w:tcPr>
          <w:p w:rsidR="00722DF5" w:rsidRDefault="00722DF5">
            <w:pPr>
              <w:spacing w:line="276" w:lineRule="auto"/>
              <w:jc w:val="center"/>
              <w:rPr>
                <w:rFonts w:eastAsia="Arial"/>
                <w:b/>
                <w:sz w:val="26"/>
                <w:szCs w:val="26"/>
              </w:rPr>
            </w:pPr>
            <w:r>
              <w:rPr>
                <w:rFonts w:eastAsia="Arial"/>
                <w:b/>
                <w:sz w:val="26"/>
                <w:szCs w:val="26"/>
              </w:rPr>
              <w:t>SỞ GIÁO DỤC VÀ ĐÀO TẠO</w:t>
            </w:r>
          </w:p>
        </w:tc>
        <w:tc>
          <w:tcPr>
            <w:tcW w:w="6512" w:type="dxa"/>
            <w:tcBorders>
              <w:top w:val="nil"/>
              <w:left w:val="nil"/>
              <w:bottom w:val="nil"/>
              <w:right w:val="nil"/>
            </w:tcBorders>
          </w:tcPr>
          <w:p w:rsidR="00722DF5" w:rsidRDefault="00735C0F">
            <w:pPr>
              <w:spacing w:line="276" w:lineRule="auto"/>
              <w:ind w:left="70" w:hanging="70"/>
              <w:rPr>
                <w:rFonts w:eastAsia="Arial"/>
                <w:b/>
                <w:sz w:val="26"/>
                <w:szCs w:val="26"/>
              </w:rPr>
            </w:pPr>
            <w:r>
              <w:rPr>
                <w:rFonts w:eastAsia="Arial"/>
                <w:b/>
                <w:sz w:val="26"/>
                <w:szCs w:val="26"/>
              </w:rPr>
              <w:t xml:space="preserve">   </w:t>
            </w:r>
            <w:r w:rsidR="00722DF5">
              <w:rPr>
                <w:rFonts w:eastAsia="Arial"/>
                <w:b/>
                <w:sz w:val="26"/>
                <w:szCs w:val="26"/>
              </w:rPr>
              <w:t>KỲ THI HỌC SINH GIỎI LỚP 12 THPT CẤP TỈNH</w:t>
            </w:r>
          </w:p>
        </w:tc>
      </w:tr>
      <w:tr w:rsidR="00722DF5" w:rsidTr="007B01F7">
        <w:trPr>
          <w:trHeight w:val="931"/>
        </w:trPr>
        <w:tc>
          <w:tcPr>
            <w:tcW w:w="3695" w:type="dxa"/>
            <w:tcBorders>
              <w:top w:val="nil"/>
              <w:left w:val="nil"/>
              <w:bottom w:val="nil"/>
              <w:right w:val="nil"/>
            </w:tcBorders>
          </w:tcPr>
          <w:p w:rsidR="00722DF5" w:rsidRDefault="00722DF5">
            <w:pPr>
              <w:spacing w:line="276" w:lineRule="auto"/>
              <w:jc w:val="center"/>
              <w:rPr>
                <w:rFonts w:eastAsia="Arial"/>
                <w:b/>
                <w:sz w:val="26"/>
                <w:szCs w:val="26"/>
              </w:rPr>
            </w:pPr>
            <w:r>
              <w:rPr>
                <w:rFonts w:eastAsia="Arial"/>
                <w:b/>
                <w:sz w:val="26"/>
                <w:szCs w:val="26"/>
              </w:rPr>
              <w:t>QUẢNG NAM</w:t>
            </w:r>
          </w:p>
          <w:p w:rsidR="00722DF5" w:rsidRDefault="00616DCD">
            <w:pPr>
              <w:spacing w:line="276" w:lineRule="auto"/>
              <w:jc w:val="center"/>
              <w:rPr>
                <w:rFonts w:eastAsia="Arial"/>
                <w:b/>
                <w:sz w:val="26"/>
                <w:szCs w:val="26"/>
              </w:rPr>
            </w:pPr>
            <w:r>
              <w:rPr>
                <w:rFonts w:eastAsia="Arial"/>
                <w:b/>
                <w:noProof/>
                <w:sz w:val="26"/>
                <w:szCs w:val="26"/>
              </w:rPr>
              <mc:AlternateContent>
                <mc:Choice Requires="wps">
                  <w:drawing>
                    <wp:inline distT="0" distB="0" distL="0" distR="0">
                      <wp:extent cx="1553210" cy="266700"/>
                      <wp:effectExtent l="7620" t="13970" r="10795" b="50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722DF5" w:rsidRDefault="00722DF5" w:rsidP="00722DF5">
                                  <w:pPr>
                                    <w:rPr>
                                      <w:b/>
                                      <w:sz w:val="26"/>
                                      <w:szCs w:val="26"/>
                                    </w:rPr>
                                  </w:pPr>
                                  <w:r>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2XICKQIAAE4EAAAOAAAAZHJzL2Uyb0RvYy54bWysVNtu2zAMfR+wfxD0vtjxkrQ14hRdugwD ugvQ7gNkWbaFSaIgKbGzrx8lp1l2exnmB0EUyUPykPT6dtSKHITzEkxF57OcEmE4NNJ0Ff3ytHt1 TYkPzDRMgREVPQpPbzcvX6wHW4oCelCNcARBjC8HW9E+BFtmmee90MzPwAqDyhacZgFF12WNYwOi a5UVeb7KBnCNdcCF9/h6PynpJuG3reDhU9t6EYiqKOYW0unSWccz26xZ2Tlme8lPabB/yEIzaTDo GeqeBUb2Tv4GpSV34KENMw46g7aVXKQasJp5/ks1jz2zItWC5Hh7psn/P1j+8fDZEdlUtKDEMI0t ehJjIG9gJPPIzmB9iUaPFs3CiM/Y5VSptw/Av3piYNsz04k752DoBWswu+SZXbhOOD6C1MMHaDAM 2wdIQGPrdKQOySCIjl06njsTU+Ex5HL5upijiqOuWK2u8tS6jJXP3tb58E6AJvFSUYedT+js8OAD 1oGmzyYxmAclm51UKgmuq7fKkQPDKdmlL5aOLj+ZKUOGit4si+VEwF8h8vT9CULLgOOupK7o9dmI lZG2t6ZJwxiYVNMd4yuDaUQeI3UTiWGsx1NfamiOyKiDaaxxDfHSg/tGyYAjXVGDO0eJem+wJzfz xSJuQBIWy6sCBXepqS81zHAEqmigZLpuw7Q1e+tk12OcaQoM3GEfW5kojolOOZ2yxqFNNJ4WLG7F pZysfvwGNt8BAAD//wMAUEsDBBQABgAIAAAAIQAWo6mV3AAAAAQBAAAPAAAAZHJzL2Rvd25yZXYu eG1sTI9BS8NAEIXvhf6HZQre2k1iaEPMpgRBBS9q60Fv2+yYBLOzITtp47939aKXgcd7vPdNsZ9t L844+s6RgngTgUCqnemoUfB6vFtnIDxrMrp3hAq+0MO+XC4KnRt3oRc8H7gRoYR8rhW0zEMupa9b tNpv3IAUvA83Ws1Bjo00o76EctvLJIq20uqOwkKrB7xtsf48TFbBw9v1c2riLD4+7qr3HWf2aaru lbpazdUNCMaZ/8Lwgx/QoQxMJzeR8aJXEB7h3xu8JE23IE4K0iQCWRbyP3z5DQAA//8DAFBLAQIt ABQABgAIAAAAIQC2gziS/gAAAOEBAAATAAAAAAAAAAAAAAAAAAAAAABbQ29udGVudF9UeXBlc10u eG1sUEsBAi0AFAAGAAgAAAAhADj9If/WAAAAlAEAAAsAAAAAAAAAAAAAAAAALwEAAF9yZWxzLy5y ZWxzUEsBAi0AFAAGAAgAAAAhAIHZcgIpAgAATgQAAA4AAAAAAAAAAAAAAAAALgIAAGRycy9lMm9E b2MueG1sUEsBAi0AFAAGAAgAAAAhABajqZXcAAAABAEAAA8AAAAAAAAAAAAAAAAAgwQAAGRycy9k b3ducmV2LnhtbFBLBQYAAAAABAAEAPMAAACMBQAAAAA= ">
                      <v:textbox>
                        <w:txbxContent>
                          <w:p w:rsidR="00722DF5" w:rsidRDefault="00722DF5" w:rsidP="00722DF5">
                            <w:pPr>
                              <w:rPr>
                                <w:b/>
                                <w:sz w:val="26"/>
                                <w:szCs w:val="26"/>
                              </w:rPr>
                            </w:pPr>
                            <w:r>
                              <w:rPr>
                                <w:b/>
                                <w:sz w:val="26"/>
                                <w:szCs w:val="26"/>
                              </w:rPr>
                              <w:t>ĐỀ CHÍNH THỨC</w:t>
                            </w:r>
                          </w:p>
                        </w:txbxContent>
                      </v:textbox>
                      <w10:anchorlock/>
                    </v:shape>
                  </w:pict>
                </mc:Fallback>
              </mc:AlternateContent>
            </w:r>
          </w:p>
        </w:tc>
        <w:tc>
          <w:tcPr>
            <w:tcW w:w="6512" w:type="dxa"/>
            <w:tcBorders>
              <w:top w:val="nil"/>
              <w:left w:val="nil"/>
              <w:bottom w:val="nil"/>
              <w:right w:val="nil"/>
            </w:tcBorders>
          </w:tcPr>
          <w:p w:rsidR="00722DF5" w:rsidRDefault="00616DCD" w:rsidP="00722DF5">
            <w:pPr>
              <w:spacing w:line="276" w:lineRule="auto"/>
              <w:jc w:val="center"/>
              <w:rPr>
                <w:rFonts w:eastAsia="Arial"/>
                <w:b/>
                <w:sz w:val="26"/>
                <w:szCs w:val="26"/>
              </w:rPr>
            </w:pPr>
            <w:r>
              <w:rPr>
                <w:rFonts w:eastAsia="Arial"/>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1541780</wp:posOffset>
                      </wp:positionH>
                      <wp:positionV relativeFrom="paragraph">
                        <wp:posOffset>210185</wp:posOffset>
                      </wp:positionV>
                      <wp:extent cx="1177925" cy="0"/>
                      <wp:effectExtent l="5080" t="5715" r="762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1.4pt;margin-top:16.55pt;width:9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y2mHAIAADsEAAAOAAAAZHJzL2Uyb0RvYy54bWysU9uO2yAQfa/Uf0C8J7ZT52bFWa3spC/b NtJuP4AAtlExICBxoqr/3oFctLt9qarmgQyemTNn5gyrh1Mv0ZFbJ7QqcTZOMeKKaiZUW+LvL9vR AiPniWJEasVLfOYOP6w/flgNpuAT3WnJuEUAolwxmBJ33psiSRzteE/cWBuuwNlo2xMPV9smzJIB 0HuZTNJ0lgzaMmM15c7B1/rixOuI3zSc+m9N47hHssTAzcfTxnMfzmS9IkVriekEvdIg/8CiJ0JB 0TtUTTxBByv+gOoFtdrpxo+p7hPdNILy2AN0k6XvunnuiOGxFxiOM/cxuf8HS78edxYJBtphpEgP Ej0evI6VUR7GMxhXQFSldjY0SE/q2Txp+sMhpauOqJbH4JezgdwsZCRvUsLFGSiyH75oBjEE8OOs To3tAyRMAZ2iJOe7JPzkEYWPWTafLydTjOjNl5Dilmis85+57lEwSuy8JaLtfKWVAuG1zWIZcnxy PtAixS0hVFV6K6SM+kuFhhIvp1AneJyWggVnvNh2X0mLjiRsUPzFHt+FWX1QLIJ1nLDN1fZEyIsN xaUKeNAY0LlalxX5uUyXm8VmkY/yyWwzytO6Hj1uq3w022bzaf2prqo6+xWoZXnRCca4Cuxu65rl f7cO14dzWbT7wt7HkLxFj/MCsrf/SDoqG8S8rMVes/PO3hSHDY3B19cUnsDrO9iv3/z6NwAAAP// AwBQSwMEFAAGAAgAAAAhAAr0s6HcAAAACQEAAA8AAABkcnMvZG93bnJldi54bWxMj81OwzAQhO9I vIO1SFwQdX4AQYhTVUgcONJW4rqNlyQQr6PYaUKfnkUc4Dg7o5lvy/XienWkMXSeDaSrBBRx7W3H jYH97vn6HlSIyBZ7z2TgiwKsq/OzEgvrZ36l4zY2Sko4FGigjXEotA51Sw7Dyg/E4r370WEUOTba jjhLuet1liR32mHHstDiQE8t1Z/byRmgMN2myebBNfuX03z1lp0+5mFnzOXFsnkEFWmJf2H4wRd0 qITp4Ce2QfUGsptM0KOBPE9BSUB0Durwe9BVqf9/UH0DAAD//wMAUEsBAi0AFAAGAAgAAAAhALaD OJL+AAAA4QEAABMAAAAAAAAAAAAAAAAAAAAAAFtDb250ZW50X1R5cGVzXS54bWxQSwECLQAUAAYA CAAAACEAOP0h/9YAAACUAQAACwAAAAAAAAAAAAAAAAAvAQAAX3JlbHMvLnJlbHNQSwECLQAUAAYA CAAAACEADIstphwCAAA7BAAADgAAAAAAAAAAAAAAAAAuAgAAZHJzL2Uyb0RvYy54bWxQSwECLQAU AAYACAAAACEACvSzodwAAAAJAQAADwAAAAAAAAAAAAAAAAB2BAAAZHJzL2Rvd25yZXYueG1sUEsF BgAAAAAEAAQA8wAAAH8FAAAAAA== "/>
                  </w:pict>
                </mc:Fallback>
              </mc:AlternateContent>
            </w:r>
            <w:r w:rsidR="005B1B0E">
              <w:rPr>
                <w:rFonts w:eastAsia="Arial"/>
                <w:b/>
                <w:sz w:val="26"/>
                <w:szCs w:val="26"/>
              </w:rPr>
              <w:t>NĂM HỌC</w:t>
            </w:r>
            <w:r w:rsidR="00722DF5">
              <w:rPr>
                <w:rFonts w:eastAsia="Arial"/>
                <w:b/>
                <w:sz w:val="26"/>
                <w:szCs w:val="26"/>
              </w:rPr>
              <w:t xml:space="preserve"> 2020-2021</w:t>
            </w:r>
          </w:p>
          <w:p w:rsidR="00D3064B" w:rsidRDefault="00735C0F">
            <w:pPr>
              <w:spacing w:line="276" w:lineRule="auto"/>
              <w:rPr>
                <w:rFonts w:eastAsia="Arial"/>
                <w:b/>
                <w:sz w:val="26"/>
                <w:szCs w:val="26"/>
              </w:rPr>
            </w:pPr>
            <w:r>
              <w:rPr>
                <w:rFonts w:eastAsia="Arial"/>
                <w:b/>
                <w:sz w:val="26"/>
                <w:szCs w:val="26"/>
              </w:rPr>
              <w:t xml:space="preserve">    </w:t>
            </w:r>
          </w:p>
          <w:p w:rsidR="00722DF5" w:rsidRDefault="00D3064B">
            <w:pPr>
              <w:spacing w:line="276" w:lineRule="auto"/>
              <w:rPr>
                <w:rFonts w:eastAsia="Arial"/>
                <w:b/>
                <w:sz w:val="26"/>
                <w:szCs w:val="26"/>
              </w:rPr>
            </w:pPr>
            <w:r>
              <w:rPr>
                <w:rFonts w:eastAsia="Arial"/>
                <w:b/>
                <w:sz w:val="26"/>
                <w:szCs w:val="26"/>
              </w:rPr>
              <w:t xml:space="preserve">   </w:t>
            </w:r>
            <w:r w:rsidR="00722DF5">
              <w:rPr>
                <w:rFonts w:eastAsia="Arial"/>
                <w:b/>
                <w:sz w:val="26"/>
                <w:szCs w:val="26"/>
              </w:rPr>
              <w:t>Môn thi</w:t>
            </w:r>
            <w:r w:rsidR="00BB0342">
              <w:rPr>
                <w:rFonts w:eastAsia="Arial"/>
                <w:b/>
                <w:sz w:val="26"/>
                <w:szCs w:val="26"/>
              </w:rPr>
              <w:t xml:space="preserve">   </w:t>
            </w:r>
            <w:r w:rsidR="00722DF5">
              <w:rPr>
                <w:rFonts w:eastAsia="Arial"/>
                <w:b/>
                <w:sz w:val="26"/>
                <w:szCs w:val="26"/>
              </w:rPr>
              <w:t xml:space="preserve">: NGỮ VĂN             </w:t>
            </w:r>
          </w:p>
        </w:tc>
      </w:tr>
      <w:tr w:rsidR="00722DF5" w:rsidTr="007B01F7">
        <w:trPr>
          <w:trHeight w:val="327"/>
        </w:trPr>
        <w:tc>
          <w:tcPr>
            <w:tcW w:w="3695" w:type="dxa"/>
            <w:tcBorders>
              <w:top w:val="nil"/>
              <w:left w:val="nil"/>
              <w:bottom w:val="single" w:sz="4" w:space="0" w:color="000000"/>
              <w:right w:val="nil"/>
            </w:tcBorders>
          </w:tcPr>
          <w:p w:rsidR="00722DF5" w:rsidRDefault="00722DF5" w:rsidP="00722DF5">
            <w:pPr>
              <w:spacing w:line="276" w:lineRule="auto"/>
              <w:jc w:val="center"/>
              <w:rPr>
                <w:rFonts w:eastAsia="Arial"/>
                <w:i/>
                <w:sz w:val="26"/>
                <w:szCs w:val="26"/>
              </w:rPr>
            </w:pPr>
            <w:r>
              <w:rPr>
                <w:rFonts w:eastAsia="Arial"/>
                <w:i/>
                <w:sz w:val="26"/>
                <w:szCs w:val="26"/>
              </w:rPr>
              <w:t>(Đề thi có 01 trang)</w:t>
            </w:r>
          </w:p>
        </w:tc>
        <w:tc>
          <w:tcPr>
            <w:tcW w:w="6512" w:type="dxa"/>
            <w:tcBorders>
              <w:top w:val="nil"/>
              <w:left w:val="nil"/>
              <w:bottom w:val="single" w:sz="4" w:space="0" w:color="000000"/>
              <w:right w:val="nil"/>
            </w:tcBorders>
          </w:tcPr>
          <w:p w:rsidR="00722DF5" w:rsidRDefault="00735C0F" w:rsidP="00D3064B">
            <w:pPr>
              <w:rPr>
                <w:rFonts w:eastAsia="Arial"/>
                <w:i/>
                <w:sz w:val="26"/>
                <w:szCs w:val="26"/>
              </w:rPr>
            </w:pPr>
            <w:r>
              <w:rPr>
                <w:rFonts w:eastAsia="Arial"/>
                <w:b/>
                <w:sz w:val="26"/>
                <w:szCs w:val="26"/>
              </w:rPr>
              <w:t xml:space="preserve">   </w:t>
            </w:r>
            <w:r w:rsidR="00722DF5">
              <w:rPr>
                <w:rFonts w:eastAsia="Arial"/>
                <w:b/>
                <w:sz w:val="26"/>
                <w:szCs w:val="26"/>
              </w:rPr>
              <w:t>Thờ</w:t>
            </w:r>
            <w:r w:rsidR="00A71E3D">
              <w:rPr>
                <w:rFonts w:eastAsia="Arial"/>
                <w:b/>
                <w:sz w:val="26"/>
                <w:szCs w:val="26"/>
              </w:rPr>
              <w:t xml:space="preserve">i gian: 180 </w:t>
            </w:r>
            <w:r w:rsidR="00722DF5">
              <w:rPr>
                <w:rFonts w:eastAsia="Arial"/>
                <w:b/>
                <w:sz w:val="26"/>
                <w:szCs w:val="26"/>
              </w:rPr>
              <w:t>phút</w:t>
            </w:r>
            <w:r w:rsidR="00722DF5">
              <w:rPr>
                <w:rFonts w:eastAsia="Arial"/>
                <w:i/>
                <w:sz w:val="26"/>
                <w:szCs w:val="26"/>
              </w:rPr>
              <w:t xml:space="preserve"> (không tính thời gian giao đề)</w:t>
            </w:r>
          </w:p>
          <w:p w:rsidR="007B01F7" w:rsidRPr="007B01F7" w:rsidRDefault="007B01F7" w:rsidP="00D3064B">
            <w:pPr>
              <w:rPr>
                <w:rFonts w:eastAsia="Arial"/>
                <w:b/>
                <w:sz w:val="26"/>
                <w:szCs w:val="26"/>
              </w:rPr>
            </w:pPr>
            <w:r>
              <w:rPr>
                <w:rFonts w:eastAsia="Arial"/>
                <w:sz w:val="26"/>
                <w:szCs w:val="26"/>
              </w:rPr>
              <w:t xml:space="preserve">   </w:t>
            </w:r>
            <w:r>
              <w:rPr>
                <w:rFonts w:eastAsia="Arial"/>
                <w:b/>
                <w:sz w:val="26"/>
                <w:szCs w:val="26"/>
              </w:rPr>
              <w:t xml:space="preserve">Ngày thi  </w:t>
            </w:r>
            <w:r w:rsidRPr="007B01F7">
              <w:rPr>
                <w:rFonts w:eastAsia="Arial"/>
                <w:b/>
                <w:sz w:val="26"/>
                <w:szCs w:val="26"/>
              </w:rPr>
              <w:t>: 12/3/2021</w:t>
            </w:r>
          </w:p>
        </w:tc>
      </w:tr>
    </w:tbl>
    <w:p w:rsidR="00722DF5" w:rsidRDefault="00722DF5" w:rsidP="00722DF5">
      <w:pPr>
        <w:tabs>
          <w:tab w:val="left" w:pos="435"/>
          <w:tab w:val="left" w:pos="2985"/>
          <w:tab w:val="left" w:pos="5325"/>
          <w:tab w:val="left" w:pos="7710"/>
        </w:tabs>
        <w:autoSpaceDE w:val="0"/>
        <w:autoSpaceDN w:val="0"/>
        <w:adjustRightInd w:val="0"/>
        <w:textAlignment w:val="center"/>
        <w:rPr>
          <w:rFonts w:ascii="ABC Sans Serif" w:eastAsia="Arial" w:hAnsi="ABC Sans Serif" w:cs="ABC Sans Serif"/>
          <w:sz w:val="28"/>
          <w:szCs w:val="28"/>
        </w:rPr>
      </w:pPr>
    </w:p>
    <w:p w:rsidR="00722DF5" w:rsidRDefault="00722DF5" w:rsidP="00722DF5">
      <w:pPr>
        <w:rPr>
          <w:rFonts w:eastAsia="Calibri"/>
          <w:sz w:val="28"/>
          <w:szCs w:val="28"/>
        </w:rPr>
      </w:pPr>
      <w:r w:rsidRPr="00560EFD">
        <w:rPr>
          <w:b/>
          <w:bCs/>
          <w:sz w:val="28"/>
          <w:szCs w:val="28"/>
        </w:rPr>
        <w:t>Câu 1</w:t>
      </w:r>
      <w:r w:rsidRPr="00B16D69">
        <w:rPr>
          <w:b/>
          <w:bCs/>
          <w:sz w:val="28"/>
          <w:szCs w:val="28"/>
        </w:rPr>
        <w:t>.</w:t>
      </w:r>
      <w:r w:rsidR="00B16D69" w:rsidRPr="00B16D69">
        <w:rPr>
          <w:b/>
          <w:bCs/>
          <w:sz w:val="28"/>
          <w:szCs w:val="28"/>
        </w:rPr>
        <w:t xml:space="preserve"> </w:t>
      </w:r>
      <w:r>
        <w:rPr>
          <w:b/>
          <w:bCs/>
          <w:sz w:val="28"/>
          <w:szCs w:val="28"/>
        </w:rPr>
        <w:t>(</w:t>
      </w:r>
      <w:r>
        <w:rPr>
          <w:b/>
          <w:bCs/>
          <w:i/>
          <w:iCs/>
          <w:sz w:val="28"/>
          <w:szCs w:val="28"/>
        </w:rPr>
        <w:t>8.0 điểm</w:t>
      </w:r>
      <w:r>
        <w:rPr>
          <w:b/>
          <w:bCs/>
          <w:sz w:val="28"/>
          <w:szCs w:val="28"/>
        </w:rPr>
        <w:t>)</w:t>
      </w:r>
    </w:p>
    <w:p w:rsidR="00722DF5" w:rsidRPr="007B01F7" w:rsidRDefault="00735C0F" w:rsidP="00D3064B">
      <w:pPr>
        <w:ind w:firstLine="567"/>
        <w:jc w:val="both"/>
        <w:rPr>
          <w:iCs/>
          <w:sz w:val="28"/>
          <w:szCs w:val="28"/>
        </w:rPr>
      </w:pPr>
      <w:r>
        <w:rPr>
          <w:iCs/>
          <w:sz w:val="28"/>
          <w:szCs w:val="28"/>
        </w:rPr>
        <w:t xml:space="preserve">Theo Daily Mail, </w:t>
      </w:r>
      <w:r w:rsidR="00173A82">
        <w:rPr>
          <w:iCs/>
          <w:sz w:val="28"/>
          <w:szCs w:val="28"/>
        </w:rPr>
        <w:t xml:space="preserve">vào </w:t>
      </w:r>
      <w:r w:rsidR="00173A82" w:rsidRPr="00B16D69">
        <w:rPr>
          <w:iCs/>
          <w:sz w:val="28"/>
          <w:szCs w:val="28"/>
        </w:rPr>
        <w:t>tối</w:t>
      </w:r>
      <w:r w:rsidR="00A71E3D">
        <w:rPr>
          <w:iCs/>
          <w:sz w:val="28"/>
          <w:szCs w:val="28"/>
        </w:rPr>
        <w:t xml:space="preserve"> ngày</w:t>
      </w:r>
      <w:r w:rsidR="00173A82" w:rsidRPr="00B16D69">
        <w:rPr>
          <w:iCs/>
          <w:sz w:val="28"/>
          <w:szCs w:val="28"/>
        </w:rPr>
        <w:t xml:space="preserve"> 31.7.2020</w:t>
      </w:r>
      <w:r w:rsidR="00A71E3D">
        <w:rPr>
          <w:iCs/>
          <w:sz w:val="28"/>
          <w:szCs w:val="28"/>
        </w:rPr>
        <w:t>,</w:t>
      </w:r>
      <w:r w:rsidR="00173A82">
        <w:rPr>
          <w:iCs/>
          <w:sz w:val="28"/>
          <w:szCs w:val="28"/>
        </w:rPr>
        <w:t xml:space="preserve"> cậu </w:t>
      </w:r>
      <w:r>
        <w:rPr>
          <w:iCs/>
          <w:sz w:val="28"/>
          <w:szCs w:val="28"/>
        </w:rPr>
        <w:t>bé Rav</w:t>
      </w:r>
      <w:r w:rsidR="00A4373A">
        <w:rPr>
          <w:iCs/>
          <w:sz w:val="28"/>
          <w:szCs w:val="28"/>
        </w:rPr>
        <w:t>iaj Saini (10 tuổi)</w:t>
      </w:r>
      <w:r w:rsidR="00B16D69" w:rsidRPr="00B16D69">
        <w:rPr>
          <w:iCs/>
          <w:sz w:val="28"/>
          <w:szCs w:val="28"/>
        </w:rPr>
        <w:t xml:space="preserve"> bị cuốn ra biển t</w:t>
      </w:r>
      <w:r w:rsidR="00173A82">
        <w:rPr>
          <w:iCs/>
          <w:sz w:val="28"/>
          <w:szCs w:val="28"/>
        </w:rPr>
        <w:t>ại khu vực gần Scarborough Spa, Yorkshire, Anh. C</w:t>
      </w:r>
      <w:r w:rsidR="00F400DD">
        <w:rPr>
          <w:iCs/>
          <w:sz w:val="28"/>
          <w:szCs w:val="28"/>
        </w:rPr>
        <w:t>ậu</w:t>
      </w:r>
      <w:r w:rsidR="00B16D69" w:rsidRPr="00B16D69">
        <w:rPr>
          <w:iCs/>
          <w:sz w:val="28"/>
          <w:szCs w:val="28"/>
        </w:rPr>
        <w:t xml:space="preserve"> bình tĩnh làm theo chỉ dẫn </w:t>
      </w:r>
      <w:r w:rsidR="00F400DD">
        <w:rPr>
          <w:iCs/>
          <w:sz w:val="28"/>
          <w:szCs w:val="28"/>
        </w:rPr>
        <w:t xml:space="preserve">đã </w:t>
      </w:r>
      <w:r w:rsidR="00173A82">
        <w:rPr>
          <w:iCs/>
          <w:sz w:val="28"/>
          <w:szCs w:val="28"/>
        </w:rPr>
        <w:t xml:space="preserve">được xem </w:t>
      </w:r>
      <w:r w:rsidR="00B16D69" w:rsidRPr="00B16D69">
        <w:rPr>
          <w:iCs/>
          <w:sz w:val="28"/>
          <w:szCs w:val="28"/>
        </w:rPr>
        <w:t>tr</w:t>
      </w:r>
      <w:r w:rsidR="00173A82">
        <w:rPr>
          <w:iCs/>
          <w:sz w:val="28"/>
          <w:szCs w:val="28"/>
        </w:rPr>
        <w:t xml:space="preserve">ong một phim tài liệu </w:t>
      </w:r>
      <w:r w:rsidR="00F400DD">
        <w:rPr>
          <w:iCs/>
          <w:sz w:val="28"/>
          <w:szCs w:val="28"/>
        </w:rPr>
        <w:t xml:space="preserve">về </w:t>
      </w:r>
      <w:r w:rsidR="00173A82">
        <w:rPr>
          <w:iCs/>
          <w:sz w:val="28"/>
          <w:szCs w:val="28"/>
        </w:rPr>
        <w:t>cứu mạng trên</w:t>
      </w:r>
      <w:r w:rsidR="00B16D69" w:rsidRPr="00B16D69">
        <w:rPr>
          <w:iCs/>
          <w:sz w:val="28"/>
          <w:szCs w:val="28"/>
        </w:rPr>
        <w:t xml:space="preserve"> biển, và được cứu sống</w:t>
      </w:r>
      <w:r w:rsidR="00560EFD">
        <w:rPr>
          <w:iCs/>
          <w:sz w:val="28"/>
          <w:szCs w:val="28"/>
        </w:rPr>
        <w:t>,</w:t>
      </w:r>
      <w:r w:rsidR="00B16D69" w:rsidRPr="00B16D69">
        <w:rPr>
          <w:iCs/>
          <w:sz w:val="28"/>
          <w:szCs w:val="28"/>
        </w:rPr>
        <w:t xml:space="preserve"> khiến nhiều người ngạc nhiên. Khi được cứu sống</w:t>
      </w:r>
      <w:r>
        <w:rPr>
          <w:iCs/>
          <w:sz w:val="28"/>
          <w:szCs w:val="28"/>
        </w:rPr>
        <w:t>,</w:t>
      </w:r>
      <w:r w:rsidR="00B16D69" w:rsidRPr="00B16D69">
        <w:rPr>
          <w:iCs/>
          <w:sz w:val="28"/>
          <w:szCs w:val="28"/>
        </w:rPr>
        <w:t xml:space="preserve"> cậu</w:t>
      </w:r>
      <w:r w:rsidR="00173A82">
        <w:rPr>
          <w:iCs/>
          <w:sz w:val="28"/>
          <w:szCs w:val="28"/>
        </w:rPr>
        <w:t xml:space="preserve"> bé đã </w:t>
      </w:r>
      <w:r w:rsidR="00B16D69" w:rsidRPr="00B16D69">
        <w:rPr>
          <w:iCs/>
          <w:sz w:val="28"/>
          <w:szCs w:val="28"/>
        </w:rPr>
        <w:t>nói:</w:t>
      </w:r>
      <w:r w:rsidR="00B16D69">
        <w:rPr>
          <w:i/>
          <w:iCs/>
          <w:sz w:val="28"/>
          <w:szCs w:val="28"/>
        </w:rPr>
        <w:t xml:space="preserve"> </w:t>
      </w:r>
      <w:r w:rsidR="007B01F7">
        <w:rPr>
          <w:i/>
          <w:iCs/>
          <w:sz w:val="28"/>
          <w:szCs w:val="28"/>
        </w:rPr>
        <w:t>“</w:t>
      </w:r>
      <w:r w:rsidR="00B16D69">
        <w:rPr>
          <w:i/>
          <w:iCs/>
          <w:sz w:val="28"/>
          <w:szCs w:val="28"/>
        </w:rPr>
        <w:t>Thông điệp của cháu với những người khác là nếu họ ở tình trạng tương tự thì đừng bao giờ bỏ cuộc. Hãy mạnh mẽ và hi vọng ở bản thân</w:t>
      </w:r>
      <w:r w:rsidR="007B01F7">
        <w:rPr>
          <w:i/>
          <w:iCs/>
          <w:sz w:val="28"/>
          <w:szCs w:val="28"/>
        </w:rPr>
        <w:t xml:space="preserve">”. </w:t>
      </w:r>
      <w:r w:rsidR="00B07530">
        <w:rPr>
          <w:iCs/>
          <w:sz w:val="28"/>
          <w:szCs w:val="28"/>
        </w:rPr>
        <w:t>(Theo Hoài Linh, Vietnamnet</w:t>
      </w:r>
      <w:r w:rsidR="00B16D69" w:rsidRPr="007B01F7">
        <w:rPr>
          <w:iCs/>
          <w:sz w:val="28"/>
          <w:szCs w:val="28"/>
        </w:rPr>
        <w:t>, 5.8.2020)</w:t>
      </w:r>
    </w:p>
    <w:p w:rsidR="00722DF5" w:rsidRPr="00D3064B" w:rsidRDefault="00B16D69" w:rsidP="00D3064B">
      <w:pPr>
        <w:ind w:firstLine="567"/>
        <w:jc w:val="both"/>
        <w:rPr>
          <w:iCs/>
          <w:sz w:val="28"/>
          <w:szCs w:val="28"/>
        </w:rPr>
      </w:pPr>
      <w:r>
        <w:rPr>
          <w:iCs/>
          <w:sz w:val="28"/>
          <w:szCs w:val="28"/>
        </w:rPr>
        <w:t xml:space="preserve">Từ câu chuyện trên, anh/chị có suy nghĩ gì về thông điệp của </w:t>
      </w:r>
      <w:r w:rsidR="00E925C8">
        <w:rPr>
          <w:iCs/>
          <w:sz w:val="28"/>
          <w:szCs w:val="28"/>
        </w:rPr>
        <w:t xml:space="preserve">cậu </w:t>
      </w:r>
      <w:r>
        <w:rPr>
          <w:iCs/>
          <w:sz w:val="28"/>
          <w:szCs w:val="28"/>
        </w:rPr>
        <w:t>bé Raviaj Saini?</w:t>
      </w:r>
    </w:p>
    <w:p w:rsidR="00722DF5" w:rsidRDefault="00722DF5" w:rsidP="00722DF5">
      <w:pPr>
        <w:rPr>
          <w:b/>
          <w:bCs/>
          <w:sz w:val="28"/>
          <w:szCs w:val="28"/>
        </w:rPr>
      </w:pPr>
      <w:r w:rsidRPr="00560EFD">
        <w:rPr>
          <w:b/>
          <w:bCs/>
          <w:sz w:val="28"/>
          <w:szCs w:val="28"/>
        </w:rPr>
        <w:t>Câu 2.</w:t>
      </w:r>
      <w:r>
        <w:rPr>
          <w:b/>
          <w:bCs/>
          <w:sz w:val="28"/>
          <w:szCs w:val="28"/>
        </w:rPr>
        <w:t xml:space="preserve"> (</w:t>
      </w:r>
      <w:r>
        <w:rPr>
          <w:b/>
          <w:bCs/>
          <w:i/>
          <w:iCs/>
          <w:sz w:val="28"/>
          <w:szCs w:val="28"/>
        </w:rPr>
        <w:t>12.0 điểm</w:t>
      </w:r>
      <w:r>
        <w:rPr>
          <w:b/>
          <w:bCs/>
          <w:sz w:val="28"/>
          <w:szCs w:val="28"/>
        </w:rPr>
        <w:t>)</w:t>
      </w:r>
    </w:p>
    <w:p w:rsidR="00735C0F" w:rsidRPr="00D3064B" w:rsidRDefault="00735C0F" w:rsidP="00E925C8">
      <w:pPr>
        <w:ind w:firstLine="567"/>
        <w:jc w:val="both"/>
        <w:rPr>
          <w:iCs/>
          <w:sz w:val="28"/>
          <w:szCs w:val="28"/>
          <w:lang w:val="nl-NL"/>
        </w:rPr>
      </w:pPr>
      <w:r>
        <w:rPr>
          <w:iCs/>
          <w:sz w:val="28"/>
          <w:szCs w:val="28"/>
          <w:lang w:val="nl-NL"/>
        </w:rPr>
        <w:t>Có lần trả lời phỏng vấn về cô</w:t>
      </w:r>
      <w:r w:rsidR="00B44A27">
        <w:rPr>
          <w:iCs/>
          <w:sz w:val="28"/>
          <w:szCs w:val="28"/>
          <w:lang w:val="nl-NL"/>
        </w:rPr>
        <w:t>ng việc của nh</w:t>
      </w:r>
      <w:r w:rsidR="007B01F7">
        <w:rPr>
          <w:iCs/>
          <w:sz w:val="28"/>
          <w:szCs w:val="28"/>
          <w:lang w:val="nl-NL"/>
        </w:rPr>
        <w:t>à văn, nhà thơ Nguyễn Quang Thiều</w:t>
      </w:r>
      <w:r w:rsidR="00B44A27">
        <w:rPr>
          <w:iCs/>
          <w:sz w:val="28"/>
          <w:szCs w:val="28"/>
          <w:lang w:val="nl-NL"/>
        </w:rPr>
        <w:t xml:space="preserve"> cho rằng:</w:t>
      </w:r>
      <w:r w:rsidR="00722DF5">
        <w:rPr>
          <w:i/>
          <w:iCs/>
          <w:sz w:val="28"/>
          <w:szCs w:val="28"/>
          <w:lang w:val="nl-NL"/>
        </w:rPr>
        <w:t>“</w:t>
      </w:r>
      <w:r>
        <w:rPr>
          <w:i/>
          <w:iCs/>
          <w:sz w:val="28"/>
          <w:szCs w:val="28"/>
          <w:lang w:val="nl-NL"/>
        </w:rPr>
        <w:t>Tôi nghĩ các nhà văn luô</w:t>
      </w:r>
      <w:r w:rsidR="00B44A27">
        <w:rPr>
          <w:i/>
          <w:iCs/>
          <w:sz w:val="28"/>
          <w:szCs w:val="28"/>
          <w:lang w:val="nl-NL"/>
        </w:rPr>
        <w:t>n bắt đầu tác phẩm của mình bằng cả hai con</w:t>
      </w:r>
      <w:r w:rsidR="00A71E3D">
        <w:rPr>
          <w:i/>
          <w:iCs/>
          <w:sz w:val="28"/>
          <w:szCs w:val="28"/>
          <w:lang w:val="nl-NL"/>
        </w:rPr>
        <w:t xml:space="preserve"> đường: c</w:t>
      </w:r>
      <w:r w:rsidR="00B44A27">
        <w:rPr>
          <w:i/>
          <w:iCs/>
          <w:sz w:val="28"/>
          <w:szCs w:val="28"/>
          <w:lang w:val="nl-NL"/>
        </w:rPr>
        <w:t>ảm giác từ trái tim và ý thức tỉnh táo từ cái đầu</w:t>
      </w:r>
      <w:r w:rsidR="007B01F7">
        <w:rPr>
          <w:i/>
          <w:iCs/>
          <w:sz w:val="28"/>
          <w:szCs w:val="28"/>
          <w:lang w:val="nl-NL"/>
        </w:rPr>
        <w:t>”</w:t>
      </w:r>
      <w:r w:rsidR="00722DF5">
        <w:rPr>
          <w:i/>
          <w:iCs/>
          <w:sz w:val="28"/>
          <w:szCs w:val="28"/>
          <w:lang w:val="nl-NL"/>
        </w:rPr>
        <w:t>.</w:t>
      </w:r>
      <w:r>
        <w:rPr>
          <w:b/>
          <w:bCs/>
          <w:sz w:val="28"/>
          <w:szCs w:val="28"/>
        </w:rPr>
        <w:t xml:space="preserve"> </w:t>
      </w:r>
    </w:p>
    <w:p w:rsidR="00722DF5" w:rsidRPr="00735C0F" w:rsidRDefault="00E31C27" w:rsidP="00D3064B">
      <w:pPr>
        <w:ind w:firstLine="567"/>
        <w:jc w:val="both"/>
        <w:rPr>
          <w:b/>
          <w:bCs/>
          <w:sz w:val="28"/>
          <w:szCs w:val="28"/>
        </w:rPr>
      </w:pPr>
      <w:r>
        <w:rPr>
          <w:sz w:val="28"/>
          <w:szCs w:val="28"/>
        </w:rPr>
        <w:t xml:space="preserve">(Theo </w:t>
      </w:r>
      <w:r w:rsidR="00A71E3D">
        <w:rPr>
          <w:i/>
          <w:sz w:val="28"/>
          <w:szCs w:val="28"/>
        </w:rPr>
        <w:t>Nhà thơ Nguyễn Quang Thiều -</w:t>
      </w:r>
      <w:r w:rsidRPr="00E31C27">
        <w:rPr>
          <w:i/>
          <w:sz w:val="28"/>
          <w:szCs w:val="28"/>
        </w:rPr>
        <w:t xml:space="preserve"> Ngôn từ thơ ca mang tới sự tận cùng tự do</w:t>
      </w:r>
      <w:r>
        <w:rPr>
          <w:sz w:val="28"/>
          <w:szCs w:val="28"/>
        </w:rPr>
        <w:t xml:space="preserve">; </w:t>
      </w:r>
      <w:r w:rsidR="00735C0F">
        <w:rPr>
          <w:sz w:val="28"/>
          <w:szCs w:val="28"/>
        </w:rPr>
        <w:t xml:space="preserve"> </w:t>
      </w:r>
      <w:r>
        <w:rPr>
          <w:sz w:val="28"/>
          <w:szCs w:val="28"/>
        </w:rPr>
        <w:t xml:space="preserve">báo </w:t>
      </w:r>
      <w:r w:rsidRPr="00E31C27">
        <w:rPr>
          <w:i/>
          <w:sz w:val="28"/>
          <w:szCs w:val="28"/>
        </w:rPr>
        <w:t>Đại đoàn kết</w:t>
      </w:r>
      <w:r>
        <w:rPr>
          <w:sz w:val="28"/>
          <w:szCs w:val="28"/>
        </w:rPr>
        <w:t xml:space="preserve"> ngày 28.7.2020)</w:t>
      </w:r>
    </w:p>
    <w:p w:rsidR="00C15FCA" w:rsidRDefault="00C15FCA" w:rsidP="00D3064B">
      <w:pPr>
        <w:ind w:firstLine="567"/>
        <w:jc w:val="both"/>
        <w:rPr>
          <w:rFonts w:eastAsia="Arial"/>
          <w:sz w:val="28"/>
          <w:szCs w:val="26"/>
        </w:rPr>
      </w:pPr>
      <w:r>
        <w:rPr>
          <w:sz w:val="28"/>
          <w:szCs w:val="28"/>
        </w:rPr>
        <w:t>Bằng những trải nghiệm văn học, anh/chị hãy bình luận ý kiến trên.</w:t>
      </w:r>
    </w:p>
    <w:p w:rsidR="00722DF5" w:rsidRDefault="00722DF5" w:rsidP="00722DF5">
      <w:pPr>
        <w:jc w:val="both"/>
        <w:rPr>
          <w:rFonts w:eastAsia="Arial"/>
          <w:sz w:val="28"/>
          <w:szCs w:val="26"/>
        </w:rPr>
      </w:pPr>
    </w:p>
    <w:p w:rsidR="00722DF5" w:rsidRDefault="00722DF5" w:rsidP="00722DF5">
      <w:pPr>
        <w:jc w:val="center"/>
        <w:rPr>
          <w:rFonts w:eastAsia="Arial"/>
          <w:sz w:val="28"/>
          <w:szCs w:val="26"/>
        </w:rPr>
      </w:pPr>
      <w:r>
        <w:rPr>
          <w:rFonts w:eastAsia="Arial"/>
          <w:sz w:val="28"/>
          <w:szCs w:val="26"/>
        </w:rPr>
        <w:t xml:space="preserve">---------- </w:t>
      </w:r>
      <w:r>
        <w:rPr>
          <w:rFonts w:eastAsia="Arial"/>
          <w:b/>
          <w:sz w:val="28"/>
          <w:szCs w:val="26"/>
        </w:rPr>
        <w:t>HẾT</w:t>
      </w:r>
      <w:r w:rsidR="00D3064B">
        <w:rPr>
          <w:rFonts w:eastAsia="Arial"/>
          <w:sz w:val="28"/>
          <w:szCs w:val="26"/>
        </w:rPr>
        <w:t xml:space="preserve"> --------</w:t>
      </w:r>
      <w:r w:rsidR="00E925C8">
        <w:rPr>
          <w:rFonts w:eastAsia="Arial"/>
          <w:sz w:val="28"/>
          <w:szCs w:val="26"/>
        </w:rPr>
        <w:t>--</w:t>
      </w:r>
    </w:p>
    <w:p w:rsidR="00722DF5" w:rsidRDefault="00722DF5" w:rsidP="00722DF5">
      <w:pPr>
        <w:jc w:val="center"/>
        <w:rPr>
          <w:rFonts w:eastAsia="Arial"/>
          <w:sz w:val="28"/>
          <w:szCs w:val="26"/>
        </w:rPr>
      </w:pPr>
    </w:p>
    <w:p w:rsidR="00D3064B" w:rsidRDefault="00D3064B" w:rsidP="00722DF5">
      <w:pPr>
        <w:jc w:val="center"/>
        <w:rPr>
          <w:rFonts w:eastAsia="Arial"/>
          <w:sz w:val="28"/>
          <w:szCs w:val="26"/>
        </w:rPr>
      </w:pPr>
    </w:p>
    <w:p w:rsidR="00D3064B" w:rsidRDefault="00D3064B" w:rsidP="00722DF5">
      <w:pPr>
        <w:jc w:val="center"/>
        <w:rPr>
          <w:rFonts w:eastAsia="Arial"/>
          <w:sz w:val="28"/>
          <w:szCs w:val="26"/>
        </w:rPr>
      </w:pPr>
    </w:p>
    <w:p w:rsidR="00D3064B" w:rsidRDefault="00D3064B" w:rsidP="00722DF5">
      <w:pPr>
        <w:jc w:val="center"/>
        <w:rPr>
          <w:rFonts w:eastAsia="Arial"/>
          <w:sz w:val="28"/>
          <w:szCs w:val="26"/>
        </w:rPr>
      </w:pPr>
    </w:p>
    <w:p w:rsidR="00722DF5" w:rsidRPr="007B01F7" w:rsidRDefault="00722DF5" w:rsidP="00E925C8">
      <w:pPr>
        <w:numPr>
          <w:ilvl w:val="0"/>
          <w:numId w:val="1"/>
        </w:numPr>
        <w:jc w:val="center"/>
        <w:rPr>
          <w:rFonts w:eastAsia="Arial"/>
          <w:i/>
          <w:sz w:val="28"/>
          <w:szCs w:val="28"/>
        </w:rPr>
      </w:pPr>
      <w:r w:rsidRPr="007B01F7">
        <w:rPr>
          <w:rFonts w:eastAsia="Arial"/>
          <w:i/>
          <w:sz w:val="28"/>
          <w:szCs w:val="28"/>
        </w:rPr>
        <w:t>Cán bộ coi thi không giả</w:t>
      </w:r>
      <w:r w:rsidR="00E925C8">
        <w:rPr>
          <w:rFonts w:eastAsia="Arial"/>
          <w:i/>
          <w:sz w:val="28"/>
          <w:szCs w:val="28"/>
        </w:rPr>
        <w:t>i thích gì thêm -</w:t>
      </w: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7B01F7">
      <w:pPr>
        <w:jc w:val="both"/>
        <w:rPr>
          <w:rFonts w:eastAsia="Arial"/>
          <w:i/>
          <w:sz w:val="28"/>
          <w:szCs w:val="26"/>
        </w:rPr>
      </w:pPr>
    </w:p>
    <w:p w:rsidR="00D3064B" w:rsidRDefault="00D3064B" w:rsidP="00D3064B">
      <w:pPr>
        <w:ind w:firstLine="567"/>
        <w:jc w:val="both"/>
        <w:rPr>
          <w:rFonts w:eastAsia="Arial"/>
          <w:i/>
          <w:sz w:val="28"/>
          <w:szCs w:val="26"/>
        </w:rPr>
      </w:pPr>
    </w:p>
    <w:p w:rsidR="00D3064B" w:rsidRDefault="00D3064B" w:rsidP="00D3064B">
      <w:pPr>
        <w:ind w:firstLine="567"/>
        <w:jc w:val="both"/>
        <w:rPr>
          <w:rFonts w:eastAsia="Arial"/>
          <w:i/>
          <w:sz w:val="28"/>
          <w:szCs w:val="28"/>
        </w:rPr>
      </w:pPr>
      <w:r w:rsidRPr="007B01F7">
        <w:rPr>
          <w:rFonts w:eastAsia="Arial"/>
          <w:i/>
          <w:sz w:val="28"/>
          <w:szCs w:val="28"/>
        </w:rPr>
        <w:t>Họ và tên thí sinh: ………………………. Số báo danh: ………………………</w:t>
      </w:r>
    </w:p>
    <w:p w:rsidR="00320DB6" w:rsidRDefault="00320DB6" w:rsidP="00D3064B">
      <w:pPr>
        <w:ind w:firstLine="567"/>
        <w:jc w:val="both"/>
        <w:rPr>
          <w:rFonts w:eastAsia="Arial"/>
          <w:i/>
          <w:sz w:val="28"/>
          <w:szCs w:val="28"/>
        </w:rPr>
      </w:pPr>
    </w:p>
    <w:p w:rsidR="00320DB6" w:rsidRDefault="00320DB6" w:rsidP="00D3064B">
      <w:pPr>
        <w:ind w:firstLine="567"/>
        <w:jc w:val="both"/>
        <w:rPr>
          <w:rFonts w:eastAsia="Arial"/>
          <w:i/>
          <w:sz w:val="28"/>
          <w:szCs w:val="28"/>
        </w:rPr>
      </w:pPr>
    </w:p>
    <w:p w:rsidR="00320DB6" w:rsidRDefault="00320DB6" w:rsidP="00320DB6">
      <w:pPr>
        <w:ind w:firstLine="567"/>
        <w:jc w:val="center"/>
        <w:rPr>
          <w:rFonts w:eastAsia="Arial"/>
          <w:b/>
          <w:sz w:val="28"/>
          <w:szCs w:val="28"/>
        </w:rPr>
      </w:pPr>
      <w:r w:rsidRPr="00320DB6">
        <w:rPr>
          <w:rFonts w:eastAsia="Arial"/>
          <w:b/>
          <w:sz w:val="28"/>
          <w:szCs w:val="28"/>
        </w:rPr>
        <w:t>ĐÁP ÁN</w:t>
      </w:r>
    </w:p>
    <w:tbl>
      <w:tblPr>
        <w:tblW w:w="10724" w:type="dxa"/>
        <w:tblInd w:w="-176" w:type="dxa"/>
        <w:tblBorders>
          <w:bottom w:val="single" w:sz="4" w:space="0" w:color="000000"/>
        </w:tblBorders>
        <w:tblLook w:val="00A0" w:firstRow="1" w:lastRow="0" w:firstColumn="1" w:lastColumn="0" w:noHBand="0" w:noVBand="0"/>
      </w:tblPr>
      <w:tblGrid>
        <w:gridCol w:w="3896"/>
        <w:gridCol w:w="6828"/>
      </w:tblGrid>
      <w:tr w:rsidR="00320DB6" w:rsidTr="00927556">
        <w:tc>
          <w:tcPr>
            <w:tcW w:w="3896"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lastRenderedPageBreak/>
              <w:t>SỞ GIÁO DỤC VÀ ĐÀO TẠO</w:t>
            </w:r>
          </w:p>
        </w:tc>
        <w:tc>
          <w:tcPr>
            <w:tcW w:w="6828" w:type="dxa"/>
            <w:tcBorders>
              <w:top w:val="nil"/>
              <w:left w:val="nil"/>
              <w:bottom w:val="nil"/>
              <w:right w:val="nil"/>
            </w:tcBorders>
          </w:tcPr>
          <w:p w:rsidR="00320DB6" w:rsidRDefault="00320DB6" w:rsidP="00927556">
            <w:pPr>
              <w:spacing w:line="276" w:lineRule="auto"/>
              <w:ind w:left="70" w:hanging="70"/>
              <w:rPr>
                <w:rFonts w:eastAsia="Arial"/>
                <w:b/>
                <w:sz w:val="26"/>
                <w:szCs w:val="26"/>
              </w:rPr>
            </w:pPr>
            <w:r>
              <w:rPr>
                <w:rFonts w:eastAsia="Arial"/>
                <w:b/>
                <w:sz w:val="26"/>
                <w:szCs w:val="26"/>
              </w:rPr>
              <w:t xml:space="preserve">   KỲ THI HỌC SINH GIỎI LỚP 12 THPT CẤP TỈNH</w:t>
            </w:r>
          </w:p>
        </w:tc>
      </w:tr>
      <w:tr w:rsidR="00320DB6" w:rsidTr="00927556">
        <w:tc>
          <w:tcPr>
            <w:tcW w:w="3896"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t>QUẢNG NAM</w:t>
            </w:r>
          </w:p>
          <w:p w:rsidR="00320DB6" w:rsidRDefault="00320DB6" w:rsidP="00927556">
            <w:pPr>
              <w:spacing w:line="276" w:lineRule="auto"/>
              <w:jc w:val="center"/>
              <w:rPr>
                <w:rFonts w:eastAsia="Arial"/>
                <w:b/>
                <w:sz w:val="26"/>
                <w:szCs w:val="26"/>
              </w:rPr>
            </w:pPr>
          </w:p>
        </w:tc>
        <w:tc>
          <w:tcPr>
            <w:tcW w:w="6828" w:type="dxa"/>
            <w:tcBorders>
              <w:top w:val="nil"/>
              <w:left w:val="nil"/>
              <w:bottom w:val="nil"/>
              <w:right w:val="nil"/>
            </w:tcBorders>
          </w:tcPr>
          <w:p w:rsidR="00320DB6" w:rsidRDefault="00320DB6" w:rsidP="00927556">
            <w:pPr>
              <w:spacing w:line="276" w:lineRule="auto"/>
              <w:jc w:val="center"/>
              <w:rPr>
                <w:rFonts w:eastAsia="Arial"/>
                <w:b/>
                <w:sz w:val="26"/>
                <w:szCs w:val="26"/>
              </w:rPr>
            </w:pPr>
            <w:r>
              <w:rPr>
                <w:rFonts w:eastAsia="Arial"/>
                <w:b/>
                <w:sz w:val="26"/>
                <w:szCs w:val="26"/>
              </w:rPr>
              <w:t>NĂM HỌC 2020-2021</w:t>
            </w:r>
          </w:p>
          <w:p w:rsidR="00320DB6" w:rsidRDefault="00320DB6" w:rsidP="00927556">
            <w:pPr>
              <w:spacing w:line="276" w:lineRule="auto"/>
              <w:rPr>
                <w:rFonts w:eastAsia="Arial"/>
                <w:b/>
                <w:sz w:val="26"/>
                <w:szCs w:val="26"/>
              </w:rPr>
            </w:pPr>
            <w:r>
              <w:rPr>
                <w:rFonts w:eastAsia="Arial"/>
                <w:b/>
                <w:sz w:val="26"/>
                <w:szCs w:val="26"/>
              </w:rPr>
              <w:t xml:space="preserve">    </w:t>
            </w:r>
          </w:p>
        </w:tc>
      </w:tr>
    </w:tbl>
    <w:p w:rsidR="00320DB6" w:rsidRDefault="00320DB6" w:rsidP="00320DB6">
      <w:pPr>
        <w:keepNext/>
        <w:jc w:val="center"/>
        <w:outlineLvl w:val="0"/>
        <w:rPr>
          <w:b/>
          <w:bCs/>
          <w:color w:val="000000"/>
          <w:sz w:val="26"/>
          <w:szCs w:val="26"/>
        </w:rPr>
      </w:pPr>
      <w:r>
        <w:rPr>
          <w:b/>
          <w:bCs/>
          <w:color w:val="000000"/>
          <w:sz w:val="26"/>
          <w:szCs w:val="26"/>
        </w:rPr>
        <w:t>HƯỚNG DẪN CHẤM VÀ ĐÁP ÁN</w:t>
      </w:r>
    </w:p>
    <w:p w:rsidR="00320DB6" w:rsidRDefault="00320DB6" w:rsidP="00320DB6">
      <w:pPr>
        <w:keepNext/>
        <w:jc w:val="center"/>
        <w:outlineLvl w:val="0"/>
        <w:rPr>
          <w:rFonts w:eastAsia="Arial"/>
          <w:b/>
          <w:sz w:val="26"/>
          <w:szCs w:val="26"/>
        </w:rPr>
      </w:pPr>
      <w:r>
        <w:rPr>
          <w:rFonts w:eastAsia="Arial"/>
          <w:b/>
          <w:sz w:val="26"/>
          <w:szCs w:val="26"/>
        </w:rPr>
        <w:t xml:space="preserve">Môn: NGỮ VĂN        </w:t>
      </w:r>
    </w:p>
    <w:p w:rsidR="00320DB6" w:rsidRPr="001E7A5C" w:rsidRDefault="00320DB6" w:rsidP="00320DB6">
      <w:pPr>
        <w:keepNext/>
        <w:jc w:val="center"/>
        <w:outlineLvl w:val="0"/>
        <w:rPr>
          <w:bCs/>
          <w:color w:val="000000"/>
          <w:sz w:val="26"/>
          <w:szCs w:val="26"/>
        </w:rPr>
      </w:pPr>
      <w:r w:rsidRPr="001E7A5C">
        <w:rPr>
          <w:rFonts w:eastAsia="Arial"/>
          <w:sz w:val="26"/>
          <w:szCs w:val="26"/>
        </w:rPr>
        <w:t>(</w:t>
      </w:r>
      <w:r w:rsidRPr="001E7A5C">
        <w:rPr>
          <w:rFonts w:eastAsia="Arial"/>
          <w:i/>
          <w:sz w:val="26"/>
          <w:szCs w:val="26"/>
        </w:rPr>
        <w:t xml:space="preserve">Hướng dẫn chấm này gồm có </w:t>
      </w:r>
      <w:r>
        <w:rPr>
          <w:rFonts w:eastAsia="Arial"/>
          <w:i/>
          <w:sz w:val="26"/>
          <w:szCs w:val="26"/>
        </w:rPr>
        <w:t>03</w:t>
      </w:r>
      <w:r w:rsidRPr="001E7A5C">
        <w:rPr>
          <w:rFonts w:eastAsia="Arial"/>
          <w:i/>
          <w:sz w:val="26"/>
          <w:szCs w:val="26"/>
        </w:rPr>
        <w:t xml:space="preserve"> trang</w:t>
      </w:r>
      <w:r w:rsidRPr="001E7A5C">
        <w:rPr>
          <w:rFonts w:eastAsia="Arial"/>
          <w:sz w:val="26"/>
          <w:szCs w:val="26"/>
        </w:rPr>
        <w:t xml:space="preserve">)     </w:t>
      </w:r>
    </w:p>
    <w:p w:rsidR="00320DB6" w:rsidRDefault="00320DB6" w:rsidP="00320DB6">
      <w:pPr>
        <w:keepNext/>
        <w:ind w:firstLine="720"/>
        <w:outlineLvl w:val="0"/>
        <w:rPr>
          <w:b/>
          <w:bCs/>
          <w:color w:val="000000"/>
          <w:sz w:val="26"/>
          <w:szCs w:val="26"/>
          <w:lang w:val="vi-VN"/>
        </w:rPr>
      </w:pPr>
      <w:r>
        <w:rPr>
          <w:b/>
          <w:bCs/>
          <w:color w:val="000000"/>
          <w:sz w:val="26"/>
          <w:szCs w:val="26"/>
        </w:rPr>
        <w:t>I</w:t>
      </w:r>
      <w:r>
        <w:rPr>
          <w:b/>
          <w:bCs/>
          <w:color w:val="000000"/>
          <w:sz w:val="26"/>
          <w:szCs w:val="26"/>
          <w:lang w:val="vi-VN"/>
        </w:rPr>
        <w:t>. HƯỚNG DẪN CHUNG</w:t>
      </w:r>
    </w:p>
    <w:p w:rsidR="00320DB6" w:rsidRDefault="00320DB6" w:rsidP="00320DB6">
      <w:pPr>
        <w:ind w:firstLine="720"/>
        <w:jc w:val="both"/>
        <w:rPr>
          <w:noProof/>
          <w:color w:val="000000"/>
          <w:sz w:val="26"/>
          <w:szCs w:val="26"/>
          <w:lang w:val="vi-VN"/>
        </w:rPr>
      </w:pPr>
      <w:r>
        <w:rPr>
          <w:noProof/>
          <w:color w:val="000000"/>
          <w:sz w:val="26"/>
          <w:szCs w:val="26"/>
        </w:rPr>
        <w:t>Giám khảo c</w:t>
      </w:r>
      <w:r>
        <w:rPr>
          <w:noProof/>
          <w:color w:val="000000"/>
          <w:sz w:val="26"/>
          <w:szCs w:val="26"/>
          <w:lang w:val="vi-VN"/>
        </w:rPr>
        <w:t xml:space="preserve">ần nắm bắt được nội dung trình bày của học sinh để đánh giá một cách tổng quát bài làm, tránh đếm ý cho điểm. Cần chủ động và linh hoạt khi vận dụng </w:t>
      </w:r>
      <w:r>
        <w:rPr>
          <w:i/>
          <w:iCs/>
          <w:noProof/>
          <w:color w:val="000000"/>
          <w:sz w:val="26"/>
          <w:szCs w:val="26"/>
          <w:lang w:val="vi-VN"/>
        </w:rPr>
        <w:t>Hướng dẫn chấm</w:t>
      </w:r>
      <w:r>
        <w:rPr>
          <w:noProof/>
          <w:color w:val="000000"/>
          <w:sz w:val="26"/>
          <w:szCs w:val="26"/>
          <w:lang w:val="vi-VN"/>
        </w:rPr>
        <w:t xml:space="preserve"> này. </w:t>
      </w:r>
    </w:p>
    <w:p w:rsidR="00320DB6" w:rsidRDefault="00320DB6" w:rsidP="00320DB6">
      <w:pPr>
        <w:jc w:val="both"/>
        <w:rPr>
          <w:noProof/>
          <w:color w:val="000000"/>
          <w:sz w:val="26"/>
          <w:szCs w:val="26"/>
          <w:lang w:val="vi-VN"/>
        </w:rPr>
      </w:pPr>
      <w:r>
        <w:rPr>
          <w:noProof/>
          <w:color w:val="000000"/>
          <w:sz w:val="26"/>
          <w:szCs w:val="26"/>
          <w:lang w:val="vi-VN"/>
        </w:rPr>
        <w:tab/>
      </w:r>
      <w:r>
        <w:rPr>
          <w:noProof/>
          <w:color w:val="000000"/>
          <w:sz w:val="26"/>
          <w:szCs w:val="26"/>
        </w:rPr>
        <w:t>Phát hiện và</w:t>
      </w:r>
      <w:r>
        <w:rPr>
          <w:noProof/>
          <w:color w:val="000000"/>
          <w:sz w:val="26"/>
          <w:szCs w:val="26"/>
          <w:lang w:val="vi-VN"/>
        </w:rPr>
        <w:t xml:space="preserve"> trân trọng những bài viết sáng tạo, </w:t>
      </w:r>
      <w:r>
        <w:rPr>
          <w:noProof/>
          <w:color w:val="000000"/>
          <w:sz w:val="26"/>
          <w:szCs w:val="26"/>
        </w:rPr>
        <w:t xml:space="preserve">tư duy độc lập, </w:t>
      </w:r>
      <w:r>
        <w:rPr>
          <w:noProof/>
          <w:color w:val="000000"/>
          <w:sz w:val="26"/>
          <w:szCs w:val="26"/>
          <w:lang w:val="vi-VN"/>
        </w:rPr>
        <w:t>có cách nhìn riêng, cách trình bày riêng</w:t>
      </w:r>
      <w:r>
        <w:rPr>
          <w:noProof/>
          <w:color w:val="000000"/>
          <w:sz w:val="26"/>
          <w:szCs w:val="26"/>
        </w:rPr>
        <w:t xml:space="preserve">, sáng tạo nhưng </w:t>
      </w:r>
      <w:r>
        <w:rPr>
          <w:noProof/>
          <w:color w:val="000000"/>
          <w:sz w:val="26"/>
          <w:szCs w:val="26"/>
          <w:lang w:val="vi-VN"/>
        </w:rPr>
        <w:t>hợp lí.</w:t>
      </w:r>
    </w:p>
    <w:p w:rsidR="00320DB6" w:rsidRDefault="00320DB6" w:rsidP="00320DB6">
      <w:pPr>
        <w:jc w:val="both"/>
        <w:rPr>
          <w:noProof/>
          <w:color w:val="000000"/>
          <w:sz w:val="26"/>
          <w:szCs w:val="26"/>
          <w:lang w:val="vi-VN"/>
        </w:rPr>
      </w:pPr>
      <w:r>
        <w:rPr>
          <w:noProof/>
          <w:color w:val="000000"/>
          <w:sz w:val="26"/>
          <w:szCs w:val="26"/>
          <w:lang w:val="vi-VN"/>
        </w:rPr>
        <w:tab/>
      </w:r>
      <w:r>
        <w:rPr>
          <w:noProof/>
          <w:color w:val="000000"/>
          <w:sz w:val="26"/>
          <w:szCs w:val="26"/>
        </w:rPr>
        <w:t>Tổng điểm toàn bài là 20.0 điểm và đ</w:t>
      </w:r>
      <w:r>
        <w:rPr>
          <w:noProof/>
          <w:color w:val="000000"/>
          <w:sz w:val="26"/>
          <w:szCs w:val="26"/>
          <w:lang w:val="vi-VN"/>
        </w:rPr>
        <w:t>iểm lẻ toàn bài tính đến 0,25 đ</w:t>
      </w:r>
      <w:r>
        <w:rPr>
          <w:noProof/>
          <w:color w:val="000000"/>
          <w:sz w:val="26"/>
          <w:szCs w:val="26"/>
        </w:rPr>
        <w:t>iểm</w:t>
      </w:r>
      <w:r>
        <w:rPr>
          <w:noProof/>
          <w:color w:val="000000"/>
          <w:sz w:val="26"/>
          <w:szCs w:val="26"/>
          <w:lang w:val="vi-VN"/>
        </w:rPr>
        <w:t>.</w:t>
      </w:r>
    </w:p>
    <w:p w:rsidR="00320DB6" w:rsidRPr="003E2313" w:rsidRDefault="00320DB6" w:rsidP="00320DB6">
      <w:pPr>
        <w:ind w:firstLine="720"/>
        <w:rPr>
          <w:b/>
          <w:bCs/>
          <w:noProof/>
          <w:color w:val="000000"/>
          <w:sz w:val="26"/>
          <w:szCs w:val="26"/>
        </w:rPr>
      </w:pPr>
      <w:r>
        <w:rPr>
          <w:b/>
          <w:bCs/>
          <w:noProof/>
          <w:color w:val="000000"/>
          <w:sz w:val="26"/>
          <w:szCs w:val="26"/>
        </w:rPr>
        <w:t>II. HƯỚNG DẪN CỤ THỂ</w:t>
      </w:r>
    </w:p>
    <w:p w:rsidR="00320DB6" w:rsidRPr="0017488B" w:rsidRDefault="00320DB6" w:rsidP="00320DB6">
      <w:pPr>
        <w:spacing w:before="10" w:after="10" w:line="360" w:lineRule="auto"/>
        <w:ind w:firstLine="720"/>
        <w:jc w:val="both"/>
        <w:rPr>
          <w:b/>
          <w:bCs/>
          <w:noProof/>
          <w:sz w:val="26"/>
          <w:szCs w:val="26"/>
          <w:lang w:val="fr-FR"/>
        </w:rPr>
      </w:pPr>
      <w:r>
        <w:rPr>
          <w:b/>
          <w:bCs/>
          <w:noProof/>
          <w:sz w:val="26"/>
          <w:szCs w:val="26"/>
          <w:u w:val="single"/>
          <w:lang w:val="fr-FR"/>
        </w:rPr>
        <w:t>Câu 1</w:t>
      </w:r>
      <w:r>
        <w:rPr>
          <w:b/>
          <w:bCs/>
          <w:noProof/>
          <w:sz w:val="26"/>
          <w:szCs w:val="26"/>
          <w:lang w:val="fr-FR"/>
        </w:rPr>
        <w:t xml:space="preserve"> (8.0 điểm)</w:t>
      </w:r>
    </w:p>
    <w:tbl>
      <w:tblPr>
        <w:tblW w:w="104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567"/>
      </w:tblGrid>
      <w:tr w:rsidR="00320DB6" w:rsidTr="00320DB6">
        <w:trPr>
          <w:trHeight w:val="210"/>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bookmarkStart w:id="0" w:name="_Hlk509582239"/>
            <w:r>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rPr>
            </w:pPr>
            <w:r w:rsidRPr="001E7A5C">
              <w:rPr>
                <w:bCs/>
                <w:noProof/>
                <w:sz w:val="26"/>
                <w:szCs w:val="26"/>
              </w:rPr>
              <w:t>1.0</w:t>
            </w:r>
          </w:p>
        </w:tc>
      </w:tr>
      <w:bookmarkEnd w:id="0"/>
      <w:tr w:rsidR="00320DB6" w:rsidTr="00320DB6">
        <w:trPr>
          <w:trHeight w:val="1198"/>
        </w:trPr>
        <w:tc>
          <w:tcPr>
            <w:tcW w:w="9900" w:type="dxa"/>
            <w:tcBorders>
              <w:top w:val="single" w:sz="4" w:space="0" w:color="auto"/>
              <w:left w:val="single" w:sz="4" w:space="0" w:color="auto"/>
              <w:bottom w:val="single" w:sz="4" w:space="0" w:color="auto"/>
              <w:right w:val="single" w:sz="4" w:space="0" w:color="auto"/>
            </w:tcBorders>
          </w:tcPr>
          <w:p w:rsidR="00320DB6" w:rsidRPr="00611F18" w:rsidRDefault="00320DB6" w:rsidP="00927556">
            <w:pPr>
              <w:ind w:firstLine="459"/>
              <w:jc w:val="both"/>
              <w:rPr>
                <w:b/>
                <w:bCs/>
                <w:noProof/>
                <w:sz w:val="26"/>
                <w:szCs w:val="26"/>
              </w:rPr>
            </w:pPr>
            <w:r>
              <w:rPr>
                <w:noProof/>
                <w:sz w:val="26"/>
                <w:szCs w:val="26"/>
                <w:lang w:val="vi-VN"/>
              </w:rPr>
              <w:t xml:space="preserve">- </w:t>
            </w:r>
            <w:r>
              <w:rPr>
                <w:noProof/>
                <w:sz w:val="26"/>
                <w:szCs w:val="26"/>
              </w:rPr>
              <w:t>Nắm vững cách làm bài văn nghị luận xã hội.</w:t>
            </w:r>
          </w:p>
          <w:p w:rsidR="00320DB6" w:rsidRDefault="00320DB6" w:rsidP="00927556">
            <w:pPr>
              <w:ind w:firstLine="459"/>
              <w:jc w:val="both"/>
              <w:rPr>
                <w:noProof/>
                <w:sz w:val="26"/>
                <w:szCs w:val="26"/>
              </w:rPr>
            </w:pPr>
            <w:r>
              <w:rPr>
                <w:noProof/>
                <w:sz w:val="26"/>
                <w:szCs w:val="26"/>
                <w:lang w:val="vi-VN"/>
              </w:rPr>
              <w:t xml:space="preserve">- Bài viết có bố cục </w:t>
            </w:r>
            <w:r>
              <w:rPr>
                <w:noProof/>
                <w:sz w:val="26"/>
                <w:szCs w:val="26"/>
              </w:rPr>
              <w:t>đầy đủ 03 phần</w:t>
            </w:r>
            <w:r>
              <w:rPr>
                <w:noProof/>
                <w:sz w:val="26"/>
                <w:szCs w:val="26"/>
                <w:lang w:val="vi-VN"/>
              </w:rPr>
              <w:t>, kết cấu chặt chẽ, diễn đạt sáng rõ, trôi chảy; hạn chế tối đa việc mắc lỗi chính tả, dùng từ và ngữ pháp.</w:t>
            </w:r>
          </w:p>
          <w:p w:rsidR="00320DB6" w:rsidRPr="00611F18" w:rsidRDefault="00320DB6" w:rsidP="00927556">
            <w:pPr>
              <w:ind w:firstLine="459"/>
              <w:jc w:val="both"/>
              <w:rPr>
                <w:b/>
                <w:bCs/>
                <w:noProof/>
                <w:sz w:val="26"/>
                <w:szCs w:val="26"/>
              </w:rPr>
            </w:pPr>
            <w:r>
              <w:rPr>
                <w:noProof/>
                <w:sz w:val="26"/>
                <w:szCs w:val="26"/>
              </w:rPr>
              <w:t>- Có những cách diễn đạt hay, hấp dẫn, văn phong giàu hình ảnh, cảm xúc.</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rPr>
          <w:trHeight w:val="220"/>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tabs>
                <w:tab w:val="left" w:pos="1762"/>
              </w:tabs>
              <w:ind w:firstLine="459"/>
              <w:jc w:val="both"/>
              <w:rPr>
                <w:b/>
                <w:bCs/>
                <w:noProof/>
                <w:sz w:val="26"/>
                <w:szCs w:val="26"/>
                <w:lang w:val="vi-VN"/>
              </w:rPr>
            </w:pPr>
            <w:r>
              <w:rPr>
                <w:b/>
                <w:bCs/>
                <w:noProof/>
                <w:sz w:val="26"/>
                <w:szCs w:val="26"/>
                <w:lang w:val="vi-VN"/>
              </w:rPr>
              <w:t>II.Yêu cầu về nội dung, kiến thức:</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rPr>
          <w:trHeight w:val="389"/>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jc w:val="both"/>
              <w:rPr>
                <w:noProof/>
                <w:sz w:val="26"/>
                <w:szCs w:val="26"/>
                <w:lang w:val="vi-VN"/>
              </w:rPr>
            </w:pPr>
            <w:r>
              <w:rPr>
                <w:noProof/>
                <w:sz w:val="26"/>
                <w:szCs w:val="26"/>
                <w:lang w:val="vi-VN"/>
              </w:rPr>
              <w:t xml:space="preserve">        </w:t>
            </w:r>
            <w:r>
              <w:rPr>
                <w:noProof/>
                <w:sz w:val="26"/>
                <w:szCs w:val="26"/>
              </w:rPr>
              <w:t>Học sinh có thể trình bày theo nhiều cách</w:t>
            </w:r>
            <w:r>
              <w:rPr>
                <w:noProof/>
                <w:color w:val="000000"/>
                <w:sz w:val="26"/>
                <w:szCs w:val="26"/>
              </w:rPr>
              <w:t xml:space="preserve"> nhưng cần hướng đến các ý sau: </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p>
        </w:tc>
      </w:tr>
      <w:tr w:rsidR="00320DB6" w:rsidTr="00320DB6">
        <w:tc>
          <w:tcPr>
            <w:tcW w:w="9900" w:type="dxa"/>
            <w:tcBorders>
              <w:top w:val="single" w:sz="4" w:space="0" w:color="auto"/>
              <w:left w:val="single" w:sz="4" w:space="0" w:color="auto"/>
              <w:bottom w:val="single" w:sz="4" w:space="0" w:color="auto"/>
              <w:right w:val="single" w:sz="4" w:space="0" w:color="auto"/>
            </w:tcBorders>
          </w:tcPr>
          <w:p w:rsidR="00320DB6" w:rsidRPr="003E2313" w:rsidRDefault="00320DB6" w:rsidP="00927556">
            <w:pPr>
              <w:ind w:firstLine="459"/>
              <w:jc w:val="both"/>
              <w:rPr>
                <w:b/>
                <w:bCs/>
                <w:noProof/>
                <w:sz w:val="26"/>
                <w:szCs w:val="26"/>
              </w:rPr>
            </w:pPr>
            <w:r>
              <w:rPr>
                <w:b/>
                <w:bCs/>
                <w:noProof/>
                <w:sz w:val="26"/>
                <w:szCs w:val="26"/>
                <w:lang w:val="vi-VN"/>
              </w:rPr>
              <w:t xml:space="preserve">1. Giải thích </w:t>
            </w:r>
            <w:r>
              <w:rPr>
                <w:b/>
                <w:bCs/>
                <w:noProof/>
                <w:sz w:val="26"/>
                <w:szCs w:val="26"/>
              </w:rPr>
              <w:t>vấn đề</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2.0</w:t>
            </w:r>
          </w:p>
        </w:tc>
      </w:tr>
      <w:tr w:rsidR="00320DB6" w:rsidTr="00320DB6">
        <w:trPr>
          <w:trHeight w:val="1322"/>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3E2313">
              <w:rPr>
                <w:rFonts w:ascii="Times New Roman" w:hAnsi="Times New Roman" w:cs="Times New Roman"/>
                <w:i/>
                <w:sz w:val="26"/>
                <w:szCs w:val="26"/>
              </w:rPr>
              <w:t>Tình trạng tương tự</w:t>
            </w:r>
            <w:r>
              <w:rPr>
                <w:rFonts w:ascii="Times New Roman" w:hAnsi="Times New Roman" w:cs="Times New Roman"/>
                <w:sz w:val="26"/>
                <w:szCs w:val="26"/>
              </w:rPr>
              <w:t xml:space="preserve">: ở đây được hiểu là những hoàn cảnh khắc nghiệt, thậm chí nguy hiểm đến tính mạng, đối diện với cái chết, tưởng chừng như tuyệt vọng… </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5E7871">
              <w:rPr>
                <w:rFonts w:ascii="Times New Roman" w:hAnsi="Times New Roman" w:cs="Times New Roman"/>
                <w:i/>
                <w:sz w:val="26"/>
                <w:szCs w:val="26"/>
              </w:rPr>
              <w:t>Bỏ cuộc</w:t>
            </w:r>
            <w:r>
              <w:rPr>
                <w:rFonts w:ascii="Times New Roman" w:hAnsi="Times New Roman" w:cs="Times New Roman"/>
                <w:sz w:val="26"/>
                <w:szCs w:val="26"/>
              </w:rPr>
              <w:t>: là đầu hàng số phận, tuyệt vọng, bất lực, buông xuôi…</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xml:space="preserve">- </w:t>
            </w:r>
            <w:r w:rsidRPr="001308F2">
              <w:rPr>
                <w:rFonts w:ascii="Times New Roman" w:hAnsi="Times New Roman" w:cs="Times New Roman"/>
                <w:i/>
                <w:sz w:val="26"/>
                <w:szCs w:val="26"/>
              </w:rPr>
              <w:t>Mạnh mẽ và hi vọng ở bản thân</w:t>
            </w:r>
            <w:r>
              <w:rPr>
                <w:rFonts w:ascii="Times New Roman" w:hAnsi="Times New Roman" w:cs="Times New Roman"/>
                <w:sz w:val="26"/>
                <w:szCs w:val="26"/>
              </w:rPr>
              <w:t>: là không yếu đuối, có bản lĩnh, nghị lực, có niềm tin vào chính bản thân mình…</w:t>
            </w:r>
          </w:p>
          <w:p w:rsidR="00320DB6" w:rsidRDefault="00320DB6" w:rsidP="00927556">
            <w:pPr>
              <w:pStyle w:val="msonospacing0"/>
              <w:tabs>
                <w:tab w:val="left" w:pos="557"/>
              </w:tabs>
              <w:spacing w:line="276" w:lineRule="auto"/>
              <w:ind w:firstLine="459"/>
              <w:jc w:val="both"/>
              <w:rPr>
                <w:rFonts w:ascii="Times New Roman" w:hAnsi="Times New Roman" w:cs="Times New Roman"/>
                <w:sz w:val="26"/>
                <w:szCs w:val="26"/>
              </w:rPr>
            </w:pPr>
            <w:r>
              <w:rPr>
                <w:rFonts w:ascii="Times New Roman" w:hAnsi="Times New Roman" w:cs="Times New Roman"/>
                <w:sz w:val="26"/>
                <w:szCs w:val="26"/>
              </w:rPr>
              <w:t>→ Từ câu chuyện trên hiểu được thông điệp: Trong những hoàn cảnh khắc nghiệt, nguy hiểm, thậm chí đối diện với cái chết, không được tuyệt vọng buông xuôi, đầu hàng số phận mà phải tự tin, có bản lĩnh, nghị lực, ý chí để vượt lên nghịch cảnh, số phận…</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pStyle w:val="CharChar"/>
              <w:rPr>
                <w:noProof/>
                <w:sz w:val="26"/>
                <w:szCs w:val="26"/>
              </w:rPr>
            </w:pPr>
          </w:p>
        </w:tc>
      </w:tr>
      <w:tr w:rsidR="00320DB6" w:rsidTr="00320DB6">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jc w:val="both"/>
              <w:rPr>
                <w:b/>
                <w:bCs/>
                <w:noProof/>
                <w:sz w:val="26"/>
                <w:szCs w:val="26"/>
              </w:rPr>
            </w:pPr>
            <w:r>
              <w:rPr>
                <w:b/>
                <w:bCs/>
                <w:noProof/>
                <w:sz w:val="26"/>
                <w:szCs w:val="26"/>
                <w:lang w:val="vi-VN"/>
              </w:rPr>
              <w:t xml:space="preserve">2. Bàn </w:t>
            </w:r>
            <w:r>
              <w:rPr>
                <w:b/>
                <w:bCs/>
                <w:noProof/>
                <w:sz w:val="26"/>
                <w:szCs w:val="26"/>
              </w:rPr>
              <w:t xml:space="preserve">luận vấn đề: </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4</w:t>
            </w:r>
            <w:r w:rsidRPr="001E7A5C">
              <w:rPr>
                <w:bCs/>
                <w:noProof/>
                <w:sz w:val="26"/>
                <w:szCs w:val="26"/>
                <w:lang w:val="vi-VN"/>
              </w:rPr>
              <w:t>.0</w:t>
            </w:r>
          </w:p>
        </w:tc>
      </w:tr>
      <w:tr w:rsidR="00320DB6" w:rsidTr="00320DB6">
        <w:trPr>
          <w:trHeight w:val="983"/>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Khi rơi vào nghịch cảnh, con người dễ yếu đuối tuyệt vọng, buông xuôi, có tâm lí bi quan nên thường dẫn đến thất bại.</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Mạnh mẽ và hi vọng ở bản thân tạo cho con người dũng khí, sức mạnh tinh thần, nguồn năng lượng tích cực, sự lạc quan…để chiến thắng hoàn cảnh, sự yếu đuối của lòng mình…</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Con người phải bình tĩnh, làm chủ bản thân trong mọi tình huống, dám đối diện với nghịch cảnh một cách tự tin để làm chủ hoàn cảnh, vượt lên chính mình.</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Phê phán những người luôn có tâm lí bi quan, thất bại, buông xuôi trước số phận, trước khó khăn, thử thách, thiếu tự tin vào bản thân.</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Tuy nhiên, đôi khi con người cũng cần biết linh hoạt, biết chấp nhận, biết “giới hạn” của bản thân. Đó không phải là đầu hàng số phận mà là sự dung hòa giữa khát vọng sống và hoàn cảnh sống. </w:t>
            </w:r>
          </w:p>
          <w:p w:rsidR="00320DB6" w:rsidRDefault="00320DB6" w:rsidP="00927556">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rPr>
            </w:pPr>
            <w:r>
              <w:rPr>
                <w:rFonts w:ascii="Times New Roman" w:hAnsi="Times New Roman" w:cs="Times New Roman"/>
                <w:color w:val="191919"/>
                <w:sz w:val="26"/>
                <w:szCs w:val="26"/>
                <w:bdr w:val="none" w:sz="0" w:space="0" w:color="auto" w:frame="1"/>
                <w:shd w:val="clear" w:color="auto" w:fill="FFFFFF"/>
              </w:rPr>
              <w:t xml:space="preserve">- Sống mạnh mẽ, có niềm tin ở bản thân những cũng cần có niềm tin với mọi người. </w:t>
            </w:r>
            <w:r>
              <w:rPr>
                <w:rFonts w:ascii="Times New Roman" w:hAnsi="Times New Roman" w:cs="Times New Roman"/>
                <w:color w:val="191919"/>
                <w:sz w:val="26"/>
                <w:szCs w:val="26"/>
                <w:bdr w:val="none" w:sz="0" w:space="0" w:color="auto" w:frame="1"/>
                <w:shd w:val="clear" w:color="auto" w:fill="FFFFFF"/>
              </w:rPr>
              <w:lastRenderedPageBreak/>
              <w:t>Biết yêu thương, sẻ chia.</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jc w:val="center"/>
              <w:rPr>
                <w:noProof/>
                <w:sz w:val="26"/>
                <w:szCs w:val="26"/>
              </w:rPr>
            </w:pPr>
          </w:p>
        </w:tc>
      </w:tr>
      <w:tr w:rsidR="00320DB6" w:rsidTr="00320DB6">
        <w:trPr>
          <w:trHeight w:val="417"/>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b/>
                <w:bCs/>
                <w:noProof/>
                <w:sz w:val="26"/>
                <w:szCs w:val="26"/>
              </w:rPr>
            </w:pPr>
            <w:r>
              <w:rPr>
                <w:b/>
                <w:bCs/>
                <w:noProof/>
                <w:sz w:val="26"/>
                <w:szCs w:val="26"/>
                <w:lang w:val="vi-VN"/>
              </w:rPr>
              <w:lastRenderedPageBreak/>
              <w:t>3. Bài học nhận thức và hành động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1E7A5C" w:rsidRDefault="00320DB6" w:rsidP="00927556">
            <w:pPr>
              <w:jc w:val="center"/>
              <w:rPr>
                <w:bCs/>
                <w:noProof/>
                <w:sz w:val="26"/>
                <w:szCs w:val="26"/>
                <w:lang w:val="vi-VN"/>
              </w:rPr>
            </w:pPr>
            <w:r w:rsidRPr="001E7A5C">
              <w:rPr>
                <w:bCs/>
                <w:noProof/>
                <w:sz w:val="26"/>
                <w:szCs w:val="26"/>
              </w:rPr>
              <w:t>1</w:t>
            </w:r>
            <w:r w:rsidRPr="001E7A5C">
              <w:rPr>
                <w:bCs/>
                <w:noProof/>
                <w:sz w:val="26"/>
                <w:szCs w:val="26"/>
                <w:lang w:val="vi-VN"/>
              </w:rPr>
              <w:t>.0</w:t>
            </w:r>
          </w:p>
        </w:tc>
      </w:tr>
      <w:tr w:rsidR="00320DB6" w:rsidTr="00320DB6">
        <w:trPr>
          <w:trHeight w:val="971"/>
        </w:trPr>
        <w:tc>
          <w:tcPr>
            <w:tcW w:w="9900"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noProof/>
                <w:sz w:val="26"/>
                <w:szCs w:val="26"/>
              </w:rPr>
            </w:pPr>
            <w:r>
              <w:rPr>
                <w:rFonts w:ascii="Times New Roman" w:hAnsi="Times New Roman" w:cs="Times New Roman"/>
                <w:noProof/>
                <w:sz w:val="26"/>
                <w:szCs w:val="26"/>
              </w:rPr>
              <w:t>- Hiểu được sức mạnh của niềm tin, sự hi vọng của bản thân, sự mạnh mẽ, quyết đoán trước nghịch cảnh, và không bao giờ buông xuôi, tuyệt vọng, bỏ cuộc trước khó khăn, thử thách, nguy hiểm…</w:t>
            </w:r>
          </w:p>
          <w:p w:rsidR="00320DB6" w:rsidRDefault="00320DB6" w:rsidP="00927556">
            <w:pPr>
              <w:pStyle w:val="msonospacing0"/>
              <w:spacing w:line="276" w:lineRule="auto"/>
              <w:ind w:firstLine="459"/>
              <w:jc w:val="both"/>
              <w:rPr>
                <w:rFonts w:ascii="Times New Roman" w:hAnsi="Times New Roman" w:cs="Times New Roman"/>
                <w:noProof/>
                <w:sz w:val="26"/>
                <w:szCs w:val="26"/>
              </w:rPr>
            </w:pPr>
            <w:r>
              <w:rPr>
                <w:rFonts w:ascii="Times New Roman" w:hAnsi="Times New Roman" w:cs="Times New Roman"/>
                <w:noProof/>
                <w:sz w:val="26"/>
                <w:szCs w:val="26"/>
              </w:rPr>
              <w:t>- Dũng cảm đối diện với khó khăn của hoàn cảnh, có nghị lực, ý chí vươn lên làm chủ số phận.</w:t>
            </w:r>
          </w:p>
        </w:tc>
        <w:tc>
          <w:tcPr>
            <w:tcW w:w="567" w:type="dxa"/>
            <w:tcBorders>
              <w:top w:val="single" w:sz="4" w:space="0" w:color="auto"/>
              <w:left w:val="single" w:sz="4" w:space="0" w:color="auto"/>
              <w:bottom w:val="single" w:sz="4" w:space="0" w:color="auto"/>
              <w:right w:val="single" w:sz="4" w:space="0" w:color="auto"/>
            </w:tcBorders>
          </w:tcPr>
          <w:p w:rsidR="00320DB6" w:rsidRPr="001E7A5C" w:rsidRDefault="00320DB6" w:rsidP="00927556">
            <w:pPr>
              <w:jc w:val="center"/>
              <w:rPr>
                <w:noProof/>
                <w:sz w:val="26"/>
                <w:szCs w:val="26"/>
              </w:rPr>
            </w:pPr>
          </w:p>
        </w:tc>
      </w:tr>
      <w:tr w:rsidR="00320DB6" w:rsidTr="00320DB6">
        <w:trPr>
          <w:trHeight w:val="435"/>
        </w:trPr>
        <w:tc>
          <w:tcPr>
            <w:tcW w:w="10467" w:type="dxa"/>
            <w:gridSpan w:val="2"/>
            <w:tcBorders>
              <w:top w:val="single" w:sz="4" w:space="0" w:color="auto"/>
              <w:left w:val="single" w:sz="4" w:space="0" w:color="auto"/>
              <w:bottom w:val="single" w:sz="4" w:space="0" w:color="auto"/>
              <w:right w:val="single" w:sz="4" w:space="0" w:color="auto"/>
            </w:tcBorders>
            <w:vAlign w:val="center"/>
          </w:tcPr>
          <w:p w:rsidR="00320DB6" w:rsidRDefault="00320DB6" w:rsidP="00927556">
            <w:pPr>
              <w:jc w:val="center"/>
              <w:rPr>
                <w:noProof/>
                <w:sz w:val="26"/>
                <w:szCs w:val="26"/>
                <w:lang w:val="vi-VN"/>
              </w:rPr>
            </w:pPr>
            <w:r>
              <w:rPr>
                <w:b/>
                <w:bCs/>
                <w:i/>
                <w:iCs/>
                <w:noProof/>
                <w:sz w:val="26"/>
                <w:szCs w:val="26"/>
                <w:lang w:val="vi-VN"/>
              </w:rPr>
              <w:t>* Lưu ý</w:t>
            </w:r>
            <w:r>
              <w:rPr>
                <w:i/>
                <w:iCs/>
                <w:noProof/>
                <w:sz w:val="26"/>
                <w:szCs w:val="26"/>
                <w:lang w:val="vi-VN"/>
              </w:rPr>
              <w:t>: Xem xét cả hai yêu cầu về hình thức, kĩ năng và kiến thức để cho điểm.</w:t>
            </w:r>
          </w:p>
        </w:tc>
      </w:tr>
    </w:tbl>
    <w:p w:rsidR="00320DB6" w:rsidRDefault="00320DB6" w:rsidP="00320DB6">
      <w:pPr>
        <w:spacing w:before="10" w:after="10" w:line="360" w:lineRule="auto"/>
        <w:jc w:val="both"/>
        <w:rPr>
          <w:b/>
          <w:bCs/>
          <w:noProof/>
          <w:sz w:val="26"/>
          <w:szCs w:val="26"/>
          <w:u w:val="single"/>
        </w:rPr>
      </w:pPr>
    </w:p>
    <w:p w:rsidR="00320DB6" w:rsidRDefault="00320DB6" w:rsidP="00320DB6">
      <w:pPr>
        <w:spacing w:before="10" w:after="10" w:line="360" w:lineRule="auto"/>
        <w:jc w:val="both"/>
        <w:rPr>
          <w:noProof/>
          <w:sz w:val="26"/>
          <w:szCs w:val="26"/>
          <w:lang w:val="vi-VN"/>
        </w:rPr>
      </w:pPr>
      <w:r>
        <w:rPr>
          <w:b/>
          <w:bCs/>
          <w:noProof/>
          <w:sz w:val="26"/>
          <w:szCs w:val="26"/>
          <w:u w:val="single"/>
          <w:lang w:val="vi-VN"/>
        </w:rPr>
        <w:t>Câu 2</w:t>
      </w:r>
      <w:r>
        <w:rPr>
          <w:b/>
          <w:bCs/>
          <w:noProof/>
          <w:sz w:val="26"/>
          <w:szCs w:val="26"/>
          <w:lang w:val="vi-VN"/>
        </w:rPr>
        <w:t xml:space="preserve"> (12 điểm)</w:t>
      </w:r>
      <w:r>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320DB6" w:rsidTr="00C332D8">
        <w:trPr>
          <w:trHeight w:val="310"/>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r>
              <w:rPr>
                <w:b/>
                <w:bCs/>
                <w:noProof/>
                <w:sz w:val="26"/>
                <w:szCs w:val="26"/>
                <w:lang w:val="vi-VN"/>
              </w:rPr>
              <w:t xml:space="preserve">I. Yêu cầu về hình thức và </w:t>
            </w:r>
            <w:bookmarkStart w:id="1" w:name="_GoBack"/>
            <w:r>
              <w:rPr>
                <w:b/>
                <w:bCs/>
                <w:noProof/>
                <w:sz w:val="26"/>
                <w:szCs w:val="26"/>
                <w:lang w:val="vi-VN"/>
              </w:rPr>
              <w:t>kĩ năng: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bCs/>
                <w:noProof/>
                <w:sz w:val="26"/>
                <w:szCs w:val="26"/>
              </w:rPr>
            </w:pPr>
            <w:r>
              <w:rPr>
                <w:bCs/>
                <w:noProof/>
                <w:sz w:val="26"/>
                <w:szCs w:val="26"/>
              </w:rPr>
              <w:t>1</w:t>
            </w:r>
            <w:r w:rsidRPr="00CC7241">
              <w:rPr>
                <w:bCs/>
                <w:noProof/>
                <w:sz w:val="26"/>
                <w:szCs w:val="26"/>
              </w:rPr>
              <w:t>.0</w:t>
            </w:r>
          </w:p>
        </w:tc>
      </w:tr>
      <w:tr w:rsidR="00320DB6" w:rsidTr="00C332D8">
        <w:trPr>
          <w:trHeight w:val="361"/>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b/>
                <w:bCs/>
                <w:noProof/>
                <w:sz w:val="26"/>
                <w:szCs w:val="26"/>
                <w:lang w:val="vi-VN"/>
              </w:rPr>
            </w:pPr>
            <w:r>
              <w:rPr>
                <w:noProof/>
                <w:sz w:val="26"/>
                <w:szCs w:val="26"/>
              </w:rPr>
              <w:t>Bài viết phải có bố cục đầy đủ; hệ thống luận điểm rõ ràng; biết vận dụng linh hoạt các thao tác lập luận để làm sáng tỏ luận điểm; k</w:t>
            </w:r>
            <w:r>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340"/>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ind w:firstLine="459"/>
              <w:jc w:val="both"/>
              <w:rPr>
                <w:noProof/>
                <w:sz w:val="26"/>
                <w:szCs w:val="26"/>
                <w:lang w:val="vi-VN"/>
              </w:rPr>
            </w:pPr>
            <w:r>
              <w:rPr>
                <w:b/>
                <w:bCs/>
                <w:noProof/>
                <w:sz w:val="26"/>
                <w:szCs w:val="26"/>
                <w:lang w:val="vi-VN"/>
              </w:rPr>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350"/>
        </w:trPr>
        <w:tc>
          <w:tcPr>
            <w:tcW w:w="9498" w:type="dxa"/>
            <w:tcBorders>
              <w:top w:val="single" w:sz="4" w:space="0" w:color="auto"/>
              <w:left w:val="single" w:sz="4" w:space="0" w:color="auto"/>
              <w:bottom w:val="single" w:sz="4" w:space="0" w:color="auto"/>
              <w:right w:val="single" w:sz="4" w:space="0" w:color="auto"/>
            </w:tcBorders>
          </w:tcPr>
          <w:p w:rsidR="00320DB6" w:rsidRPr="003F2CC1" w:rsidRDefault="00320DB6" w:rsidP="00927556">
            <w:pPr>
              <w:jc w:val="both"/>
              <w:rPr>
                <w:noProof/>
                <w:sz w:val="26"/>
                <w:szCs w:val="26"/>
              </w:rPr>
            </w:pPr>
            <w:r>
              <w:rPr>
                <w:noProof/>
                <w:sz w:val="26"/>
                <w:szCs w:val="26"/>
                <w:lang w:val="vi-VN"/>
              </w:rPr>
              <w:t>Học sinh có thể trình bày vấn đề theo nhiều cách</w:t>
            </w:r>
            <w:r>
              <w:rPr>
                <w:noProof/>
                <w:sz w:val="26"/>
                <w:szCs w:val="26"/>
              </w:rPr>
              <w:t>,</w:t>
            </w:r>
            <w:r>
              <w:rPr>
                <w:noProof/>
                <w:sz w:val="26"/>
                <w:szCs w:val="26"/>
                <w:lang w:val="vi-VN"/>
              </w:rPr>
              <w:t xml:space="preserve"> </w:t>
            </w:r>
            <w:r>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both"/>
              <w:rPr>
                <w:noProof/>
                <w:sz w:val="26"/>
                <w:szCs w:val="26"/>
                <w:lang w:val="vi-VN"/>
              </w:rPr>
            </w:pPr>
          </w:p>
        </w:tc>
      </w:tr>
      <w:tr w:rsidR="00320DB6" w:rsidTr="00C332D8">
        <w:trPr>
          <w:trHeight w:val="1820"/>
        </w:trPr>
        <w:tc>
          <w:tcPr>
            <w:tcW w:w="9498" w:type="dxa"/>
            <w:tcBorders>
              <w:top w:val="single" w:sz="4" w:space="0" w:color="auto"/>
              <w:left w:val="single" w:sz="4" w:space="0" w:color="auto"/>
              <w:right w:val="single" w:sz="4" w:space="0" w:color="auto"/>
            </w:tcBorders>
          </w:tcPr>
          <w:p w:rsidR="00320DB6" w:rsidRDefault="00320DB6" w:rsidP="00927556">
            <w:pPr>
              <w:ind w:firstLine="459"/>
              <w:jc w:val="both"/>
              <w:rPr>
                <w:b/>
                <w:bCs/>
                <w:noProof/>
                <w:sz w:val="26"/>
                <w:szCs w:val="26"/>
              </w:rPr>
            </w:pPr>
            <w:r>
              <w:rPr>
                <w:b/>
                <w:bCs/>
                <w:noProof/>
                <w:sz w:val="26"/>
                <w:szCs w:val="26"/>
                <w:lang w:val="vi-VN"/>
              </w:rPr>
              <w:t xml:space="preserve">1. Giải thích </w:t>
            </w:r>
            <w:r>
              <w:rPr>
                <w:b/>
                <w:bCs/>
                <w:noProof/>
                <w:sz w:val="26"/>
                <w:szCs w:val="26"/>
              </w:rPr>
              <w:t>ý kiến</w:t>
            </w:r>
          </w:p>
          <w:p w:rsidR="00320DB6" w:rsidRDefault="00320DB6" w:rsidP="00927556">
            <w:pPr>
              <w:pStyle w:val="msonospacing0"/>
              <w:spacing w:line="276" w:lineRule="auto"/>
              <w:ind w:firstLine="459"/>
              <w:jc w:val="both"/>
              <w:rPr>
                <w:rFonts w:ascii="Times New Roman" w:hAnsi="Times New Roman" w:cs="Times New Roman"/>
                <w:i/>
                <w:sz w:val="26"/>
                <w:szCs w:val="26"/>
                <w:lang w:val="nl-NL"/>
              </w:rPr>
            </w:pPr>
            <w:r>
              <w:rPr>
                <w:rFonts w:ascii="Times New Roman" w:hAnsi="Times New Roman" w:cs="Times New Roman"/>
                <w:i/>
                <w:sz w:val="26"/>
                <w:szCs w:val="26"/>
                <w:lang w:val="nl-NL"/>
              </w:rPr>
              <w:t xml:space="preserve">- Cảm giác từ trái tim: </w:t>
            </w:r>
            <w:r w:rsidRPr="0000738D">
              <w:rPr>
                <w:rFonts w:ascii="Times New Roman" w:hAnsi="Times New Roman" w:cs="Times New Roman"/>
                <w:sz w:val="26"/>
                <w:szCs w:val="26"/>
                <w:lang w:val="nl-NL"/>
              </w:rPr>
              <w:t>là những rung động, cảm xúc, là tiếng nói của tình cảm...</w:t>
            </w:r>
          </w:p>
          <w:p w:rsidR="00320DB6" w:rsidRPr="0000738D"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i/>
                <w:sz w:val="26"/>
                <w:szCs w:val="26"/>
                <w:lang w:val="nl-NL"/>
              </w:rPr>
              <w:t xml:space="preserve">- Ý thức tỉnh táo từ cái đầu: </w:t>
            </w:r>
            <w:r w:rsidRPr="0000738D">
              <w:rPr>
                <w:rFonts w:ascii="Times New Roman" w:hAnsi="Times New Roman" w:cs="Times New Roman"/>
                <w:sz w:val="26"/>
                <w:szCs w:val="26"/>
                <w:lang w:val="nl-NL"/>
              </w:rPr>
              <w:t>là tiếng nói tỉnh táo của lí trí, trí tuệ</w:t>
            </w:r>
          </w:p>
          <w:p w:rsidR="00320DB6" w:rsidRDefault="00320DB6" w:rsidP="00927556">
            <w:pPr>
              <w:pStyle w:val="msonospacing0"/>
              <w:spacing w:line="276" w:lineRule="auto"/>
              <w:ind w:firstLine="459"/>
              <w:jc w:val="both"/>
              <w:rPr>
                <w:rFonts w:ascii="Times New Roman" w:hAnsi="Times New Roman" w:cs="Times New Roman"/>
                <w:b/>
                <w:bCs/>
                <w:noProof/>
                <w:sz w:val="26"/>
                <w:szCs w:val="26"/>
              </w:rPr>
            </w:pPr>
            <w:r>
              <w:rPr>
                <w:rFonts w:ascii="Times New Roman" w:eastAsia="Calibri" w:hAnsi="Times New Roman" w:cs="Times New Roman"/>
                <w:sz w:val="26"/>
                <w:szCs w:val="26"/>
              </w:rPr>
              <w:t>=&gt; Ý cả câu: Nhà văn thai nghén và sáng tác một tác phẩm phải xuất phát từ cả hai yếu tố: tình cảm và lí trí, cảm xúc và trí tuệ.</w:t>
            </w:r>
          </w:p>
        </w:tc>
        <w:tc>
          <w:tcPr>
            <w:tcW w:w="567" w:type="dxa"/>
            <w:tcBorders>
              <w:top w:val="single" w:sz="4" w:space="0" w:color="auto"/>
              <w:left w:val="single" w:sz="4" w:space="0" w:color="auto"/>
              <w:right w:val="single" w:sz="4" w:space="0" w:color="auto"/>
            </w:tcBorders>
            <w:vAlign w:val="center"/>
          </w:tcPr>
          <w:p w:rsidR="00320DB6" w:rsidRPr="00CC7241" w:rsidRDefault="00320DB6" w:rsidP="00927556">
            <w:pPr>
              <w:jc w:val="both"/>
              <w:rPr>
                <w:bCs/>
                <w:noProof/>
                <w:sz w:val="26"/>
                <w:szCs w:val="26"/>
                <w:lang w:val="vi-VN"/>
              </w:rPr>
            </w:pPr>
            <w:r w:rsidRPr="00CC7241">
              <w:rPr>
                <w:bCs/>
                <w:noProof/>
                <w:sz w:val="26"/>
                <w:szCs w:val="26"/>
              </w:rPr>
              <w:t>2.0</w:t>
            </w:r>
          </w:p>
          <w:p w:rsidR="00320DB6" w:rsidRPr="00CC7241" w:rsidRDefault="00320DB6" w:rsidP="00927556">
            <w:pPr>
              <w:spacing w:after="200" w:line="276" w:lineRule="auto"/>
              <w:rPr>
                <w:bCs/>
                <w:noProof/>
                <w:sz w:val="26"/>
                <w:szCs w:val="26"/>
                <w:lang w:val="vi-VN"/>
              </w:rPr>
            </w:pPr>
          </w:p>
        </w:tc>
      </w:tr>
      <w:tr w:rsidR="00320DB6" w:rsidTr="00C332D8">
        <w:trPr>
          <w:trHeight w:val="345"/>
        </w:trPr>
        <w:tc>
          <w:tcPr>
            <w:tcW w:w="9498" w:type="dxa"/>
            <w:tcBorders>
              <w:top w:val="single" w:sz="4" w:space="0" w:color="auto"/>
              <w:left w:val="single" w:sz="4" w:space="0" w:color="auto"/>
              <w:bottom w:val="single" w:sz="4" w:space="0" w:color="auto"/>
              <w:right w:val="single" w:sz="4" w:space="0" w:color="auto"/>
            </w:tcBorders>
          </w:tcPr>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b/>
                <w:bCs/>
                <w:noProof/>
                <w:sz w:val="26"/>
                <w:szCs w:val="26"/>
                <w:lang w:val="vi-VN"/>
              </w:rPr>
              <w:t xml:space="preserve">2. </w:t>
            </w:r>
            <w:r>
              <w:rPr>
                <w:rFonts w:ascii="Times New Roman" w:hAnsi="Times New Roman" w:cs="Times New Roman"/>
                <w:b/>
                <w:bCs/>
                <w:noProof/>
                <w:sz w:val="26"/>
                <w:szCs w:val="26"/>
                <w:lang w:val="nl-NL"/>
              </w:rPr>
              <w:t xml:space="preserve">Bình luận ý kiến </w:t>
            </w:r>
            <w:r>
              <w:rPr>
                <w:rFonts w:ascii="Times New Roman" w:hAnsi="Times New Roman" w:cs="Times New Roman"/>
                <w:sz w:val="26"/>
                <w:szCs w:val="26"/>
                <w:lang w:val="nl-NL"/>
              </w:rPr>
              <w:t xml:space="preserve"> </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Cảm giác từ trái tim gợi cảm hứng, rung động, thúc đẩy nhà văn sáng tác và nuôi dưỡng niềm đam mê trong quá trình sáng tạo; giúp cho tác phẩm dạt dào, phong phú về  cảm xúc, từ đó khơi gợi hứng thú ở người đọc; giúp cho tác phẩm tránh được sự khô cứng, đơn điệu, mà mượt mà, linh hoạt...</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Ý thức tỉnh táo từ cái đầu mang đến cho tác phẩm chiều sâu tư tưởng, trí tuệ, tính triết lí; đưa đến cho người đọc những tri thức, nhận thức, hiểu biết mới mẻ về con người, cuộc sống; giúp cho nhà văn triển khai ý tưởng sáng tác một cách khoa học, logic...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Một tác phẩm văn học phải tác động đến người đọc từ cả hai bình diện: Tình cảm và trí tuệ. Có như thế, tác phẩm mới có sức sống bền vững trong lòng công chúng. Tình cảm và trí tuệ, cảm xúc và lí trí luôn hòa quyện, kết hợp, thống nhất trong một tác phẩm để làm nên giá trị lâu bền cho văn học.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Tránh việc đề cao một yếu tố, tình cảm hoặc trí tuệ, mà cần có sự kết hợp để tránh sự phiến diện trong quá trình sáng tác cũng như tiếp nhận văn học.</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 Tuy nhiên, nhà văn không chỉ cần sự sâu sắc về trí tuệ, sự rung động trong cảm xúc mà còn cần có tài năng nghệ thuật để sáng tạo ra một tác phẩm nghệ thuật giàu giá trị thẩm mĩ.</w:t>
            </w:r>
          </w:p>
        </w:tc>
        <w:tc>
          <w:tcPr>
            <w:tcW w:w="567" w:type="dxa"/>
            <w:tcBorders>
              <w:top w:val="single" w:sz="4" w:space="0" w:color="auto"/>
              <w:left w:val="single" w:sz="4" w:space="0" w:color="auto"/>
              <w:bottom w:val="single" w:sz="4" w:space="0" w:color="auto"/>
              <w:right w:val="single" w:sz="4" w:space="0" w:color="auto"/>
            </w:tcBorders>
            <w:vAlign w:val="center"/>
          </w:tcPr>
          <w:p w:rsidR="00320DB6" w:rsidRPr="00CC7241" w:rsidRDefault="00320DB6" w:rsidP="00927556">
            <w:pPr>
              <w:jc w:val="center"/>
              <w:rPr>
                <w:bCs/>
                <w:noProof/>
                <w:sz w:val="26"/>
                <w:szCs w:val="26"/>
                <w:lang w:val="vi-VN"/>
              </w:rPr>
            </w:pPr>
            <w:r w:rsidRPr="00CC7241">
              <w:rPr>
                <w:bCs/>
                <w:noProof/>
                <w:sz w:val="26"/>
                <w:szCs w:val="26"/>
              </w:rPr>
              <w:t>5.0</w:t>
            </w:r>
          </w:p>
        </w:tc>
      </w:tr>
      <w:tr w:rsidR="00320DB6" w:rsidTr="00C332D8">
        <w:trPr>
          <w:trHeight w:val="1272"/>
        </w:trPr>
        <w:tc>
          <w:tcPr>
            <w:tcW w:w="9498" w:type="dxa"/>
            <w:tcBorders>
              <w:top w:val="single" w:sz="4" w:space="0" w:color="auto"/>
              <w:left w:val="single" w:sz="4" w:space="0" w:color="auto"/>
              <w:bottom w:val="single" w:sz="4" w:space="0" w:color="auto"/>
              <w:right w:val="single" w:sz="4" w:space="0" w:color="auto"/>
            </w:tcBorders>
          </w:tcPr>
          <w:p w:rsidR="00320DB6" w:rsidRPr="00A65123" w:rsidRDefault="00320DB6" w:rsidP="00927556">
            <w:pPr>
              <w:pStyle w:val="msonospacing0"/>
              <w:spacing w:line="276" w:lineRule="auto"/>
              <w:ind w:firstLine="459"/>
              <w:jc w:val="both"/>
              <w:rPr>
                <w:rFonts w:ascii="Times New Roman" w:eastAsia="Calibri" w:hAnsi="Times New Roman" w:cs="Times New Roman"/>
                <w:b/>
                <w:i/>
                <w:sz w:val="26"/>
                <w:szCs w:val="26"/>
              </w:rPr>
            </w:pPr>
            <w:r w:rsidRPr="00A65123">
              <w:rPr>
                <w:rFonts w:ascii="Times New Roman" w:eastAsia="Calibri" w:hAnsi="Times New Roman" w:cs="Times New Roman"/>
                <w:b/>
                <w:i/>
                <w:sz w:val="26"/>
                <w:szCs w:val="26"/>
              </w:rPr>
              <w:lastRenderedPageBreak/>
              <w:t>3. Chứng minh:</w:t>
            </w:r>
          </w:p>
          <w:p w:rsidR="00320DB6" w:rsidRDefault="00320DB6" w:rsidP="00927556">
            <w:pPr>
              <w:pStyle w:val="msonospacing0"/>
              <w:spacing w:line="276" w:lineRule="auto"/>
              <w:ind w:firstLine="459"/>
              <w:jc w:val="both"/>
              <w:rPr>
                <w:rFonts w:ascii="Times New Roman" w:hAnsi="Times New Roman" w:cs="Times New Roman"/>
                <w:sz w:val="26"/>
                <w:szCs w:val="26"/>
                <w:lang w:val="nl-NL"/>
              </w:rPr>
            </w:pPr>
            <w:r>
              <w:rPr>
                <w:rFonts w:ascii="Times New Roman" w:hAnsi="Times New Roman" w:cs="Times New Roman"/>
                <w:sz w:val="26"/>
                <w:szCs w:val="26"/>
                <w:lang w:val="nl-NL"/>
              </w:rPr>
              <w:t>Học sinh có thể chọn những tác phẩm thơ hoặc văn xuôi đã học và đã đọc để phân tích, khái quát làm rõ hai yếu tố: tình cảm, cảm xúc và lí trí, trí tuệ trong tác phẩm văn học; trong quá trình sáng tác của nhà văn để chứng minh ý kiến trên.</w:t>
            </w:r>
          </w:p>
        </w:tc>
        <w:tc>
          <w:tcPr>
            <w:tcW w:w="567" w:type="dxa"/>
            <w:tcBorders>
              <w:top w:val="single" w:sz="4" w:space="0" w:color="auto"/>
              <w:left w:val="single" w:sz="4" w:space="0" w:color="auto"/>
              <w:bottom w:val="single" w:sz="4" w:space="0" w:color="auto"/>
              <w:right w:val="single" w:sz="4" w:space="0" w:color="auto"/>
            </w:tcBorders>
          </w:tcPr>
          <w:p w:rsidR="00320DB6" w:rsidRDefault="00320DB6" w:rsidP="00927556">
            <w:pPr>
              <w:jc w:val="center"/>
              <w:rPr>
                <w:noProof/>
                <w:sz w:val="26"/>
                <w:szCs w:val="26"/>
              </w:rPr>
            </w:pPr>
          </w:p>
          <w:p w:rsidR="00320DB6" w:rsidRDefault="00320DB6" w:rsidP="00927556">
            <w:pPr>
              <w:jc w:val="center"/>
              <w:rPr>
                <w:noProof/>
                <w:sz w:val="26"/>
                <w:szCs w:val="26"/>
              </w:rPr>
            </w:pPr>
          </w:p>
          <w:p w:rsidR="00320DB6" w:rsidRDefault="00320DB6" w:rsidP="00927556">
            <w:pPr>
              <w:jc w:val="center"/>
              <w:rPr>
                <w:noProof/>
                <w:sz w:val="26"/>
                <w:szCs w:val="26"/>
              </w:rPr>
            </w:pPr>
            <w:r>
              <w:rPr>
                <w:noProof/>
                <w:sz w:val="26"/>
                <w:szCs w:val="26"/>
              </w:rPr>
              <w:t>3.0</w:t>
            </w:r>
          </w:p>
          <w:p w:rsidR="00320DB6" w:rsidRDefault="00320DB6" w:rsidP="00927556">
            <w:pPr>
              <w:rPr>
                <w:noProof/>
                <w:sz w:val="26"/>
                <w:szCs w:val="26"/>
              </w:rPr>
            </w:pPr>
          </w:p>
        </w:tc>
      </w:tr>
      <w:tr w:rsidR="00320DB6" w:rsidTr="00C332D8">
        <w:trPr>
          <w:trHeight w:val="956"/>
        </w:trPr>
        <w:tc>
          <w:tcPr>
            <w:tcW w:w="9498" w:type="dxa"/>
            <w:tcBorders>
              <w:top w:val="single" w:sz="4" w:space="0" w:color="auto"/>
              <w:left w:val="single" w:sz="4" w:space="0" w:color="auto"/>
              <w:right w:val="single" w:sz="4" w:space="0" w:color="auto"/>
            </w:tcBorders>
          </w:tcPr>
          <w:p w:rsidR="00320DB6" w:rsidRPr="00A65123" w:rsidRDefault="00320DB6" w:rsidP="00927556">
            <w:pPr>
              <w:pStyle w:val="msonospacing0"/>
              <w:spacing w:line="276" w:lineRule="auto"/>
              <w:ind w:firstLine="459"/>
              <w:jc w:val="both"/>
              <w:rPr>
                <w:rFonts w:ascii="Times New Roman" w:hAnsi="Times New Roman" w:cs="Times New Roman"/>
                <w:b/>
                <w:bCs/>
                <w:i/>
                <w:noProof/>
                <w:sz w:val="26"/>
                <w:szCs w:val="26"/>
                <w:lang w:val="vi-VN"/>
              </w:rPr>
            </w:pPr>
            <w:r w:rsidRPr="00A65123">
              <w:rPr>
                <w:rFonts w:ascii="Times New Roman" w:hAnsi="Times New Roman" w:cs="Times New Roman"/>
                <w:b/>
                <w:bCs/>
                <w:i/>
                <w:noProof/>
                <w:sz w:val="26"/>
                <w:szCs w:val="26"/>
              </w:rPr>
              <w:t>4</w:t>
            </w:r>
            <w:r w:rsidRPr="00A65123">
              <w:rPr>
                <w:rFonts w:ascii="Times New Roman" w:hAnsi="Times New Roman" w:cs="Times New Roman"/>
                <w:b/>
                <w:bCs/>
                <w:i/>
                <w:noProof/>
                <w:sz w:val="26"/>
                <w:szCs w:val="26"/>
                <w:lang w:val="vi-VN"/>
              </w:rPr>
              <w:t>. Đánh giá chung</w:t>
            </w:r>
          </w:p>
          <w:p w:rsidR="00320DB6" w:rsidRPr="00942001" w:rsidRDefault="00320DB6" w:rsidP="00927556">
            <w:pPr>
              <w:pStyle w:val="msonospacing0"/>
              <w:spacing w:line="276" w:lineRule="auto"/>
              <w:ind w:firstLine="459"/>
              <w:jc w:val="both"/>
              <w:rPr>
                <w:rFonts w:ascii="Times New Roman" w:hAnsi="Times New Roman" w:cs="Times New Roman"/>
                <w:bCs/>
                <w:noProof/>
                <w:sz w:val="26"/>
                <w:szCs w:val="26"/>
              </w:rPr>
            </w:pPr>
            <w:r w:rsidRPr="00942001">
              <w:rPr>
                <w:rFonts w:ascii="Times New Roman" w:hAnsi="Times New Roman" w:cs="Times New Roman"/>
                <w:bCs/>
                <w:noProof/>
                <w:sz w:val="26"/>
                <w:szCs w:val="26"/>
              </w:rPr>
              <w:t>- Khẳng định vai trò quan trọng của cả hai yếu tố: tình cảm và trí tuệ trong tác phẩm văn học; trong quá trình sáng tạo của nhà văn, trong tiếp nhận văn học.</w:t>
            </w:r>
          </w:p>
        </w:tc>
        <w:tc>
          <w:tcPr>
            <w:tcW w:w="567" w:type="dxa"/>
            <w:tcBorders>
              <w:top w:val="single" w:sz="4" w:space="0" w:color="auto"/>
              <w:left w:val="single" w:sz="4" w:space="0" w:color="auto"/>
              <w:right w:val="single" w:sz="4" w:space="0" w:color="auto"/>
            </w:tcBorders>
            <w:vAlign w:val="center"/>
          </w:tcPr>
          <w:p w:rsidR="00320DB6" w:rsidRDefault="00320DB6" w:rsidP="00927556">
            <w:pPr>
              <w:rPr>
                <w:b/>
                <w:bCs/>
                <w:noProof/>
                <w:sz w:val="26"/>
                <w:szCs w:val="26"/>
              </w:rPr>
            </w:pPr>
            <w:r>
              <w:rPr>
                <w:noProof/>
                <w:sz w:val="26"/>
                <w:szCs w:val="26"/>
              </w:rPr>
              <w:t>1.0</w:t>
            </w:r>
          </w:p>
        </w:tc>
      </w:tr>
      <w:tr w:rsidR="00320DB6" w:rsidTr="00C332D8">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rsidR="00320DB6" w:rsidRDefault="00320DB6" w:rsidP="00927556">
            <w:pPr>
              <w:jc w:val="both"/>
              <w:rPr>
                <w:noProof/>
                <w:sz w:val="26"/>
                <w:szCs w:val="26"/>
                <w:lang w:val="vi-VN"/>
              </w:rPr>
            </w:pPr>
            <w:r>
              <w:rPr>
                <w:b/>
                <w:bCs/>
                <w:i/>
                <w:iCs/>
                <w:noProof/>
                <w:sz w:val="26"/>
                <w:szCs w:val="26"/>
                <w:lang w:val="vi-VN"/>
              </w:rPr>
              <w:t>* Lưu ý:</w:t>
            </w:r>
            <w:r>
              <w:rPr>
                <w:i/>
                <w:iCs/>
                <w:noProof/>
                <w:sz w:val="26"/>
                <w:szCs w:val="26"/>
                <w:lang w:val="vi-VN"/>
              </w:rPr>
              <w:t>Xem xét cả hai yêu cầu về kĩ năng và kiến thức để cho điểm.</w:t>
            </w:r>
          </w:p>
        </w:tc>
      </w:tr>
    </w:tbl>
    <w:p w:rsidR="00320DB6" w:rsidRDefault="00320DB6" w:rsidP="00320DB6"/>
    <w:p w:rsidR="00320DB6" w:rsidRPr="00320DB6" w:rsidRDefault="00320DB6" w:rsidP="00320DB6">
      <w:pPr>
        <w:ind w:firstLine="567"/>
        <w:jc w:val="center"/>
        <w:rPr>
          <w:rFonts w:eastAsia="Arial"/>
          <w:b/>
          <w:sz w:val="28"/>
          <w:szCs w:val="28"/>
        </w:rPr>
      </w:pPr>
    </w:p>
    <w:bookmarkEnd w:id="1"/>
    <w:p w:rsidR="00995785" w:rsidRPr="007B01F7" w:rsidRDefault="00995785" w:rsidP="00D3064B">
      <w:pPr>
        <w:ind w:firstLine="567"/>
        <w:jc w:val="both"/>
        <w:rPr>
          <w:sz w:val="28"/>
          <w:szCs w:val="28"/>
        </w:rPr>
      </w:pPr>
    </w:p>
    <w:sectPr w:rsidR="00995785" w:rsidRPr="007B01F7" w:rsidSect="00663F07">
      <w:headerReference w:type="default" r:id="rId8"/>
      <w:footerReference w:type="default" r:id="rId9"/>
      <w:pgSz w:w="11907" w:h="16840" w:code="9"/>
      <w:pgMar w:top="630" w:right="1134" w:bottom="1134" w:left="1701"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4B" w:rsidRDefault="00DE6C4B" w:rsidP="00D952DC">
      <w:r>
        <w:separator/>
      </w:r>
    </w:p>
  </w:endnote>
  <w:endnote w:type="continuationSeparator" w:id="0">
    <w:p w:rsidR="00DE6C4B" w:rsidRDefault="00DE6C4B" w:rsidP="00D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BC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07" w:rsidRPr="00663F07" w:rsidRDefault="00663F07" w:rsidP="00663F07">
    <w:pPr>
      <w:tabs>
        <w:tab w:val="center" w:pos="4320"/>
        <w:tab w:val="right" w:pos="8640"/>
      </w:tabs>
    </w:pPr>
    <w:r w:rsidRPr="00663F07">
      <w:rPr>
        <w:rFonts w:eastAsia="Arial"/>
        <w:b/>
        <w:color w:val="000000"/>
        <w:lang w:val="nl-NL"/>
      </w:rPr>
      <w:t xml:space="preserve">                                                               </w:t>
    </w:r>
    <w:r>
      <w:rPr>
        <w:rFonts w:eastAsia="Arial"/>
        <w:b/>
        <w:color w:val="000000"/>
        <w:lang w:val="nl-NL"/>
      </w:rPr>
      <w:t xml:space="preserve"> </w:t>
    </w:r>
    <w:r w:rsidRPr="00663F07">
      <w:rPr>
        <w:rFonts w:eastAsia="Arial"/>
        <w:b/>
        <w:color w:val="000000"/>
        <w:lang w:val="nl-NL"/>
      </w:rPr>
      <w:t xml:space="preserve">  </w:t>
    </w:r>
    <w:r w:rsidRPr="00663F07">
      <w:rPr>
        <w:rFonts w:eastAsia="Arial"/>
        <w:b/>
        <w:color w:val="00B0F0"/>
        <w:lang w:val="nl-NL"/>
      </w:rPr>
      <w:t/>
    </w:r>
    <w:r w:rsidRPr="00663F07">
      <w:rPr>
        <w:rFonts w:eastAsia="Arial"/>
        <w:b/>
        <w:color w:val="FF0000"/>
        <w:lang w:val="nl-NL"/>
      </w:rPr>
      <w:t xml:space="preserve"/>
    </w:r>
    <w:r w:rsidRPr="00663F07">
      <w:rPr>
        <w:rFonts w:eastAsia="Arial"/>
        <w:b/>
        <w:color w:val="000000"/>
      </w:rPr>
      <w:t xml:space="preserve">                            </w:t>
    </w:r>
    <w:r w:rsidRPr="00663F07">
      <w:rPr>
        <w:rFonts w:eastAsia="Arial"/>
        <w:b/>
        <w:color w:val="FF0000"/>
      </w:rPr>
      <w:t>Trang</w:t>
    </w:r>
    <w:r w:rsidRPr="00663F07">
      <w:rPr>
        <w:rFonts w:eastAsia="Arial"/>
        <w:b/>
        <w:color w:val="0070C0"/>
      </w:rPr>
      <w:t xml:space="preserve"> </w:t>
    </w:r>
    <w:r w:rsidRPr="00663F07">
      <w:rPr>
        <w:rFonts w:eastAsia="Arial"/>
        <w:b/>
        <w:color w:val="0070C0"/>
      </w:rPr>
      <w:fldChar w:fldCharType="begin"/>
    </w:r>
    <w:r w:rsidRPr="00663F07">
      <w:rPr>
        <w:rFonts w:eastAsia="Arial"/>
        <w:b/>
        <w:color w:val="0070C0"/>
      </w:rPr>
      <w:instrText xml:space="preserve"> PAGE   \* MERGEFORMAT </w:instrText>
    </w:r>
    <w:r w:rsidRPr="00663F07">
      <w:rPr>
        <w:rFonts w:eastAsia="Arial"/>
        <w:b/>
        <w:color w:val="0070C0"/>
      </w:rPr>
      <w:fldChar w:fldCharType="separate"/>
    </w:r>
    <w:r w:rsidR="00616DCD">
      <w:rPr>
        <w:rFonts w:eastAsia="Arial"/>
        <w:b/>
        <w:noProof/>
        <w:color w:val="0070C0"/>
      </w:rPr>
      <w:t>4</w:t>
    </w:r>
    <w:r w:rsidRPr="00663F07">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4B" w:rsidRDefault="00DE6C4B" w:rsidP="00D952DC">
      <w:r>
        <w:separator/>
      </w:r>
    </w:p>
  </w:footnote>
  <w:footnote w:type="continuationSeparator" w:id="0">
    <w:p w:rsidR="00DE6C4B" w:rsidRDefault="00DE6C4B" w:rsidP="00D9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07" w:rsidRPr="00663F07" w:rsidRDefault="00663F07" w:rsidP="00663F07">
    <w:pPr>
      <w:tabs>
        <w:tab w:val="center" w:pos="4320"/>
        <w:tab w:val="right" w:pos="8640"/>
      </w:tabs>
    </w:pPr>
    <w:r w:rsidRPr="00663F07">
      <w:rPr>
        <w:b/>
        <w:color w:val="00B0F0"/>
        <w:lang w:val="nl-NL"/>
      </w:rPr>
      <w:t xml:space="preserve"/>
    </w:r>
    <w:r w:rsidRPr="00663F07">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6325"/>
    <w:multiLevelType w:val="hybridMultilevel"/>
    <w:tmpl w:val="8DA473BC"/>
    <w:lvl w:ilvl="0" w:tplc="B8EA71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F5"/>
    <w:rsid w:val="000E3095"/>
    <w:rsid w:val="00173A82"/>
    <w:rsid w:val="002A1CA6"/>
    <w:rsid w:val="00320DB6"/>
    <w:rsid w:val="00521712"/>
    <w:rsid w:val="00560EFD"/>
    <w:rsid w:val="005B1B0E"/>
    <w:rsid w:val="00616DCD"/>
    <w:rsid w:val="00663F07"/>
    <w:rsid w:val="00722DF5"/>
    <w:rsid w:val="00735C0F"/>
    <w:rsid w:val="007B01F7"/>
    <w:rsid w:val="00995785"/>
    <w:rsid w:val="00A4373A"/>
    <w:rsid w:val="00A71E3D"/>
    <w:rsid w:val="00B07530"/>
    <w:rsid w:val="00B16D69"/>
    <w:rsid w:val="00B44A27"/>
    <w:rsid w:val="00BB0342"/>
    <w:rsid w:val="00BB661A"/>
    <w:rsid w:val="00C15FCA"/>
    <w:rsid w:val="00C332D8"/>
    <w:rsid w:val="00D3064B"/>
    <w:rsid w:val="00D952DC"/>
    <w:rsid w:val="00DE6C4B"/>
    <w:rsid w:val="00E31C27"/>
    <w:rsid w:val="00E85BD9"/>
    <w:rsid w:val="00E925C8"/>
    <w:rsid w:val="00EE3F17"/>
    <w:rsid w:val="00F4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3064B"/>
    <w:rPr>
      <w:rFonts w:ascii="Segoe UI" w:hAnsi="Segoe UI" w:cs="Segoe UI"/>
      <w:sz w:val="18"/>
      <w:szCs w:val="18"/>
    </w:rPr>
  </w:style>
  <w:style w:type="character" w:customStyle="1" w:styleId="BalloonTextChar">
    <w:name w:val="Balloon Text Char"/>
    <w:link w:val="BalloonText"/>
    <w:rsid w:val="00D3064B"/>
    <w:rPr>
      <w:rFonts w:ascii="Segoe UI" w:hAnsi="Segoe UI" w:cs="Segoe UI"/>
      <w:sz w:val="18"/>
      <w:szCs w:val="18"/>
    </w:rPr>
  </w:style>
  <w:style w:type="paragraph" w:customStyle="1" w:styleId="msonospacing0">
    <w:name w:val="msonospacing"/>
    <w:rsid w:val="00320DB6"/>
    <w:rPr>
      <w:rFonts w:ascii="Calibri" w:hAnsi="Calibri" w:cs="Calibri"/>
      <w:sz w:val="22"/>
      <w:szCs w:val="22"/>
    </w:rPr>
  </w:style>
  <w:style w:type="paragraph" w:customStyle="1" w:styleId="CharChar">
    <w:name w:val="Char Char"/>
    <w:basedOn w:val="Normal"/>
    <w:rsid w:val="00320DB6"/>
    <w:pPr>
      <w:widowControl w:val="0"/>
      <w:spacing w:after="160" w:line="240" w:lineRule="exact"/>
    </w:pPr>
    <w:rPr>
      <w:rFonts w:eastAsia="SimSun"/>
      <w:kern w:val="2"/>
      <w:szCs w:val="20"/>
      <w:lang w:eastAsia="zh-CN"/>
    </w:rPr>
  </w:style>
  <w:style w:type="paragraph" w:styleId="Header">
    <w:name w:val="header"/>
    <w:basedOn w:val="Normal"/>
    <w:link w:val="HeaderChar"/>
    <w:rsid w:val="00D952DC"/>
    <w:pPr>
      <w:tabs>
        <w:tab w:val="center" w:pos="4680"/>
        <w:tab w:val="right" w:pos="9360"/>
      </w:tabs>
    </w:pPr>
  </w:style>
  <w:style w:type="character" w:customStyle="1" w:styleId="HeaderChar">
    <w:name w:val="Header Char"/>
    <w:basedOn w:val="DefaultParagraphFont"/>
    <w:link w:val="Header"/>
    <w:rsid w:val="00D952DC"/>
    <w:rPr>
      <w:sz w:val="24"/>
      <w:szCs w:val="24"/>
    </w:rPr>
  </w:style>
  <w:style w:type="paragraph" w:styleId="Footer">
    <w:name w:val="footer"/>
    <w:basedOn w:val="Normal"/>
    <w:link w:val="FooterChar"/>
    <w:rsid w:val="00D952DC"/>
    <w:pPr>
      <w:tabs>
        <w:tab w:val="center" w:pos="4680"/>
        <w:tab w:val="right" w:pos="9360"/>
      </w:tabs>
    </w:pPr>
  </w:style>
  <w:style w:type="character" w:customStyle="1" w:styleId="FooterChar">
    <w:name w:val="Footer Char"/>
    <w:basedOn w:val="DefaultParagraphFont"/>
    <w:link w:val="Footer"/>
    <w:rsid w:val="00D952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D3064B"/>
    <w:rPr>
      <w:rFonts w:ascii="Segoe UI" w:hAnsi="Segoe UI" w:cs="Segoe UI"/>
      <w:sz w:val="18"/>
      <w:szCs w:val="18"/>
    </w:rPr>
  </w:style>
  <w:style w:type="character" w:customStyle="1" w:styleId="BalloonTextChar">
    <w:name w:val="Balloon Text Char"/>
    <w:link w:val="BalloonText"/>
    <w:rsid w:val="00D3064B"/>
    <w:rPr>
      <w:rFonts w:ascii="Segoe UI" w:hAnsi="Segoe UI" w:cs="Segoe UI"/>
      <w:sz w:val="18"/>
      <w:szCs w:val="18"/>
    </w:rPr>
  </w:style>
  <w:style w:type="paragraph" w:customStyle="1" w:styleId="msonospacing0">
    <w:name w:val="msonospacing"/>
    <w:rsid w:val="00320DB6"/>
    <w:rPr>
      <w:rFonts w:ascii="Calibri" w:hAnsi="Calibri" w:cs="Calibri"/>
      <w:sz w:val="22"/>
      <w:szCs w:val="22"/>
    </w:rPr>
  </w:style>
  <w:style w:type="paragraph" w:customStyle="1" w:styleId="CharChar">
    <w:name w:val="Char Char"/>
    <w:basedOn w:val="Normal"/>
    <w:rsid w:val="00320DB6"/>
    <w:pPr>
      <w:widowControl w:val="0"/>
      <w:spacing w:after="160" w:line="240" w:lineRule="exact"/>
    </w:pPr>
    <w:rPr>
      <w:rFonts w:eastAsia="SimSun"/>
      <w:kern w:val="2"/>
      <w:szCs w:val="20"/>
      <w:lang w:eastAsia="zh-CN"/>
    </w:rPr>
  </w:style>
  <w:style w:type="paragraph" w:styleId="Header">
    <w:name w:val="header"/>
    <w:basedOn w:val="Normal"/>
    <w:link w:val="HeaderChar"/>
    <w:rsid w:val="00D952DC"/>
    <w:pPr>
      <w:tabs>
        <w:tab w:val="center" w:pos="4680"/>
        <w:tab w:val="right" w:pos="9360"/>
      </w:tabs>
    </w:pPr>
  </w:style>
  <w:style w:type="character" w:customStyle="1" w:styleId="HeaderChar">
    <w:name w:val="Header Char"/>
    <w:basedOn w:val="DefaultParagraphFont"/>
    <w:link w:val="Header"/>
    <w:rsid w:val="00D952DC"/>
    <w:rPr>
      <w:sz w:val="24"/>
      <w:szCs w:val="24"/>
    </w:rPr>
  </w:style>
  <w:style w:type="paragraph" w:styleId="Footer">
    <w:name w:val="footer"/>
    <w:basedOn w:val="Normal"/>
    <w:link w:val="FooterChar"/>
    <w:rsid w:val="00D952DC"/>
    <w:pPr>
      <w:tabs>
        <w:tab w:val="center" w:pos="4680"/>
        <w:tab w:val="right" w:pos="9360"/>
      </w:tabs>
    </w:pPr>
  </w:style>
  <w:style w:type="character" w:customStyle="1" w:styleId="FooterChar">
    <w:name w:val="Footer Char"/>
    <w:basedOn w:val="DefaultParagraphFont"/>
    <w:link w:val="Footer"/>
    <w:rsid w:val="00D95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2021-10-25T14:00:00Z</dcterms:created>
  <dc:creator>thuvienhoclieu.com</dc:creator>
  <dc:description>thuvienhoclieu.com</dc:description>
  <cp:keywords>thuvienhoclieu.com</cp:keywords>
  <dcterms:modified xsi:type="dcterms:W3CDTF">2021-10-25T14:00:00Z</dcterms:modified>
  <cp:revision>1</cp:revision>
  <dc:title>thuvienhoclieu.com</dc:title>
</cp:coreProperties>
</file>