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A052" w14:textId="77777777" w:rsidR="000E3F3D" w:rsidRPr="00752E08" w:rsidRDefault="00160171" w:rsidP="00752E08">
      <w:pPr>
        <w:spacing w:after="172"/>
        <w:ind w:left="0" w:firstLine="0"/>
        <w:jc w:val="center"/>
        <w:rPr>
          <w:b/>
          <w:color w:val="FF0000"/>
        </w:rPr>
      </w:pPr>
      <w:r w:rsidRPr="00752E08">
        <w:rPr>
          <w:b/>
          <w:color w:val="FF0000"/>
        </w:rPr>
        <w:t xml:space="preserve">ĐỀ CƯƠNG ÔN TẬP KIỂM TRA HỌC KÌ II - </w:t>
      </w:r>
      <w:r w:rsidR="000E3F3D" w:rsidRPr="00752E08">
        <w:rPr>
          <w:b/>
          <w:color w:val="FF0000"/>
        </w:rPr>
        <w:t>NĂM HỌC 2024-2025</w:t>
      </w:r>
    </w:p>
    <w:p w14:paraId="3C6B55FC" w14:textId="77777777" w:rsidR="00084B70" w:rsidRPr="00752E08" w:rsidRDefault="00160171" w:rsidP="00752E08">
      <w:pPr>
        <w:spacing w:after="172"/>
        <w:ind w:left="0" w:firstLine="0"/>
        <w:jc w:val="center"/>
        <w:rPr>
          <w:color w:val="0070C0"/>
        </w:rPr>
      </w:pPr>
      <w:r w:rsidRPr="00752E08">
        <w:rPr>
          <w:b/>
          <w:color w:val="0070C0"/>
        </w:rPr>
        <w:t>MÔN: NGỮ VĂN</w:t>
      </w:r>
      <w:r w:rsidR="00752E08" w:rsidRPr="00752E08">
        <w:rPr>
          <w:b/>
          <w:color w:val="0070C0"/>
        </w:rPr>
        <w:t xml:space="preserve"> 12</w:t>
      </w:r>
    </w:p>
    <w:p w14:paraId="7CCE8979" w14:textId="77777777" w:rsidR="00160171" w:rsidRDefault="00AE1216">
      <w:pPr>
        <w:spacing w:after="20" w:line="385" w:lineRule="auto"/>
        <w:ind w:left="437" w:right="6438" w:hanging="452"/>
        <w:jc w:val="left"/>
        <w:rPr>
          <w:b/>
        </w:rPr>
      </w:pPr>
      <w:r>
        <w:rPr>
          <w:b/>
        </w:rPr>
        <w:t xml:space="preserve">A. CÁC CẤP ĐỘ KIẾN THỨC  </w:t>
      </w:r>
    </w:p>
    <w:p w14:paraId="1A7CDA80" w14:textId="77777777" w:rsidR="00084B70" w:rsidRDefault="00AE1216">
      <w:pPr>
        <w:spacing w:after="20" w:line="385" w:lineRule="auto"/>
        <w:ind w:left="437" w:right="6438" w:hanging="452"/>
        <w:jc w:val="left"/>
      </w:pPr>
      <w:r>
        <w:rPr>
          <w:b/>
        </w:rPr>
        <w:t xml:space="preserve">1. THƠ TRỮ TÌNH </w:t>
      </w:r>
    </w:p>
    <w:p w14:paraId="42D71793" w14:textId="77777777" w:rsidR="00084B70" w:rsidRDefault="00AE1216">
      <w:pPr>
        <w:spacing w:after="172"/>
        <w:jc w:val="left"/>
      </w:pPr>
      <w:r>
        <w:rPr>
          <w:b/>
        </w:rPr>
        <w:t xml:space="preserve">Nhận biết:  </w:t>
      </w:r>
    </w:p>
    <w:p w14:paraId="50B02949" w14:textId="77777777" w:rsidR="00084B70" w:rsidRDefault="00752E08" w:rsidP="00160171">
      <w:pPr>
        <w:spacing w:after="174"/>
        <w:ind w:left="452" w:firstLine="452"/>
      </w:pPr>
      <w:r>
        <w:rPr>
          <w:szCs w:val="26"/>
          <w:u w:color="000000"/>
        </w:rPr>
        <w:t xml:space="preserve">- </w:t>
      </w:r>
      <w:r w:rsidR="00AE1216">
        <w:t xml:space="preserve">Nhận biết được nhân vật trữ tình, chủ thể trữ tình trong bài thơ. </w:t>
      </w:r>
    </w:p>
    <w:p w14:paraId="112CA8EB" w14:textId="77777777" w:rsidR="00084B70" w:rsidRDefault="00752E08" w:rsidP="00160171">
      <w:pPr>
        <w:spacing w:after="175"/>
        <w:ind w:left="452" w:firstLine="452"/>
      </w:pPr>
      <w:r>
        <w:rPr>
          <w:szCs w:val="26"/>
          <w:u w:color="000000"/>
        </w:rPr>
        <w:t xml:space="preserve">- </w:t>
      </w:r>
      <w:r w:rsidR="00AE1216">
        <w:t xml:space="preserve">Nhận biết được đề tài, ngôn ngữ, thủ pháp nghệ thuật trong thơ hiện đại. </w:t>
      </w:r>
    </w:p>
    <w:p w14:paraId="7958F936" w14:textId="77777777" w:rsidR="00084B70" w:rsidRDefault="00752E08" w:rsidP="00160171">
      <w:pPr>
        <w:spacing w:after="174"/>
        <w:ind w:left="452" w:firstLine="452"/>
      </w:pPr>
      <w:r>
        <w:rPr>
          <w:szCs w:val="26"/>
          <w:u w:color="000000"/>
        </w:rPr>
        <w:t xml:space="preserve">- </w:t>
      </w:r>
      <w:r w:rsidR="00AE1216">
        <w:t xml:space="preserve">Nhận biết được những hình ảnh tiêu biểu, trung tâm của bài thơ. </w:t>
      </w:r>
    </w:p>
    <w:p w14:paraId="655D9582" w14:textId="77777777" w:rsidR="00084B70" w:rsidRDefault="00752E08" w:rsidP="00160171">
      <w:pPr>
        <w:spacing w:after="175"/>
        <w:ind w:left="452" w:firstLine="452"/>
      </w:pPr>
      <w:r>
        <w:rPr>
          <w:szCs w:val="26"/>
          <w:u w:color="000000"/>
        </w:rPr>
        <w:t xml:space="preserve">- </w:t>
      </w:r>
      <w:r w:rsidR="00AE1216">
        <w:t xml:space="preserve">Nhận biết được các biểu tượng, yếu tố tượng trưng, siêu thực trong văn bản thơ. </w:t>
      </w:r>
    </w:p>
    <w:p w14:paraId="523D9709" w14:textId="77777777" w:rsidR="00084B70" w:rsidRDefault="00AE1216">
      <w:pPr>
        <w:spacing w:after="172"/>
        <w:jc w:val="left"/>
      </w:pPr>
      <w:r>
        <w:rPr>
          <w:b/>
        </w:rPr>
        <w:t xml:space="preserve">Thông hiểu: </w:t>
      </w:r>
    </w:p>
    <w:p w14:paraId="1FD802F2" w14:textId="77777777" w:rsidR="00084B70" w:rsidRDefault="00752E08" w:rsidP="00160171">
      <w:pPr>
        <w:spacing w:after="174"/>
        <w:ind w:left="452" w:firstLine="452"/>
      </w:pPr>
      <w:r>
        <w:rPr>
          <w:szCs w:val="26"/>
          <w:u w:color="000000"/>
        </w:rPr>
        <w:t xml:space="preserve">- </w:t>
      </w:r>
      <w:r w:rsidR="00AE1216">
        <w:t xml:space="preserve">Lí giải được vai trò của những chi tiết quan trọng, hình tượng trung tâm của bài thơ.  </w:t>
      </w:r>
    </w:p>
    <w:p w14:paraId="3CF5CD1D" w14:textId="77777777" w:rsidR="00084B70" w:rsidRDefault="00752E08" w:rsidP="00160171">
      <w:pPr>
        <w:spacing w:after="175"/>
        <w:ind w:left="452" w:firstLine="452"/>
      </w:pPr>
      <w:r>
        <w:rPr>
          <w:szCs w:val="26"/>
          <w:u w:color="000000"/>
        </w:rPr>
        <w:t xml:space="preserve">- </w:t>
      </w:r>
      <w:r w:rsidR="00AE1216">
        <w:t xml:space="preserve">Phân tích, lí giải được mạch cảm xúc, cảm hứng chủ đạo của bài thơ. </w:t>
      </w:r>
    </w:p>
    <w:p w14:paraId="3CCAAB26" w14:textId="77777777" w:rsidR="00084B70" w:rsidRDefault="00752E08" w:rsidP="00160171">
      <w:pPr>
        <w:spacing w:line="399" w:lineRule="auto"/>
        <w:ind w:left="452" w:firstLine="452"/>
      </w:pPr>
      <w:r>
        <w:rPr>
          <w:szCs w:val="26"/>
          <w:u w:color="000000"/>
        </w:rPr>
        <w:t xml:space="preserve">- </w:t>
      </w:r>
      <w:r w:rsidR="00AE1216">
        <w:t xml:space="preserve">Nêu được chủ đề, tư tưởng, thông điệp của bài thơ; phân tích được sự phù hợp giữa chủ đề, tư tưởng, cảm hứng chủ đạo trong bài thơ.  </w:t>
      </w:r>
    </w:p>
    <w:p w14:paraId="4614B3EF" w14:textId="77777777" w:rsidR="00084B70" w:rsidRDefault="00752E08" w:rsidP="00160171">
      <w:pPr>
        <w:spacing w:line="399" w:lineRule="auto"/>
        <w:ind w:left="452" w:firstLine="452"/>
      </w:pPr>
      <w:r>
        <w:rPr>
          <w:szCs w:val="26"/>
          <w:u w:color="000000"/>
        </w:rPr>
        <w:t xml:space="preserve">- </w:t>
      </w:r>
      <w:r w:rsidR="00AE1216">
        <w:t xml:space="preserve">Hiểu và lí giải được vai trò, tác dụng của hình ảnh, biểu tượng đặc biệt là các yếu tố tượng trưng, siêu thực (nếu có) trong bài thơ. </w:t>
      </w:r>
    </w:p>
    <w:p w14:paraId="2347BD94" w14:textId="77777777" w:rsidR="00084B70" w:rsidRDefault="00752E08" w:rsidP="00160171">
      <w:pPr>
        <w:spacing w:line="399" w:lineRule="auto"/>
        <w:ind w:left="452" w:firstLine="452"/>
      </w:pPr>
      <w:r>
        <w:rPr>
          <w:szCs w:val="26"/>
          <w:u w:color="000000"/>
        </w:rPr>
        <w:t xml:space="preserve">- </w:t>
      </w:r>
      <w:r w:rsidR="00AE1216">
        <w:t xml:space="preserve">Phát hiện và lí giải được các giá trị nhận thức, giáo dục, thẩm mĩ; giá trị văn hoá, triết lí nhân sinh trong bài thơ. </w:t>
      </w:r>
    </w:p>
    <w:p w14:paraId="1240A3DF" w14:textId="77777777" w:rsidR="00084B70" w:rsidRDefault="00AE1216">
      <w:pPr>
        <w:spacing w:after="148"/>
        <w:jc w:val="left"/>
      </w:pPr>
      <w:r>
        <w:rPr>
          <w:b/>
        </w:rPr>
        <w:t>Vận dụng</w:t>
      </w:r>
      <w:r>
        <w:t xml:space="preserve">: </w:t>
      </w:r>
    </w:p>
    <w:p w14:paraId="54DB51F7" w14:textId="77777777" w:rsidR="00084B70" w:rsidRDefault="00752E08" w:rsidP="00160171">
      <w:pPr>
        <w:spacing w:line="387" w:lineRule="auto"/>
        <w:ind w:left="452" w:firstLine="452"/>
      </w:pPr>
      <w:r>
        <w:rPr>
          <w:szCs w:val="26"/>
          <w:u w:color="000000"/>
        </w:rPr>
        <w:t xml:space="preserve">- </w:t>
      </w:r>
      <w:r w:rsidR="00AE1216">
        <w:t xml:space="preserve">Vận dụng được kinh nghiệm đọc, trải nghiệm về cuộc sống và kiến thức văn học để đánh giá, phê bình văn bản thơ, thể hiện được cảm xúc, suy nghĩ của cá nhân về tác phẩm.  </w:t>
      </w:r>
    </w:p>
    <w:p w14:paraId="7CE45428" w14:textId="77777777" w:rsidR="00084B70" w:rsidRDefault="00752E08" w:rsidP="00160171">
      <w:pPr>
        <w:spacing w:after="144"/>
        <w:ind w:left="452" w:firstLine="452"/>
      </w:pPr>
      <w:r>
        <w:rPr>
          <w:szCs w:val="26"/>
          <w:u w:color="000000"/>
        </w:rPr>
        <w:t xml:space="preserve">- </w:t>
      </w:r>
      <w:r w:rsidR="00AE1216">
        <w:t xml:space="preserve">Đánh giá được giá trị nhận thức, giáo dục, thẩm mĩ trong bài thơ. </w:t>
      </w:r>
    </w:p>
    <w:p w14:paraId="5E7D8428" w14:textId="77777777" w:rsidR="00084B70" w:rsidRDefault="00752E08" w:rsidP="00160171">
      <w:pPr>
        <w:spacing w:line="398" w:lineRule="auto"/>
        <w:ind w:left="452" w:firstLine="452"/>
      </w:pPr>
      <w:r>
        <w:rPr>
          <w:szCs w:val="26"/>
          <w:u w:color="000000"/>
        </w:rPr>
        <w:t xml:space="preserve">- </w:t>
      </w:r>
      <w:r w:rsidR="00AE1216">
        <w:t xml:space="preserve">Vận dụng những hiểu biết về lịch sử, văn hóa để lí giải quan điểm của tác giả thể hiện trong văn bản thơ.  </w:t>
      </w:r>
    </w:p>
    <w:p w14:paraId="1043D5AA" w14:textId="77777777" w:rsidR="00084B70" w:rsidRDefault="00752E08" w:rsidP="00160171">
      <w:pPr>
        <w:spacing w:line="381" w:lineRule="auto"/>
        <w:ind w:left="452" w:firstLine="452"/>
      </w:pPr>
      <w:r>
        <w:rPr>
          <w:szCs w:val="26"/>
          <w:u w:color="000000"/>
        </w:rPr>
        <w:t xml:space="preserve">- </w:t>
      </w:r>
      <w:r w:rsidR="00AE1216">
        <w:t>Đánh giá được khả năng tác động của tác phẩm văn học đối với người đọc và tiến bộ xã hội theo quan điểm cá nhân.</w:t>
      </w:r>
      <w:r w:rsidR="00AE1216">
        <w:rPr>
          <w:b/>
        </w:rPr>
        <w:t xml:space="preserve"> </w:t>
      </w:r>
    </w:p>
    <w:p w14:paraId="15689A26" w14:textId="77777777" w:rsidR="00084B70" w:rsidRDefault="00AE1216">
      <w:pPr>
        <w:spacing w:after="172"/>
        <w:jc w:val="left"/>
      </w:pPr>
      <w:r>
        <w:rPr>
          <w:b/>
        </w:rPr>
        <w:t xml:space="preserve">2. VĂN NGHỊ LUẬN </w:t>
      </w:r>
    </w:p>
    <w:p w14:paraId="68EE70E7" w14:textId="77777777" w:rsidR="00084B70" w:rsidRDefault="00AE1216">
      <w:pPr>
        <w:spacing w:after="172"/>
        <w:jc w:val="left"/>
      </w:pPr>
      <w:r>
        <w:rPr>
          <w:b/>
        </w:rPr>
        <w:t>2.1.</w:t>
      </w:r>
      <w:r>
        <w:t xml:space="preserve"> </w:t>
      </w:r>
      <w:r>
        <w:rPr>
          <w:b/>
        </w:rPr>
        <w:t>Đọc hiểu nội dung</w:t>
      </w:r>
      <w:r>
        <w:t xml:space="preserve">  </w:t>
      </w:r>
    </w:p>
    <w:p w14:paraId="1E6E4A9A" w14:textId="77777777" w:rsidR="00084B70" w:rsidRDefault="00752E08" w:rsidP="00160171">
      <w:pPr>
        <w:spacing w:after="26" w:line="378" w:lineRule="auto"/>
        <w:ind w:left="218" w:firstLine="452"/>
      </w:pPr>
      <w:r>
        <w:rPr>
          <w:szCs w:val="26"/>
          <w:u w:color="000000"/>
        </w:rPr>
        <w:lastRenderedPageBreak/>
        <w:t xml:space="preserve">– </w:t>
      </w:r>
      <w:r w:rsidR="00AE1216">
        <w:t xml:space="preserve">Nhận biết,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 </w:t>
      </w:r>
    </w:p>
    <w:p w14:paraId="0830B304" w14:textId="77777777" w:rsidR="00084B70" w:rsidRDefault="00752E08" w:rsidP="00160171">
      <w:pPr>
        <w:spacing w:after="169"/>
        <w:ind w:left="218" w:firstLine="452"/>
      </w:pPr>
      <w:r>
        <w:rPr>
          <w:szCs w:val="26"/>
          <w:u w:color="000000"/>
        </w:rPr>
        <w:t xml:space="preserve">– </w:t>
      </w:r>
      <w:r w:rsidR="00AE1216">
        <w:t xml:space="preserve">Biết tiếp nhận, đánh giá nội dung với tư duy phê phán; nhận biết được mục đích. </w:t>
      </w:r>
    </w:p>
    <w:p w14:paraId="4F50555A" w14:textId="77777777" w:rsidR="00084B70" w:rsidRDefault="00AE1216">
      <w:pPr>
        <w:spacing w:after="172"/>
        <w:jc w:val="left"/>
      </w:pPr>
      <w:r>
        <w:rPr>
          <w:b/>
        </w:rPr>
        <w:t>2.2.</w:t>
      </w:r>
      <w:r>
        <w:t xml:space="preserve"> </w:t>
      </w:r>
      <w:r>
        <w:rPr>
          <w:b/>
        </w:rPr>
        <w:t>Đọc hiểu hình thức</w:t>
      </w:r>
      <w:r>
        <w:t xml:space="preserve"> </w:t>
      </w:r>
    </w:p>
    <w:p w14:paraId="57E740AD" w14:textId="77777777" w:rsidR="00084B70" w:rsidRDefault="00752E08" w:rsidP="00160171">
      <w:pPr>
        <w:spacing w:after="25" w:line="377" w:lineRule="auto"/>
        <w:ind w:left="720" w:firstLine="452"/>
      </w:pPr>
      <w:r>
        <w:rPr>
          <w:szCs w:val="26"/>
          <w:u w:color="000000"/>
        </w:rPr>
        <w:t xml:space="preserve">– </w:t>
      </w:r>
      <w:r w:rsidR="00AE1216">
        <w:t xml:space="preserve">Phân tích và đánh giá được cách tác giả sử dụng một số thao tác nghị luận (chẳng hạn chứng minh, giải thích, bình luận, so sánh, phân tích hoặc bác bỏ) trong văn bản để đạt được mục đích.  </w:t>
      </w:r>
    </w:p>
    <w:p w14:paraId="5DA904AA" w14:textId="77777777" w:rsidR="00084B70" w:rsidRDefault="00752E08" w:rsidP="00160171">
      <w:pPr>
        <w:spacing w:line="399" w:lineRule="auto"/>
        <w:ind w:left="720" w:firstLine="452"/>
      </w:pPr>
      <w:r>
        <w:rPr>
          <w:szCs w:val="26"/>
          <w:u w:color="000000"/>
        </w:rPr>
        <w:t xml:space="preserve">– </w:t>
      </w:r>
      <w:r w:rsidR="00AE1216">
        <w:t xml:space="preserve">Phân tích được các biện pháp tu từ, từ ngữ, câu khẳng định, phủ định trong văn bản nghị luận và đánh giá hiệu quả của việc sử dụng các hình thức này. </w:t>
      </w:r>
    </w:p>
    <w:p w14:paraId="3824C31A" w14:textId="77777777" w:rsidR="00084B70" w:rsidRDefault="00752E08" w:rsidP="00160171">
      <w:pPr>
        <w:spacing w:line="398" w:lineRule="auto"/>
        <w:ind w:left="720" w:firstLine="452"/>
      </w:pPr>
      <w:r>
        <w:rPr>
          <w:szCs w:val="26"/>
          <w:u w:color="000000"/>
        </w:rPr>
        <w:t xml:space="preserve">– </w:t>
      </w:r>
      <w:r w:rsidR="00AE1216">
        <w:t xml:space="preserve">Nhận biết và phân tích được vai trò của cách lập luận và ngôn ngữ biểu cảm trong </w:t>
      </w:r>
      <w:r w:rsidR="00AE1216">
        <w:rPr>
          <w:b/>
        </w:rPr>
        <w:t>v</w:t>
      </w:r>
      <w:r w:rsidR="00AE1216">
        <w:t xml:space="preserve">ăn bản nghị luận.  </w:t>
      </w:r>
    </w:p>
    <w:p w14:paraId="755D9203" w14:textId="77777777" w:rsidR="00084B70" w:rsidRDefault="00AE1216">
      <w:pPr>
        <w:spacing w:after="172"/>
        <w:jc w:val="left"/>
      </w:pPr>
      <w:r>
        <w:rPr>
          <w:b/>
        </w:rPr>
        <w:t>2.3.</w:t>
      </w:r>
      <w:r>
        <w:t xml:space="preserve"> </w:t>
      </w:r>
      <w:r>
        <w:rPr>
          <w:b/>
        </w:rPr>
        <w:t xml:space="preserve">Nội dung Liên hệ, so sánh, kết nối </w:t>
      </w:r>
    </w:p>
    <w:p w14:paraId="21B76791" w14:textId="77777777" w:rsidR="00084B70" w:rsidRDefault="00752E08" w:rsidP="00160171">
      <w:pPr>
        <w:spacing w:after="145"/>
        <w:ind w:left="218" w:firstLine="452"/>
      </w:pPr>
      <w:r>
        <w:rPr>
          <w:b/>
          <w:bCs/>
          <w:szCs w:val="26"/>
          <w:u w:color="000000"/>
        </w:rPr>
        <w:t xml:space="preserve">- </w:t>
      </w:r>
      <w:r w:rsidR="00AE1216">
        <w:t xml:space="preserve">Biết đánh giá, phê bình văn bản dựa trên trải nghiệm và quan điểm của người đọc. </w:t>
      </w:r>
    </w:p>
    <w:p w14:paraId="140CDD80" w14:textId="77777777" w:rsidR="00084B70" w:rsidRDefault="00752E08" w:rsidP="00160171">
      <w:pPr>
        <w:spacing w:line="369" w:lineRule="auto"/>
        <w:ind w:left="218" w:firstLine="452"/>
      </w:pPr>
      <w:r>
        <w:rPr>
          <w:b/>
          <w:bCs/>
          <w:szCs w:val="26"/>
          <w:u w:color="000000"/>
        </w:rPr>
        <w:t xml:space="preserve">- </w:t>
      </w:r>
      <w:r w:rsidR="00AE1216">
        <w:t xml:space="preserve">Rút ra bài học từ tác phẩm; thể hiện quan điểm đồng tình hoặc không đồng tình với những vấn đề đặt ra trong tác phẩm. </w:t>
      </w:r>
    </w:p>
    <w:p w14:paraId="4C9A3757" w14:textId="77777777" w:rsidR="00084B70" w:rsidRDefault="00AE1216">
      <w:pPr>
        <w:spacing w:after="135"/>
        <w:jc w:val="left"/>
      </w:pPr>
      <w:r>
        <w:rPr>
          <w:b/>
        </w:rPr>
        <w:t xml:space="preserve">3. KÍ </w:t>
      </w:r>
    </w:p>
    <w:p w14:paraId="5349D527" w14:textId="77777777" w:rsidR="00084B70" w:rsidRDefault="00AE1216">
      <w:pPr>
        <w:spacing w:after="172"/>
        <w:ind w:left="-5"/>
        <w:jc w:val="left"/>
      </w:pPr>
      <w:r>
        <w:rPr>
          <w:b/>
        </w:rPr>
        <w:t xml:space="preserve">Nhận biết: </w:t>
      </w:r>
    </w:p>
    <w:p w14:paraId="52831D1F" w14:textId="77777777" w:rsidR="00084B70" w:rsidRDefault="00752E08" w:rsidP="00160171">
      <w:pPr>
        <w:spacing w:line="396" w:lineRule="auto"/>
        <w:ind w:left="151" w:hanging="151"/>
      </w:pPr>
      <w:r>
        <w:rPr>
          <w:b/>
          <w:bCs/>
          <w:szCs w:val="26"/>
          <w:u w:color="000000"/>
        </w:rPr>
        <w:t xml:space="preserve">- </w:t>
      </w:r>
      <w:r w:rsidR="00AE1216">
        <w:t xml:space="preserve">Nhận biết được các chi tiết tiêu biểu, đề tài, câu chuyện, sự kiện, nhân vật trong phóng sự, hồi kí, nhật kí. </w:t>
      </w:r>
    </w:p>
    <w:p w14:paraId="0B0113F1" w14:textId="77777777" w:rsidR="00084B70" w:rsidRDefault="00752E08" w:rsidP="00160171">
      <w:pPr>
        <w:spacing w:after="175"/>
        <w:ind w:left="151" w:hanging="151"/>
      </w:pPr>
      <w:r>
        <w:rPr>
          <w:b/>
          <w:bCs/>
          <w:szCs w:val="26"/>
          <w:u w:color="000000"/>
        </w:rPr>
        <w:t xml:space="preserve">- </w:t>
      </w:r>
      <w:r w:rsidR="00AE1216">
        <w:t xml:space="preserve">Nhận biết được những dấu hiệu phân biệt giữa phóng sự, hồi kí và nhật kí. </w:t>
      </w:r>
    </w:p>
    <w:p w14:paraId="4366CAAF" w14:textId="77777777" w:rsidR="00084B70" w:rsidRDefault="00752E08" w:rsidP="00160171">
      <w:pPr>
        <w:spacing w:line="376" w:lineRule="auto"/>
        <w:ind w:left="151" w:hanging="151"/>
      </w:pPr>
      <w:r>
        <w:rPr>
          <w:b/>
          <w:bCs/>
          <w:szCs w:val="26"/>
          <w:u w:color="000000"/>
        </w:rPr>
        <w:t xml:space="preserve">- </w:t>
      </w:r>
      <w:r w:rsidR="00AE1216">
        <w:t xml:space="preserve">Nhận biết được yếu tố phi hư cấu trong tác phẩm. Chỉ ra được những thông tin tri thức mang tính hiện thực, khách quan và cách nhìn riêng, thái độ, quan điểm mang tính chủ quan của người viết. </w:t>
      </w:r>
    </w:p>
    <w:p w14:paraId="597A7603" w14:textId="77777777" w:rsidR="00084B70" w:rsidRDefault="00AE1216">
      <w:pPr>
        <w:spacing w:after="138"/>
        <w:ind w:left="-5"/>
        <w:jc w:val="left"/>
      </w:pPr>
      <w:r>
        <w:rPr>
          <w:b/>
        </w:rPr>
        <w:t xml:space="preserve">Thông hiểu: </w:t>
      </w:r>
    </w:p>
    <w:p w14:paraId="4A0E3425" w14:textId="77777777" w:rsidR="00084B70" w:rsidRDefault="00752E08" w:rsidP="00160171">
      <w:pPr>
        <w:spacing w:after="147"/>
        <w:ind w:left="151" w:hanging="151"/>
      </w:pPr>
      <w:r>
        <w:rPr>
          <w:b/>
          <w:bCs/>
          <w:szCs w:val="26"/>
          <w:u w:color="000000"/>
        </w:rPr>
        <w:t xml:space="preserve">- </w:t>
      </w:r>
      <w:r w:rsidR="00AE1216">
        <w:t xml:space="preserve">Nêu được các sự kiện chính trong tác phẩm.  </w:t>
      </w:r>
    </w:p>
    <w:p w14:paraId="1DF34E3A" w14:textId="77777777" w:rsidR="00084B70" w:rsidRDefault="00752E08" w:rsidP="00160171">
      <w:pPr>
        <w:spacing w:line="384" w:lineRule="auto"/>
        <w:ind w:left="151" w:hanging="151"/>
      </w:pPr>
      <w:r>
        <w:rPr>
          <w:b/>
          <w:bCs/>
          <w:szCs w:val="26"/>
          <w:u w:color="000000"/>
        </w:rPr>
        <w:t xml:space="preserve">- </w:t>
      </w:r>
      <w:r w:rsidR="00AE1216">
        <w:t xml:space="preserve">Phân tích được những đặc điểm của hình tượng trung tâm trong phóng sự, hồi kí, nhật kí; lí giải được vai trò, ý nghĩa của hình tượng này trong tác phẩm. </w:t>
      </w:r>
    </w:p>
    <w:p w14:paraId="1A0CD84C" w14:textId="77777777" w:rsidR="00084B70" w:rsidRDefault="00752E08" w:rsidP="00160171">
      <w:pPr>
        <w:spacing w:line="379" w:lineRule="auto"/>
        <w:ind w:left="151" w:hanging="151"/>
      </w:pPr>
      <w:r>
        <w:rPr>
          <w:b/>
          <w:bCs/>
          <w:szCs w:val="26"/>
          <w:u w:color="000000"/>
        </w:rPr>
        <w:lastRenderedPageBreak/>
        <w:t xml:space="preserve">- </w:t>
      </w:r>
      <w:r w:rsidR="00AE1216">
        <w:t xml:space="preserve">Lí giải được vai trò của những chi tiết quan trọng, tính phi hư cấu và một số thủ pháp nghệ thuật như: miêu tả, trần thuật; sự kết hợp chi tiết, sự kiện hiện thực với trải nghiệm, yếu tố chủ quan của người viết trong việc thể hiện nội dung văn bản. </w:t>
      </w:r>
    </w:p>
    <w:p w14:paraId="79D28B30" w14:textId="77777777" w:rsidR="00084B70" w:rsidRDefault="00752E08" w:rsidP="00160171">
      <w:pPr>
        <w:spacing w:line="396" w:lineRule="auto"/>
        <w:ind w:left="151" w:hanging="151"/>
      </w:pPr>
      <w:r>
        <w:rPr>
          <w:b/>
          <w:bCs/>
          <w:szCs w:val="26"/>
          <w:u w:color="000000"/>
        </w:rPr>
        <w:t xml:space="preserve">- </w:t>
      </w:r>
      <w:r w:rsidR="00AE1216">
        <w:t xml:space="preserve">Nêu được chủ đề, tư tưởng, thông điệp mà văn bản muốn gửi đến người đọc; phân tích sự phù hợp giữa chủ đề, tư tưởng trong văn bản. Phân tích và đánh giá được sự phù hợp của người kể chuyện, điểm nhìn trong việc thể hiện chủ đề của văn bản. </w:t>
      </w:r>
    </w:p>
    <w:p w14:paraId="1D329764" w14:textId="77777777" w:rsidR="00752E08" w:rsidRDefault="00752E08" w:rsidP="00160171">
      <w:pPr>
        <w:spacing w:line="379" w:lineRule="auto"/>
        <w:ind w:left="151" w:hanging="151"/>
      </w:pPr>
      <w:r>
        <w:rPr>
          <w:b/>
          <w:bCs/>
          <w:szCs w:val="26"/>
          <w:u w:color="000000"/>
        </w:rPr>
        <w:t xml:space="preserve">- </w:t>
      </w:r>
      <w:r w:rsidR="00AE1216">
        <w:t xml:space="preserve">Phát hiện và lí giải được giá trị nhận thức, giáo dục và thẩm mĩ; giá trị văn hoá, triết lí nhân sinh từ tác phẩm. </w:t>
      </w:r>
    </w:p>
    <w:p w14:paraId="38E6A0FC" w14:textId="77777777" w:rsidR="00084B70" w:rsidRDefault="00AE1216" w:rsidP="00160171">
      <w:pPr>
        <w:spacing w:line="379" w:lineRule="auto"/>
        <w:ind w:left="151" w:hanging="151"/>
      </w:pPr>
      <w:r>
        <w:rPr>
          <w:b/>
        </w:rPr>
        <w:t>Vận dụng</w:t>
      </w:r>
      <w:r>
        <w:t xml:space="preserve">: </w:t>
      </w:r>
    </w:p>
    <w:p w14:paraId="02BAAC3B" w14:textId="77777777" w:rsidR="00084B70" w:rsidRDefault="00752E08" w:rsidP="00160171">
      <w:pPr>
        <w:spacing w:line="375" w:lineRule="auto"/>
        <w:ind w:left="151" w:hanging="151"/>
      </w:pPr>
      <w:r>
        <w:rPr>
          <w:b/>
          <w:bCs/>
          <w:szCs w:val="26"/>
          <w:u w:color="000000"/>
        </w:rPr>
        <w:t xml:space="preserve">- </w:t>
      </w:r>
      <w:r w:rsidR="00AE1216">
        <w:t xml:space="preserve">Vận dụng được kinh nghiệm đọc, trải nghiệm về cuộc sống và kiến thức văn học để đánh giá, phê bình tác phẩm, thể hiện được cảm xúc, suy nghĩ của cá nhân về tác phẩm.  </w:t>
      </w:r>
    </w:p>
    <w:p w14:paraId="4E6E0E40" w14:textId="77777777" w:rsidR="00084B70" w:rsidRDefault="00752E08" w:rsidP="00160171">
      <w:pPr>
        <w:spacing w:line="368" w:lineRule="auto"/>
        <w:ind w:left="151" w:hanging="151"/>
      </w:pPr>
      <w:r>
        <w:rPr>
          <w:b/>
          <w:bCs/>
          <w:szCs w:val="26"/>
          <w:u w:color="000000"/>
        </w:rPr>
        <w:t xml:space="preserve">- </w:t>
      </w:r>
      <w:r w:rsidR="00AE1216">
        <w:t xml:space="preserve">Rút ra bài học từ tác phẩm; thể hiện quan điểm đồng tình hoặc không đồng tình với những vấn đề đặt ra trong tác phẩm. </w:t>
      </w:r>
    </w:p>
    <w:p w14:paraId="6F259DA4" w14:textId="77777777" w:rsidR="00084B70" w:rsidRDefault="00752E08" w:rsidP="00160171">
      <w:pPr>
        <w:spacing w:line="365" w:lineRule="auto"/>
        <w:ind w:left="151" w:hanging="151"/>
      </w:pPr>
      <w:r>
        <w:rPr>
          <w:b/>
          <w:bCs/>
          <w:szCs w:val="26"/>
          <w:u w:color="000000"/>
        </w:rPr>
        <w:t xml:space="preserve">- </w:t>
      </w:r>
      <w:r w:rsidR="00AE1216">
        <w:t xml:space="preserve">Vận dụng những hiểu biết về lịch sử, văn hóa để lí giải quan điểm của tác giả thể hiện trong tác phẩm.  </w:t>
      </w:r>
    </w:p>
    <w:p w14:paraId="111D9F1B" w14:textId="77777777" w:rsidR="00084B70" w:rsidRDefault="00752E08" w:rsidP="00160171">
      <w:pPr>
        <w:spacing w:line="359" w:lineRule="auto"/>
        <w:ind w:left="151" w:hanging="151"/>
      </w:pPr>
      <w:r>
        <w:rPr>
          <w:b/>
          <w:bCs/>
          <w:szCs w:val="26"/>
          <w:u w:color="000000"/>
        </w:rPr>
        <w:t xml:space="preserve">- </w:t>
      </w:r>
      <w:r w:rsidR="00AE1216">
        <w:t xml:space="preserve">Đánh giá được khả năng tác động của tác phẩm với người đọc và tiến bộ xã hội theo quan điểm cá nhân. </w:t>
      </w:r>
    </w:p>
    <w:p w14:paraId="386D9278" w14:textId="77777777" w:rsidR="00084B70" w:rsidRDefault="00AE1216">
      <w:pPr>
        <w:spacing w:after="133"/>
        <w:ind w:left="-5"/>
        <w:jc w:val="left"/>
      </w:pPr>
      <w:r>
        <w:rPr>
          <w:b/>
        </w:rPr>
        <w:t xml:space="preserve">4. VĂN BẢN THÔNG TIN </w:t>
      </w:r>
    </w:p>
    <w:p w14:paraId="5E98E041" w14:textId="77777777" w:rsidR="00084B70" w:rsidRDefault="00AE1216">
      <w:pPr>
        <w:spacing w:after="143"/>
        <w:ind w:left="-5"/>
        <w:jc w:val="left"/>
      </w:pPr>
      <w:r>
        <w:rPr>
          <w:b/>
        </w:rPr>
        <w:t xml:space="preserve">Nhận biết: </w:t>
      </w:r>
    </w:p>
    <w:p w14:paraId="29E01593" w14:textId="77777777" w:rsidR="00084B70" w:rsidRDefault="00752E08" w:rsidP="00160171">
      <w:pPr>
        <w:spacing w:line="374" w:lineRule="auto"/>
        <w:ind w:left="151" w:hanging="151"/>
      </w:pPr>
      <w:r>
        <w:rPr>
          <w:szCs w:val="26"/>
          <w:u w:color="000000"/>
        </w:rPr>
        <w:t xml:space="preserve">- </w:t>
      </w:r>
      <w:r w:rsidR="00AE1216">
        <w:t xml:space="preserve">Nhận biết được một số dạng văn bản thông tin tổng hợp; văn bản thuyết minh có lồng ghép một hay nhiều yếu tố như miêu tả, tự sự, biểu cảm, nghị luận. </w:t>
      </w:r>
    </w:p>
    <w:p w14:paraId="14A87AD4" w14:textId="77777777" w:rsidR="00084B70" w:rsidRDefault="00752E08" w:rsidP="00160171">
      <w:pPr>
        <w:spacing w:line="359" w:lineRule="auto"/>
        <w:ind w:left="151" w:hanging="151"/>
      </w:pPr>
      <w:r>
        <w:rPr>
          <w:szCs w:val="26"/>
          <w:u w:color="000000"/>
        </w:rPr>
        <w:t xml:space="preserve">- </w:t>
      </w:r>
      <w:r w:rsidR="00AE1216">
        <w:t xml:space="preserve">Nhận biết được sự kết hợp giữa các yếu tố miêu tả, tự sự, biểu cảm, nghị luận trong văn bản thông tin. </w:t>
      </w:r>
    </w:p>
    <w:p w14:paraId="1E7CC300" w14:textId="77777777" w:rsidR="00084B70" w:rsidRDefault="00752E08" w:rsidP="00160171">
      <w:pPr>
        <w:spacing w:line="375" w:lineRule="auto"/>
        <w:ind w:left="151" w:hanging="151"/>
      </w:pPr>
      <w:r>
        <w:rPr>
          <w:szCs w:val="26"/>
          <w:u w:color="000000"/>
        </w:rPr>
        <w:t xml:space="preserve">- </w:t>
      </w:r>
      <w:r w:rsidR="00AE1216">
        <w:t xml:space="preserve">Nhận biết được sự kết hợp giữa phương tiện giao tiếp ngôn ngữ và các phương tiện giao tiếp phi ngôn ngữ trong văn bản thông tin. </w:t>
      </w:r>
    </w:p>
    <w:p w14:paraId="3351A261" w14:textId="77777777" w:rsidR="00084B70" w:rsidRDefault="00AE1216">
      <w:pPr>
        <w:spacing w:after="172"/>
        <w:ind w:left="-5"/>
        <w:jc w:val="left"/>
      </w:pPr>
      <w:r>
        <w:rPr>
          <w:b/>
        </w:rPr>
        <w:t xml:space="preserve">Thông hiểu: </w:t>
      </w:r>
    </w:p>
    <w:p w14:paraId="5DCF32BC" w14:textId="77777777" w:rsidR="00084B70" w:rsidRDefault="00752E08" w:rsidP="00160171">
      <w:pPr>
        <w:spacing w:line="384" w:lineRule="auto"/>
        <w:ind w:left="151" w:hanging="151"/>
      </w:pPr>
      <w:r>
        <w:rPr>
          <w:szCs w:val="26"/>
          <w:u w:color="000000"/>
        </w:rPr>
        <w:t xml:space="preserve">- </w:t>
      </w:r>
      <w:r w:rsidR="00AE1216">
        <w:t xml:space="preserve">Phân tích được ý nghĩa của đề tài, thông tin cơ bản của văn bản, cách đặt nhan đề của tác giả. - Giải thích được mục đích, tác dụng của việc lồng ghép các yếu tố miêu tả, tự sự, biểu cảm, nghị luận trong vào văn bản </w:t>
      </w:r>
    </w:p>
    <w:p w14:paraId="70DA4BC8" w14:textId="77777777" w:rsidR="00084B70" w:rsidRDefault="00752E08" w:rsidP="00160171">
      <w:pPr>
        <w:spacing w:line="383" w:lineRule="auto"/>
        <w:ind w:left="151" w:hanging="151"/>
      </w:pPr>
      <w:r>
        <w:rPr>
          <w:szCs w:val="26"/>
          <w:u w:color="000000"/>
        </w:rPr>
        <w:lastRenderedPageBreak/>
        <w:t xml:space="preserve">- </w:t>
      </w:r>
      <w:r w:rsidR="00AE1216">
        <w:t xml:space="preserve">Phân tích được sự kết hợp giữa phương tiện giao tiếp ngôn ngữ và các phương tiện giao tiếp phi ngôn ngữ để biểu đạt nội dung văn bản. </w:t>
      </w:r>
    </w:p>
    <w:p w14:paraId="019A30AB" w14:textId="77777777" w:rsidR="00084B70" w:rsidRDefault="00752E08" w:rsidP="00160171">
      <w:pPr>
        <w:spacing w:line="377" w:lineRule="auto"/>
        <w:ind w:left="151" w:hanging="151"/>
      </w:pPr>
      <w:r>
        <w:rPr>
          <w:szCs w:val="26"/>
          <w:u w:color="000000"/>
        </w:rPr>
        <w:t xml:space="preserve">- </w:t>
      </w:r>
      <w:r w:rsidR="00AE1216">
        <w:t xml:space="preserve">Giải thích được mối liên hệ giữa các chi tiết và vai trò của chúng trong việc thể hiện thông tin chính của văn bản. </w:t>
      </w:r>
    </w:p>
    <w:p w14:paraId="1349D116" w14:textId="77777777" w:rsidR="00084B70" w:rsidRDefault="00AE1216">
      <w:pPr>
        <w:spacing w:after="172"/>
        <w:ind w:left="-5"/>
        <w:jc w:val="left"/>
      </w:pPr>
      <w:r>
        <w:rPr>
          <w:b/>
        </w:rPr>
        <w:t xml:space="preserve">Vận dụng: </w:t>
      </w:r>
    </w:p>
    <w:p w14:paraId="11E6FEFB" w14:textId="77777777" w:rsidR="00084B70" w:rsidRDefault="00752E08" w:rsidP="00160171">
      <w:pPr>
        <w:ind w:left="151" w:hanging="151"/>
      </w:pPr>
      <w:r>
        <w:rPr>
          <w:szCs w:val="26"/>
          <w:u w:color="000000"/>
        </w:rPr>
        <w:t xml:space="preserve">- </w:t>
      </w:r>
      <w:r w:rsidR="00AE1216">
        <w:t xml:space="preserve">Rút ra ý nghĩa hay tác động của thông tin trong văn bản đối với bản thân. </w:t>
      </w:r>
    </w:p>
    <w:p w14:paraId="65D094D2" w14:textId="77777777" w:rsidR="00084B70" w:rsidRDefault="00752E08" w:rsidP="00160171">
      <w:pPr>
        <w:spacing w:line="395" w:lineRule="auto"/>
        <w:ind w:left="151" w:hanging="151"/>
      </w:pPr>
      <w:r>
        <w:rPr>
          <w:szCs w:val="26"/>
          <w:u w:color="000000"/>
        </w:rPr>
        <w:t xml:space="preserve">- </w:t>
      </w:r>
      <w:r w:rsidR="00AE1216">
        <w:t xml:space="preserve">Đánh giá được mức độ chính xác, khách quan của thông tin trong văn bản dựa trên những căn cứ xác đáng. </w:t>
      </w:r>
    </w:p>
    <w:p w14:paraId="0DEA363D" w14:textId="77777777" w:rsidR="00084B70" w:rsidRDefault="00752E08" w:rsidP="00160171">
      <w:pPr>
        <w:spacing w:after="165"/>
        <w:ind w:left="151" w:hanging="151"/>
      </w:pPr>
      <w:r>
        <w:rPr>
          <w:szCs w:val="26"/>
          <w:u w:color="000000"/>
        </w:rPr>
        <w:t xml:space="preserve">- </w:t>
      </w:r>
      <w:r w:rsidR="00AE1216">
        <w:t>Đánh giá được cách đưa tin và quan điểm của người viết thể hiện qua văn bản</w:t>
      </w:r>
      <w:r w:rsidR="00AE1216">
        <w:rPr>
          <w:b/>
        </w:rPr>
        <w:t xml:space="preserve"> </w:t>
      </w:r>
    </w:p>
    <w:p w14:paraId="6D2F7A34" w14:textId="77777777" w:rsidR="00084B70" w:rsidRDefault="00AE1216">
      <w:pPr>
        <w:spacing w:after="172"/>
        <w:ind w:left="-5"/>
        <w:jc w:val="left"/>
      </w:pPr>
      <w:r>
        <w:rPr>
          <w:b/>
        </w:rPr>
        <w:t xml:space="preserve">B. KĨ NĂNG  </w:t>
      </w:r>
    </w:p>
    <w:p w14:paraId="517017FF" w14:textId="77777777" w:rsidR="00084B70" w:rsidRDefault="00AE1216">
      <w:pPr>
        <w:spacing w:after="172"/>
        <w:ind w:left="190"/>
        <w:jc w:val="left"/>
      </w:pPr>
      <w:r>
        <w:rPr>
          <w:b/>
        </w:rPr>
        <w:t xml:space="preserve">I/ KĨ NĂNG LÀM ĐỌC HIỂU </w:t>
      </w:r>
    </w:p>
    <w:p w14:paraId="54557C42" w14:textId="77777777" w:rsidR="00084B70" w:rsidRDefault="00AE1216">
      <w:pPr>
        <w:spacing w:after="175"/>
        <w:ind w:left="190"/>
      </w:pPr>
      <w:r>
        <w:t xml:space="preserve">1/ Nhận diện được các cấp độ kiến thức: nhận biết, thông hiểu, vận dụng. </w:t>
      </w:r>
    </w:p>
    <w:p w14:paraId="6E8CDC05" w14:textId="77777777" w:rsidR="00084B70" w:rsidRDefault="00AE1216">
      <w:pPr>
        <w:spacing w:after="173"/>
        <w:ind w:left="190"/>
      </w:pPr>
      <w:r>
        <w:t xml:space="preserve">2/ Trả lời ngắn gọn, trọng tâm các câu hỏi tự luận (câu 1 đến câu 5). </w:t>
      </w:r>
    </w:p>
    <w:p w14:paraId="2CE1A92C" w14:textId="77777777" w:rsidR="00084B70" w:rsidRDefault="00AE1216">
      <w:pPr>
        <w:spacing w:after="169"/>
        <w:ind w:left="190"/>
      </w:pPr>
      <w:r>
        <w:t xml:space="preserve">3/ Thể loại: </w:t>
      </w:r>
    </w:p>
    <w:p w14:paraId="6823D27A" w14:textId="77777777" w:rsidR="00084B70" w:rsidRDefault="00752E08" w:rsidP="00160171">
      <w:pPr>
        <w:spacing w:after="174"/>
        <w:ind w:left="720" w:hanging="180"/>
      </w:pPr>
      <w:r>
        <w:rPr>
          <w:szCs w:val="26"/>
          <w:u w:color="000000"/>
        </w:rPr>
        <w:t xml:space="preserve">- </w:t>
      </w:r>
      <w:r w:rsidR="00AE1216">
        <w:t>Thơ, truyện</w:t>
      </w:r>
      <w:r w:rsidR="00AE1216">
        <w:rPr>
          <w:b/>
        </w:rPr>
        <w:t xml:space="preserve"> </w:t>
      </w:r>
    </w:p>
    <w:p w14:paraId="414E75D3" w14:textId="77777777" w:rsidR="00084B70" w:rsidRDefault="00752E08" w:rsidP="00160171">
      <w:pPr>
        <w:spacing w:after="178"/>
        <w:ind w:left="720" w:hanging="180"/>
      </w:pPr>
      <w:r>
        <w:rPr>
          <w:szCs w:val="26"/>
          <w:u w:color="000000"/>
        </w:rPr>
        <w:t xml:space="preserve">- </w:t>
      </w:r>
      <w:r w:rsidR="00AE1216">
        <w:t xml:space="preserve">Văn bản thông tin </w:t>
      </w:r>
    </w:p>
    <w:p w14:paraId="7A0B01E1" w14:textId="77777777" w:rsidR="00084B70" w:rsidRDefault="00AE1216">
      <w:pPr>
        <w:spacing w:after="172"/>
        <w:ind w:left="550"/>
        <w:jc w:val="left"/>
      </w:pPr>
      <w:r>
        <w:rPr>
          <w:b/>
        </w:rPr>
        <w:t xml:space="preserve">II/ KĨ NĂNG VIẾT </w:t>
      </w:r>
    </w:p>
    <w:p w14:paraId="135419F7" w14:textId="77777777" w:rsidR="00084B70" w:rsidRDefault="00AE1216">
      <w:pPr>
        <w:spacing w:after="172"/>
        <w:ind w:left="730"/>
        <w:jc w:val="left"/>
      </w:pPr>
      <w:r>
        <w:rPr>
          <w:b/>
        </w:rPr>
        <w:t>1.</w:t>
      </w:r>
      <w:r>
        <w:rPr>
          <w:rFonts w:ascii="Arial" w:eastAsia="Arial" w:hAnsi="Arial" w:cs="Arial"/>
          <w:b/>
        </w:rPr>
        <w:t xml:space="preserve"> </w:t>
      </w:r>
      <w:r>
        <w:rPr>
          <w:b/>
        </w:rPr>
        <w:t xml:space="preserve">Viết đoạn văn </w:t>
      </w:r>
    </w:p>
    <w:p w14:paraId="1C74CAB6" w14:textId="77777777" w:rsidR="00084B70" w:rsidRDefault="00AE1216">
      <w:pPr>
        <w:spacing w:line="397" w:lineRule="auto"/>
        <w:ind w:left="-15" w:firstLine="540"/>
      </w:pPr>
      <w:r>
        <w:t xml:space="preserve">Viết đoạn văn ngắn bàn bạc, đánh giá, hiểu về một đặc điểm của thể loại Thơ, Truyện và kí, Văn chính luận, Kí (phóng sự, hồi kí), được gợi ra từ văn bản đọc hiểu. </w:t>
      </w:r>
      <w:r>
        <w:rPr>
          <w:i/>
        </w:rPr>
        <w:t xml:space="preserve">Gợi ý </w:t>
      </w:r>
    </w:p>
    <w:p w14:paraId="47916183" w14:textId="77777777" w:rsidR="00084B70" w:rsidRDefault="00752E08" w:rsidP="00160171">
      <w:pPr>
        <w:spacing w:after="177"/>
        <w:ind w:left="411" w:hanging="269"/>
      </w:pPr>
      <w:r>
        <w:rPr>
          <w:szCs w:val="26"/>
          <w:u w:color="000000"/>
        </w:rPr>
        <w:t xml:space="preserve">- </w:t>
      </w:r>
      <w:r w:rsidR="00AE1216">
        <w:t xml:space="preserve">Nêu vấn đề. </w:t>
      </w:r>
    </w:p>
    <w:p w14:paraId="2F56BDAD" w14:textId="77777777" w:rsidR="00752E08" w:rsidRDefault="00752E08" w:rsidP="00160171">
      <w:pPr>
        <w:spacing w:line="400" w:lineRule="auto"/>
        <w:ind w:left="411" w:hanging="269"/>
      </w:pPr>
      <w:r>
        <w:rPr>
          <w:szCs w:val="26"/>
          <w:u w:color="000000"/>
        </w:rPr>
        <w:t xml:space="preserve">- </w:t>
      </w:r>
      <w:r w:rsidR="00AE1216">
        <w:t xml:space="preserve">Trình bày hiểu biết về vấn đề, phân tích, cảm nhận… </w:t>
      </w:r>
    </w:p>
    <w:p w14:paraId="2DB75C95" w14:textId="77777777" w:rsidR="00084B70" w:rsidRDefault="00AE1216" w:rsidP="00160171">
      <w:pPr>
        <w:spacing w:line="400" w:lineRule="auto"/>
        <w:ind w:left="411" w:hanging="269"/>
      </w:pPr>
      <w:r>
        <w:t>-</w:t>
      </w:r>
      <w:r>
        <w:rPr>
          <w:rFonts w:ascii="Arial" w:eastAsia="Arial" w:hAnsi="Arial" w:cs="Arial"/>
        </w:rPr>
        <w:t xml:space="preserve"> </w:t>
      </w:r>
      <w:r>
        <w:t xml:space="preserve">Đánh giá, rút ra ý nghĩa, giá trị.   </w:t>
      </w:r>
    </w:p>
    <w:p w14:paraId="6E678596" w14:textId="77777777" w:rsidR="00084B70" w:rsidRDefault="00AE1216">
      <w:pPr>
        <w:spacing w:after="172"/>
        <w:ind w:left="730"/>
        <w:jc w:val="left"/>
      </w:pPr>
      <w:r>
        <w:rPr>
          <w:b/>
        </w:rPr>
        <w:t>2.</w:t>
      </w:r>
      <w:r>
        <w:rPr>
          <w:rFonts w:ascii="Arial" w:eastAsia="Arial" w:hAnsi="Arial" w:cs="Arial"/>
          <w:b/>
        </w:rPr>
        <w:t xml:space="preserve"> </w:t>
      </w:r>
      <w:r>
        <w:rPr>
          <w:b/>
        </w:rPr>
        <w:t xml:space="preserve">Viết bài văn </w:t>
      </w:r>
    </w:p>
    <w:p w14:paraId="147CB3F2" w14:textId="77777777" w:rsidR="00084B70" w:rsidRDefault="00AE1216">
      <w:pPr>
        <w:spacing w:after="30" w:line="368" w:lineRule="auto"/>
        <w:ind w:left="142" w:right="2809" w:firstLine="219"/>
        <w:jc w:val="left"/>
      </w:pPr>
      <w:r>
        <w:rPr>
          <w:b/>
        </w:rPr>
        <w:t>2.1.</w:t>
      </w:r>
      <w:r w:rsidR="00752E08">
        <w:rPr>
          <w:rFonts w:ascii="Arial" w:eastAsia="Arial" w:hAnsi="Arial" w:cs="Arial"/>
          <w:b/>
        </w:rPr>
        <w:t xml:space="preserve">  </w:t>
      </w:r>
      <w:r>
        <w:rPr>
          <w:b/>
        </w:rPr>
        <w:t xml:space="preserve">Thư trao đổi công việc hoặc một vấn đề đáng quan tâm     a. Yêu cầu: </w:t>
      </w:r>
    </w:p>
    <w:p w14:paraId="0F10067C" w14:textId="77777777" w:rsidR="00084B70" w:rsidRDefault="00752E08" w:rsidP="00160171">
      <w:pPr>
        <w:spacing w:after="161"/>
        <w:ind w:left="411" w:hanging="269"/>
      </w:pPr>
      <w:r>
        <w:rPr>
          <w:szCs w:val="26"/>
          <w:u w:color="000000"/>
        </w:rPr>
        <w:t xml:space="preserve">- </w:t>
      </w:r>
      <w:r w:rsidR="00AE1216">
        <w:t xml:space="preserve">Xác định rõ đối tượng nhận thư (cá nhân hoặc cơ quan tổ chức). </w:t>
      </w:r>
    </w:p>
    <w:p w14:paraId="74D58608" w14:textId="77777777" w:rsidR="00084B70" w:rsidRDefault="00752E08" w:rsidP="00160171">
      <w:pPr>
        <w:spacing w:after="141"/>
        <w:ind w:left="411" w:hanging="269"/>
      </w:pPr>
      <w:r>
        <w:rPr>
          <w:szCs w:val="26"/>
          <w:u w:color="000000"/>
        </w:rPr>
        <w:t xml:space="preserve">- </w:t>
      </w:r>
      <w:r w:rsidR="00AE1216">
        <w:t xml:space="preserve">Thể hiện rõ mục đích viết thư và vấn đề chính được trình bày, trao đỏi, bàn luận trong thư. </w:t>
      </w:r>
    </w:p>
    <w:p w14:paraId="3E83C995" w14:textId="77777777" w:rsidR="00084B70" w:rsidRDefault="00752E08" w:rsidP="00160171">
      <w:pPr>
        <w:spacing w:line="370" w:lineRule="auto"/>
        <w:ind w:left="411" w:hanging="269"/>
      </w:pPr>
      <w:r>
        <w:rPr>
          <w:szCs w:val="26"/>
          <w:u w:color="000000"/>
        </w:rPr>
        <w:lastRenderedPageBreak/>
        <w:t xml:space="preserve">- </w:t>
      </w:r>
      <w:r w:rsidR="00AE1216">
        <w:t xml:space="preserve">Trình bày tường minh, mạch lạc các thông tin (nếu mục đích chủ yếu là cung cấp thông tin) hoặc triển khai các nội dung phù hợp để khẳng định một quan niệm hay sự cần thiết phải tiến hành công việc hay hoạt động (nếu mục đích chủ yếu là thuyết phục). </w:t>
      </w:r>
    </w:p>
    <w:p w14:paraId="60D92986" w14:textId="77777777" w:rsidR="00084B70" w:rsidRDefault="00752E08" w:rsidP="00160171">
      <w:pPr>
        <w:spacing w:after="148"/>
        <w:ind w:left="411" w:hanging="269"/>
      </w:pPr>
      <w:r>
        <w:rPr>
          <w:szCs w:val="26"/>
          <w:u w:color="000000"/>
        </w:rPr>
        <w:t xml:space="preserve">- </w:t>
      </w:r>
      <w:r w:rsidR="00AE1216">
        <w:t xml:space="preserve">Sử dụng ngôn ngữ (gồm cả từ ngữ xưng hô) phù hợp với mục đích viết thư và người nhận. </w:t>
      </w:r>
    </w:p>
    <w:p w14:paraId="061AF611" w14:textId="77777777" w:rsidR="00752E08" w:rsidRDefault="00752E08" w:rsidP="00160171">
      <w:pPr>
        <w:spacing w:line="379" w:lineRule="auto"/>
        <w:ind w:left="411" w:hanging="269"/>
        <w:rPr>
          <w:b/>
        </w:rPr>
      </w:pPr>
      <w:r>
        <w:rPr>
          <w:szCs w:val="26"/>
          <w:u w:color="000000"/>
        </w:rPr>
        <w:t xml:space="preserve">- </w:t>
      </w:r>
      <w:r w:rsidR="00AE1216">
        <w:t xml:space="preserve">Sử dụng yếu tố bổ trợ để đạt được mục đích viết một cách hiệu quả. </w:t>
      </w:r>
      <w:r w:rsidR="00AE1216">
        <w:rPr>
          <w:b/>
        </w:rPr>
        <w:t xml:space="preserve">   </w:t>
      </w:r>
    </w:p>
    <w:p w14:paraId="535E8B5E" w14:textId="77777777" w:rsidR="00084B70" w:rsidRDefault="00AE1216" w:rsidP="00160171">
      <w:pPr>
        <w:spacing w:line="379" w:lineRule="auto"/>
        <w:ind w:left="411" w:hanging="269"/>
      </w:pPr>
      <w:r>
        <w:rPr>
          <w:b/>
        </w:rPr>
        <w:t xml:space="preserve">b. </w:t>
      </w:r>
      <w:r>
        <w:rPr>
          <w:b/>
          <w:i/>
        </w:rPr>
        <w:t>Bố cục bức thư</w:t>
      </w:r>
      <w:r>
        <w:rPr>
          <w:b/>
        </w:rPr>
        <w:t xml:space="preserve"> </w:t>
      </w:r>
      <w:r>
        <w:rPr>
          <w:i/>
        </w:rPr>
        <w:t xml:space="preserve">Phần mở đầu: </w:t>
      </w:r>
    </w:p>
    <w:p w14:paraId="6D1580E5" w14:textId="77777777" w:rsidR="00084B70" w:rsidRDefault="00752E08" w:rsidP="00160171">
      <w:pPr>
        <w:spacing w:after="162"/>
        <w:ind w:left="411" w:hanging="269"/>
      </w:pPr>
      <w:r>
        <w:rPr>
          <w:szCs w:val="26"/>
          <w:u w:color="000000"/>
        </w:rPr>
        <w:t xml:space="preserve">- </w:t>
      </w:r>
      <w:r w:rsidR="00AE1216">
        <w:t xml:space="preserve">Địa điểm, ngày, tháng, năm. </w:t>
      </w:r>
    </w:p>
    <w:p w14:paraId="6CFEB2AC" w14:textId="77777777" w:rsidR="00084B70" w:rsidRDefault="00752E08" w:rsidP="00160171">
      <w:pPr>
        <w:spacing w:after="148"/>
        <w:ind w:left="411" w:hanging="269"/>
      </w:pPr>
      <w:r>
        <w:rPr>
          <w:szCs w:val="26"/>
          <w:u w:color="000000"/>
        </w:rPr>
        <w:t xml:space="preserve">- </w:t>
      </w:r>
      <w:r w:rsidR="00AE1216">
        <w:t xml:space="preserve">Tên người nhận thư. </w:t>
      </w:r>
    </w:p>
    <w:p w14:paraId="02195677" w14:textId="77777777" w:rsidR="00084B70" w:rsidRDefault="00752E08" w:rsidP="00160171">
      <w:pPr>
        <w:ind w:left="411" w:hanging="269"/>
      </w:pPr>
      <w:r>
        <w:rPr>
          <w:szCs w:val="26"/>
          <w:u w:color="000000"/>
        </w:rPr>
        <w:t xml:space="preserve">- </w:t>
      </w:r>
      <w:r w:rsidR="00AE1216">
        <w:t xml:space="preserve">Hỏi thăm sức khoẻ, nêu lí do viết thư. </w:t>
      </w:r>
    </w:p>
    <w:p w14:paraId="2116CEF3" w14:textId="77777777" w:rsidR="00084B70" w:rsidRDefault="00AE1216">
      <w:pPr>
        <w:spacing w:after="131"/>
        <w:ind w:left="137"/>
        <w:jc w:val="left"/>
      </w:pPr>
      <w:r>
        <w:rPr>
          <w:i/>
        </w:rPr>
        <w:t xml:space="preserve">Phần nội dung </w:t>
      </w:r>
    </w:p>
    <w:p w14:paraId="030E1135" w14:textId="77777777" w:rsidR="00084B70" w:rsidRDefault="00752E08" w:rsidP="00160171">
      <w:pPr>
        <w:spacing w:after="146"/>
        <w:ind w:left="411" w:hanging="269"/>
      </w:pPr>
      <w:r>
        <w:rPr>
          <w:szCs w:val="26"/>
          <w:u w:color="000000"/>
        </w:rPr>
        <w:t xml:space="preserve">- </w:t>
      </w:r>
      <w:r w:rsidR="00AE1216">
        <w:t xml:space="preserve">Trình bày vấn đề theo logic </w:t>
      </w:r>
    </w:p>
    <w:p w14:paraId="4DB6C8F6" w14:textId="77777777" w:rsidR="00084B70" w:rsidRDefault="00752E08" w:rsidP="00160171">
      <w:pPr>
        <w:spacing w:after="134"/>
        <w:ind w:left="411" w:hanging="269"/>
      </w:pPr>
      <w:r>
        <w:rPr>
          <w:szCs w:val="26"/>
          <w:u w:color="000000"/>
        </w:rPr>
        <w:t xml:space="preserve">- </w:t>
      </w:r>
      <w:r w:rsidR="00AE1216">
        <w:t xml:space="preserve">Sử dụng các yếu tố bổ trợ khi viết thư (số liệu, hình ảnh, …) </w:t>
      </w:r>
    </w:p>
    <w:p w14:paraId="784873BC" w14:textId="77777777" w:rsidR="00084B70" w:rsidRDefault="00AE1216">
      <w:pPr>
        <w:spacing w:after="131"/>
        <w:ind w:left="137"/>
        <w:jc w:val="left"/>
      </w:pPr>
      <w:r>
        <w:rPr>
          <w:i/>
        </w:rPr>
        <w:t xml:space="preserve">Phần kết bài </w:t>
      </w:r>
    </w:p>
    <w:p w14:paraId="0E8CF97F" w14:textId="77777777" w:rsidR="00084B70" w:rsidRDefault="00752E08" w:rsidP="00160171">
      <w:pPr>
        <w:spacing w:after="138"/>
        <w:ind w:left="411" w:hanging="269"/>
      </w:pPr>
      <w:r>
        <w:rPr>
          <w:szCs w:val="26"/>
          <w:u w:color="000000"/>
        </w:rPr>
        <w:t xml:space="preserve">- </w:t>
      </w:r>
      <w:r w:rsidR="00AE1216">
        <w:t xml:space="preserve">Nêu tóm tắt lại vấn đề cần trao đổi. </w:t>
      </w:r>
    </w:p>
    <w:p w14:paraId="514C3CE6" w14:textId="77777777" w:rsidR="00084B70" w:rsidRDefault="00752E08" w:rsidP="00160171">
      <w:pPr>
        <w:spacing w:after="30" w:line="367" w:lineRule="auto"/>
        <w:ind w:left="411" w:hanging="269"/>
      </w:pPr>
      <w:r>
        <w:rPr>
          <w:szCs w:val="26"/>
          <w:u w:color="000000"/>
        </w:rPr>
        <w:t xml:space="preserve">- </w:t>
      </w:r>
      <w:r w:rsidR="00AE1216">
        <w:t xml:space="preserve">Thể hiện mong muốn sự đồng cảm, chia sẻ, hỗ trợ… - Chào tạm biệt, hẹn gặp lại. </w:t>
      </w:r>
    </w:p>
    <w:p w14:paraId="74C9337F" w14:textId="77777777" w:rsidR="00084B70" w:rsidRDefault="00752E08" w:rsidP="00160171">
      <w:pPr>
        <w:spacing w:after="135"/>
        <w:ind w:left="411" w:hanging="269"/>
      </w:pPr>
      <w:r>
        <w:rPr>
          <w:szCs w:val="26"/>
          <w:u w:color="000000"/>
        </w:rPr>
        <w:t xml:space="preserve">- </w:t>
      </w:r>
      <w:r w:rsidR="00AE1216">
        <w:t xml:space="preserve">Kí tên người viết thư. </w:t>
      </w:r>
    </w:p>
    <w:p w14:paraId="65C97736" w14:textId="77777777" w:rsidR="00752E08" w:rsidRDefault="00AE1216">
      <w:pPr>
        <w:spacing w:after="67" w:line="363" w:lineRule="auto"/>
        <w:ind w:left="152"/>
        <w:jc w:val="left"/>
        <w:rPr>
          <w:b/>
        </w:rPr>
      </w:pPr>
      <w:r>
        <w:rPr>
          <w:b/>
        </w:rPr>
        <w:t xml:space="preserve">  2.2. Viết bài phát biểu trong lễ phát động một phong trào hoặc một hoạt động xã hội  </w:t>
      </w:r>
    </w:p>
    <w:p w14:paraId="7CEF37FE" w14:textId="77777777" w:rsidR="00084B70" w:rsidRDefault="00AE1216">
      <w:pPr>
        <w:spacing w:after="67" w:line="363" w:lineRule="auto"/>
        <w:ind w:left="152"/>
        <w:jc w:val="left"/>
      </w:pPr>
      <w:r>
        <w:rPr>
          <w:b/>
        </w:rPr>
        <w:t xml:space="preserve">a. Yêu cầu </w:t>
      </w:r>
    </w:p>
    <w:p w14:paraId="00440244" w14:textId="77777777" w:rsidR="00084B70" w:rsidRDefault="00752E08" w:rsidP="00160171">
      <w:pPr>
        <w:spacing w:after="14" w:line="386" w:lineRule="auto"/>
        <w:ind w:left="137" w:right="1"/>
      </w:pPr>
      <w:r>
        <w:rPr>
          <w:sz w:val="28"/>
          <w:szCs w:val="28"/>
          <w:u w:color="000000"/>
        </w:rPr>
        <w:t xml:space="preserve">– </w:t>
      </w:r>
      <w:r w:rsidR="00AE1216">
        <w:rPr>
          <w:sz w:val="28"/>
        </w:rPr>
        <w:t xml:space="preserve">Giới thiệu được phong trào hoặc hoạt động xã hội mà người viết muốn hưởng ứng hoặc phát động và nói rõ tầm quan trọng, tính cấp bách của nó; có cách mở đầu thu hút được sự chú ý của người đọc. </w:t>
      </w:r>
    </w:p>
    <w:p w14:paraId="4C1788E6" w14:textId="77777777" w:rsidR="00084B70" w:rsidRDefault="00752E08" w:rsidP="00160171">
      <w:pPr>
        <w:spacing w:after="14" w:line="386" w:lineRule="auto"/>
        <w:ind w:left="137" w:right="1"/>
      </w:pPr>
      <w:r>
        <w:rPr>
          <w:sz w:val="28"/>
          <w:szCs w:val="28"/>
          <w:u w:color="000000"/>
        </w:rPr>
        <w:t xml:space="preserve">– </w:t>
      </w:r>
      <w:r w:rsidR="00AE1216">
        <w:rPr>
          <w:sz w:val="28"/>
        </w:rPr>
        <w:t xml:space="preserve">Triển khai hệ thống luận điểm chặt chẽ, sử dụng lí lẽ và bằng chứng thuyết phục; giúp người tiếp nhận hiểu rõ lí do người viết hưởng ứng hay phát động phong trào hoặc hoạt động xã hội. </w:t>
      </w:r>
    </w:p>
    <w:p w14:paraId="3DEBC11D" w14:textId="77777777" w:rsidR="00084B70" w:rsidRDefault="00752E08" w:rsidP="00160171">
      <w:pPr>
        <w:spacing w:after="14" w:line="386" w:lineRule="auto"/>
        <w:ind w:left="137" w:right="1"/>
      </w:pPr>
      <w:r>
        <w:rPr>
          <w:sz w:val="28"/>
          <w:szCs w:val="28"/>
          <w:u w:color="000000"/>
        </w:rPr>
        <w:t xml:space="preserve">– </w:t>
      </w:r>
      <w:r w:rsidR="00AE1216">
        <w:rPr>
          <w:sz w:val="28"/>
        </w:rPr>
        <w:t xml:space="preserve">Nêu được ý kiến trái chiều có thể có và sử dụng lí lē, bằng chứng phản bác để tăng tính thuyết phục cho văn bản. </w:t>
      </w:r>
    </w:p>
    <w:p w14:paraId="185C4A6F" w14:textId="77777777" w:rsidR="00084B70" w:rsidRDefault="00752E08" w:rsidP="00160171">
      <w:pPr>
        <w:spacing w:after="14" w:line="386" w:lineRule="auto"/>
        <w:ind w:left="137" w:right="1"/>
      </w:pPr>
      <w:r>
        <w:rPr>
          <w:sz w:val="28"/>
          <w:szCs w:val="28"/>
          <w:u w:color="000000"/>
        </w:rPr>
        <w:t xml:space="preserve">– </w:t>
      </w:r>
      <w:r w:rsidR="00AE1216">
        <w:rPr>
          <w:sz w:val="28"/>
        </w:rPr>
        <w:t xml:space="preserve">Sử dụng hiệu quả các yếu tố thuyết minh và biểu cảm để tăng thêm xúc tác động của bài phát biểu. </w:t>
      </w:r>
    </w:p>
    <w:p w14:paraId="27A03016" w14:textId="77777777" w:rsidR="00084B70" w:rsidRDefault="00752E08" w:rsidP="00160171">
      <w:pPr>
        <w:spacing w:after="14" w:line="386" w:lineRule="auto"/>
        <w:ind w:left="137" w:right="1"/>
      </w:pPr>
      <w:r>
        <w:rPr>
          <w:sz w:val="28"/>
          <w:szCs w:val="28"/>
          <w:u w:color="000000"/>
        </w:rPr>
        <w:lastRenderedPageBreak/>
        <w:t xml:space="preserve">– </w:t>
      </w:r>
      <w:r w:rsidR="00AE1216">
        <w:rPr>
          <w:sz w:val="28"/>
        </w:rPr>
        <w:t xml:space="preserve">Có kết bài gây ấn tượng, thuyết phục người đọc thay đổi nhận thức hoặc hành động. </w:t>
      </w:r>
      <w:r w:rsidR="00AE1216">
        <w:rPr>
          <w:b/>
        </w:rPr>
        <w:t xml:space="preserve">b. Cấu trúc </w:t>
      </w:r>
    </w:p>
    <w:p w14:paraId="47617277" w14:textId="77777777" w:rsidR="00084B70" w:rsidRDefault="00AE1216">
      <w:pPr>
        <w:spacing w:after="132"/>
        <w:ind w:left="730"/>
        <w:jc w:val="left"/>
      </w:pPr>
      <w:r>
        <w:rPr>
          <w:b/>
        </w:rPr>
        <w:t xml:space="preserve">Mở bài </w:t>
      </w:r>
    </w:p>
    <w:p w14:paraId="00711B19" w14:textId="77777777" w:rsidR="00084B70" w:rsidRDefault="00752E08" w:rsidP="00160171">
      <w:pPr>
        <w:spacing w:after="140"/>
        <w:ind w:left="358" w:hanging="216"/>
      </w:pPr>
      <w:r>
        <w:rPr>
          <w:szCs w:val="26"/>
          <w:u w:color="000000"/>
        </w:rPr>
        <w:t xml:space="preserve">- </w:t>
      </w:r>
      <w:r w:rsidR="00AE1216">
        <w:t xml:space="preserve">Nêu bối cảnh xã hội hiện thời làm nên cho vấn đề phát biểu. </w:t>
      </w:r>
    </w:p>
    <w:p w14:paraId="0E2935B9" w14:textId="77777777" w:rsidR="00084B70" w:rsidRDefault="00752E08" w:rsidP="00160171">
      <w:pPr>
        <w:spacing w:after="138"/>
        <w:ind w:left="358" w:hanging="216"/>
      </w:pPr>
      <w:r>
        <w:rPr>
          <w:szCs w:val="26"/>
          <w:u w:color="000000"/>
        </w:rPr>
        <w:t xml:space="preserve">- </w:t>
      </w:r>
      <w:r w:rsidR="00AE1216">
        <w:t xml:space="preserve">Giới thiệu vấn đề phát biểu. </w:t>
      </w:r>
    </w:p>
    <w:p w14:paraId="5DFEB10E" w14:textId="77777777" w:rsidR="00084B70" w:rsidRDefault="00752E08" w:rsidP="00160171">
      <w:pPr>
        <w:spacing w:after="125"/>
        <w:ind w:left="358" w:hanging="216"/>
      </w:pPr>
      <w:r>
        <w:rPr>
          <w:szCs w:val="26"/>
          <w:u w:color="000000"/>
        </w:rPr>
        <w:t xml:space="preserve">- </w:t>
      </w:r>
      <w:r w:rsidR="00AE1216">
        <w:t xml:space="preserve">Nêu tầm quan trọng của việc giải quyết vấn đề. </w:t>
      </w:r>
    </w:p>
    <w:p w14:paraId="0EDB49EE" w14:textId="77777777" w:rsidR="00084B70" w:rsidRDefault="00AE1216">
      <w:pPr>
        <w:spacing w:after="141"/>
        <w:ind w:left="730"/>
        <w:jc w:val="left"/>
      </w:pPr>
      <w:r>
        <w:rPr>
          <w:b/>
        </w:rPr>
        <w:t xml:space="preserve">Thân bài </w:t>
      </w:r>
    </w:p>
    <w:p w14:paraId="0DAFF78C" w14:textId="77777777" w:rsidR="00084B70" w:rsidRDefault="00752E08" w:rsidP="00160171">
      <w:pPr>
        <w:spacing w:after="139"/>
        <w:ind w:left="358" w:hanging="216"/>
      </w:pPr>
      <w:r>
        <w:rPr>
          <w:szCs w:val="26"/>
          <w:u w:color="000000"/>
        </w:rPr>
        <w:t xml:space="preserve">- </w:t>
      </w:r>
      <w:r w:rsidR="00AE1216">
        <w:t xml:space="preserve">Giải thích vấn đề. </w:t>
      </w:r>
    </w:p>
    <w:p w14:paraId="32B85F4C" w14:textId="77777777" w:rsidR="00084B70" w:rsidRDefault="00752E08" w:rsidP="00160171">
      <w:pPr>
        <w:spacing w:after="143"/>
        <w:ind w:left="358" w:hanging="216"/>
      </w:pPr>
      <w:r>
        <w:rPr>
          <w:szCs w:val="26"/>
          <w:u w:color="000000"/>
        </w:rPr>
        <w:t xml:space="preserve">- </w:t>
      </w:r>
      <w:r w:rsidR="00AE1216">
        <w:t xml:space="preserve">Trực trạng – biểu hiện của vấn đề trong xã hội. </w:t>
      </w:r>
    </w:p>
    <w:p w14:paraId="662CAB3E" w14:textId="77777777" w:rsidR="00084B70" w:rsidRDefault="00752E08" w:rsidP="00160171">
      <w:pPr>
        <w:spacing w:after="137"/>
        <w:ind w:left="358" w:hanging="216"/>
      </w:pPr>
      <w:r>
        <w:rPr>
          <w:szCs w:val="26"/>
          <w:u w:color="000000"/>
        </w:rPr>
        <w:t xml:space="preserve">- </w:t>
      </w:r>
      <w:r w:rsidR="00AE1216">
        <w:t xml:space="preserve">Giá trị của vấn đề  </w:t>
      </w:r>
    </w:p>
    <w:p w14:paraId="5AB2520C" w14:textId="77777777" w:rsidR="00084B70" w:rsidRDefault="00752E08" w:rsidP="00160171">
      <w:pPr>
        <w:spacing w:after="146"/>
        <w:ind w:left="358" w:hanging="216"/>
      </w:pPr>
      <w:r>
        <w:rPr>
          <w:szCs w:val="26"/>
          <w:u w:color="000000"/>
        </w:rPr>
        <w:t xml:space="preserve">- </w:t>
      </w:r>
      <w:r w:rsidR="00AE1216">
        <w:t xml:space="preserve">Bàn luận quan điểm trái chiều tìm giải pháp. </w:t>
      </w:r>
    </w:p>
    <w:p w14:paraId="06027F1D" w14:textId="77777777" w:rsidR="00084B70" w:rsidRDefault="00752E08" w:rsidP="00160171">
      <w:pPr>
        <w:spacing w:after="132"/>
        <w:ind w:left="358" w:hanging="216"/>
      </w:pPr>
      <w:r>
        <w:rPr>
          <w:szCs w:val="26"/>
          <w:u w:color="000000"/>
        </w:rPr>
        <w:t xml:space="preserve">- </w:t>
      </w:r>
      <w:r w:rsidR="00AE1216">
        <w:t xml:space="preserve">Đưa ra giải pháp cho vấn đề phát biểu. </w:t>
      </w:r>
    </w:p>
    <w:p w14:paraId="28D32C77" w14:textId="77777777" w:rsidR="00084B70" w:rsidRDefault="00AE1216">
      <w:pPr>
        <w:spacing w:after="0"/>
        <w:ind w:left="190"/>
        <w:jc w:val="left"/>
      </w:pPr>
      <w:r>
        <w:rPr>
          <w:b/>
        </w:rPr>
        <w:t xml:space="preserve">Kết bài </w:t>
      </w:r>
    </w:p>
    <w:p w14:paraId="485D9C29" w14:textId="77777777" w:rsidR="00084B70" w:rsidRDefault="00752E08" w:rsidP="00160171">
      <w:pPr>
        <w:spacing w:after="153"/>
        <w:ind w:left="358" w:hanging="216"/>
      </w:pPr>
      <w:r>
        <w:rPr>
          <w:szCs w:val="26"/>
          <w:u w:color="000000"/>
        </w:rPr>
        <w:t xml:space="preserve">- </w:t>
      </w:r>
      <w:r w:rsidR="00AE1216">
        <w:t xml:space="preserve">Khẳng định vấn đề </w:t>
      </w:r>
    </w:p>
    <w:p w14:paraId="4A3C9CF2" w14:textId="77777777" w:rsidR="00084B70" w:rsidRDefault="00752E08" w:rsidP="00160171">
      <w:pPr>
        <w:spacing w:after="174"/>
        <w:ind w:left="358" w:hanging="216"/>
      </w:pPr>
      <w:r>
        <w:rPr>
          <w:szCs w:val="26"/>
          <w:u w:color="000000"/>
        </w:rPr>
        <w:t xml:space="preserve">- </w:t>
      </w:r>
      <w:r w:rsidR="00AE1216">
        <w:t xml:space="preserve">Nêu thông điệp lan toả. </w:t>
      </w:r>
    </w:p>
    <w:p w14:paraId="125DD7C5" w14:textId="77777777" w:rsidR="00084B70" w:rsidRDefault="00AE1216">
      <w:pPr>
        <w:spacing w:after="172"/>
        <w:ind w:left="-5"/>
        <w:jc w:val="left"/>
      </w:pPr>
      <w:r>
        <w:rPr>
          <w:b/>
        </w:rPr>
        <w:t xml:space="preserve">C. CẤU TRÚC ĐỀ KIỂM TRA: 100% tự luận </w:t>
      </w:r>
    </w:p>
    <w:p w14:paraId="352B4A9A" w14:textId="77777777" w:rsidR="00084B70" w:rsidRDefault="00AE1216">
      <w:pPr>
        <w:spacing w:after="139"/>
        <w:ind w:left="730"/>
        <w:jc w:val="left"/>
      </w:pPr>
      <w:r>
        <w:rPr>
          <w:b/>
        </w:rPr>
        <w:t xml:space="preserve">I/ ĐỌC-HIỂU (4,0 điểm) </w:t>
      </w:r>
    </w:p>
    <w:p w14:paraId="58D9CBF6" w14:textId="77777777" w:rsidR="00084B70" w:rsidRDefault="00AE1216">
      <w:pPr>
        <w:spacing w:after="172"/>
        <w:ind w:left="730"/>
        <w:jc w:val="left"/>
      </w:pPr>
      <w:r>
        <w:rPr>
          <w:b/>
        </w:rPr>
        <w:t xml:space="preserve">Ngữ liệu </w:t>
      </w:r>
    </w:p>
    <w:p w14:paraId="36728A4A" w14:textId="77777777" w:rsidR="00752E08" w:rsidRDefault="00AE1216">
      <w:pPr>
        <w:spacing w:line="375" w:lineRule="auto"/>
        <w:ind w:left="617" w:right="1851" w:hanging="632"/>
      </w:pPr>
      <w:r>
        <w:t xml:space="preserve">       Các văn bản/ đoạn trích thuộc thể loại: Thơ, Truyện, Văn bản thông tin. </w:t>
      </w:r>
    </w:p>
    <w:p w14:paraId="632FFE44" w14:textId="77777777" w:rsidR="00084B70" w:rsidRDefault="00AE1216">
      <w:pPr>
        <w:spacing w:line="375" w:lineRule="auto"/>
        <w:ind w:left="617" w:right="1851" w:hanging="632"/>
      </w:pPr>
      <w:r>
        <w:rPr>
          <w:b/>
        </w:rPr>
        <w:t xml:space="preserve">Các cấp độ kiến thức </w:t>
      </w:r>
    </w:p>
    <w:p w14:paraId="433A582F" w14:textId="77777777" w:rsidR="00084B70" w:rsidRDefault="00752E08" w:rsidP="00160171">
      <w:pPr>
        <w:spacing w:after="164"/>
        <w:ind w:left="631" w:hanging="271"/>
      </w:pPr>
      <w:r>
        <w:rPr>
          <w:szCs w:val="26"/>
          <w:u w:color="000000"/>
        </w:rPr>
        <w:t xml:space="preserve">- </w:t>
      </w:r>
      <w:r w:rsidR="00AE1216">
        <w:t xml:space="preserve">Nhận biết: Câu 1-2 (1,0 điểm) </w:t>
      </w:r>
    </w:p>
    <w:p w14:paraId="3055E8FA" w14:textId="77777777" w:rsidR="00084B70" w:rsidRDefault="00752E08" w:rsidP="00160171">
      <w:pPr>
        <w:spacing w:after="176"/>
        <w:ind w:left="631" w:hanging="271"/>
      </w:pPr>
      <w:r>
        <w:rPr>
          <w:szCs w:val="26"/>
          <w:u w:color="000000"/>
        </w:rPr>
        <w:t xml:space="preserve">- </w:t>
      </w:r>
      <w:r w:rsidR="00AE1216">
        <w:t xml:space="preserve">Hiểu: Câu 3-4 (2,0 điểm) </w:t>
      </w:r>
    </w:p>
    <w:p w14:paraId="6AD799DB" w14:textId="77777777" w:rsidR="00752E08" w:rsidRDefault="00752E08" w:rsidP="00160171">
      <w:pPr>
        <w:spacing w:line="374" w:lineRule="auto"/>
        <w:ind w:left="631" w:hanging="271"/>
      </w:pPr>
      <w:r>
        <w:rPr>
          <w:szCs w:val="26"/>
          <w:u w:color="000000"/>
        </w:rPr>
        <w:t xml:space="preserve">- </w:t>
      </w:r>
      <w:r w:rsidR="00AE1216">
        <w:t xml:space="preserve">Vận dụng: Câu 5 (1,0 điểm) </w:t>
      </w:r>
    </w:p>
    <w:p w14:paraId="6C365AFF" w14:textId="77777777" w:rsidR="00084B70" w:rsidRDefault="00AE1216" w:rsidP="00752E08">
      <w:pPr>
        <w:spacing w:line="374" w:lineRule="auto"/>
        <w:ind w:left="0" w:firstLine="0"/>
      </w:pPr>
      <w:r>
        <w:rPr>
          <w:b/>
        </w:rPr>
        <w:t xml:space="preserve">II. VIẾT (6,0 điểm) </w:t>
      </w:r>
    </w:p>
    <w:p w14:paraId="7C4DCCF6" w14:textId="77777777" w:rsidR="00084B70" w:rsidRDefault="00160171" w:rsidP="00160171">
      <w:pPr>
        <w:spacing w:line="379" w:lineRule="auto"/>
        <w:ind w:left="322" w:hanging="259"/>
      </w:pPr>
      <w:r>
        <w:rPr>
          <w:b/>
          <w:bCs/>
          <w:szCs w:val="26"/>
          <w:u w:color="000000"/>
        </w:rPr>
        <w:t>1.</w:t>
      </w:r>
      <w:r>
        <w:rPr>
          <w:b/>
          <w:bCs/>
          <w:szCs w:val="26"/>
          <w:u w:color="000000"/>
        </w:rPr>
        <w:tab/>
      </w:r>
      <w:r w:rsidR="00AE1216">
        <w:rPr>
          <w:b/>
        </w:rPr>
        <w:t>Viết đoạn văn</w:t>
      </w:r>
      <w:r w:rsidR="00AE1216">
        <w:t xml:space="preserve"> (khoảng 100 chữ), trình bày hiểu biết, nhận thức, cảm nhận, phân tích, đánh giá về một vấn đề nào đó được gợi ra ở phần đọc - hiểu. </w:t>
      </w:r>
    </w:p>
    <w:p w14:paraId="4FBD01F6" w14:textId="77777777" w:rsidR="00084B70" w:rsidRDefault="00160171" w:rsidP="00160171">
      <w:pPr>
        <w:spacing w:after="137"/>
        <w:ind w:left="322" w:hanging="259"/>
      </w:pPr>
      <w:r>
        <w:rPr>
          <w:b/>
          <w:bCs/>
          <w:szCs w:val="26"/>
          <w:u w:color="000000"/>
        </w:rPr>
        <w:t>2.</w:t>
      </w:r>
      <w:r>
        <w:rPr>
          <w:b/>
          <w:bCs/>
          <w:szCs w:val="26"/>
          <w:u w:color="000000"/>
        </w:rPr>
        <w:tab/>
      </w:r>
      <w:r w:rsidR="00AE1216">
        <w:rPr>
          <w:b/>
        </w:rPr>
        <w:t>Viết một bài luận</w:t>
      </w:r>
      <w:r w:rsidR="00AE1216">
        <w:t xml:space="preserve"> (khoảng 600 chữ) thuộc các vấn đề: </w:t>
      </w:r>
    </w:p>
    <w:p w14:paraId="2101194E" w14:textId="77777777" w:rsidR="00084B70" w:rsidRDefault="00752E08" w:rsidP="00160171">
      <w:pPr>
        <w:spacing w:after="135"/>
        <w:ind w:left="294" w:hanging="152"/>
      </w:pPr>
      <w:r>
        <w:rPr>
          <w:b/>
          <w:bCs/>
          <w:szCs w:val="26"/>
          <w:u w:color="000000"/>
        </w:rPr>
        <w:t xml:space="preserve">- </w:t>
      </w:r>
      <w:r w:rsidR="00AE1216">
        <w:t xml:space="preserve">Viết bài phát biểu trong lễ phát động một phong trào hoặc một hoạt động xã hội. </w:t>
      </w:r>
    </w:p>
    <w:p w14:paraId="42347E22" w14:textId="77777777" w:rsidR="00084B70" w:rsidRDefault="00752E08" w:rsidP="00160171">
      <w:pPr>
        <w:spacing w:after="133"/>
        <w:ind w:left="294" w:hanging="152"/>
      </w:pPr>
      <w:r>
        <w:rPr>
          <w:b/>
          <w:bCs/>
          <w:szCs w:val="26"/>
          <w:u w:color="000000"/>
        </w:rPr>
        <w:t xml:space="preserve">- </w:t>
      </w:r>
      <w:r w:rsidR="00AE1216">
        <w:t xml:space="preserve">Viết bài phát biểu trong lễ phát động một phong trào hoặc một hoạt động xã hội. </w:t>
      </w:r>
      <w:r w:rsidR="00AE1216">
        <w:tab/>
        <w:t xml:space="preserve"> </w:t>
      </w:r>
    </w:p>
    <w:p w14:paraId="72D7AC0D" w14:textId="77777777" w:rsidR="00084B70" w:rsidRDefault="00AE1216">
      <w:pPr>
        <w:spacing w:after="0"/>
        <w:ind w:left="134" w:firstLine="0"/>
        <w:jc w:val="center"/>
      </w:pPr>
      <w:r>
        <w:t xml:space="preserve">------------------Hết----------------- </w:t>
      </w:r>
    </w:p>
    <w:sectPr w:rsidR="00084B70" w:rsidSect="00752E08">
      <w:headerReference w:type="default" r:id="rId7"/>
      <w:footerReference w:type="default" r:id="rId8"/>
      <w:pgSz w:w="12240" w:h="15840"/>
      <w:pgMar w:top="473" w:right="804" w:bottom="357" w:left="1171" w:header="426"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E4F1" w14:textId="77777777" w:rsidR="00245400" w:rsidRDefault="00245400" w:rsidP="005546F2">
      <w:pPr>
        <w:spacing w:after="0" w:line="240" w:lineRule="auto"/>
      </w:pPr>
      <w:r>
        <w:separator/>
      </w:r>
    </w:p>
  </w:endnote>
  <w:endnote w:type="continuationSeparator" w:id="0">
    <w:p w14:paraId="10F9F4E5" w14:textId="77777777" w:rsidR="00245400" w:rsidRDefault="00245400" w:rsidP="0055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7504" w14:textId="29D5BB7B" w:rsidR="00752E08" w:rsidRPr="00752E08" w:rsidRDefault="00752E08" w:rsidP="00752E08">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226A" w14:textId="77777777" w:rsidR="00245400" w:rsidRDefault="00245400" w:rsidP="005546F2">
      <w:pPr>
        <w:spacing w:after="0" w:line="240" w:lineRule="auto"/>
      </w:pPr>
      <w:r>
        <w:separator/>
      </w:r>
    </w:p>
  </w:footnote>
  <w:footnote w:type="continuationSeparator" w:id="0">
    <w:p w14:paraId="77AC70A9" w14:textId="77777777" w:rsidR="00245400" w:rsidRDefault="00245400" w:rsidP="0055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CF70" w14:textId="7C85366D" w:rsidR="00752E08" w:rsidRPr="00752E08" w:rsidRDefault="00752E08" w:rsidP="00752E08">
    <w:pPr>
      <w:widowControl w:val="0"/>
      <w:tabs>
        <w:tab w:val="center" w:pos="4513"/>
        <w:tab w:val="right" w:pos="9026"/>
      </w:tabs>
      <w:autoSpaceDE w:val="0"/>
      <w:autoSpaceDN w:val="0"/>
      <w:spacing w:after="0" w:line="240" w:lineRule="auto"/>
      <w:ind w:left="0" w:firstLine="0"/>
      <w:jc w:val="center"/>
      <w:rPr>
        <w:color w:val="auto"/>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370"/>
    <w:multiLevelType w:val="hybridMultilevel"/>
    <w:tmpl w:val="8E6C4E58"/>
    <w:lvl w:ilvl="0" w:tplc="18CED79C">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5E3798">
      <w:start w:val="1"/>
      <w:numFmt w:val="bullet"/>
      <w:lvlRestart w:val="0"/>
      <w:lvlText w:val="-"/>
      <w:lvlJc w:val="left"/>
      <w:pPr>
        <w:ind w:left="2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60A94C2">
      <w:start w:val="1"/>
      <w:numFmt w:val="bullet"/>
      <w:lvlText w:val="▪"/>
      <w:lvlJc w:val="left"/>
      <w:pPr>
        <w:ind w:left="15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F50D74E">
      <w:start w:val="1"/>
      <w:numFmt w:val="bullet"/>
      <w:lvlText w:val="•"/>
      <w:lvlJc w:val="left"/>
      <w:pPr>
        <w:ind w:left="22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26EB14">
      <w:start w:val="1"/>
      <w:numFmt w:val="bullet"/>
      <w:lvlText w:val="o"/>
      <w:lvlJc w:val="left"/>
      <w:pPr>
        <w:ind w:left="29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79469A4">
      <w:start w:val="1"/>
      <w:numFmt w:val="bullet"/>
      <w:lvlText w:val="▪"/>
      <w:lvlJc w:val="left"/>
      <w:pPr>
        <w:ind w:left="36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EAD728">
      <w:start w:val="1"/>
      <w:numFmt w:val="bullet"/>
      <w:lvlText w:val="•"/>
      <w:lvlJc w:val="left"/>
      <w:pPr>
        <w:ind w:left="4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66D1F6">
      <w:start w:val="1"/>
      <w:numFmt w:val="bullet"/>
      <w:lvlText w:val="o"/>
      <w:lvlJc w:val="left"/>
      <w:pPr>
        <w:ind w:left="51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D860A7A">
      <w:start w:val="1"/>
      <w:numFmt w:val="bullet"/>
      <w:lvlText w:val="▪"/>
      <w:lvlJc w:val="left"/>
      <w:pPr>
        <w:ind w:left="5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1FF47EA"/>
    <w:multiLevelType w:val="hybridMultilevel"/>
    <w:tmpl w:val="1B724022"/>
    <w:lvl w:ilvl="0" w:tplc="E542D0C2">
      <w:start w:val="1"/>
      <w:numFmt w:val="bullet"/>
      <w:lvlText w:val="-"/>
      <w:lvlJc w:val="left"/>
      <w:pPr>
        <w:ind w:left="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8E9DE6">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30096E">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649CF6">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22E410">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063E6C">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D64F04">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DE4CC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9EE878">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AE20D6"/>
    <w:multiLevelType w:val="hybridMultilevel"/>
    <w:tmpl w:val="D67E2A22"/>
    <w:lvl w:ilvl="0" w:tplc="E570B37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648F0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B6FAC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623C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20BB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6E9D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5029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BA85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FA090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37058B4"/>
    <w:multiLevelType w:val="hybridMultilevel"/>
    <w:tmpl w:val="649C35A6"/>
    <w:lvl w:ilvl="0" w:tplc="A2A64ED8">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7E96D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DCA6F8">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FAE031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0783A24">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D6593A">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02CC13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7D4389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4A312E">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6E45DE1"/>
    <w:multiLevelType w:val="hybridMultilevel"/>
    <w:tmpl w:val="BA4EF10C"/>
    <w:lvl w:ilvl="0" w:tplc="E18A25A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6650D8">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103BC6">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326D66">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5A4932">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4B0D0">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4A2CE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6A7898">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B0EE82">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49A2ACE"/>
    <w:multiLevelType w:val="hybridMultilevel"/>
    <w:tmpl w:val="DB0E5FAE"/>
    <w:lvl w:ilvl="0" w:tplc="FC5CE48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BA4FA2">
      <w:start w:val="1"/>
      <w:numFmt w:val="bullet"/>
      <w:lvlRestart w:val="0"/>
      <w:lvlText w:val="-"/>
      <w:lvlJc w:val="left"/>
      <w:pPr>
        <w:ind w:left="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18B6FC">
      <w:start w:val="1"/>
      <w:numFmt w:val="bullet"/>
      <w:lvlText w:val="▪"/>
      <w:lvlJc w:val="left"/>
      <w:pPr>
        <w:ind w:left="1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0AC5CA">
      <w:start w:val="1"/>
      <w:numFmt w:val="bullet"/>
      <w:lvlText w:val="•"/>
      <w:lvlJc w:val="left"/>
      <w:pPr>
        <w:ind w:left="2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4CDA06">
      <w:start w:val="1"/>
      <w:numFmt w:val="bullet"/>
      <w:lvlText w:val="o"/>
      <w:lvlJc w:val="left"/>
      <w:pPr>
        <w:ind w:left="2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E6B6D0">
      <w:start w:val="1"/>
      <w:numFmt w:val="bullet"/>
      <w:lvlText w:val="▪"/>
      <w:lvlJc w:val="left"/>
      <w:pPr>
        <w:ind w:left="3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A4B070">
      <w:start w:val="1"/>
      <w:numFmt w:val="bullet"/>
      <w:lvlText w:val="•"/>
      <w:lvlJc w:val="left"/>
      <w:pPr>
        <w:ind w:left="4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38C484">
      <w:start w:val="1"/>
      <w:numFmt w:val="bullet"/>
      <w:lvlText w:val="o"/>
      <w:lvlJc w:val="left"/>
      <w:pPr>
        <w:ind w:left="5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F691A6">
      <w:start w:val="1"/>
      <w:numFmt w:val="bullet"/>
      <w:lvlText w:val="▪"/>
      <w:lvlJc w:val="left"/>
      <w:pPr>
        <w:ind w:left="5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A2C7131"/>
    <w:multiLevelType w:val="hybridMultilevel"/>
    <w:tmpl w:val="85CC44F6"/>
    <w:lvl w:ilvl="0" w:tplc="E5CA27C2">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6D9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64C41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208C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A382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3A159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2E0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24A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0E3BD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C5F3FA8"/>
    <w:multiLevelType w:val="hybridMultilevel"/>
    <w:tmpl w:val="A852EB60"/>
    <w:lvl w:ilvl="0" w:tplc="52BC8C0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18630A">
      <w:start w:val="1"/>
      <w:numFmt w:val="bullet"/>
      <w:lvlRestart w:val="0"/>
      <w:lvlText w:val="–"/>
      <w:lvlJc w:val="left"/>
      <w:pPr>
        <w:ind w:left="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343C70">
      <w:start w:val="1"/>
      <w:numFmt w:val="bullet"/>
      <w:lvlText w:val="▪"/>
      <w:lvlJc w:val="left"/>
      <w:pPr>
        <w:ind w:left="1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0A5BFE">
      <w:start w:val="1"/>
      <w:numFmt w:val="bullet"/>
      <w:lvlText w:val="•"/>
      <w:lvlJc w:val="left"/>
      <w:pPr>
        <w:ind w:left="2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E64586">
      <w:start w:val="1"/>
      <w:numFmt w:val="bullet"/>
      <w:lvlText w:val="o"/>
      <w:lvlJc w:val="left"/>
      <w:pPr>
        <w:ind w:left="3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32FEFA">
      <w:start w:val="1"/>
      <w:numFmt w:val="bullet"/>
      <w:lvlText w:val="▪"/>
      <w:lvlJc w:val="left"/>
      <w:pPr>
        <w:ind w:left="3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C8B554">
      <w:start w:val="1"/>
      <w:numFmt w:val="bullet"/>
      <w:lvlText w:val="•"/>
      <w:lvlJc w:val="left"/>
      <w:pPr>
        <w:ind w:left="4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F46A42">
      <w:start w:val="1"/>
      <w:numFmt w:val="bullet"/>
      <w:lvlText w:val="o"/>
      <w:lvlJc w:val="left"/>
      <w:pPr>
        <w:ind w:left="5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C6FAAA">
      <w:start w:val="1"/>
      <w:numFmt w:val="bullet"/>
      <w:lvlText w:val="▪"/>
      <w:lvlJc w:val="left"/>
      <w:pPr>
        <w:ind w:left="5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07807A7"/>
    <w:multiLevelType w:val="hybridMultilevel"/>
    <w:tmpl w:val="6BFE8D90"/>
    <w:lvl w:ilvl="0" w:tplc="5C082166">
      <w:start w:val="1"/>
      <w:numFmt w:val="bullet"/>
      <w:lvlText w:val="-"/>
      <w:lvlJc w:val="left"/>
      <w:pPr>
        <w:ind w:left="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DE1E66">
      <w:start w:val="1"/>
      <w:numFmt w:val="bullet"/>
      <w:lvlText w:val="o"/>
      <w:lvlJc w:val="left"/>
      <w:pPr>
        <w:ind w:left="1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70EAC0">
      <w:start w:val="1"/>
      <w:numFmt w:val="bullet"/>
      <w:lvlText w:val="▪"/>
      <w:lvlJc w:val="left"/>
      <w:pPr>
        <w:ind w:left="1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82BDB2">
      <w:start w:val="1"/>
      <w:numFmt w:val="bullet"/>
      <w:lvlText w:val="•"/>
      <w:lvlJc w:val="left"/>
      <w:pPr>
        <w:ind w:left="2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F8F120">
      <w:start w:val="1"/>
      <w:numFmt w:val="bullet"/>
      <w:lvlText w:val="o"/>
      <w:lvlJc w:val="left"/>
      <w:pPr>
        <w:ind w:left="3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09A84">
      <w:start w:val="1"/>
      <w:numFmt w:val="bullet"/>
      <w:lvlText w:val="▪"/>
      <w:lvlJc w:val="left"/>
      <w:pPr>
        <w:ind w:left="4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3444AA">
      <w:start w:val="1"/>
      <w:numFmt w:val="bullet"/>
      <w:lvlText w:val="•"/>
      <w:lvlJc w:val="left"/>
      <w:pPr>
        <w:ind w:left="4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0A8C8C">
      <w:start w:val="1"/>
      <w:numFmt w:val="bullet"/>
      <w:lvlText w:val="o"/>
      <w:lvlJc w:val="left"/>
      <w:pPr>
        <w:ind w:left="5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6C6AC4">
      <w:start w:val="1"/>
      <w:numFmt w:val="bullet"/>
      <w:lvlText w:val="▪"/>
      <w:lvlJc w:val="left"/>
      <w:pPr>
        <w:ind w:left="6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E285E79"/>
    <w:multiLevelType w:val="hybridMultilevel"/>
    <w:tmpl w:val="0B2877A4"/>
    <w:lvl w:ilvl="0" w:tplc="36802558">
      <w:start w:val="1"/>
      <w:numFmt w:val="bullet"/>
      <w:lvlText w:val="-"/>
      <w:lvlJc w:val="left"/>
      <w:pPr>
        <w:ind w:left="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0C3762">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8C6936">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3236B8">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8A9938">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82C572">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4E5F8C">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CA629E">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002154">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1802BF0"/>
    <w:multiLevelType w:val="hybridMultilevel"/>
    <w:tmpl w:val="8F785C46"/>
    <w:lvl w:ilvl="0" w:tplc="7456A4DC">
      <w:start w:val="1"/>
      <w:numFmt w:val="bullet"/>
      <w:lvlText w:val="-"/>
      <w:lvlJc w:val="left"/>
      <w:pPr>
        <w:ind w:left="2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6CCE458">
      <w:start w:val="1"/>
      <w:numFmt w:val="bullet"/>
      <w:lvlText w:val="o"/>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6382CCC">
      <w:start w:val="1"/>
      <w:numFmt w:val="bullet"/>
      <w:lvlText w:val="▪"/>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A50C724">
      <w:start w:val="1"/>
      <w:numFmt w:val="bullet"/>
      <w:lvlText w:val="•"/>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1F4D05C">
      <w:start w:val="1"/>
      <w:numFmt w:val="bullet"/>
      <w:lvlText w:val="o"/>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54E61A">
      <w:start w:val="1"/>
      <w:numFmt w:val="bullet"/>
      <w:lvlText w:val="▪"/>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330462E">
      <w:start w:val="1"/>
      <w:numFmt w:val="bullet"/>
      <w:lvlText w:val="•"/>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9DCEB8A">
      <w:start w:val="1"/>
      <w:numFmt w:val="bullet"/>
      <w:lvlText w:val="o"/>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462FAA">
      <w:start w:val="1"/>
      <w:numFmt w:val="bullet"/>
      <w:lvlText w:val="▪"/>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075016E"/>
    <w:multiLevelType w:val="hybridMultilevel"/>
    <w:tmpl w:val="27429996"/>
    <w:lvl w:ilvl="0" w:tplc="92BE0276">
      <w:start w:val="1"/>
      <w:numFmt w:val="decimal"/>
      <w:lvlText w:val="%1."/>
      <w:lvlJc w:val="left"/>
      <w:pPr>
        <w:ind w:left="3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AA9F06">
      <w:start w:val="1"/>
      <w:numFmt w:val="lowerLetter"/>
      <w:lvlText w:val="%2"/>
      <w:lvlJc w:val="left"/>
      <w:pPr>
        <w:ind w:left="1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F7ECDE6">
      <w:start w:val="1"/>
      <w:numFmt w:val="lowerRoman"/>
      <w:lvlText w:val="%3"/>
      <w:lvlJc w:val="left"/>
      <w:pPr>
        <w:ind w:left="2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0AF1EE">
      <w:start w:val="1"/>
      <w:numFmt w:val="decimal"/>
      <w:lvlText w:val="%4"/>
      <w:lvlJc w:val="left"/>
      <w:pPr>
        <w:ind w:left="2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5608FC">
      <w:start w:val="1"/>
      <w:numFmt w:val="lowerLetter"/>
      <w:lvlText w:val="%5"/>
      <w:lvlJc w:val="left"/>
      <w:pPr>
        <w:ind w:left="3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D2CA356">
      <w:start w:val="1"/>
      <w:numFmt w:val="lowerRoman"/>
      <w:lvlText w:val="%6"/>
      <w:lvlJc w:val="left"/>
      <w:pPr>
        <w:ind w:left="4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34C7D9A">
      <w:start w:val="1"/>
      <w:numFmt w:val="decimal"/>
      <w:lvlText w:val="%7"/>
      <w:lvlJc w:val="left"/>
      <w:pPr>
        <w:ind w:left="5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B2B93A">
      <w:start w:val="1"/>
      <w:numFmt w:val="lowerLetter"/>
      <w:lvlText w:val="%8"/>
      <w:lvlJc w:val="left"/>
      <w:pPr>
        <w:ind w:left="5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BC2762A">
      <w:start w:val="1"/>
      <w:numFmt w:val="lowerRoman"/>
      <w:lvlText w:val="%9"/>
      <w:lvlJc w:val="left"/>
      <w:pPr>
        <w:ind w:left="65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CDC4EDD"/>
    <w:multiLevelType w:val="hybridMultilevel"/>
    <w:tmpl w:val="5378ACE4"/>
    <w:lvl w:ilvl="0" w:tplc="253AA97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C6329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D86D74">
      <w:start w:val="1"/>
      <w:numFmt w:val="bullet"/>
      <w:lvlText w:val="▪"/>
      <w:lvlJc w:val="left"/>
      <w:pPr>
        <w:ind w:left="1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9499C6">
      <w:start w:val="1"/>
      <w:numFmt w:val="bullet"/>
      <w:lvlText w:val="•"/>
      <w:lvlJc w:val="left"/>
      <w:pPr>
        <w:ind w:left="2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7ECDAC">
      <w:start w:val="1"/>
      <w:numFmt w:val="bullet"/>
      <w:lvlText w:val="o"/>
      <w:lvlJc w:val="left"/>
      <w:pPr>
        <w:ind w:left="3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D29EB0">
      <w:start w:val="1"/>
      <w:numFmt w:val="bullet"/>
      <w:lvlText w:val="▪"/>
      <w:lvlJc w:val="left"/>
      <w:pPr>
        <w:ind w:left="3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BAEF8E">
      <w:start w:val="1"/>
      <w:numFmt w:val="bullet"/>
      <w:lvlText w:val="•"/>
      <w:lvlJc w:val="left"/>
      <w:pPr>
        <w:ind w:left="4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A06624">
      <w:start w:val="1"/>
      <w:numFmt w:val="bullet"/>
      <w:lvlText w:val="o"/>
      <w:lvlJc w:val="left"/>
      <w:pPr>
        <w:ind w:left="5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4017C0">
      <w:start w:val="1"/>
      <w:numFmt w:val="bullet"/>
      <w:lvlText w:val="▪"/>
      <w:lvlJc w:val="left"/>
      <w:pPr>
        <w:ind w:left="5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56994821">
    <w:abstractNumId w:val="12"/>
  </w:num>
  <w:num w:numId="2" w16cid:durableId="1959330364">
    <w:abstractNumId w:val="7"/>
  </w:num>
  <w:num w:numId="3" w16cid:durableId="1726249340">
    <w:abstractNumId w:val="0"/>
  </w:num>
  <w:num w:numId="4" w16cid:durableId="1479147898">
    <w:abstractNumId w:val="5"/>
  </w:num>
  <w:num w:numId="5" w16cid:durableId="216362565">
    <w:abstractNumId w:val="3"/>
  </w:num>
  <w:num w:numId="6" w16cid:durableId="1420563229">
    <w:abstractNumId w:val="2"/>
  </w:num>
  <w:num w:numId="7" w16cid:durableId="1370834290">
    <w:abstractNumId w:val="4"/>
  </w:num>
  <w:num w:numId="8" w16cid:durableId="1638144098">
    <w:abstractNumId w:val="8"/>
  </w:num>
  <w:num w:numId="9" w16cid:durableId="1134254639">
    <w:abstractNumId w:val="6"/>
  </w:num>
  <w:num w:numId="10" w16cid:durableId="1278635126">
    <w:abstractNumId w:val="9"/>
  </w:num>
  <w:num w:numId="11" w16cid:durableId="1176766149">
    <w:abstractNumId w:val="1"/>
  </w:num>
  <w:num w:numId="12" w16cid:durableId="724069208">
    <w:abstractNumId w:val="11"/>
  </w:num>
  <w:num w:numId="13" w16cid:durableId="461768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B70"/>
    <w:rsid w:val="00084B70"/>
    <w:rsid w:val="000E3F3D"/>
    <w:rsid w:val="00160171"/>
    <w:rsid w:val="00245400"/>
    <w:rsid w:val="005546F2"/>
    <w:rsid w:val="00752E08"/>
    <w:rsid w:val="00A46ADF"/>
    <w:rsid w:val="00AE1216"/>
    <w:rsid w:val="00B01191"/>
    <w:rsid w:val="00EE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4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5"/>
      <w:ind w:left="462" w:hanging="10"/>
      <w:jc w:val="both"/>
    </w:pPr>
    <w:rPr>
      <w:rFonts w:ascii="Times New Roman" w:eastAsia="Times New Roman" w:hAnsi="Times New Roman" w:cs="Times New Roman"/>
      <w:color w:val="000000"/>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546F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546F2"/>
    <w:rPr>
      <w:rFonts w:ascii="Times New Roman" w:eastAsia="Times New Roman" w:hAnsi="Times New Roman" w:cs="Times New Roman"/>
      <w:color w:val="000000"/>
      <w:sz w:val="26"/>
    </w:rPr>
  </w:style>
  <w:style w:type="paragraph" w:styleId="Chntrang">
    <w:name w:val="footer"/>
    <w:basedOn w:val="Binhthng"/>
    <w:link w:val="ChntrangChar"/>
    <w:uiPriority w:val="99"/>
    <w:unhideWhenUsed/>
    <w:rsid w:val="005546F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546F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2025-04-18T12:17:00Z</dcterms:created>
  <dcterms:modified xsi:type="dcterms:W3CDTF">2026-02-04T05:18:00Z</dcterms:modified>
</cp:coreProperties>
</file>