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0B09DE" w:rsidTr="000B09DE">
        <w:tc>
          <w:tcPr>
            <w:tcW w:w="4536" w:type="dxa"/>
            <w:hideMark/>
          </w:tcPr>
          <w:p w:rsidR="000B09DE" w:rsidRDefault="000B09DE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>TH &amp;</w:t>
            </w:r>
            <w:r>
              <w:rPr>
                <w:b/>
                <w:sz w:val="26"/>
                <w:szCs w:val="26"/>
              </w:rPr>
              <w:t xml:space="preserve">THCS </w:t>
            </w:r>
            <w:r w:rsidR="00707E06">
              <w:rPr>
                <w:b/>
                <w:sz w:val="26"/>
                <w:szCs w:val="26"/>
              </w:rPr>
              <w:t>..</w:t>
            </w:r>
          </w:p>
          <w:p w:rsidR="000B09DE" w:rsidRDefault="000B09DE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r>
              <w:rPr>
                <w:b/>
                <w:sz w:val="26"/>
                <w:szCs w:val="26"/>
              </w:rPr>
              <w:t xml:space="preserve">KHOA HỌC TỰ NHIÊN </w:t>
            </w:r>
          </w:p>
          <w:p w:rsidR="000B09DE" w:rsidRDefault="000B09DE" w:rsidP="00707E06">
            <w:pPr>
              <w:spacing w:after="0"/>
            </w:pPr>
            <w:r>
              <w:rPr>
                <w:bCs/>
                <w:szCs w:val="28"/>
              </w:rPr>
              <w:t xml:space="preserve">Họ và tên: </w:t>
            </w:r>
            <w:r w:rsidR="00707E06">
              <w:rPr>
                <w:bCs/>
                <w:szCs w:val="28"/>
              </w:rPr>
              <w:t>..</w:t>
            </w:r>
          </w:p>
        </w:tc>
        <w:tc>
          <w:tcPr>
            <w:tcW w:w="5387" w:type="dxa"/>
            <w:hideMark/>
          </w:tcPr>
          <w:p w:rsidR="000B09DE" w:rsidRDefault="000B09DE">
            <w:pPr>
              <w:spacing w:after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:rsidR="000B09DE" w:rsidRDefault="000B09DE">
            <w:pPr>
              <w:spacing w:after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1F54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18.6pt" to="201.2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ijWqJgIAAEMEAAAOAAAAZHJzL2Uyb0RvYy54bWysU02P2yAQvVfqf0DcE9tZbzZrxVlVdtLL thsp2x9AANuoGBCwcaKq/70DSdymvVRVfcB8vHm8eTMsn469RAdundCqxNk0xYgrqplQbYm/vG4m C4ycJ4oRqRUv8Yk7/LR6/245mILPdKcl4xYBiXLFYErceW+KJHG04z1xU224gsNG2554WNo2YZYM wN7LZJam82TQlhmrKXcOduvzIV5F/qbh1L80jeMeyRKDNh9HG8d9GJPVkhStJaYT9CKD/IOKnggF l45UNfEEvVnxB1UvqNVON35KdZ/ophGUxxwgmyz9LZtdRwyPuYA5zow2uf9HSz8fthYJBrXDSJEe SrTzloi286jSSoGB2qIs+DQYVwC8UlsbMqVHtTPPmn51SOmqI6rlUe/ryQBJjEhuQsLCGbhtP3zS DDDkzeto2rGxfaAEO9Ax1uY01oYfPaKwOctm+UMGJaTXs4QU10Bjnf/IdY/CpMRSqGAbKcjh2XmQ DtArJGwrvRFSxtJLhYYSz+/u0xjgtBQsHAaYs+2+khYdSGie+AUfgOwG1gsPLSxFX+LFCCJFxwlb KxZv8UTI8xyCpQrkkBdou8zOrfLtMX1cL9aLfJLP5utJntb15MOmyifzTfZwX9/VVVVn34POLC86 wRhXQeq1bbP879ri8oDODTc27uhJcsse8wWx138UHQsbannuir1mp60N1oQaQ6dG8OVVhafw6zqi fr791Q8AAAD//wMAUEsDBBQABgAIAAAAIQB8SdL83AAAAAgBAAAPAAAAZHJzL2Rvd25yZXYueG1s TI/BSsQwEIbvgu8QRvDmptZlu9SmiwgeBEGtHjxmm9mm2kxqkm3r2zviQY8z/88331S7xQ1iwhB7 TwouVxkIpNabnjoFry93F1sQMWkyevCECr4wwq4+Pal0afxMzzg1qRMMoVhqBTalsZQythadjis/ InF28MHpxGPopAl6ZrgbZJ5lG+l0T3zB6hFvLbYfzdExhYrPwzKEt6fHB7tt5ne8nwpU6vxsubkG kXBJf2X40Wd1qNlp749kohgUbAo2TwquihwE5+ssX4PY/y5kXcn/D9TfAAAA//8DAFBLAQItABQA BgAIAAAAIQC2gziS/gAAAOEBAAATAAAAAAAAAAAAAAAAAAAAAABbQ29udGVudF9UeXBlc10ueG1s UEsBAi0AFAAGAAgAAAAhADj9If/WAAAAlAEAAAsAAAAAAAAAAAAAAAAALwEAAF9yZWxzLy5yZWxz UEsBAi0AFAAGAAgAAAAhAJqKNaomAgAAQwQAAA4AAAAAAAAAAAAAAAAALgIAAGRycy9lMm9Eb2Mu eG1sUEsBAi0AFAAGAAgAAAAhAHxJ0vzcAAAACAEAAA8AAAAAAAAAAAAAAAAAgAQAAGRycy9kb3du cmV2LnhtbFBLBQYAAAAABAAEAPMAAACJBQAAAAA= 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:rsidR="000B09DE" w:rsidRDefault="000B09DE" w:rsidP="000B09DE">
      <w:pPr>
        <w:jc w:val="center"/>
        <w:rPr>
          <w:b/>
          <w:bCs/>
          <w:szCs w:val="28"/>
        </w:rPr>
      </w:pPr>
    </w:p>
    <w:p w:rsidR="000B09DE" w:rsidRDefault="000B09DE" w:rsidP="000B09DE">
      <w:pPr>
        <w:jc w:val="center"/>
        <w:rPr>
          <w:b/>
          <w:bCs/>
          <w:szCs w:val="28"/>
          <w:lang w:val="vi-VN"/>
        </w:rPr>
      </w:pPr>
      <w:r w:rsidRPr="003927E6">
        <w:rPr>
          <w:b/>
          <w:bCs/>
          <w:szCs w:val="28"/>
          <w:highlight w:val="cyan"/>
          <w:lang w:val="vi-VN"/>
        </w:rPr>
        <w:t>KẾ HOẠCH GIÁ</w:t>
      </w:r>
      <w:bookmarkStart w:id="0" w:name="_GoBack"/>
      <w:bookmarkEnd w:id="0"/>
      <w:r w:rsidRPr="003927E6">
        <w:rPr>
          <w:b/>
          <w:bCs/>
          <w:szCs w:val="28"/>
          <w:highlight w:val="cyan"/>
          <w:lang w:val="vi-VN"/>
        </w:rPr>
        <w:t>O DỤC CỦA GIÁO VIÊN</w:t>
      </w:r>
    </w:p>
    <w:p w:rsidR="000B09DE" w:rsidRPr="007506BB" w:rsidRDefault="000B09DE" w:rsidP="000B09DE">
      <w:pPr>
        <w:jc w:val="center"/>
        <w:rPr>
          <w:b/>
          <w:bCs/>
          <w:szCs w:val="28"/>
        </w:rPr>
      </w:pPr>
      <w:r w:rsidRPr="003927E6">
        <w:rPr>
          <w:b/>
          <w:bCs/>
          <w:szCs w:val="28"/>
          <w:highlight w:val="yellow"/>
          <w:lang w:val="vi-VN"/>
        </w:rPr>
        <w:t xml:space="preserve">MÔN TOÁN LỚP </w:t>
      </w:r>
      <w:r w:rsidR="007506BB" w:rsidRPr="003927E6">
        <w:rPr>
          <w:b/>
          <w:bCs/>
          <w:szCs w:val="28"/>
          <w:highlight w:val="yellow"/>
        </w:rPr>
        <w:t>8</w:t>
      </w:r>
    </w:p>
    <w:p w:rsidR="000B09DE" w:rsidRDefault="000B09DE" w:rsidP="000B09DE">
      <w:pPr>
        <w:ind w:hanging="142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</w:t>
      </w:r>
      <w:r w:rsidR="007506BB">
        <w:rPr>
          <w:b/>
          <w:szCs w:val="28"/>
        </w:rPr>
        <w:t>3</w:t>
      </w:r>
      <w:r w:rsidR="00E022D6">
        <w:rPr>
          <w:b/>
          <w:szCs w:val="28"/>
        </w:rPr>
        <w:t xml:space="preserve"> </w:t>
      </w:r>
      <w:r>
        <w:rPr>
          <w:b/>
          <w:szCs w:val="28"/>
          <w:lang w:val="vi-VN"/>
        </w:rPr>
        <w:t>– 202</w:t>
      </w:r>
      <w:r w:rsidR="007506BB">
        <w:rPr>
          <w:b/>
          <w:szCs w:val="28"/>
        </w:rPr>
        <w:t>4</w:t>
      </w:r>
    </w:p>
    <w:p w:rsidR="000B09DE" w:rsidRDefault="000B09DE" w:rsidP="000B09DE">
      <w:pPr>
        <w:jc w:val="center"/>
        <w:rPr>
          <w:szCs w:val="28"/>
        </w:rPr>
      </w:pPr>
      <w:r>
        <w:rPr>
          <w:szCs w:val="28"/>
        </w:rPr>
        <w:t>Cả năm 35 tuần x 4 tiết = 140 tiết</w:t>
      </w:r>
    </w:p>
    <w:p w:rsidR="000B09DE" w:rsidRDefault="000B09DE" w:rsidP="000B09DE">
      <w:pPr>
        <w:jc w:val="center"/>
        <w:rPr>
          <w:szCs w:val="28"/>
        </w:rPr>
      </w:pPr>
      <w:r>
        <w:rPr>
          <w:szCs w:val="28"/>
        </w:rPr>
        <w:t>Học kì 1: 18 tuần x 4 tiết = 72 tiết</w:t>
      </w:r>
    </w:p>
    <w:p w:rsidR="000B09DE" w:rsidRDefault="000B09DE" w:rsidP="000B09DE">
      <w:pPr>
        <w:jc w:val="center"/>
        <w:rPr>
          <w:szCs w:val="28"/>
        </w:rPr>
      </w:pPr>
      <w:r>
        <w:rPr>
          <w:szCs w:val="28"/>
        </w:rPr>
        <w:t>Học kì 2: 17 tuần x 4 tiết = 68 tiết</w:t>
      </w:r>
    </w:p>
    <w:p w:rsidR="000B09DE" w:rsidRDefault="000B09DE" w:rsidP="000B09DE">
      <w:pPr>
        <w:jc w:val="center"/>
        <w:rPr>
          <w:szCs w:val="28"/>
        </w:rPr>
      </w:pPr>
    </w:p>
    <w:p w:rsidR="000B09DE" w:rsidRDefault="000B09DE" w:rsidP="000B09DE">
      <w:pPr>
        <w:rPr>
          <w:b/>
          <w:bCs/>
          <w:szCs w:val="28"/>
        </w:rPr>
      </w:pPr>
      <w:r>
        <w:rPr>
          <w:b/>
          <w:bCs/>
          <w:szCs w:val="28"/>
          <w:lang w:val="vi-VN"/>
        </w:rPr>
        <w:t>I. Kế hoạch dạy học</w:t>
      </w:r>
    </w:p>
    <w:p w:rsidR="000B09DE" w:rsidRDefault="000B09DE" w:rsidP="000B09DE">
      <w:pPr>
        <w:jc w:val="center"/>
        <w:rPr>
          <w:b/>
          <w:szCs w:val="28"/>
        </w:rPr>
      </w:pPr>
      <w:r>
        <w:rPr>
          <w:b/>
          <w:szCs w:val="28"/>
        </w:rPr>
        <w:t>HỌC KÌ I</w:t>
      </w:r>
    </w:p>
    <w:p w:rsidR="000B09DE" w:rsidRDefault="000B09DE" w:rsidP="000B09DE">
      <w:pPr>
        <w:pStyle w:val="NormalWeb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PHẦN ĐẠI SỐ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6"/>
        <w:gridCol w:w="2957"/>
        <w:gridCol w:w="681"/>
        <w:gridCol w:w="941"/>
        <w:gridCol w:w="3067"/>
        <w:gridCol w:w="844"/>
      </w:tblGrid>
      <w:tr w:rsidR="000B09DE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Số tiết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Thời điểm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Thiết bị dạy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 dạy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(5)</w:t>
            </w:r>
          </w:p>
        </w:tc>
      </w:tr>
      <w:tr w:rsidR="000B09DE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30" w:rsidRPr="00D21530" w:rsidRDefault="00D21530" w:rsidP="00D21530">
            <w:pPr>
              <w:spacing w:after="160" w:line="259" w:lineRule="auto"/>
              <w:rPr>
                <w:szCs w:val="28"/>
                <w:lang w:val="vi-VN"/>
              </w:rPr>
            </w:pPr>
            <w:r w:rsidRPr="00D21530">
              <w:rPr>
                <w:b/>
                <w:bCs/>
                <w:szCs w:val="28"/>
                <w:lang w:val="vi-VN"/>
              </w:rPr>
              <w:t>CHƯƠNG 1. ĐA THỨC NHIỂU BIẾN</w:t>
            </w:r>
            <w:r w:rsidRPr="00D21530">
              <w:rPr>
                <w:szCs w:val="28"/>
                <w:lang w:val="vi-VN"/>
              </w:rPr>
              <w:t xml:space="preserve"> </w:t>
            </w:r>
          </w:p>
          <w:p w:rsidR="000B09DE" w:rsidRDefault="00D21530" w:rsidP="00D21530">
            <w:pPr>
              <w:spacing w:after="0" w:line="240" w:lineRule="auto"/>
              <w:rPr>
                <w:sz w:val="26"/>
                <w:szCs w:val="26"/>
              </w:rPr>
            </w:pPr>
            <w:r w:rsidRPr="00D21530">
              <w:rPr>
                <w:szCs w:val="28"/>
                <w:lang w:val="vi-VN"/>
              </w:rPr>
              <w:t>§1. Đơn thức nhiều biến. Đa thức nhiều biến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1D0D2C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1</w:t>
            </w:r>
            <w:r w:rsidR="002D3F49">
              <w:rPr>
                <w:sz w:val="26"/>
                <w:szCs w:val="28"/>
              </w:rPr>
              <w:t>,2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42066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420665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§2. Các phép tính với đa thức nhiều biến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DE" w:rsidRDefault="001D0D2C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  <w:p w:rsidR="000B09DE" w:rsidRDefault="000B09DE">
            <w:pPr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 w:rsidR="00420665">
              <w:rPr>
                <w:sz w:val="26"/>
                <w:szCs w:val="28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42066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F35729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§3. Hằng đảng thức đáng nhớ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8424D1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 w:rsidR="001D0D2C">
              <w:rPr>
                <w:sz w:val="26"/>
                <w:szCs w:val="28"/>
              </w:rPr>
              <w:t>4,5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8424D1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8424D1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§4. Vận dụng hằng đẳng thức vào phân tích đa thức thành nhân tử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8424D1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</w:t>
            </w:r>
            <w:r w:rsidR="008424D1">
              <w:rPr>
                <w:sz w:val="26"/>
                <w:szCs w:val="28"/>
              </w:rPr>
              <w:t xml:space="preserve"> </w:t>
            </w:r>
            <w:r w:rsidR="00D5689D">
              <w:rPr>
                <w:sz w:val="26"/>
                <w:szCs w:val="28"/>
              </w:rP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8424D1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DE" w:rsidRDefault="00CC3281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rFonts w:eastAsia="Times New Roman"/>
                <w:szCs w:val="28"/>
              </w:rPr>
              <w:t>Bài tập cuối chương 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CC3281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 w:rsidR="00D5689D">
              <w:rPr>
                <w:sz w:val="26"/>
                <w:szCs w:val="28"/>
              </w:rP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CC3281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2B4CF7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F7" w:rsidRDefault="002B4CF7" w:rsidP="002B4CF7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F7" w:rsidRPr="009B2712" w:rsidRDefault="002B4CF7" w:rsidP="002B4CF7">
            <w:pPr>
              <w:spacing w:after="160" w:line="259" w:lineRule="auto"/>
              <w:rPr>
                <w:b/>
                <w:bCs/>
                <w:szCs w:val="28"/>
                <w:lang w:val="vi-VN"/>
              </w:rPr>
            </w:pPr>
            <w:r w:rsidRPr="009B2712">
              <w:rPr>
                <w:b/>
                <w:bCs/>
                <w:szCs w:val="28"/>
                <w:lang w:val="vi-VN"/>
              </w:rPr>
              <w:t>CHƯƠNG II. PHÂN THỨC ĐẠI SỐ</w:t>
            </w:r>
          </w:p>
          <w:p w:rsidR="002B4CF7" w:rsidRDefault="002B4CF7" w:rsidP="002B4CF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B2712">
              <w:rPr>
                <w:szCs w:val="28"/>
                <w:lang w:val="vi-VN"/>
              </w:rPr>
              <w:t>§1. Phân thức đại số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F7" w:rsidRDefault="002B4CF7" w:rsidP="002B4CF7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F7" w:rsidRDefault="002B4CF7" w:rsidP="002B4CF7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</w:t>
            </w:r>
            <w:r w:rsidR="00D5689D">
              <w:rPr>
                <w:sz w:val="26"/>
                <w:szCs w:val="28"/>
              </w:rPr>
              <w:t xml:space="preserve"> 8</w:t>
            </w:r>
            <w:r w:rsidR="008061DA">
              <w:rPr>
                <w:sz w:val="26"/>
                <w:szCs w:val="28"/>
              </w:rPr>
              <w:t xml:space="preserve">, </w:t>
            </w:r>
            <w:r w:rsidR="00D5689D">
              <w:rPr>
                <w:sz w:val="26"/>
                <w:szCs w:val="28"/>
              </w:rPr>
              <w:t>9</w:t>
            </w:r>
            <w:r>
              <w:rPr>
                <w:sz w:val="26"/>
                <w:szCs w:val="28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F7" w:rsidRDefault="008061DA" w:rsidP="002B4CF7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F7" w:rsidRDefault="002B4CF7" w:rsidP="002B4CF7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DA" w:rsidRDefault="008061DA" w:rsidP="008061D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7B3B35">
              <w:rPr>
                <w:szCs w:val="28"/>
              </w:rPr>
              <w:t>§2. Phép cộng, phép trừ phân thức đại số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E0047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t xml:space="preserve">Tuần </w:t>
            </w:r>
            <w:r w:rsidR="00E0047A">
              <w:t>1</w:t>
            </w:r>
            <w:r w:rsidR="00D5689D">
              <w:t>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48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E0047A" w:rsidP="008061DA">
            <w:pPr>
              <w:spacing w:after="0" w:line="240" w:lineRule="auto"/>
            </w:pPr>
            <w:r w:rsidRPr="007B3B35">
              <w:rPr>
                <w:szCs w:val="28"/>
              </w:rPr>
              <w:t xml:space="preserve">§3. Phép nhân, phép chia phân thức đại số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48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8061DA" w:rsidP="008061DA">
            <w:pPr>
              <w:spacing w:after="0" w:line="240" w:lineRule="auto"/>
              <w:jc w:val="center"/>
            </w:pPr>
            <w:r>
              <w:t xml:space="preserve">Tuần </w:t>
            </w:r>
            <w:r w:rsidR="005C260E">
              <w:t>1</w:t>
            </w:r>
            <w:r w:rsidR="00D5689D"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2806F0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E14E4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E4" w:rsidRDefault="008E14E4" w:rsidP="008E14E4">
            <w:pPr>
              <w:spacing w:after="0" w:line="48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E4" w:rsidRDefault="008E14E4" w:rsidP="008E14E4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rFonts w:eastAsia="Times New Roman"/>
                <w:szCs w:val="28"/>
              </w:rPr>
              <w:t>Bài tập cuối chương II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E4" w:rsidRDefault="008E14E4" w:rsidP="008E14E4">
            <w:pPr>
              <w:spacing w:after="0" w:line="48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E4" w:rsidRDefault="008E14E4" w:rsidP="008E14E4">
            <w:pPr>
              <w:spacing w:after="0" w:line="240" w:lineRule="auto"/>
              <w:jc w:val="center"/>
            </w:pPr>
            <w:r>
              <w:t>Tuần 1</w:t>
            </w:r>
            <w:r w:rsidR="00D5689D"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E4" w:rsidRDefault="002806F0" w:rsidP="008E14E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E4" w:rsidRDefault="008E14E4" w:rsidP="008E14E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3D2D7D" w:rsidP="008061D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thực hành và trải nghiệm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3D2D7D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Tuần </w:t>
            </w:r>
            <w:r w:rsidR="003D2D7D">
              <w:t>1</w:t>
            </w:r>
            <w:r w:rsidR="00D5689D"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CD3810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7D" w:rsidRPr="003D2D7D" w:rsidRDefault="003D2D7D" w:rsidP="003D2D7D">
            <w:pPr>
              <w:spacing w:after="160" w:line="259" w:lineRule="auto"/>
              <w:rPr>
                <w:b/>
                <w:bCs/>
                <w:szCs w:val="28"/>
                <w:lang w:val="vi-VN"/>
              </w:rPr>
            </w:pPr>
            <w:r w:rsidRPr="003D2D7D">
              <w:rPr>
                <w:b/>
                <w:bCs/>
                <w:szCs w:val="28"/>
                <w:lang w:val="vi-VN"/>
              </w:rPr>
              <w:t>CHƯƠNG III. HAM SỐ VA ĐỒ THỊ</w:t>
            </w:r>
          </w:p>
          <w:p w:rsidR="008061DA" w:rsidRDefault="003D2D7D" w:rsidP="00105FE0">
            <w:pPr>
              <w:spacing w:after="160" w:line="259" w:lineRule="auto"/>
              <w:rPr>
                <w:sz w:val="26"/>
                <w:szCs w:val="26"/>
              </w:rPr>
            </w:pPr>
            <w:r w:rsidRPr="003D2D7D">
              <w:rPr>
                <w:szCs w:val="28"/>
                <w:lang w:val="vi-VN"/>
              </w:rPr>
              <w:t xml:space="preserve">§ 1. Hàm số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Tuần </w:t>
            </w:r>
            <w:r w:rsidR="00755D17">
              <w:t>1</w:t>
            </w:r>
            <w:r w:rsidR="00D5689D"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CD3810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755D17" w:rsidP="008061DA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2. Mặt phẳng toạ độ. Đồ thị của hàm số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755D17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Tuần </w:t>
            </w:r>
            <w:r w:rsidR="00755D17">
              <w:t>1</w:t>
            </w:r>
            <w:r w:rsidR="00D5689D"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CD3810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B45F0F" w:rsidP="008061DA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§3. Hàm số bậc nhất y = ax + b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B45F0F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Tuần </w:t>
            </w:r>
            <w:r w:rsidR="00AF7982">
              <w:t>15</w:t>
            </w:r>
            <w:r w:rsidR="00E966C2">
              <w:t>,16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CD3810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350BE4" w:rsidP="008061DA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 xml:space="preserve">§4. Đồ thị của hàm số bậc nhất </w:t>
            </w:r>
            <m:oMath>
              <m:r>
                <w:rPr>
                  <w:rFonts w:ascii="Cambria Math" w:hAnsi="Cambria Math"/>
                  <w:szCs w:val="28"/>
                </w:rPr>
                <m:t xml:space="preserve">y=ax+b (a </m:t>
              </m:r>
              <m:r>
                <w:rPr>
                  <w:rFonts w:ascii="Cambria Math" w:hAnsi="Cambria Math"/>
                  <w:i/>
                  <w:szCs w:val="28"/>
                </w:rPr>
                <w:sym w:font="Euclid Symbol" w:char="F0B9"/>
              </m:r>
              <m:r>
                <w:rPr>
                  <w:rFonts w:ascii="Cambria Math" w:hAnsi="Cambria Math"/>
                  <w:szCs w:val="28"/>
                </w:rPr>
                <m:t xml:space="preserve"> 0)</m:t>
              </m:r>
            </m:oMath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Tuần </w:t>
            </w:r>
            <w:r w:rsidR="00446A5F">
              <w:t>1</w:t>
            </w:r>
            <w:r w:rsidR="00D5689D"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CD3810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DE1B36" w:rsidP="008061DA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rFonts w:eastAsia="Times New Roman"/>
                <w:szCs w:val="28"/>
              </w:rPr>
              <w:t>Bài tập cuối chương II</w:t>
            </w:r>
            <w:r w:rsidR="004E45D6">
              <w:rPr>
                <w:rFonts w:eastAsia="Times New Roman"/>
                <w:szCs w:val="28"/>
              </w:rPr>
              <w:t>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DE1B36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Tuần </w:t>
            </w:r>
            <w:r w:rsidR="00E966C2">
              <w:t>16,</w:t>
            </w:r>
            <w:r w:rsidR="004E45D6">
              <w:t>17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CD3810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4E45D6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D6" w:rsidRDefault="004E45D6" w:rsidP="004E45D6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D6" w:rsidRDefault="004E45D6" w:rsidP="004E45D6">
            <w:pPr>
              <w:spacing w:after="0" w:line="240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Ôn tập học kì 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D6" w:rsidRDefault="00AF7982" w:rsidP="004E45D6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D6" w:rsidRDefault="004E45D6" w:rsidP="004E45D6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>
              <w:t>Tuần 17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D6" w:rsidRDefault="007F54A0" w:rsidP="004E45D6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D6" w:rsidRDefault="004E45D6" w:rsidP="004E45D6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4E45D6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D6" w:rsidRDefault="004E45D6" w:rsidP="004E45D6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D6" w:rsidRDefault="004E45D6" w:rsidP="004E45D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Kiểm tra học kì I </w:t>
            </w:r>
          </w:p>
          <w:p w:rsidR="004E45D6" w:rsidRDefault="004E45D6" w:rsidP="004E45D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(cả đại và hình)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D6" w:rsidRDefault="004E45D6" w:rsidP="004E45D6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D6" w:rsidRDefault="004E45D6" w:rsidP="004E45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Tuần 18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D6" w:rsidRDefault="004E45D6" w:rsidP="004E45D6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Đề kiểm tra</w:t>
            </w:r>
            <w:r w:rsidR="00A83B33">
              <w:rPr>
                <w:b/>
                <w:sz w:val="26"/>
                <w:szCs w:val="28"/>
              </w:rPr>
              <w:t xml:space="preserve">, </w:t>
            </w:r>
            <w:r w:rsidR="00A00B2C">
              <w:rPr>
                <w:b/>
                <w:sz w:val="26"/>
                <w:szCs w:val="28"/>
              </w:rPr>
              <w:t xml:space="preserve">bảng đặc tả, </w:t>
            </w:r>
            <w:r w:rsidR="00A83B33">
              <w:rPr>
                <w:b/>
                <w:sz w:val="26"/>
                <w:szCs w:val="28"/>
              </w:rPr>
              <w:t>đáp án, biểu điểm</w:t>
            </w:r>
            <w:r w:rsidR="007F54A0">
              <w:rPr>
                <w:b/>
                <w:sz w:val="26"/>
                <w:szCs w:val="2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D6" w:rsidRDefault="004E45D6" w:rsidP="004E45D6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Lớp học</w:t>
            </w:r>
          </w:p>
        </w:tc>
      </w:tr>
      <w:tr w:rsidR="008061DA" w:rsidTr="00790E3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  <w:p w:rsidR="007F54A0" w:rsidRDefault="007F54A0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DA" w:rsidRDefault="008061DA" w:rsidP="008061D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  <w:lang w:val="pt-B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8061DA" w:rsidP="008061DA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DA" w:rsidRDefault="008061DA" w:rsidP="008061DA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</w:tc>
      </w:tr>
    </w:tbl>
    <w:p w:rsidR="000B09DE" w:rsidRDefault="000B09DE" w:rsidP="000B09DE">
      <w:pPr>
        <w:pStyle w:val="NormalWeb"/>
        <w:jc w:val="both"/>
        <w:rPr>
          <w:b/>
          <w:u w:val="single"/>
        </w:rPr>
      </w:pPr>
    </w:p>
    <w:p w:rsidR="0027632F" w:rsidRDefault="0027632F" w:rsidP="0027632F">
      <w:pPr>
        <w:pStyle w:val="NormalWeb"/>
        <w:ind w:left="0"/>
        <w:jc w:val="both"/>
        <w:rPr>
          <w:b/>
          <w:u w:val="single"/>
        </w:rPr>
      </w:pPr>
    </w:p>
    <w:p w:rsidR="0027632F" w:rsidRDefault="0027632F" w:rsidP="0027632F">
      <w:pPr>
        <w:pStyle w:val="NormalWeb"/>
        <w:ind w:left="0"/>
        <w:jc w:val="both"/>
        <w:rPr>
          <w:b/>
          <w:u w:val="single"/>
        </w:rPr>
      </w:pPr>
    </w:p>
    <w:p w:rsidR="0027632F" w:rsidRDefault="0027632F" w:rsidP="0027632F">
      <w:pPr>
        <w:pStyle w:val="NormalWeb"/>
        <w:ind w:left="0"/>
        <w:jc w:val="both"/>
        <w:rPr>
          <w:b/>
          <w:u w:val="single"/>
        </w:rPr>
      </w:pPr>
    </w:p>
    <w:p w:rsidR="0027632F" w:rsidRDefault="0027632F" w:rsidP="0027632F">
      <w:pPr>
        <w:pStyle w:val="NormalWeb"/>
        <w:ind w:left="0"/>
        <w:jc w:val="both"/>
        <w:rPr>
          <w:b/>
          <w:u w:val="single"/>
        </w:rPr>
      </w:pPr>
    </w:p>
    <w:p w:rsidR="007F54A0" w:rsidRDefault="007F54A0" w:rsidP="0027632F">
      <w:pPr>
        <w:pStyle w:val="NormalWeb"/>
        <w:ind w:left="0"/>
        <w:jc w:val="both"/>
        <w:rPr>
          <w:b/>
          <w:u w:val="single"/>
        </w:rPr>
      </w:pPr>
    </w:p>
    <w:p w:rsidR="0027632F" w:rsidRDefault="0027632F" w:rsidP="0027632F">
      <w:pPr>
        <w:pStyle w:val="NormalWeb"/>
        <w:ind w:left="0"/>
        <w:jc w:val="both"/>
        <w:rPr>
          <w:b/>
          <w:u w:val="single"/>
        </w:rPr>
      </w:pPr>
    </w:p>
    <w:p w:rsidR="000B09DE" w:rsidRDefault="0027632F" w:rsidP="0027632F">
      <w:pPr>
        <w:pStyle w:val="NormalWeb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0B09DE">
        <w:rPr>
          <w:b/>
          <w:u w:val="single"/>
        </w:rPr>
        <w:t>PHẦN HÌNH HỌC:</w:t>
      </w:r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435"/>
        <w:gridCol w:w="703"/>
        <w:gridCol w:w="823"/>
        <w:gridCol w:w="2835"/>
        <w:gridCol w:w="851"/>
      </w:tblGrid>
      <w:tr w:rsidR="000B09DE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TT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Số tiết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Thời điểm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Thiết bị dạy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 dạy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(5)</w:t>
            </w:r>
          </w:p>
        </w:tc>
      </w:tr>
      <w:tr w:rsidR="000B09DE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07" w:rsidRPr="003F7D07" w:rsidRDefault="003F7D07" w:rsidP="003F7D07">
            <w:pPr>
              <w:spacing w:after="160" w:line="259" w:lineRule="auto"/>
              <w:rPr>
                <w:b/>
                <w:bCs/>
                <w:szCs w:val="28"/>
                <w:lang w:val="vi-VN"/>
              </w:rPr>
            </w:pPr>
            <w:r w:rsidRPr="003F7D07">
              <w:rPr>
                <w:b/>
                <w:bCs/>
                <w:szCs w:val="28"/>
                <w:lang w:val="vi-VN"/>
              </w:rPr>
              <w:t>CHƯƠNG IV. HÌNH HỌC TRỰC QUAN</w:t>
            </w:r>
          </w:p>
          <w:p w:rsidR="000B09DE" w:rsidRDefault="003F7D07" w:rsidP="003F7D0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3F7D07">
              <w:rPr>
                <w:szCs w:val="28"/>
                <w:lang w:val="vi-VN"/>
              </w:rPr>
              <w:t>§ 1. Hình chóp tam giác đều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DE" w:rsidRDefault="000B09DE" w:rsidP="00023B4B">
            <w:pPr>
              <w:spacing w:after="0" w:line="240" w:lineRule="auto"/>
              <w:jc w:val="center"/>
              <w:rPr>
                <w:lang w:val="vi-VN"/>
              </w:rPr>
            </w:pPr>
          </w:p>
          <w:p w:rsidR="000B09DE" w:rsidRDefault="009A6251" w:rsidP="00023B4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 w:rsidP="00023B4B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27632F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0B09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181D" w:rsidRPr="007B3B35">
              <w:rPr>
                <w:szCs w:val="28"/>
              </w:rPr>
              <w:t>§2. Hình chóp tứ giác đều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Pr="008C181D" w:rsidRDefault="009A6251" w:rsidP="00023B4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 w:rsidP="00023B4B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 w:rsidR="0022746B">
              <w:rPr>
                <w:sz w:val="26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DE" w:rsidRDefault="008C181D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013C75">
        <w:trPr>
          <w:trHeight w:val="10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69107B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rFonts w:eastAsia="Times New Roman"/>
                <w:szCs w:val="28"/>
              </w:rPr>
              <w:t>Bài tập cuối chương IV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C943C4" w:rsidP="00023B4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 w:rsidP="00023B4B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 w:rsidR="0022746B">
              <w:rPr>
                <w:sz w:val="26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DE" w:rsidRDefault="008C181D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9A065B">
            <w:pPr>
              <w:spacing w:after="0" w:line="240" w:lineRule="auto"/>
              <w:rPr>
                <w:sz w:val="26"/>
                <w:szCs w:val="26"/>
              </w:rPr>
            </w:pPr>
            <w:r w:rsidRPr="009A0ADD">
              <w:rPr>
                <w:rFonts w:eastAsia="Times New Roman"/>
                <w:szCs w:val="28"/>
                <w:lang w:val="vi-VN"/>
              </w:rPr>
              <w:t>Hoạt động thực hành trải nghiệm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0B09DE" w:rsidP="00023B4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 w:rsidP="00023B4B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</w:t>
            </w:r>
            <w:r w:rsidR="0022746B">
              <w:rPr>
                <w:sz w:val="26"/>
                <w:szCs w:val="28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DE" w:rsidRDefault="002978C3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Cs w:val="28"/>
              </w:rPr>
              <w:t>B</w:t>
            </w:r>
            <w:r w:rsidR="005C4EF9" w:rsidRPr="007B3B35">
              <w:rPr>
                <w:szCs w:val="28"/>
              </w:rPr>
              <w:t>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62" w:rsidRPr="00683562" w:rsidRDefault="00683562" w:rsidP="00683562">
            <w:pPr>
              <w:spacing w:after="160" w:line="259" w:lineRule="auto"/>
              <w:rPr>
                <w:b/>
                <w:bCs/>
                <w:szCs w:val="28"/>
                <w:lang w:val="vi-VN"/>
              </w:rPr>
            </w:pPr>
            <w:r w:rsidRPr="00683562">
              <w:rPr>
                <w:b/>
                <w:bCs/>
                <w:szCs w:val="28"/>
                <w:lang w:val="vi-VN"/>
              </w:rPr>
              <w:t>CHƯƠNG V. TAM GIÁC. TỨ GIÁC</w:t>
            </w:r>
          </w:p>
          <w:p w:rsidR="000B09DE" w:rsidRDefault="00683562" w:rsidP="00683562">
            <w:pPr>
              <w:spacing w:after="0" w:line="240" w:lineRule="auto"/>
              <w:rPr>
                <w:sz w:val="26"/>
                <w:szCs w:val="26"/>
              </w:rPr>
            </w:pPr>
            <w:r w:rsidRPr="00683562">
              <w:rPr>
                <w:szCs w:val="28"/>
                <w:lang w:val="vi-VN"/>
              </w:rPr>
              <w:t>§1. Định lí Pythagore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0B09DE" w:rsidP="00023B4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 w:rsidP="00023B4B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 w:rsidR="0022746B">
              <w:rPr>
                <w:sz w:val="26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DE" w:rsidRDefault="00AB73A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62" w:rsidRPr="00683562" w:rsidRDefault="00683562" w:rsidP="00683562">
            <w:pPr>
              <w:spacing w:after="160" w:line="259" w:lineRule="auto"/>
              <w:rPr>
                <w:rFonts w:eastAsia="Times New Roman"/>
                <w:szCs w:val="28"/>
                <w:lang w:val="vi-VN"/>
              </w:rPr>
            </w:pPr>
            <w:r w:rsidRPr="00683562">
              <w:rPr>
                <w:szCs w:val="28"/>
                <w:lang w:val="vi-VN"/>
              </w:rPr>
              <w:t xml:space="preserve">§2. Tứ giác </w:t>
            </w:r>
          </w:p>
          <w:p w:rsidR="000B09DE" w:rsidRDefault="000B09D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9A5A22" w:rsidP="00023B4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 w:rsidP="00023B4B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</w:t>
            </w:r>
            <w:r w:rsidR="00F965D0">
              <w:rPr>
                <w:sz w:val="26"/>
                <w:szCs w:val="28"/>
              </w:rPr>
              <w:t xml:space="preserve"> </w:t>
            </w:r>
            <w:r w:rsidR="0022746B">
              <w:rPr>
                <w:sz w:val="26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DE" w:rsidRDefault="00AB73A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0B09DE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DE" w:rsidRDefault="00AD1C14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§3. Hình thang cân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0B09DE" w:rsidP="00023B4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 w:rsidP="00023B4B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</w:t>
            </w:r>
            <w:r w:rsidR="00E65C6F">
              <w:rPr>
                <w:sz w:val="26"/>
                <w:szCs w:val="28"/>
              </w:rPr>
              <w:t xml:space="preserve"> </w:t>
            </w:r>
            <w:r w:rsidR="0022746B">
              <w:rPr>
                <w:sz w:val="26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DE" w:rsidRDefault="00AB73A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7F05B4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§</w:t>
            </w:r>
            <w:r>
              <w:rPr>
                <w:szCs w:val="28"/>
              </w:rPr>
              <w:t>4</w:t>
            </w:r>
            <w:r w:rsidRPr="007B3B35">
              <w:rPr>
                <w:szCs w:val="28"/>
              </w:rPr>
              <w:t xml:space="preserve">. Hình </w:t>
            </w:r>
            <w:r>
              <w:rPr>
                <w:szCs w:val="28"/>
              </w:rPr>
              <w:t>bình hành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7F05B4" w:rsidTr="007F05B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 xml:space="preserve">Kiểm tra giữa kì  I    (Hình học và đại số)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Tuần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Đề kiểm tra, đáp án, biểu điểm.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7F05B4" w:rsidTr="007F05B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b/>
                <w:i/>
                <w:sz w:val="26"/>
                <w:szCs w:val="28"/>
              </w:rPr>
            </w:pPr>
            <w:r w:rsidRPr="007B3B35">
              <w:rPr>
                <w:szCs w:val="28"/>
              </w:rPr>
              <w:t>§</w:t>
            </w:r>
            <w:r>
              <w:rPr>
                <w:szCs w:val="28"/>
              </w:rPr>
              <w:t>5</w:t>
            </w:r>
            <w:r w:rsidRPr="007B3B35">
              <w:rPr>
                <w:szCs w:val="28"/>
              </w:rPr>
              <w:t xml:space="preserve">. Hình </w:t>
            </w:r>
            <w:r>
              <w:rPr>
                <w:szCs w:val="28"/>
              </w:rPr>
              <w:t>chữ nhật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7F05B4" w:rsidTr="007F05B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§</w:t>
            </w:r>
            <w:r>
              <w:rPr>
                <w:szCs w:val="28"/>
              </w:rPr>
              <w:t>6</w:t>
            </w:r>
            <w:r w:rsidRPr="007B3B35">
              <w:rPr>
                <w:szCs w:val="28"/>
              </w:rPr>
              <w:t>. Hình</w:t>
            </w:r>
            <w:r>
              <w:rPr>
                <w:szCs w:val="28"/>
              </w:rPr>
              <w:t xml:space="preserve"> thoi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7F05B4" w:rsidTr="007F05B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§</w:t>
            </w:r>
            <w:r>
              <w:rPr>
                <w:szCs w:val="28"/>
              </w:rPr>
              <w:t>7</w:t>
            </w:r>
            <w:r w:rsidRPr="007B3B35">
              <w:rPr>
                <w:szCs w:val="28"/>
              </w:rPr>
              <w:t>. Hình</w:t>
            </w:r>
            <w:r>
              <w:rPr>
                <w:szCs w:val="28"/>
              </w:rPr>
              <w:t xml:space="preserve"> vuông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7F05B4" w:rsidTr="007F05B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  <w:r w:rsidRPr="007B3B35">
              <w:rPr>
                <w:szCs w:val="28"/>
              </w:rPr>
              <w:t>Bài tập cuối chương V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 xml:space="preserve">Thước thẳng, bảng phụ ghi nội dung bài tập </w:t>
            </w:r>
            <w:r w:rsidRPr="007B3B35">
              <w:rPr>
                <w:szCs w:val="28"/>
              </w:rPr>
              <w:lastRenderedPageBreak/>
              <w:t>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Lớp học</w:t>
            </w:r>
          </w:p>
        </w:tc>
      </w:tr>
      <w:tr w:rsidR="007F05B4" w:rsidTr="007F05B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14</w:t>
            </w:r>
          </w:p>
          <w:p w:rsidR="007F05B4" w:rsidRDefault="007F05B4" w:rsidP="007F05B4">
            <w:pPr>
              <w:spacing w:after="0" w:line="240" w:lineRule="auto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b-NO"/>
              </w:rPr>
              <w:t>Ôn tập học kì 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 w:rsidR="009B6AB3">
              <w:rPr>
                <w:sz w:val="26"/>
                <w:szCs w:val="28"/>
              </w:rPr>
              <w:t>14,15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7F05B4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</w:p>
          <w:p w:rsidR="007F05B4" w:rsidRDefault="007F05B4" w:rsidP="007F05B4">
            <w:pPr>
              <w:spacing w:after="0" w:line="240" w:lineRule="auto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Trả bài kiểm tra học kì 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Tuần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Pr="002978C3" w:rsidRDefault="007F05B4" w:rsidP="007F05B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 w:rsidRPr="002978C3">
              <w:rPr>
                <w:b/>
                <w:sz w:val="26"/>
                <w:szCs w:val="28"/>
              </w:rPr>
              <w:t>Bài kiểm tra, biểu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7F05B4" w:rsidTr="007F05B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Pr="002978C3" w:rsidRDefault="007F05B4" w:rsidP="007F05B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</w:tr>
      <w:tr w:rsidR="007F05B4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</w:p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</w:tr>
      <w:tr w:rsidR="007F05B4" w:rsidTr="00013C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</w:p>
          <w:p w:rsidR="007F05B4" w:rsidRDefault="007F05B4" w:rsidP="007F05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B4" w:rsidRDefault="007F05B4" w:rsidP="007F05B4">
            <w:pPr>
              <w:spacing w:after="0" w:line="240" w:lineRule="auto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4" w:rsidRDefault="007F05B4" w:rsidP="007F05B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</w:tr>
    </w:tbl>
    <w:p w:rsidR="000D3C81" w:rsidRDefault="000D3C81" w:rsidP="000B09DE">
      <w:pPr>
        <w:jc w:val="both"/>
        <w:rPr>
          <w:b/>
          <w:lang w:val="vi-VN"/>
        </w:rPr>
      </w:pPr>
    </w:p>
    <w:p w:rsidR="000B09DE" w:rsidRDefault="000B09DE" w:rsidP="000B09DE">
      <w:pPr>
        <w:jc w:val="both"/>
        <w:rPr>
          <w:sz w:val="26"/>
          <w:szCs w:val="26"/>
          <w:lang w:val="vi-VN"/>
        </w:rPr>
      </w:pPr>
      <w:r>
        <w:rPr>
          <w:b/>
          <w:lang w:val="vi-VN"/>
        </w:rPr>
        <w:t xml:space="preserve">II. Nhiệm vụ khác (nếu có): </w:t>
      </w:r>
      <w:r>
        <w:rPr>
          <w:sz w:val="26"/>
          <w:szCs w:val="26"/>
          <w:lang w:val="vi-VN"/>
        </w:rPr>
        <w:t>(Bồi dưỡng học sinh giỏi. Tổ chức hoạt động giáo dục…)</w:t>
      </w:r>
    </w:p>
    <w:p w:rsidR="0088763F" w:rsidRDefault="0088763F" w:rsidP="000B09DE">
      <w:pPr>
        <w:jc w:val="both"/>
        <w:rPr>
          <w:sz w:val="26"/>
          <w:szCs w:val="26"/>
        </w:rPr>
      </w:pPr>
      <w:r>
        <w:rPr>
          <w:sz w:val="26"/>
          <w:szCs w:val="26"/>
        </w:rPr>
        <w:t>- Bồi dưỡng HS</w:t>
      </w:r>
      <w:r w:rsidR="009D1BED">
        <w:rPr>
          <w:sz w:val="26"/>
          <w:szCs w:val="26"/>
        </w:rPr>
        <w:t>G toán 8.</w:t>
      </w:r>
    </w:p>
    <w:p w:rsidR="009D1BED" w:rsidRPr="0088763F" w:rsidRDefault="009D1BED" w:rsidP="000B09DE">
      <w:pPr>
        <w:jc w:val="both"/>
        <w:rPr>
          <w:sz w:val="26"/>
          <w:szCs w:val="26"/>
        </w:rPr>
      </w:pPr>
    </w:p>
    <w:p w:rsidR="000B09DE" w:rsidRDefault="000B09DE" w:rsidP="000B09DE"/>
    <w:p w:rsidR="000B09DE" w:rsidRDefault="000B09DE" w:rsidP="000B09DE">
      <w:r>
        <w:t xml:space="preserve">                                                                                         Bình Minh ngày 1</w:t>
      </w:r>
      <w:r w:rsidR="00C32DA1">
        <w:t>5</w:t>
      </w:r>
      <w:r>
        <w:t>/8/202</w:t>
      </w:r>
      <w:r w:rsidR="0088763F">
        <w:t>3</w:t>
      </w:r>
      <w:r>
        <w:t xml:space="preserve"> </w:t>
      </w:r>
    </w:p>
    <w:p w:rsidR="000B09DE" w:rsidRDefault="000B09DE" w:rsidP="000B09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GIÁO VIÊN     </w:t>
      </w:r>
    </w:p>
    <w:p w:rsidR="005944FB" w:rsidRDefault="000B09DE" w:rsidP="000B09DE">
      <w:pPr>
        <w:rPr>
          <w:b/>
        </w:rPr>
      </w:pPr>
      <w:r>
        <w:rPr>
          <w:b/>
        </w:rPr>
        <w:t xml:space="preserve">  </w:t>
      </w:r>
    </w:p>
    <w:p w:rsidR="000B09DE" w:rsidRDefault="000B09DE" w:rsidP="000B09DE">
      <w:pPr>
        <w:rPr>
          <w:b/>
        </w:rPr>
      </w:pPr>
      <w:r>
        <w:t xml:space="preserve">                                                                                         Nguyễn Thị Thanh Tuyết</w:t>
      </w:r>
    </w:p>
    <w:p w:rsidR="000B09DE" w:rsidRDefault="000B09DE" w:rsidP="000B09DE">
      <w:pPr>
        <w:rPr>
          <w:b/>
        </w:rPr>
      </w:pPr>
      <w:r>
        <w:t xml:space="preserve">                                                                                                 </w:t>
      </w:r>
    </w:p>
    <w:p w:rsidR="000B09DE" w:rsidRDefault="000B09DE" w:rsidP="000B09DE">
      <w:pPr>
        <w:rPr>
          <w:b/>
        </w:rPr>
      </w:pPr>
    </w:p>
    <w:p w:rsidR="000B09DE" w:rsidRDefault="000B09DE" w:rsidP="000B09DE">
      <w:pPr>
        <w:rPr>
          <w:b/>
        </w:rPr>
      </w:pPr>
      <w:r>
        <w:rPr>
          <w:b/>
        </w:rPr>
        <w:t xml:space="preserve">  TỔ TRƯỞNG                                                                        BAN GIÁM HIỆU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494471" w:rsidRDefault="000B09DE" w:rsidP="000B09DE">
      <w:r>
        <w:t xml:space="preserve"> </w:t>
      </w:r>
    </w:p>
    <w:p w:rsidR="000B09DE" w:rsidRDefault="000B09DE" w:rsidP="000B09DE">
      <w:r>
        <w:t xml:space="preserve">  </w:t>
      </w:r>
      <w:r w:rsidR="0088763F">
        <w:t>Phạm Thanh Nhung</w:t>
      </w:r>
    </w:p>
    <w:p w:rsidR="0088763F" w:rsidRDefault="0088763F" w:rsidP="000B09DE"/>
    <w:p w:rsidR="0088763F" w:rsidRDefault="0088763F" w:rsidP="000B09DE"/>
    <w:p w:rsidR="0088763F" w:rsidRDefault="0088763F" w:rsidP="000B09DE"/>
    <w:p w:rsidR="0088763F" w:rsidRDefault="0088763F" w:rsidP="000B09DE"/>
    <w:p w:rsidR="00054A06" w:rsidRDefault="00054A06" w:rsidP="000B09DE"/>
    <w:p w:rsidR="000B09DE" w:rsidRDefault="000B09DE" w:rsidP="000B09DE">
      <w:r>
        <w:t xml:space="preserve">    </w:t>
      </w:r>
    </w:p>
    <w:p w:rsidR="000B09DE" w:rsidRDefault="000B09DE" w:rsidP="000B09DE">
      <w:r>
        <w:lastRenderedPageBreak/>
        <w:t xml:space="preserve">                                                                           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0B09DE" w:rsidTr="000B09DE">
        <w:tc>
          <w:tcPr>
            <w:tcW w:w="4536" w:type="dxa"/>
            <w:hideMark/>
          </w:tcPr>
          <w:p w:rsidR="000B09DE" w:rsidRDefault="000B09DE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>TH &amp;</w:t>
            </w:r>
            <w:r>
              <w:rPr>
                <w:b/>
                <w:sz w:val="26"/>
                <w:szCs w:val="26"/>
              </w:rPr>
              <w:t>THCS BÌNH MINH</w:t>
            </w:r>
          </w:p>
          <w:p w:rsidR="000B09DE" w:rsidRDefault="000B09DE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r>
              <w:rPr>
                <w:b/>
                <w:sz w:val="26"/>
                <w:szCs w:val="26"/>
              </w:rPr>
              <w:t xml:space="preserve">KHOA HỌC TỰ NHIÊN </w:t>
            </w:r>
          </w:p>
          <w:p w:rsidR="000B09DE" w:rsidRDefault="000B09DE">
            <w:pPr>
              <w:spacing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Họ và tên: Nguyễn Thị Thanh Tuyết</w:t>
            </w:r>
          </w:p>
          <w:p w:rsidR="000B09DE" w:rsidRDefault="000B09DE">
            <w:pPr>
              <w:spacing w:after="0"/>
            </w:pPr>
          </w:p>
        </w:tc>
        <w:tc>
          <w:tcPr>
            <w:tcW w:w="5387" w:type="dxa"/>
            <w:hideMark/>
          </w:tcPr>
          <w:p w:rsidR="000B09DE" w:rsidRDefault="000B09DE">
            <w:pPr>
              <w:spacing w:after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:rsidR="000B09DE" w:rsidRDefault="000B09DE">
            <w:pPr>
              <w:spacing w:after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139C88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18.6pt" to="201.2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rP1AJQIAAEMEAAAOAAAAZHJzL2Uyb0RvYy54bWysU8GO2yAQvVfqPyDuWduJN5u14qwqO+ll 242U7QcQwDYqBgRsnKjqv3cgiZVtL1VVHzAww+PNm8fy6dhLdODWCa1KnN2lGHFFNROqLfG3181k gZHzRDEiteIlPnGHn1YfPywHU/Cp7rRk3CIAUa4YTIk7702RJI52vCfuThuuINho2xMPS9smzJIB 0HuZTNN0ngzaMmM15c7Bbn0O4lXEbxpO/UvTOO6RLDFw83G0cdyHMVktSdFaYjpBLzTIP7DoiVBw 6QhVE0/QmxV/QPWCWu104++o7hPdNILyWANUk6W/VbPriOGxFhDHmVEm9/9g6dfD1iLBSjzDSJEe WrTzloi286jSSoGA2qJZ0GkwroD0Sm1tqJQe1c48a/rdIaWrjqiWR76vJwMgWTiRvDsSFs7Abfvh i2aQQ968jqIdG9sHSJADHWNvTmNv+NEjCpvTbJo/ZNBCeo0lpLgeNNb5z1z3KExKLIUKspGCHJ6d D0RIcU0J20pvhJSx9VKhocTz2X0aDzgtBQvBkOZsu6+kRQcSzBO/WBVEbtN64cHCUvQlXoxJpOg4 YWvF4i2eCHmeAxOpAjjUBdwus7NVfjymj+vFepFP8ul8PcnTup582lT5ZL7JHu7rWV1VdfYz8Mzy ohOMcRWoXm2b5X9ni8sDOhtuNO6oSfIePYoHZK//SDo2NvTy7Iq9ZqetvTYcnBqTL68qPIXbNcxv 3/7qFwAAAP//AwBQSwMEFAAGAAgAAAAhAHxJ0vzcAAAACAEAAA8AAABkcnMvZG93bnJldi54bWxM j8FKxDAQhu+C7xBG8Oam1mW71KaLCB4EQa0ePGab2abaTGqSbevbO+JBjzP/zzffVLvFDWLCEHtP Ci5XGQik1pueOgWvL3cXWxAxaTJ68IQKvjDCrj49qXRp/EzPODWpEwyhWGoFNqWxlDK2Fp2OKz8i cXbwwenEY+ikCXpmuBtknmUb6XRPfMHqEW8tth/N0TGFis/DMoS3p8cHu23md7yfClTq/Gy5uQaR cEl/ZfjRZ3Wo2Wnvj2SiGBRsCjZPCq6KHATn6yxfg9j/LmRdyf8P1N8AAAD//wMAUEsBAi0AFAAG AAgAAAAhALaDOJL+AAAA4QEAABMAAAAAAAAAAAAAAAAAAAAAAFtDb250ZW50X1R5cGVzXS54bWxQ SwECLQAUAAYACAAAACEAOP0h/9YAAACUAQAACwAAAAAAAAAAAAAAAAAvAQAAX3JlbHMvLnJlbHNQ SwECLQAUAAYACAAAACEA0az9QCUCAABDBAAADgAAAAAAAAAAAAAAAAAuAgAAZHJzL2Uyb0RvYy54 bWxQSwECLQAUAAYACAAAACEAfEnS/NwAAAAIAQAADwAAAAAAAAAAAAAAAAB/BAAAZHJzL2Rvd25y ZXYueG1sUEsFBgAAAAAEAAQA8wAAAIgFAAAAAA== 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:rsidR="000B09DE" w:rsidRDefault="000B09DE" w:rsidP="000B09DE">
      <w:pPr>
        <w:jc w:val="center"/>
        <w:rPr>
          <w:b/>
          <w:bCs/>
          <w:szCs w:val="28"/>
        </w:rPr>
      </w:pPr>
    </w:p>
    <w:p w:rsidR="000B09DE" w:rsidRDefault="000B09DE" w:rsidP="000B09DE">
      <w:pPr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KẾ HOẠCH GIÁO DỤC CỦA GIÁO VIÊN</w:t>
      </w:r>
    </w:p>
    <w:p w:rsidR="000B09DE" w:rsidRPr="00E70D57" w:rsidRDefault="000B09DE" w:rsidP="000B09DE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 xml:space="preserve">MÔN TOÁN LỚP </w:t>
      </w:r>
      <w:r w:rsidR="00E70D57">
        <w:rPr>
          <w:b/>
          <w:bCs/>
          <w:szCs w:val="28"/>
        </w:rPr>
        <w:t>8</w:t>
      </w:r>
    </w:p>
    <w:p w:rsidR="000B09DE" w:rsidRDefault="000B09DE" w:rsidP="000B09DE">
      <w:pPr>
        <w:ind w:hanging="142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</w:t>
      </w:r>
      <w:r w:rsidR="00E70D57">
        <w:rPr>
          <w:b/>
          <w:szCs w:val="28"/>
        </w:rPr>
        <w:t>3</w:t>
      </w:r>
      <w:r>
        <w:rPr>
          <w:b/>
          <w:szCs w:val="28"/>
          <w:lang w:val="vi-VN"/>
        </w:rPr>
        <w:t xml:space="preserve"> – 202</w:t>
      </w:r>
      <w:r w:rsidR="00E70D57">
        <w:rPr>
          <w:b/>
          <w:szCs w:val="28"/>
        </w:rPr>
        <w:t>4</w:t>
      </w:r>
    </w:p>
    <w:p w:rsidR="000B09DE" w:rsidRDefault="000B09DE" w:rsidP="000B09DE">
      <w:pPr>
        <w:jc w:val="center"/>
        <w:rPr>
          <w:szCs w:val="28"/>
        </w:rPr>
      </w:pPr>
      <w:r>
        <w:rPr>
          <w:szCs w:val="28"/>
        </w:rPr>
        <w:t>Cả năm 35 tuần x 4 tiết = 140 tiết</w:t>
      </w:r>
    </w:p>
    <w:p w:rsidR="000B09DE" w:rsidRDefault="000B09DE" w:rsidP="000B09DE">
      <w:pPr>
        <w:jc w:val="center"/>
        <w:rPr>
          <w:szCs w:val="28"/>
        </w:rPr>
      </w:pPr>
      <w:r>
        <w:rPr>
          <w:szCs w:val="28"/>
        </w:rPr>
        <w:t>Học kì 1: 18 tuần x 4 tiết = 72 tiết</w:t>
      </w:r>
    </w:p>
    <w:p w:rsidR="000B09DE" w:rsidRDefault="000B09DE" w:rsidP="000B09DE">
      <w:pPr>
        <w:jc w:val="center"/>
        <w:rPr>
          <w:szCs w:val="28"/>
        </w:rPr>
      </w:pPr>
      <w:r>
        <w:rPr>
          <w:szCs w:val="28"/>
        </w:rPr>
        <w:t>Học kì 2: 17 tuần x 4 tiết = 68 tiết</w:t>
      </w:r>
    </w:p>
    <w:p w:rsidR="000B09DE" w:rsidRDefault="000B09DE" w:rsidP="000B09DE">
      <w:pPr>
        <w:rPr>
          <w:b/>
          <w:bCs/>
          <w:szCs w:val="28"/>
        </w:rPr>
      </w:pPr>
      <w:r>
        <w:rPr>
          <w:b/>
          <w:bCs/>
          <w:szCs w:val="28"/>
          <w:lang w:val="vi-VN"/>
        </w:rPr>
        <w:t>I. Kế hoạch dạy học</w:t>
      </w:r>
    </w:p>
    <w:p w:rsidR="000B09DE" w:rsidRDefault="000B09DE" w:rsidP="000B09DE">
      <w:pPr>
        <w:jc w:val="center"/>
        <w:rPr>
          <w:b/>
          <w:szCs w:val="28"/>
        </w:rPr>
      </w:pPr>
      <w:r>
        <w:rPr>
          <w:b/>
          <w:szCs w:val="28"/>
        </w:rPr>
        <w:t>HỌC KÌ II</w:t>
      </w:r>
    </w:p>
    <w:p w:rsidR="000B09DE" w:rsidRDefault="000B09DE" w:rsidP="000B09DE">
      <w:pPr>
        <w:pStyle w:val="NormalWeb"/>
        <w:numPr>
          <w:ilvl w:val="0"/>
          <w:numId w:val="4"/>
        </w:numPr>
        <w:jc w:val="both"/>
        <w:rPr>
          <w:b/>
          <w:u w:val="single"/>
        </w:rPr>
      </w:pPr>
      <w:r>
        <w:rPr>
          <w:b/>
          <w:u w:val="single"/>
        </w:rPr>
        <w:t>PHẦN ĐẠI SỐ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850"/>
        <w:gridCol w:w="2693"/>
        <w:gridCol w:w="1276"/>
      </w:tblGrid>
      <w:tr w:rsidR="000B09DE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5D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Số tiết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Thời điểm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Thiết bị dạy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 dạy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(5)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22" w:rsidRPr="002A7A22" w:rsidRDefault="00A6144B" w:rsidP="00D44475">
            <w:pPr>
              <w:spacing w:after="0" w:line="240" w:lineRule="auto"/>
              <w:rPr>
                <w:b/>
                <w:szCs w:val="28"/>
              </w:rPr>
            </w:pPr>
            <w:r w:rsidRPr="002A7A22">
              <w:rPr>
                <w:b/>
                <w:szCs w:val="28"/>
              </w:rPr>
              <w:t xml:space="preserve">Chương VI. </w:t>
            </w:r>
            <w:r w:rsidR="002A7A22" w:rsidRPr="002A7A22">
              <w:rPr>
                <w:b/>
                <w:szCs w:val="28"/>
              </w:rPr>
              <w:t>Một số yếu tố thống kê và xác suất</w:t>
            </w:r>
          </w:p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 1. Thu thập và phân loại dữ liệu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 </w:t>
            </w:r>
          </w:p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19</w:t>
            </w:r>
          </w:p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§2. Mô tả và biểu diễn dữ liệu trên các bảng, biểu đồ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3. Phân tích và xử li dữ liệu thu được ở dạng bảng, biểu đồ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21</w:t>
            </w:r>
          </w:p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4. Xác suất của biến cố ngẫu nhiên trong một số trò chơi đơn giản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22</w:t>
            </w:r>
          </w:p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§</w:t>
            </w:r>
            <w:r w:rsidRPr="007B3B35">
              <w:rPr>
                <w:szCs w:val="28"/>
              </w:rPr>
              <w:t>5. Xác suất thực nghiệm của một biến cố trong một số trò chơi đơn giản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23,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Bài tập cuối chương 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>
              <w:rPr>
                <w:sz w:val="26"/>
                <w:szCs w:val="28"/>
              </w:rPr>
              <w:lastRenderedPageBreak/>
              <w:t xml:space="preserve">24, </w:t>
            </w:r>
            <w:r w:rsidR="0048214B">
              <w:rPr>
                <w:sz w:val="26"/>
                <w:szCs w:val="28"/>
              </w:rPr>
              <w:t>2</w:t>
            </w:r>
            <w:r>
              <w:rPr>
                <w:sz w:val="26"/>
                <w:szCs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lastRenderedPageBreak/>
              <w:t xml:space="preserve">Thước thẳng, bảng </w:t>
            </w:r>
            <w:r w:rsidRPr="007B3B35">
              <w:rPr>
                <w:szCs w:val="28"/>
              </w:rPr>
              <w:lastRenderedPageBreak/>
              <w:t>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Kiểm tra giữa kì II</w:t>
            </w:r>
          </w:p>
          <w:p w:rsidR="00D44475" w:rsidRDefault="00D44475" w:rsidP="00D44475">
            <w:pPr>
              <w:spacing w:after="0" w:line="240" w:lineRule="auto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(cả đại và hình)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Tuần 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853751" w:rsidP="000D3C81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Đề kiểm tra, bảng đặc tả, đáp án, biểu điểm.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Phòng kt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42" w:rsidRPr="00C14C42" w:rsidRDefault="00C14C42" w:rsidP="00D44475">
            <w:pPr>
              <w:spacing w:after="0" w:line="240" w:lineRule="auto"/>
              <w:rPr>
                <w:b/>
                <w:szCs w:val="28"/>
              </w:rPr>
            </w:pPr>
            <w:r w:rsidRPr="00C14C42">
              <w:rPr>
                <w:b/>
                <w:szCs w:val="28"/>
              </w:rPr>
              <w:t>Chương VII. Phương trình bậc nhất 1 ẩn</w:t>
            </w:r>
          </w:p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 1. Phương trình bậc nhất một ẩn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27,28</w:t>
            </w:r>
          </w:p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 xml:space="preserve">§2. </w:t>
            </w:r>
            <w:r w:rsidR="00C14C42">
              <w:rPr>
                <w:szCs w:val="28"/>
              </w:rPr>
              <w:t>Ứ</w:t>
            </w:r>
            <w:r w:rsidRPr="007B3B35">
              <w:rPr>
                <w:szCs w:val="28"/>
              </w:rPr>
              <w:t>ng dụng của phương trình bậc nhất một ấn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28, 29</w:t>
            </w:r>
          </w:p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Bài tập cuối chương 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bookmarkStart w:id="1" w:name="_Hlk142941175"/>
            <w:r>
              <w:rPr>
                <w:sz w:val="26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Pr="00E9067A" w:rsidRDefault="00D44475" w:rsidP="00D44475">
            <w:pPr>
              <w:spacing w:after="0" w:line="240" w:lineRule="auto"/>
              <w:rPr>
                <w:b/>
                <w:sz w:val="26"/>
                <w:szCs w:val="28"/>
              </w:rPr>
            </w:pPr>
            <w:r w:rsidRPr="00E9067A">
              <w:rPr>
                <w:rFonts w:eastAsia="Times New Roman"/>
                <w:b/>
                <w:szCs w:val="28"/>
              </w:rPr>
              <w:t xml:space="preserve">Ôn tập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31</w:t>
            </w:r>
            <w:r w:rsidR="00672EC3">
              <w:rPr>
                <w:sz w:val="26"/>
                <w:szCs w:val="28"/>
              </w:rPr>
              <w:t xml:space="preserve"> -&gt; </w:t>
            </w:r>
            <w:r>
              <w:rPr>
                <w:sz w:val="26"/>
                <w:szCs w:val="28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bookmarkEnd w:id="1"/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12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Kiểm tra cuối năm   (cả đại và hình)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Tuần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Ma trận, đề kiểm trận, ĐABĐ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Phòng KT</w:t>
            </w:r>
          </w:p>
        </w:tc>
      </w:tr>
      <w:tr w:rsidR="00D44475" w:rsidTr="0048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rPr>
                <w:b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5" w:rsidRDefault="00D44475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  <w:p w:rsidR="001C0A4D" w:rsidRDefault="001C0A4D" w:rsidP="00D44475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</w:p>
        </w:tc>
      </w:tr>
    </w:tbl>
    <w:p w:rsidR="000B09DE" w:rsidRDefault="000B09DE" w:rsidP="000B09DE">
      <w:pPr>
        <w:pStyle w:val="NormalWeb"/>
        <w:jc w:val="both"/>
      </w:pPr>
    </w:p>
    <w:p w:rsidR="000B09DE" w:rsidRDefault="000B09DE" w:rsidP="000B09DE">
      <w:pPr>
        <w:pStyle w:val="NormalWeb"/>
        <w:numPr>
          <w:ilvl w:val="0"/>
          <w:numId w:val="4"/>
        </w:numPr>
        <w:jc w:val="both"/>
        <w:rPr>
          <w:b/>
          <w:u w:val="single"/>
        </w:rPr>
      </w:pPr>
      <w:r>
        <w:rPr>
          <w:b/>
          <w:u w:val="single"/>
        </w:rPr>
        <w:t>PHẦN HÌNH HỌC: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80"/>
        <w:gridCol w:w="879"/>
        <w:gridCol w:w="2693"/>
        <w:gridCol w:w="1134"/>
      </w:tblGrid>
      <w:tr w:rsidR="000B09DE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471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Số tiết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Thời điểm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 w:rsidP="00E72CED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Thiết bị dạy học</w:t>
            </w:r>
            <w:r w:rsidR="00E72CED">
              <w:rPr>
                <w:b/>
                <w:szCs w:val="28"/>
              </w:rPr>
              <w:t xml:space="preserve">   </w:t>
            </w:r>
            <w:r>
              <w:rPr>
                <w:b/>
                <w:szCs w:val="28"/>
                <w:lang w:val="vi-VN"/>
              </w:rPr>
              <w:t>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 dạy học</w:t>
            </w:r>
          </w:p>
          <w:p w:rsidR="000B09DE" w:rsidRDefault="000B09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(5)</w:t>
            </w:r>
          </w:p>
        </w:tc>
      </w:tr>
      <w:tr w:rsidR="00013C75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75" w:rsidRDefault="00013C75" w:rsidP="00013C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F7" w:rsidRPr="007134F7" w:rsidRDefault="00A80F4B" w:rsidP="00013C7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134F7">
              <w:rPr>
                <w:b/>
                <w:szCs w:val="28"/>
              </w:rPr>
              <w:t>Chương VIII. Tam giác đồng dạng</w:t>
            </w:r>
          </w:p>
          <w:p w:rsidR="00013C75" w:rsidRDefault="00013C75" w:rsidP="00013C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 1. Định li Thalès trong tam giác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75" w:rsidRDefault="00013C75" w:rsidP="00013C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75" w:rsidRDefault="00013C75" w:rsidP="00013C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19,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75" w:rsidRDefault="00013C75" w:rsidP="00013C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75" w:rsidRDefault="00013C75" w:rsidP="00013C7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 xml:space="preserve">§2. </w:t>
            </w:r>
            <w:r w:rsidR="002B4437">
              <w:rPr>
                <w:szCs w:val="28"/>
              </w:rPr>
              <w:t>Ứ</w:t>
            </w:r>
            <w:r w:rsidRPr="007B3B35">
              <w:rPr>
                <w:szCs w:val="28"/>
              </w:rPr>
              <w:t>ng dụng của định li Thalès trong tam giác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§3. Đường trung bình của tam giác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§4. Tính chất đường phân giác của tam giác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23.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§5. Tam giác đồng dạng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24,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48214B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Cs w:val="28"/>
              </w:rPr>
              <w:t>Bảng</w:t>
            </w:r>
            <w:r w:rsidR="008F3A64" w:rsidRPr="007B3B35">
              <w:rPr>
                <w:szCs w:val="28"/>
              </w:rPr>
              <w:t xml:space="preserve"> phụ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 xml:space="preserve">§6. Trường hợp đồng dạng </w:t>
            </w:r>
            <w:r w:rsidRPr="007B3B35">
              <w:rPr>
                <w:szCs w:val="28"/>
              </w:rPr>
              <w:lastRenderedPageBreak/>
              <w:t>thứ nhất của tam giác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</w:t>
            </w:r>
            <w:r>
              <w:rPr>
                <w:sz w:val="26"/>
                <w:szCs w:val="28"/>
              </w:rPr>
              <w:lastRenderedPageBreak/>
              <w:t>26,27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48214B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Cs w:val="28"/>
              </w:rPr>
              <w:lastRenderedPageBreak/>
              <w:t>Bảng</w:t>
            </w:r>
            <w:r w:rsidRPr="007B3B35">
              <w:rPr>
                <w:szCs w:val="28"/>
              </w:rPr>
              <w:t xml:space="preserve"> phụ hoặc máy </w:t>
            </w:r>
            <w:r w:rsidRPr="007B3B35">
              <w:rPr>
                <w:szCs w:val="28"/>
              </w:rPr>
              <w:lastRenderedPageBreak/>
              <w:t xml:space="preserve">chiếu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§7. Trường hợp đồng dạng thứ hai của tam giác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Tuần 27, 28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§8. Trư</w:t>
            </w:r>
            <w:r w:rsidR="0048214B">
              <w:rPr>
                <w:szCs w:val="28"/>
              </w:rPr>
              <w:t>ờ</w:t>
            </w:r>
            <w:r w:rsidRPr="007B3B35">
              <w:rPr>
                <w:szCs w:val="28"/>
              </w:rPr>
              <w:t>ng hợp đồng dạng thứ ba của tam giác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29,30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§9. Hình đồng dạng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30, 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§ 10. Hình đồng dạng trong thực tiễn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31,32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Pr="007134F7" w:rsidRDefault="008F3A64" w:rsidP="008F3A64">
            <w:pPr>
              <w:spacing w:after="0" w:line="240" w:lineRule="auto"/>
              <w:jc w:val="center"/>
              <w:rPr>
                <w:szCs w:val="28"/>
              </w:rPr>
            </w:pPr>
            <w:r w:rsidRPr="007134F7">
              <w:rPr>
                <w:szCs w:val="28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A64" w:rsidRPr="007134F7" w:rsidRDefault="008F3A64" w:rsidP="008F3A64">
            <w:pPr>
              <w:spacing w:after="0" w:line="240" w:lineRule="auto"/>
              <w:jc w:val="center"/>
              <w:rPr>
                <w:szCs w:val="28"/>
              </w:rPr>
            </w:pPr>
            <w:r w:rsidRPr="007B3B35">
              <w:rPr>
                <w:szCs w:val="28"/>
              </w:rPr>
              <w:t>Bài tập cuối chương VIII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32, 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12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A64" w:rsidRDefault="008F3A64" w:rsidP="009A065B">
            <w:pPr>
              <w:spacing w:after="160" w:line="259" w:lineRule="auto"/>
              <w:rPr>
                <w:sz w:val="26"/>
                <w:szCs w:val="28"/>
              </w:rPr>
            </w:pPr>
            <w:r w:rsidRPr="009A0ADD">
              <w:rPr>
                <w:rFonts w:eastAsia="Times New Roman"/>
                <w:szCs w:val="28"/>
                <w:lang w:val="vi-VN"/>
              </w:rPr>
              <w:t>Hoạt động thực hành trải nghiệm</w:t>
            </w:r>
            <w:r w:rsidR="009A065B">
              <w:rPr>
                <w:rFonts w:eastAsia="Times New Roman"/>
                <w:szCs w:val="28"/>
              </w:rPr>
              <w:t xml:space="preserve">. </w:t>
            </w:r>
            <w:r w:rsidRPr="009A0ADD">
              <w:rPr>
                <w:rFonts w:eastAsia="Times New Roman"/>
                <w:i/>
                <w:iCs/>
                <w:szCs w:val="28"/>
                <w:lang w:val="vi-VN"/>
              </w:rPr>
              <w:t>Chủ đề: Thực hành đo chiều cao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34</w:t>
            </w:r>
          </w:p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7B3B35">
              <w:rPr>
                <w:szCs w:val="28"/>
              </w:rPr>
              <w:t>Thước thẳng, bảng phụ ghi nội dung bài tập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</w:p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rPr>
                <w:sz w:val="26"/>
                <w:szCs w:val="28"/>
              </w:rPr>
            </w:pPr>
            <w:r w:rsidRPr="007B3B35">
              <w:rPr>
                <w:rFonts w:eastAsia="Times New Roman"/>
                <w:szCs w:val="28"/>
              </w:rPr>
              <w:t xml:space="preserve">Ôn tập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Tuần 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A3671C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Cs w:val="28"/>
              </w:rPr>
              <w:t>Bảng</w:t>
            </w:r>
            <w:r w:rsidR="008F3A64" w:rsidRPr="007B3B35">
              <w:rPr>
                <w:szCs w:val="28"/>
              </w:rPr>
              <w:t xml:space="preserve"> phụ hoặc máy chiếu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Lớp học</w:t>
            </w:r>
          </w:p>
        </w:tc>
      </w:tr>
      <w:tr w:rsidR="008F3A64" w:rsidTr="00494471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Trả bài kiểm tra cuối năm (phần đại số và hình học)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Tuần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3064F8" w:rsidP="008F3A6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Đề kiểm tra, bảng đặc tả, đáp án, biểu điểm.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Phòng KT</w:t>
            </w:r>
          </w:p>
        </w:tc>
      </w:tr>
      <w:tr w:rsidR="008F3A64" w:rsidTr="0065394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4" w:rsidRDefault="008F3A64" w:rsidP="008F3A64">
            <w:pPr>
              <w:spacing w:after="0" w:line="240" w:lineRule="auto"/>
              <w:jc w:val="center"/>
              <w:rPr>
                <w:sz w:val="26"/>
                <w:szCs w:val="28"/>
              </w:rPr>
            </w:pPr>
          </w:p>
        </w:tc>
      </w:tr>
    </w:tbl>
    <w:p w:rsidR="000D3C81" w:rsidRDefault="000D3C81" w:rsidP="000D3C81">
      <w:pPr>
        <w:jc w:val="both"/>
        <w:rPr>
          <w:b/>
          <w:lang w:val="vi-VN"/>
        </w:rPr>
      </w:pPr>
    </w:p>
    <w:p w:rsidR="00661CD9" w:rsidRDefault="00661CD9" w:rsidP="00661CD9">
      <w:pPr>
        <w:jc w:val="both"/>
        <w:rPr>
          <w:sz w:val="26"/>
          <w:szCs w:val="26"/>
          <w:lang w:val="vi-VN"/>
        </w:rPr>
      </w:pPr>
      <w:r>
        <w:rPr>
          <w:b/>
          <w:lang w:val="vi-VN"/>
        </w:rPr>
        <w:t xml:space="preserve">II. Nhiệm vụ khác (nếu có): </w:t>
      </w:r>
      <w:r>
        <w:rPr>
          <w:sz w:val="26"/>
          <w:szCs w:val="26"/>
          <w:lang w:val="vi-VN"/>
        </w:rPr>
        <w:t>(Bồi dưỡng học sinh giỏi. Tổ chức hoạt động giáo dục…)</w:t>
      </w:r>
    </w:p>
    <w:p w:rsidR="00661CD9" w:rsidRDefault="00661CD9" w:rsidP="00661CD9">
      <w:pPr>
        <w:jc w:val="both"/>
        <w:rPr>
          <w:sz w:val="26"/>
          <w:szCs w:val="26"/>
        </w:rPr>
      </w:pPr>
      <w:r>
        <w:rPr>
          <w:sz w:val="26"/>
          <w:szCs w:val="26"/>
        </w:rPr>
        <w:t>- Bồi dưỡng HSG toán 8.</w:t>
      </w:r>
    </w:p>
    <w:p w:rsidR="003064F8" w:rsidRDefault="00661CD9" w:rsidP="00661CD9">
      <w:r>
        <w:t xml:space="preserve">                                                                                      </w:t>
      </w:r>
    </w:p>
    <w:p w:rsidR="00494471" w:rsidRDefault="00661CD9" w:rsidP="00661CD9">
      <w:pPr>
        <w:rPr>
          <w:b/>
        </w:rPr>
      </w:pPr>
      <w:r>
        <w:t xml:space="preserve">  </w:t>
      </w:r>
      <w:r>
        <w:rPr>
          <w:b/>
        </w:rPr>
        <w:t xml:space="preserve">                                                                                                     GIÁO VIÊN   </w:t>
      </w:r>
    </w:p>
    <w:p w:rsidR="00661CD9" w:rsidRDefault="00661CD9" w:rsidP="00661CD9">
      <w:pPr>
        <w:rPr>
          <w:b/>
        </w:rPr>
      </w:pPr>
      <w:r>
        <w:rPr>
          <w:b/>
        </w:rPr>
        <w:t xml:space="preserve">  </w:t>
      </w:r>
    </w:p>
    <w:p w:rsidR="00661CD9" w:rsidRDefault="00661CD9" w:rsidP="00661CD9">
      <w:pPr>
        <w:rPr>
          <w:b/>
        </w:rPr>
      </w:pPr>
      <w:r>
        <w:rPr>
          <w:b/>
        </w:rPr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p w:rsidR="00A3671C" w:rsidRDefault="00A3671C" w:rsidP="00661CD9">
      <w:pPr>
        <w:rPr>
          <w:b/>
        </w:rPr>
      </w:pPr>
      <w:r>
        <w:rPr>
          <w:b/>
        </w:rPr>
        <w:t xml:space="preserve"> </w:t>
      </w:r>
      <w:r w:rsidR="00661CD9">
        <w:rPr>
          <w:b/>
        </w:rPr>
        <w:t xml:space="preserve">TỔ TRƯỞNG                                                                        BAN GIÁM HIỆU  </w:t>
      </w:r>
    </w:p>
    <w:p w:rsidR="00672EC3" w:rsidRDefault="00672EC3" w:rsidP="00661CD9">
      <w:pPr>
        <w:rPr>
          <w:b/>
        </w:rPr>
      </w:pPr>
    </w:p>
    <w:p w:rsidR="00661CD9" w:rsidRPr="00672EC3" w:rsidRDefault="00661CD9" w:rsidP="00661CD9">
      <w:r w:rsidRPr="00672EC3">
        <w:t xml:space="preserve">                                                                                                                                                                        </w:t>
      </w:r>
    </w:p>
    <w:sectPr w:rsidR="00661CD9" w:rsidRPr="00672EC3" w:rsidSect="007F54A0">
      <w:headerReference w:type="default" r:id="rId9"/>
      <w:footerReference w:type="default" r:id="rId10"/>
      <w:pgSz w:w="11906" w:h="16838" w:code="9"/>
      <w:pgMar w:top="993" w:right="1134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BE" w:rsidRDefault="003310BE" w:rsidP="001547DB">
      <w:pPr>
        <w:spacing w:after="0" w:line="240" w:lineRule="auto"/>
      </w:pPr>
      <w:r>
        <w:separator/>
      </w:r>
    </w:p>
  </w:endnote>
  <w:endnote w:type="continuationSeparator" w:id="0">
    <w:p w:rsidR="003310BE" w:rsidRDefault="003310BE" w:rsidP="0015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E6" w:rsidRPr="003927E6" w:rsidRDefault="003927E6" w:rsidP="003927E6">
    <w:pPr>
      <w:tabs>
        <w:tab w:val="center" w:pos="4680"/>
        <w:tab w:val="right" w:pos="9360"/>
        <w:tab w:val="right" w:pos="10348"/>
      </w:tabs>
      <w:spacing w:after="0" w:line="240" w:lineRule="auto"/>
      <w:rPr>
        <w:rFonts w:eastAsia="Calibri" w:cs="Times New Roman"/>
        <w:sz w:val="24"/>
        <w:szCs w:val="24"/>
      </w:rPr>
    </w:pPr>
    <w:r w:rsidRPr="003927E6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</w:t>
    </w:r>
    <w:r w:rsidRPr="003927E6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3927E6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3927E6">
      <w:rPr>
        <w:rFonts w:eastAsia="Calibri" w:cs="Times New Roman"/>
        <w:sz w:val="24"/>
        <w:szCs w:val="24"/>
      </w:rPr>
      <w:tab/>
      <w:t xml:space="preserve">                                                </w:t>
    </w:r>
    <w:r w:rsidRPr="003927E6">
      <w:rPr>
        <w:rFonts w:eastAsia="Calibri" w:cs="Times New Roman"/>
        <w:b/>
        <w:color w:val="FF0000"/>
        <w:sz w:val="24"/>
        <w:szCs w:val="24"/>
      </w:rPr>
      <w:t>Trang</w:t>
    </w:r>
    <w:r w:rsidRPr="003927E6">
      <w:rPr>
        <w:rFonts w:eastAsia="Calibri" w:cs="Times New Roman"/>
        <w:b/>
        <w:color w:val="0070C0"/>
        <w:sz w:val="24"/>
        <w:szCs w:val="24"/>
      </w:rPr>
      <w:t xml:space="preserve"> </w:t>
    </w:r>
    <w:r w:rsidRPr="003927E6">
      <w:rPr>
        <w:rFonts w:eastAsia="Calibri" w:cs="Times New Roman"/>
        <w:b/>
        <w:color w:val="0070C0"/>
        <w:sz w:val="24"/>
        <w:szCs w:val="24"/>
      </w:rPr>
      <w:fldChar w:fldCharType="begin"/>
    </w:r>
    <w:r w:rsidRPr="003927E6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3927E6">
      <w:rPr>
        <w:rFonts w:eastAsia="Calibri" w:cs="Times New Roman"/>
        <w:b/>
        <w:color w:val="0070C0"/>
        <w:sz w:val="24"/>
        <w:szCs w:val="24"/>
      </w:rPr>
      <w:fldChar w:fldCharType="separate"/>
    </w:r>
    <w:r>
      <w:rPr>
        <w:rFonts w:eastAsia="Calibri" w:cs="Times New Roman"/>
        <w:b/>
        <w:noProof/>
        <w:color w:val="0070C0"/>
        <w:sz w:val="24"/>
        <w:szCs w:val="24"/>
      </w:rPr>
      <w:t>1</w:t>
    </w:r>
    <w:r w:rsidRPr="003927E6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BE" w:rsidRDefault="003310BE" w:rsidP="001547DB">
      <w:pPr>
        <w:spacing w:after="0" w:line="240" w:lineRule="auto"/>
      </w:pPr>
      <w:r>
        <w:separator/>
      </w:r>
    </w:p>
  </w:footnote>
  <w:footnote w:type="continuationSeparator" w:id="0">
    <w:p w:rsidR="003310BE" w:rsidRDefault="003310BE" w:rsidP="0015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E6" w:rsidRPr="003927E6" w:rsidRDefault="003927E6" w:rsidP="003927E6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  <w:sz w:val="22"/>
      </w:rPr>
    </w:pPr>
    <w:r w:rsidRPr="003927E6">
      <w:rPr>
        <w:rFonts w:eastAsia="Calibri" w:cs="Times New Roman"/>
        <w:b/>
        <w:color w:val="00B0F0"/>
        <w:sz w:val="24"/>
        <w:lang w:val="nl-NL"/>
      </w:rPr>
      <w:t/>
    </w:r>
    <w:r w:rsidRPr="003927E6">
      <w:rPr>
        <w:rFonts w:eastAsia="Calibri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A74"/>
    <w:multiLevelType w:val="hybridMultilevel"/>
    <w:tmpl w:val="50E24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A04C2"/>
    <w:multiLevelType w:val="hybridMultilevel"/>
    <w:tmpl w:val="50E24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DE"/>
    <w:rsid w:val="000056EB"/>
    <w:rsid w:val="00013C75"/>
    <w:rsid w:val="000225A0"/>
    <w:rsid w:val="00023B4B"/>
    <w:rsid w:val="00054A06"/>
    <w:rsid w:val="00063103"/>
    <w:rsid w:val="000A301F"/>
    <w:rsid w:val="000B09DE"/>
    <w:rsid w:val="000D3C81"/>
    <w:rsid w:val="000F0607"/>
    <w:rsid w:val="00105FE0"/>
    <w:rsid w:val="0012575B"/>
    <w:rsid w:val="001405B0"/>
    <w:rsid w:val="001547DB"/>
    <w:rsid w:val="00155929"/>
    <w:rsid w:val="00187198"/>
    <w:rsid w:val="001A0F46"/>
    <w:rsid w:val="001A7DDD"/>
    <w:rsid w:val="001B14F3"/>
    <w:rsid w:val="001B546C"/>
    <w:rsid w:val="001C0A4D"/>
    <w:rsid w:val="001C667D"/>
    <w:rsid w:val="001D0D2C"/>
    <w:rsid w:val="002208BF"/>
    <w:rsid w:val="00224625"/>
    <w:rsid w:val="0022746B"/>
    <w:rsid w:val="00243E76"/>
    <w:rsid w:val="002450B7"/>
    <w:rsid w:val="00250800"/>
    <w:rsid w:val="00273DE0"/>
    <w:rsid w:val="0027632F"/>
    <w:rsid w:val="002806F0"/>
    <w:rsid w:val="0028478F"/>
    <w:rsid w:val="002978C3"/>
    <w:rsid w:val="002A78A0"/>
    <w:rsid w:val="002A7A22"/>
    <w:rsid w:val="002B4437"/>
    <w:rsid w:val="002B4CF7"/>
    <w:rsid w:val="002B4D64"/>
    <w:rsid w:val="002C093A"/>
    <w:rsid w:val="002C149E"/>
    <w:rsid w:val="002D3F49"/>
    <w:rsid w:val="003064F8"/>
    <w:rsid w:val="00310613"/>
    <w:rsid w:val="00322E59"/>
    <w:rsid w:val="003279D4"/>
    <w:rsid w:val="003310BE"/>
    <w:rsid w:val="003331DA"/>
    <w:rsid w:val="00350BE4"/>
    <w:rsid w:val="00372A0B"/>
    <w:rsid w:val="003927E6"/>
    <w:rsid w:val="00394799"/>
    <w:rsid w:val="003B3E13"/>
    <w:rsid w:val="003D2D7D"/>
    <w:rsid w:val="003F748C"/>
    <w:rsid w:val="003F7D07"/>
    <w:rsid w:val="00420665"/>
    <w:rsid w:val="00420F63"/>
    <w:rsid w:val="004221A0"/>
    <w:rsid w:val="00446A5F"/>
    <w:rsid w:val="0048214B"/>
    <w:rsid w:val="00494471"/>
    <w:rsid w:val="004C0EE9"/>
    <w:rsid w:val="004C7052"/>
    <w:rsid w:val="004E45D6"/>
    <w:rsid w:val="004F0C2E"/>
    <w:rsid w:val="004F158D"/>
    <w:rsid w:val="00512213"/>
    <w:rsid w:val="0052784F"/>
    <w:rsid w:val="00576FC1"/>
    <w:rsid w:val="005944FB"/>
    <w:rsid w:val="005A76C7"/>
    <w:rsid w:val="005C260E"/>
    <w:rsid w:val="005C4EF9"/>
    <w:rsid w:val="0061573D"/>
    <w:rsid w:val="006222D1"/>
    <w:rsid w:val="006440BC"/>
    <w:rsid w:val="00653947"/>
    <w:rsid w:val="00660C6E"/>
    <w:rsid w:val="00661CD9"/>
    <w:rsid w:val="00672EC3"/>
    <w:rsid w:val="00683562"/>
    <w:rsid w:val="0069107B"/>
    <w:rsid w:val="006A1ADC"/>
    <w:rsid w:val="006C18EB"/>
    <w:rsid w:val="006C6CD1"/>
    <w:rsid w:val="006F53CC"/>
    <w:rsid w:val="00707E06"/>
    <w:rsid w:val="007134F7"/>
    <w:rsid w:val="00733604"/>
    <w:rsid w:val="007506BB"/>
    <w:rsid w:val="00755D17"/>
    <w:rsid w:val="00790E3B"/>
    <w:rsid w:val="007C6E73"/>
    <w:rsid w:val="007D2C8D"/>
    <w:rsid w:val="007F05B4"/>
    <w:rsid w:val="007F54A0"/>
    <w:rsid w:val="008061DA"/>
    <w:rsid w:val="008424D1"/>
    <w:rsid w:val="00845A5D"/>
    <w:rsid w:val="00853751"/>
    <w:rsid w:val="00853B3F"/>
    <w:rsid w:val="00872E4B"/>
    <w:rsid w:val="0088763F"/>
    <w:rsid w:val="0089668B"/>
    <w:rsid w:val="008B2163"/>
    <w:rsid w:val="008B2660"/>
    <w:rsid w:val="008C181D"/>
    <w:rsid w:val="008C218F"/>
    <w:rsid w:val="008E14E4"/>
    <w:rsid w:val="008E5A54"/>
    <w:rsid w:val="008F3A64"/>
    <w:rsid w:val="008F4F1A"/>
    <w:rsid w:val="00905E79"/>
    <w:rsid w:val="00923F8C"/>
    <w:rsid w:val="00935F5D"/>
    <w:rsid w:val="0095785A"/>
    <w:rsid w:val="009750B7"/>
    <w:rsid w:val="009A065B"/>
    <w:rsid w:val="009A0ADD"/>
    <w:rsid w:val="009A5A22"/>
    <w:rsid w:val="009A6251"/>
    <w:rsid w:val="009B2712"/>
    <w:rsid w:val="009B552C"/>
    <w:rsid w:val="009B6AB3"/>
    <w:rsid w:val="009D1BED"/>
    <w:rsid w:val="009E6AE4"/>
    <w:rsid w:val="009F70C2"/>
    <w:rsid w:val="009F7887"/>
    <w:rsid w:val="00A00B2C"/>
    <w:rsid w:val="00A34779"/>
    <w:rsid w:val="00A3671C"/>
    <w:rsid w:val="00A4742A"/>
    <w:rsid w:val="00A6144B"/>
    <w:rsid w:val="00A80F4B"/>
    <w:rsid w:val="00A83B33"/>
    <w:rsid w:val="00A842C9"/>
    <w:rsid w:val="00A96693"/>
    <w:rsid w:val="00AB73A5"/>
    <w:rsid w:val="00AD1C14"/>
    <w:rsid w:val="00AF7982"/>
    <w:rsid w:val="00B26D58"/>
    <w:rsid w:val="00B45F0F"/>
    <w:rsid w:val="00B45F14"/>
    <w:rsid w:val="00B827FF"/>
    <w:rsid w:val="00BE6C08"/>
    <w:rsid w:val="00C04611"/>
    <w:rsid w:val="00C14C42"/>
    <w:rsid w:val="00C32DA1"/>
    <w:rsid w:val="00C871D6"/>
    <w:rsid w:val="00C943C4"/>
    <w:rsid w:val="00CB598C"/>
    <w:rsid w:val="00CC3281"/>
    <w:rsid w:val="00CD3810"/>
    <w:rsid w:val="00CD60DD"/>
    <w:rsid w:val="00D11927"/>
    <w:rsid w:val="00D20E23"/>
    <w:rsid w:val="00D21530"/>
    <w:rsid w:val="00D44475"/>
    <w:rsid w:val="00D5689D"/>
    <w:rsid w:val="00D56A73"/>
    <w:rsid w:val="00D83A16"/>
    <w:rsid w:val="00D87588"/>
    <w:rsid w:val="00DE1B36"/>
    <w:rsid w:val="00E0047A"/>
    <w:rsid w:val="00E022D6"/>
    <w:rsid w:val="00E04708"/>
    <w:rsid w:val="00E113F5"/>
    <w:rsid w:val="00E26949"/>
    <w:rsid w:val="00E31639"/>
    <w:rsid w:val="00E4102A"/>
    <w:rsid w:val="00E65C6F"/>
    <w:rsid w:val="00E70D57"/>
    <w:rsid w:val="00E72CED"/>
    <w:rsid w:val="00E9067A"/>
    <w:rsid w:val="00E966C2"/>
    <w:rsid w:val="00ED13B4"/>
    <w:rsid w:val="00F316DD"/>
    <w:rsid w:val="00F34D82"/>
    <w:rsid w:val="00F35729"/>
    <w:rsid w:val="00F43E5E"/>
    <w:rsid w:val="00F519E4"/>
    <w:rsid w:val="00F67854"/>
    <w:rsid w:val="00F965D0"/>
    <w:rsid w:val="00FA192F"/>
    <w:rsid w:val="00FB064A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D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34"/>
    <w:semiHidden/>
    <w:unhideWhenUsed/>
    <w:qFormat/>
    <w:rsid w:val="000B09DE"/>
    <w:pPr>
      <w:ind w:left="720"/>
      <w:contextualSpacing/>
    </w:pPr>
  </w:style>
  <w:style w:type="paragraph" w:customStyle="1" w:styleId="MUC2">
    <w:name w:val="MUC 2"/>
    <w:basedOn w:val="Normal"/>
    <w:uiPriority w:val="99"/>
    <w:rsid w:val="000B09DE"/>
    <w:pPr>
      <w:spacing w:before="240" w:after="180" w:line="240" w:lineRule="atLeast"/>
      <w:jc w:val="center"/>
    </w:pPr>
    <w:rPr>
      <w:rFonts w:ascii=".VnArialH" w:eastAsia="Times New Roman" w:hAnsi=".VnArialH" w:cs="Times New Roman"/>
      <w:b/>
      <w:w w:val="105"/>
      <w:szCs w:val="28"/>
      <w:lang w:val="pt-BR"/>
    </w:rPr>
  </w:style>
  <w:style w:type="table" w:styleId="TableGrid">
    <w:name w:val="Table Grid"/>
    <w:basedOn w:val="TableNormal"/>
    <w:rsid w:val="000B09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9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8D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4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4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D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D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34"/>
    <w:semiHidden/>
    <w:unhideWhenUsed/>
    <w:qFormat/>
    <w:rsid w:val="000B09DE"/>
    <w:pPr>
      <w:ind w:left="720"/>
      <w:contextualSpacing/>
    </w:pPr>
  </w:style>
  <w:style w:type="paragraph" w:customStyle="1" w:styleId="MUC2">
    <w:name w:val="MUC 2"/>
    <w:basedOn w:val="Normal"/>
    <w:uiPriority w:val="99"/>
    <w:rsid w:val="000B09DE"/>
    <w:pPr>
      <w:spacing w:before="240" w:after="180" w:line="240" w:lineRule="atLeast"/>
      <w:jc w:val="center"/>
    </w:pPr>
    <w:rPr>
      <w:rFonts w:ascii=".VnArialH" w:eastAsia="Times New Roman" w:hAnsi=".VnArialH" w:cs="Times New Roman"/>
      <w:b/>
      <w:w w:val="105"/>
      <w:szCs w:val="28"/>
      <w:lang w:val="pt-BR"/>
    </w:rPr>
  </w:style>
  <w:style w:type="table" w:styleId="TableGrid">
    <w:name w:val="Table Grid"/>
    <w:basedOn w:val="TableNormal"/>
    <w:rsid w:val="000B09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9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8D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4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4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D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6525-2269-40F8-8816-1CB13EEC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2023-08-22T04:20:00Z</dcterms:created>
  <dc:creator>admin</dc:creator>
  <dc:description>Phụ lục 3 Toán 8 Cánh diều 2023-2024 được soạn dưới dạng file word và PDF gồm 7 trang. Các bạn xem và tải về ở dưới.</dc:description>
  <dcterms:modified xsi:type="dcterms:W3CDTF">2023-08-22T04:21:00Z</dcterms:modified>
  <cp:revision>1</cp:revision>
  <dc:title>Phụ Lục 3 Toán 8 Cánh Diều Năm Học 2023-2024</dc:title>
</cp:coreProperties>
</file>