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6516"/>
        <w:gridCol w:w="8046"/>
      </w:tblGrid>
      <w:tr w:rsidR="00351124" w:rsidRPr="00C8763D" w:rsidTr="00351124">
        <w:tc>
          <w:tcPr>
            <w:tcW w:w="6516" w:type="dxa"/>
            <w:shd w:val="clear" w:color="auto" w:fill="auto"/>
          </w:tcPr>
          <w:p w:rsidR="00351124" w:rsidRPr="00351124" w:rsidRDefault="00351124" w:rsidP="00351124">
            <w:pPr>
              <w:spacing w:after="0"/>
              <w:jc w:val="center"/>
              <w:rPr>
                <w:rFonts w:ascii="Times New Roman" w:hAnsi="Times New Roman"/>
                <w:sz w:val="26"/>
                <w:szCs w:val="26"/>
              </w:rPr>
            </w:pPr>
            <w:r w:rsidRPr="00351124">
              <w:rPr>
                <w:rFonts w:ascii="Times New Roman" w:hAnsi="Times New Roman"/>
                <w:bCs/>
                <w:sz w:val="26"/>
                <w:szCs w:val="26"/>
              </w:rPr>
              <w:t xml:space="preserve">TRƯỜNG </w:t>
            </w:r>
            <w:r w:rsidR="00BD36F9">
              <w:rPr>
                <w:rFonts w:ascii="Times New Roman" w:hAnsi="Times New Roman"/>
                <w:bCs/>
                <w:sz w:val="26"/>
                <w:szCs w:val="26"/>
              </w:rPr>
              <w:t>........</w:t>
            </w:r>
          </w:p>
          <w:p w:rsidR="00351124" w:rsidRPr="00351124" w:rsidRDefault="00351124" w:rsidP="00351124">
            <w:pPr>
              <w:spacing w:after="0"/>
              <w:jc w:val="center"/>
              <w:rPr>
                <w:rFonts w:ascii="Times New Roman" w:hAnsi="Times New Roman"/>
                <w:sz w:val="26"/>
                <w:szCs w:val="26"/>
              </w:rPr>
            </w:pPr>
            <w:r w:rsidRPr="00351124">
              <w:rPr>
                <w:rFonts w:ascii="Times New Roman" w:hAnsi="Times New Roman"/>
                <w:b/>
                <w:bCs/>
                <w:sz w:val="26"/>
                <w:szCs w:val="26"/>
              </w:rPr>
              <w:t xml:space="preserve">TỔ </w:t>
            </w:r>
            <w:r w:rsidR="00BD36F9">
              <w:rPr>
                <w:rFonts w:ascii="Times New Roman" w:hAnsi="Times New Roman"/>
                <w:b/>
                <w:bCs/>
                <w:sz w:val="26"/>
                <w:szCs w:val="26"/>
              </w:rPr>
              <w:t>.........</w:t>
            </w:r>
          </w:p>
          <w:p w:rsidR="00351124" w:rsidRPr="00351124" w:rsidRDefault="008A451F" w:rsidP="00351124">
            <w:pPr>
              <w:spacing w:after="0"/>
              <w:rPr>
                <w:rFonts w:ascii="Times New Roman" w:hAnsi="Times New Roman"/>
                <w:b/>
                <w:bCs/>
                <w:sz w:val="26"/>
                <w:szCs w:val="26"/>
              </w:rPr>
            </w:pPr>
            <w:r>
              <w:rPr>
                <w:rFonts w:ascii="Times New Roman" w:hAnsi="Times New Roman"/>
                <w:b/>
                <w:bCs/>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1480185</wp:posOffset>
                      </wp:positionH>
                      <wp:positionV relativeFrom="paragraph">
                        <wp:posOffset>9525</wp:posOffset>
                      </wp:positionV>
                      <wp:extent cx="1123950" cy="0"/>
                      <wp:effectExtent l="13335" t="9525" r="57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16.55pt;margin-top:.75pt;width: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ftFHgIAADsEAAAOAAAAZHJzL2Uyb0RvYy54bWysU02P2jAQvVfqf7B8h3wQthARVqsEetl2 kXb7A4ztJFYT27INAVX97x0bgtj2UlXlYMaZmTdv5o1Xj6e+Q0durFCywMk0xohLqpiQTYG/vW0n C4ysI5KRTkle4DO3+HH98cNq0DlPVas6xg0CEGnzQRe4dU7nUWRpy3tip0pzCc5amZ44uJomYoYM gN53URrHD9GgDNNGUW4tfK0uTrwO+HXNqXupa8sd6goM3Fw4TTj3/ozWK5I3huhW0CsN8g8seiIk FL1BVcQRdDDiD6heUKOsqt2Uqj5SdS0oDz1AN0n8WzevLdE89ALDsfo2Jvv/YOnX484gwQqcYiRJ DxI9HZwKldHMj2fQNoeoUu6Mb5Ce5Kt+VvS7RVKVLZEND8FvZw25ic+I3qX4i9VQZD98UQxiCOCH WZ1q03tImAI6BUnON0n4ySEKH5MknS3noBwdfRHJx0RtrPvMVY+8UWDrDBFN60olJQivTBLKkOOz dZ4WyccEX1Wqrei6oH8n0VDg5TydhwSrOsG804dZ0+zLzqAj8RsUfqFH8NyHGXWQLIC1nLDN1XZE dBcbinfS40FjQOdqXVbkxzJebhabRTbJ0ofNJIuravK0LbPJwzb5NK9mVVlWyU9PLcnyVjDGpWc3 rmuS/d06XB/OZdFuC3sbQ/QePcwLyI7/gXRQ1ot5WYu9YuedGRWHDQ3B19fkn8D9Hez7N7/+BQAA //8DAFBLAwQUAAYACAAAACEAamaKN9oAAAAHAQAADwAAAGRycy9kb3ducmV2LnhtbEyOwU7DMBBE 70j9B2sr9YKonZQiCHGqqhIHjrSVuLrxkgTidRQ7TejXs3Apx6cZzbx8M7lWnLEPjScNyVKBQCq9 bajScDy83D2CCNGQNa0n1PCNATbF7CY3mfUjveF5HyvBIxQyo6GOscukDGWNzoSl75A4+/C9M5Gx r6TtzcjjrpWpUg/SmYb4oTYd7mosv/aD04BhWCdq++Sq4+tlvH1PL59jd9B6MZ+2zyAiTvFahl99 VoeCnU5+IBtEqyFdrRKucrAGwfl9ophPfyyLXP73L34AAAD//wMAUEsBAi0AFAAGAAgAAAAhALaD OJL+AAAA4QEAABMAAAAAAAAAAAAAAAAAAAAAAFtDb250ZW50X1R5cGVzXS54bWxQSwECLQAUAAYA CAAAACEAOP0h/9YAAACUAQAACwAAAAAAAAAAAAAAAAAvAQAAX3JlbHMvLnJlbHNQSwECLQAUAAYA CAAAACEAsJ37RR4CAAA7BAAADgAAAAAAAAAAAAAAAAAuAgAAZHJzL2Uyb0RvYy54bWxQSwECLQAU AAYACAAAACEAamaKN9oAAAAHAQAADwAAAAAAAAAAAAAAAAB4BAAAZHJzL2Rvd25yZXYueG1sUEsF BgAAAAAEAAQA8wAAAH8FAAAAAA== "/>
                  </w:pict>
                </mc:Fallback>
              </mc:AlternateContent>
            </w:r>
          </w:p>
        </w:tc>
        <w:tc>
          <w:tcPr>
            <w:tcW w:w="8046" w:type="dxa"/>
            <w:shd w:val="clear" w:color="auto" w:fill="auto"/>
          </w:tcPr>
          <w:p w:rsidR="00351124" w:rsidRPr="00351124" w:rsidRDefault="00351124" w:rsidP="00351124">
            <w:pPr>
              <w:spacing w:after="0"/>
              <w:jc w:val="center"/>
              <w:rPr>
                <w:rFonts w:ascii="Times New Roman" w:hAnsi="Times New Roman"/>
                <w:b/>
                <w:bCs/>
                <w:sz w:val="26"/>
                <w:szCs w:val="26"/>
              </w:rPr>
            </w:pPr>
            <w:r w:rsidRPr="00351124">
              <w:rPr>
                <w:rFonts w:ascii="Times New Roman" w:hAnsi="Times New Roman"/>
                <w:b/>
                <w:bCs/>
                <w:sz w:val="26"/>
                <w:szCs w:val="26"/>
              </w:rPr>
              <w:t>CỘNG HÒA XÃ HỘI CHỦ NGHĨA VIỆT NAM</w:t>
            </w:r>
          </w:p>
          <w:p w:rsidR="00351124" w:rsidRPr="00351124" w:rsidRDefault="008A451F" w:rsidP="00351124">
            <w:pPr>
              <w:spacing w:after="0"/>
              <w:jc w:val="center"/>
              <w:rPr>
                <w:rFonts w:ascii="Times New Roman" w:hAnsi="Times New Roman"/>
                <w:b/>
                <w:bCs/>
                <w:sz w:val="26"/>
                <w:szCs w:val="26"/>
              </w:rPr>
            </w:pPr>
            <w:r>
              <w:rPr>
                <w:rFonts w:ascii="Times New Roman" w:hAnsi="Times New Roman"/>
                <w:noProof/>
                <w:sz w:val="26"/>
                <w:szCs w:val="26"/>
                <w:lang w:val="en-US"/>
              </w:rPr>
              <mc:AlternateContent>
                <mc:Choice Requires="wps">
                  <w:drawing>
                    <wp:anchor distT="4294967295" distB="4294967295" distL="114300" distR="114300" simplePos="0" relativeHeight="251657216" behindDoc="0" locked="0" layoutInCell="1" allowOverlap="1">
                      <wp:simplePos x="0" y="0"/>
                      <wp:positionH relativeFrom="column">
                        <wp:posOffset>1440180</wp:posOffset>
                      </wp:positionH>
                      <wp:positionV relativeFrom="paragraph">
                        <wp:posOffset>235584</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55pt" to="280.7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9lPyQEAAIIDAAAOAAAAZHJzL2Uyb0RvYy54bWysU8tu2zAQvBfoPxC817LdNg0EyznYSC9B a8DtB6wpSiLCF3ZZS/77LulHk/ZWRAeC5O7OcmZHq4fJWXHUSCb4Ri5mcym0V6E1vm/kzx+PH+6l oAS+BRu8buRJk3xYv3+3GmOtl2EIttUoGMRTPcZGDinFuqpIDdoBzULUnoNdQAeJj9hXLcLI6M5W y/n8rhoDthGD0kR8uz0H5brgd51W6XvXkU7CNpLflsqKZT3ktVqvoO4R4mDU5RnwH69wYDw3vUFt IYH4heYfKGcUBgpdmqngqtB1RunCgdks5n+x2Q8QdeHC4lC8yURvB6u+HXcoTMuzk8KD4xHtE4Lp hyQ2wXsWMKBYZJ3GSDWnb/wOM1M1+X18CuqZOFa9CuYDxXPa1KHL6UxVTEX30013PSWh+HK5WH76 suDxqGusgvpaGJHSVx2cyJtGWuOzJFDD8YlSbg31NSVf+/BorC1jtV6Mjbz7+DkjA5urs5B46yLT Jd9LAbZn16qEBZGCNW2uzjiE/WFjURwhO6d8WQTu9iott94CDee8Ejp7ypnExrbGNfL+ZbX1F7XO AmWpDqE97fCqIg+6tLmYMjvp5blU//l11r8BAAD//wMAUEsDBBQABgAIAAAAIQAsbSKz3gAAAAkB AAAPAAAAZHJzL2Rvd25yZXYueG1sTI/BToQwEIbvJr5DMybe3AIqbFjKxph4MDHRRQ977NJZirZT pF3At7fGgx5n5s83319tF2vYhKPvHQlIVwkwpNapnjoBb68PV2tgPkhS0jhCAV/oYVufn1WyVG6m HU5N6FiEkC+lAB3CUHLuW41W+pUbkOLt6EYrQxzHjqtRzhFuDc+SJOdW9hQ/aDngvcb2oznZSKHi 87iYcf/y/KTXzfyOj1OBQlxeLHcbYAGX8BeGH/2oDnV0OrgTKc+MgCzLo3oQcF2kwGLgNk9vgB1+ F7yu+P8G9TcAAAD//wMAUEsBAi0AFAAGAAgAAAAhALaDOJL+AAAA4QEAABMAAAAAAAAAAAAAAAAA AAAAAFtDb250ZW50X1R5cGVzXS54bWxQSwECLQAUAAYACAAAACEAOP0h/9YAAACUAQAACwAAAAAA AAAAAAAAAAAvAQAAX3JlbHMvLnJlbHNQSwECLQAUAAYACAAAACEAmGvZT8kBAACCAwAADgAAAAAA AAAAAAAAAAAuAgAAZHJzL2Uyb0RvYy54bWxQSwECLQAUAAYACAAAACEALG0is94AAAAJAQAADwAA AAAAAAAAAAAAAAAjBAAAZHJzL2Rvd25yZXYueG1sUEsFBgAAAAAEAAQA8wAAAC4FAAAAAA== " strokeweight=".5pt">
                      <v:stroke joinstyle="miter"/>
                      <o:lock v:ext="edit" shapetype="f"/>
                    </v:line>
                  </w:pict>
                </mc:Fallback>
              </mc:AlternateContent>
            </w:r>
            <w:r w:rsidR="00351124" w:rsidRPr="00351124">
              <w:rPr>
                <w:rFonts w:ascii="Times New Roman" w:hAnsi="Times New Roman"/>
                <w:b/>
                <w:bCs/>
                <w:sz w:val="26"/>
                <w:szCs w:val="26"/>
              </w:rPr>
              <w:t>Độc lập - Tự do - Hạnh phúc</w:t>
            </w:r>
          </w:p>
        </w:tc>
      </w:tr>
    </w:tbl>
    <w:p w:rsidR="00351124" w:rsidRDefault="00351124" w:rsidP="00550826">
      <w:pPr>
        <w:spacing w:after="200" w:line="240" w:lineRule="auto"/>
        <w:jc w:val="center"/>
        <w:rPr>
          <w:rFonts w:ascii="Times New Roman" w:eastAsia="Times New Roman" w:hAnsi="Times New Roman"/>
          <w:b/>
          <w:bCs/>
          <w:color w:val="000000"/>
          <w:sz w:val="28"/>
          <w:szCs w:val="28"/>
          <w:lang w:eastAsia="vi-VN"/>
        </w:rPr>
      </w:pPr>
    </w:p>
    <w:p w:rsidR="00351124" w:rsidRPr="00351124" w:rsidRDefault="00351124" w:rsidP="00351124">
      <w:pPr>
        <w:jc w:val="center"/>
        <w:rPr>
          <w:rFonts w:ascii="Times New Roman" w:hAnsi="Times New Roman"/>
          <w:b/>
          <w:bCs/>
          <w:sz w:val="28"/>
          <w:szCs w:val="28"/>
        </w:rPr>
      </w:pPr>
      <w:r w:rsidRPr="00C2724E">
        <w:rPr>
          <w:rFonts w:ascii="Times New Roman" w:hAnsi="Times New Roman"/>
          <w:b/>
          <w:bCs/>
          <w:sz w:val="28"/>
          <w:szCs w:val="28"/>
          <w:highlight w:val="cyan"/>
        </w:rPr>
        <w:t>KẾ HOẠCH GIÁO DỤC CỦA GIÁO VIÊN</w:t>
      </w:r>
      <w:r w:rsidRPr="00351124">
        <w:rPr>
          <w:rFonts w:ascii="Times New Roman" w:hAnsi="Times New Roman"/>
          <w:b/>
          <w:bCs/>
          <w:sz w:val="28"/>
          <w:szCs w:val="28"/>
        </w:rPr>
        <w:t xml:space="preserve"> </w:t>
      </w:r>
    </w:p>
    <w:p w:rsidR="00351124" w:rsidRPr="00351124" w:rsidRDefault="00351124" w:rsidP="00351124">
      <w:pPr>
        <w:jc w:val="center"/>
        <w:rPr>
          <w:rFonts w:ascii="Times New Roman" w:hAnsi="Times New Roman"/>
          <w:b/>
          <w:bCs/>
          <w:sz w:val="28"/>
          <w:szCs w:val="28"/>
        </w:rPr>
      </w:pPr>
      <w:r w:rsidRPr="00351124">
        <w:rPr>
          <w:rFonts w:ascii="Times New Roman" w:hAnsi="Times New Roman"/>
          <w:b/>
          <w:bCs/>
          <w:sz w:val="28"/>
          <w:szCs w:val="28"/>
        </w:rPr>
        <w:t xml:space="preserve">MÔN TOÁN, KHỐI LỚP </w:t>
      </w:r>
      <w:r w:rsidR="00EF19F5">
        <w:rPr>
          <w:rFonts w:ascii="Times New Roman" w:hAnsi="Times New Roman"/>
          <w:b/>
          <w:bCs/>
          <w:sz w:val="28"/>
          <w:szCs w:val="28"/>
        </w:rPr>
        <w:t>8</w:t>
      </w:r>
      <w:r w:rsidRPr="00351124">
        <w:rPr>
          <w:rFonts w:ascii="Times New Roman" w:hAnsi="Times New Roman"/>
          <w:b/>
          <w:bCs/>
          <w:sz w:val="28"/>
          <w:szCs w:val="28"/>
        </w:rPr>
        <w:t xml:space="preserve"> </w:t>
      </w:r>
      <w:r w:rsidRPr="00C2724E">
        <w:rPr>
          <w:rFonts w:ascii="Times New Roman" w:hAnsi="Times New Roman"/>
          <w:b/>
          <w:bCs/>
          <w:sz w:val="28"/>
          <w:szCs w:val="28"/>
          <w:highlight w:val="green"/>
        </w:rPr>
        <w:t>(Sách cánh di</w:t>
      </w:r>
      <w:r w:rsidR="00C2724E">
        <w:rPr>
          <w:rFonts w:ascii="Times New Roman" w:hAnsi="Times New Roman"/>
          <w:b/>
          <w:bCs/>
          <w:sz w:val="28"/>
          <w:szCs w:val="28"/>
          <w:highlight w:val="green"/>
          <w:lang w:val="en-US"/>
        </w:rPr>
        <w:t>ề</w:t>
      </w:r>
      <w:bookmarkStart w:id="0" w:name="_GoBack"/>
      <w:bookmarkEnd w:id="0"/>
      <w:r w:rsidRPr="00C2724E">
        <w:rPr>
          <w:rFonts w:ascii="Times New Roman" w:hAnsi="Times New Roman"/>
          <w:b/>
          <w:bCs/>
          <w:sz w:val="28"/>
          <w:szCs w:val="28"/>
          <w:highlight w:val="green"/>
        </w:rPr>
        <w:t>u)</w:t>
      </w:r>
    </w:p>
    <w:p w:rsidR="00351124" w:rsidRPr="00351124" w:rsidRDefault="00351124" w:rsidP="00351124">
      <w:pPr>
        <w:jc w:val="center"/>
        <w:rPr>
          <w:rFonts w:ascii="Times New Roman" w:hAnsi="Times New Roman"/>
          <w:sz w:val="28"/>
          <w:szCs w:val="28"/>
        </w:rPr>
      </w:pPr>
      <w:r w:rsidRPr="00351124">
        <w:rPr>
          <w:rFonts w:ascii="Times New Roman" w:hAnsi="Times New Roman"/>
          <w:sz w:val="28"/>
          <w:szCs w:val="28"/>
        </w:rPr>
        <w:t>(Năm học 202</w:t>
      </w:r>
      <w:r w:rsidR="00EF19F5">
        <w:rPr>
          <w:rFonts w:ascii="Times New Roman" w:hAnsi="Times New Roman"/>
          <w:sz w:val="28"/>
          <w:szCs w:val="28"/>
        </w:rPr>
        <w:t>3</w:t>
      </w:r>
      <w:r w:rsidRPr="00351124">
        <w:rPr>
          <w:rFonts w:ascii="Times New Roman" w:hAnsi="Times New Roman"/>
          <w:sz w:val="28"/>
          <w:szCs w:val="28"/>
        </w:rPr>
        <w:t xml:space="preserve"> - 202</w:t>
      </w:r>
      <w:r w:rsidR="00EF19F5">
        <w:rPr>
          <w:rFonts w:ascii="Times New Roman" w:hAnsi="Times New Roman"/>
          <w:sz w:val="28"/>
          <w:szCs w:val="28"/>
        </w:rPr>
        <w:t>4</w:t>
      </w:r>
      <w:r w:rsidRPr="00351124">
        <w:rPr>
          <w:rFonts w:ascii="Times New Roman" w:hAnsi="Times New Roman"/>
          <w:sz w:val="28"/>
          <w:szCs w:val="28"/>
        </w:rPr>
        <w:t>)</w:t>
      </w:r>
    </w:p>
    <w:p w:rsidR="00550826" w:rsidRPr="00550826" w:rsidRDefault="00351124" w:rsidP="00351124">
      <w:pPr>
        <w:spacing w:after="200" w:line="240" w:lineRule="auto"/>
        <w:jc w:val="center"/>
        <w:rPr>
          <w:rFonts w:ascii="Times New Roman" w:eastAsia="Times New Roman" w:hAnsi="Times New Roman"/>
          <w:sz w:val="24"/>
          <w:szCs w:val="24"/>
          <w:lang w:eastAsia="vi-VN"/>
        </w:rPr>
      </w:pPr>
      <w:r w:rsidRPr="00550826">
        <w:rPr>
          <w:rFonts w:ascii="Times New Roman" w:eastAsia="Times New Roman" w:hAnsi="Times New Roman"/>
          <w:color w:val="000000"/>
          <w:sz w:val="28"/>
          <w:szCs w:val="28"/>
          <w:lang w:eastAsia="vi-VN"/>
        </w:rPr>
        <w:t xml:space="preserve"> </w:t>
      </w:r>
      <w:r w:rsidR="00550826" w:rsidRPr="00550826">
        <w:rPr>
          <w:rFonts w:ascii="Times New Roman" w:eastAsia="Times New Roman" w:hAnsi="Times New Roman"/>
          <w:color w:val="000000"/>
          <w:sz w:val="28"/>
          <w:szCs w:val="28"/>
          <w:lang w:eastAsia="vi-VN"/>
        </w:rPr>
        <w:t>(</w:t>
      </w:r>
      <w:r w:rsidR="00550826" w:rsidRPr="00550826">
        <w:rPr>
          <w:rFonts w:ascii="Times New Roman" w:eastAsia="Times New Roman" w:hAnsi="Times New Roman"/>
          <w:i/>
          <w:iCs/>
          <w:color w:val="000000"/>
          <w:sz w:val="28"/>
          <w:szCs w:val="28"/>
          <w:lang w:eastAsia="vi-VN"/>
        </w:rPr>
        <w:t>Theo Công văn số 5512/BGDĐT-GDTrH ngày 18 tháng 12 năm 2020 của Bộ GDĐT</w:t>
      </w:r>
      <w:r w:rsidR="00550826" w:rsidRPr="00550826">
        <w:rPr>
          <w:rFonts w:ascii="Times New Roman" w:eastAsia="Times New Roman" w:hAnsi="Times New Roman"/>
          <w:color w:val="000000"/>
          <w:sz w:val="28"/>
          <w:szCs w:val="28"/>
          <w:lang w:eastAsia="vi-VN"/>
        </w:rPr>
        <w:t>)</w:t>
      </w:r>
    </w:p>
    <w:p w:rsidR="003001B3" w:rsidRDefault="003001B3" w:rsidP="003001B3">
      <w:pPr>
        <w:ind w:firstLine="567"/>
        <w:jc w:val="both"/>
        <w:rPr>
          <w:rFonts w:ascii="Times New Roman" w:eastAsia="Times New Roman" w:hAnsi="Times New Roman"/>
          <w:b/>
          <w:bCs/>
          <w:color w:val="000000"/>
          <w:sz w:val="26"/>
          <w:szCs w:val="26"/>
          <w:lang w:eastAsia="vi-VN"/>
        </w:rPr>
      </w:pPr>
      <w:r w:rsidRPr="003001B3">
        <w:rPr>
          <w:rFonts w:ascii="Times New Roman" w:hAnsi="Times New Roman"/>
          <w:b/>
          <w:bCs/>
          <w:sz w:val="26"/>
          <w:szCs w:val="26"/>
        </w:rPr>
        <w:t>I. Kế hoạch dạy học</w:t>
      </w:r>
    </w:p>
    <w:p w:rsidR="00B17065" w:rsidRPr="00546105" w:rsidRDefault="00B17065" w:rsidP="00550826">
      <w:pPr>
        <w:spacing w:before="120" w:after="120" w:line="240" w:lineRule="auto"/>
        <w:ind w:left="567"/>
        <w:jc w:val="both"/>
        <w:rPr>
          <w:rFonts w:ascii="Times New Roman" w:eastAsia="Times New Roman" w:hAnsi="Times New Roman"/>
          <w:b/>
          <w:bCs/>
          <w:color w:val="000000"/>
          <w:sz w:val="26"/>
          <w:szCs w:val="26"/>
          <w:lang w:eastAsia="vi-VN"/>
        </w:rPr>
      </w:pPr>
      <w:r w:rsidRPr="00546105">
        <w:rPr>
          <w:rFonts w:ascii="Times New Roman" w:eastAsia="Times New Roman" w:hAnsi="Times New Roman"/>
          <w:b/>
          <w:bCs/>
          <w:color w:val="000000"/>
          <w:sz w:val="26"/>
          <w:szCs w:val="26"/>
          <w:lang w:eastAsia="vi-VN"/>
        </w:rPr>
        <w:t>1</w:t>
      </w:r>
      <w:r w:rsidR="00550826" w:rsidRPr="00546105">
        <w:rPr>
          <w:rFonts w:ascii="Times New Roman" w:eastAsia="Times New Roman" w:hAnsi="Times New Roman"/>
          <w:b/>
          <w:bCs/>
          <w:color w:val="000000"/>
          <w:sz w:val="26"/>
          <w:szCs w:val="26"/>
          <w:lang w:eastAsia="vi-VN"/>
        </w:rPr>
        <w:t>. Phân phối chương trình</w:t>
      </w:r>
    </w:p>
    <w:p w:rsidR="00672A14" w:rsidRPr="00546105" w:rsidRDefault="00672A14" w:rsidP="00672A14">
      <w:pPr>
        <w:spacing w:before="120" w:after="120" w:line="240" w:lineRule="auto"/>
        <w:ind w:left="567"/>
        <w:jc w:val="center"/>
        <w:rPr>
          <w:rFonts w:ascii="Times New Roman" w:eastAsia="Times New Roman" w:hAnsi="Times New Roman"/>
          <w:b/>
          <w:sz w:val="26"/>
          <w:szCs w:val="26"/>
          <w:lang w:eastAsia="vi-VN"/>
        </w:rPr>
      </w:pPr>
      <w:r w:rsidRPr="00546105">
        <w:rPr>
          <w:rFonts w:ascii="Times New Roman" w:eastAsia="Times New Roman" w:hAnsi="Times New Roman"/>
          <w:b/>
          <w:sz w:val="26"/>
          <w:szCs w:val="26"/>
          <w:lang w:eastAsia="vi-VN"/>
        </w:rPr>
        <w:t>(Học kì I 72 tiết; học kì II 68 tiết)</w:t>
      </w:r>
    </w:p>
    <w:tbl>
      <w:tblPr>
        <w:tblW w:w="0" w:type="auto"/>
        <w:tblInd w:w="295" w:type="dxa"/>
        <w:tblCellMar>
          <w:top w:w="15" w:type="dxa"/>
          <w:left w:w="15" w:type="dxa"/>
          <w:bottom w:w="15" w:type="dxa"/>
          <w:right w:w="15" w:type="dxa"/>
        </w:tblCellMar>
        <w:tblLook w:val="04A0" w:firstRow="1" w:lastRow="0" w:firstColumn="1" w:lastColumn="0" w:noHBand="0" w:noVBand="1"/>
      </w:tblPr>
      <w:tblGrid>
        <w:gridCol w:w="825"/>
        <w:gridCol w:w="7"/>
        <w:gridCol w:w="1558"/>
        <w:gridCol w:w="44"/>
        <w:gridCol w:w="3587"/>
        <w:gridCol w:w="592"/>
        <w:gridCol w:w="1728"/>
        <w:gridCol w:w="1360"/>
        <w:gridCol w:w="4965"/>
        <w:gridCol w:w="13"/>
      </w:tblGrid>
      <w:tr w:rsidR="00EE0F3A"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630FE" w:rsidRPr="007C0522" w:rsidRDefault="002630FE" w:rsidP="006268AC">
            <w:pPr>
              <w:spacing w:before="60" w:after="60" w:line="240" w:lineRule="auto"/>
              <w:jc w:val="center"/>
              <w:rPr>
                <w:rFonts w:ascii="Times New Roman" w:eastAsia="Times New Roman" w:hAnsi="Times New Roman"/>
                <w:sz w:val="26"/>
                <w:szCs w:val="26"/>
                <w:lang w:eastAsia="vi-VN"/>
              </w:rPr>
            </w:pPr>
            <w:r w:rsidRPr="007C0522">
              <w:rPr>
                <w:rFonts w:ascii="Times New Roman" w:eastAsia="Times New Roman" w:hAnsi="Times New Roman"/>
                <w:b/>
                <w:bCs/>
                <w:color w:val="000000"/>
                <w:sz w:val="26"/>
                <w:szCs w:val="26"/>
                <w:lang w:eastAsia="vi-VN"/>
              </w:rPr>
              <w:t>Tuần</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630FE" w:rsidRPr="007C0522" w:rsidRDefault="002630FE" w:rsidP="006268AC">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b/>
                <w:bCs/>
                <w:color w:val="000000"/>
                <w:sz w:val="26"/>
                <w:szCs w:val="26"/>
                <w:lang w:eastAsia="vi-VN"/>
              </w:rPr>
              <w:t>Tiết số</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630FE" w:rsidRPr="007C0522" w:rsidRDefault="006268AC" w:rsidP="006268AC">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b/>
                <w:bCs/>
                <w:color w:val="000000"/>
                <w:sz w:val="26"/>
                <w:szCs w:val="26"/>
                <w:lang w:eastAsia="vi-VN"/>
              </w:rPr>
              <w:t>Bài  họ</w:t>
            </w:r>
            <w:r w:rsidR="002630FE" w:rsidRPr="007C0522">
              <w:rPr>
                <w:rFonts w:ascii="Times New Roman" w:eastAsia="Times New Roman" w:hAnsi="Times New Roman"/>
                <w:b/>
                <w:bCs/>
                <w:color w:val="000000"/>
                <w:sz w:val="26"/>
                <w:szCs w:val="26"/>
                <w:lang w:eastAsia="vi-VN"/>
              </w:rPr>
              <w:t>c</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630FE" w:rsidRPr="007C0522" w:rsidRDefault="002630FE" w:rsidP="006268AC">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b/>
                <w:bCs/>
                <w:color w:val="000000"/>
                <w:sz w:val="26"/>
                <w:szCs w:val="26"/>
                <w:lang w:eastAsia="vi-VN"/>
              </w:rPr>
              <w:t>Số tiết</w:t>
            </w:r>
          </w:p>
        </w:tc>
        <w:tc>
          <w:tcPr>
            <w:tcW w:w="1728" w:type="dxa"/>
            <w:tcBorders>
              <w:top w:val="single" w:sz="4" w:space="0" w:color="000000"/>
              <w:left w:val="single" w:sz="4" w:space="0" w:color="000000"/>
              <w:bottom w:val="single" w:sz="4" w:space="0" w:color="000000"/>
              <w:right w:val="single" w:sz="4" w:space="0" w:color="000000"/>
            </w:tcBorders>
            <w:vAlign w:val="center"/>
          </w:tcPr>
          <w:p w:rsidR="002630FE" w:rsidRPr="007C0522" w:rsidRDefault="002630FE" w:rsidP="006268AC">
            <w:pPr>
              <w:spacing w:after="200" w:line="240" w:lineRule="auto"/>
              <w:jc w:val="center"/>
              <w:rPr>
                <w:rFonts w:ascii="Times New Roman" w:eastAsia="Times New Roman" w:hAnsi="Times New Roman"/>
                <w:b/>
                <w:bCs/>
                <w:color w:val="000000"/>
                <w:sz w:val="26"/>
                <w:szCs w:val="26"/>
                <w:lang w:val="en-US" w:eastAsia="vi-VN"/>
              </w:rPr>
            </w:pPr>
            <w:r w:rsidRPr="007C0522">
              <w:rPr>
                <w:rFonts w:ascii="Times New Roman" w:eastAsia="Times New Roman" w:hAnsi="Times New Roman"/>
                <w:b/>
                <w:bCs/>
                <w:color w:val="000000"/>
                <w:sz w:val="26"/>
                <w:szCs w:val="26"/>
                <w:lang w:val="en-US" w:eastAsia="vi-VN"/>
              </w:rPr>
              <w:t>Thiết bị dạy học</w:t>
            </w:r>
          </w:p>
        </w:tc>
        <w:tc>
          <w:tcPr>
            <w:tcW w:w="1360" w:type="dxa"/>
            <w:tcBorders>
              <w:top w:val="single" w:sz="4" w:space="0" w:color="000000"/>
              <w:left w:val="single" w:sz="4" w:space="0" w:color="000000"/>
              <w:bottom w:val="single" w:sz="4" w:space="0" w:color="000000"/>
              <w:right w:val="single" w:sz="4" w:space="0" w:color="000000"/>
            </w:tcBorders>
            <w:vAlign w:val="center"/>
          </w:tcPr>
          <w:p w:rsidR="002630FE" w:rsidRPr="007C0522" w:rsidRDefault="002630FE" w:rsidP="006268AC">
            <w:pPr>
              <w:spacing w:after="200" w:line="240" w:lineRule="auto"/>
              <w:jc w:val="center"/>
              <w:rPr>
                <w:rFonts w:ascii="Times New Roman" w:eastAsia="Times New Roman" w:hAnsi="Times New Roman"/>
                <w:b/>
                <w:bCs/>
                <w:color w:val="000000"/>
                <w:sz w:val="26"/>
                <w:szCs w:val="26"/>
                <w:lang w:eastAsia="vi-VN"/>
              </w:rPr>
            </w:pPr>
            <w:r w:rsidRPr="007C0522">
              <w:rPr>
                <w:rFonts w:ascii="Times New Roman" w:eastAsia="Times New Roman" w:hAnsi="Times New Roman"/>
                <w:b/>
                <w:bCs/>
                <w:color w:val="000000"/>
                <w:sz w:val="26"/>
                <w:szCs w:val="26"/>
                <w:lang w:eastAsia="vi-VN"/>
              </w:rPr>
              <w:t>Địa điểm dạy học</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630FE" w:rsidRPr="007C0522" w:rsidRDefault="002630FE" w:rsidP="006268AC">
            <w:pPr>
              <w:spacing w:after="200" w:line="240" w:lineRule="auto"/>
              <w:jc w:val="center"/>
              <w:rPr>
                <w:rFonts w:ascii="Times New Roman" w:eastAsia="Times New Roman" w:hAnsi="Times New Roman"/>
                <w:sz w:val="26"/>
                <w:szCs w:val="26"/>
                <w:lang w:eastAsia="vi-VN"/>
              </w:rPr>
            </w:pPr>
            <w:r w:rsidRPr="007C0522">
              <w:rPr>
                <w:rFonts w:ascii="Times New Roman" w:eastAsia="Times New Roman" w:hAnsi="Times New Roman"/>
                <w:b/>
                <w:bCs/>
                <w:color w:val="000000"/>
                <w:sz w:val="26"/>
                <w:szCs w:val="26"/>
                <w:lang w:eastAsia="vi-VN"/>
              </w:rPr>
              <w:t>Yêu cầu cần đạt</w:t>
            </w:r>
          </w:p>
          <w:p w:rsidR="002630FE" w:rsidRPr="007C0522" w:rsidRDefault="002630FE" w:rsidP="006268AC">
            <w:pPr>
              <w:spacing w:after="200" w:line="240" w:lineRule="auto"/>
              <w:jc w:val="center"/>
              <w:rPr>
                <w:rFonts w:ascii="Times New Roman" w:eastAsia="Times New Roman" w:hAnsi="Times New Roman"/>
                <w:sz w:val="26"/>
                <w:szCs w:val="26"/>
                <w:lang w:eastAsia="vi-VN"/>
              </w:rPr>
            </w:pPr>
          </w:p>
        </w:tc>
      </w:tr>
      <w:tr w:rsidR="00EE0F3A"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397F" w:rsidRPr="007C0522" w:rsidRDefault="0049397F" w:rsidP="0049397F">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1</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397F" w:rsidRPr="007C0522" w:rsidRDefault="0049397F" w:rsidP="0049397F">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1,2</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97F" w:rsidRPr="007C0522" w:rsidRDefault="0049397F" w:rsidP="0049397F">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Chương I.§1. Đơn thức nhiều biến. Đa thức nhiều biến.(</w:t>
            </w:r>
            <w:r w:rsidRPr="007C0522">
              <w:rPr>
                <w:rFonts w:ascii="Times New Roman" w:hAnsi="Times New Roman"/>
                <w:i/>
                <w:color w:val="000000"/>
                <w:sz w:val="26"/>
                <w:szCs w:val="26"/>
              </w:rPr>
              <w:t>Phần 1)</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397F" w:rsidRPr="007C0522" w:rsidRDefault="00EC4D34" w:rsidP="0049397F">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49397F" w:rsidRPr="007C0522" w:rsidRDefault="0049397F" w:rsidP="0049397F">
            <w:pPr>
              <w:spacing w:before="60" w:after="60" w:line="240" w:lineRule="auto"/>
              <w:rPr>
                <w:rFonts w:ascii="Times New Roman" w:eastAsia="Times New Roman" w:hAnsi="Times New Roman"/>
                <w:color w:val="000000"/>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49397F" w:rsidRPr="007C0522" w:rsidRDefault="00EC4D34" w:rsidP="0049397F">
            <w:pPr>
              <w:spacing w:before="60" w:after="60" w:line="240" w:lineRule="auto"/>
              <w:rPr>
                <w:rFonts w:ascii="Times New Roman" w:eastAsia="Times New Roman" w:hAnsi="Times New Roman"/>
                <w:color w:val="000000"/>
                <w:sz w:val="26"/>
                <w:szCs w:val="26"/>
                <w:lang w:eastAsia="vi-VN"/>
              </w:rPr>
            </w:pPr>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0A7A" w:rsidRPr="007C0522" w:rsidRDefault="000C0A7A" w:rsidP="000C0A7A">
            <w:pPr>
              <w:suppressAutoHyphens/>
              <w:spacing w:before="60" w:after="60" w:line="283"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 Nhận biết được các k</w:t>
            </w:r>
            <w:r w:rsidRPr="007C0522">
              <w:rPr>
                <w:rFonts w:ascii="Times New Roman" w:hAnsi="Times New Roman"/>
                <w:color w:val="000000"/>
                <w:sz w:val="26"/>
                <w:szCs w:val="26"/>
              </w:rPr>
              <w:t>hái niệm về đơn thức</w:t>
            </w:r>
            <w:r w:rsidRPr="007C0522">
              <w:rPr>
                <w:rFonts w:ascii="Times New Roman" w:hAnsi="Times New Roman"/>
                <w:color w:val="000000"/>
                <w:sz w:val="26"/>
                <w:szCs w:val="26"/>
                <w:lang w:val="da-DK"/>
              </w:rPr>
              <w:t xml:space="preserve"> nhiều biến.</w:t>
            </w:r>
          </w:p>
          <w:p w:rsidR="0049397F" w:rsidRPr="007C0522" w:rsidRDefault="000C0A7A" w:rsidP="007450AD">
            <w:pPr>
              <w:suppressAutoHyphens/>
              <w:spacing w:before="60" w:after="60" w:line="283" w:lineRule="auto"/>
              <w:rPr>
                <w:rFonts w:ascii="Times New Roman" w:eastAsia="Times New Roman" w:hAnsi="Times New Roman"/>
                <w:sz w:val="26"/>
                <w:szCs w:val="26"/>
                <w:lang w:eastAsia="vi-VN"/>
              </w:rPr>
            </w:pPr>
            <w:r w:rsidRPr="007C0522">
              <w:rPr>
                <w:rFonts w:ascii="Times New Roman" w:hAnsi="Times New Roman"/>
                <w:color w:val="000000"/>
                <w:sz w:val="26"/>
                <w:szCs w:val="26"/>
                <w:lang w:val="da-DK"/>
              </w:rPr>
              <w:t>– Thực hiện được việc t</w:t>
            </w:r>
            <w:r w:rsidRPr="007C0522">
              <w:rPr>
                <w:rFonts w:ascii="Times New Roman" w:hAnsi="Times New Roman"/>
                <w:color w:val="000000"/>
                <w:sz w:val="26"/>
                <w:szCs w:val="26"/>
              </w:rPr>
              <w:t>hu gọn</w:t>
            </w:r>
            <w:r w:rsidRPr="007C0522">
              <w:rPr>
                <w:rFonts w:ascii="Times New Roman" w:hAnsi="Times New Roman"/>
                <w:color w:val="000000"/>
                <w:sz w:val="26"/>
                <w:szCs w:val="26"/>
                <w:lang w:val="da-DK"/>
              </w:rPr>
              <w:t xml:space="preserve"> đ</w:t>
            </w:r>
            <w:r w:rsidRPr="007C0522">
              <w:rPr>
                <w:rFonts w:ascii="Times New Roman" w:hAnsi="Times New Roman"/>
                <w:color w:val="000000"/>
                <w:sz w:val="26"/>
                <w:szCs w:val="26"/>
              </w:rPr>
              <w:t>ơn thức</w:t>
            </w:r>
            <w:r w:rsidRPr="007C0522">
              <w:rPr>
                <w:rFonts w:ascii="Times New Roman" w:hAnsi="Times New Roman"/>
                <w:color w:val="000000"/>
                <w:sz w:val="26"/>
                <w:szCs w:val="26"/>
                <w:lang w:val="da-DK"/>
              </w:rPr>
              <w:t>.</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1</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3,4</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IV. §1. Hình chóp tam giác đều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0E75D1" w:rsidP="00EC4D34">
            <w:pPr>
              <w:pStyle w:val="TableParagraph"/>
              <w:tabs>
                <w:tab w:val="left" w:pos="390"/>
              </w:tabs>
              <w:spacing w:before="53" w:line="288" w:lineRule="auto"/>
              <w:ind w:left="108" w:right="92"/>
              <w:rPr>
                <w:spacing w:val="-6"/>
                <w:sz w:val="26"/>
                <w:szCs w:val="26"/>
                <w:lang w:val="vi-VN"/>
              </w:rPr>
            </w:pPr>
            <w:r>
              <w:rPr>
                <w:spacing w:val="-6"/>
                <w:sz w:val="26"/>
                <w:szCs w:val="26"/>
                <w:lang w:val="vi-VN"/>
              </w:rPr>
              <w:t>Mô hình hình chóp tam giác đều.</w:t>
            </w: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146D" w:rsidRPr="007F0849" w:rsidRDefault="001B146D" w:rsidP="001B146D">
            <w:pPr>
              <w:suppressAutoHyphens/>
              <w:spacing w:before="60" w:after="60"/>
              <w:rPr>
                <w:rFonts w:ascii="Times New Roman" w:hAnsi="Times New Roman"/>
                <w:color w:val="000000"/>
                <w:sz w:val="26"/>
                <w:szCs w:val="26"/>
                <w:lang w:val="da-DK"/>
              </w:rPr>
            </w:pPr>
            <w:r w:rsidRPr="007F0849">
              <w:rPr>
                <w:rFonts w:ascii="Times New Roman" w:hAnsi="Times New Roman"/>
                <w:color w:val="000000"/>
                <w:sz w:val="26"/>
                <w:szCs w:val="26"/>
              </w:rPr>
              <w:t xml:space="preserve">– </w:t>
            </w:r>
            <w:r w:rsidRPr="007F0849">
              <w:rPr>
                <w:rFonts w:ascii="Times New Roman" w:hAnsi="Times New Roman"/>
                <w:color w:val="000000"/>
                <w:sz w:val="26"/>
                <w:szCs w:val="26"/>
                <w:lang w:val="da-DK"/>
              </w:rPr>
              <w:t>M</w:t>
            </w:r>
            <w:r w:rsidRPr="007F0849">
              <w:rPr>
                <w:rFonts w:ascii="Times New Roman" w:hAnsi="Times New Roman"/>
                <w:color w:val="000000"/>
                <w:sz w:val="26"/>
                <w:szCs w:val="26"/>
              </w:rPr>
              <w:t>ô tả</w:t>
            </w:r>
            <w:r w:rsidRPr="007F0849">
              <w:rPr>
                <w:rFonts w:ascii="Times New Roman" w:hAnsi="Times New Roman"/>
                <w:color w:val="000000"/>
                <w:sz w:val="26"/>
                <w:szCs w:val="26"/>
                <w:lang w:val="da-DK"/>
              </w:rPr>
              <w:t xml:space="preserve"> (đỉnh, mặt đáy, mặt bên, cạnh bên)</w:t>
            </w:r>
            <w:r w:rsidRPr="007F0849">
              <w:rPr>
                <w:rFonts w:ascii="Times New Roman" w:hAnsi="Times New Roman"/>
                <w:color w:val="000000"/>
                <w:sz w:val="26"/>
                <w:szCs w:val="26"/>
              </w:rPr>
              <w:t xml:space="preserve">, tạo </w:t>
            </w:r>
            <w:r w:rsidRPr="007F0849">
              <w:rPr>
                <w:rFonts w:ascii="Times New Roman" w:hAnsi="Times New Roman"/>
                <w:color w:val="000000"/>
                <w:sz w:val="26"/>
                <w:szCs w:val="26"/>
                <w:lang w:val="da-DK"/>
              </w:rPr>
              <w:t>lập</w:t>
            </w:r>
            <w:r w:rsidRPr="007F0849">
              <w:rPr>
                <w:rFonts w:ascii="Times New Roman" w:hAnsi="Times New Roman"/>
                <w:color w:val="000000"/>
                <w:sz w:val="26"/>
                <w:szCs w:val="26"/>
              </w:rPr>
              <w:t xml:space="preserve"> được hình chóp tam giác đều.</w:t>
            </w:r>
          </w:p>
          <w:p w:rsidR="001B146D" w:rsidRPr="007F0849" w:rsidRDefault="001B146D" w:rsidP="001B146D">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lang w:val="da-DK"/>
              </w:rPr>
              <w:t xml:space="preserve">– </w:t>
            </w:r>
            <w:r w:rsidRPr="007F0849">
              <w:rPr>
                <w:rFonts w:ascii="Times New Roman" w:hAnsi="Times New Roman"/>
                <w:color w:val="000000"/>
                <w:sz w:val="26"/>
                <w:szCs w:val="26"/>
              </w:rPr>
              <w:t>Tính được diện tích xung quanh</w:t>
            </w:r>
            <w:r w:rsidRPr="007F0849">
              <w:rPr>
                <w:rFonts w:ascii="Times New Roman" w:hAnsi="Times New Roman"/>
                <w:color w:val="000000"/>
                <w:sz w:val="26"/>
                <w:szCs w:val="26"/>
                <w:lang w:val="da-DK"/>
              </w:rPr>
              <w:t xml:space="preserve">, </w:t>
            </w:r>
            <w:r w:rsidRPr="007F0849">
              <w:rPr>
                <w:rFonts w:ascii="Times New Roman" w:hAnsi="Times New Roman"/>
                <w:color w:val="000000"/>
                <w:sz w:val="26"/>
                <w:szCs w:val="26"/>
              </w:rPr>
              <w:t>thể tích</w:t>
            </w:r>
            <w:r w:rsidRPr="007F0849">
              <w:rPr>
                <w:rFonts w:ascii="Times New Roman" w:hAnsi="Times New Roman"/>
                <w:color w:val="000000"/>
                <w:sz w:val="26"/>
                <w:szCs w:val="26"/>
                <w:lang w:val="da-DK"/>
              </w:rPr>
              <w:t xml:space="preserve"> </w:t>
            </w:r>
            <w:r w:rsidRPr="007F0849">
              <w:rPr>
                <w:rFonts w:ascii="Times New Roman" w:hAnsi="Times New Roman"/>
                <w:color w:val="000000"/>
                <w:sz w:val="26"/>
                <w:szCs w:val="26"/>
              </w:rPr>
              <w:t>của một hình chóp tam giác đều.</w:t>
            </w:r>
          </w:p>
          <w:p w:rsidR="00EC4D34" w:rsidRPr="007C0522" w:rsidRDefault="001B146D" w:rsidP="001B146D">
            <w:pPr>
              <w:spacing w:after="0" w:line="240" w:lineRule="auto"/>
              <w:rPr>
                <w:rFonts w:ascii="Times New Roman" w:eastAsia="Times New Roman" w:hAnsi="Times New Roman"/>
                <w:spacing w:val="-10"/>
                <w:sz w:val="26"/>
                <w:szCs w:val="26"/>
                <w:lang w:eastAsia="vi-VN"/>
              </w:rPr>
            </w:pPr>
            <w:r w:rsidRPr="007F0849">
              <w:rPr>
                <w:rFonts w:ascii="Times New Roman" w:hAnsi="Times New Roman"/>
                <w:color w:val="000000"/>
                <w:sz w:val="26"/>
                <w:szCs w:val="26"/>
                <w:lang w:val="da-DK"/>
              </w:rPr>
              <w:t>– G</w:t>
            </w:r>
            <w:r w:rsidRPr="007F0849">
              <w:rPr>
                <w:rFonts w:ascii="Times New Roman" w:hAnsi="Times New Roman"/>
                <w:color w:val="000000"/>
                <w:sz w:val="26"/>
                <w:szCs w:val="26"/>
              </w:rPr>
              <w:t xml:space="preserve">iải quyết </w:t>
            </w:r>
            <w:r w:rsidRPr="007F0849">
              <w:rPr>
                <w:rFonts w:ascii="Times New Roman" w:hAnsi="Times New Roman"/>
                <w:color w:val="000000"/>
                <w:sz w:val="26"/>
                <w:szCs w:val="26"/>
                <w:lang w:val="da-DK"/>
              </w:rPr>
              <w:t xml:space="preserve">được </w:t>
            </w:r>
            <w:r w:rsidRPr="007F0849">
              <w:rPr>
                <w:rFonts w:ascii="Times New Roman" w:hAnsi="Times New Roman"/>
                <w:color w:val="000000"/>
                <w:sz w:val="26"/>
                <w:szCs w:val="26"/>
              </w:rPr>
              <w:t>một số vấn đề thực tiễn gắn với việc tính thể tích</w:t>
            </w:r>
            <w:r w:rsidRPr="007F0849">
              <w:rPr>
                <w:rFonts w:ascii="Times New Roman" w:hAnsi="Times New Roman"/>
                <w:color w:val="000000"/>
                <w:sz w:val="26"/>
                <w:szCs w:val="26"/>
                <w:lang w:val="da-DK"/>
              </w:rPr>
              <w:t>, diện tích xung quanh</w:t>
            </w:r>
            <w:r w:rsidRPr="007F0849">
              <w:rPr>
                <w:rFonts w:ascii="Times New Roman" w:hAnsi="Times New Roman"/>
                <w:color w:val="000000"/>
                <w:sz w:val="26"/>
                <w:szCs w:val="26"/>
              </w:rPr>
              <w:t xml:space="preserve"> của hình chóp tam giác đều (ví dụ: </w:t>
            </w:r>
            <w:r w:rsidRPr="007F0849">
              <w:rPr>
                <w:rFonts w:ascii="Times New Roman" w:hAnsi="Times New Roman"/>
                <w:color w:val="000000"/>
                <w:sz w:val="26"/>
                <w:szCs w:val="26"/>
              </w:rPr>
              <w:lastRenderedPageBreak/>
              <w:t>tính thể tích</w:t>
            </w:r>
            <w:r w:rsidRPr="007F0849">
              <w:rPr>
                <w:rFonts w:ascii="Times New Roman" w:hAnsi="Times New Roman"/>
                <w:color w:val="000000"/>
                <w:sz w:val="26"/>
                <w:szCs w:val="26"/>
                <w:lang w:val="da-DK"/>
              </w:rPr>
              <w:t xml:space="preserve"> hoặc diện tích xung quanh</w:t>
            </w:r>
            <w:r w:rsidRPr="007F0849">
              <w:rPr>
                <w:rFonts w:ascii="Times New Roman" w:hAnsi="Times New Roman"/>
                <w:color w:val="000000"/>
                <w:sz w:val="26"/>
                <w:szCs w:val="26"/>
              </w:rPr>
              <w:t xml:space="preserve"> của một số đồ vật quen thuộc có dạng hình chóp tam giác đều...).</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lastRenderedPageBreak/>
              <w:t>2</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5,6</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Chương I.§1. Đơn thức nhiều biến. Đa thức nhiều biến.(</w:t>
            </w:r>
            <w:r w:rsidRPr="007C0522">
              <w:rPr>
                <w:rFonts w:ascii="Times New Roman" w:hAnsi="Times New Roman"/>
                <w:i/>
                <w:color w:val="000000"/>
                <w:sz w:val="26"/>
                <w:szCs w:val="26"/>
              </w:rPr>
              <w:t>Phần 2)</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spacing w:before="60" w:after="60" w:line="240" w:lineRule="auto"/>
              <w:rPr>
                <w:rFonts w:ascii="Times New Roman" w:eastAsia="Times New Roman" w:hAnsi="Times New Roman"/>
                <w:color w:val="000000"/>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0A7A" w:rsidRPr="000C0A7A" w:rsidRDefault="000C0A7A" w:rsidP="000C0A7A">
            <w:pPr>
              <w:suppressAutoHyphens/>
              <w:spacing w:before="60" w:after="60" w:line="283" w:lineRule="auto"/>
              <w:rPr>
                <w:rFonts w:ascii="Times New Roman" w:hAnsi="Times New Roman"/>
                <w:color w:val="000000"/>
                <w:sz w:val="26"/>
                <w:szCs w:val="26"/>
                <w:lang w:val="da-DK"/>
              </w:rPr>
            </w:pPr>
            <w:r w:rsidRPr="000C0A7A">
              <w:rPr>
                <w:rFonts w:ascii="Times New Roman" w:hAnsi="Times New Roman"/>
                <w:color w:val="000000"/>
                <w:sz w:val="26"/>
                <w:szCs w:val="26"/>
                <w:lang w:val="da-DK"/>
              </w:rPr>
              <w:t>– Nhận biết được các k</w:t>
            </w:r>
            <w:r w:rsidRPr="000C0A7A">
              <w:rPr>
                <w:rFonts w:ascii="Times New Roman" w:hAnsi="Times New Roman"/>
                <w:color w:val="000000"/>
                <w:sz w:val="26"/>
                <w:szCs w:val="26"/>
              </w:rPr>
              <w:t xml:space="preserve">hái niệm về </w:t>
            </w:r>
            <w:r w:rsidRPr="000C0A7A">
              <w:rPr>
                <w:rFonts w:ascii="Times New Roman" w:hAnsi="Times New Roman"/>
                <w:color w:val="000000"/>
                <w:sz w:val="26"/>
                <w:szCs w:val="26"/>
                <w:lang w:val="da-DK"/>
              </w:rPr>
              <w:t>đa thức nhiều biến.</w:t>
            </w:r>
          </w:p>
          <w:p w:rsidR="000C0A7A" w:rsidRPr="000C0A7A" w:rsidRDefault="000C0A7A" w:rsidP="000C0A7A">
            <w:pPr>
              <w:suppressAutoHyphens/>
              <w:spacing w:before="60" w:after="60" w:line="283" w:lineRule="auto"/>
              <w:rPr>
                <w:rFonts w:ascii="Times New Roman" w:hAnsi="Times New Roman"/>
                <w:color w:val="000000"/>
                <w:sz w:val="26"/>
                <w:szCs w:val="26"/>
                <w:lang w:val="da-DK"/>
              </w:rPr>
            </w:pPr>
            <w:r w:rsidRPr="000C0A7A">
              <w:rPr>
                <w:rFonts w:ascii="Times New Roman" w:hAnsi="Times New Roman"/>
                <w:color w:val="000000"/>
                <w:sz w:val="26"/>
                <w:szCs w:val="26"/>
                <w:lang w:val="da-DK"/>
              </w:rPr>
              <w:t>– T</w:t>
            </w:r>
            <w:r w:rsidRPr="000C0A7A">
              <w:rPr>
                <w:rFonts w:ascii="Times New Roman" w:hAnsi="Times New Roman"/>
                <w:color w:val="000000"/>
                <w:sz w:val="26"/>
                <w:szCs w:val="26"/>
              </w:rPr>
              <w:t xml:space="preserve">ính </w:t>
            </w:r>
            <w:r w:rsidRPr="000C0A7A">
              <w:rPr>
                <w:rFonts w:ascii="Times New Roman" w:hAnsi="Times New Roman"/>
                <w:color w:val="000000"/>
                <w:sz w:val="26"/>
                <w:szCs w:val="26"/>
                <w:lang w:val="da-DK"/>
              </w:rPr>
              <w:t xml:space="preserve">được </w:t>
            </w:r>
            <w:r w:rsidRPr="000C0A7A">
              <w:rPr>
                <w:rFonts w:ascii="Times New Roman" w:hAnsi="Times New Roman"/>
                <w:color w:val="000000"/>
                <w:sz w:val="26"/>
                <w:szCs w:val="26"/>
              </w:rPr>
              <w:t>giá trị của đa thức khi biết giá trị của các biến.</w:t>
            </w:r>
            <w:r w:rsidRPr="000C0A7A">
              <w:rPr>
                <w:rFonts w:ascii="Times New Roman" w:hAnsi="Times New Roman"/>
                <w:color w:val="000000"/>
                <w:sz w:val="26"/>
                <w:szCs w:val="26"/>
              </w:rPr>
              <w:tab/>
            </w:r>
          </w:p>
          <w:p w:rsidR="000C0A7A" w:rsidRPr="000C0A7A" w:rsidRDefault="000C0A7A" w:rsidP="000C0A7A">
            <w:pPr>
              <w:suppressAutoHyphens/>
              <w:spacing w:before="60" w:after="60" w:line="283" w:lineRule="auto"/>
              <w:rPr>
                <w:rFonts w:ascii="Times New Roman" w:hAnsi="Times New Roman"/>
                <w:color w:val="000000"/>
                <w:sz w:val="26"/>
                <w:szCs w:val="26"/>
                <w:lang w:val="da-DK"/>
              </w:rPr>
            </w:pPr>
            <w:r w:rsidRPr="000C0A7A">
              <w:rPr>
                <w:rFonts w:ascii="Times New Roman" w:hAnsi="Times New Roman"/>
                <w:color w:val="000000"/>
                <w:sz w:val="26"/>
                <w:szCs w:val="26"/>
                <w:lang w:val="da-DK"/>
              </w:rPr>
              <w:t>– Thực hiện được việc t</w:t>
            </w:r>
            <w:r w:rsidRPr="000C0A7A">
              <w:rPr>
                <w:rFonts w:ascii="Times New Roman" w:hAnsi="Times New Roman"/>
                <w:color w:val="000000"/>
                <w:sz w:val="26"/>
                <w:szCs w:val="26"/>
              </w:rPr>
              <w:t>hu gọn</w:t>
            </w:r>
            <w:r w:rsidRPr="000C0A7A">
              <w:rPr>
                <w:rFonts w:ascii="Times New Roman" w:hAnsi="Times New Roman"/>
                <w:color w:val="000000"/>
                <w:sz w:val="26"/>
                <w:szCs w:val="26"/>
                <w:lang w:val="da-DK"/>
              </w:rPr>
              <w:t xml:space="preserve"> đa thức.</w:t>
            </w:r>
          </w:p>
          <w:p w:rsidR="00EC4D34" w:rsidRPr="007C0522" w:rsidRDefault="00EC4D34" w:rsidP="00EC4D34">
            <w:pPr>
              <w:spacing w:after="0" w:line="240" w:lineRule="auto"/>
              <w:rPr>
                <w:rFonts w:ascii="Times New Roman" w:eastAsia="Times New Roman" w:hAnsi="Times New Roman"/>
                <w:sz w:val="26"/>
                <w:szCs w:val="26"/>
                <w:lang w:val="da-DK" w:eastAsia="vi-VN"/>
              </w:rPr>
            </w:pP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2</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7,8</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IV. §2. Hình chóp tứ giác đều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0E75D1" w:rsidP="000E75D1">
            <w:pPr>
              <w:pStyle w:val="TableParagraph"/>
              <w:tabs>
                <w:tab w:val="left" w:pos="333"/>
              </w:tabs>
              <w:spacing w:before="55" w:line="276" w:lineRule="auto"/>
              <w:ind w:left="108" w:right="92"/>
              <w:jc w:val="both"/>
              <w:rPr>
                <w:spacing w:val="-6"/>
                <w:sz w:val="26"/>
                <w:szCs w:val="26"/>
                <w:lang w:val="vi-VN"/>
              </w:rPr>
            </w:pPr>
            <w:r>
              <w:rPr>
                <w:spacing w:val="-6"/>
                <w:sz w:val="26"/>
                <w:szCs w:val="26"/>
                <w:lang w:val="vi-VN"/>
              </w:rPr>
              <w:t>Mô hình hình chóp tứ giác đều.</w:t>
            </w: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146D" w:rsidRPr="007F0849" w:rsidRDefault="001B146D" w:rsidP="001B146D">
            <w:pPr>
              <w:suppressAutoHyphens/>
              <w:spacing w:before="60" w:after="60"/>
              <w:rPr>
                <w:rFonts w:ascii="Times New Roman" w:hAnsi="Times New Roman"/>
                <w:color w:val="000000"/>
                <w:sz w:val="26"/>
                <w:szCs w:val="26"/>
                <w:lang w:val="da-DK"/>
              </w:rPr>
            </w:pPr>
            <w:r w:rsidRPr="007F0849">
              <w:rPr>
                <w:rFonts w:ascii="Times New Roman" w:hAnsi="Times New Roman"/>
                <w:color w:val="000000"/>
                <w:sz w:val="26"/>
                <w:szCs w:val="26"/>
              </w:rPr>
              <w:t xml:space="preserve">– </w:t>
            </w:r>
            <w:r w:rsidRPr="007F0849">
              <w:rPr>
                <w:rFonts w:ascii="Times New Roman" w:hAnsi="Times New Roman"/>
                <w:color w:val="000000"/>
                <w:sz w:val="26"/>
                <w:szCs w:val="26"/>
                <w:lang w:val="da-DK"/>
              </w:rPr>
              <w:t>M</w:t>
            </w:r>
            <w:r w:rsidRPr="007F0849">
              <w:rPr>
                <w:rFonts w:ascii="Times New Roman" w:hAnsi="Times New Roman"/>
                <w:color w:val="000000"/>
                <w:sz w:val="26"/>
                <w:szCs w:val="26"/>
              </w:rPr>
              <w:t>ô tả</w:t>
            </w:r>
            <w:r w:rsidRPr="007F0849">
              <w:rPr>
                <w:rFonts w:ascii="Times New Roman" w:hAnsi="Times New Roman"/>
                <w:color w:val="000000"/>
                <w:sz w:val="26"/>
                <w:szCs w:val="26"/>
                <w:lang w:val="da-DK"/>
              </w:rPr>
              <w:t xml:space="preserve"> (đỉnh, mặt đáy, mặt bên, cạnh bên)</w:t>
            </w:r>
            <w:r w:rsidRPr="007F0849">
              <w:rPr>
                <w:rFonts w:ascii="Times New Roman" w:hAnsi="Times New Roman"/>
                <w:color w:val="000000"/>
                <w:sz w:val="26"/>
                <w:szCs w:val="26"/>
              </w:rPr>
              <w:t xml:space="preserve">, tạo </w:t>
            </w:r>
            <w:r w:rsidRPr="007F0849">
              <w:rPr>
                <w:rFonts w:ascii="Times New Roman" w:hAnsi="Times New Roman"/>
                <w:color w:val="000000"/>
                <w:sz w:val="26"/>
                <w:szCs w:val="26"/>
                <w:lang w:val="da-DK"/>
              </w:rPr>
              <w:t>lập</w:t>
            </w:r>
            <w:r w:rsidRPr="007F0849">
              <w:rPr>
                <w:rFonts w:ascii="Times New Roman" w:hAnsi="Times New Roman"/>
                <w:color w:val="000000"/>
                <w:sz w:val="26"/>
                <w:szCs w:val="26"/>
              </w:rPr>
              <w:t xml:space="preserve"> được hình chóp tứ giác đều.</w:t>
            </w:r>
          </w:p>
          <w:p w:rsidR="001B146D" w:rsidRPr="007F0849" w:rsidRDefault="001B146D" w:rsidP="001B146D">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lang w:val="da-DK"/>
              </w:rPr>
              <w:t xml:space="preserve">– </w:t>
            </w:r>
            <w:r w:rsidRPr="007F0849">
              <w:rPr>
                <w:rFonts w:ascii="Times New Roman" w:hAnsi="Times New Roman"/>
                <w:color w:val="000000"/>
                <w:sz w:val="26"/>
                <w:szCs w:val="26"/>
              </w:rPr>
              <w:t>Tính được diện tích xung quanh</w:t>
            </w:r>
            <w:r w:rsidRPr="007F0849">
              <w:rPr>
                <w:rFonts w:ascii="Times New Roman" w:hAnsi="Times New Roman"/>
                <w:color w:val="000000"/>
                <w:sz w:val="26"/>
                <w:szCs w:val="26"/>
                <w:lang w:val="da-DK"/>
              </w:rPr>
              <w:t xml:space="preserve">, </w:t>
            </w:r>
            <w:r w:rsidRPr="007F0849">
              <w:rPr>
                <w:rFonts w:ascii="Times New Roman" w:hAnsi="Times New Roman"/>
                <w:color w:val="000000"/>
                <w:sz w:val="26"/>
                <w:szCs w:val="26"/>
              </w:rPr>
              <w:t>thể tích</w:t>
            </w:r>
            <w:r w:rsidRPr="007F0849">
              <w:rPr>
                <w:rFonts w:ascii="Times New Roman" w:hAnsi="Times New Roman"/>
                <w:color w:val="000000"/>
                <w:sz w:val="26"/>
                <w:szCs w:val="26"/>
                <w:lang w:val="da-DK"/>
              </w:rPr>
              <w:t xml:space="preserve"> </w:t>
            </w:r>
            <w:r w:rsidRPr="007F0849">
              <w:rPr>
                <w:rFonts w:ascii="Times New Roman" w:hAnsi="Times New Roman"/>
                <w:color w:val="000000"/>
                <w:sz w:val="26"/>
                <w:szCs w:val="26"/>
              </w:rPr>
              <w:t>của một hình chóp tứ giác đều.</w:t>
            </w:r>
          </w:p>
          <w:p w:rsidR="00EC4D34" w:rsidRPr="007C0522" w:rsidRDefault="001B146D" w:rsidP="00B67311">
            <w:pPr>
              <w:pStyle w:val="TableParagraph"/>
              <w:tabs>
                <w:tab w:val="left" w:pos="352"/>
              </w:tabs>
              <w:spacing w:before="58" w:line="278" w:lineRule="auto"/>
              <w:ind w:left="108" w:right="89"/>
              <w:jc w:val="both"/>
              <w:rPr>
                <w:sz w:val="26"/>
                <w:szCs w:val="26"/>
                <w:lang w:val="vi-VN" w:eastAsia="vi-VN"/>
              </w:rPr>
            </w:pPr>
            <w:r w:rsidRPr="007F0849">
              <w:rPr>
                <w:color w:val="000000"/>
                <w:sz w:val="26"/>
                <w:szCs w:val="26"/>
                <w:lang w:val="da-DK"/>
              </w:rPr>
              <w:t>– G</w:t>
            </w:r>
            <w:r w:rsidRPr="007F0849">
              <w:rPr>
                <w:color w:val="000000"/>
                <w:sz w:val="26"/>
                <w:szCs w:val="26"/>
                <w:lang w:val="vi-VN"/>
              </w:rPr>
              <w:t xml:space="preserve">iải quyết </w:t>
            </w:r>
            <w:r w:rsidRPr="007F0849">
              <w:rPr>
                <w:color w:val="000000"/>
                <w:sz w:val="26"/>
                <w:szCs w:val="26"/>
                <w:lang w:val="da-DK"/>
              </w:rPr>
              <w:t xml:space="preserve">được </w:t>
            </w:r>
            <w:r w:rsidRPr="007F0849">
              <w:rPr>
                <w:color w:val="000000"/>
                <w:sz w:val="26"/>
                <w:szCs w:val="26"/>
                <w:lang w:val="vi-VN"/>
              </w:rPr>
              <w:t>một số vấn đề thực tiễn gắn với việc tính thể tích</w:t>
            </w:r>
            <w:r w:rsidRPr="007F0849">
              <w:rPr>
                <w:color w:val="000000"/>
                <w:sz w:val="26"/>
                <w:szCs w:val="26"/>
                <w:lang w:val="da-DK"/>
              </w:rPr>
              <w:t>, diện tích xung quanh</w:t>
            </w:r>
            <w:r w:rsidRPr="007F0849">
              <w:rPr>
                <w:color w:val="000000"/>
                <w:sz w:val="26"/>
                <w:szCs w:val="26"/>
                <w:lang w:val="vi-VN"/>
              </w:rPr>
              <w:t xml:space="preserve"> của hình chóp tứ giác đều (ví dụ: tính thể tích</w:t>
            </w:r>
            <w:r w:rsidRPr="007F0849">
              <w:rPr>
                <w:color w:val="000000"/>
                <w:sz w:val="26"/>
                <w:szCs w:val="26"/>
                <w:lang w:val="da-DK"/>
              </w:rPr>
              <w:t xml:space="preserve"> hoặc diện tích xung quanh</w:t>
            </w:r>
            <w:r w:rsidRPr="007F0849">
              <w:rPr>
                <w:color w:val="000000"/>
                <w:sz w:val="26"/>
                <w:szCs w:val="26"/>
                <w:lang w:val="vi-VN"/>
              </w:rPr>
              <w:t xml:space="preserve"> của một số đồ vật quen thuộc có dạng hình chóp tứ giác đều,...).</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3</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9,10</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Chương I §2. Các phép tính với đa thức nhiều biến.(</w:t>
            </w:r>
            <w:r w:rsidRPr="007C0522">
              <w:rPr>
                <w:rFonts w:ascii="Times New Roman" w:hAnsi="Times New Roman"/>
                <w:i/>
                <w:color w:val="000000"/>
                <w:sz w:val="26"/>
                <w:szCs w:val="26"/>
              </w:rPr>
              <w:t xml:space="preserve">Phần 1)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0C0A7A" w:rsidP="001041A8">
            <w:pPr>
              <w:suppressAutoHyphens/>
              <w:spacing w:before="60" w:after="60" w:line="283" w:lineRule="auto"/>
              <w:rPr>
                <w:rFonts w:ascii="Times New Roman" w:eastAsia="Times New Roman" w:hAnsi="Times New Roman"/>
                <w:spacing w:val="-8"/>
                <w:sz w:val="26"/>
                <w:szCs w:val="26"/>
                <w:lang w:eastAsia="vi-VN"/>
              </w:rPr>
            </w:pPr>
            <w:r w:rsidRPr="000C0A7A">
              <w:rPr>
                <w:rFonts w:ascii="Times New Roman" w:hAnsi="Times New Roman"/>
                <w:color w:val="000000"/>
                <w:sz w:val="26"/>
                <w:szCs w:val="26"/>
              </w:rPr>
              <w:t xml:space="preserve">– </w:t>
            </w:r>
            <w:r w:rsidRPr="000C0A7A">
              <w:rPr>
                <w:rFonts w:ascii="Times New Roman" w:hAnsi="Times New Roman"/>
                <w:color w:val="000000"/>
                <w:sz w:val="26"/>
                <w:szCs w:val="26"/>
                <w:lang w:val="da-DK"/>
              </w:rPr>
              <w:t>T</w:t>
            </w:r>
            <w:r w:rsidRPr="000C0A7A">
              <w:rPr>
                <w:rFonts w:ascii="Times New Roman" w:hAnsi="Times New Roman"/>
                <w:color w:val="000000"/>
                <w:sz w:val="26"/>
                <w:szCs w:val="26"/>
              </w:rPr>
              <w:t>hực hiện được các phép tính: phép cộng, phép trừ</w:t>
            </w:r>
            <w:r w:rsidRPr="000C0A7A">
              <w:rPr>
                <w:rFonts w:ascii="Times New Roman" w:hAnsi="Times New Roman"/>
                <w:color w:val="000000"/>
                <w:sz w:val="26"/>
                <w:szCs w:val="26"/>
                <w:lang w:val="da-DK"/>
              </w:rPr>
              <w:t xml:space="preserve"> các đa thức nhiều biến trong những trường hợp đơn giản.</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3</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11</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IV. Bài tập cuối chương IV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spacing w:after="0" w:line="240" w:lineRule="auto"/>
              <w:rPr>
                <w:rFonts w:ascii="Times New Roman" w:eastAsia="Times New Roman" w:hAnsi="Times New Roman"/>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7F0849" w:rsidP="00EC4D34">
            <w:pPr>
              <w:spacing w:after="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546105">
              <w:rPr>
                <w:rFonts w:ascii="Times New Roman" w:eastAsia="Times New Roman" w:hAnsi="Times New Roman"/>
                <w:sz w:val="26"/>
                <w:szCs w:val="26"/>
                <w:lang w:eastAsia="vi-VN"/>
              </w:rPr>
              <w:t>Hệ thống các k</w:t>
            </w:r>
            <w:r>
              <w:rPr>
                <w:rFonts w:ascii="Times New Roman" w:eastAsia="Times New Roman" w:hAnsi="Times New Roman"/>
                <w:sz w:val="26"/>
                <w:szCs w:val="26"/>
                <w:lang w:eastAsia="vi-VN"/>
              </w:rPr>
              <w:t>iến thức đã học trong chương IV</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3,4</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12,13</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I §2. Các phép tính với </w:t>
            </w:r>
            <w:r w:rsidRPr="007C0522">
              <w:rPr>
                <w:rFonts w:ascii="Times New Roman" w:hAnsi="Times New Roman"/>
                <w:color w:val="000000"/>
                <w:sz w:val="26"/>
                <w:szCs w:val="26"/>
              </w:rPr>
              <w:lastRenderedPageBreak/>
              <w:t>đa thức nhiều biến</w:t>
            </w:r>
            <w:r w:rsidRPr="007C0522">
              <w:rPr>
                <w:rFonts w:ascii="Times New Roman" w:hAnsi="Times New Roman"/>
                <w:i/>
                <w:color w:val="000000"/>
                <w:sz w:val="26"/>
                <w:szCs w:val="26"/>
              </w:rPr>
              <w:t>.(Phần 2)</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lastRenderedPageBreak/>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pStyle w:val="TableParagraph"/>
              <w:spacing w:before="14"/>
              <w:ind w:left="108"/>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512A5" w:rsidRPr="000C0A7A" w:rsidRDefault="00C512A5" w:rsidP="00C512A5">
            <w:pPr>
              <w:suppressAutoHyphens/>
              <w:spacing w:before="60" w:after="60" w:line="283" w:lineRule="auto"/>
              <w:rPr>
                <w:rFonts w:ascii="Times New Roman" w:hAnsi="Times New Roman"/>
                <w:color w:val="000000"/>
                <w:sz w:val="26"/>
                <w:szCs w:val="26"/>
                <w:lang w:val="da-DK"/>
              </w:rPr>
            </w:pPr>
            <w:r w:rsidRPr="000C0A7A">
              <w:rPr>
                <w:rFonts w:ascii="Times New Roman" w:hAnsi="Times New Roman"/>
                <w:color w:val="000000"/>
                <w:sz w:val="26"/>
                <w:szCs w:val="26"/>
                <w:lang w:val="da-DK"/>
              </w:rPr>
              <w:t>– Thực hiện được p</w:t>
            </w:r>
            <w:r w:rsidRPr="000C0A7A">
              <w:rPr>
                <w:rFonts w:ascii="Times New Roman" w:hAnsi="Times New Roman"/>
                <w:color w:val="000000"/>
                <w:sz w:val="26"/>
                <w:szCs w:val="26"/>
              </w:rPr>
              <w:t>hép</w:t>
            </w:r>
            <w:r w:rsidRPr="000C0A7A">
              <w:rPr>
                <w:rFonts w:ascii="Times New Roman" w:hAnsi="Times New Roman"/>
                <w:color w:val="000000"/>
                <w:sz w:val="26"/>
                <w:szCs w:val="26"/>
                <w:lang w:val="da-DK"/>
              </w:rPr>
              <w:t xml:space="preserve"> nhân</w:t>
            </w:r>
            <w:r w:rsidRPr="000C0A7A">
              <w:rPr>
                <w:rFonts w:ascii="Times New Roman" w:hAnsi="Times New Roman"/>
                <w:color w:val="000000"/>
                <w:sz w:val="26"/>
                <w:szCs w:val="26"/>
              </w:rPr>
              <w:t xml:space="preserve"> đơn</w:t>
            </w:r>
            <w:r w:rsidRPr="000C0A7A">
              <w:rPr>
                <w:rFonts w:ascii="Times New Roman" w:hAnsi="Times New Roman"/>
                <w:color w:val="000000"/>
                <w:sz w:val="26"/>
                <w:szCs w:val="26"/>
                <w:lang w:val="da-DK"/>
              </w:rPr>
              <w:t xml:space="preserve"> thức với đa </w:t>
            </w:r>
            <w:r w:rsidRPr="000C0A7A">
              <w:rPr>
                <w:rFonts w:ascii="Times New Roman" w:hAnsi="Times New Roman"/>
                <w:color w:val="000000"/>
                <w:sz w:val="26"/>
                <w:szCs w:val="26"/>
                <w:lang w:val="da-DK"/>
              </w:rPr>
              <w:lastRenderedPageBreak/>
              <w:t>thức và phép chia hết một đơn thức cho một đơn thức.</w:t>
            </w:r>
          </w:p>
          <w:p w:rsidR="00C512A5" w:rsidRPr="000C0A7A" w:rsidRDefault="00C512A5" w:rsidP="00C512A5">
            <w:pPr>
              <w:suppressAutoHyphens/>
              <w:spacing w:before="60" w:after="60" w:line="283" w:lineRule="auto"/>
              <w:rPr>
                <w:rFonts w:ascii="Times New Roman" w:hAnsi="Times New Roman"/>
                <w:color w:val="000000"/>
                <w:sz w:val="26"/>
                <w:szCs w:val="26"/>
                <w:lang w:val="da-DK"/>
              </w:rPr>
            </w:pPr>
            <w:r w:rsidRPr="000C0A7A">
              <w:rPr>
                <w:rFonts w:ascii="Times New Roman" w:hAnsi="Times New Roman"/>
                <w:color w:val="000000"/>
                <w:sz w:val="26"/>
                <w:szCs w:val="26"/>
              </w:rPr>
              <w:t xml:space="preserve">– </w:t>
            </w:r>
            <w:r w:rsidRPr="000C0A7A">
              <w:rPr>
                <w:rFonts w:ascii="Times New Roman" w:hAnsi="Times New Roman"/>
                <w:color w:val="000000"/>
                <w:sz w:val="26"/>
                <w:szCs w:val="26"/>
                <w:lang w:val="da-DK"/>
              </w:rPr>
              <w:t>T</w:t>
            </w:r>
            <w:r w:rsidRPr="000C0A7A">
              <w:rPr>
                <w:rFonts w:ascii="Times New Roman" w:hAnsi="Times New Roman"/>
                <w:color w:val="000000"/>
                <w:sz w:val="26"/>
                <w:szCs w:val="26"/>
              </w:rPr>
              <w:t>hực hiện đượ</w:t>
            </w:r>
            <w:r w:rsidR="001041A8">
              <w:rPr>
                <w:rFonts w:ascii="Times New Roman" w:hAnsi="Times New Roman"/>
                <w:color w:val="000000"/>
                <w:sz w:val="26"/>
                <w:szCs w:val="26"/>
              </w:rPr>
              <w:t xml:space="preserve">c phép tính </w:t>
            </w:r>
            <w:r w:rsidRPr="000C0A7A">
              <w:rPr>
                <w:rFonts w:ascii="Times New Roman" w:hAnsi="Times New Roman"/>
                <w:color w:val="000000"/>
                <w:sz w:val="26"/>
                <w:szCs w:val="26"/>
              </w:rPr>
              <w:t>phép nhân</w:t>
            </w:r>
            <w:r w:rsidRPr="000C0A7A">
              <w:rPr>
                <w:rFonts w:ascii="Times New Roman" w:hAnsi="Times New Roman"/>
                <w:color w:val="000000"/>
                <w:sz w:val="26"/>
                <w:szCs w:val="26"/>
                <w:lang w:val="da-DK"/>
              </w:rPr>
              <w:t xml:space="preserve"> các đa thức nhiều biến trong những trường hợp đơn giản.</w:t>
            </w:r>
          </w:p>
          <w:p w:rsidR="00EC4D34" w:rsidRPr="007C0522" w:rsidRDefault="00C512A5" w:rsidP="00C512A5">
            <w:pPr>
              <w:spacing w:after="0" w:line="240" w:lineRule="auto"/>
              <w:rPr>
                <w:rFonts w:ascii="Times New Roman" w:eastAsia="Times New Roman" w:hAnsi="Times New Roman"/>
                <w:sz w:val="26"/>
                <w:szCs w:val="26"/>
                <w:lang w:eastAsia="vi-VN"/>
              </w:rPr>
            </w:pPr>
            <w:r w:rsidRPr="000C0A7A">
              <w:rPr>
                <w:rFonts w:ascii="Times New Roman" w:hAnsi="Times New Roman"/>
                <w:color w:val="000000"/>
                <w:sz w:val="26"/>
                <w:szCs w:val="26"/>
              </w:rPr>
              <w:t xml:space="preserve">– </w:t>
            </w:r>
            <w:r w:rsidRPr="000C0A7A">
              <w:rPr>
                <w:rFonts w:ascii="Times New Roman" w:hAnsi="Times New Roman"/>
                <w:color w:val="000000"/>
                <w:sz w:val="26"/>
                <w:szCs w:val="26"/>
                <w:lang w:val="da-DK"/>
              </w:rPr>
              <w:t>T</w:t>
            </w:r>
            <w:r w:rsidRPr="000C0A7A">
              <w:rPr>
                <w:rFonts w:ascii="Times New Roman" w:hAnsi="Times New Roman"/>
                <w:color w:val="000000"/>
                <w:sz w:val="26"/>
                <w:szCs w:val="26"/>
              </w:rPr>
              <w:t xml:space="preserve">hực hiện được phép chia </w:t>
            </w:r>
            <w:r w:rsidRPr="000C0A7A">
              <w:rPr>
                <w:rFonts w:ascii="Times New Roman" w:hAnsi="Times New Roman"/>
                <w:color w:val="000000"/>
                <w:sz w:val="26"/>
                <w:szCs w:val="26"/>
                <w:lang w:val="da-DK"/>
              </w:rPr>
              <w:t xml:space="preserve">hết một </w:t>
            </w:r>
            <w:r w:rsidRPr="000C0A7A">
              <w:rPr>
                <w:rFonts w:ascii="Times New Roman" w:hAnsi="Times New Roman"/>
                <w:color w:val="000000"/>
                <w:sz w:val="26"/>
                <w:szCs w:val="26"/>
              </w:rPr>
              <w:t>đa thức</w:t>
            </w:r>
            <w:r w:rsidRPr="000C0A7A">
              <w:rPr>
                <w:rFonts w:ascii="Times New Roman" w:hAnsi="Times New Roman"/>
                <w:color w:val="000000"/>
                <w:sz w:val="26"/>
                <w:szCs w:val="26"/>
                <w:lang w:val="da-DK"/>
              </w:rPr>
              <w:t xml:space="preserve"> cho một đơn thức trong những trường hợp đơn giản</w:t>
            </w:r>
            <w:r w:rsidRPr="000C0A7A">
              <w:rPr>
                <w:rFonts w:ascii="Times New Roman" w:hAnsi="Times New Roman"/>
                <w:color w:val="000000"/>
                <w:sz w:val="26"/>
                <w:szCs w:val="26"/>
              </w:rPr>
              <w:t>.</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lastRenderedPageBreak/>
              <w:t>4</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14,15</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V. §1. Định lí Pythagore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B6077" w:rsidP="00EC4D34">
            <w:pPr>
              <w:pStyle w:val="TableParagraph"/>
              <w:tabs>
                <w:tab w:val="left" w:pos="356"/>
              </w:tabs>
              <w:spacing w:before="52" w:line="276" w:lineRule="auto"/>
              <w:ind w:right="93"/>
              <w:rPr>
                <w:sz w:val="26"/>
                <w:szCs w:val="26"/>
                <w:lang w:val="vi-VN"/>
              </w:rPr>
            </w:pPr>
            <w:r>
              <w:rPr>
                <w:sz w:val="26"/>
                <w:szCs w:val="26"/>
                <w:lang w:val="vi-VN"/>
              </w:rPr>
              <w:t>Giấy A4, kéo cắt, thước đo</w:t>
            </w:r>
            <w:r w:rsidR="007E78C2">
              <w:rPr>
                <w:sz w:val="26"/>
                <w:szCs w:val="26"/>
                <w:lang w:val="vi-VN"/>
              </w:rPr>
              <w:t>, Êke</w:t>
            </w: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1C79" w:rsidRPr="007F0849" w:rsidRDefault="00A71C79" w:rsidP="00A71C79">
            <w:pPr>
              <w:spacing w:before="60" w:after="60" w:line="293" w:lineRule="auto"/>
              <w:rPr>
                <w:rFonts w:ascii="Times New Roman" w:hAnsi="Times New Roman"/>
                <w:color w:val="000000"/>
                <w:sz w:val="26"/>
                <w:szCs w:val="26"/>
              </w:rPr>
            </w:pPr>
            <w:r w:rsidRPr="007F0849">
              <w:rPr>
                <w:rFonts w:ascii="Times New Roman" w:hAnsi="Times New Roman"/>
                <w:color w:val="000000"/>
                <w:sz w:val="26"/>
                <w:szCs w:val="26"/>
              </w:rPr>
              <w:t>–</w:t>
            </w:r>
            <w:r w:rsidRPr="007F0849">
              <w:rPr>
                <w:rFonts w:ascii="Times New Roman" w:hAnsi="Times New Roman"/>
                <w:color w:val="000000"/>
                <w:sz w:val="26"/>
                <w:szCs w:val="26"/>
                <w:lang w:val="da-DK"/>
              </w:rPr>
              <w:t xml:space="preserve"> Giải thích được đ</w:t>
            </w:r>
            <w:r w:rsidRPr="007F0849">
              <w:rPr>
                <w:rFonts w:ascii="Times New Roman" w:hAnsi="Times New Roman"/>
                <w:color w:val="000000"/>
                <w:sz w:val="26"/>
                <w:szCs w:val="26"/>
              </w:rPr>
              <w:t>ịnh l</w:t>
            </w:r>
            <w:r w:rsidRPr="007F0849">
              <w:rPr>
                <w:rFonts w:ascii="Times New Roman" w:hAnsi="Times New Roman"/>
                <w:color w:val="000000"/>
                <w:sz w:val="26"/>
                <w:szCs w:val="26"/>
                <w:lang w:val="da-DK"/>
              </w:rPr>
              <w:t>í</w:t>
            </w:r>
            <w:r w:rsidRPr="007F0849">
              <w:rPr>
                <w:rFonts w:ascii="Times New Roman" w:hAnsi="Times New Roman"/>
                <w:color w:val="000000"/>
                <w:sz w:val="26"/>
                <w:szCs w:val="26"/>
              </w:rPr>
              <w:t xml:space="preserve"> Pythagore.</w:t>
            </w:r>
          </w:p>
          <w:p w:rsidR="00A71C79" w:rsidRPr="007F0849" w:rsidRDefault="00A71C79" w:rsidP="00A71C79">
            <w:pPr>
              <w:spacing w:before="60" w:after="60" w:line="293" w:lineRule="auto"/>
              <w:rPr>
                <w:rFonts w:ascii="Times New Roman" w:hAnsi="Times New Roman"/>
                <w:color w:val="000000"/>
                <w:sz w:val="26"/>
                <w:szCs w:val="26"/>
              </w:rPr>
            </w:pPr>
            <w:r w:rsidRPr="007F0849">
              <w:rPr>
                <w:rFonts w:ascii="Times New Roman" w:hAnsi="Times New Roman"/>
                <w:color w:val="000000"/>
                <w:sz w:val="26"/>
                <w:szCs w:val="26"/>
              </w:rPr>
              <w:t>– Tính được độ dài cạnh trong tam giác vuông bằng cách sử dụng định lí Pythagore.</w:t>
            </w:r>
          </w:p>
          <w:p w:rsidR="00EC4D34" w:rsidRPr="007C0522" w:rsidRDefault="00A71C79" w:rsidP="00A71C79">
            <w:pPr>
              <w:pStyle w:val="TableParagraph"/>
              <w:tabs>
                <w:tab w:val="left" w:pos="356"/>
              </w:tabs>
              <w:spacing w:before="52" w:line="276" w:lineRule="auto"/>
              <w:ind w:right="93"/>
              <w:rPr>
                <w:sz w:val="26"/>
                <w:szCs w:val="26"/>
                <w:lang w:val="vi-VN" w:eastAsia="vi-VN"/>
              </w:rPr>
            </w:pPr>
            <w:r w:rsidRPr="007F0849">
              <w:rPr>
                <w:color w:val="000000"/>
                <w:sz w:val="26"/>
                <w:szCs w:val="26"/>
                <w:lang w:val="da-DK"/>
              </w:rPr>
              <w:t>– G</w:t>
            </w:r>
            <w:r w:rsidRPr="007F0849">
              <w:rPr>
                <w:color w:val="000000"/>
                <w:sz w:val="26"/>
                <w:szCs w:val="26"/>
                <w:lang w:val="vi-VN"/>
              </w:rPr>
              <w:t xml:space="preserve">iải quyết </w:t>
            </w:r>
            <w:r w:rsidRPr="007F0849">
              <w:rPr>
                <w:color w:val="000000"/>
                <w:sz w:val="26"/>
                <w:szCs w:val="26"/>
                <w:lang w:val="da-DK"/>
              </w:rPr>
              <w:t xml:space="preserve">được </w:t>
            </w:r>
            <w:r w:rsidRPr="007F0849">
              <w:rPr>
                <w:color w:val="000000"/>
                <w:sz w:val="26"/>
                <w:szCs w:val="26"/>
                <w:lang w:val="vi-VN"/>
              </w:rPr>
              <w:t>một số vấn đề thực tiễn gắn với việc v</w:t>
            </w:r>
            <w:r w:rsidRPr="007F0849">
              <w:rPr>
                <w:color w:val="000000"/>
                <w:sz w:val="26"/>
                <w:szCs w:val="26"/>
                <w:lang w:val="da-DK"/>
              </w:rPr>
              <w:t>ận dụng định lí</w:t>
            </w:r>
            <w:r w:rsidRPr="007F0849">
              <w:rPr>
                <w:color w:val="000000"/>
                <w:sz w:val="26"/>
                <w:szCs w:val="26"/>
                <w:lang w:val="vi-VN"/>
              </w:rPr>
              <w:t xml:space="preserve"> Pythagore</w:t>
            </w:r>
            <w:r w:rsidRPr="007F0849">
              <w:rPr>
                <w:color w:val="000000"/>
                <w:sz w:val="26"/>
                <w:szCs w:val="26"/>
                <w:lang w:val="da-DK"/>
              </w:rPr>
              <w:t xml:space="preserve"> (ví dụ: tính khoảng cách giữa hai vị trí).</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4,5</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16,17</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Chương I §3. Hằng đẳng thức đáng nhớ.(</w:t>
            </w:r>
            <w:r w:rsidRPr="007C0522">
              <w:rPr>
                <w:rFonts w:ascii="Times New Roman" w:hAnsi="Times New Roman"/>
                <w:i/>
                <w:color w:val="000000"/>
                <w:sz w:val="26"/>
                <w:szCs w:val="26"/>
              </w:rPr>
              <w:t>Phần 1)</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pStyle w:val="TableParagraph"/>
              <w:spacing w:before="14"/>
              <w:ind w:left="108"/>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0522" w:rsidRPr="007C0522" w:rsidRDefault="007C0522" w:rsidP="007C0522">
            <w:pPr>
              <w:suppressAutoHyphens/>
              <w:spacing w:before="60" w:after="60" w:line="283" w:lineRule="auto"/>
              <w:rPr>
                <w:rFonts w:ascii="Times New Roman" w:hAnsi="Times New Roman"/>
                <w:color w:val="000000"/>
                <w:sz w:val="26"/>
                <w:szCs w:val="26"/>
              </w:rPr>
            </w:pPr>
            <w:r w:rsidRPr="007C0522">
              <w:rPr>
                <w:rFonts w:ascii="Times New Roman" w:hAnsi="Times New Roman"/>
                <w:color w:val="000000"/>
                <w:sz w:val="26"/>
                <w:szCs w:val="26"/>
              </w:rPr>
              <w:t xml:space="preserve">– Nhận biết được các khái niệm: đồng nhất thức, hằng đẳng thức. </w:t>
            </w:r>
          </w:p>
          <w:p w:rsidR="00EC4D34" w:rsidRPr="007C0522" w:rsidRDefault="007C0522" w:rsidP="007C0522">
            <w:pPr>
              <w:suppressAutoHyphens/>
              <w:spacing w:before="60" w:after="60" w:line="283" w:lineRule="auto"/>
              <w:rPr>
                <w:rFonts w:ascii="Times New Roman" w:eastAsia="Times New Roman" w:hAnsi="Times New Roman"/>
                <w:sz w:val="26"/>
                <w:szCs w:val="26"/>
                <w:lang w:eastAsia="vi-VN"/>
              </w:rPr>
            </w:pPr>
            <w:r w:rsidRPr="007C0522">
              <w:rPr>
                <w:rFonts w:ascii="Times New Roman" w:hAnsi="Times New Roman"/>
                <w:color w:val="000000"/>
                <w:sz w:val="26"/>
                <w:szCs w:val="26"/>
              </w:rPr>
              <w:t>– Mô tả được các hằng đẳng thức: bình phương của tổng và hiệu; hiệu hai bình phương.</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5</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18</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V. §2. Tứ giác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837372" w:rsidP="00EC4D34">
            <w:pPr>
              <w:spacing w:after="0" w:line="240" w:lineRule="auto"/>
              <w:rPr>
                <w:rFonts w:ascii="Times New Roman" w:hAnsi="Times New Roman"/>
                <w:sz w:val="26"/>
                <w:szCs w:val="26"/>
              </w:rPr>
            </w:pPr>
            <w:r>
              <w:rPr>
                <w:rFonts w:ascii="Times New Roman" w:hAnsi="Times New Roman"/>
                <w:sz w:val="26"/>
                <w:szCs w:val="26"/>
              </w:rPr>
              <w:t>Hình tứ giác</w:t>
            </w: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1C79" w:rsidRPr="007F0849" w:rsidRDefault="00A71C79" w:rsidP="00A71C79">
            <w:pPr>
              <w:suppressAutoHyphens/>
              <w:spacing w:before="60" w:after="60" w:line="293"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Mô tả được tứ giác, tứ giác lồi.</w:t>
            </w:r>
          </w:p>
          <w:p w:rsidR="00EC4D34" w:rsidRPr="007F0849" w:rsidRDefault="00A71C79" w:rsidP="00A71C79">
            <w:pPr>
              <w:spacing w:after="0" w:line="240" w:lineRule="auto"/>
              <w:rPr>
                <w:rFonts w:ascii="Times New Roman" w:eastAsia="Times New Roman" w:hAnsi="Times New Roman"/>
                <w:sz w:val="26"/>
                <w:szCs w:val="26"/>
                <w:lang w:eastAsia="vi-VN"/>
              </w:rPr>
            </w:pPr>
            <w:r w:rsidRPr="007F0849">
              <w:rPr>
                <w:rFonts w:ascii="Times New Roman" w:hAnsi="Times New Roman"/>
                <w:color w:val="000000"/>
                <w:sz w:val="26"/>
                <w:szCs w:val="26"/>
                <w:lang w:val="da-DK"/>
              </w:rPr>
              <w:t>– Giải thích được định lí về tổng các góc trong một tứ giác lồi bằng 360</w:t>
            </w:r>
            <w:r w:rsidRPr="007F0849">
              <w:rPr>
                <w:rFonts w:ascii="Times New Roman" w:hAnsi="Times New Roman"/>
                <w:color w:val="000000"/>
                <w:sz w:val="26"/>
                <w:szCs w:val="26"/>
                <w:vertAlign w:val="superscript"/>
                <w:lang w:val="da-DK"/>
              </w:rPr>
              <w:t>o</w:t>
            </w:r>
            <w:r w:rsidRPr="007F0849">
              <w:rPr>
                <w:rFonts w:ascii="Times New Roman" w:hAnsi="Times New Roman"/>
                <w:color w:val="000000"/>
                <w:sz w:val="26"/>
                <w:szCs w:val="26"/>
                <w:lang w:val="da-DK"/>
              </w:rPr>
              <w:t>.</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5</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19,20</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Chương I §3. Hằng đẳng thức đáng nhớ.(</w:t>
            </w:r>
            <w:r w:rsidRPr="007C0522">
              <w:rPr>
                <w:rFonts w:ascii="Times New Roman" w:hAnsi="Times New Roman"/>
                <w:i/>
                <w:color w:val="000000"/>
                <w:sz w:val="26"/>
                <w:szCs w:val="26"/>
              </w:rPr>
              <w:t>Phần 2)</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pStyle w:val="TableParagraph"/>
              <w:tabs>
                <w:tab w:val="left" w:pos="320"/>
              </w:tabs>
              <w:spacing w:before="52"/>
              <w:ind w:left="108"/>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7C0522" w:rsidP="007C0522">
            <w:pPr>
              <w:suppressAutoHyphens/>
              <w:spacing w:before="60" w:after="60" w:line="283" w:lineRule="auto"/>
              <w:rPr>
                <w:rFonts w:ascii="Times New Roman" w:eastAsia="Times New Roman" w:hAnsi="Times New Roman"/>
                <w:sz w:val="26"/>
                <w:szCs w:val="26"/>
                <w:lang w:eastAsia="vi-VN"/>
              </w:rPr>
            </w:pPr>
            <w:r w:rsidRPr="007C0522">
              <w:rPr>
                <w:rFonts w:ascii="Times New Roman" w:hAnsi="Times New Roman"/>
                <w:color w:val="000000"/>
                <w:sz w:val="26"/>
                <w:szCs w:val="26"/>
              </w:rPr>
              <w:t>– Mô tả được các hằng đẳng thức: lập phương của tổng và hiệu; tổng và hiệu hai lập phương.</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lastRenderedPageBreak/>
              <w:t>6</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21,22</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Chương I §4. Vận dụng hằng đẳng thức vào phân tích đa thức thành nhân tử.(</w:t>
            </w:r>
            <w:r w:rsidRPr="007C0522">
              <w:rPr>
                <w:rFonts w:ascii="Times New Roman" w:hAnsi="Times New Roman"/>
                <w:i/>
                <w:color w:val="000000"/>
                <w:sz w:val="26"/>
                <w:szCs w:val="26"/>
              </w:rPr>
              <w:t>Phần 1)</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pStyle w:val="TableParagraph"/>
              <w:tabs>
                <w:tab w:val="left" w:pos="320"/>
              </w:tabs>
              <w:spacing w:before="109"/>
              <w:ind w:left="108"/>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7C0522" w:rsidP="007C0522">
            <w:pPr>
              <w:pStyle w:val="TableParagraph"/>
              <w:tabs>
                <w:tab w:val="left" w:pos="325"/>
              </w:tabs>
              <w:spacing w:before="108" w:line="276" w:lineRule="auto"/>
              <w:ind w:left="108" w:right="93"/>
              <w:rPr>
                <w:sz w:val="26"/>
                <w:szCs w:val="26"/>
                <w:lang w:val="vi-VN" w:eastAsia="vi-VN"/>
              </w:rPr>
            </w:pPr>
            <w:r w:rsidRPr="007C0522">
              <w:rPr>
                <w:color w:val="000000"/>
                <w:sz w:val="26"/>
                <w:szCs w:val="26"/>
                <w:lang w:val="vi-VN"/>
              </w:rPr>
              <w:t>– Vận dụng được các hằng đẳng thức để phân tích đa thức thành nhân tử ở dạng: vận dụng trực tiếp hằng đẳng thức; vận dụng hằng đẳng thức thông qua nhóm hạng tử và đặt nhân tử chung.</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6</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23,24</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V.§3. Hình thang cân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B29C8" w:rsidP="00EC4D34">
            <w:pPr>
              <w:spacing w:after="0" w:line="240" w:lineRule="auto"/>
              <w:rPr>
                <w:rFonts w:ascii="Times New Roman" w:hAnsi="Times New Roman"/>
                <w:sz w:val="26"/>
                <w:szCs w:val="26"/>
              </w:rPr>
            </w:pPr>
            <w:r>
              <w:rPr>
                <w:rFonts w:ascii="Times New Roman" w:hAnsi="Times New Roman"/>
                <w:sz w:val="26"/>
                <w:szCs w:val="26"/>
              </w:rPr>
              <w:t>Hình thang cân</w:t>
            </w: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519D7" w:rsidRPr="007F0849" w:rsidRDefault="00C519D7" w:rsidP="00C519D7">
            <w:pPr>
              <w:suppressAutoHyphens/>
              <w:spacing w:before="60" w:after="60" w:line="293"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Giải thích được tính chất về góc kề một đáy, cạnh bên, đường chéo của hình thang cân.</w:t>
            </w:r>
          </w:p>
          <w:p w:rsidR="00C519D7" w:rsidRPr="007F0849" w:rsidRDefault="00C519D7" w:rsidP="00C519D7">
            <w:pPr>
              <w:suppressAutoHyphens/>
              <w:spacing w:before="60" w:after="60" w:line="293"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xml:space="preserve">– Nhận biết được dấu hiệu để một hình thang là hình thang cân (ví dụ: hình thang có hai đường chéo bằng nhau là hình thang cân). </w:t>
            </w:r>
          </w:p>
          <w:p w:rsidR="00EC4D34" w:rsidRPr="00C519D7" w:rsidRDefault="00EC4D34" w:rsidP="00EC4D34">
            <w:pPr>
              <w:spacing w:after="0" w:line="240" w:lineRule="auto"/>
              <w:rPr>
                <w:rFonts w:ascii="Times New Roman" w:eastAsia="Times New Roman" w:hAnsi="Times New Roman"/>
                <w:sz w:val="26"/>
                <w:szCs w:val="26"/>
                <w:lang w:val="da-DK" w:eastAsia="vi-VN"/>
              </w:rPr>
            </w:pP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7</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25</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Chương I §4. Vận dụng hằng đẳng thức vào phân tích đa thức thành nhân tử.(</w:t>
            </w:r>
            <w:r w:rsidRPr="007C0522">
              <w:rPr>
                <w:rFonts w:ascii="Times New Roman" w:hAnsi="Times New Roman"/>
                <w:i/>
                <w:color w:val="000000"/>
                <w:sz w:val="26"/>
                <w:szCs w:val="26"/>
              </w:rPr>
              <w:t>Phần 2)</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C0522" w:rsidRDefault="00EC4D34" w:rsidP="00EC4D34">
            <w:pPr>
              <w:spacing w:after="200" w:line="240" w:lineRule="auto"/>
              <w:jc w:val="center"/>
              <w:rPr>
                <w:rFonts w:ascii="Times New Roman" w:eastAsia="Times New Roman" w:hAnsi="Times New Roman"/>
                <w:b/>
                <w:sz w:val="26"/>
                <w:szCs w:val="26"/>
                <w:lang w:eastAsia="vi-VN"/>
              </w:rPr>
            </w:pPr>
            <w:r w:rsidRPr="007C0522">
              <w:rPr>
                <w:rFonts w:ascii="Times New Roman" w:eastAsia="Times New Roman" w:hAnsi="Times New Roman"/>
                <w:b/>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C0522" w:rsidRDefault="007C0522" w:rsidP="007C0522">
            <w:pPr>
              <w:spacing w:after="0" w:line="240" w:lineRule="auto"/>
              <w:rPr>
                <w:rFonts w:ascii="Times New Roman" w:eastAsia="Times New Roman" w:hAnsi="Times New Roman"/>
                <w:sz w:val="26"/>
                <w:szCs w:val="26"/>
                <w:lang w:eastAsia="vi-VN"/>
              </w:rPr>
            </w:pPr>
            <w:r w:rsidRPr="007C0522">
              <w:rPr>
                <w:rFonts w:ascii="Times New Roman" w:hAnsi="Times New Roman"/>
                <w:color w:val="000000"/>
                <w:sz w:val="26"/>
                <w:szCs w:val="26"/>
              </w:rPr>
              <w:t>– Vận dụng được các hằng đẳng thức để phân tích đa thức thành nhân tử ở dạng: vận dụng trực tiếp hằng đẳng thức; vận dụng hằng đẳng thức thông qua nhóm hạng tử và đặt nhân tử chung.</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7</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26</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EC4D34" w:rsidRPr="007C0522" w:rsidRDefault="00EC4D34" w:rsidP="00061435">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I. Bài tập cuối chương I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pStyle w:val="TableParagraph"/>
              <w:tabs>
                <w:tab w:val="left" w:pos="320"/>
              </w:tabs>
              <w:spacing w:before="2"/>
              <w:ind w:left="107"/>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C4D34" w:rsidRPr="007F0849" w:rsidRDefault="007F0849" w:rsidP="007450AD">
            <w:pPr>
              <w:pStyle w:val="TableParagraph"/>
              <w:tabs>
                <w:tab w:val="left" w:pos="320"/>
              </w:tabs>
              <w:spacing w:before="110"/>
              <w:ind w:left="107" w:hanging="113"/>
              <w:rPr>
                <w:sz w:val="26"/>
                <w:szCs w:val="26"/>
                <w:lang w:val="vi-VN" w:eastAsia="vi-VN"/>
              </w:rPr>
            </w:pPr>
            <w:r w:rsidRPr="007F0849">
              <w:rPr>
                <w:sz w:val="26"/>
                <w:szCs w:val="26"/>
                <w:lang w:val="vi-VN" w:eastAsia="vi-VN"/>
              </w:rPr>
              <w:t>- Hệ thống các kiến thức đã học trong chương I</w:t>
            </w:r>
            <w:r>
              <w:rPr>
                <w:sz w:val="26"/>
                <w:szCs w:val="26"/>
                <w:lang w:val="vi-VN" w:eastAsia="vi-VN"/>
              </w:rPr>
              <w:t>.</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7</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27,28</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Chương V §4. Hình bình hành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B29C8" w:rsidP="00EC4D34">
            <w:pPr>
              <w:pStyle w:val="TableParagraph"/>
              <w:tabs>
                <w:tab w:val="left" w:pos="318"/>
              </w:tabs>
              <w:spacing w:before="53"/>
              <w:rPr>
                <w:sz w:val="26"/>
                <w:szCs w:val="26"/>
                <w:lang w:val="vi-VN"/>
              </w:rPr>
            </w:pPr>
            <w:r>
              <w:rPr>
                <w:sz w:val="26"/>
                <w:szCs w:val="26"/>
                <w:lang w:val="vi-VN"/>
              </w:rPr>
              <w:t>Hình bình hành</w:t>
            </w: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519D7" w:rsidRPr="007F0849" w:rsidRDefault="00C519D7" w:rsidP="00C519D7">
            <w:pPr>
              <w:suppressAutoHyphens/>
              <w:spacing w:before="60" w:after="60" w:line="293"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Giải thích được tính chất về cạnh đối, góc đối, đường chéo của hình bình hành.</w:t>
            </w:r>
          </w:p>
          <w:p w:rsidR="00EC4D34" w:rsidRPr="00C519D7" w:rsidRDefault="00C519D7" w:rsidP="00C519D7">
            <w:pPr>
              <w:suppressAutoHyphens/>
              <w:spacing w:before="60" w:after="60" w:line="293" w:lineRule="auto"/>
              <w:rPr>
                <w:rFonts w:ascii="Times New Roman" w:eastAsia="Times New Roman" w:hAnsi="Times New Roman"/>
                <w:sz w:val="26"/>
                <w:szCs w:val="26"/>
                <w:lang w:val="da-DK" w:eastAsia="vi-VN"/>
              </w:rPr>
            </w:pPr>
            <w:r w:rsidRPr="007F0849">
              <w:rPr>
                <w:rFonts w:ascii="Times New Roman" w:hAnsi="Times New Roman"/>
                <w:color w:val="000000"/>
                <w:sz w:val="26"/>
                <w:szCs w:val="26"/>
                <w:lang w:val="da-DK"/>
              </w:rPr>
              <w:t>– Nhận biết được dấu hiệu để một tứ giác là hình bình hành (ví dụ: tứ giác có hai đường chéo cắt nhau tại trung điểm của mỗi đường là hình bình hành).</w:t>
            </w:r>
          </w:p>
        </w:tc>
      </w:tr>
      <w:tr w:rsidR="00EC4D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uppressAutoHyphens/>
              <w:spacing w:before="60" w:after="60" w:line="264" w:lineRule="auto"/>
              <w:rPr>
                <w:rFonts w:ascii="Times New Roman" w:hAnsi="Times New Roman"/>
                <w:b/>
                <w:color w:val="000000"/>
                <w:sz w:val="26"/>
                <w:szCs w:val="26"/>
                <w:lang w:val="da-DK"/>
              </w:rPr>
            </w:pPr>
            <w:r w:rsidRPr="007C0522">
              <w:rPr>
                <w:rFonts w:ascii="Times New Roman" w:hAnsi="Times New Roman"/>
                <w:b/>
                <w:color w:val="000000"/>
                <w:sz w:val="26"/>
                <w:szCs w:val="26"/>
                <w:lang w:val="da-DK"/>
              </w:rPr>
              <w:lastRenderedPageBreak/>
              <w:t>8</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312" w:lineRule="auto"/>
              <w:rPr>
                <w:rFonts w:ascii="Times New Roman" w:hAnsi="Times New Roman"/>
                <w:b/>
                <w:color w:val="000000"/>
                <w:sz w:val="26"/>
                <w:szCs w:val="26"/>
              </w:rPr>
            </w:pPr>
            <w:r w:rsidRPr="007C0522">
              <w:rPr>
                <w:rFonts w:ascii="Times New Roman" w:hAnsi="Times New Roman"/>
                <w:b/>
                <w:color w:val="000000"/>
                <w:sz w:val="26"/>
                <w:szCs w:val="26"/>
              </w:rPr>
              <w:t>29,30,31</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C4D34" w:rsidRPr="007C0522" w:rsidRDefault="00EC4D34" w:rsidP="00EC4D34">
            <w:pPr>
              <w:spacing w:after="0" w:line="240" w:lineRule="auto"/>
              <w:rPr>
                <w:rFonts w:ascii="Times New Roman" w:hAnsi="Times New Roman"/>
                <w:b/>
                <w:color w:val="000000"/>
                <w:sz w:val="26"/>
                <w:szCs w:val="26"/>
              </w:rPr>
            </w:pPr>
            <w:r w:rsidRPr="007C0522">
              <w:rPr>
                <w:rFonts w:ascii="Times New Roman" w:hAnsi="Times New Roman"/>
                <w:b/>
                <w:color w:val="000000"/>
                <w:sz w:val="26"/>
                <w:szCs w:val="26"/>
              </w:rPr>
              <w:t>HOẠT ĐỘNG THỰC HÀNH VÀ TRẢI NGHIỆM</w:t>
            </w:r>
          </w:p>
          <w:p w:rsidR="00EC4D34" w:rsidRPr="007C0522" w:rsidRDefault="00EC4D34" w:rsidP="00EC4D34">
            <w:pPr>
              <w:spacing w:after="0" w:line="312" w:lineRule="auto"/>
              <w:rPr>
                <w:rFonts w:ascii="Times New Roman" w:hAnsi="Times New Roman"/>
                <w:b/>
                <w:color w:val="000000"/>
                <w:sz w:val="26"/>
                <w:szCs w:val="26"/>
              </w:rPr>
            </w:pPr>
            <w:r w:rsidRPr="007C0522">
              <w:rPr>
                <w:rFonts w:ascii="Times New Roman" w:hAnsi="Times New Roman"/>
                <w:b/>
                <w:color w:val="000000"/>
                <w:sz w:val="26"/>
                <w:szCs w:val="26"/>
              </w:rPr>
              <w:t>Chủ đề 1. Quản lí tài chính cá nhân</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4D34" w:rsidRPr="007C0522" w:rsidRDefault="00EC4D34" w:rsidP="00EC4D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EC4D34" w:rsidRPr="007C0522" w:rsidRDefault="00EC4D34" w:rsidP="00EC4D34">
            <w:pPr>
              <w:spacing w:after="0"/>
              <w:jc w:val="both"/>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EC4D34" w:rsidRDefault="00EC4D34" w:rsidP="00EC4D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774B" w:rsidRPr="007F0849" w:rsidRDefault="001D774B" w:rsidP="001D774B">
            <w:pPr>
              <w:suppressAutoHyphens/>
              <w:spacing w:before="60" w:after="60" w:line="264"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xml:space="preserve">Tìm hiểu một số kiến thức về tài chính như:  </w:t>
            </w:r>
          </w:p>
          <w:p w:rsidR="001D774B" w:rsidRPr="007F0849" w:rsidRDefault="001D774B" w:rsidP="001D774B">
            <w:pPr>
              <w:suppressAutoHyphens/>
              <w:spacing w:before="60" w:after="60" w:line="264"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Lập kế hoạch chi tiêu của bản thân.</w:t>
            </w:r>
          </w:p>
          <w:p w:rsidR="001D774B" w:rsidRPr="007F0849" w:rsidRDefault="001D774B" w:rsidP="001D774B">
            <w:pPr>
              <w:suppressAutoHyphens/>
              <w:spacing w:before="60" w:after="60" w:line="264" w:lineRule="auto"/>
              <w:rPr>
                <w:rFonts w:ascii="Times New Roman" w:hAnsi="Times New Roman"/>
                <w:i/>
                <w:color w:val="000000"/>
                <w:sz w:val="26"/>
                <w:szCs w:val="26"/>
                <w:lang w:val="da-DK"/>
              </w:rPr>
            </w:pPr>
            <w:r w:rsidRPr="007F0849">
              <w:rPr>
                <w:rFonts w:ascii="Times New Roman" w:hAnsi="Times New Roman"/>
                <w:color w:val="000000"/>
                <w:sz w:val="26"/>
                <w:szCs w:val="26"/>
                <w:lang w:val="da-DK"/>
              </w:rPr>
              <w:t>– Làm quen với bài toán về đầu tư cá nhân (xác định vốn đầu tư để đạt được lãi suất mong đợi).</w:t>
            </w:r>
          </w:p>
          <w:p w:rsidR="00EC4D34" w:rsidRPr="001D774B" w:rsidRDefault="001D774B" w:rsidP="001D774B">
            <w:pPr>
              <w:suppressAutoHyphens/>
              <w:spacing w:before="60" w:after="60" w:line="264" w:lineRule="auto"/>
              <w:rPr>
                <w:rFonts w:ascii="Times New Roman" w:eastAsia="Times New Roman" w:hAnsi="Times New Roman"/>
                <w:sz w:val="26"/>
                <w:szCs w:val="26"/>
                <w:lang w:val="da-DK" w:eastAsia="vi-VN"/>
              </w:rPr>
            </w:pPr>
            <w:r w:rsidRPr="007F0849">
              <w:rPr>
                <w:rFonts w:ascii="Times New Roman" w:hAnsi="Times New Roman"/>
                <w:color w:val="000000"/>
                <w:sz w:val="26"/>
                <w:szCs w:val="26"/>
                <w:lang w:val="da-DK"/>
              </w:rPr>
              <w:t>– Hiểu được các bản </w:t>
            </w:r>
            <w:r w:rsidRPr="007F0849">
              <w:rPr>
                <w:rFonts w:ascii="Times New Roman" w:hAnsi="Times New Roman"/>
                <w:bCs/>
                <w:color w:val="000000"/>
                <w:sz w:val="26"/>
                <w:szCs w:val="26"/>
                <w:lang w:val="da-DK"/>
              </w:rPr>
              <w:t>sao</w:t>
            </w:r>
            <w:r w:rsidRPr="007F0849">
              <w:rPr>
                <w:rFonts w:ascii="Times New Roman" w:hAnsi="Times New Roman"/>
                <w:color w:val="000000"/>
                <w:sz w:val="26"/>
                <w:szCs w:val="26"/>
                <w:lang w:val="da-DK"/>
              </w:rPr>
              <w:t> kê của ngân hàng (bản sao kê thật hoặc ví dụ) để xác định giao dịch và theo dõi thu nhập và chi tiêu; lựa chọn hình thức thanh toán phù hợp.</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color w:val="000000"/>
                <w:sz w:val="26"/>
                <w:szCs w:val="26"/>
                <w:lang w:val="da-DK"/>
              </w:rPr>
            </w:pPr>
            <w:r w:rsidRPr="007C0522">
              <w:rPr>
                <w:rFonts w:ascii="Times New Roman" w:hAnsi="Times New Roman"/>
                <w:color w:val="000000"/>
                <w:sz w:val="26"/>
                <w:szCs w:val="26"/>
                <w:lang w:val="da-DK"/>
              </w:rPr>
              <w:t>8</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32</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color w:val="000000"/>
                <w:sz w:val="26"/>
                <w:szCs w:val="26"/>
              </w:rPr>
            </w:pPr>
            <w:r w:rsidRPr="007C0522">
              <w:rPr>
                <w:rFonts w:ascii="Times New Roman" w:hAnsi="Times New Roman"/>
                <w:color w:val="000000"/>
                <w:sz w:val="26"/>
                <w:szCs w:val="26"/>
              </w:rPr>
              <w:t xml:space="preserve">Ôn tập giữa kì 1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Hệ thống hóa các kiến thức đã học từ tuần 1 đến tuần 8.</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rPr>
                <w:rFonts w:ascii="Times New Roman" w:hAnsi="Times New Roman"/>
                <w:b/>
                <w:sz w:val="26"/>
                <w:szCs w:val="26"/>
              </w:rPr>
            </w:pPr>
            <w:r w:rsidRPr="007C0522">
              <w:rPr>
                <w:rFonts w:ascii="Times New Roman" w:hAnsi="Times New Roman"/>
                <w:b/>
                <w:sz w:val="26"/>
                <w:szCs w:val="26"/>
              </w:rPr>
              <w:t>9</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rPr>
                <w:rFonts w:ascii="Times New Roman" w:hAnsi="Times New Roman"/>
                <w:b/>
                <w:sz w:val="26"/>
                <w:szCs w:val="26"/>
              </w:rPr>
            </w:pPr>
            <w:r w:rsidRPr="007C0522">
              <w:rPr>
                <w:rFonts w:ascii="Times New Roman" w:hAnsi="Times New Roman"/>
                <w:b/>
                <w:sz w:val="26"/>
                <w:szCs w:val="26"/>
              </w:rPr>
              <w:t>33,34</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rPr>
                <w:rFonts w:ascii="Times New Roman" w:hAnsi="Times New Roman"/>
                <w:b/>
                <w:sz w:val="26"/>
                <w:szCs w:val="26"/>
                <w:lang w:val="it-IT"/>
              </w:rPr>
            </w:pPr>
            <w:r w:rsidRPr="00E45C70">
              <w:rPr>
                <w:rFonts w:ascii="Times New Roman" w:eastAsia="Times New Roman" w:hAnsi="Times New Roman"/>
                <w:b/>
                <w:color w:val="000000"/>
                <w:sz w:val="26"/>
                <w:szCs w:val="26"/>
                <w:lang w:eastAsia="vi-VN"/>
              </w:rPr>
              <w:t>KIỂM TRA</w:t>
            </w:r>
            <w:r>
              <w:rPr>
                <w:rFonts w:ascii="Times New Roman" w:eastAsia="Times New Roman" w:hAnsi="Times New Roman"/>
                <w:b/>
                <w:color w:val="000000"/>
                <w:sz w:val="26"/>
                <w:szCs w:val="26"/>
                <w:lang w:eastAsia="vi-VN"/>
              </w:rPr>
              <w:t xml:space="preserve"> ĐÁNH GIÁ</w:t>
            </w:r>
            <w:r w:rsidRPr="00E45C70">
              <w:rPr>
                <w:rFonts w:ascii="Times New Roman" w:eastAsia="Times New Roman" w:hAnsi="Times New Roman"/>
                <w:b/>
                <w:color w:val="000000"/>
                <w:sz w:val="26"/>
                <w:szCs w:val="26"/>
                <w:lang w:eastAsia="vi-VN"/>
              </w:rPr>
              <w:t xml:space="preserve"> GIỮA KÌ I</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Hiểu và vận dụng các kiến thức cơ bản từ tuần 1 đến tuần 8</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rPr>
            </w:pPr>
            <w:r w:rsidRPr="007C0522">
              <w:rPr>
                <w:rFonts w:ascii="Times New Roman" w:hAnsi="Times New Roman"/>
                <w:sz w:val="26"/>
                <w:szCs w:val="26"/>
                <w:lang w:val="da-DK"/>
              </w:rPr>
              <w:t>9</w:t>
            </w:r>
            <w:r w:rsidRPr="007C0522">
              <w:rPr>
                <w:rFonts w:ascii="Times New Roman" w:hAnsi="Times New Roman"/>
                <w:sz w:val="26"/>
                <w:szCs w:val="26"/>
              </w:rPr>
              <w:t>,10</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35,36,37</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II.§1. Phân thức đại số.(</w:t>
            </w:r>
            <w:r w:rsidRPr="007C0522">
              <w:rPr>
                <w:rFonts w:ascii="Times New Roman" w:hAnsi="Times New Roman"/>
                <w:i/>
                <w:color w:val="000000"/>
                <w:sz w:val="26"/>
                <w:szCs w:val="26"/>
              </w:rPr>
              <w:t>Phần 1)</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eastAsia="Times New Roman" w:hAnsi="Times New Roman"/>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83" w:lineRule="auto"/>
              <w:rPr>
                <w:rFonts w:ascii="Times New Roman" w:eastAsia="Times New Roman" w:hAnsi="Times New Roman"/>
                <w:sz w:val="26"/>
                <w:szCs w:val="26"/>
                <w:lang w:eastAsia="vi-VN"/>
              </w:rPr>
            </w:pPr>
            <w:r w:rsidRPr="007F0849">
              <w:rPr>
                <w:rFonts w:ascii="Times New Roman" w:hAnsi="Times New Roman"/>
                <w:color w:val="000000"/>
                <w:sz w:val="26"/>
                <w:szCs w:val="26"/>
              </w:rPr>
              <w:t>– Nhận biết được các khái niệm cơ bản về phân thức đại số: định nghĩa; điều kiện xác định; giá trị của phân thức đại số; hai phân thức bằng nhau.</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10</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38,39</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V §5. Hình chữ nhật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EB29C8" w:rsidP="00B16034">
            <w:pPr>
              <w:pStyle w:val="TableParagraph"/>
              <w:tabs>
                <w:tab w:val="left" w:pos="320"/>
              </w:tabs>
              <w:spacing w:before="53"/>
              <w:ind w:left="108"/>
              <w:rPr>
                <w:sz w:val="26"/>
                <w:szCs w:val="26"/>
                <w:lang w:val="vi-VN"/>
              </w:rPr>
            </w:pPr>
            <w:r>
              <w:rPr>
                <w:sz w:val="26"/>
                <w:szCs w:val="26"/>
                <w:lang w:val="vi-VN"/>
              </w:rPr>
              <w:t>Hình chữ nhật</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line="293"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Giải thích được tính chất về hai đường chéo của hình chữ nhật.</w:t>
            </w:r>
          </w:p>
          <w:p w:rsidR="00B16034" w:rsidRPr="00C519D7" w:rsidRDefault="00B16034" w:rsidP="00B16034">
            <w:pPr>
              <w:suppressAutoHyphens/>
              <w:spacing w:before="60" w:after="60" w:line="293" w:lineRule="auto"/>
              <w:rPr>
                <w:sz w:val="26"/>
                <w:szCs w:val="26"/>
                <w:lang w:val="da-DK" w:eastAsia="vi-VN"/>
              </w:rPr>
            </w:pPr>
            <w:r w:rsidRPr="007F0849">
              <w:rPr>
                <w:rFonts w:ascii="Times New Roman" w:hAnsi="Times New Roman"/>
                <w:color w:val="000000"/>
                <w:sz w:val="26"/>
                <w:szCs w:val="26"/>
                <w:lang w:val="da-DK"/>
              </w:rPr>
              <w:t xml:space="preserve">– Nhận biết được dấu hiệu để một hình bình hành là hình chữ nhật (ví dụ: hình bình hành có hai đường chéo bằng nhau là hình chữ nhật). </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rPr>
            </w:pPr>
            <w:r w:rsidRPr="007C0522">
              <w:rPr>
                <w:rFonts w:ascii="Times New Roman" w:hAnsi="Times New Roman"/>
                <w:sz w:val="26"/>
                <w:szCs w:val="26"/>
                <w:lang w:val="da-DK"/>
              </w:rPr>
              <w:t>10</w:t>
            </w:r>
            <w:r w:rsidRPr="007C0522">
              <w:rPr>
                <w:rFonts w:ascii="Times New Roman" w:hAnsi="Times New Roman"/>
                <w:sz w:val="26"/>
                <w:szCs w:val="26"/>
              </w:rPr>
              <w:t>,11</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40,41</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II.§1. Phân thức đại số.</w:t>
            </w:r>
            <w:r w:rsidRPr="007C0522">
              <w:rPr>
                <w:rFonts w:ascii="Times New Roman" w:hAnsi="Times New Roman"/>
                <w:i/>
                <w:color w:val="000000"/>
                <w:sz w:val="26"/>
                <w:szCs w:val="26"/>
              </w:rPr>
              <w:t xml:space="preserve"> (Phần 2)</w:t>
            </w:r>
            <w:r w:rsidRPr="007C0522">
              <w:rPr>
                <w:rFonts w:ascii="Times New Roman" w:hAnsi="Times New Roman"/>
                <w:color w:val="000000"/>
                <w:sz w:val="26"/>
                <w:szCs w:val="26"/>
              </w:rPr>
              <w:t xml:space="preserve">  </w:t>
            </w:r>
            <w:r w:rsidRPr="007C0522">
              <w:rPr>
                <w:rFonts w:ascii="Times New Roman" w:hAnsi="Times New Roman"/>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pStyle w:val="TableParagraph"/>
              <w:tabs>
                <w:tab w:val="left" w:pos="320"/>
              </w:tabs>
              <w:spacing w:before="110"/>
              <w:ind w:left="108"/>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ind w:left="108"/>
              <w:rPr>
                <w:rFonts w:ascii="Times New Roman" w:eastAsia="Times New Roman" w:hAnsi="Times New Roman"/>
                <w:sz w:val="26"/>
                <w:szCs w:val="26"/>
                <w:lang w:eastAsia="vi-VN"/>
              </w:rPr>
            </w:pPr>
            <w:r w:rsidRPr="001D774B">
              <w:rPr>
                <w:rFonts w:ascii="Times New Roman" w:hAnsi="Times New Roman"/>
                <w:color w:val="000000"/>
                <w:sz w:val="26"/>
                <w:szCs w:val="26"/>
              </w:rPr>
              <w:t>– Mô tả được những tính chất cơ bản của phân thức đại số.</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11</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42,43</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V §6. Hình thoi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EB29C8" w:rsidP="00B16034">
            <w:pPr>
              <w:pStyle w:val="TableParagraph"/>
              <w:tabs>
                <w:tab w:val="left" w:pos="335"/>
              </w:tabs>
              <w:spacing w:before="52" w:line="276" w:lineRule="auto"/>
              <w:ind w:left="108" w:right="93"/>
              <w:rPr>
                <w:sz w:val="26"/>
                <w:szCs w:val="26"/>
                <w:lang w:val="vi-VN"/>
              </w:rPr>
            </w:pPr>
            <w:r>
              <w:rPr>
                <w:sz w:val="26"/>
                <w:szCs w:val="26"/>
                <w:lang w:val="vi-VN"/>
              </w:rPr>
              <w:t>Hình thoi</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line="293"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xml:space="preserve">– Giải thích được tính chất về đường chéo của hình thoi.  </w:t>
            </w:r>
          </w:p>
          <w:p w:rsidR="00B16034" w:rsidRPr="00C519D7" w:rsidRDefault="00B16034" w:rsidP="00B16034">
            <w:pPr>
              <w:suppressAutoHyphens/>
              <w:spacing w:before="60" w:after="60" w:line="293" w:lineRule="auto"/>
              <w:rPr>
                <w:sz w:val="26"/>
                <w:szCs w:val="26"/>
                <w:lang w:val="da-DK" w:eastAsia="vi-VN"/>
              </w:rPr>
            </w:pPr>
            <w:r w:rsidRPr="007F0849">
              <w:rPr>
                <w:rFonts w:ascii="Times New Roman" w:hAnsi="Times New Roman"/>
                <w:color w:val="000000"/>
                <w:sz w:val="26"/>
                <w:szCs w:val="26"/>
                <w:lang w:val="da-DK"/>
              </w:rPr>
              <w:t xml:space="preserve">– Nhận biết được dấu hiệu để một hình bình hành là hình thoi (ví dụ: hình bình hành có hai đường chéo vuông góc với nhau là hình thoi). </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11,12</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44,45,46,47</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II.§2. Phép cộng, phép trừ phân thức đại số</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4</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jc w:val="both"/>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1D774B" w:rsidRDefault="00B16034" w:rsidP="00B16034">
            <w:pPr>
              <w:suppressAutoHyphens/>
              <w:spacing w:before="60" w:after="60" w:line="283" w:lineRule="auto"/>
              <w:rPr>
                <w:rFonts w:ascii="Times New Roman" w:hAnsi="Times New Roman"/>
                <w:color w:val="000000"/>
                <w:sz w:val="26"/>
                <w:szCs w:val="26"/>
              </w:rPr>
            </w:pPr>
            <w:r w:rsidRPr="001D774B">
              <w:rPr>
                <w:rFonts w:ascii="Times New Roman" w:hAnsi="Times New Roman"/>
                <w:color w:val="000000"/>
                <w:sz w:val="26"/>
                <w:szCs w:val="26"/>
              </w:rPr>
              <w:t>– Thực hiện được các phép tính: phép cộng, phép trừ đối với hai phân thức đại số.</w:t>
            </w:r>
          </w:p>
          <w:p w:rsidR="00B16034" w:rsidRPr="007C0522" w:rsidRDefault="00B16034" w:rsidP="00B16034">
            <w:pPr>
              <w:spacing w:after="0"/>
              <w:jc w:val="both"/>
              <w:rPr>
                <w:rFonts w:ascii="Times New Roman" w:hAnsi="Times New Roman"/>
                <w:sz w:val="26"/>
                <w:szCs w:val="26"/>
              </w:rPr>
            </w:pPr>
            <w:r w:rsidRPr="001D774B">
              <w:rPr>
                <w:rFonts w:ascii="Times New Roman" w:hAnsi="Times New Roman"/>
                <w:color w:val="000000"/>
                <w:sz w:val="26"/>
                <w:szCs w:val="26"/>
                <w:lang w:val="da-DK"/>
              </w:rPr>
              <w:t>– V</w:t>
            </w:r>
            <w:r w:rsidRPr="001D774B">
              <w:rPr>
                <w:rFonts w:ascii="Times New Roman" w:hAnsi="Times New Roman"/>
                <w:color w:val="000000"/>
                <w:sz w:val="26"/>
                <w:szCs w:val="26"/>
              </w:rPr>
              <w:t xml:space="preserve">ận dụng được các tính chất giao hoán, kết hợp, phân phối của phép nhân đối với phép cộng, </w:t>
            </w:r>
            <w:r w:rsidRPr="001D774B">
              <w:rPr>
                <w:rFonts w:ascii="Times New Roman" w:hAnsi="Times New Roman"/>
                <w:color w:val="000000"/>
                <w:sz w:val="26"/>
                <w:szCs w:val="26"/>
                <w:lang w:val="da-DK"/>
              </w:rPr>
              <w:t xml:space="preserve">quy tắc dấu ngoặc với phân thức đại số </w:t>
            </w:r>
            <w:r w:rsidRPr="001D774B">
              <w:rPr>
                <w:rFonts w:ascii="Times New Roman" w:hAnsi="Times New Roman"/>
                <w:color w:val="000000"/>
                <w:sz w:val="26"/>
                <w:szCs w:val="26"/>
              </w:rPr>
              <w:t>trong tính toán.</w:t>
            </w:r>
          </w:p>
        </w:tc>
      </w:tr>
      <w:tr w:rsidR="00B16034" w:rsidRPr="007F0849"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rPr>
            </w:pPr>
            <w:r w:rsidRPr="007C0522">
              <w:rPr>
                <w:rFonts w:ascii="Times New Roman" w:hAnsi="Times New Roman"/>
                <w:sz w:val="26"/>
                <w:szCs w:val="26"/>
                <w:lang w:val="da-DK"/>
              </w:rPr>
              <w:t>12</w:t>
            </w:r>
            <w:r w:rsidRPr="007C0522">
              <w:rPr>
                <w:rFonts w:ascii="Times New Roman" w:hAnsi="Times New Roman"/>
                <w:sz w:val="26"/>
                <w:szCs w:val="26"/>
              </w:rPr>
              <w:t>,13</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48,49</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V §7. Hình vuông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EB29C8" w:rsidP="00B16034">
            <w:pPr>
              <w:spacing w:after="0"/>
              <w:jc w:val="both"/>
              <w:rPr>
                <w:rFonts w:ascii="Times New Roman" w:hAnsi="Times New Roman"/>
                <w:sz w:val="26"/>
                <w:szCs w:val="26"/>
              </w:rPr>
            </w:pPr>
            <w:r>
              <w:rPr>
                <w:rFonts w:ascii="Times New Roman" w:hAnsi="Times New Roman"/>
                <w:sz w:val="26"/>
                <w:szCs w:val="26"/>
              </w:rPr>
              <w:t>Hình vuông</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line="293" w:lineRule="auto"/>
              <w:rPr>
                <w:rFonts w:ascii="Times New Roman" w:hAnsi="Times New Roman"/>
                <w:color w:val="000000"/>
                <w:sz w:val="26"/>
                <w:szCs w:val="26"/>
                <w:lang w:val="da-DK"/>
              </w:rPr>
            </w:pPr>
            <w:r w:rsidRPr="007F0849">
              <w:rPr>
                <w:rFonts w:ascii="Times New Roman" w:hAnsi="Times New Roman"/>
                <w:color w:val="000000"/>
                <w:sz w:val="26"/>
                <w:szCs w:val="26"/>
                <w:lang w:val="da-DK"/>
              </w:rPr>
              <w:t xml:space="preserve">– Giải thích được tính chất về hai đường chéo của hình vuông. </w:t>
            </w:r>
          </w:p>
          <w:p w:rsidR="00B16034" w:rsidRPr="007F0849" w:rsidRDefault="00B16034" w:rsidP="00B16034">
            <w:pPr>
              <w:spacing w:after="0"/>
              <w:jc w:val="both"/>
              <w:rPr>
                <w:rFonts w:ascii="Times New Roman" w:eastAsia="Times New Roman" w:hAnsi="Times New Roman"/>
                <w:sz w:val="26"/>
                <w:szCs w:val="26"/>
                <w:lang w:eastAsia="vi-VN"/>
              </w:rPr>
            </w:pPr>
            <w:r w:rsidRPr="007F0849">
              <w:rPr>
                <w:rFonts w:ascii="Times New Roman" w:hAnsi="Times New Roman"/>
                <w:color w:val="000000"/>
                <w:sz w:val="26"/>
                <w:szCs w:val="26"/>
                <w:lang w:val="da-DK"/>
              </w:rPr>
              <w:t>– Nhận biết được dấu hiệu để một hình chữ nhật là hình vuông (ví dụ: hình chữ nhật có hai đường chéo vuông góc với nhau là hình vuông).</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rPr>
            </w:pPr>
            <w:r w:rsidRPr="007C0522">
              <w:rPr>
                <w:rFonts w:ascii="Times New Roman" w:hAnsi="Times New Roman"/>
                <w:sz w:val="26"/>
                <w:szCs w:val="26"/>
                <w:lang w:val="da-DK"/>
              </w:rPr>
              <w:t>13</w:t>
            </w:r>
            <w:r w:rsidRPr="007C0522">
              <w:rPr>
                <w:rFonts w:ascii="Times New Roman" w:hAnsi="Times New Roman"/>
                <w:sz w:val="26"/>
                <w:szCs w:val="26"/>
              </w:rPr>
              <w:t>,14</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50,51,52,53</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II.§3. Phép nhân, phép chia phân thức đại số</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4</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eastAsia="Times New Roman" w:hAnsi="Times New Roman"/>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83" w:lineRule="auto"/>
              <w:rPr>
                <w:rFonts w:ascii="Times New Roman" w:eastAsia="Times New Roman" w:hAnsi="Times New Roman"/>
                <w:sz w:val="26"/>
                <w:szCs w:val="26"/>
                <w:lang w:eastAsia="vi-VN"/>
              </w:rPr>
            </w:pPr>
            <w:r w:rsidRPr="001D774B">
              <w:rPr>
                <w:rFonts w:ascii="Times New Roman" w:hAnsi="Times New Roman"/>
                <w:color w:val="000000"/>
                <w:sz w:val="26"/>
                <w:szCs w:val="26"/>
              </w:rPr>
              <w:t>– Thực hiện được các phép tính: phép cộng, phép trừ đối với hai phân thức đại số.</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14</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54</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II. Bài tập cuối chương II</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pStyle w:val="TableParagraph"/>
              <w:tabs>
                <w:tab w:val="left" w:pos="318"/>
              </w:tabs>
              <w:spacing w:before="110"/>
              <w:ind w:left="317"/>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pStyle w:val="TableParagraph"/>
              <w:spacing w:before="110"/>
              <w:ind w:left="317" w:hanging="323"/>
              <w:rPr>
                <w:sz w:val="26"/>
                <w:szCs w:val="26"/>
                <w:lang w:val="vi-VN" w:eastAsia="vi-VN"/>
              </w:rPr>
            </w:pPr>
            <w:r w:rsidRPr="007F0849">
              <w:rPr>
                <w:sz w:val="26"/>
                <w:szCs w:val="26"/>
                <w:lang w:val="vi-VN" w:eastAsia="vi-VN"/>
              </w:rPr>
              <w:t>- Hệ thống các k</w:t>
            </w:r>
            <w:r>
              <w:rPr>
                <w:sz w:val="26"/>
                <w:szCs w:val="26"/>
                <w:lang w:val="vi-VN" w:eastAsia="vi-VN"/>
              </w:rPr>
              <w:t>iến thức đã học trong chương II.</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rPr>
            </w:pPr>
            <w:r w:rsidRPr="007C0522">
              <w:rPr>
                <w:rFonts w:ascii="Times New Roman" w:hAnsi="Times New Roman"/>
                <w:sz w:val="26"/>
                <w:szCs w:val="26"/>
                <w:lang w:val="da-DK"/>
              </w:rPr>
              <w:t>14</w:t>
            </w:r>
            <w:r w:rsidRPr="007C0522">
              <w:rPr>
                <w:rFonts w:ascii="Times New Roman" w:hAnsi="Times New Roman"/>
                <w:sz w:val="26"/>
                <w:szCs w:val="26"/>
              </w:rPr>
              <w:t>,15</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55,56,57</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III.§1. Hàm số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rPr>
              <w:t>– Nhận biết được những mô hình thực tế dẫn đến khái niệm hàm số.</w:t>
            </w:r>
          </w:p>
          <w:p w:rsidR="00B16034" w:rsidRPr="007C0522" w:rsidRDefault="00B16034" w:rsidP="00B16034">
            <w:pPr>
              <w:suppressAutoHyphens/>
              <w:spacing w:before="60" w:after="60"/>
              <w:rPr>
                <w:rFonts w:ascii="Times New Roman" w:eastAsia="Times New Roman" w:hAnsi="Times New Roman"/>
                <w:sz w:val="26"/>
                <w:szCs w:val="26"/>
                <w:lang w:eastAsia="vi-VN"/>
              </w:rPr>
            </w:pPr>
            <w:r w:rsidRPr="007F0849">
              <w:rPr>
                <w:rFonts w:ascii="Times New Roman" w:hAnsi="Times New Roman"/>
                <w:color w:val="000000"/>
                <w:sz w:val="26"/>
                <w:szCs w:val="26"/>
              </w:rPr>
              <w:t xml:space="preserve">– Tính được giá trị của hàm số khi hàm số đó </w:t>
            </w:r>
            <w:r w:rsidRPr="007F0849">
              <w:rPr>
                <w:rFonts w:ascii="Times New Roman" w:hAnsi="Times New Roman"/>
                <w:color w:val="000000"/>
                <w:sz w:val="26"/>
                <w:szCs w:val="26"/>
              </w:rPr>
              <w:lastRenderedPageBreak/>
              <w:t>xác định bởi công thức.</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15</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58,59,60</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III.§2. Mặt phẳng toạ độ. Đồ thị của hàm số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E75D1" w:rsidP="00B16034">
            <w:pPr>
              <w:spacing w:after="0" w:line="240" w:lineRule="auto"/>
              <w:rPr>
                <w:rFonts w:ascii="Times New Roman" w:hAnsi="Times New Roman"/>
                <w:sz w:val="26"/>
                <w:szCs w:val="26"/>
              </w:rPr>
            </w:pPr>
            <w:r>
              <w:rPr>
                <w:rFonts w:ascii="Times New Roman" w:hAnsi="Times New Roman"/>
                <w:sz w:val="26"/>
                <w:szCs w:val="26"/>
              </w:rPr>
              <w:t>Thước thẳng</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387002" w:rsidRDefault="00B16034" w:rsidP="00B16034">
            <w:pPr>
              <w:suppressAutoHyphens/>
              <w:spacing w:before="60" w:after="60"/>
              <w:rPr>
                <w:rFonts w:ascii="Times New Roman" w:hAnsi="Times New Roman"/>
                <w:color w:val="000000"/>
                <w:sz w:val="26"/>
                <w:szCs w:val="26"/>
              </w:rPr>
            </w:pPr>
            <w:r w:rsidRPr="00387002">
              <w:rPr>
                <w:rFonts w:ascii="Times New Roman" w:hAnsi="Times New Roman"/>
                <w:color w:val="000000"/>
                <w:sz w:val="26"/>
                <w:szCs w:val="26"/>
              </w:rPr>
              <w:t>– Xác định được toạ độ của một điểm trên mặt phẳng toạ độ; xác định được một điểm trên mặt phẳng toạ độ khi biết toạ độ của nó.</w:t>
            </w:r>
          </w:p>
          <w:p w:rsidR="00B16034" w:rsidRPr="007C0522" w:rsidRDefault="00B16034" w:rsidP="00B16034">
            <w:pPr>
              <w:spacing w:after="0" w:line="240" w:lineRule="auto"/>
              <w:rPr>
                <w:rFonts w:ascii="Times New Roman" w:eastAsia="Times New Roman" w:hAnsi="Times New Roman"/>
                <w:sz w:val="26"/>
                <w:szCs w:val="26"/>
                <w:lang w:eastAsia="vi-VN"/>
              </w:rPr>
            </w:pPr>
            <w:r w:rsidRPr="00387002">
              <w:rPr>
                <w:rFonts w:ascii="Times New Roman" w:hAnsi="Times New Roman"/>
                <w:color w:val="000000"/>
                <w:sz w:val="26"/>
                <w:szCs w:val="26"/>
              </w:rPr>
              <w:t>– Nhận biết được đồ thị hàm số.</w:t>
            </w:r>
          </w:p>
        </w:tc>
      </w:tr>
      <w:tr w:rsidR="00B16034" w:rsidRPr="00546105" w:rsidTr="00724E69">
        <w:trPr>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16</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61,62</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 Bài tập cuối chương V</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546105">
              <w:rPr>
                <w:rFonts w:ascii="Times New Roman" w:eastAsia="Times New Roman" w:hAnsi="Times New Roman"/>
                <w:sz w:val="26"/>
                <w:szCs w:val="26"/>
                <w:lang w:eastAsia="vi-VN"/>
              </w:rPr>
              <w:t>Hệ thống các k</w:t>
            </w:r>
            <w:r>
              <w:rPr>
                <w:rFonts w:ascii="Times New Roman" w:eastAsia="Times New Roman" w:hAnsi="Times New Roman"/>
                <w:sz w:val="26"/>
                <w:szCs w:val="26"/>
                <w:lang w:eastAsia="vi-VN"/>
              </w:rPr>
              <w:t>iến thức đã học trong chương V.</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rPr>
            </w:pPr>
            <w:r w:rsidRPr="007C0522">
              <w:rPr>
                <w:rFonts w:ascii="Times New Roman" w:hAnsi="Times New Roman"/>
                <w:sz w:val="26"/>
                <w:szCs w:val="26"/>
                <w:lang w:val="da-DK"/>
              </w:rPr>
              <w:t>16</w:t>
            </w:r>
            <w:r w:rsidRPr="007C0522">
              <w:rPr>
                <w:rFonts w:ascii="Times New Roman" w:hAnsi="Times New Roman"/>
                <w:sz w:val="26"/>
                <w:szCs w:val="26"/>
              </w:rPr>
              <w:t>,17</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63,64,65</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III.§3. Hàm số bậc nhất y = ax + b (a </w:t>
            </w:r>
            <w:r w:rsidRPr="007C0522">
              <w:rPr>
                <w:rFonts w:ascii="Times New Roman" w:hAnsi="Times New Roman"/>
                <w:sz w:val="26"/>
                <w:szCs w:val="26"/>
              </w:rPr>
              <w:sym w:font="Symbol" w:char="F0B9"/>
            </w:r>
            <w:r w:rsidRPr="007C0522">
              <w:rPr>
                <w:rFonts w:ascii="Times New Roman" w:hAnsi="Times New Roman"/>
                <w:sz w:val="26"/>
                <w:szCs w:val="26"/>
              </w:rPr>
              <w:t xml:space="preserve"> 0)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rPr>
                <w:rFonts w:ascii="Times New Roman" w:eastAsia="Times New Roman" w:hAnsi="Times New Roman"/>
                <w:sz w:val="26"/>
                <w:szCs w:val="26"/>
                <w:lang w:eastAsia="vi-VN"/>
              </w:rPr>
            </w:pPr>
            <w:r w:rsidRPr="007F0849">
              <w:rPr>
                <w:rFonts w:ascii="Times New Roman" w:hAnsi="Times New Roman"/>
                <w:color w:val="000000"/>
                <w:sz w:val="26"/>
                <w:szCs w:val="26"/>
              </w:rPr>
              <w:t xml:space="preserve">– Thiết lập được bảng giá trị của hàm số bậc nhất </w:t>
            </w:r>
            <w:r w:rsidRPr="007F0849">
              <w:rPr>
                <w:rFonts w:ascii="Times New Roman" w:hAnsi="Times New Roman"/>
                <w:i/>
                <w:color w:val="000000"/>
                <w:sz w:val="26"/>
                <w:szCs w:val="26"/>
              </w:rPr>
              <w:t xml:space="preserve">y </w:t>
            </w:r>
            <w:r w:rsidRPr="007F0849">
              <w:rPr>
                <w:rFonts w:ascii="Times New Roman" w:hAnsi="Times New Roman"/>
                <w:color w:val="000000"/>
                <w:sz w:val="26"/>
                <w:szCs w:val="26"/>
              </w:rPr>
              <w:t xml:space="preserve">= </w:t>
            </w:r>
            <w:r w:rsidRPr="007F0849">
              <w:rPr>
                <w:rFonts w:ascii="Times New Roman" w:hAnsi="Times New Roman"/>
                <w:i/>
                <w:color w:val="000000"/>
                <w:sz w:val="26"/>
                <w:szCs w:val="26"/>
              </w:rPr>
              <w:t xml:space="preserve">ax </w:t>
            </w:r>
            <w:r w:rsidRPr="007F0849">
              <w:rPr>
                <w:rFonts w:ascii="Times New Roman" w:hAnsi="Times New Roman"/>
                <w:color w:val="000000"/>
                <w:sz w:val="26"/>
                <w:szCs w:val="26"/>
              </w:rPr>
              <w:t xml:space="preserve">+ </w:t>
            </w:r>
            <w:r w:rsidRPr="007F0849">
              <w:rPr>
                <w:rFonts w:ascii="Times New Roman" w:hAnsi="Times New Roman"/>
                <w:i/>
                <w:color w:val="000000"/>
                <w:sz w:val="26"/>
                <w:szCs w:val="26"/>
              </w:rPr>
              <w:t>b</w:t>
            </w:r>
            <w:r w:rsidRPr="007F0849">
              <w:rPr>
                <w:rFonts w:ascii="Times New Roman" w:hAnsi="Times New Roman"/>
                <w:color w:val="000000"/>
                <w:sz w:val="26"/>
                <w:szCs w:val="26"/>
              </w:rPr>
              <w:t xml:space="preserve"> (</w:t>
            </w:r>
            <w:r w:rsidRPr="007F0849">
              <w:rPr>
                <w:rFonts w:ascii="Times New Roman" w:hAnsi="Times New Roman"/>
                <w:i/>
                <w:color w:val="000000"/>
                <w:sz w:val="26"/>
                <w:szCs w:val="26"/>
              </w:rPr>
              <w:t xml:space="preserve">a </w:t>
            </w:r>
            <w:r w:rsidRPr="007F0849">
              <w:rPr>
                <w:rFonts w:ascii="Times New Roman" w:hAnsi="Times New Roman"/>
                <w:noProof/>
                <w:color w:val="000000"/>
                <w:sz w:val="26"/>
                <w:szCs w:val="26"/>
              </w:rPr>
              <w:sym w:font="Symbol" w:char="F0B9"/>
            </w:r>
            <w:r w:rsidRPr="007F0849">
              <w:rPr>
                <w:rFonts w:ascii="Times New Roman" w:hAnsi="Times New Roman"/>
                <w:noProof/>
                <w:color w:val="000000"/>
                <w:sz w:val="26"/>
                <w:szCs w:val="26"/>
              </w:rPr>
              <w:t xml:space="preserve"> </w:t>
            </w:r>
            <w:r w:rsidRPr="007F0849">
              <w:rPr>
                <w:rFonts w:ascii="Times New Roman" w:hAnsi="Times New Roman"/>
                <w:color w:val="000000"/>
                <w:sz w:val="26"/>
                <w:szCs w:val="26"/>
              </w:rPr>
              <w:t xml:space="preserve">0). </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b/>
                <w:sz w:val="26"/>
                <w:szCs w:val="26"/>
                <w:lang w:val="da-DK"/>
              </w:rPr>
            </w:pPr>
            <w:r w:rsidRPr="007C0522">
              <w:rPr>
                <w:rFonts w:ascii="Times New Roman" w:hAnsi="Times New Roman"/>
                <w:b/>
                <w:sz w:val="26"/>
                <w:szCs w:val="26"/>
                <w:lang w:val="da-DK"/>
              </w:rPr>
              <w:t>17</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b/>
                <w:sz w:val="26"/>
                <w:szCs w:val="26"/>
              </w:rPr>
            </w:pPr>
            <w:r w:rsidRPr="007C0522">
              <w:rPr>
                <w:rFonts w:ascii="Times New Roman" w:hAnsi="Times New Roman"/>
                <w:b/>
                <w:sz w:val="26"/>
                <w:szCs w:val="26"/>
              </w:rPr>
              <w:t>66,67,68</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5730E6" w:rsidRDefault="00B16034" w:rsidP="00B16034">
            <w:pPr>
              <w:spacing w:after="0" w:line="240" w:lineRule="auto"/>
              <w:rPr>
                <w:rFonts w:ascii="Times New Roman" w:hAnsi="Times New Roman"/>
                <w:b/>
                <w:sz w:val="26"/>
                <w:szCs w:val="26"/>
              </w:rPr>
            </w:pPr>
            <w:r w:rsidRPr="005730E6">
              <w:rPr>
                <w:rFonts w:ascii="Times New Roman" w:hAnsi="Times New Roman"/>
                <w:b/>
                <w:sz w:val="26"/>
                <w:szCs w:val="26"/>
              </w:rPr>
              <w:t>HOẠT ĐỘNG THỰC HÀNH VÀ TRẢI NGHIỆM</w:t>
            </w:r>
          </w:p>
          <w:p w:rsidR="00B16034" w:rsidRPr="001B146D" w:rsidRDefault="00B16034" w:rsidP="00B16034">
            <w:pPr>
              <w:spacing w:after="0" w:line="312" w:lineRule="auto"/>
              <w:rPr>
                <w:rFonts w:ascii="Times New Roman" w:hAnsi="Times New Roman"/>
                <w:b/>
                <w:color w:val="FF0000"/>
                <w:sz w:val="26"/>
                <w:szCs w:val="26"/>
              </w:rPr>
            </w:pPr>
            <w:r w:rsidRPr="005730E6">
              <w:rPr>
                <w:rFonts w:ascii="Times New Roman" w:hAnsi="Times New Roman"/>
                <w:b/>
                <w:sz w:val="26"/>
                <w:szCs w:val="26"/>
              </w:rPr>
              <w:t>Chủ đề 2. Thực hành tạo Hologram</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E75D1" w:rsidP="00B16034">
            <w:pPr>
              <w:pStyle w:val="TableParagraph"/>
              <w:tabs>
                <w:tab w:val="left" w:pos="325"/>
              </w:tabs>
              <w:spacing w:before="108" w:line="276" w:lineRule="auto"/>
              <w:ind w:left="108" w:right="89"/>
              <w:rPr>
                <w:sz w:val="26"/>
                <w:szCs w:val="26"/>
                <w:lang w:val="vi-VN"/>
              </w:rPr>
            </w:pPr>
            <w:r>
              <w:rPr>
                <w:sz w:val="26"/>
                <w:szCs w:val="26"/>
                <w:lang w:val="vi-VN"/>
              </w:rPr>
              <w:t>Kéo, thước kẻ, bìa nhựa trong, keo dán</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96001F" w:rsidRDefault="00B16034" w:rsidP="00B16034">
            <w:pPr>
              <w:suppressAutoHyphens/>
              <w:spacing w:before="60" w:after="60" w:line="264" w:lineRule="auto"/>
              <w:rPr>
                <w:sz w:val="26"/>
                <w:szCs w:val="26"/>
                <w:lang w:val="da-DK" w:eastAsia="vi-VN"/>
              </w:rPr>
            </w:pPr>
            <w:r w:rsidRPr="007F0849">
              <w:rPr>
                <w:rFonts w:ascii="Times New Roman" w:hAnsi="Times New Roman"/>
                <w:noProof/>
                <w:color w:val="000000"/>
                <w:sz w:val="26"/>
                <w:szCs w:val="26"/>
                <w:lang w:val="da-DK"/>
              </w:rPr>
              <w:t xml:space="preserve">– Tìm kiếm hoặc thực hành tạo dựng các đoạn video về ứng dụng của </w:t>
            </w:r>
            <w:r w:rsidRPr="007F0849">
              <w:rPr>
                <w:rFonts w:ascii="Times New Roman" w:hAnsi="Times New Roman"/>
                <w:color w:val="000000"/>
                <w:sz w:val="26"/>
                <w:szCs w:val="26"/>
                <w:lang w:val="da-DK"/>
              </w:rPr>
              <w:t>hình chóp</w:t>
            </w:r>
            <w:r w:rsidRPr="007F0849">
              <w:rPr>
                <w:rFonts w:ascii="Times New Roman" w:hAnsi="Times New Roman"/>
                <w:noProof/>
                <w:color w:val="000000"/>
                <w:sz w:val="26"/>
                <w:szCs w:val="26"/>
                <w:lang w:val="da-DK"/>
              </w:rPr>
              <w:t xml:space="preserve">, hình đồng dạng phối cảnh trong </w:t>
            </w:r>
            <w:r w:rsidRPr="007F0849">
              <w:rPr>
                <w:rFonts w:ascii="Times New Roman" w:hAnsi="Times New Roman"/>
                <w:color w:val="000000"/>
                <w:sz w:val="26"/>
                <w:szCs w:val="26"/>
                <w:lang w:val="da-DK"/>
              </w:rPr>
              <w:t xml:space="preserve">thế giới </w:t>
            </w:r>
            <w:r w:rsidRPr="007F0849">
              <w:rPr>
                <w:rFonts w:ascii="Times New Roman" w:hAnsi="Times New Roman"/>
                <w:color w:val="000000"/>
                <w:sz w:val="26"/>
                <w:szCs w:val="26"/>
                <w:lang w:val="da-DK"/>
              </w:rPr>
              <w:br/>
              <w:t>tự nhiên.</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18</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69,70</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ÔN TẬP HỌC KÌ I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pStyle w:val="TableParagraph"/>
              <w:spacing w:line="315" w:lineRule="exact"/>
              <w:ind w:left="108"/>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Hệ thống hóa các kiến thức đã học từ tuần 1 đến hết học kì I</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b/>
                <w:sz w:val="26"/>
                <w:szCs w:val="26"/>
                <w:lang w:val="da-DK"/>
              </w:rPr>
            </w:pPr>
            <w:r w:rsidRPr="007C0522">
              <w:rPr>
                <w:rFonts w:ascii="Times New Roman" w:hAnsi="Times New Roman"/>
                <w:b/>
                <w:sz w:val="26"/>
                <w:szCs w:val="26"/>
                <w:lang w:val="da-DK"/>
              </w:rPr>
              <w:t>18</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b/>
                <w:sz w:val="26"/>
                <w:szCs w:val="26"/>
              </w:rPr>
            </w:pPr>
            <w:r w:rsidRPr="007C0522">
              <w:rPr>
                <w:rFonts w:ascii="Times New Roman" w:hAnsi="Times New Roman"/>
                <w:b/>
                <w:sz w:val="26"/>
                <w:szCs w:val="26"/>
              </w:rPr>
              <w:t>71,72</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b/>
                <w:sz w:val="26"/>
                <w:szCs w:val="26"/>
                <w:lang w:val="it-IT"/>
              </w:rPr>
            </w:pPr>
            <w:r w:rsidRPr="007C0522">
              <w:rPr>
                <w:rFonts w:ascii="Times New Roman" w:hAnsi="Times New Roman"/>
                <w:b/>
                <w:sz w:val="26"/>
                <w:szCs w:val="26"/>
                <w:lang w:val="it-IT"/>
              </w:rPr>
              <w:t>KIỂM TRA</w:t>
            </w:r>
            <w:r w:rsidRPr="007C0522">
              <w:rPr>
                <w:rFonts w:ascii="Times New Roman" w:hAnsi="Times New Roman"/>
                <w:b/>
                <w:sz w:val="26"/>
                <w:szCs w:val="26"/>
              </w:rPr>
              <w:t xml:space="preserve"> ĐÁNH GIÁ CUỐI</w:t>
            </w:r>
            <w:r w:rsidRPr="007C0522">
              <w:rPr>
                <w:rFonts w:ascii="Times New Roman" w:hAnsi="Times New Roman"/>
                <w:b/>
                <w:sz w:val="26"/>
                <w:szCs w:val="26"/>
                <w:lang w:val="it-IT"/>
              </w:rPr>
              <w:t xml:space="preserve"> HỌC KÌ I</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Hiểu và vận dụng các kiến thức cơ bản từ tuần 1 đến hết học kì I</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19</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73,74,75</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VI§1. Thu thập và phân loại dữ liệu</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pStyle w:val="TableParagraph"/>
              <w:tabs>
                <w:tab w:val="left" w:pos="340"/>
              </w:tabs>
              <w:spacing w:before="52" w:line="276" w:lineRule="auto"/>
              <w:ind w:left="108" w:right="93"/>
              <w:jc w:val="both"/>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pacing w:before="60" w:after="60"/>
              <w:rPr>
                <w:rFonts w:ascii="Times New Roman" w:hAnsi="Times New Roman"/>
                <w:color w:val="000000"/>
                <w:sz w:val="26"/>
                <w:szCs w:val="26"/>
              </w:rPr>
            </w:pPr>
            <w:r w:rsidRPr="007F0849">
              <w:rPr>
                <w:rFonts w:ascii="Times New Roman" w:hAnsi="Times New Roman"/>
                <w:color w:val="000000"/>
                <w:sz w:val="26"/>
                <w:szCs w:val="26"/>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7F0849">
              <w:rPr>
                <w:rFonts w:ascii="Times New Roman" w:hAnsi="Times New Roman"/>
                <w:i/>
                <w:color w:val="000000"/>
                <w:sz w:val="26"/>
                <w:szCs w:val="26"/>
              </w:rPr>
              <w:t>Internet</w:t>
            </w:r>
            <w:r w:rsidRPr="007F0849">
              <w:rPr>
                <w:rFonts w:ascii="Times New Roman" w:hAnsi="Times New Roman"/>
                <w:color w:val="000000"/>
                <w:sz w:val="26"/>
                <w:szCs w:val="26"/>
              </w:rPr>
              <w:t xml:space="preserve">; thực tiễn (môi trường, tài chính, y tế, giá cả thị trường,...). </w:t>
            </w:r>
          </w:p>
          <w:p w:rsidR="00B16034" w:rsidRPr="007C0522" w:rsidRDefault="00B16034" w:rsidP="00B16034">
            <w:pPr>
              <w:spacing w:after="0" w:line="240" w:lineRule="auto"/>
              <w:rPr>
                <w:rFonts w:ascii="Times New Roman" w:eastAsia="Times New Roman" w:hAnsi="Times New Roman"/>
                <w:sz w:val="26"/>
                <w:szCs w:val="26"/>
                <w:lang w:eastAsia="vi-VN"/>
              </w:rPr>
            </w:pPr>
            <w:r w:rsidRPr="007F0849">
              <w:rPr>
                <w:rFonts w:ascii="Times New Roman" w:hAnsi="Times New Roman"/>
                <w:color w:val="000000"/>
                <w:sz w:val="26"/>
                <w:szCs w:val="26"/>
              </w:rPr>
              <w:t xml:space="preserve">– Chứng tỏ được tính hợp lí của dữ liệu theo </w:t>
            </w:r>
            <w:r w:rsidRPr="007F0849">
              <w:rPr>
                <w:rFonts w:ascii="Times New Roman" w:hAnsi="Times New Roman"/>
                <w:color w:val="000000"/>
                <w:sz w:val="26"/>
                <w:szCs w:val="26"/>
              </w:rPr>
              <w:lastRenderedPageBreak/>
              <w:t>các tiêu chí toán học đơn giản (ví dụ: tính hợp lí trong các số liệu điều tra; tính hợp lí của các quảng cáo,...).</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19,20</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76,77,78</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III.§4. Đồ thị của hàm số bậc nhất y = ax + b (a </w:t>
            </w:r>
            <w:r w:rsidRPr="007C0522">
              <w:rPr>
                <w:rFonts w:ascii="Times New Roman" w:hAnsi="Times New Roman"/>
                <w:sz w:val="26"/>
                <w:szCs w:val="26"/>
              </w:rPr>
              <w:sym w:font="Symbol" w:char="F0B9"/>
            </w:r>
            <w:r w:rsidRPr="007C0522">
              <w:rPr>
                <w:rFonts w:ascii="Times New Roman" w:hAnsi="Times New Roman"/>
                <w:sz w:val="26"/>
                <w:szCs w:val="26"/>
              </w:rPr>
              <w:t xml:space="preserve"> 0)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E75D1" w:rsidP="00B16034">
            <w:pPr>
              <w:spacing w:after="0" w:line="276" w:lineRule="auto"/>
              <w:jc w:val="both"/>
              <w:rPr>
                <w:rFonts w:ascii="Times New Roman" w:hAnsi="Times New Roman"/>
                <w:spacing w:val="-8"/>
                <w:sz w:val="26"/>
                <w:szCs w:val="26"/>
              </w:rPr>
            </w:pPr>
            <w:r>
              <w:rPr>
                <w:rFonts w:ascii="Times New Roman" w:hAnsi="Times New Roman"/>
                <w:sz w:val="26"/>
                <w:szCs w:val="26"/>
              </w:rPr>
              <w:t>Thước thẳng</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6F4CE9" w:rsidRDefault="00B16034" w:rsidP="00B16034">
            <w:pPr>
              <w:suppressAutoHyphens/>
              <w:spacing w:before="60" w:after="60"/>
              <w:rPr>
                <w:rFonts w:ascii="Times New Roman" w:hAnsi="Times New Roman"/>
                <w:color w:val="000000"/>
                <w:sz w:val="26"/>
                <w:szCs w:val="26"/>
              </w:rPr>
            </w:pPr>
            <w:r w:rsidRPr="006F4CE9">
              <w:rPr>
                <w:rFonts w:ascii="Times New Roman" w:hAnsi="Times New Roman"/>
                <w:color w:val="000000"/>
                <w:sz w:val="26"/>
                <w:szCs w:val="26"/>
              </w:rPr>
              <w:t xml:space="preserve">– Thiết lập được bảng giá trị của hàm số bậc nhất </w:t>
            </w:r>
            <w:r w:rsidRPr="006F4CE9">
              <w:rPr>
                <w:rFonts w:ascii="Times New Roman" w:hAnsi="Times New Roman"/>
                <w:i/>
                <w:color w:val="000000"/>
                <w:sz w:val="26"/>
                <w:szCs w:val="26"/>
              </w:rPr>
              <w:t xml:space="preserve">y </w:t>
            </w:r>
            <w:r w:rsidRPr="006F4CE9">
              <w:rPr>
                <w:rFonts w:ascii="Times New Roman" w:hAnsi="Times New Roman"/>
                <w:color w:val="000000"/>
                <w:sz w:val="26"/>
                <w:szCs w:val="26"/>
              </w:rPr>
              <w:t xml:space="preserve">= </w:t>
            </w:r>
            <w:r w:rsidRPr="006F4CE9">
              <w:rPr>
                <w:rFonts w:ascii="Times New Roman" w:hAnsi="Times New Roman"/>
                <w:i/>
                <w:color w:val="000000"/>
                <w:sz w:val="26"/>
                <w:szCs w:val="26"/>
              </w:rPr>
              <w:t xml:space="preserve">ax </w:t>
            </w:r>
            <w:r w:rsidRPr="006F4CE9">
              <w:rPr>
                <w:rFonts w:ascii="Times New Roman" w:hAnsi="Times New Roman"/>
                <w:color w:val="000000"/>
                <w:sz w:val="26"/>
                <w:szCs w:val="26"/>
              </w:rPr>
              <w:t xml:space="preserve">+ </w:t>
            </w:r>
            <w:r w:rsidRPr="006F4CE9">
              <w:rPr>
                <w:rFonts w:ascii="Times New Roman" w:hAnsi="Times New Roman"/>
                <w:i/>
                <w:color w:val="000000"/>
                <w:sz w:val="26"/>
                <w:szCs w:val="26"/>
              </w:rPr>
              <w:t>b</w:t>
            </w:r>
            <w:r w:rsidRPr="006F4CE9">
              <w:rPr>
                <w:rFonts w:ascii="Times New Roman" w:hAnsi="Times New Roman"/>
                <w:color w:val="000000"/>
                <w:sz w:val="26"/>
                <w:szCs w:val="26"/>
              </w:rPr>
              <w:t xml:space="preserve"> (</w:t>
            </w:r>
            <w:r w:rsidRPr="006F4CE9">
              <w:rPr>
                <w:rFonts w:ascii="Times New Roman" w:hAnsi="Times New Roman"/>
                <w:i/>
                <w:color w:val="000000"/>
                <w:sz w:val="26"/>
                <w:szCs w:val="26"/>
              </w:rPr>
              <w:t xml:space="preserve">a </w:t>
            </w:r>
            <w:r w:rsidRPr="006F4CE9">
              <w:rPr>
                <w:rFonts w:ascii="Times New Roman" w:hAnsi="Times New Roman"/>
                <w:noProof/>
                <w:color w:val="000000"/>
                <w:sz w:val="26"/>
                <w:szCs w:val="26"/>
              </w:rPr>
              <w:sym w:font="Symbol" w:char="F0B9"/>
            </w:r>
            <w:r w:rsidRPr="006F4CE9">
              <w:rPr>
                <w:rFonts w:ascii="Times New Roman" w:hAnsi="Times New Roman"/>
                <w:noProof/>
                <w:color w:val="000000"/>
                <w:sz w:val="26"/>
                <w:szCs w:val="26"/>
              </w:rPr>
              <w:t xml:space="preserve"> </w:t>
            </w:r>
            <w:r w:rsidRPr="006F4CE9">
              <w:rPr>
                <w:rFonts w:ascii="Times New Roman" w:hAnsi="Times New Roman"/>
                <w:color w:val="000000"/>
                <w:sz w:val="26"/>
                <w:szCs w:val="26"/>
              </w:rPr>
              <w:t xml:space="preserve">0). </w:t>
            </w:r>
          </w:p>
          <w:p w:rsidR="00B16034" w:rsidRPr="006F4CE9" w:rsidRDefault="00B16034" w:rsidP="00B16034">
            <w:pPr>
              <w:suppressAutoHyphens/>
              <w:spacing w:before="60" w:after="60"/>
              <w:rPr>
                <w:rFonts w:ascii="Times New Roman" w:hAnsi="Times New Roman"/>
                <w:color w:val="000000"/>
                <w:sz w:val="26"/>
                <w:szCs w:val="26"/>
              </w:rPr>
            </w:pPr>
            <w:r w:rsidRPr="006F4CE9">
              <w:rPr>
                <w:rFonts w:ascii="Times New Roman" w:hAnsi="Times New Roman"/>
                <w:color w:val="000000"/>
                <w:sz w:val="26"/>
                <w:szCs w:val="26"/>
              </w:rPr>
              <w:t xml:space="preserve">– Vẽ được đồ thị của hàm số bậc nhất </w:t>
            </w:r>
            <w:r w:rsidRPr="006F4CE9">
              <w:rPr>
                <w:rFonts w:ascii="Times New Roman" w:hAnsi="Times New Roman"/>
                <w:i/>
                <w:color w:val="000000"/>
                <w:sz w:val="26"/>
                <w:szCs w:val="26"/>
              </w:rPr>
              <w:t xml:space="preserve">y </w:t>
            </w:r>
            <w:r w:rsidRPr="006F4CE9">
              <w:rPr>
                <w:rFonts w:ascii="Times New Roman" w:hAnsi="Times New Roman"/>
                <w:color w:val="000000"/>
                <w:sz w:val="26"/>
                <w:szCs w:val="26"/>
              </w:rPr>
              <w:t xml:space="preserve">= </w:t>
            </w:r>
            <w:r w:rsidRPr="006F4CE9">
              <w:rPr>
                <w:rFonts w:ascii="Times New Roman" w:hAnsi="Times New Roman"/>
                <w:i/>
                <w:color w:val="000000"/>
                <w:sz w:val="26"/>
                <w:szCs w:val="26"/>
              </w:rPr>
              <w:t xml:space="preserve">ax </w:t>
            </w:r>
            <w:r w:rsidRPr="006F4CE9">
              <w:rPr>
                <w:rFonts w:ascii="Times New Roman" w:hAnsi="Times New Roman"/>
                <w:color w:val="000000"/>
                <w:sz w:val="26"/>
                <w:szCs w:val="26"/>
              </w:rPr>
              <w:t xml:space="preserve">+ </w:t>
            </w:r>
            <w:r w:rsidRPr="006F4CE9">
              <w:rPr>
                <w:rFonts w:ascii="Times New Roman" w:hAnsi="Times New Roman"/>
                <w:i/>
                <w:color w:val="000000"/>
                <w:sz w:val="26"/>
                <w:szCs w:val="26"/>
              </w:rPr>
              <w:t>b</w:t>
            </w:r>
            <w:r w:rsidRPr="006F4CE9">
              <w:rPr>
                <w:rFonts w:ascii="Times New Roman" w:hAnsi="Times New Roman"/>
                <w:color w:val="000000"/>
                <w:sz w:val="26"/>
                <w:szCs w:val="26"/>
              </w:rPr>
              <w:t xml:space="preserve"> (</w:t>
            </w:r>
            <w:r w:rsidRPr="006F4CE9">
              <w:rPr>
                <w:rFonts w:ascii="Times New Roman" w:hAnsi="Times New Roman"/>
                <w:i/>
                <w:color w:val="000000"/>
                <w:sz w:val="26"/>
                <w:szCs w:val="26"/>
              </w:rPr>
              <w:t xml:space="preserve">a </w:t>
            </w:r>
            <w:r w:rsidRPr="006F4CE9">
              <w:rPr>
                <w:rFonts w:ascii="Times New Roman" w:hAnsi="Times New Roman"/>
                <w:noProof/>
                <w:color w:val="000000"/>
                <w:sz w:val="26"/>
                <w:szCs w:val="26"/>
              </w:rPr>
              <w:sym w:font="Symbol" w:char="F0B9"/>
            </w:r>
            <w:r w:rsidRPr="006F4CE9">
              <w:rPr>
                <w:rFonts w:ascii="Times New Roman" w:hAnsi="Times New Roman"/>
                <w:noProof/>
                <w:color w:val="000000"/>
                <w:sz w:val="26"/>
                <w:szCs w:val="26"/>
              </w:rPr>
              <w:t xml:space="preserve"> </w:t>
            </w:r>
            <w:r w:rsidRPr="006F4CE9">
              <w:rPr>
                <w:rFonts w:ascii="Times New Roman" w:hAnsi="Times New Roman"/>
                <w:color w:val="000000"/>
                <w:sz w:val="26"/>
                <w:szCs w:val="26"/>
              </w:rPr>
              <w:t>0).</w:t>
            </w:r>
          </w:p>
          <w:p w:rsidR="00B16034" w:rsidRPr="006F4CE9" w:rsidRDefault="00B16034" w:rsidP="00B16034">
            <w:pPr>
              <w:suppressAutoHyphens/>
              <w:spacing w:before="60" w:after="60"/>
              <w:rPr>
                <w:rFonts w:ascii="Times New Roman" w:hAnsi="Times New Roman"/>
                <w:color w:val="000000"/>
                <w:sz w:val="26"/>
                <w:szCs w:val="26"/>
              </w:rPr>
            </w:pPr>
            <w:r w:rsidRPr="006F4CE9">
              <w:rPr>
                <w:rFonts w:ascii="Times New Roman" w:hAnsi="Times New Roman"/>
                <w:color w:val="000000"/>
                <w:sz w:val="26"/>
                <w:szCs w:val="26"/>
              </w:rPr>
              <w:t xml:space="preserve">– Nhận biết được khái niệm hệ số góc của đường thẳng </w:t>
            </w:r>
            <w:r w:rsidRPr="006F4CE9">
              <w:rPr>
                <w:rFonts w:ascii="Times New Roman" w:hAnsi="Times New Roman"/>
                <w:i/>
                <w:color w:val="000000"/>
                <w:sz w:val="26"/>
                <w:szCs w:val="26"/>
              </w:rPr>
              <w:t>y</w:t>
            </w:r>
            <w:r w:rsidRPr="006F4CE9">
              <w:rPr>
                <w:rFonts w:ascii="Times New Roman" w:hAnsi="Times New Roman"/>
                <w:color w:val="000000"/>
                <w:sz w:val="26"/>
                <w:szCs w:val="26"/>
              </w:rPr>
              <w:t xml:space="preserve"> = </w:t>
            </w:r>
            <w:r w:rsidRPr="006F4CE9">
              <w:rPr>
                <w:rFonts w:ascii="Times New Roman" w:hAnsi="Times New Roman"/>
                <w:i/>
                <w:color w:val="000000"/>
                <w:sz w:val="26"/>
                <w:szCs w:val="26"/>
              </w:rPr>
              <w:t>ax</w:t>
            </w:r>
            <w:r w:rsidRPr="006F4CE9">
              <w:rPr>
                <w:rFonts w:ascii="Times New Roman" w:hAnsi="Times New Roman"/>
                <w:color w:val="000000"/>
                <w:sz w:val="26"/>
                <w:szCs w:val="26"/>
              </w:rPr>
              <w:t xml:space="preserve"> + </w:t>
            </w:r>
            <w:r w:rsidRPr="006F4CE9">
              <w:rPr>
                <w:rFonts w:ascii="Times New Roman" w:hAnsi="Times New Roman"/>
                <w:i/>
                <w:color w:val="000000"/>
                <w:sz w:val="26"/>
                <w:szCs w:val="26"/>
              </w:rPr>
              <w:t>b</w:t>
            </w:r>
            <w:r w:rsidRPr="006F4CE9">
              <w:rPr>
                <w:rFonts w:ascii="Times New Roman" w:hAnsi="Times New Roman"/>
                <w:color w:val="000000"/>
                <w:sz w:val="26"/>
                <w:szCs w:val="26"/>
              </w:rPr>
              <w:t xml:space="preserve"> (</w:t>
            </w:r>
            <w:r w:rsidRPr="006F4CE9">
              <w:rPr>
                <w:rFonts w:ascii="Times New Roman" w:hAnsi="Times New Roman"/>
                <w:i/>
                <w:color w:val="000000"/>
                <w:sz w:val="26"/>
                <w:szCs w:val="26"/>
              </w:rPr>
              <w:t xml:space="preserve">a </w:t>
            </w:r>
            <w:r w:rsidRPr="006F4CE9">
              <w:rPr>
                <w:rFonts w:ascii="Times New Roman" w:hAnsi="Times New Roman"/>
                <w:color w:val="000000"/>
                <w:sz w:val="26"/>
                <w:szCs w:val="26"/>
              </w:rPr>
              <w:sym w:font="Symbol" w:char="F0B9"/>
            </w:r>
            <w:r w:rsidRPr="006F4CE9">
              <w:rPr>
                <w:rFonts w:ascii="Times New Roman" w:hAnsi="Times New Roman"/>
                <w:color w:val="000000"/>
                <w:sz w:val="26"/>
                <w:szCs w:val="26"/>
              </w:rPr>
              <w:t xml:space="preserve"> 0).</w:t>
            </w:r>
          </w:p>
          <w:p w:rsidR="00B16034" w:rsidRPr="006F4CE9" w:rsidRDefault="00B16034" w:rsidP="00B16034">
            <w:pPr>
              <w:suppressAutoHyphens/>
              <w:spacing w:before="60" w:after="60"/>
              <w:rPr>
                <w:rFonts w:ascii="Times New Roman" w:hAnsi="Times New Roman"/>
                <w:color w:val="000000"/>
                <w:sz w:val="26"/>
                <w:szCs w:val="26"/>
              </w:rPr>
            </w:pPr>
            <w:r w:rsidRPr="006F4CE9">
              <w:rPr>
                <w:rFonts w:ascii="Times New Roman" w:hAnsi="Times New Roman"/>
                <w:color w:val="000000"/>
                <w:sz w:val="26"/>
                <w:szCs w:val="26"/>
              </w:rPr>
              <w:t>– Sử dụng được hệ số góc của đường thẳng để nhận biết và giải thích được sự cắt nhau hoặc song song của hai đường thẳng cho trước.</w:t>
            </w:r>
          </w:p>
          <w:p w:rsidR="00B16034" w:rsidRPr="007C0522" w:rsidRDefault="00B16034" w:rsidP="00B16034">
            <w:pPr>
              <w:spacing w:after="0" w:line="276" w:lineRule="auto"/>
              <w:jc w:val="both"/>
              <w:rPr>
                <w:rFonts w:ascii="Times New Roman" w:eastAsia="Times New Roman" w:hAnsi="Times New Roman"/>
                <w:spacing w:val="-8"/>
                <w:sz w:val="26"/>
                <w:szCs w:val="26"/>
                <w:lang w:eastAsia="vi-VN"/>
              </w:rPr>
            </w:pPr>
            <w:r w:rsidRPr="006F4CE9">
              <w:rPr>
                <w:rFonts w:ascii="Times New Roman" w:hAnsi="Times New Roman"/>
                <w:color w:val="000000"/>
                <w:sz w:val="26"/>
                <w:szCs w:val="26"/>
              </w:rPr>
              <w:t>– Vận dụng được hàm số bậc nhất và đồ thị vào giải quyết một số bài toán thực tiễn (ví dụ: bài toán về chuyển động đều trong Vật lí,...).</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20,21</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79,80,81,82</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VI§2. Mô tả và biểu diễn dữ liệu trên các bảng, biểu đồ</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4</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eastAsia="Times New Roman" w:hAnsi="Times New Roman"/>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rPr>
              <w:t>– Lựa chọn và biểu diễn được dữ liệu vào bảng, biểu đồ thích hợp ở dạng: bảng thống kê; biểu đồ tranh;</w:t>
            </w:r>
            <w:r w:rsidRPr="007F0849">
              <w:rPr>
                <w:rFonts w:ascii="Times New Roman" w:hAnsi="Times New Roman"/>
                <w:color w:val="000000"/>
                <w:sz w:val="26"/>
                <w:szCs w:val="26"/>
                <w:shd w:val="clear" w:color="auto" w:fill="FFFFFF"/>
              </w:rPr>
              <w:t xml:space="preserve"> biểu đồ dạng cột/cột kép (</w:t>
            </w:r>
            <w:r w:rsidRPr="007F0849">
              <w:rPr>
                <w:rFonts w:ascii="Times New Roman" w:hAnsi="Times New Roman"/>
                <w:i/>
                <w:color w:val="000000"/>
                <w:sz w:val="26"/>
                <w:szCs w:val="26"/>
                <w:shd w:val="clear" w:color="auto" w:fill="FFFFFF"/>
              </w:rPr>
              <w:t>column chart</w:t>
            </w:r>
            <w:r w:rsidRPr="007F0849">
              <w:rPr>
                <w:rFonts w:ascii="Times New Roman" w:hAnsi="Times New Roman"/>
                <w:color w:val="000000"/>
                <w:sz w:val="26"/>
                <w:szCs w:val="26"/>
                <w:shd w:val="clear" w:color="auto" w:fill="FFFFFF"/>
              </w:rPr>
              <w:t>)</w:t>
            </w:r>
            <w:r w:rsidRPr="007F0849">
              <w:rPr>
                <w:rFonts w:ascii="Times New Roman" w:hAnsi="Times New Roman"/>
                <w:color w:val="000000"/>
                <w:sz w:val="26"/>
                <w:szCs w:val="26"/>
              </w:rPr>
              <w:t>, biểu đồ hình quạt tròn (cho sẵn) (</w:t>
            </w:r>
            <w:r w:rsidRPr="007F0849">
              <w:rPr>
                <w:rFonts w:ascii="Times New Roman" w:hAnsi="Times New Roman"/>
                <w:i/>
                <w:color w:val="000000"/>
                <w:sz w:val="26"/>
                <w:szCs w:val="26"/>
              </w:rPr>
              <w:t>pie chart</w:t>
            </w:r>
            <w:r w:rsidRPr="007F0849">
              <w:rPr>
                <w:rFonts w:ascii="Times New Roman" w:hAnsi="Times New Roman"/>
                <w:color w:val="000000"/>
                <w:sz w:val="26"/>
                <w:szCs w:val="26"/>
              </w:rPr>
              <w:t>); biểu đồ đoạn thẳng (</w:t>
            </w:r>
            <w:r w:rsidRPr="007F0849">
              <w:rPr>
                <w:rFonts w:ascii="Times New Roman" w:hAnsi="Times New Roman"/>
                <w:i/>
                <w:color w:val="000000"/>
                <w:sz w:val="26"/>
                <w:szCs w:val="26"/>
              </w:rPr>
              <w:t>line graph</w:t>
            </w:r>
            <w:r w:rsidRPr="007F0849">
              <w:rPr>
                <w:rFonts w:ascii="Times New Roman" w:hAnsi="Times New Roman"/>
                <w:color w:val="000000"/>
                <w:sz w:val="26"/>
                <w:szCs w:val="26"/>
              </w:rPr>
              <w:t>).</w:t>
            </w:r>
          </w:p>
          <w:p w:rsidR="00B16034" w:rsidRPr="007F0849" w:rsidRDefault="00B16034" w:rsidP="00B16034">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rPr>
              <w:t>– Nhận biết được mối liên hệ toán học đơn giản giữa các số liệu đã được biểu diễn. Từ đó, nhận biết được số liệu không chính xác trong những ví dụ đơn giản.</w:t>
            </w:r>
          </w:p>
          <w:p w:rsidR="00B16034" w:rsidRPr="007F0849" w:rsidRDefault="00B16034" w:rsidP="00B16034">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rPr>
              <w:lastRenderedPageBreak/>
              <w:t>– So sánh được các dạng biểu diễn khác nhau cho một tập dữ liệu.</w:t>
            </w:r>
          </w:p>
          <w:p w:rsidR="00B16034" w:rsidRPr="007C0522" w:rsidRDefault="00B16034" w:rsidP="00B16034">
            <w:pPr>
              <w:spacing w:after="0" w:line="240" w:lineRule="auto"/>
              <w:rPr>
                <w:rFonts w:ascii="Times New Roman" w:eastAsia="Times New Roman" w:hAnsi="Times New Roman"/>
                <w:sz w:val="26"/>
                <w:szCs w:val="26"/>
                <w:lang w:eastAsia="vi-VN"/>
              </w:rPr>
            </w:pPr>
            <w:r w:rsidRPr="007F0849">
              <w:rPr>
                <w:rFonts w:ascii="Times New Roman" w:hAnsi="Times New Roman"/>
                <w:color w:val="000000"/>
                <w:sz w:val="26"/>
                <w:szCs w:val="26"/>
              </w:rPr>
              <w:t>– Mô tả được cách chuyển dữ liệu từ dạng biểu diễn này sang dạng biểu diễn khác.</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21</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83,84</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III.Bài tập cuối chương III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546105">
              <w:rPr>
                <w:rFonts w:ascii="Times New Roman" w:eastAsia="Times New Roman" w:hAnsi="Times New Roman"/>
                <w:sz w:val="26"/>
                <w:szCs w:val="26"/>
                <w:lang w:eastAsia="vi-VN"/>
              </w:rPr>
              <w:t>Hệ thống các k</w:t>
            </w:r>
            <w:r>
              <w:rPr>
                <w:rFonts w:ascii="Times New Roman" w:eastAsia="Times New Roman" w:hAnsi="Times New Roman"/>
                <w:sz w:val="26"/>
                <w:szCs w:val="26"/>
                <w:lang w:eastAsia="vi-VN"/>
              </w:rPr>
              <w:t>iến thức đã học trong chương III.</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22</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85,86</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VIII §1. Định lí Thalès trong tam giác</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rPr>
                <w:rFonts w:ascii="Times New Roman" w:eastAsia="Times New Roman" w:hAnsi="Times New Roman"/>
                <w:sz w:val="26"/>
                <w:szCs w:val="26"/>
                <w:lang w:eastAsia="vi-VN"/>
              </w:rPr>
            </w:pPr>
            <w:r w:rsidRPr="007F0849">
              <w:rPr>
                <w:rFonts w:ascii="Times New Roman" w:hAnsi="Times New Roman"/>
                <w:color w:val="000000"/>
                <w:sz w:val="26"/>
                <w:szCs w:val="26"/>
                <w:lang w:val="da-DK"/>
              </w:rPr>
              <w:t>– Giải thích được đ</w:t>
            </w:r>
            <w:r w:rsidRPr="007F0849">
              <w:rPr>
                <w:rFonts w:ascii="Times New Roman" w:hAnsi="Times New Roman"/>
                <w:color w:val="000000"/>
                <w:sz w:val="26"/>
                <w:szCs w:val="26"/>
              </w:rPr>
              <w:t xml:space="preserve">ịnh lí Thalès trong tam giác (định lí thuận và đảo). </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22,23</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87,88,89,90</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VI§3. Phân tích và xử lí dữ liệu thu được ở dạng bảng, biểu đồ</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color w:val="000000"/>
                <w:sz w:val="26"/>
                <w:szCs w:val="26"/>
                <w:lang w:eastAsia="vi-VN"/>
              </w:rPr>
            </w:pPr>
            <w:r w:rsidRPr="007C0522">
              <w:rPr>
                <w:rFonts w:ascii="Times New Roman" w:eastAsia="Times New Roman" w:hAnsi="Times New Roman"/>
                <w:color w:val="000000"/>
                <w:sz w:val="26"/>
                <w:szCs w:val="26"/>
                <w:lang w:eastAsia="vi-VN"/>
              </w:rPr>
              <w:t>4</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pStyle w:val="TableParagraph"/>
              <w:tabs>
                <w:tab w:val="left" w:pos="320"/>
              </w:tabs>
              <w:spacing w:before="125"/>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rPr>
              <w:t>– Phát hiện được vấn đề hoặc quy luật đơn giản dựa trên phân tích các số liệu thu được ở dạng: bảng thống kê; biểu đồ tranh;</w:t>
            </w:r>
            <w:r w:rsidRPr="007F0849">
              <w:rPr>
                <w:rFonts w:ascii="Times New Roman" w:hAnsi="Times New Roman"/>
                <w:color w:val="000000"/>
                <w:sz w:val="26"/>
                <w:szCs w:val="26"/>
                <w:shd w:val="clear" w:color="auto" w:fill="FFFFFF"/>
              </w:rPr>
              <w:t xml:space="preserve"> biểu đồ dạng cột/cột kép (</w:t>
            </w:r>
            <w:r w:rsidRPr="007F0849">
              <w:rPr>
                <w:rFonts w:ascii="Times New Roman" w:hAnsi="Times New Roman"/>
                <w:i/>
                <w:color w:val="000000"/>
                <w:sz w:val="26"/>
                <w:szCs w:val="26"/>
                <w:shd w:val="clear" w:color="auto" w:fill="FFFFFF"/>
              </w:rPr>
              <w:t>column chart</w:t>
            </w:r>
            <w:r w:rsidRPr="007F0849">
              <w:rPr>
                <w:rFonts w:ascii="Times New Roman" w:hAnsi="Times New Roman"/>
                <w:color w:val="000000"/>
                <w:sz w:val="26"/>
                <w:szCs w:val="26"/>
                <w:shd w:val="clear" w:color="auto" w:fill="FFFFFF"/>
              </w:rPr>
              <w:t>)</w:t>
            </w:r>
            <w:r w:rsidRPr="007F0849">
              <w:rPr>
                <w:rFonts w:ascii="Times New Roman" w:hAnsi="Times New Roman"/>
                <w:color w:val="000000"/>
                <w:sz w:val="26"/>
                <w:szCs w:val="26"/>
              </w:rPr>
              <w:t>, biểu đồ hình quạt tròn (</w:t>
            </w:r>
            <w:r w:rsidRPr="007F0849">
              <w:rPr>
                <w:rFonts w:ascii="Times New Roman" w:hAnsi="Times New Roman"/>
                <w:i/>
                <w:color w:val="000000"/>
                <w:sz w:val="26"/>
                <w:szCs w:val="26"/>
              </w:rPr>
              <w:t>pie chart</w:t>
            </w:r>
            <w:r w:rsidRPr="007F0849">
              <w:rPr>
                <w:rFonts w:ascii="Times New Roman" w:hAnsi="Times New Roman"/>
                <w:color w:val="000000"/>
                <w:sz w:val="26"/>
                <w:szCs w:val="26"/>
              </w:rPr>
              <w:t>); biểu đồ đoạn thẳng (</w:t>
            </w:r>
            <w:r w:rsidRPr="007F0849">
              <w:rPr>
                <w:rFonts w:ascii="Times New Roman" w:hAnsi="Times New Roman"/>
                <w:i/>
                <w:color w:val="000000"/>
                <w:sz w:val="26"/>
                <w:szCs w:val="26"/>
              </w:rPr>
              <w:t>line graph</w:t>
            </w:r>
            <w:r w:rsidRPr="007F0849">
              <w:rPr>
                <w:rFonts w:ascii="Times New Roman" w:hAnsi="Times New Roman"/>
                <w:color w:val="000000"/>
                <w:sz w:val="26"/>
                <w:szCs w:val="26"/>
              </w:rPr>
              <w:t>).</w:t>
            </w:r>
          </w:p>
          <w:p w:rsidR="00B16034" w:rsidRPr="007F0849" w:rsidRDefault="00B16034" w:rsidP="00B16034">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rPr>
              <w:t>– Giải quyết được những vấn đề đơn giản liên quan đến các số liệu thu được ở dạng: bảng thống kê; biểu đồ tranh;</w:t>
            </w:r>
            <w:r w:rsidRPr="007F0849">
              <w:rPr>
                <w:rFonts w:ascii="Times New Roman" w:hAnsi="Times New Roman"/>
                <w:color w:val="000000"/>
                <w:sz w:val="26"/>
                <w:szCs w:val="26"/>
                <w:shd w:val="clear" w:color="auto" w:fill="FFFFFF"/>
              </w:rPr>
              <w:t xml:space="preserve"> biểu đồ dạng cột/cột kép (</w:t>
            </w:r>
            <w:r w:rsidRPr="007F0849">
              <w:rPr>
                <w:rFonts w:ascii="Times New Roman" w:hAnsi="Times New Roman"/>
                <w:i/>
                <w:color w:val="000000"/>
                <w:sz w:val="26"/>
                <w:szCs w:val="26"/>
                <w:shd w:val="clear" w:color="auto" w:fill="FFFFFF"/>
              </w:rPr>
              <w:t>column chart</w:t>
            </w:r>
            <w:r w:rsidRPr="007F0849">
              <w:rPr>
                <w:rFonts w:ascii="Times New Roman" w:hAnsi="Times New Roman"/>
                <w:color w:val="000000"/>
                <w:sz w:val="26"/>
                <w:szCs w:val="26"/>
                <w:shd w:val="clear" w:color="auto" w:fill="FFFFFF"/>
              </w:rPr>
              <w:t>)</w:t>
            </w:r>
            <w:r w:rsidRPr="007F0849">
              <w:rPr>
                <w:rFonts w:ascii="Times New Roman" w:hAnsi="Times New Roman"/>
                <w:color w:val="000000"/>
                <w:sz w:val="26"/>
                <w:szCs w:val="26"/>
              </w:rPr>
              <w:t>, biểu đồ hình quạt tròn (</w:t>
            </w:r>
            <w:r w:rsidRPr="007F0849">
              <w:rPr>
                <w:rFonts w:ascii="Times New Roman" w:hAnsi="Times New Roman"/>
                <w:i/>
                <w:color w:val="000000"/>
                <w:sz w:val="26"/>
                <w:szCs w:val="26"/>
              </w:rPr>
              <w:t>pie chart</w:t>
            </w:r>
            <w:r w:rsidRPr="007F0849">
              <w:rPr>
                <w:rFonts w:ascii="Times New Roman" w:hAnsi="Times New Roman"/>
                <w:color w:val="000000"/>
                <w:sz w:val="26"/>
                <w:szCs w:val="26"/>
              </w:rPr>
              <w:t>); biểu đồ đoạn thẳng (</w:t>
            </w:r>
            <w:r w:rsidRPr="007F0849">
              <w:rPr>
                <w:rFonts w:ascii="Times New Roman" w:hAnsi="Times New Roman"/>
                <w:i/>
                <w:color w:val="000000"/>
                <w:sz w:val="26"/>
                <w:szCs w:val="26"/>
              </w:rPr>
              <w:t>line graph</w:t>
            </w:r>
            <w:r w:rsidRPr="007F0849">
              <w:rPr>
                <w:rFonts w:ascii="Times New Roman" w:hAnsi="Times New Roman"/>
                <w:color w:val="000000"/>
                <w:sz w:val="26"/>
                <w:szCs w:val="26"/>
              </w:rPr>
              <w:t>).</w:t>
            </w:r>
          </w:p>
          <w:p w:rsidR="00B16034" w:rsidRPr="007C0522" w:rsidRDefault="00B16034" w:rsidP="00B16034">
            <w:pPr>
              <w:pStyle w:val="TableParagraph"/>
              <w:tabs>
                <w:tab w:val="left" w:pos="320"/>
              </w:tabs>
              <w:spacing w:before="125"/>
              <w:rPr>
                <w:sz w:val="26"/>
                <w:szCs w:val="26"/>
                <w:lang w:val="vi-VN"/>
              </w:rPr>
            </w:pPr>
            <w:r w:rsidRPr="007F0849">
              <w:rPr>
                <w:color w:val="000000"/>
                <w:sz w:val="26"/>
                <w:szCs w:val="26"/>
                <w:lang w:val="vi-VN"/>
              </w:rPr>
              <w:t>– Nhận biết được mối liên hệ giữa thống kê với những kiến thức trong các môn học khác trong Chương trình lớp 8 (ví dụ: Lịch sử và Địa lí lớp 8, Khoa học tự nhiên lớp 8,...) và trong thực tiễn.</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23,24</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91,92,93</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VIII §2. Ứng dụng của định lí Thalès trong tam giác</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pStyle w:val="TableParagraph"/>
              <w:tabs>
                <w:tab w:val="left" w:pos="320"/>
              </w:tabs>
              <w:spacing w:before="125"/>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rPr>
                <w:rFonts w:ascii="Times New Roman" w:hAnsi="Times New Roman"/>
                <w:color w:val="000000"/>
                <w:sz w:val="26"/>
                <w:szCs w:val="26"/>
              </w:rPr>
            </w:pPr>
            <w:r w:rsidRPr="007F0849">
              <w:rPr>
                <w:rFonts w:ascii="Times New Roman" w:hAnsi="Times New Roman"/>
                <w:color w:val="000000"/>
                <w:sz w:val="26"/>
                <w:szCs w:val="26"/>
              </w:rPr>
              <w:t>– Tính được độ dài đoạn thẳng bằng cách sử dụng định l</w:t>
            </w:r>
            <w:r w:rsidRPr="007F0849">
              <w:rPr>
                <w:rFonts w:ascii="Times New Roman" w:hAnsi="Times New Roman"/>
                <w:color w:val="000000"/>
                <w:sz w:val="26"/>
                <w:szCs w:val="26"/>
                <w:lang w:val="da-DK"/>
              </w:rPr>
              <w:t>í</w:t>
            </w:r>
            <w:r w:rsidRPr="007F0849">
              <w:rPr>
                <w:rFonts w:ascii="Times New Roman" w:hAnsi="Times New Roman"/>
                <w:color w:val="000000"/>
                <w:sz w:val="26"/>
                <w:szCs w:val="26"/>
              </w:rPr>
              <w:t xml:space="preserve"> Thalès.</w:t>
            </w:r>
          </w:p>
          <w:p w:rsidR="00B16034" w:rsidRPr="007C0522" w:rsidRDefault="00B16034" w:rsidP="00B16034">
            <w:pPr>
              <w:spacing w:after="0" w:line="240" w:lineRule="auto"/>
              <w:rPr>
                <w:rFonts w:ascii="Times New Roman" w:eastAsia="Times New Roman" w:hAnsi="Times New Roman"/>
                <w:sz w:val="26"/>
                <w:szCs w:val="26"/>
                <w:lang w:eastAsia="vi-VN"/>
              </w:rPr>
            </w:pPr>
            <w:r w:rsidRPr="007F0849">
              <w:rPr>
                <w:rFonts w:ascii="Times New Roman" w:hAnsi="Times New Roman"/>
                <w:color w:val="000000"/>
                <w:sz w:val="26"/>
                <w:szCs w:val="26"/>
                <w:lang w:val="da-DK"/>
              </w:rPr>
              <w:lastRenderedPageBreak/>
              <w:t>– G</w:t>
            </w:r>
            <w:r w:rsidRPr="007F0849">
              <w:rPr>
                <w:rFonts w:ascii="Times New Roman" w:hAnsi="Times New Roman"/>
                <w:color w:val="000000"/>
                <w:sz w:val="26"/>
                <w:szCs w:val="26"/>
              </w:rPr>
              <w:t xml:space="preserve">iải quyết </w:t>
            </w:r>
            <w:r w:rsidRPr="007F0849">
              <w:rPr>
                <w:rFonts w:ascii="Times New Roman" w:hAnsi="Times New Roman"/>
                <w:color w:val="000000"/>
                <w:sz w:val="26"/>
                <w:szCs w:val="26"/>
                <w:lang w:val="da-DK"/>
              </w:rPr>
              <w:t xml:space="preserve">được </w:t>
            </w:r>
            <w:r w:rsidRPr="007F0849">
              <w:rPr>
                <w:rFonts w:ascii="Times New Roman" w:hAnsi="Times New Roman"/>
                <w:color w:val="000000"/>
                <w:sz w:val="26"/>
                <w:szCs w:val="26"/>
              </w:rPr>
              <w:t>một số vấn đề thực tiễn gắn với việc v</w:t>
            </w:r>
            <w:r w:rsidRPr="007F0849">
              <w:rPr>
                <w:rFonts w:ascii="Times New Roman" w:hAnsi="Times New Roman"/>
                <w:color w:val="000000"/>
                <w:sz w:val="26"/>
                <w:szCs w:val="26"/>
                <w:lang w:val="da-DK"/>
              </w:rPr>
              <w:t>ận dụng định lí</w:t>
            </w:r>
            <w:r w:rsidRPr="007F0849">
              <w:rPr>
                <w:rFonts w:ascii="Times New Roman" w:hAnsi="Times New Roman"/>
                <w:color w:val="000000"/>
                <w:sz w:val="26"/>
                <w:szCs w:val="26"/>
              </w:rPr>
              <w:t xml:space="preserve"> Thalès </w:t>
            </w:r>
            <w:r w:rsidRPr="007F0849">
              <w:rPr>
                <w:rFonts w:ascii="Times New Roman" w:hAnsi="Times New Roman"/>
                <w:color w:val="000000"/>
                <w:sz w:val="26"/>
                <w:szCs w:val="26"/>
                <w:lang w:val="da-DK"/>
              </w:rPr>
              <w:t>(ví dụ: tính khoảng cách giữa hai vị trí).</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24</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94,95,96</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VI§4. Xác suất của biến cố ngẫu nhiên trong một số trò chơi đơn giản</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FF5D97" w:rsidP="00B16034">
            <w:pPr>
              <w:spacing w:after="0" w:line="240" w:lineRule="auto"/>
              <w:rPr>
                <w:rFonts w:ascii="Times New Roman" w:hAnsi="Times New Roman"/>
                <w:sz w:val="26"/>
                <w:szCs w:val="26"/>
              </w:rPr>
            </w:pPr>
            <w:r>
              <w:rPr>
                <w:rFonts w:ascii="Times New Roman" w:hAnsi="Times New Roman"/>
                <w:sz w:val="26"/>
                <w:szCs w:val="26"/>
              </w:rPr>
              <w:t>Đồng xu</w:t>
            </w:r>
            <w:r w:rsidR="00A56E9A">
              <w:rPr>
                <w:rFonts w:ascii="Times New Roman" w:hAnsi="Times New Roman"/>
                <w:sz w:val="26"/>
                <w:szCs w:val="26"/>
              </w:rPr>
              <w:t>, vòng quay số, Viên bi và hộp đựng.</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line="269" w:lineRule="auto"/>
              <w:rPr>
                <w:rFonts w:ascii="Times New Roman" w:eastAsia="Times New Roman" w:hAnsi="Times New Roman"/>
                <w:sz w:val="26"/>
                <w:szCs w:val="26"/>
                <w:lang w:eastAsia="vi-VN"/>
              </w:rPr>
            </w:pPr>
            <w:r w:rsidRPr="007F0849">
              <w:rPr>
                <w:rFonts w:ascii="Times New Roman" w:hAnsi="Times New Roman"/>
                <w:noProof/>
                <w:color w:val="000000"/>
                <w:sz w:val="26"/>
                <w:szCs w:val="26"/>
              </w:rPr>
              <w:t xml:space="preserve">– Sử dụng được tỉ số để mô tả xác suất của </w:t>
            </w:r>
            <w:r w:rsidRPr="007F0849">
              <w:rPr>
                <w:rFonts w:ascii="Times New Roman" w:hAnsi="Times New Roman"/>
                <w:color w:val="000000"/>
                <w:sz w:val="26"/>
                <w:szCs w:val="26"/>
              </w:rPr>
              <w:t xml:space="preserve">một biến cố ngẫu nhiên trong một số ví dụ đơn giản. </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25</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97,98</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VIII §3. Đường trung bình của tam giác</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457A3" w:rsidP="00B16034">
            <w:pPr>
              <w:pStyle w:val="TableParagraph"/>
              <w:tabs>
                <w:tab w:val="left" w:pos="320"/>
              </w:tabs>
              <w:spacing w:before="53"/>
              <w:ind w:left="108"/>
              <w:rPr>
                <w:sz w:val="26"/>
                <w:szCs w:val="26"/>
                <w:lang w:val="vi-VN"/>
              </w:rPr>
            </w:pPr>
            <w:r>
              <w:rPr>
                <w:sz w:val="26"/>
                <w:szCs w:val="26"/>
                <w:lang w:val="vi-VN"/>
              </w:rPr>
              <w:t>Thước thẳng</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rPr>
                <w:rFonts w:ascii="Times New Roman" w:eastAsia="Times New Roman" w:hAnsi="Times New Roman"/>
                <w:sz w:val="26"/>
                <w:szCs w:val="26"/>
                <w:lang w:eastAsia="vi-VN"/>
              </w:rPr>
            </w:pPr>
            <w:r w:rsidRPr="0071183B">
              <w:rPr>
                <w:rFonts w:ascii="Times New Roman" w:hAnsi="Times New Roman"/>
                <w:color w:val="000000"/>
                <w:sz w:val="26"/>
                <w:szCs w:val="26"/>
                <w:lang w:val="da-DK"/>
              </w:rPr>
              <w:t xml:space="preserve">– Mô tả được định nghĩa đường trung bình của tam giác. Giải thích được tính chất đường trung bình của tam giác (đường trung bình của tam giác thì song song với cạnh thứ ba và bằng nửa cạnh đó). </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25,26</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99,100,101</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VI§5. Xác suất thực nghiệm của một biến cố trong một số trò chơi đơn giản</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8759CE" w:rsidP="00F60DF4">
            <w:pPr>
              <w:pStyle w:val="TableParagraph"/>
              <w:tabs>
                <w:tab w:val="left" w:pos="350"/>
              </w:tabs>
              <w:spacing w:before="108" w:line="276" w:lineRule="auto"/>
              <w:ind w:left="107" w:right="94"/>
              <w:rPr>
                <w:sz w:val="26"/>
                <w:szCs w:val="26"/>
                <w:lang w:val="vi-VN"/>
              </w:rPr>
            </w:pPr>
            <w:r>
              <w:rPr>
                <w:sz w:val="26"/>
                <w:szCs w:val="26"/>
                <w:lang w:val="vi-VN"/>
              </w:rPr>
              <w:t>Đồng xu, Xúc xắc</w:t>
            </w:r>
            <w:r w:rsidR="00F60DF4">
              <w:rPr>
                <w:sz w:val="26"/>
                <w:szCs w:val="26"/>
                <w:lang w:val="vi-VN"/>
              </w:rPr>
              <w:t>, Quả bóng và hộp đựng.</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pStyle w:val="TableParagraph"/>
              <w:tabs>
                <w:tab w:val="left" w:pos="350"/>
              </w:tabs>
              <w:spacing w:before="108" w:line="276" w:lineRule="auto"/>
              <w:ind w:left="107" w:right="94"/>
              <w:rPr>
                <w:sz w:val="26"/>
                <w:szCs w:val="26"/>
                <w:lang w:val="vi-VN" w:eastAsia="vi-VN"/>
              </w:rPr>
            </w:pPr>
            <w:r w:rsidRPr="007F0849">
              <w:rPr>
                <w:noProof/>
                <w:color w:val="000000"/>
                <w:sz w:val="26"/>
                <w:szCs w:val="26"/>
                <w:lang w:val="vi-VN"/>
              </w:rPr>
              <w:t xml:space="preserve">– </w:t>
            </w:r>
            <w:r w:rsidRPr="007F0849">
              <w:rPr>
                <w:color w:val="000000"/>
                <w:sz w:val="26"/>
                <w:szCs w:val="26"/>
                <w:lang w:val="vi-VN"/>
              </w:rPr>
              <w:t>Nhận biết được mối liên hệ giữa xác suất thực nghiệm của một biến cố với xác suất của biến cố đó thông qua một số ví dụ đơn giản.</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26</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102,103</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 Bài tập cuối chương VI</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546105">
              <w:rPr>
                <w:rFonts w:ascii="Times New Roman" w:eastAsia="Times New Roman" w:hAnsi="Times New Roman"/>
                <w:sz w:val="26"/>
                <w:szCs w:val="26"/>
                <w:lang w:eastAsia="vi-VN"/>
              </w:rPr>
              <w:t>Hệ thống các k</w:t>
            </w:r>
            <w:r>
              <w:rPr>
                <w:rFonts w:ascii="Times New Roman" w:eastAsia="Times New Roman" w:hAnsi="Times New Roman"/>
                <w:sz w:val="26"/>
                <w:szCs w:val="26"/>
                <w:lang w:eastAsia="vi-VN"/>
              </w:rPr>
              <w:t>iến thức đã học trong chương VI.</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26</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104</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ÔN TẬP GIỮA KÌ II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pStyle w:val="TableParagraph"/>
              <w:tabs>
                <w:tab w:val="left" w:pos="350"/>
              </w:tabs>
              <w:spacing w:before="108" w:line="276" w:lineRule="auto"/>
              <w:ind w:left="107" w:right="94"/>
              <w:rPr>
                <w:sz w:val="26"/>
                <w:szCs w:val="26"/>
                <w:lang w:val="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Hệ thống hóa các kiến thức đã học từ tuần 1</w:t>
            </w:r>
            <w:r>
              <w:rPr>
                <w:rFonts w:ascii="Times New Roman" w:hAnsi="Times New Roman"/>
                <w:sz w:val="26"/>
                <w:szCs w:val="26"/>
              </w:rPr>
              <w:t>9</w:t>
            </w:r>
            <w:r w:rsidRPr="00546105">
              <w:rPr>
                <w:rFonts w:ascii="Times New Roman" w:hAnsi="Times New Roman"/>
                <w:sz w:val="26"/>
                <w:szCs w:val="26"/>
              </w:rPr>
              <w:t xml:space="preserve"> đến tuần </w:t>
            </w:r>
            <w:r>
              <w:rPr>
                <w:rFonts w:ascii="Times New Roman" w:hAnsi="Times New Roman"/>
                <w:sz w:val="26"/>
                <w:szCs w:val="26"/>
              </w:rPr>
              <w:t>26</w:t>
            </w:r>
            <w:r w:rsidRPr="00546105">
              <w:rPr>
                <w:rFonts w:ascii="Times New Roman" w:hAnsi="Times New Roman"/>
                <w:sz w:val="26"/>
                <w:szCs w:val="26"/>
              </w:rPr>
              <w:t>.</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b/>
                <w:sz w:val="26"/>
                <w:szCs w:val="26"/>
                <w:lang w:val="da-DK"/>
              </w:rPr>
            </w:pPr>
            <w:r w:rsidRPr="007C0522">
              <w:rPr>
                <w:rFonts w:ascii="Times New Roman" w:hAnsi="Times New Roman"/>
                <w:b/>
                <w:sz w:val="26"/>
                <w:szCs w:val="26"/>
                <w:lang w:val="da-DK"/>
              </w:rPr>
              <w:t>27</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b/>
                <w:sz w:val="26"/>
                <w:szCs w:val="26"/>
              </w:rPr>
            </w:pPr>
            <w:r w:rsidRPr="007C0522">
              <w:rPr>
                <w:rFonts w:ascii="Times New Roman" w:hAnsi="Times New Roman"/>
                <w:b/>
                <w:sz w:val="26"/>
                <w:szCs w:val="26"/>
              </w:rPr>
              <w:t>105,106</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b/>
                <w:sz w:val="26"/>
                <w:szCs w:val="26"/>
                <w:lang w:val="it-IT"/>
              </w:rPr>
            </w:pPr>
            <w:r w:rsidRPr="007C0522">
              <w:rPr>
                <w:rFonts w:ascii="Times New Roman" w:hAnsi="Times New Roman"/>
                <w:b/>
                <w:sz w:val="26"/>
                <w:szCs w:val="26"/>
                <w:lang w:val="it-IT"/>
              </w:rPr>
              <w:t>KIỂM TRA</w:t>
            </w:r>
            <w:r w:rsidRPr="007C0522">
              <w:rPr>
                <w:rFonts w:ascii="Times New Roman" w:hAnsi="Times New Roman"/>
                <w:b/>
                <w:sz w:val="26"/>
                <w:szCs w:val="26"/>
              </w:rPr>
              <w:t xml:space="preserve"> ĐÁNH GIÁ</w:t>
            </w:r>
            <w:r w:rsidRPr="007C0522">
              <w:rPr>
                <w:rFonts w:ascii="Times New Roman" w:hAnsi="Times New Roman"/>
                <w:b/>
                <w:sz w:val="26"/>
                <w:szCs w:val="26"/>
                <w:lang w:val="it-IT"/>
              </w:rPr>
              <w:t xml:space="preserve"> GIỮA KÌ II</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Hiểu và vận dụng các kiến thức cơ bản từ tuần 1</w:t>
            </w:r>
            <w:r>
              <w:rPr>
                <w:rFonts w:ascii="Times New Roman" w:hAnsi="Times New Roman"/>
                <w:sz w:val="26"/>
                <w:szCs w:val="26"/>
              </w:rPr>
              <w:t>9</w:t>
            </w:r>
            <w:r w:rsidRPr="00546105">
              <w:rPr>
                <w:rFonts w:ascii="Times New Roman" w:hAnsi="Times New Roman"/>
                <w:sz w:val="26"/>
                <w:szCs w:val="26"/>
              </w:rPr>
              <w:t xml:space="preserve"> đến tuần </w:t>
            </w:r>
            <w:r>
              <w:rPr>
                <w:rFonts w:ascii="Times New Roman" w:hAnsi="Times New Roman"/>
                <w:sz w:val="26"/>
                <w:szCs w:val="26"/>
              </w:rPr>
              <w:t>26</w:t>
            </w:r>
          </w:p>
        </w:tc>
      </w:tr>
      <w:tr w:rsidR="00B16034" w:rsidRPr="007C0522" w:rsidTr="00724E69">
        <w:trPr>
          <w:gridAfter w:val="1"/>
          <w:wAfter w:w="13" w:type="dxa"/>
          <w:trHeight w:val="597"/>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27</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107,108</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VIII §4. Tính chất đường phân giác của tam giác</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457A3" w:rsidP="00B16034">
            <w:pPr>
              <w:spacing w:after="0" w:line="240" w:lineRule="auto"/>
              <w:rPr>
                <w:rFonts w:ascii="Times New Roman" w:hAnsi="Times New Roman"/>
                <w:sz w:val="26"/>
                <w:szCs w:val="26"/>
              </w:rPr>
            </w:pPr>
            <w:r>
              <w:rPr>
                <w:rFonts w:ascii="Times New Roman" w:hAnsi="Times New Roman"/>
                <w:sz w:val="26"/>
                <w:szCs w:val="26"/>
              </w:rPr>
              <w:t>Thước đo góc</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rPr>
                <w:rFonts w:ascii="Times New Roman" w:eastAsia="Times New Roman" w:hAnsi="Times New Roman"/>
                <w:sz w:val="26"/>
                <w:szCs w:val="26"/>
                <w:lang w:eastAsia="vi-VN"/>
              </w:rPr>
            </w:pPr>
            <w:r w:rsidRPr="0071183B">
              <w:rPr>
                <w:rFonts w:ascii="Times New Roman" w:hAnsi="Times New Roman"/>
                <w:color w:val="000000"/>
                <w:sz w:val="26"/>
                <w:szCs w:val="26"/>
                <w:lang w:val="da-DK"/>
              </w:rPr>
              <w:t>– Giải thích được tính chất đường phân giác trong của tam giác.</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28</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109,110</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VII§1. Phương trình bậc nhất một ẩn.(</w:t>
            </w:r>
            <w:r w:rsidRPr="007C0522">
              <w:rPr>
                <w:rFonts w:ascii="Times New Roman" w:hAnsi="Times New Roman"/>
                <w:i/>
                <w:color w:val="000000"/>
                <w:sz w:val="26"/>
                <w:szCs w:val="26"/>
              </w:rPr>
              <w:t>Phần 1)</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rPr>
                <w:rFonts w:ascii="Times New Roman" w:eastAsia="Times New Roman" w:hAnsi="Times New Roman"/>
                <w:sz w:val="26"/>
                <w:szCs w:val="26"/>
                <w:lang w:eastAsia="vi-VN"/>
              </w:rPr>
            </w:pPr>
            <w:r w:rsidRPr="007F0849">
              <w:rPr>
                <w:rFonts w:ascii="Times New Roman" w:hAnsi="Times New Roman"/>
                <w:color w:val="000000"/>
                <w:sz w:val="26"/>
                <w:szCs w:val="26"/>
                <w:lang w:val="da-DK"/>
              </w:rPr>
              <w:t>– Hiểu được khái niệm phương trình bậc nhất một ẩn và</w:t>
            </w:r>
            <w:r w:rsidRPr="007F0849">
              <w:rPr>
                <w:rFonts w:ascii="Times New Roman" w:hAnsi="Times New Roman"/>
                <w:color w:val="000000"/>
                <w:sz w:val="26"/>
                <w:szCs w:val="26"/>
              </w:rPr>
              <w:t xml:space="preserve"> cách giải.</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28</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111,112</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VIII §5. Tam giác đồng dạng</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457A3" w:rsidP="00B16034">
            <w:pPr>
              <w:spacing w:after="0" w:line="240" w:lineRule="auto"/>
              <w:rPr>
                <w:rFonts w:ascii="Times New Roman" w:hAnsi="Times New Roman"/>
                <w:sz w:val="26"/>
                <w:szCs w:val="26"/>
              </w:rPr>
            </w:pPr>
            <w:r>
              <w:rPr>
                <w:rFonts w:ascii="Times New Roman" w:hAnsi="Times New Roman"/>
                <w:sz w:val="26"/>
                <w:szCs w:val="26"/>
              </w:rPr>
              <w:t>Thước đo góc</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uppressAutoHyphens/>
              <w:spacing w:before="60" w:after="60"/>
              <w:rPr>
                <w:rFonts w:ascii="Times New Roman" w:eastAsia="Times New Roman" w:hAnsi="Times New Roman"/>
                <w:sz w:val="26"/>
                <w:szCs w:val="26"/>
                <w:lang w:eastAsia="vi-VN"/>
              </w:rPr>
            </w:pPr>
            <w:r w:rsidRPr="007F0849">
              <w:rPr>
                <w:rFonts w:ascii="Times New Roman" w:hAnsi="Times New Roman"/>
                <w:color w:val="000000"/>
                <w:sz w:val="26"/>
                <w:szCs w:val="26"/>
              </w:rPr>
              <w:t>–</w:t>
            </w:r>
            <w:r w:rsidRPr="007F0849">
              <w:rPr>
                <w:rFonts w:ascii="Times New Roman" w:hAnsi="Times New Roman"/>
                <w:color w:val="000000"/>
                <w:sz w:val="26"/>
                <w:szCs w:val="26"/>
                <w:lang w:val="da-DK"/>
              </w:rPr>
              <w:t xml:space="preserve"> Mô tả được định nghĩa </w:t>
            </w:r>
            <w:r w:rsidRPr="007F0849">
              <w:rPr>
                <w:rFonts w:ascii="Times New Roman" w:hAnsi="Times New Roman"/>
                <w:color w:val="000000"/>
                <w:sz w:val="26"/>
                <w:szCs w:val="26"/>
              </w:rPr>
              <w:t>của hai tam giác đồng dạng.</w:t>
            </w:r>
          </w:p>
          <w:p w:rsidR="00B16034" w:rsidRPr="007F0849" w:rsidRDefault="00B16034" w:rsidP="00B16034">
            <w:pPr>
              <w:spacing w:after="0" w:line="240" w:lineRule="auto"/>
              <w:rPr>
                <w:rFonts w:ascii="Times New Roman" w:eastAsia="Times New Roman" w:hAnsi="Times New Roman"/>
                <w:sz w:val="26"/>
                <w:szCs w:val="26"/>
                <w:lang w:eastAsia="vi-VN"/>
              </w:rPr>
            </w:pP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29</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113,114</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VII§1. Phương trình bậc nhất một ẩn.(</w:t>
            </w:r>
            <w:r w:rsidRPr="007C0522">
              <w:rPr>
                <w:rFonts w:ascii="Times New Roman" w:hAnsi="Times New Roman"/>
                <w:i/>
                <w:color w:val="000000"/>
                <w:sz w:val="26"/>
                <w:szCs w:val="26"/>
              </w:rPr>
              <w:t>Phần 2</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eastAsia="Times New Roman" w:hAnsi="Times New Roman"/>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F0849" w:rsidRDefault="00B16034" w:rsidP="00B16034">
            <w:pPr>
              <w:spacing w:after="0" w:line="240" w:lineRule="auto"/>
              <w:rPr>
                <w:rFonts w:ascii="Times New Roman" w:eastAsia="Times New Roman" w:hAnsi="Times New Roman"/>
                <w:sz w:val="26"/>
                <w:szCs w:val="26"/>
                <w:lang w:eastAsia="vi-VN"/>
              </w:rPr>
            </w:pPr>
            <w:r w:rsidRPr="007F0849">
              <w:rPr>
                <w:rFonts w:ascii="Times New Roman" w:hAnsi="Times New Roman"/>
                <w:color w:val="000000"/>
                <w:sz w:val="26"/>
                <w:szCs w:val="26"/>
                <w:lang w:val="da-DK"/>
              </w:rPr>
              <w:t xml:space="preserve">– Hiểu được </w:t>
            </w:r>
            <w:r w:rsidRPr="007F0849">
              <w:rPr>
                <w:rFonts w:ascii="Times New Roman" w:hAnsi="Times New Roman"/>
                <w:color w:val="000000"/>
                <w:sz w:val="26"/>
                <w:szCs w:val="26"/>
              </w:rPr>
              <w:t>cách giải p</w:t>
            </w:r>
            <w:r w:rsidRPr="007F0849">
              <w:rPr>
                <w:rFonts w:ascii="Times New Roman" w:hAnsi="Times New Roman"/>
                <w:sz w:val="26"/>
                <w:szCs w:val="26"/>
              </w:rPr>
              <w:t>hương trình bậc nhất một ẩn</w:t>
            </w:r>
            <w:r w:rsidRPr="007F0849">
              <w:rPr>
                <w:rFonts w:ascii="Times New Roman" w:hAnsi="Times New Roman"/>
                <w:color w:val="000000"/>
                <w:sz w:val="26"/>
                <w:szCs w:val="26"/>
              </w:rPr>
              <w:t>.</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29</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115,116</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VIII §6. Trường hợp đồng dạng thứ nhất của tam giác</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eastAsia="Times New Roman" w:hAnsi="Times New Roman"/>
                <w:color w:val="000000"/>
                <w:sz w:val="26"/>
                <w:szCs w:val="26"/>
                <w:lang w:eastAsia="vi-VN"/>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47730A" w:rsidRDefault="00B16034" w:rsidP="00B16034">
            <w:pPr>
              <w:suppressAutoHyphens/>
              <w:spacing w:before="60" w:after="60"/>
              <w:rPr>
                <w:rFonts w:ascii="Times New Roman" w:hAnsi="Times New Roman"/>
                <w:color w:val="000000"/>
                <w:sz w:val="26"/>
                <w:szCs w:val="26"/>
              </w:rPr>
            </w:pPr>
            <w:r w:rsidRPr="0047730A">
              <w:rPr>
                <w:rFonts w:ascii="Times New Roman" w:hAnsi="Times New Roman"/>
                <w:color w:val="000000"/>
                <w:sz w:val="26"/>
                <w:szCs w:val="26"/>
              </w:rPr>
              <w:t>–</w:t>
            </w:r>
            <w:r w:rsidRPr="0047730A">
              <w:rPr>
                <w:rFonts w:ascii="Times New Roman" w:hAnsi="Times New Roman"/>
                <w:color w:val="000000"/>
                <w:sz w:val="26"/>
                <w:szCs w:val="26"/>
                <w:lang w:val="da-DK"/>
              </w:rPr>
              <w:t xml:space="preserve"> Giải thích được </w:t>
            </w:r>
            <w:r w:rsidRPr="0047730A">
              <w:rPr>
                <w:rFonts w:ascii="Times New Roman" w:hAnsi="Times New Roman"/>
                <w:color w:val="000000"/>
                <w:sz w:val="26"/>
                <w:szCs w:val="26"/>
              </w:rPr>
              <w:t>trường hợp đồng dạng</w:t>
            </w:r>
            <w:r>
              <w:rPr>
                <w:rFonts w:ascii="Times New Roman" w:hAnsi="Times New Roman"/>
                <w:color w:val="000000"/>
                <w:sz w:val="26"/>
                <w:szCs w:val="26"/>
              </w:rPr>
              <w:t xml:space="preserve"> thứ nhất</w:t>
            </w:r>
            <w:r w:rsidRPr="0047730A">
              <w:rPr>
                <w:rFonts w:ascii="Times New Roman" w:hAnsi="Times New Roman"/>
                <w:color w:val="000000"/>
                <w:sz w:val="26"/>
                <w:szCs w:val="26"/>
              </w:rPr>
              <w:t xml:space="preserve"> của hai tam giác</w:t>
            </w:r>
            <w:r>
              <w:rPr>
                <w:rFonts w:ascii="Times New Roman" w:hAnsi="Times New Roman"/>
                <w:color w:val="000000"/>
                <w:sz w:val="26"/>
                <w:szCs w:val="26"/>
              </w:rPr>
              <w:t>.</w:t>
            </w:r>
          </w:p>
          <w:p w:rsidR="00B16034" w:rsidRPr="007C0522" w:rsidRDefault="00B16034" w:rsidP="00B16034">
            <w:pPr>
              <w:spacing w:after="0" w:line="240" w:lineRule="auto"/>
              <w:rPr>
                <w:rFonts w:ascii="Times New Roman" w:eastAsia="Times New Roman" w:hAnsi="Times New Roman"/>
                <w:spacing w:val="-6"/>
                <w:sz w:val="26"/>
                <w:szCs w:val="26"/>
                <w:lang w:eastAsia="vi-VN"/>
              </w:rPr>
            </w:pPr>
            <w:r w:rsidRPr="0047730A">
              <w:rPr>
                <w:rFonts w:ascii="Times New Roman" w:hAnsi="Times New Roman"/>
                <w:color w:val="000000"/>
                <w:sz w:val="26"/>
                <w:szCs w:val="26"/>
                <w:lang w:val="da-DK"/>
              </w:rPr>
              <w:t>– G</w:t>
            </w:r>
            <w:r w:rsidRPr="0047730A">
              <w:rPr>
                <w:rFonts w:ascii="Times New Roman" w:hAnsi="Times New Roman"/>
                <w:color w:val="000000"/>
                <w:sz w:val="26"/>
                <w:szCs w:val="26"/>
              </w:rPr>
              <w:t xml:space="preserve">iải quyết </w:t>
            </w:r>
            <w:r w:rsidRPr="0047730A">
              <w:rPr>
                <w:rFonts w:ascii="Times New Roman" w:hAnsi="Times New Roman"/>
                <w:color w:val="000000"/>
                <w:sz w:val="26"/>
                <w:szCs w:val="26"/>
                <w:lang w:val="da-DK"/>
              </w:rPr>
              <w:t xml:space="preserve">được </w:t>
            </w:r>
            <w:r w:rsidRPr="0047730A">
              <w:rPr>
                <w:rFonts w:ascii="Times New Roman" w:hAnsi="Times New Roman"/>
                <w:color w:val="000000"/>
                <w:sz w:val="26"/>
                <w:szCs w:val="26"/>
              </w:rPr>
              <w:t>một số vấn đề thực tiễn gắn với</w:t>
            </w:r>
            <w:r w:rsidRPr="0047730A">
              <w:rPr>
                <w:rFonts w:ascii="Times New Roman" w:hAnsi="Times New Roman"/>
                <w:color w:val="000000"/>
                <w:sz w:val="26"/>
                <w:szCs w:val="26"/>
                <w:lang w:val="da-DK"/>
              </w:rPr>
              <w:t xml:space="preserve"> việc vận dụng </w:t>
            </w:r>
            <w:r w:rsidRPr="0047730A">
              <w:rPr>
                <w:rFonts w:ascii="Times New Roman" w:hAnsi="Times New Roman"/>
                <w:color w:val="000000"/>
                <w:sz w:val="26"/>
                <w:szCs w:val="26"/>
              </w:rPr>
              <w:t xml:space="preserve">kiến thức về hai tam giác đồng dạng </w:t>
            </w:r>
            <w:r w:rsidRPr="0047730A">
              <w:rPr>
                <w:rFonts w:ascii="Times New Roman" w:hAnsi="Times New Roman"/>
                <w:color w:val="000000"/>
                <w:sz w:val="26"/>
                <w:szCs w:val="26"/>
                <w:lang w:val="da-DK"/>
              </w:rPr>
              <w:t>(ví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117,118</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VII§2. Ứng dụng của phương trình bậc nhất một ẩn.</w:t>
            </w:r>
            <w:r w:rsidRPr="007C0522">
              <w:rPr>
                <w:rFonts w:ascii="Times New Roman" w:hAnsi="Times New Roman"/>
                <w:i/>
                <w:color w:val="000000"/>
                <w:sz w:val="26"/>
                <w:szCs w:val="26"/>
              </w:rPr>
              <w:t>(Phần 1</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jc w:val="both"/>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sidRPr="001B146D">
              <w:rPr>
                <w:rFonts w:ascii="Times New Roman" w:hAnsi="Times New Roman"/>
                <w:color w:val="000000"/>
                <w:sz w:val="26"/>
                <w:szCs w:val="26"/>
                <w:lang w:val="da-DK"/>
              </w:rPr>
              <w:t>– G</w:t>
            </w:r>
            <w:r w:rsidRPr="001B146D">
              <w:rPr>
                <w:rFonts w:ascii="Times New Roman" w:hAnsi="Times New Roman"/>
                <w:color w:val="000000"/>
                <w:sz w:val="26"/>
                <w:szCs w:val="26"/>
              </w:rPr>
              <w:t xml:space="preserve">iải quyết </w:t>
            </w:r>
            <w:r w:rsidRPr="001B146D">
              <w:rPr>
                <w:rFonts w:ascii="Times New Roman" w:hAnsi="Times New Roman"/>
                <w:color w:val="000000"/>
                <w:sz w:val="26"/>
                <w:szCs w:val="26"/>
                <w:lang w:val="da-DK"/>
              </w:rPr>
              <w:t xml:space="preserve">được </w:t>
            </w:r>
            <w:r w:rsidRPr="001B146D">
              <w:rPr>
                <w:rFonts w:ascii="Times New Roman" w:hAnsi="Times New Roman"/>
                <w:color w:val="000000"/>
                <w:sz w:val="26"/>
                <w:szCs w:val="26"/>
              </w:rPr>
              <w:t>một số vấn đề thực tiễn gắn với</w:t>
            </w:r>
            <w:r w:rsidRPr="001B146D">
              <w:rPr>
                <w:rFonts w:ascii="Times New Roman" w:hAnsi="Times New Roman"/>
                <w:color w:val="000000"/>
                <w:sz w:val="26"/>
                <w:szCs w:val="26"/>
                <w:lang w:val="da-DK"/>
              </w:rPr>
              <w:t xml:space="preserve"> </w:t>
            </w:r>
            <w:r w:rsidRPr="001B146D">
              <w:rPr>
                <w:rFonts w:ascii="Times New Roman" w:hAnsi="Times New Roman"/>
                <w:color w:val="000000"/>
                <w:sz w:val="26"/>
                <w:szCs w:val="26"/>
              </w:rPr>
              <w:t xml:space="preserve">phương trình bậc nhất </w:t>
            </w:r>
            <w:r w:rsidRPr="001B146D">
              <w:rPr>
                <w:rFonts w:ascii="Times New Roman" w:hAnsi="Times New Roman"/>
                <w:color w:val="000000"/>
                <w:sz w:val="26"/>
                <w:szCs w:val="26"/>
                <w:lang w:val="da-DK"/>
              </w:rPr>
              <w:t>(ví dụ: các bài toán liên quan đến chuyển động trong Vật lí, các bài toán liên quan đến Hoá học,...).</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119,120</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VIII §7. Trường hợp đồng dạng thứ hai của tam giác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457A3" w:rsidP="00B16034">
            <w:pPr>
              <w:spacing w:after="0"/>
              <w:jc w:val="both"/>
              <w:rPr>
                <w:rFonts w:ascii="Times New Roman" w:hAnsi="Times New Roman"/>
                <w:sz w:val="26"/>
                <w:szCs w:val="26"/>
              </w:rPr>
            </w:pPr>
            <w:r>
              <w:rPr>
                <w:rFonts w:ascii="Times New Roman" w:hAnsi="Times New Roman"/>
                <w:sz w:val="26"/>
                <w:szCs w:val="26"/>
              </w:rPr>
              <w:t>Thước đo góc</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47730A" w:rsidRDefault="00B16034" w:rsidP="00B16034">
            <w:pPr>
              <w:suppressAutoHyphens/>
              <w:spacing w:before="60" w:after="60"/>
              <w:rPr>
                <w:rFonts w:ascii="Times New Roman" w:hAnsi="Times New Roman"/>
                <w:color w:val="000000"/>
                <w:sz w:val="26"/>
                <w:szCs w:val="26"/>
              </w:rPr>
            </w:pPr>
            <w:r w:rsidRPr="0047730A">
              <w:rPr>
                <w:rFonts w:ascii="Times New Roman" w:hAnsi="Times New Roman"/>
                <w:color w:val="000000"/>
                <w:sz w:val="26"/>
                <w:szCs w:val="26"/>
              </w:rPr>
              <w:t>–</w:t>
            </w:r>
            <w:r w:rsidRPr="0047730A">
              <w:rPr>
                <w:rFonts w:ascii="Times New Roman" w:hAnsi="Times New Roman"/>
                <w:color w:val="000000"/>
                <w:sz w:val="26"/>
                <w:szCs w:val="26"/>
                <w:lang w:val="da-DK"/>
              </w:rPr>
              <w:t xml:space="preserve"> Giải thích được </w:t>
            </w:r>
            <w:r w:rsidRPr="0047730A">
              <w:rPr>
                <w:rFonts w:ascii="Times New Roman" w:hAnsi="Times New Roman"/>
                <w:color w:val="000000"/>
                <w:sz w:val="26"/>
                <w:szCs w:val="26"/>
              </w:rPr>
              <w:t>trường hợp đồng dạng</w:t>
            </w:r>
            <w:r>
              <w:rPr>
                <w:rFonts w:ascii="Times New Roman" w:hAnsi="Times New Roman"/>
                <w:color w:val="000000"/>
                <w:sz w:val="26"/>
                <w:szCs w:val="26"/>
              </w:rPr>
              <w:t xml:space="preserve"> thứ hai</w:t>
            </w:r>
            <w:r w:rsidRPr="0047730A">
              <w:rPr>
                <w:rFonts w:ascii="Times New Roman" w:hAnsi="Times New Roman"/>
                <w:color w:val="000000"/>
                <w:sz w:val="26"/>
                <w:szCs w:val="26"/>
              </w:rPr>
              <w:t xml:space="preserve"> của hai tam giác</w:t>
            </w:r>
            <w:r>
              <w:rPr>
                <w:rFonts w:ascii="Times New Roman" w:hAnsi="Times New Roman"/>
                <w:color w:val="000000"/>
                <w:sz w:val="26"/>
                <w:szCs w:val="26"/>
              </w:rPr>
              <w:t>.</w:t>
            </w:r>
          </w:p>
          <w:p w:rsidR="00B16034" w:rsidRPr="007C0522" w:rsidRDefault="00B16034" w:rsidP="00B16034">
            <w:pPr>
              <w:spacing w:after="0" w:line="240" w:lineRule="auto"/>
              <w:rPr>
                <w:rFonts w:ascii="Times New Roman" w:eastAsia="Times New Roman" w:hAnsi="Times New Roman"/>
                <w:sz w:val="26"/>
                <w:szCs w:val="26"/>
                <w:lang w:eastAsia="vi-VN"/>
              </w:rPr>
            </w:pPr>
            <w:r w:rsidRPr="0047730A">
              <w:rPr>
                <w:rFonts w:ascii="Times New Roman" w:hAnsi="Times New Roman"/>
                <w:color w:val="000000"/>
                <w:sz w:val="26"/>
                <w:szCs w:val="26"/>
                <w:lang w:val="da-DK"/>
              </w:rPr>
              <w:t>– G</w:t>
            </w:r>
            <w:r w:rsidRPr="0047730A">
              <w:rPr>
                <w:rFonts w:ascii="Times New Roman" w:hAnsi="Times New Roman"/>
                <w:color w:val="000000"/>
                <w:sz w:val="26"/>
                <w:szCs w:val="26"/>
              </w:rPr>
              <w:t xml:space="preserve">iải quyết </w:t>
            </w:r>
            <w:r w:rsidRPr="0047730A">
              <w:rPr>
                <w:rFonts w:ascii="Times New Roman" w:hAnsi="Times New Roman"/>
                <w:color w:val="000000"/>
                <w:sz w:val="26"/>
                <w:szCs w:val="26"/>
                <w:lang w:val="da-DK"/>
              </w:rPr>
              <w:t xml:space="preserve">được </w:t>
            </w:r>
            <w:r w:rsidRPr="0047730A">
              <w:rPr>
                <w:rFonts w:ascii="Times New Roman" w:hAnsi="Times New Roman"/>
                <w:color w:val="000000"/>
                <w:sz w:val="26"/>
                <w:szCs w:val="26"/>
              </w:rPr>
              <w:t>một số vấn đề thực tiễn gắn với</w:t>
            </w:r>
            <w:r w:rsidRPr="0047730A">
              <w:rPr>
                <w:rFonts w:ascii="Times New Roman" w:hAnsi="Times New Roman"/>
                <w:color w:val="000000"/>
                <w:sz w:val="26"/>
                <w:szCs w:val="26"/>
                <w:lang w:val="da-DK"/>
              </w:rPr>
              <w:t xml:space="preserve"> việc vận dụng </w:t>
            </w:r>
            <w:r w:rsidRPr="0047730A">
              <w:rPr>
                <w:rFonts w:ascii="Times New Roman" w:hAnsi="Times New Roman"/>
                <w:color w:val="000000"/>
                <w:sz w:val="26"/>
                <w:szCs w:val="26"/>
              </w:rPr>
              <w:t xml:space="preserve">kiến thức về hai tam giác đồng dạng </w:t>
            </w:r>
            <w:r w:rsidRPr="0047730A">
              <w:rPr>
                <w:rFonts w:ascii="Times New Roman" w:hAnsi="Times New Roman"/>
                <w:color w:val="000000"/>
                <w:sz w:val="26"/>
                <w:szCs w:val="26"/>
                <w:lang w:val="da-DK"/>
              </w:rPr>
              <w:t xml:space="preserve">(ví dụ: tính độ dài đường cao hạ xuống cạnh huyền trong tam giác vuông bằng cách sử dụng mối quan hệ giữa đường cao đó với tích của hai hình chiếu của hai </w:t>
            </w:r>
            <w:r w:rsidRPr="0047730A">
              <w:rPr>
                <w:rFonts w:ascii="Times New Roman" w:hAnsi="Times New Roman"/>
                <w:color w:val="000000"/>
                <w:sz w:val="26"/>
                <w:szCs w:val="26"/>
                <w:lang w:val="da-DK"/>
              </w:rPr>
              <w:lastRenderedPageBreak/>
              <w:t>cạnh góc vuông lên cạnh huyền; đo gián tiếp chiều cao của vật; tính khoảng cách giữa hai vị trí trong đó có một vị trí không thể tới được,...).</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31</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121,122</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VII§2. Ứng dụng của phương trình bậc nhất một ẩn.(</w:t>
            </w:r>
            <w:r w:rsidRPr="007C0522">
              <w:rPr>
                <w:rFonts w:ascii="Times New Roman" w:hAnsi="Times New Roman"/>
                <w:i/>
                <w:color w:val="000000"/>
                <w:sz w:val="26"/>
                <w:szCs w:val="26"/>
              </w:rPr>
              <w:t>Phần 2)</w:t>
            </w:r>
            <w:r w:rsidRPr="007C0522">
              <w:rPr>
                <w:rFonts w:ascii="Times New Roman" w:hAnsi="Times New Roman"/>
                <w:color w:val="00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jc w:val="both"/>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sidRPr="001B146D">
              <w:rPr>
                <w:rFonts w:ascii="Times New Roman" w:hAnsi="Times New Roman"/>
                <w:color w:val="000000"/>
                <w:sz w:val="26"/>
                <w:szCs w:val="26"/>
                <w:lang w:val="da-DK"/>
              </w:rPr>
              <w:t>– G</w:t>
            </w:r>
            <w:r w:rsidRPr="001B146D">
              <w:rPr>
                <w:rFonts w:ascii="Times New Roman" w:hAnsi="Times New Roman"/>
                <w:color w:val="000000"/>
                <w:sz w:val="26"/>
                <w:szCs w:val="26"/>
              </w:rPr>
              <w:t xml:space="preserve">iải quyết </w:t>
            </w:r>
            <w:r w:rsidRPr="001B146D">
              <w:rPr>
                <w:rFonts w:ascii="Times New Roman" w:hAnsi="Times New Roman"/>
                <w:color w:val="000000"/>
                <w:sz w:val="26"/>
                <w:szCs w:val="26"/>
                <w:lang w:val="da-DK"/>
              </w:rPr>
              <w:t xml:space="preserve">được </w:t>
            </w:r>
            <w:r w:rsidRPr="001B146D">
              <w:rPr>
                <w:rFonts w:ascii="Times New Roman" w:hAnsi="Times New Roman"/>
                <w:color w:val="000000"/>
                <w:sz w:val="26"/>
                <w:szCs w:val="26"/>
              </w:rPr>
              <w:t>một số vấn đề thực tiễn gắn với</w:t>
            </w:r>
            <w:r w:rsidRPr="001B146D">
              <w:rPr>
                <w:rFonts w:ascii="Times New Roman" w:hAnsi="Times New Roman"/>
                <w:color w:val="000000"/>
                <w:sz w:val="26"/>
                <w:szCs w:val="26"/>
                <w:lang w:val="da-DK"/>
              </w:rPr>
              <w:t xml:space="preserve"> </w:t>
            </w:r>
            <w:r w:rsidRPr="001B146D">
              <w:rPr>
                <w:rFonts w:ascii="Times New Roman" w:hAnsi="Times New Roman"/>
                <w:color w:val="000000"/>
                <w:sz w:val="26"/>
                <w:szCs w:val="26"/>
              </w:rPr>
              <w:t xml:space="preserve">phương trình bậc nhất </w:t>
            </w:r>
            <w:r w:rsidRPr="001B146D">
              <w:rPr>
                <w:rFonts w:ascii="Times New Roman" w:hAnsi="Times New Roman"/>
                <w:color w:val="000000"/>
                <w:sz w:val="26"/>
                <w:szCs w:val="26"/>
                <w:lang w:val="da-DK"/>
              </w:rPr>
              <w:t>(ví dụ: các bài toán liên quan đến chuyển động trong Vật lí, các bài toán liên quan đến Hoá học,...).</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31</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123,124</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VIII §8. Trường hợp đồng dạng thứ ba của tam giác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457A3" w:rsidP="00B16034">
            <w:pPr>
              <w:spacing w:after="0"/>
              <w:jc w:val="both"/>
              <w:rPr>
                <w:rFonts w:ascii="Times New Roman" w:hAnsi="Times New Roman"/>
                <w:sz w:val="26"/>
                <w:szCs w:val="26"/>
              </w:rPr>
            </w:pPr>
            <w:r>
              <w:rPr>
                <w:rFonts w:ascii="Times New Roman" w:hAnsi="Times New Roman"/>
                <w:sz w:val="26"/>
                <w:szCs w:val="26"/>
              </w:rPr>
              <w:t>Thước đo góc</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47730A" w:rsidRDefault="00B16034" w:rsidP="00B16034">
            <w:pPr>
              <w:suppressAutoHyphens/>
              <w:spacing w:before="60" w:after="60"/>
              <w:rPr>
                <w:rFonts w:ascii="Times New Roman" w:hAnsi="Times New Roman"/>
                <w:color w:val="000000"/>
                <w:sz w:val="26"/>
                <w:szCs w:val="26"/>
              </w:rPr>
            </w:pPr>
            <w:r w:rsidRPr="0047730A">
              <w:rPr>
                <w:rFonts w:ascii="Times New Roman" w:hAnsi="Times New Roman"/>
                <w:color w:val="000000"/>
                <w:sz w:val="26"/>
                <w:szCs w:val="26"/>
              </w:rPr>
              <w:t>–</w:t>
            </w:r>
            <w:r w:rsidRPr="0047730A">
              <w:rPr>
                <w:rFonts w:ascii="Times New Roman" w:hAnsi="Times New Roman"/>
                <w:color w:val="000000"/>
                <w:sz w:val="26"/>
                <w:szCs w:val="26"/>
                <w:lang w:val="da-DK"/>
              </w:rPr>
              <w:t xml:space="preserve"> Giải thích được </w:t>
            </w:r>
            <w:r w:rsidRPr="0047730A">
              <w:rPr>
                <w:rFonts w:ascii="Times New Roman" w:hAnsi="Times New Roman"/>
                <w:color w:val="000000"/>
                <w:sz w:val="26"/>
                <w:szCs w:val="26"/>
              </w:rPr>
              <w:t>trường hợp đồng dạng</w:t>
            </w:r>
            <w:r>
              <w:rPr>
                <w:rFonts w:ascii="Times New Roman" w:hAnsi="Times New Roman"/>
                <w:color w:val="000000"/>
                <w:sz w:val="26"/>
                <w:szCs w:val="26"/>
              </w:rPr>
              <w:t xml:space="preserve"> thứ ba</w:t>
            </w:r>
            <w:r w:rsidRPr="0047730A">
              <w:rPr>
                <w:rFonts w:ascii="Times New Roman" w:hAnsi="Times New Roman"/>
                <w:color w:val="000000"/>
                <w:sz w:val="26"/>
                <w:szCs w:val="26"/>
              </w:rPr>
              <w:t xml:space="preserve"> của hai tam giác</w:t>
            </w:r>
            <w:r>
              <w:rPr>
                <w:rFonts w:ascii="Times New Roman" w:hAnsi="Times New Roman"/>
                <w:color w:val="000000"/>
                <w:sz w:val="26"/>
                <w:szCs w:val="26"/>
              </w:rPr>
              <w:t>.</w:t>
            </w:r>
          </w:p>
          <w:p w:rsidR="00B16034" w:rsidRPr="007C0522" w:rsidRDefault="00B16034" w:rsidP="00B16034">
            <w:pPr>
              <w:spacing w:after="0" w:line="240" w:lineRule="auto"/>
              <w:rPr>
                <w:rFonts w:ascii="Times New Roman" w:eastAsia="Times New Roman" w:hAnsi="Times New Roman"/>
                <w:sz w:val="26"/>
                <w:szCs w:val="26"/>
                <w:lang w:eastAsia="vi-VN"/>
              </w:rPr>
            </w:pPr>
            <w:r w:rsidRPr="0047730A">
              <w:rPr>
                <w:rFonts w:ascii="Times New Roman" w:hAnsi="Times New Roman"/>
                <w:color w:val="000000"/>
                <w:sz w:val="26"/>
                <w:szCs w:val="26"/>
                <w:lang w:val="da-DK"/>
              </w:rPr>
              <w:t>– G</w:t>
            </w:r>
            <w:r w:rsidRPr="0047730A">
              <w:rPr>
                <w:rFonts w:ascii="Times New Roman" w:hAnsi="Times New Roman"/>
                <w:color w:val="000000"/>
                <w:sz w:val="26"/>
                <w:szCs w:val="26"/>
              </w:rPr>
              <w:t xml:space="preserve">iải quyết </w:t>
            </w:r>
            <w:r w:rsidRPr="0047730A">
              <w:rPr>
                <w:rFonts w:ascii="Times New Roman" w:hAnsi="Times New Roman"/>
                <w:color w:val="000000"/>
                <w:sz w:val="26"/>
                <w:szCs w:val="26"/>
                <w:lang w:val="da-DK"/>
              </w:rPr>
              <w:t xml:space="preserve">được </w:t>
            </w:r>
            <w:r w:rsidRPr="0047730A">
              <w:rPr>
                <w:rFonts w:ascii="Times New Roman" w:hAnsi="Times New Roman"/>
                <w:color w:val="000000"/>
                <w:sz w:val="26"/>
                <w:szCs w:val="26"/>
              </w:rPr>
              <w:t>một số vấn đề thực tiễn gắn với</w:t>
            </w:r>
            <w:r w:rsidRPr="0047730A">
              <w:rPr>
                <w:rFonts w:ascii="Times New Roman" w:hAnsi="Times New Roman"/>
                <w:color w:val="000000"/>
                <w:sz w:val="26"/>
                <w:szCs w:val="26"/>
                <w:lang w:val="da-DK"/>
              </w:rPr>
              <w:t xml:space="preserve"> việc vận dụng </w:t>
            </w:r>
            <w:r w:rsidRPr="0047730A">
              <w:rPr>
                <w:rFonts w:ascii="Times New Roman" w:hAnsi="Times New Roman"/>
                <w:color w:val="000000"/>
                <w:sz w:val="26"/>
                <w:szCs w:val="26"/>
              </w:rPr>
              <w:t xml:space="preserve">kiến thức về hai tam giác đồng dạng </w:t>
            </w:r>
            <w:r w:rsidRPr="0047730A">
              <w:rPr>
                <w:rFonts w:ascii="Times New Roman" w:hAnsi="Times New Roman"/>
                <w:color w:val="000000"/>
                <w:sz w:val="26"/>
                <w:szCs w:val="26"/>
                <w:lang w:val="da-DK"/>
              </w:rPr>
              <w:t>(ví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32</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125,126,127</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VIII §9. Hình đồng dạng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0457A3" w:rsidP="00B16034">
            <w:pPr>
              <w:spacing w:after="0" w:line="240" w:lineRule="auto"/>
              <w:rPr>
                <w:rFonts w:ascii="Times New Roman" w:hAnsi="Times New Roman"/>
                <w:sz w:val="26"/>
                <w:szCs w:val="26"/>
              </w:rPr>
            </w:pPr>
            <w:r>
              <w:rPr>
                <w:rFonts w:ascii="Times New Roman" w:hAnsi="Times New Roman"/>
                <w:sz w:val="26"/>
                <w:szCs w:val="26"/>
              </w:rPr>
              <w:t>Kéo, giấy</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rPr>
                <w:rFonts w:ascii="Times New Roman" w:eastAsia="Times New Roman" w:hAnsi="Times New Roman"/>
                <w:sz w:val="26"/>
                <w:szCs w:val="26"/>
                <w:lang w:eastAsia="vi-VN"/>
              </w:rPr>
            </w:pPr>
            <w:r w:rsidRPr="007F0849">
              <w:rPr>
                <w:rFonts w:ascii="Times New Roman" w:hAnsi="Times New Roman"/>
                <w:color w:val="000000"/>
                <w:sz w:val="26"/>
                <w:szCs w:val="26"/>
                <w:lang w:val="da-DK"/>
              </w:rPr>
              <w:t>– Nhận biết được hình đồng dạng phối cảnh (hình vị tự), hình đồng dạng qua các hình ảnh cụ thể.</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32,33</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128,129</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VII.Bài tập cuối chương VII</w:t>
            </w:r>
            <w:r w:rsidRPr="007C0522">
              <w:rPr>
                <w:rFonts w:ascii="Times New Roman" w:hAnsi="Times New Roman"/>
                <w:color w:val="FF0000"/>
                <w:sz w:val="26"/>
                <w:szCs w:val="26"/>
              </w:rPr>
              <w:t xml:space="preserve"> </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546105">
              <w:rPr>
                <w:rFonts w:ascii="Times New Roman" w:eastAsia="Times New Roman" w:hAnsi="Times New Roman"/>
                <w:sz w:val="26"/>
                <w:szCs w:val="26"/>
                <w:lang w:eastAsia="vi-VN"/>
              </w:rPr>
              <w:t>Hệ thống các k</w:t>
            </w:r>
            <w:r>
              <w:rPr>
                <w:rFonts w:ascii="Times New Roman" w:eastAsia="Times New Roman" w:hAnsi="Times New Roman"/>
                <w:sz w:val="26"/>
                <w:szCs w:val="26"/>
                <w:lang w:eastAsia="vi-VN"/>
              </w:rPr>
              <w:t>iến thức đã học trong chương VII.</w:t>
            </w:r>
          </w:p>
        </w:tc>
      </w:tr>
      <w:tr w:rsidR="00B16034" w:rsidRPr="007C0522" w:rsidTr="00724E69">
        <w:trPr>
          <w:gridAfter w:val="1"/>
          <w:wAfter w:w="13" w:type="dxa"/>
          <w:trHeight w:val="123"/>
        </w:trPr>
        <w:tc>
          <w:tcPr>
            <w:tcW w:w="8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33</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130,131,132</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Chương VIII §10. Hình đồng dạng trong thực tiễn</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3</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797ACF" w:rsidP="00B16034">
            <w:pPr>
              <w:spacing w:after="0" w:line="240" w:lineRule="auto"/>
              <w:rPr>
                <w:rFonts w:ascii="Times New Roman" w:hAnsi="Times New Roman"/>
                <w:sz w:val="26"/>
                <w:szCs w:val="26"/>
              </w:rPr>
            </w:pPr>
            <w:r>
              <w:rPr>
                <w:rFonts w:ascii="Times New Roman" w:hAnsi="Times New Roman"/>
                <w:sz w:val="26"/>
                <w:szCs w:val="26"/>
              </w:rPr>
              <w:t>Bản đồ</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sidRPr="00F77E0A">
              <w:rPr>
                <w:rFonts w:ascii="Times New Roman" w:hAnsi="Times New Roman"/>
                <w:color w:val="000000"/>
                <w:sz w:val="26"/>
                <w:szCs w:val="26"/>
                <w:lang w:val="da-DK"/>
              </w:rPr>
              <w:t>– Nhận biết được vẻ đẹp trong tự nhiên, nghệ thuật, kiến trúc, công nghệ chế tạo,... biểu hiện qua hình đồng dạng.</w:t>
            </w:r>
          </w:p>
        </w:tc>
      </w:tr>
      <w:tr w:rsidR="00B16034" w:rsidRPr="007C0522" w:rsidTr="00724E69">
        <w:trPr>
          <w:gridAfter w:val="1"/>
          <w:wAfter w:w="13" w:type="dxa"/>
          <w:trHeight w:val="123"/>
        </w:trPr>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34</w:t>
            </w: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133</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 xml:space="preserve">Chương VIII Bài tập cuối </w:t>
            </w:r>
            <w:r w:rsidRPr="007C0522">
              <w:rPr>
                <w:rFonts w:ascii="Times New Roman" w:hAnsi="Times New Roman"/>
                <w:sz w:val="26"/>
                <w:szCs w:val="26"/>
              </w:rPr>
              <w:lastRenderedPageBreak/>
              <w:t>chương VII</w:t>
            </w:r>
            <w:r w:rsidRPr="007C0522">
              <w:rPr>
                <w:rFonts w:ascii="Times New Roman" w:hAnsi="Times New Roman"/>
                <w:color w:val="000000"/>
                <w:sz w:val="26"/>
                <w:szCs w:val="26"/>
              </w:rPr>
              <w:t>I</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lastRenderedPageBreak/>
              <w:t>1</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546105">
              <w:rPr>
                <w:rFonts w:ascii="Times New Roman" w:eastAsia="Times New Roman" w:hAnsi="Times New Roman"/>
                <w:sz w:val="26"/>
                <w:szCs w:val="26"/>
                <w:lang w:eastAsia="vi-VN"/>
              </w:rPr>
              <w:t>Hệ thống các k</w:t>
            </w:r>
            <w:r>
              <w:rPr>
                <w:rFonts w:ascii="Times New Roman" w:eastAsia="Times New Roman" w:hAnsi="Times New Roman"/>
                <w:sz w:val="26"/>
                <w:szCs w:val="26"/>
                <w:lang w:eastAsia="vi-VN"/>
              </w:rPr>
              <w:t xml:space="preserve">iến thức đã học trong </w:t>
            </w:r>
            <w:r>
              <w:rPr>
                <w:rFonts w:ascii="Times New Roman" w:eastAsia="Times New Roman" w:hAnsi="Times New Roman"/>
                <w:sz w:val="26"/>
                <w:szCs w:val="26"/>
                <w:lang w:eastAsia="vi-VN"/>
              </w:rPr>
              <w:lastRenderedPageBreak/>
              <w:t>chương VIII.</w:t>
            </w:r>
          </w:p>
        </w:tc>
      </w:tr>
      <w:tr w:rsidR="00B16034" w:rsidRPr="007C0522" w:rsidTr="00724E69">
        <w:trPr>
          <w:gridAfter w:val="1"/>
          <w:wAfter w:w="13" w:type="dxa"/>
          <w:trHeight w:val="123"/>
        </w:trPr>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lastRenderedPageBreak/>
              <w:t>34</w:t>
            </w: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75402F">
            <w:pPr>
              <w:spacing w:after="0" w:line="312" w:lineRule="auto"/>
              <w:rPr>
                <w:rFonts w:ascii="Times New Roman" w:hAnsi="Times New Roman"/>
                <w:sz w:val="26"/>
                <w:szCs w:val="26"/>
              </w:rPr>
            </w:pPr>
            <w:r w:rsidRPr="007C0522">
              <w:rPr>
                <w:rFonts w:ascii="Times New Roman" w:hAnsi="Times New Roman"/>
                <w:sz w:val="26"/>
                <w:szCs w:val="26"/>
              </w:rPr>
              <w:t>134,135</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B16034" w:rsidP="00B16034">
            <w:pPr>
              <w:spacing w:after="0" w:line="240" w:lineRule="auto"/>
              <w:jc w:val="both"/>
              <w:rPr>
                <w:rFonts w:ascii="Times New Roman" w:hAnsi="Times New Roman"/>
                <w:sz w:val="26"/>
                <w:szCs w:val="26"/>
              </w:rPr>
            </w:pPr>
            <w:r w:rsidRPr="007C0522">
              <w:rPr>
                <w:rFonts w:ascii="Times New Roman" w:hAnsi="Times New Roman"/>
                <w:sz w:val="26"/>
                <w:szCs w:val="26"/>
              </w:rPr>
              <w:t>HOẠT ĐỘNG THỰC HÀNH VÀ TRẢI NGHIỆM</w:t>
            </w:r>
          </w:p>
          <w:p w:rsidR="00B16034" w:rsidRPr="007C0522" w:rsidRDefault="00B16034" w:rsidP="00B16034">
            <w:pPr>
              <w:spacing w:after="0" w:line="240" w:lineRule="auto"/>
              <w:jc w:val="both"/>
              <w:rPr>
                <w:rFonts w:ascii="Times New Roman" w:hAnsi="Times New Roman"/>
                <w:sz w:val="26"/>
                <w:szCs w:val="26"/>
              </w:rPr>
            </w:pPr>
            <w:r w:rsidRPr="007C0522">
              <w:rPr>
                <w:rFonts w:ascii="Times New Roman" w:hAnsi="Times New Roman"/>
                <w:sz w:val="26"/>
                <w:szCs w:val="26"/>
              </w:rPr>
              <w:t>Chủ đề 3. Thực hành đo chiều cao</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7C0522" w:rsidRDefault="0075402F" w:rsidP="00B16034">
            <w:pPr>
              <w:spacing w:after="0" w:line="240" w:lineRule="auto"/>
              <w:jc w:val="center"/>
              <w:rPr>
                <w:rFonts w:ascii="Times New Roman" w:eastAsia="Times New Roman" w:hAnsi="Times New Roman"/>
                <w:sz w:val="26"/>
                <w:szCs w:val="26"/>
                <w:lang w:eastAsia="vi-VN"/>
              </w:rPr>
            </w:pPr>
            <w:r>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D93C60" w:rsidP="00B16034">
            <w:pPr>
              <w:spacing w:after="0" w:line="240" w:lineRule="auto"/>
              <w:rPr>
                <w:rFonts w:ascii="Times New Roman" w:hAnsi="Times New Roman"/>
                <w:sz w:val="26"/>
                <w:szCs w:val="26"/>
              </w:rPr>
            </w:pPr>
            <w:r>
              <w:rPr>
                <w:rFonts w:ascii="Times New Roman" w:hAnsi="Times New Roman"/>
                <w:sz w:val="26"/>
                <w:szCs w:val="26"/>
              </w:rPr>
              <w:t>Cọc, dây, thước đo độ dài</w:t>
            </w: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6034" w:rsidRPr="00245D4F" w:rsidRDefault="00B16034" w:rsidP="00B16034">
            <w:pPr>
              <w:suppressAutoHyphens/>
              <w:spacing w:before="60" w:after="60" w:line="264" w:lineRule="auto"/>
              <w:rPr>
                <w:rFonts w:ascii="Times New Roman" w:eastAsia="Times New Roman" w:hAnsi="Times New Roman"/>
                <w:sz w:val="26"/>
                <w:szCs w:val="26"/>
                <w:lang w:val="da-DK" w:eastAsia="vi-VN"/>
              </w:rPr>
            </w:pPr>
            <w:r w:rsidRPr="007F0849">
              <w:rPr>
                <w:rFonts w:ascii="Times New Roman" w:hAnsi="Times New Roman"/>
                <w:color w:val="000000"/>
                <w:sz w:val="26"/>
                <w:szCs w:val="26"/>
                <w:lang w:val="da-DK"/>
              </w:rPr>
              <w:t>– Vận dụng kiến thức về tam giác đồng dạng và định lí Pythagore trong thực tiễn (ví dụ: đo khoảng cách giữa hai vị trí mà giữa chúng có vật cản hoặc chỉ đến được một trong hai vị trí).</w:t>
            </w:r>
          </w:p>
        </w:tc>
      </w:tr>
      <w:tr w:rsidR="0075402F" w:rsidRPr="007C0522" w:rsidTr="00724E69">
        <w:trPr>
          <w:gridAfter w:val="1"/>
          <w:wAfter w:w="13" w:type="dxa"/>
          <w:trHeight w:val="123"/>
        </w:trPr>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5402F" w:rsidRPr="0075402F" w:rsidRDefault="0075402F" w:rsidP="00B16034">
            <w:pPr>
              <w:suppressAutoHyphens/>
              <w:spacing w:before="60" w:after="60" w:line="264" w:lineRule="auto"/>
              <w:rPr>
                <w:rFonts w:ascii="Times New Roman" w:hAnsi="Times New Roman"/>
                <w:sz w:val="26"/>
                <w:szCs w:val="26"/>
              </w:rPr>
            </w:pPr>
            <w:r>
              <w:rPr>
                <w:rFonts w:ascii="Times New Roman" w:hAnsi="Times New Roman"/>
                <w:sz w:val="26"/>
                <w:szCs w:val="26"/>
              </w:rPr>
              <w:t>34</w:t>
            </w: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5402F" w:rsidRPr="007C0522" w:rsidRDefault="0075402F" w:rsidP="00B16034">
            <w:pPr>
              <w:spacing w:after="0" w:line="312" w:lineRule="auto"/>
              <w:rPr>
                <w:rFonts w:ascii="Times New Roman" w:hAnsi="Times New Roman"/>
                <w:sz w:val="26"/>
                <w:szCs w:val="26"/>
              </w:rPr>
            </w:pPr>
            <w:r>
              <w:rPr>
                <w:rFonts w:ascii="Times New Roman" w:hAnsi="Times New Roman"/>
                <w:sz w:val="26"/>
                <w:szCs w:val="26"/>
              </w:rPr>
              <w:t>136</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5402F" w:rsidRPr="007C0522" w:rsidRDefault="0075402F" w:rsidP="00B16034">
            <w:pPr>
              <w:spacing w:after="0" w:line="240" w:lineRule="auto"/>
              <w:jc w:val="both"/>
              <w:rPr>
                <w:rFonts w:ascii="Times New Roman" w:hAnsi="Times New Roman"/>
                <w:sz w:val="26"/>
                <w:szCs w:val="26"/>
              </w:rPr>
            </w:pPr>
            <w:r>
              <w:rPr>
                <w:rFonts w:ascii="Times New Roman" w:hAnsi="Times New Roman"/>
                <w:sz w:val="26"/>
                <w:szCs w:val="26"/>
              </w:rPr>
              <w:t>THỰC HÀNH MỘT SỐ PHẦN MỀM</w:t>
            </w:r>
          </w:p>
        </w:tc>
        <w:tc>
          <w:tcPr>
            <w:tcW w:w="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5402F" w:rsidRPr="007C0522" w:rsidRDefault="0075402F" w:rsidP="00B16034">
            <w:pPr>
              <w:spacing w:after="0" w:line="240" w:lineRule="auto"/>
              <w:jc w:val="center"/>
              <w:rPr>
                <w:rFonts w:ascii="Times New Roman" w:eastAsia="Times New Roman" w:hAnsi="Times New Roman"/>
                <w:sz w:val="26"/>
                <w:szCs w:val="26"/>
                <w:lang w:eastAsia="vi-VN"/>
              </w:rPr>
            </w:pPr>
            <w:r>
              <w:rPr>
                <w:rFonts w:ascii="Times New Roman" w:eastAsia="Times New Roman" w:hAnsi="Times New Roman"/>
                <w:sz w:val="26"/>
                <w:szCs w:val="26"/>
                <w:lang w:eastAsia="vi-VN"/>
              </w:rPr>
              <w:t>1</w:t>
            </w:r>
          </w:p>
        </w:tc>
        <w:tc>
          <w:tcPr>
            <w:tcW w:w="1728" w:type="dxa"/>
            <w:tcBorders>
              <w:top w:val="single" w:sz="4" w:space="0" w:color="000000"/>
              <w:left w:val="single" w:sz="4" w:space="0" w:color="000000"/>
              <w:bottom w:val="single" w:sz="4" w:space="0" w:color="000000"/>
              <w:right w:val="single" w:sz="4" w:space="0" w:color="000000"/>
            </w:tcBorders>
          </w:tcPr>
          <w:p w:rsidR="0075402F" w:rsidRDefault="0075402F" w:rsidP="00B16034">
            <w:pPr>
              <w:spacing w:after="0" w:line="240" w:lineRule="auto"/>
              <w:rPr>
                <w:rFonts w:ascii="Times New Roman" w:hAnsi="Times New Roman"/>
                <w:sz w:val="26"/>
                <w:szCs w:val="26"/>
              </w:rPr>
            </w:pPr>
            <w:r>
              <w:rPr>
                <w:rFonts w:ascii="Times New Roman" w:hAnsi="Times New Roman"/>
                <w:sz w:val="26"/>
                <w:szCs w:val="26"/>
              </w:rPr>
              <w:t>Máy tính</w:t>
            </w:r>
          </w:p>
        </w:tc>
        <w:tc>
          <w:tcPr>
            <w:tcW w:w="1360" w:type="dxa"/>
            <w:tcBorders>
              <w:top w:val="single" w:sz="4" w:space="0" w:color="000000"/>
              <w:left w:val="single" w:sz="4" w:space="0" w:color="000000"/>
              <w:bottom w:val="single" w:sz="4" w:space="0" w:color="000000"/>
              <w:right w:val="single" w:sz="4" w:space="0" w:color="000000"/>
            </w:tcBorders>
          </w:tcPr>
          <w:p w:rsidR="0075402F" w:rsidRPr="007C0522" w:rsidRDefault="0075402F" w:rsidP="00B16034">
            <w:pPr>
              <w:rPr>
                <w:rFonts w:ascii="Times New Roman" w:eastAsia="Times New Roman" w:hAnsi="Times New Roman"/>
                <w:color w:val="000000"/>
                <w:sz w:val="26"/>
                <w:szCs w:val="26"/>
                <w:lang w:eastAsia="vi-VN"/>
              </w:rPr>
            </w:pPr>
            <w:r>
              <w:rPr>
                <w:rFonts w:ascii="Times New Roman" w:hAnsi="Times New Roman"/>
                <w:sz w:val="26"/>
                <w:szCs w:val="26"/>
              </w:rPr>
              <w:t>Phòng máy tính</w:t>
            </w:r>
          </w:p>
        </w:tc>
        <w:tc>
          <w:tcPr>
            <w:tcW w:w="4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5402F" w:rsidRPr="00204342" w:rsidRDefault="00204342" w:rsidP="00DA5498">
            <w:pPr>
              <w:suppressAutoHyphens/>
              <w:spacing w:before="60" w:after="60" w:line="264" w:lineRule="auto"/>
              <w:rPr>
                <w:rFonts w:ascii="Times New Roman" w:hAnsi="Times New Roman"/>
                <w:color w:val="000000"/>
                <w:sz w:val="26"/>
                <w:szCs w:val="26"/>
              </w:rPr>
            </w:pPr>
            <w:r>
              <w:rPr>
                <w:rFonts w:ascii="Times New Roman" w:hAnsi="Times New Roman"/>
                <w:color w:val="000000"/>
                <w:sz w:val="26"/>
                <w:szCs w:val="26"/>
              </w:rPr>
              <w:t>Sử dụng một số phần mềm</w:t>
            </w:r>
            <w:r w:rsidR="00DA5498">
              <w:rPr>
                <w:rFonts w:ascii="Times New Roman" w:hAnsi="Times New Roman"/>
                <w:color w:val="000000"/>
                <w:sz w:val="26"/>
                <w:szCs w:val="26"/>
              </w:rPr>
              <w:t xml:space="preserve"> (GeoGebra, Microsoft Word, MicrosoftExcel)</w:t>
            </w:r>
            <w:r>
              <w:rPr>
                <w:rFonts w:ascii="Times New Roman" w:hAnsi="Times New Roman"/>
                <w:color w:val="000000"/>
                <w:sz w:val="26"/>
                <w:szCs w:val="26"/>
              </w:rPr>
              <w:t xml:space="preserve"> để v</w:t>
            </w:r>
            <w:r w:rsidR="00DA5498">
              <w:rPr>
                <w:rFonts w:ascii="Times New Roman" w:hAnsi="Times New Roman"/>
                <w:color w:val="000000"/>
                <w:sz w:val="26"/>
                <w:szCs w:val="26"/>
              </w:rPr>
              <w:t>ẽ</w:t>
            </w:r>
            <w:r>
              <w:rPr>
                <w:rFonts w:ascii="Times New Roman" w:hAnsi="Times New Roman"/>
                <w:color w:val="000000"/>
                <w:sz w:val="26"/>
                <w:szCs w:val="26"/>
              </w:rPr>
              <w:t xml:space="preserve"> hình.</w:t>
            </w:r>
          </w:p>
        </w:tc>
      </w:tr>
      <w:tr w:rsidR="00B16034" w:rsidRPr="007C0522" w:rsidTr="00724E69">
        <w:trPr>
          <w:gridAfter w:val="1"/>
          <w:wAfter w:w="13" w:type="dxa"/>
          <w:trHeight w:val="123"/>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sz w:val="26"/>
                <w:szCs w:val="26"/>
                <w:lang w:val="da-DK"/>
              </w:rPr>
            </w:pPr>
            <w:r w:rsidRPr="007C0522">
              <w:rPr>
                <w:rFonts w:ascii="Times New Roman" w:hAnsi="Times New Roman"/>
                <w:sz w:val="26"/>
                <w:szCs w:val="26"/>
                <w:lang w:val="da-DK"/>
              </w:rPr>
              <w:t>35</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137,138</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sz w:val="26"/>
                <w:szCs w:val="26"/>
              </w:rPr>
            </w:pPr>
            <w:r w:rsidRPr="007C0522">
              <w:rPr>
                <w:rFonts w:ascii="Times New Roman" w:hAnsi="Times New Roman"/>
                <w:sz w:val="26"/>
                <w:szCs w:val="26"/>
              </w:rPr>
              <w:t>ÔN TẬP HỌC KÌ II</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Hệ thống hóa các kiến thức đã học từ tuần 1</w:t>
            </w:r>
            <w:r>
              <w:rPr>
                <w:rFonts w:ascii="Times New Roman" w:hAnsi="Times New Roman"/>
                <w:sz w:val="26"/>
                <w:szCs w:val="26"/>
              </w:rPr>
              <w:t>9</w:t>
            </w:r>
            <w:r w:rsidRPr="00546105">
              <w:rPr>
                <w:rFonts w:ascii="Times New Roman" w:hAnsi="Times New Roman"/>
                <w:sz w:val="26"/>
                <w:szCs w:val="26"/>
              </w:rPr>
              <w:t xml:space="preserve"> đến hết học kì I</w:t>
            </w:r>
            <w:r>
              <w:rPr>
                <w:rFonts w:ascii="Times New Roman" w:hAnsi="Times New Roman"/>
                <w:sz w:val="26"/>
                <w:szCs w:val="26"/>
              </w:rPr>
              <w:t>I</w:t>
            </w:r>
          </w:p>
        </w:tc>
      </w:tr>
      <w:tr w:rsidR="00B16034" w:rsidRPr="007C0522" w:rsidTr="00724E69">
        <w:trPr>
          <w:gridAfter w:val="1"/>
          <w:wAfter w:w="13" w:type="dxa"/>
          <w:trHeight w:val="123"/>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uppressAutoHyphens/>
              <w:spacing w:before="60" w:after="60" w:line="264" w:lineRule="auto"/>
              <w:rPr>
                <w:rFonts w:ascii="Times New Roman" w:hAnsi="Times New Roman"/>
                <w:b/>
                <w:sz w:val="26"/>
                <w:szCs w:val="26"/>
                <w:lang w:val="da-DK"/>
              </w:rPr>
            </w:pPr>
            <w:r w:rsidRPr="007C0522">
              <w:rPr>
                <w:rFonts w:ascii="Times New Roman" w:hAnsi="Times New Roman"/>
                <w:b/>
                <w:sz w:val="26"/>
                <w:szCs w:val="26"/>
                <w:lang w:val="da-DK"/>
              </w:rPr>
              <w:t>35</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b/>
                <w:sz w:val="26"/>
                <w:szCs w:val="26"/>
              </w:rPr>
            </w:pPr>
            <w:r w:rsidRPr="007C0522">
              <w:rPr>
                <w:rFonts w:ascii="Times New Roman" w:hAnsi="Times New Roman"/>
                <w:b/>
                <w:sz w:val="26"/>
                <w:szCs w:val="26"/>
              </w:rPr>
              <w:t>139,140</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312" w:lineRule="auto"/>
              <w:rPr>
                <w:rFonts w:ascii="Times New Roman" w:hAnsi="Times New Roman"/>
                <w:b/>
                <w:sz w:val="26"/>
                <w:szCs w:val="26"/>
                <w:lang w:val="it-IT"/>
              </w:rPr>
            </w:pPr>
            <w:r w:rsidRPr="007C0522">
              <w:rPr>
                <w:rFonts w:ascii="Times New Roman" w:hAnsi="Times New Roman"/>
                <w:b/>
                <w:sz w:val="26"/>
                <w:szCs w:val="26"/>
                <w:lang w:val="it-IT"/>
              </w:rPr>
              <w:t xml:space="preserve">KIỂM TRA </w:t>
            </w:r>
            <w:r w:rsidRPr="007C0522">
              <w:rPr>
                <w:rFonts w:ascii="Times New Roman" w:hAnsi="Times New Roman"/>
                <w:b/>
                <w:sz w:val="26"/>
                <w:szCs w:val="26"/>
              </w:rPr>
              <w:t xml:space="preserve">ĐÁNH GIÁ CUỐI </w:t>
            </w:r>
            <w:r w:rsidRPr="007C0522">
              <w:rPr>
                <w:rFonts w:ascii="Times New Roman" w:hAnsi="Times New Roman"/>
                <w:b/>
                <w:sz w:val="26"/>
                <w:szCs w:val="26"/>
                <w:lang w:val="it-IT"/>
              </w:rPr>
              <w:t>HỌC KÌ II</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16034" w:rsidRPr="007C0522" w:rsidRDefault="00B16034" w:rsidP="00B16034">
            <w:pPr>
              <w:spacing w:after="0" w:line="240" w:lineRule="auto"/>
              <w:jc w:val="center"/>
              <w:rPr>
                <w:rFonts w:ascii="Times New Roman" w:eastAsia="Times New Roman" w:hAnsi="Times New Roman"/>
                <w:sz w:val="26"/>
                <w:szCs w:val="26"/>
                <w:lang w:eastAsia="vi-VN"/>
              </w:rPr>
            </w:pPr>
            <w:r w:rsidRPr="007C0522">
              <w:rPr>
                <w:rFonts w:ascii="Times New Roman" w:eastAsia="Times New Roman" w:hAnsi="Times New Roman"/>
                <w:sz w:val="26"/>
                <w:szCs w:val="26"/>
                <w:lang w:eastAsia="vi-VN"/>
              </w:rPr>
              <w:t>2</w:t>
            </w:r>
          </w:p>
        </w:tc>
        <w:tc>
          <w:tcPr>
            <w:tcW w:w="1728" w:type="dxa"/>
            <w:tcBorders>
              <w:top w:val="single" w:sz="4" w:space="0" w:color="000000"/>
              <w:left w:val="single" w:sz="4" w:space="0" w:color="000000"/>
              <w:bottom w:val="single" w:sz="4" w:space="0" w:color="000000"/>
              <w:right w:val="single" w:sz="4" w:space="0" w:color="000000"/>
            </w:tcBorders>
          </w:tcPr>
          <w:p w:rsidR="00B16034" w:rsidRPr="007C0522" w:rsidRDefault="00B16034" w:rsidP="00B16034">
            <w:pPr>
              <w:spacing w:after="0" w:line="240" w:lineRule="auto"/>
              <w:rPr>
                <w:rFonts w:ascii="Times New Roman" w:hAnsi="Times New Roman"/>
                <w:sz w:val="26"/>
                <w:szCs w:val="26"/>
              </w:rPr>
            </w:pPr>
          </w:p>
        </w:tc>
        <w:tc>
          <w:tcPr>
            <w:tcW w:w="1360" w:type="dxa"/>
            <w:tcBorders>
              <w:top w:val="single" w:sz="4" w:space="0" w:color="000000"/>
              <w:left w:val="single" w:sz="4" w:space="0" w:color="000000"/>
              <w:bottom w:val="single" w:sz="4" w:space="0" w:color="000000"/>
              <w:right w:val="single" w:sz="4" w:space="0" w:color="000000"/>
            </w:tcBorders>
          </w:tcPr>
          <w:p w:rsidR="00B16034" w:rsidRDefault="00B16034" w:rsidP="00B16034">
            <w:r w:rsidRPr="007C0522">
              <w:rPr>
                <w:rFonts w:ascii="Times New Roman" w:eastAsia="Times New Roman" w:hAnsi="Times New Roman"/>
                <w:color w:val="000000"/>
                <w:sz w:val="26"/>
                <w:szCs w:val="26"/>
                <w:lang w:eastAsia="vi-VN"/>
              </w:rPr>
              <w:t>Tại lớp</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16034" w:rsidRPr="00546105" w:rsidRDefault="00B16034" w:rsidP="00B16034">
            <w:pPr>
              <w:spacing w:after="0" w:line="240" w:lineRule="auto"/>
              <w:rPr>
                <w:rFonts w:ascii="Times New Roman" w:eastAsia="Times New Roman" w:hAnsi="Times New Roman"/>
                <w:sz w:val="26"/>
                <w:szCs w:val="26"/>
                <w:lang w:eastAsia="vi-VN"/>
              </w:rPr>
            </w:pPr>
            <w:r>
              <w:rPr>
                <w:rFonts w:ascii="Times New Roman" w:hAnsi="Times New Roman"/>
                <w:sz w:val="26"/>
                <w:szCs w:val="26"/>
              </w:rPr>
              <w:t xml:space="preserve">- </w:t>
            </w:r>
            <w:r w:rsidRPr="00546105">
              <w:rPr>
                <w:rFonts w:ascii="Times New Roman" w:hAnsi="Times New Roman"/>
                <w:sz w:val="26"/>
                <w:szCs w:val="26"/>
              </w:rPr>
              <w:t>Hiểu và vận dụng các kiến thức cơ bản từ tuần 1</w:t>
            </w:r>
            <w:r>
              <w:rPr>
                <w:rFonts w:ascii="Times New Roman" w:hAnsi="Times New Roman"/>
                <w:sz w:val="26"/>
                <w:szCs w:val="26"/>
              </w:rPr>
              <w:t>9</w:t>
            </w:r>
            <w:r w:rsidRPr="00546105">
              <w:rPr>
                <w:rFonts w:ascii="Times New Roman" w:hAnsi="Times New Roman"/>
                <w:sz w:val="26"/>
                <w:szCs w:val="26"/>
              </w:rPr>
              <w:t xml:space="preserve"> đến hết học kì I</w:t>
            </w:r>
            <w:r>
              <w:rPr>
                <w:rFonts w:ascii="Times New Roman" w:hAnsi="Times New Roman"/>
                <w:sz w:val="26"/>
                <w:szCs w:val="26"/>
              </w:rPr>
              <w:t>I</w:t>
            </w:r>
          </w:p>
        </w:tc>
      </w:tr>
    </w:tbl>
    <w:p w:rsidR="00F27A37" w:rsidRPr="00465DF1" w:rsidRDefault="003001B3" w:rsidP="00550826">
      <w:pPr>
        <w:spacing w:after="240" w:line="240" w:lineRule="auto"/>
        <w:rPr>
          <w:rFonts w:ascii="Times New Roman" w:eastAsia="Times New Roman" w:hAnsi="Times New Roman"/>
          <w:sz w:val="26"/>
          <w:szCs w:val="26"/>
          <w:lang w:eastAsia="vi-VN"/>
        </w:rPr>
      </w:pPr>
      <w:r>
        <w:rPr>
          <w:rFonts w:ascii="Times New Roman" w:hAnsi="Times New Roman"/>
          <w:b/>
          <w:bCs/>
          <w:sz w:val="26"/>
          <w:szCs w:val="26"/>
        </w:rPr>
        <w:t>II</w:t>
      </w:r>
      <w:r w:rsidR="00B17065" w:rsidRPr="00546105">
        <w:rPr>
          <w:rFonts w:ascii="Times New Roman" w:hAnsi="Times New Roman"/>
          <w:b/>
          <w:bCs/>
          <w:sz w:val="26"/>
          <w:szCs w:val="26"/>
        </w:rPr>
        <w:t>. Nhiệm vụ khác</w:t>
      </w:r>
      <w:r w:rsidR="00550826" w:rsidRPr="00546105">
        <w:rPr>
          <w:rFonts w:ascii="Times New Roman" w:eastAsia="Times New Roman" w:hAnsi="Times New Roman"/>
          <w:sz w:val="26"/>
          <w:szCs w:val="26"/>
          <w:lang w:eastAsia="vi-VN"/>
        </w:rPr>
        <w:br/>
      </w:r>
      <w:r w:rsidR="00AF0B79" w:rsidRPr="00465DF1">
        <w:rPr>
          <w:rFonts w:ascii="Times New Roman" w:eastAsia="Times New Roman" w:hAnsi="Times New Roman"/>
          <w:sz w:val="26"/>
          <w:szCs w:val="26"/>
          <w:lang w:eastAsia="vi-VN"/>
        </w:rPr>
        <w:t xml:space="preserve">          </w:t>
      </w:r>
      <w:r w:rsidR="00BD36F9">
        <w:rPr>
          <w:rFonts w:ascii="Times New Roman" w:eastAsia="Times New Roman" w:hAnsi="Times New Roman"/>
          <w:sz w:val="26"/>
          <w:szCs w:val="26"/>
          <w:lang w:eastAsia="vi-VN"/>
        </w:rPr>
        <w:t>......</w:t>
      </w:r>
      <w:r w:rsidR="00AF0B79" w:rsidRPr="00465DF1">
        <w:rPr>
          <w:rFonts w:ascii="Times New Roman" w:eastAsia="Times New Roman" w:hAnsi="Times New Roman"/>
          <w:sz w:val="26"/>
          <w:szCs w:val="26"/>
          <w:lang w:eastAsia="vi-VN"/>
        </w:rPr>
        <w:t>.</w:t>
      </w:r>
    </w:p>
    <w:p w:rsidR="00252C66" w:rsidRPr="00351124" w:rsidRDefault="00550826" w:rsidP="00550826">
      <w:pPr>
        <w:spacing w:after="240" w:line="240" w:lineRule="auto"/>
        <w:rPr>
          <w:rFonts w:ascii="Times New Roman" w:eastAsia="Times New Roman" w:hAnsi="Times New Roman"/>
          <w:sz w:val="28"/>
          <w:szCs w:val="28"/>
          <w:lang w:eastAsia="vi-VN"/>
        </w:rPr>
      </w:pPr>
      <w:r w:rsidRPr="00550826">
        <w:rPr>
          <w:rFonts w:ascii="Times New Roman" w:eastAsia="Times New Roman" w:hAnsi="Times New Roman"/>
          <w:sz w:val="24"/>
          <w:szCs w:val="24"/>
          <w:lang w:eastAsia="vi-VN"/>
        </w:rPr>
        <w:br/>
      </w:r>
      <w:r w:rsidRPr="00550826">
        <w:rPr>
          <w:rFonts w:ascii="Times New Roman" w:eastAsia="Times New Roman" w:hAnsi="Times New Roman"/>
          <w:sz w:val="24"/>
          <w:szCs w:val="24"/>
          <w:lang w:eastAsia="vi-VN"/>
        </w:rPr>
        <w:br/>
      </w:r>
      <w:r w:rsidR="00AB120E" w:rsidRPr="00351124">
        <w:rPr>
          <w:rFonts w:ascii="Times New Roman" w:eastAsia="Times New Roman" w:hAnsi="Times New Roman"/>
          <w:sz w:val="28"/>
          <w:szCs w:val="28"/>
          <w:lang w:eastAsia="vi-VN"/>
        </w:rPr>
        <w:t xml:space="preserve">  </w:t>
      </w:r>
      <w:r w:rsidR="00AB120E" w:rsidRPr="00351124">
        <w:rPr>
          <w:rFonts w:ascii="Times New Roman" w:hAnsi="Times New Roman"/>
          <w:b/>
          <w:sz w:val="28"/>
          <w:szCs w:val="28"/>
        </w:rPr>
        <w:t xml:space="preserve">                          TỔ TRƯỞNG CHUYÊN MÔN                                                                                      GIÁO VIÊN</w:t>
      </w:r>
      <w:r w:rsidR="00AB120E" w:rsidRPr="00351124">
        <w:rPr>
          <w:rFonts w:ascii="Times New Roman" w:eastAsia="Times New Roman" w:hAnsi="Times New Roman"/>
          <w:sz w:val="28"/>
          <w:szCs w:val="28"/>
          <w:lang w:eastAsia="vi-VN"/>
        </w:rPr>
        <w:t xml:space="preserve">   </w:t>
      </w:r>
    </w:p>
    <w:p w:rsidR="00252C66" w:rsidRPr="00351124" w:rsidRDefault="00252C66" w:rsidP="00550826">
      <w:pPr>
        <w:spacing w:after="240" w:line="240" w:lineRule="auto"/>
        <w:rPr>
          <w:rFonts w:ascii="Times New Roman" w:eastAsia="Times New Roman" w:hAnsi="Times New Roman"/>
          <w:sz w:val="28"/>
          <w:szCs w:val="28"/>
          <w:lang w:eastAsia="vi-VN"/>
        </w:rPr>
      </w:pPr>
    </w:p>
    <w:sectPr w:rsidR="00252C66" w:rsidRPr="00351124" w:rsidSect="00E86B7D">
      <w:headerReference w:type="default" r:id="rId8"/>
      <w:footerReference w:type="default" r:id="rId9"/>
      <w:pgSz w:w="16838" w:h="11906" w:orient="landscape"/>
      <w:pgMar w:top="720" w:right="72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BD" w:rsidRDefault="006E56BD" w:rsidP="00FF35CF">
      <w:pPr>
        <w:spacing w:after="0" w:line="240" w:lineRule="auto"/>
      </w:pPr>
      <w:r>
        <w:separator/>
      </w:r>
    </w:p>
  </w:endnote>
  <w:endnote w:type="continuationSeparator" w:id="0">
    <w:p w:rsidR="006E56BD" w:rsidRDefault="006E56BD" w:rsidP="00FF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1F" w:rsidRPr="008A451F" w:rsidRDefault="008A451F" w:rsidP="008A451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8A451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A451F">
      <w:rPr>
        <w:rFonts w:ascii="Times New Roman" w:eastAsia="SimSun" w:hAnsi="Times New Roman"/>
        <w:b/>
        <w:color w:val="000000"/>
        <w:kern w:val="2"/>
        <w:sz w:val="24"/>
        <w:szCs w:val="24"/>
        <w:lang w:val="nl-NL" w:eastAsia="zh-CN"/>
      </w:rPr>
      <w:t xml:space="preserve">         </w:t>
    </w:r>
    <w:r w:rsidRPr="008A451F">
      <w:rPr>
        <w:rFonts w:ascii="Times New Roman" w:eastAsia="SimSun" w:hAnsi="Times New Roman"/>
        <w:b/>
        <w:color w:val="00B0F0"/>
        <w:kern w:val="2"/>
        <w:sz w:val="24"/>
        <w:szCs w:val="24"/>
        <w:lang w:val="nl-NL" w:eastAsia="zh-CN"/>
      </w:rPr>
      <w:t/>
    </w:r>
    <w:r w:rsidRPr="008A451F">
      <w:rPr>
        <w:rFonts w:ascii="Times New Roman" w:eastAsia="SimSun" w:hAnsi="Times New Roman"/>
        <w:b/>
        <w:color w:val="FF0000"/>
        <w:kern w:val="2"/>
        <w:sz w:val="24"/>
        <w:szCs w:val="24"/>
        <w:lang w:val="nl-NL" w:eastAsia="zh-CN"/>
      </w:rPr>
      <w:t xml:space="preserve"/>
    </w:r>
    <w:r w:rsidRPr="008A451F">
      <w:rPr>
        <w:rFonts w:ascii="Times New Roman" w:eastAsia="SimSun" w:hAnsi="Times New Roman"/>
        <w:b/>
        <w:color w:val="000000"/>
        <w:kern w:val="2"/>
        <w:sz w:val="24"/>
        <w:szCs w:val="24"/>
        <w:lang w:val="en-US" w:eastAsia="zh-CN"/>
      </w:rPr>
      <w:t xml:space="preserve">                                </w:t>
    </w:r>
    <w:r w:rsidRPr="008A451F">
      <w:rPr>
        <w:rFonts w:ascii="Times New Roman" w:eastAsia="SimSun" w:hAnsi="Times New Roman"/>
        <w:b/>
        <w:color w:val="FF0000"/>
        <w:kern w:val="2"/>
        <w:sz w:val="24"/>
        <w:szCs w:val="24"/>
        <w:lang w:val="en-US" w:eastAsia="zh-CN"/>
      </w:rPr>
      <w:t>Trang</w:t>
    </w:r>
    <w:r w:rsidRPr="008A451F">
      <w:rPr>
        <w:rFonts w:ascii="Times New Roman" w:eastAsia="SimSun" w:hAnsi="Times New Roman"/>
        <w:b/>
        <w:color w:val="0070C0"/>
        <w:kern w:val="2"/>
        <w:sz w:val="24"/>
        <w:szCs w:val="24"/>
        <w:lang w:val="en-US" w:eastAsia="zh-CN"/>
      </w:rPr>
      <w:t xml:space="preserve"> </w:t>
    </w:r>
    <w:r w:rsidRPr="008A451F">
      <w:rPr>
        <w:rFonts w:ascii="Times New Roman" w:eastAsia="SimSun" w:hAnsi="Times New Roman"/>
        <w:b/>
        <w:color w:val="0070C0"/>
        <w:kern w:val="2"/>
        <w:sz w:val="24"/>
        <w:szCs w:val="24"/>
        <w:lang w:val="en-US" w:eastAsia="zh-CN"/>
      </w:rPr>
      <w:fldChar w:fldCharType="begin"/>
    </w:r>
    <w:r w:rsidRPr="008A451F">
      <w:rPr>
        <w:rFonts w:ascii="Times New Roman" w:eastAsia="SimSun" w:hAnsi="Times New Roman"/>
        <w:b/>
        <w:color w:val="0070C0"/>
        <w:kern w:val="2"/>
        <w:sz w:val="24"/>
        <w:szCs w:val="24"/>
        <w:lang w:val="en-US" w:eastAsia="zh-CN"/>
      </w:rPr>
      <w:instrText xml:space="preserve"> PAGE   \* MERGEFORMAT </w:instrText>
    </w:r>
    <w:r w:rsidRPr="008A451F">
      <w:rPr>
        <w:rFonts w:ascii="Times New Roman" w:eastAsia="SimSun" w:hAnsi="Times New Roman"/>
        <w:b/>
        <w:color w:val="0070C0"/>
        <w:kern w:val="2"/>
        <w:sz w:val="24"/>
        <w:szCs w:val="24"/>
        <w:lang w:val="en-US" w:eastAsia="zh-CN"/>
      </w:rPr>
      <w:fldChar w:fldCharType="separate"/>
    </w:r>
    <w:r w:rsidR="00C2724E">
      <w:rPr>
        <w:rFonts w:ascii="Times New Roman" w:eastAsia="SimSun" w:hAnsi="Times New Roman"/>
        <w:b/>
        <w:noProof/>
        <w:color w:val="0070C0"/>
        <w:kern w:val="2"/>
        <w:sz w:val="24"/>
        <w:szCs w:val="24"/>
        <w:lang w:val="en-US" w:eastAsia="zh-CN"/>
      </w:rPr>
      <w:t>1</w:t>
    </w:r>
    <w:r w:rsidRPr="008A451F">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BD" w:rsidRDefault="006E56BD" w:rsidP="00FF35CF">
      <w:pPr>
        <w:spacing w:after="0" w:line="240" w:lineRule="auto"/>
      </w:pPr>
      <w:r>
        <w:separator/>
      </w:r>
    </w:p>
  </w:footnote>
  <w:footnote w:type="continuationSeparator" w:id="0">
    <w:p w:rsidR="006E56BD" w:rsidRDefault="006E56BD" w:rsidP="00FF3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1F" w:rsidRPr="008A451F" w:rsidRDefault="008A451F" w:rsidP="008A451F">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A451F">
      <w:rPr>
        <w:rFonts w:ascii="Times New Roman" w:eastAsia="Calibri" w:hAnsi="Times New Roman"/>
        <w:b/>
        <w:color w:val="00B0F0"/>
        <w:sz w:val="24"/>
        <w:szCs w:val="24"/>
        <w:lang w:val="nl-NL"/>
      </w:rPr>
      <w:t/>
    </w:r>
    <w:r w:rsidRPr="008A451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2994"/>
    <w:multiLevelType w:val="hybridMultilevel"/>
    <w:tmpl w:val="893E7306"/>
    <w:lvl w:ilvl="0" w:tplc="1B5AB8DA">
      <w:numFmt w:val="bullet"/>
      <w:lvlText w:val="–"/>
      <w:lvlJc w:val="left"/>
      <w:pPr>
        <w:ind w:left="319" w:hanging="212"/>
      </w:pPr>
      <w:rPr>
        <w:rFonts w:ascii="Times New Roman" w:eastAsia="Times New Roman" w:hAnsi="Times New Roman" w:cs="Times New Roman" w:hint="default"/>
        <w:w w:val="100"/>
        <w:sz w:val="28"/>
        <w:szCs w:val="28"/>
      </w:rPr>
    </w:lvl>
    <w:lvl w:ilvl="1" w:tplc="11FAF8E8">
      <w:numFmt w:val="bullet"/>
      <w:lvlText w:val="•"/>
      <w:lvlJc w:val="left"/>
      <w:pPr>
        <w:ind w:left="1143" w:hanging="212"/>
      </w:pPr>
      <w:rPr>
        <w:rFonts w:hint="default"/>
      </w:rPr>
    </w:lvl>
    <w:lvl w:ilvl="2" w:tplc="6A10682C">
      <w:numFmt w:val="bullet"/>
      <w:lvlText w:val="•"/>
      <w:lvlJc w:val="left"/>
      <w:pPr>
        <w:ind w:left="1966" w:hanging="212"/>
      </w:pPr>
      <w:rPr>
        <w:rFonts w:hint="default"/>
      </w:rPr>
    </w:lvl>
    <w:lvl w:ilvl="3" w:tplc="D7128EE8">
      <w:numFmt w:val="bullet"/>
      <w:lvlText w:val="•"/>
      <w:lvlJc w:val="left"/>
      <w:pPr>
        <w:ind w:left="2789" w:hanging="212"/>
      </w:pPr>
      <w:rPr>
        <w:rFonts w:hint="default"/>
      </w:rPr>
    </w:lvl>
    <w:lvl w:ilvl="4" w:tplc="05723A38">
      <w:numFmt w:val="bullet"/>
      <w:lvlText w:val="•"/>
      <w:lvlJc w:val="left"/>
      <w:pPr>
        <w:ind w:left="3612" w:hanging="212"/>
      </w:pPr>
      <w:rPr>
        <w:rFonts w:hint="default"/>
      </w:rPr>
    </w:lvl>
    <w:lvl w:ilvl="5" w:tplc="0332F59E">
      <w:numFmt w:val="bullet"/>
      <w:lvlText w:val="•"/>
      <w:lvlJc w:val="left"/>
      <w:pPr>
        <w:ind w:left="4435" w:hanging="212"/>
      </w:pPr>
      <w:rPr>
        <w:rFonts w:hint="default"/>
      </w:rPr>
    </w:lvl>
    <w:lvl w:ilvl="6" w:tplc="5B401B54">
      <w:numFmt w:val="bullet"/>
      <w:lvlText w:val="•"/>
      <w:lvlJc w:val="left"/>
      <w:pPr>
        <w:ind w:left="5258" w:hanging="212"/>
      </w:pPr>
      <w:rPr>
        <w:rFonts w:hint="default"/>
      </w:rPr>
    </w:lvl>
    <w:lvl w:ilvl="7" w:tplc="ADD41D60">
      <w:numFmt w:val="bullet"/>
      <w:lvlText w:val="•"/>
      <w:lvlJc w:val="left"/>
      <w:pPr>
        <w:ind w:left="6081" w:hanging="212"/>
      </w:pPr>
      <w:rPr>
        <w:rFonts w:hint="default"/>
      </w:rPr>
    </w:lvl>
    <w:lvl w:ilvl="8" w:tplc="3896645A">
      <w:numFmt w:val="bullet"/>
      <w:lvlText w:val="•"/>
      <w:lvlJc w:val="left"/>
      <w:pPr>
        <w:ind w:left="6904" w:hanging="212"/>
      </w:pPr>
      <w:rPr>
        <w:rFonts w:hint="default"/>
      </w:rPr>
    </w:lvl>
  </w:abstractNum>
  <w:abstractNum w:abstractNumId="1">
    <w:nsid w:val="1D742010"/>
    <w:multiLevelType w:val="hybridMultilevel"/>
    <w:tmpl w:val="86AC0DEC"/>
    <w:lvl w:ilvl="0" w:tplc="7A72DB5E">
      <w:numFmt w:val="bullet"/>
      <w:lvlText w:val="–"/>
      <w:lvlJc w:val="left"/>
      <w:pPr>
        <w:ind w:left="107" w:hanging="212"/>
      </w:pPr>
      <w:rPr>
        <w:rFonts w:ascii="Times New Roman" w:eastAsia="Times New Roman" w:hAnsi="Times New Roman" w:cs="Times New Roman" w:hint="default"/>
        <w:w w:val="100"/>
        <w:sz w:val="28"/>
        <w:szCs w:val="28"/>
      </w:rPr>
    </w:lvl>
    <w:lvl w:ilvl="1" w:tplc="6068F1E0">
      <w:numFmt w:val="bullet"/>
      <w:lvlText w:val="•"/>
      <w:lvlJc w:val="left"/>
      <w:pPr>
        <w:ind w:left="1510" w:hanging="212"/>
      </w:pPr>
      <w:rPr>
        <w:rFonts w:hint="default"/>
      </w:rPr>
    </w:lvl>
    <w:lvl w:ilvl="2" w:tplc="DE88C8C0">
      <w:numFmt w:val="bullet"/>
      <w:lvlText w:val="•"/>
      <w:lvlJc w:val="left"/>
      <w:pPr>
        <w:ind w:left="2921" w:hanging="212"/>
      </w:pPr>
      <w:rPr>
        <w:rFonts w:hint="default"/>
      </w:rPr>
    </w:lvl>
    <w:lvl w:ilvl="3" w:tplc="1A36E8D6">
      <w:numFmt w:val="bullet"/>
      <w:lvlText w:val="•"/>
      <w:lvlJc w:val="left"/>
      <w:pPr>
        <w:ind w:left="4332" w:hanging="212"/>
      </w:pPr>
      <w:rPr>
        <w:rFonts w:hint="default"/>
      </w:rPr>
    </w:lvl>
    <w:lvl w:ilvl="4" w:tplc="F814BEE0">
      <w:numFmt w:val="bullet"/>
      <w:lvlText w:val="•"/>
      <w:lvlJc w:val="left"/>
      <w:pPr>
        <w:ind w:left="5743" w:hanging="212"/>
      </w:pPr>
      <w:rPr>
        <w:rFonts w:hint="default"/>
      </w:rPr>
    </w:lvl>
    <w:lvl w:ilvl="5" w:tplc="20582D6E">
      <w:numFmt w:val="bullet"/>
      <w:lvlText w:val="•"/>
      <w:lvlJc w:val="left"/>
      <w:pPr>
        <w:ind w:left="7154" w:hanging="212"/>
      </w:pPr>
      <w:rPr>
        <w:rFonts w:hint="default"/>
      </w:rPr>
    </w:lvl>
    <w:lvl w:ilvl="6" w:tplc="258A6E62">
      <w:numFmt w:val="bullet"/>
      <w:lvlText w:val="•"/>
      <w:lvlJc w:val="left"/>
      <w:pPr>
        <w:ind w:left="8564" w:hanging="212"/>
      </w:pPr>
      <w:rPr>
        <w:rFonts w:hint="default"/>
      </w:rPr>
    </w:lvl>
    <w:lvl w:ilvl="7" w:tplc="0D7EDB86">
      <w:numFmt w:val="bullet"/>
      <w:lvlText w:val="•"/>
      <w:lvlJc w:val="left"/>
      <w:pPr>
        <w:ind w:left="9975" w:hanging="212"/>
      </w:pPr>
      <w:rPr>
        <w:rFonts w:hint="default"/>
      </w:rPr>
    </w:lvl>
    <w:lvl w:ilvl="8" w:tplc="41BC5524">
      <w:numFmt w:val="bullet"/>
      <w:lvlText w:val="•"/>
      <w:lvlJc w:val="left"/>
      <w:pPr>
        <w:ind w:left="11386" w:hanging="212"/>
      </w:pPr>
      <w:rPr>
        <w:rFonts w:hint="default"/>
      </w:rPr>
    </w:lvl>
  </w:abstractNum>
  <w:abstractNum w:abstractNumId="2">
    <w:nsid w:val="25A97C74"/>
    <w:multiLevelType w:val="hybridMultilevel"/>
    <w:tmpl w:val="96EE8FA6"/>
    <w:lvl w:ilvl="0" w:tplc="61661896">
      <w:numFmt w:val="bullet"/>
      <w:lvlText w:val="–"/>
      <w:lvlJc w:val="left"/>
      <w:pPr>
        <w:ind w:left="108" w:hanging="226"/>
      </w:pPr>
      <w:rPr>
        <w:rFonts w:ascii="Times New Roman" w:eastAsia="Times New Roman" w:hAnsi="Times New Roman" w:cs="Times New Roman" w:hint="default"/>
        <w:w w:val="100"/>
        <w:sz w:val="28"/>
        <w:szCs w:val="28"/>
      </w:rPr>
    </w:lvl>
    <w:lvl w:ilvl="1" w:tplc="7D90648C">
      <w:numFmt w:val="bullet"/>
      <w:lvlText w:val="•"/>
      <w:lvlJc w:val="left"/>
      <w:pPr>
        <w:ind w:left="945" w:hanging="226"/>
      </w:pPr>
      <w:rPr>
        <w:rFonts w:hint="default"/>
      </w:rPr>
    </w:lvl>
    <w:lvl w:ilvl="2" w:tplc="E98ADAFC">
      <w:numFmt w:val="bullet"/>
      <w:lvlText w:val="•"/>
      <w:lvlJc w:val="left"/>
      <w:pPr>
        <w:ind w:left="1790" w:hanging="226"/>
      </w:pPr>
      <w:rPr>
        <w:rFonts w:hint="default"/>
      </w:rPr>
    </w:lvl>
    <w:lvl w:ilvl="3" w:tplc="99BC6FF8">
      <w:numFmt w:val="bullet"/>
      <w:lvlText w:val="•"/>
      <w:lvlJc w:val="left"/>
      <w:pPr>
        <w:ind w:left="2635" w:hanging="226"/>
      </w:pPr>
      <w:rPr>
        <w:rFonts w:hint="default"/>
      </w:rPr>
    </w:lvl>
    <w:lvl w:ilvl="4" w:tplc="E51E558C">
      <w:numFmt w:val="bullet"/>
      <w:lvlText w:val="•"/>
      <w:lvlJc w:val="left"/>
      <w:pPr>
        <w:ind w:left="3480" w:hanging="226"/>
      </w:pPr>
      <w:rPr>
        <w:rFonts w:hint="default"/>
      </w:rPr>
    </w:lvl>
    <w:lvl w:ilvl="5" w:tplc="54964FB0">
      <w:numFmt w:val="bullet"/>
      <w:lvlText w:val="•"/>
      <w:lvlJc w:val="left"/>
      <w:pPr>
        <w:ind w:left="4325" w:hanging="226"/>
      </w:pPr>
      <w:rPr>
        <w:rFonts w:hint="default"/>
      </w:rPr>
    </w:lvl>
    <w:lvl w:ilvl="6" w:tplc="A644F8FE">
      <w:numFmt w:val="bullet"/>
      <w:lvlText w:val="•"/>
      <w:lvlJc w:val="left"/>
      <w:pPr>
        <w:ind w:left="5170" w:hanging="226"/>
      </w:pPr>
      <w:rPr>
        <w:rFonts w:hint="default"/>
      </w:rPr>
    </w:lvl>
    <w:lvl w:ilvl="7" w:tplc="AD24D272">
      <w:numFmt w:val="bullet"/>
      <w:lvlText w:val="•"/>
      <w:lvlJc w:val="left"/>
      <w:pPr>
        <w:ind w:left="6015" w:hanging="226"/>
      </w:pPr>
      <w:rPr>
        <w:rFonts w:hint="default"/>
      </w:rPr>
    </w:lvl>
    <w:lvl w:ilvl="8" w:tplc="E2D23C90">
      <w:numFmt w:val="bullet"/>
      <w:lvlText w:val="•"/>
      <w:lvlJc w:val="left"/>
      <w:pPr>
        <w:ind w:left="6860" w:hanging="226"/>
      </w:pPr>
      <w:rPr>
        <w:rFonts w:hint="default"/>
      </w:rPr>
    </w:lvl>
  </w:abstractNum>
  <w:abstractNum w:abstractNumId="3">
    <w:nsid w:val="3F6713A6"/>
    <w:multiLevelType w:val="hybridMultilevel"/>
    <w:tmpl w:val="14ECEF3E"/>
    <w:lvl w:ilvl="0" w:tplc="DD1E75E4">
      <w:numFmt w:val="bullet"/>
      <w:lvlText w:val="–"/>
      <w:lvlJc w:val="left"/>
      <w:pPr>
        <w:ind w:left="108" w:hanging="212"/>
      </w:pPr>
      <w:rPr>
        <w:rFonts w:ascii="Times New Roman" w:eastAsia="Times New Roman" w:hAnsi="Times New Roman" w:cs="Times New Roman" w:hint="default"/>
        <w:w w:val="100"/>
        <w:sz w:val="28"/>
        <w:szCs w:val="28"/>
      </w:rPr>
    </w:lvl>
    <w:lvl w:ilvl="1" w:tplc="4B601A7C">
      <w:numFmt w:val="bullet"/>
      <w:lvlText w:val="•"/>
      <w:lvlJc w:val="left"/>
      <w:pPr>
        <w:ind w:left="945" w:hanging="212"/>
      </w:pPr>
      <w:rPr>
        <w:rFonts w:hint="default"/>
      </w:rPr>
    </w:lvl>
    <w:lvl w:ilvl="2" w:tplc="6BC85D96">
      <w:numFmt w:val="bullet"/>
      <w:lvlText w:val="•"/>
      <w:lvlJc w:val="left"/>
      <w:pPr>
        <w:ind w:left="1790" w:hanging="212"/>
      </w:pPr>
      <w:rPr>
        <w:rFonts w:hint="default"/>
      </w:rPr>
    </w:lvl>
    <w:lvl w:ilvl="3" w:tplc="E13A258A">
      <w:numFmt w:val="bullet"/>
      <w:lvlText w:val="•"/>
      <w:lvlJc w:val="left"/>
      <w:pPr>
        <w:ind w:left="2635" w:hanging="212"/>
      </w:pPr>
      <w:rPr>
        <w:rFonts w:hint="default"/>
      </w:rPr>
    </w:lvl>
    <w:lvl w:ilvl="4" w:tplc="AB84800C">
      <w:numFmt w:val="bullet"/>
      <w:lvlText w:val="•"/>
      <w:lvlJc w:val="left"/>
      <w:pPr>
        <w:ind w:left="3480" w:hanging="212"/>
      </w:pPr>
      <w:rPr>
        <w:rFonts w:hint="default"/>
      </w:rPr>
    </w:lvl>
    <w:lvl w:ilvl="5" w:tplc="CEB0B3E0">
      <w:numFmt w:val="bullet"/>
      <w:lvlText w:val="•"/>
      <w:lvlJc w:val="left"/>
      <w:pPr>
        <w:ind w:left="4325" w:hanging="212"/>
      </w:pPr>
      <w:rPr>
        <w:rFonts w:hint="default"/>
      </w:rPr>
    </w:lvl>
    <w:lvl w:ilvl="6" w:tplc="04FCA602">
      <w:numFmt w:val="bullet"/>
      <w:lvlText w:val="•"/>
      <w:lvlJc w:val="left"/>
      <w:pPr>
        <w:ind w:left="5170" w:hanging="212"/>
      </w:pPr>
      <w:rPr>
        <w:rFonts w:hint="default"/>
      </w:rPr>
    </w:lvl>
    <w:lvl w:ilvl="7" w:tplc="23586DBA">
      <w:numFmt w:val="bullet"/>
      <w:lvlText w:val="•"/>
      <w:lvlJc w:val="left"/>
      <w:pPr>
        <w:ind w:left="6015" w:hanging="212"/>
      </w:pPr>
      <w:rPr>
        <w:rFonts w:hint="default"/>
      </w:rPr>
    </w:lvl>
    <w:lvl w:ilvl="8" w:tplc="E2822CD6">
      <w:numFmt w:val="bullet"/>
      <w:lvlText w:val="•"/>
      <w:lvlJc w:val="left"/>
      <w:pPr>
        <w:ind w:left="6860" w:hanging="212"/>
      </w:pPr>
      <w:rPr>
        <w:rFonts w:hint="default"/>
      </w:rPr>
    </w:lvl>
  </w:abstractNum>
  <w:abstractNum w:abstractNumId="4">
    <w:nsid w:val="47FB31D3"/>
    <w:multiLevelType w:val="hybridMultilevel"/>
    <w:tmpl w:val="62D607D0"/>
    <w:lvl w:ilvl="0" w:tplc="096E00EC">
      <w:numFmt w:val="bullet"/>
      <w:lvlText w:val="–"/>
      <w:lvlJc w:val="left"/>
      <w:pPr>
        <w:ind w:left="108" w:hanging="212"/>
      </w:pPr>
      <w:rPr>
        <w:rFonts w:ascii="Times New Roman" w:eastAsia="Times New Roman" w:hAnsi="Times New Roman" w:cs="Times New Roman" w:hint="default"/>
        <w:w w:val="100"/>
        <w:sz w:val="28"/>
        <w:szCs w:val="28"/>
      </w:rPr>
    </w:lvl>
    <w:lvl w:ilvl="1" w:tplc="B29ED778">
      <w:numFmt w:val="bullet"/>
      <w:lvlText w:val="•"/>
      <w:lvlJc w:val="left"/>
      <w:pPr>
        <w:ind w:left="945" w:hanging="212"/>
      </w:pPr>
      <w:rPr>
        <w:rFonts w:hint="default"/>
      </w:rPr>
    </w:lvl>
    <w:lvl w:ilvl="2" w:tplc="B844B2F4">
      <w:numFmt w:val="bullet"/>
      <w:lvlText w:val="•"/>
      <w:lvlJc w:val="left"/>
      <w:pPr>
        <w:ind w:left="1790" w:hanging="212"/>
      </w:pPr>
      <w:rPr>
        <w:rFonts w:hint="default"/>
      </w:rPr>
    </w:lvl>
    <w:lvl w:ilvl="3" w:tplc="D23A8186">
      <w:numFmt w:val="bullet"/>
      <w:lvlText w:val="•"/>
      <w:lvlJc w:val="left"/>
      <w:pPr>
        <w:ind w:left="2635" w:hanging="212"/>
      </w:pPr>
      <w:rPr>
        <w:rFonts w:hint="default"/>
      </w:rPr>
    </w:lvl>
    <w:lvl w:ilvl="4" w:tplc="97D66E0A">
      <w:numFmt w:val="bullet"/>
      <w:lvlText w:val="•"/>
      <w:lvlJc w:val="left"/>
      <w:pPr>
        <w:ind w:left="3480" w:hanging="212"/>
      </w:pPr>
      <w:rPr>
        <w:rFonts w:hint="default"/>
      </w:rPr>
    </w:lvl>
    <w:lvl w:ilvl="5" w:tplc="12F45756">
      <w:numFmt w:val="bullet"/>
      <w:lvlText w:val="•"/>
      <w:lvlJc w:val="left"/>
      <w:pPr>
        <w:ind w:left="4325" w:hanging="212"/>
      </w:pPr>
      <w:rPr>
        <w:rFonts w:hint="default"/>
      </w:rPr>
    </w:lvl>
    <w:lvl w:ilvl="6" w:tplc="ED0EF5E0">
      <w:numFmt w:val="bullet"/>
      <w:lvlText w:val="•"/>
      <w:lvlJc w:val="left"/>
      <w:pPr>
        <w:ind w:left="5170" w:hanging="212"/>
      </w:pPr>
      <w:rPr>
        <w:rFonts w:hint="default"/>
      </w:rPr>
    </w:lvl>
    <w:lvl w:ilvl="7" w:tplc="2C3EB3B0">
      <w:numFmt w:val="bullet"/>
      <w:lvlText w:val="•"/>
      <w:lvlJc w:val="left"/>
      <w:pPr>
        <w:ind w:left="6015" w:hanging="212"/>
      </w:pPr>
      <w:rPr>
        <w:rFonts w:hint="default"/>
      </w:rPr>
    </w:lvl>
    <w:lvl w:ilvl="8" w:tplc="E32CA2B0">
      <w:numFmt w:val="bullet"/>
      <w:lvlText w:val="•"/>
      <w:lvlJc w:val="left"/>
      <w:pPr>
        <w:ind w:left="6860" w:hanging="212"/>
      </w:pPr>
      <w:rPr>
        <w:rFonts w:hint="default"/>
      </w:rPr>
    </w:lvl>
  </w:abstractNum>
  <w:abstractNum w:abstractNumId="5">
    <w:nsid w:val="4AC950E4"/>
    <w:multiLevelType w:val="hybridMultilevel"/>
    <w:tmpl w:val="ECEA5886"/>
    <w:lvl w:ilvl="0" w:tplc="8716F81C">
      <w:numFmt w:val="bullet"/>
      <w:lvlText w:val="–"/>
      <w:lvlJc w:val="left"/>
      <w:pPr>
        <w:ind w:left="108" w:hanging="212"/>
      </w:pPr>
      <w:rPr>
        <w:rFonts w:ascii="Times New Roman" w:eastAsia="Times New Roman" w:hAnsi="Times New Roman" w:cs="Times New Roman" w:hint="default"/>
        <w:w w:val="100"/>
        <w:sz w:val="28"/>
        <w:szCs w:val="28"/>
      </w:rPr>
    </w:lvl>
    <w:lvl w:ilvl="1" w:tplc="E62CE33A">
      <w:numFmt w:val="bullet"/>
      <w:lvlText w:val="•"/>
      <w:lvlJc w:val="left"/>
      <w:pPr>
        <w:ind w:left="945" w:hanging="212"/>
      </w:pPr>
      <w:rPr>
        <w:rFonts w:hint="default"/>
      </w:rPr>
    </w:lvl>
    <w:lvl w:ilvl="2" w:tplc="DDFCA04E">
      <w:numFmt w:val="bullet"/>
      <w:lvlText w:val="•"/>
      <w:lvlJc w:val="left"/>
      <w:pPr>
        <w:ind w:left="1790" w:hanging="212"/>
      </w:pPr>
      <w:rPr>
        <w:rFonts w:hint="default"/>
      </w:rPr>
    </w:lvl>
    <w:lvl w:ilvl="3" w:tplc="776E1A48">
      <w:numFmt w:val="bullet"/>
      <w:lvlText w:val="•"/>
      <w:lvlJc w:val="left"/>
      <w:pPr>
        <w:ind w:left="2635" w:hanging="212"/>
      </w:pPr>
      <w:rPr>
        <w:rFonts w:hint="default"/>
      </w:rPr>
    </w:lvl>
    <w:lvl w:ilvl="4" w:tplc="ADBC8EF0">
      <w:numFmt w:val="bullet"/>
      <w:lvlText w:val="•"/>
      <w:lvlJc w:val="left"/>
      <w:pPr>
        <w:ind w:left="3480" w:hanging="212"/>
      </w:pPr>
      <w:rPr>
        <w:rFonts w:hint="default"/>
      </w:rPr>
    </w:lvl>
    <w:lvl w:ilvl="5" w:tplc="FB605A5C">
      <w:numFmt w:val="bullet"/>
      <w:lvlText w:val="•"/>
      <w:lvlJc w:val="left"/>
      <w:pPr>
        <w:ind w:left="4325" w:hanging="212"/>
      </w:pPr>
      <w:rPr>
        <w:rFonts w:hint="default"/>
      </w:rPr>
    </w:lvl>
    <w:lvl w:ilvl="6" w:tplc="09B4C380">
      <w:numFmt w:val="bullet"/>
      <w:lvlText w:val="•"/>
      <w:lvlJc w:val="left"/>
      <w:pPr>
        <w:ind w:left="5170" w:hanging="212"/>
      </w:pPr>
      <w:rPr>
        <w:rFonts w:hint="default"/>
      </w:rPr>
    </w:lvl>
    <w:lvl w:ilvl="7" w:tplc="8A568638">
      <w:numFmt w:val="bullet"/>
      <w:lvlText w:val="•"/>
      <w:lvlJc w:val="left"/>
      <w:pPr>
        <w:ind w:left="6015" w:hanging="212"/>
      </w:pPr>
      <w:rPr>
        <w:rFonts w:hint="default"/>
      </w:rPr>
    </w:lvl>
    <w:lvl w:ilvl="8" w:tplc="764C9F64">
      <w:numFmt w:val="bullet"/>
      <w:lvlText w:val="•"/>
      <w:lvlJc w:val="left"/>
      <w:pPr>
        <w:ind w:left="6860" w:hanging="212"/>
      </w:pPr>
      <w:rPr>
        <w:rFonts w:hint="default"/>
      </w:rPr>
    </w:lvl>
  </w:abstractNum>
  <w:abstractNum w:abstractNumId="6">
    <w:nsid w:val="56C4710C"/>
    <w:multiLevelType w:val="hybridMultilevel"/>
    <w:tmpl w:val="40BE0362"/>
    <w:lvl w:ilvl="0" w:tplc="3A8A5384">
      <w:numFmt w:val="bullet"/>
      <w:lvlText w:val="–"/>
      <w:lvlJc w:val="left"/>
      <w:pPr>
        <w:ind w:left="107" w:hanging="212"/>
      </w:pPr>
      <w:rPr>
        <w:rFonts w:ascii="Times New Roman" w:eastAsia="Times New Roman" w:hAnsi="Times New Roman" w:cs="Times New Roman" w:hint="default"/>
        <w:w w:val="100"/>
        <w:sz w:val="28"/>
        <w:szCs w:val="28"/>
      </w:rPr>
    </w:lvl>
    <w:lvl w:ilvl="1" w:tplc="42B46EA8">
      <w:numFmt w:val="bullet"/>
      <w:lvlText w:val="•"/>
      <w:lvlJc w:val="left"/>
      <w:pPr>
        <w:ind w:left="1510" w:hanging="212"/>
      </w:pPr>
      <w:rPr>
        <w:rFonts w:hint="default"/>
      </w:rPr>
    </w:lvl>
    <w:lvl w:ilvl="2" w:tplc="C4E4E790">
      <w:numFmt w:val="bullet"/>
      <w:lvlText w:val="•"/>
      <w:lvlJc w:val="left"/>
      <w:pPr>
        <w:ind w:left="2921" w:hanging="212"/>
      </w:pPr>
      <w:rPr>
        <w:rFonts w:hint="default"/>
      </w:rPr>
    </w:lvl>
    <w:lvl w:ilvl="3" w:tplc="1D06BCA6">
      <w:numFmt w:val="bullet"/>
      <w:lvlText w:val="•"/>
      <w:lvlJc w:val="left"/>
      <w:pPr>
        <w:ind w:left="4332" w:hanging="212"/>
      </w:pPr>
      <w:rPr>
        <w:rFonts w:hint="default"/>
      </w:rPr>
    </w:lvl>
    <w:lvl w:ilvl="4" w:tplc="AA54DE9E">
      <w:numFmt w:val="bullet"/>
      <w:lvlText w:val="•"/>
      <w:lvlJc w:val="left"/>
      <w:pPr>
        <w:ind w:left="5743" w:hanging="212"/>
      </w:pPr>
      <w:rPr>
        <w:rFonts w:hint="default"/>
      </w:rPr>
    </w:lvl>
    <w:lvl w:ilvl="5" w:tplc="F6D602C4">
      <w:numFmt w:val="bullet"/>
      <w:lvlText w:val="•"/>
      <w:lvlJc w:val="left"/>
      <w:pPr>
        <w:ind w:left="7154" w:hanging="212"/>
      </w:pPr>
      <w:rPr>
        <w:rFonts w:hint="default"/>
      </w:rPr>
    </w:lvl>
    <w:lvl w:ilvl="6" w:tplc="5672AD20">
      <w:numFmt w:val="bullet"/>
      <w:lvlText w:val="•"/>
      <w:lvlJc w:val="left"/>
      <w:pPr>
        <w:ind w:left="8564" w:hanging="212"/>
      </w:pPr>
      <w:rPr>
        <w:rFonts w:hint="default"/>
      </w:rPr>
    </w:lvl>
    <w:lvl w:ilvl="7" w:tplc="146CC7E2">
      <w:numFmt w:val="bullet"/>
      <w:lvlText w:val="•"/>
      <w:lvlJc w:val="left"/>
      <w:pPr>
        <w:ind w:left="9975" w:hanging="212"/>
      </w:pPr>
      <w:rPr>
        <w:rFonts w:hint="default"/>
      </w:rPr>
    </w:lvl>
    <w:lvl w:ilvl="8" w:tplc="ACE6A444">
      <w:numFmt w:val="bullet"/>
      <w:lvlText w:val="•"/>
      <w:lvlJc w:val="left"/>
      <w:pPr>
        <w:ind w:left="11386" w:hanging="212"/>
      </w:pPr>
      <w:rPr>
        <w:rFonts w:hint="default"/>
      </w:rPr>
    </w:lvl>
  </w:abstractNum>
  <w:abstractNum w:abstractNumId="7">
    <w:nsid w:val="59513C9D"/>
    <w:multiLevelType w:val="hybridMultilevel"/>
    <w:tmpl w:val="176AC5F4"/>
    <w:lvl w:ilvl="0" w:tplc="C422DD44">
      <w:numFmt w:val="bullet"/>
      <w:lvlText w:val="–"/>
      <w:lvlJc w:val="left"/>
      <w:pPr>
        <w:ind w:left="108" w:hanging="212"/>
      </w:pPr>
      <w:rPr>
        <w:rFonts w:ascii="Times New Roman" w:eastAsia="Times New Roman" w:hAnsi="Times New Roman" w:cs="Times New Roman" w:hint="default"/>
        <w:w w:val="100"/>
        <w:sz w:val="28"/>
        <w:szCs w:val="28"/>
      </w:rPr>
    </w:lvl>
    <w:lvl w:ilvl="1" w:tplc="34FAAF6A">
      <w:numFmt w:val="bullet"/>
      <w:lvlText w:val="•"/>
      <w:lvlJc w:val="left"/>
      <w:pPr>
        <w:ind w:left="945" w:hanging="212"/>
      </w:pPr>
      <w:rPr>
        <w:rFonts w:hint="default"/>
      </w:rPr>
    </w:lvl>
    <w:lvl w:ilvl="2" w:tplc="F738E388">
      <w:numFmt w:val="bullet"/>
      <w:lvlText w:val="•"/>
      <w:lvlJc w:val="left"/>
      <w:pPr>
        <w:ind w:left="1790" w:hanging="212"/>
      </w:pPr>
      <w:rPr>
        <w:rFonts w:hint="default"/>
      </w:rPr>
    </w:lvl>
    <w:lvl w:ilvl="3" w:tplc="76C01A64">
      <w:numFmt w:val="bullet"/>
      <w:lvlText w:val="•"/>
      <w:lvlJc w:val="left"/>
      <w:pPr>
        <w:ind w:left="2635" w:hanging="212"/>
      </w:pPr>
      <w:rPr>
        <w:rFonts w:hint="default"/>
      </w:rPr>
    </w:lvl>
    <w:lvl w:ilvl="4" w:tplc="EDBE4FA0">
      <w:numFmt w:val="bullet"/>
      <w:lvlText w:val="•"/>
      <w:lvlJc w:val="left"/>
      <w:pPr>
        <w:ind w:left="3480" w:hanging="212"/>
      </w:pPr>
      <w:rPr>
        <w:rFonts w:hint="default"/>
      </w:rPr>
    </w:lvl>
    <w:lvl w:ilvl="5" w:tplc="18E69EA6">
      <w:numFmt w:val="bullet"/>
      <w:lvlText w:val="•"/>
      <w:lvlJc w:val="left"/>
      <w:pPr>
        <w:ind w:left="4325" w:hanging="212"/>
      </w:pPr>
      <w:rPr>
        <w:rFonts w:hint="default"/>
      </w:rPr>
    </w:lvl>
    <w:lvl w:ilvl="6" w:tplc="DBC0FAA2">
      <w:numFmt w:val="bullet"/>
      <w:lvlText w:val="•"/>
      <w:lvlJc w:val="left"/>
      <w:pPr>
        <w:ind w:left="5170" w:hanging="212"/>
      </w:pPr>
      <w:rPr>
        <w:rFonts w:hint="default"/>
      </w:rPr>
    </w:lvl>
    <w:lvl w:ilvl="7" w:tplc="B2CA5B42">
      <w:numFmt w:val="bullet"/>
      <w:lvlText w:val="•"/>
      <w:lvlJc w:val="left"/>
      <w:pPr>
        <w:ind w:left="6015" w:hanging="212"/>
      </w:pPr>
      <w:rPr>
        <w:rFonts w:hint="default"/>
      </w:rPr>
    </w:lvl>
    <w:lvl w:ilvl="8" w:tplc="6ED66592">
      <w:numFmt w:val="bullet"/>
      <w:lvlText w:val="•"/>
      <w:lvlJc w:val="left"/>
      <w:pPr>
        <w:ind w:left="6860" w:hanging="212"/>
      </w:pPr>
      <w:rPr>
        <w:rFonts w:hint="default"/>
      </w:rPr>
    </w:lvl>
  </w:abstractNum>
  <w:abstractNum w:abstractNumId="8">
    <w:nsid w:val="5A943900"/>
    <w:multiLevelType w:val="hybridMultilevel"/>
    <w:tmpl w:val="DB700370"/>
    <w:lvl w:ilvl="0" w:tplc="3E9687B2">
      <w:numFmt w:val="bullet"/>
      <w:lvlText w:val="–"/>
      <w:lvlJc w:val="left"/>
      <w:pPr>
        <w:ind w:left="108" w:hanging="212"/>
      </w:pPr>
      <w:rPr>
        <w:rFonts w:ascii="Times New Roman" w:eastAsia="Times New Roman" w:hAnsi="Times New Roman" w:cs="Times New Roman" w:hint="default"/>
        <w:w w:val="100"/>
        <w:sz w:val="28"/>
        <w:szCs w:val="28"/>
      </w:rPr>
    </w:lvl>
    <w:lvl w:ilvl="1" w:tplc="1EEEF986">
      <w:numFmt w:val="bullet"/>
      <w:lvlText w:val="•"/>
      <w:lvlJc w:val="left"/>
      <w:pPr>
        <w:ind w:left="945" w:hanging="212"/>
      </w:pPr>
      <w:rPr>
        <w:rFonts w:hint="default"/>
      </w:rPr>
    </w:lvl>
    <w:lvl w:ilvl="2" w:tplc="183AC222">
      <w:numFmt w:val="bullet"/>
      <w:lvlText w:val="•"/>
      <w:lvlJc w:val="left"/>
      <w:pPr>
        <w:ind w:left="1790" w:hanging="212"/>
      </w:pPr>
      <w:rPr>
        <w:rFonts w:hint="default"/>
      </w:rPr>
    </w:lvl>
    <w:lvl w:ilvl="3" w:tplc="1206B028">
      <w:numFmt w:val="bullet"/>
      <w:lvlText w:val="•"/>
      <w:lvlJc w:val="left"/>
      <w:pPr>
        <w:ind w:left="2635" w:hanging="212"/>
      </w:pPr>
      <w:rPr>
        <w:rFonts w:hint="default"/>
      </w:rPr>
    </w:lvl>
    <w:lvl w:ilvl="4" w:tplc="89B8FBB2">
      <w:numFmt w:val="bullet"/>
      <w:lvlText w:val="•"/>
      <w:lvlJc w:val="left"/>
      <w:pPr>
        <w:ind w:left="3480" w:hanging="212"/>
      </w:pPr>
      <w:rPr>
        <w:rFonts w:hint="default"/>
      </w:rPr>
    </w:lvl>
    <w:lvl w:ilvl="5" w:tplc="A0E03CBA">
      <w:numFmt w:val="bullet"/>
      <w:lvlText w:val="•"/>
      <w:lvlJc w:val="left"/>
      <w:pPr>
        <w:ind w:left="4325" w:hanging="212"/>
      </w:pPr>
      <w:rPr>
        <w:rFonts w:hint="default"/>
      </w:rPr>
    </w:lvl>
    <w:lvl w:ilvl="6" w:tplc="315620A2">
      <w:numFmt w:val="bullet"/>
      <w:lvlText w:val="•"/>
      <w:lvlJc w:val="left"/>
      <w:pPr>
        <w:ind w:left="5170" w:hanging="212"/>
      </w:pPr>
      <w:rPr>
        <w:rFonts w:hint="default"/>
      </w:rPr>
    </w:lvl>
    <w:lvl w:ilvl="7" w:tplc="6602E2C8">
      <w:numFmt w:val="bullet"/>
      <w:lvlText w:val="•"/>
      <w:lvlJc w:val="left"/>
      <w:pPr>
        <w:ind w:left="6015" w:hanging="212"/>
      </w:pPr>
      <w:rPr>
        <w:rFonts w:hint="default"/>
      </w:rPr>
    </w:lvl>
    <w:lvl w:ilvl="8" w:tplc="B13E1FD4">
      <w:numFmt w:val="bullet"/>
      <w:lvlText w:val="•"/>
      <w:lvlJc w:val="left"/>
      <w:pPr>
        <w:ind w:left="6860" w:hanging="212"/>
      </w:pPr>
      <w:rPr>
        <w:rFonts w:hint="default"/>
      </w:rPr>
    </w:lvl>
  </w:abstractNum>
  <w:abstractNum w:abstractNumId="9">
    <w:nsid w:val="5C1611AD"/>
    <w:multiLevelType w:val="hybridMultilevel"/>
    <w:tmpl w:val="8D5098A8"/>
    <w:lvl w:ilvl="0" w:tplc="D3B083CA">
      <w:numFmt w:val="bullet"/>
      <w:lvlText w:val="–"/>
      <w:lvlJc w:val="left"/>
      <w:pPr>
        <w:ind w:left="108" w:hanging="224"/>
      </w:pPr>
      <w:rPr>
        <w:rFonts w:ascii="Times New Roman" w:eastAsia="Times New Roman" w:hAnsi="Times New Roman" w:cs="Times New Roman" w:hint="default"/>
        <w:w w:val="100"/>
        <w:sz w:val="28"/>
        <w:szCs w:val="28"/>
      </w:rPr>
    </w:lvl>
    <w:lvl w:ilvl="1" w:tplc="4F2EF4D8">
      <w:numFmt w:val="bullet"/>
      <w:lvlText w:val="•"/>
      <w:lvlJc w:val="left"/>
      <w:pPr>
        <w:ind w:left="945" w:hanging="224"/>
      </w:pPr>
      <w:rPr>
        <w:rFonts w:hint="default"/>
      </w:rPr>
    </w:lvl>
    <w:lvl w:ilvl="2" w:tplc="A9E2F52E">
      <w:numFmt w:val="bullet"/>
      <w:lvlText w:val="•"/>
      <w:lvlJc w:val="left"/>
      <w:pPr>
        <w:ind w:left="1790" w:hanging="224"/>
      </w:pPr>
      <w:rPr>
        <w:rFonts w:hint="default"/>
      </w:rPr>
    </w:lvl>
    <w:lvl w:ilvl="3" w:tplc="A126B4F8">
      <w:numFmt w:val="bullet"/>
      <w:lvlText w:val="•"/>
      <w:lvlJc w:val="left"/>
      <w:pPr>
        <w:ind w:left="2635" w:hanging="224"/>
      </w:pPr>
      <w:rPr>
        <w:rFonts w:hint="default"/>
      </w:rPr>
    </w:lvl>
    <w:lvl w:ilvl="4" w:tplc="1A7A23F8">
      <w:numFmt w:val="bullet"/>
      <w:lvlText w:val="•"/>
      <w:lvlJc w:val="left"/>
      <w:pPr>
        <w:ind w:left="3480" w:hanging="224"/>
      </w:pPr>
      <w:rPr>
        <w:rFonts w:hint="default"/>
      </w:rPr>
    </w:lvl>
    <w:lvl w:ilvl="5" w:tplc="25769CEA">
      <w:numFmt w:val="bullet"/>
      <w:lvlText w:val="•"/>
      <w:lvlJc w:val="left"/>
      <w:pPr>
        <w:ind w:left="4325" w:hanging="224"/>
      </w:pPr>
      <w:rPr>
        <w:rFonts w:hint="default"/>
      </w:rPr>
    </w:lvl>
    <w:lvl w:ilvl="6" w:tplc="2AAEDFA2">
      <w:numFmt w:val="bullet"/>
      <w:lvlText w:val="•"/>
      <w:lvlJc w:val="left"/>
      <w:pPr>
        <w:ind w:left="5170" w:hanging="224"/>
      </w:pPr>
      <w:rPr>
        <w:rFonts w:hint="default"/>
      </w:rPr>
    </w:lvl>
    <w:lvl w:ilvl="7" w:tplc="0CD25922">
      <w:numFmt w:val="bullet"/>
      <w:lvlText w:val="•"/>
      <w:lvlJc w:val="left"/>
      <w:pPr>
        <w:ind w:left="6015" w:hanging="224"/>
      </w:pPr>
      <w:rPr>
        <w:rFonts w:hint="default"/>
      </w:rPr>
    </w:lvl>
    <w:lvl w:ilvl="8" w:tplc="06CCFBAC">
      <w:numFmt w:val="bullet"/>
      <w:lvlText w:val="•"/>
      <w:lvlJc w:val="left"/>
      <w:pPr>
        <w:ind w:left="6860" w:hanging="224"/>
      </w:pPr>
      <w:rPr>
        <w:rFonts w:hint="default"/>
      </w:rPr>
    </w:lvl>
  </w:abstractNum>
  <w:abstractNum w:abstractNumId="10">
    <w:nsid w:val="67EC078A"/>
    <w:multiLevelType w:val="hybridMultilevel"/>
    <w:tmpl w:val="F0E2C656"/>
    <w:lvl w:ilvl="0" w:tplc="7096A128">
      <w:numFmt w:val="bullet"/>
      <w:lvlText w:val="–"/>
      <w:lvlJc w:val="left"/>
      <w:pPr>
        <w:ind w:left="108" w:hanging="231"/>
      </w:pPr>
      <w:rPr>
        <w:rFonts w:ascii="Times New Roman" w:eastAsia="Times New Roman" w:hAnsi="Times New Roman" w:cs="Times New Roman" w:hint="default"/>
        <w:w w:val="100"/>
        <w:sz w:val="28"/>
        <w:szCs w:val="28"/>
      </w:rPr>
    </w:lvl>
    <w:lvl w:ilvl="1" w:tplc="13A4CFF6">
      <w:numFmt w:val="bullet"/>
      <w:lvlText w:val="•"/>
      <w:lvlJc w:val="left"/>
      <w:pPr>
        <w:ind w:left="945" w:hanging="231"/>
      </w:pPr>
      <w:rPr>
        <w:rFonts w:hint="default"/>
      </w:rPr>
    </w:lvl>
    <w:lvl w:ilvl="2" w:tplc="96DAC296">
      <w:numFmt w:val="bullet"/>
      <w:lvlText w:val="•"/>
      <w:lvlJc w:val="left"/>
      <w:pPr>
        <w:ind w:left="1790" w:hanging="231"/>
      </w:pPr>
      <w:rPr>
        <w:rFonts w:hint="default"/>
      </w:rPr>
    </w:lvl>
    <w:lvl w:ilvl="3" w:tplc="80025A6E">
      <w:numFmt w:val="bullet"/>
      <w:lvlText w:val="•"/>
      <w:lvlJc w:val="left"/>
      <w:pPr>
        <w:ind w:left="2635" w:hanging="231"/>
      </w:pPr>
      <w:rPr>
        <w:rFonts w:hint="default"/>
      </w:rPr>
    </w:lvl>
    <w:lvl w:ilvl="4" w:tplc="90F8F4A2">
      <w:numFmt w:val="bullet"/>
      <w:lvlText w:val="•"/>
      <w:lvlJc w:val="left"/>
      <w:pPr>
        <w:ind w:left="3480" w:hanging="231"/>
      </w:pPr>
      <w:rPr>
        <w:rFonts w:hint="default"/>
      </w:rPr>
    </w:lvl>
    <w:lvl w:ilvl="5" w:tplc="71AC3F84">
      <w:numFmt w:val="bullet"/>
      <w:lvlText w:val="•"/>
      <w:lvlJc w:val="left"/>
      <w:pPr>
        <w:ind w:left="4325" w:hanging="231"/>
      </w:pPr>
      <w:rPr>
        <w:rFonts w:hint="default"/>
      </w:rPr>
    </w:lvl>
    <w:lvl w:ilvl="6" w:tplc="3A88C0DA">
      <w:numFmt w:val="bullet"/>
      <w:lvlText w:val="•"/>
      <w:lvlJc w:val="left"/>
      <w:pPr>
        <w:ind w:left="5170" w:hanging="231"/>
      </w:pPr>
      <w:rPr>
        <w:rFonts w:hint="default"/>
      </w:rPr>
    </w:lvl>
    <w:lvl w:ilvl="7" w:tplc="F89E64F2">
      <w:numFmt w:val="bullet"/>
      <w:lvlText w:val="•"/>
      <w:lvlJc w:val="left"/>
      <w:pPr>
        <w:ind w:left="6015" w:hanging="231"/>
      </w:pPr>
      <w:rPr>
        <w:rFonts w:hint="default"/>
      </w:rPr>
    </w:lvl>
    <w:lvl w:ilvl="8" w:tplc="EDEE8A46">
      <w:numFmt w:val="bullet"/>
      <w:lvlText w:val="•"/>
      <w:lvlJc w:val="left"/>
      <w:pPr>
        <w:ind w:left="6860" w:hanging="231"/>
      </w:pPr>
      <w:rPr>
        <w:rFonts w:hint="default"/>
      </w:rPr>
    </w:lvl>
  </w:abstractNum>
  <w:abstractNum w:abstractNumId="11">
    <w:nsid w:val="74A3632A"/>
    <w:multiLevelType w:val="hybridMultilevel"/>
    <w:tmpl w:val="0CD6D3D0"/>
    <w:lvl w:ilvl="0" w:tplc="87EE4C80">
      <w:numFmt w:val="bullet"/>
      <w:lvlText w:val="–"/>
      <w:lvlJc w:val="left"/>
      <w:pPr>
        <w:ind w:left="108" w:hanging="209"/>
      </w:pPr>
      <w:rPr>
        <w:rFonts w:ascii="Times New Roman" w:eastAsia="Times New Roman" w:hAnsi="Times New Roman" w:cs="Times New Roman" w:hint="default"/>
        <w:w w:val="100"/>
        <w:sz w:val="28"/>
        <w:szCs w:val="28"/>
      </w:rPr>
    </w:lvl>
    <w:lvl w:ilvl="1" w:tplc="5E126D68">
      <w:numFmt w:val="bullet"/>
      <w:lvlText w:val="•"/>
      <w:lvlJc w:val="left"/>
      <w:pPr>
        <w:ind w:left="945" w:hanging="209"/>
      </w:pPr>
      <w:rPr>
        <w:rFonts w:hint="default"/>
      </w:rPr>
    </w:lvl>
    <w:lvl w:ilvl="2" w:tplc="98846FD4">
      <w:numFmt w:val="bullet"/>
      <w:lvlText w:val="•"/>
      <w:lvlJc w:val="left"/>
      <w:pPr>
        <w:ind w:left="1790" w:hanging="209"/>
      </w:pPr>
      <w:rPr>
        <w:rFonts w:hint="default"/>
      </w:rPr>
    </w:lvl>
    <w:lvl w:ilvl="3" w:tplc="97C6EAB6">
      <w:numFmt w:val="bullet"/>
      <w:lvlText w:val="•"/>
      <w:lvlJc w:val="left"/>
      <w:pPr>
        <w:ind w:left="2635" w:hanging="209"/>
      </w:pPr>
      <w:rPr>
        <w:rFonts w:hint="default"/>
      </w:rPr>
    </w:lvl>
    <w:lvl w:ilvl="4" w:tplc="E9B8DB40">
      <w:numFmt w:val="bullet"/>
      <w:lvlText w:val="•"/>
      <w:lvlJc w:val="left"/>
      <w:pPr>
        <w:ind w:left="3480" w:hanging="209"/>
      </w:pPr>
      <w:rPr>
        <w:rFonts w:hint="default"/>
      </w:rPr>
    </w:lvl>
    <w:lvl w:ilvl="5" w:tplc="DF6E02DA">
      <w:numFmt w:val="bullet"/>
      <w:lvlText w:val="•"/>
      <w:lvlJc w:val="left"/>
      <w:pPr>
        <w:ind w:left="4325" w:hanging="209"/>
      </w:pPr>
      <w:rPr>
        <w:rFonts w:hint="default"/>
      </w:rPr>
    </w:lvl>
    <w:lvl w:ilvl="6" w:tplc="B734C8B4">
      <w:numFmt w:val="bullet"/>
      <w:lvlText w:val="•"/>
      <w:lvlJc w:val="left"/>
      <w:pPr>
        <w:ind w:left="5170" w:hanging="209"/>
      </w:pPr>
      <w:rPr>
        <w:rFonts w:hint="default"/>
      </w:rPr>
    </w:lvl>
    <w:lvl w:ilvl="7" w:tplc="1B26DA64">
      <w:numFmt w:val="bullet"/>
      <w:lvlText w:val="•"/>
      <w:lvlJc w:val="left"/>
      <w:pPr>
        <w:ind w:left="6015" w:hanging="209"/>
      </w:pPr>
      <w:rPr>
        <w:rFonts w:hint="default"/>
      </w:rPr>
    </w:lvl>
    <w:lvl w:ilvl="8" w:tplc="DCE02160">
      <w:numFmt w:val="bullet"/>
      <w:lvlText w:val="•"/>
      <w:lvlJc w:val="left"/>
      <w:pPr>
        <w:ind w:left="6860" w:hanging="209"/>
      </w:pPr>
      <w:rPr>
        <w:rFonts w:hint="default"/>
      </w:rPr>
    </w:lvl>
  </w:abstractNum>
  <w:abstractNum w:abstractNumId="12">
    <w:nsid w:val="750A5AC8"/>
    <w:multiLevelType w:val="hybridMultilevel"/>
    <w:tmpl w:val="F9724798"/>
    <w:lvl w:ilvl="0" w:tplc="2104E25A">
      <w:numFmt w:val="bullet"/>
      <w:lvlText w:val="–"/>
      <w:lvlJc w:val="left"/>
      <w:pPr>
        <w:ind w:left="108" w:hanging="248"/>
      </w:pPr>
      <w:rPr>
        <w:rFonts w:ascii="Times New Roman" w:eastAsia="Times New Roman" w:hAnsi="Times New Roman" w:cs="Times New Roman" w:hint="default"/>
        <w:w w:val="100"/>
        <w:sz w:val="28"/>
        <w:szCs w:val="28"/>
      </w:rPr>
    </w:lvl>
    <w:lvl w:ilvl="1" w:tplc="11AAE942">
      <w:numFmt w:val="bullet"/>
      <w:lvlText w:val="•"/>
      <w:lvlJc w:val="left"/>
      <w:pPr>
        <w:ind w:left="945" w:hanging="248"/>
      </w:pPr>
      <w:rPr>
        <w:rFonts w:hint="default"/>
      </w:rPr>
    </w:lvl>
    <w:lvl w:ilvl="2" w:tplc="2D346BB6">
      <w:numFmt w:val="bullet"/>
      <w:lvlText w:val="•"/>
      <w:lvlJc w:val="left"/>
      <w:pPr>
        <w:ind w:left="1790" w:hanging="248"/>
      </w:pPr>
      <w:rPr>
        <w:rFonts w:hint="default"/>
      </w:rPr>
    </w:lvl>
    <w:lvl w:ilvl="3" w:tplc="7E727268">
      <w:numFmt w:val="bullet"/>
      <w:lvlText w:val="•"/>
      <w:lvlJc w:val="left"/>
      <w:pPr>
        <w:ind w:left="2635" w:hanging="248"/>
      </w:pPr>
      <w:rPr>
        <w:rFonts w:hint="default"/>
      </w:rPr>
    </w:lvl>
    <w:lvl w:ilvl="4" w:tplc="5FB87C1A">
      <w:numFmt w:val="bullet"/>
      <w:lvlText w:val="•"/>
      <w:lvlJc w:val="left"/>
      <w:pPr>
        <w:ind w:left="3480" w:hanging="248"/>
      </w:pPr>
      <w:rPr>
        <w:rFonts w:hint="default"/>
      </w:rPr>
    </w:lvl>
    <w:lvl w:ilvl="5" w:tplc="8392FB6E">
      <w:numFmt w:val="bullet"/>
      <w:lvlText w:val="•"/>
      <w:lvlJc w:val="left"/>
      <w:pPr>
        <w:ind w:left="4325" w:hanging="248"/>
      </w:pPr>
      <w:rPr>
        <w:rFonts w:hint="default"/>
      </w:rPr>
    </w:lvl>
    <w:lvl w:ilvl="6" w:tplc="54280582">
      <w:numFmt w:val="bullet"/>
      <w:lvlText w:val="•"/>
      <w:lvlJc w:val="left"/>
      <w:pPr>
        <w:ind w:left="5170" w:hanging="248"/>
      </w:pPr>
      <w:rPr>
        <w:rFonts w:hint="default"/>
      </w:rPr>
    </w:lvl>
    <w:lvl w:ilvl="7" w:tplc="A0AA270C">
      <w:numFmt w:val="bullet"/>
      <w:lvlText w:val="•"/>
      <w:lvlJc w:val="left"/>
      <w:pPr>
        <w:ind w:left="6015" w:hanging="248"/>
      </w:pPr>
      <w:rPr>
        <w:rFonts w:hint="default"/>
      </w:rPr>
    </w:lvl>
    <w:lvl w:ilvl="8" w:tplc="3F9E0E58">
      <w:numFmt w:val="bullet"/>
      <w:lvlText w:val="•"/>
      <w:lvlJc w:val="left"/>
      <w:pPr>
        <w:ind w:left="6860" w:hanging="248"/>
      </w:pPr>
      <w:rPr>
        <w:rFonts w:hint="default"/>
      </w:rPr>
    </w:lvl>
  </w:abstractNum>
  <w:num w:numId="1">
    <w:abstractNumId w:val="4"/>
  </w:num>
  <w:num w:numId="2">
    <w:abstractNumId w:val="8"/>
  </w:num>
  <w:num w:numId="3">
    <w:abstractNumId w:val="2"/>
  </w:num>
  <w:num w:numId="4">
    <w:abstractNumId w:val="10"/>
  </w:num>
  <w:num w:numId="5">
    <w:abstractNumId w:val="0"/>
  </w:num>
  <w:num w:numId="6">
    <w:abstractNumId w:val="5"/>
  </w:num>
  <w:num w:numId="7">
    <w:abstractNumId w:val="3"/>
  </w:num>
  <w:num w:numId="8">
    <w:abstractNumId w:val="9"/>
  </w:num>
  <w:num w:numId="9">
    <w:abstractNumId w:val="12"/>
  </w:num>
  <w:num w:numId="10">
    <w:abstractNumId w:val="1"/>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26"/>
    <w:rsid w:val="0000532B"/>
    <w:rsid w:val="000140C7"/>
    <w:rsid w:val="000457A3"/>
    <w:rsid w:val="00052B77"/>
    <w:rsid w:val="00061435"/>
    <w:rsid w:val="000C0A7A"/>
    <w:rsid w:val="000C4882"/>
    <w:rsid w:val="000E75D1"/>
    <w:rsid w:val="000F759B"/>
    <w:rsid w:val="001041A8"/>
    <w:rsid w:val="00114D47"/>
    <w:rsid w:val="001555CD"/>
    <w:rsid w:val="00157881"/>
    <w:rsid w:val="001B123F"/>
    <w:rsid w:val="001B146D"/>
    <w:rsid w:val="001C443D"/>
    <w:rsid w:val="001D774B"/>
    <w:rsid w:val="001E06A8"/>
    <w:rsid w:val="001F301A"/>
    <w:rsid w:val="001F6D3C"/>
    <w:rsid w:val="00204342"/>
    <w:rsid w:val="00210C7C"/>
    <w:rsid w:val="00212FA5"/>
    <w:rsid w:val="00240649"/>
    <w:rsid w:val="00245D4F"/>
    <w:rsid w:val="00252C66"/>
    <w:rsid w:val="00255C9D"/>
    <w:rsid w:val="002630FE"/>
    <w:rsid w:val="00271E2C"/>
    <w:rsid w:val="0027683C"/>
    <w:rsid w:val="002A67C1"/>
    <w:rsid w:val="002D6F2C"/>
    <w:rsid w:val="002E4C58"/>
    <w:rsid w:val="002F6B0B"/>
    <w:rsid w:val="003001B3"/>
    <w:rsid w:val="00310A0B"/>
    <w:rsid w:val="0032051F"/>
    <w:rsid w:val="0033701C"/>
    <w:rsid w:val="00351124"/>
    <w:rsid w:val="00354F7D"/>
    <w:rsid w:val="00360A42"/>
    <w:rsid w:val="00360A7D"/>
    <w:rsid w:val="003674D6"/>
    <w:rsid w:val="00377C8E"/>
    <w:rsid w:val="003803C4"/>
    <w:rsid w:val="003831E9"/>
    <w:rsid w:val="00387002"/>
    <w:rsid w:val="00387D5B"/>
    <w:rsid w:val="003A2C43"/>
    <w:rsid w:val="003A7024"/>
    <w:rsid w:val="003C4F9D"/>
    <w:rsid w:val="003E0150"/>
    <w:rsid w:val="003E4F9D"/>
    <w:rsid w:val="003E5FEA"/>
    <w:rsid w:val="00405795"/>
    <w:rsid w:val="00405ED6"/>
    <w:rsid w:val="00465DF1"/>
    <w:rsid w:val="00472DAE"/>
    <w:rsid w:val="0047730A"/>
    <w:rsid w:val="0049397F"/>
    <w:rsid w:val="004A6B4F"/>
    <w:rsid w:val="004B3E53"/>
    <w:rsid w:val="004D35B9"/>
    <w:rsid w:val="004D39CC"/>
    <w:rsid w:val="004F213C"/>
    <w:rsid w:val="00501A5A"/>
    <w:rsid w:val="00513E2D"/>
    <w:rsid w:val="0052669F"/>
    <w:rsid w:val="00546105"/>
    <w:rsid w:val="00550826"/>
    <w:rsid w:val="005709FE"/>
    <w:rsid w:val="005730E6"/>
    <w:rsid w:val="005904F2"/>
    <w:rsid w:val="005B1017"/>
    <w:rsid w:val="005E0376"/>
    <w:rsid w:val="005F726B"/>
    <w:rsid w:val="00603D98"/>
    <w:rsid w:val="006047A5"/>
    <w:rsid w:val="00622AC6"/>
    <w:rsid w:val="00623A01"/>
    <w:rsid w:val="0062625D"/>
    <w:rsid w:val="006268AC"/>
    <w:rsid w:val="00635644"/>
    <w:rsid w:val="00640CE7"/>
    <w:rsid w:val="00672810"/>
    <w:rsid w:val="00672A14"/>
    <w:rsid w:val="00691E5F"/>
    <w:rsid w:val="00694C39"/>
    <w:rsid w:val="006A656F"/>
    <w:rsid w:val="006C20FB"/>
    <w:rsid w:val="006E56BD"/>
    <w:rsid w:val="006F4CE9"/>
    <w:rsid w:val="00703907"/>
    <w:rsid w:val="0071183B"/>
    <w:rsid w:val="00722DF3"/>
    <w:rsid w:val="00724E69"/>
    <w:rsid w:val="00733CD4"/>
    <w:rsid w:val="007450AD"/>
    <w:rsid w:val="0075402F"/>
    <w:rsid w:val="00764DD4"/>
    <w:rsid w:val="00797ACF"/>
    <w:rsid w:val="007B1B5E"/>
    <w:rsid w:val="007B5FC6"/>
    <w:rsid w:val="007C0522"/>
    <w:rsid w:val="007D0567"/>
    <w:rsid w:val="007E45C1"/>
    <w:rsid w:val="007E78C2"/>
    <w:rsid w:val="007F0849"/>
    <w:rsid w:val="007F6A5A"/>
    <w:rsid w:val="0082179A"/>
    <w:rsid w:val="00823CC8"/>
    <w:rsid w:val="00837372"/>
    <w:rsid w:val="00851341"/>
    <w:rsid w:val="008542B6"/>
    <w:rsid w:val="00864DE4"/>
    <w:rsid w:val="008759CE"/>
    <w:rsid w:val="008947B9"/>
    <w:rsid w:val="00896610"/>
    <w:rsid w:val="008A451F"/>
    <w:rsid w:val="0093268B"/>
    <w:rsid w:val="00942B11"/>
    <w:rsid w:val="0095179C"/>
    <w:rsid w:val="0096001F"/>
    <w:rsid w:val="009E1443"/>
    <w:rsid w:val="009F754B"/>
    <w:rsid w:val="00A1038B"/>
    <w:rsid w:val="00A47EEB"/>
    <w:rsid w:val="00A562D6"/>
    <w:rsid w:val="00A56E9A"/>
    <w:rsid w:val="00A60CFC"/>
    <w:rsid w:val="00A71C79"/>
    <w:rsid w:val="00A90A6F"/>
    <w:rsid w:val="00A95AF2"/>
    <w:rsid w:val="00AB120E"/>
    <w:rsid w:val="00AC62E9"/>
    <w:rsid w:val="00AD6FCD"/>
    <w:rsid w:val="00AE38DF"/>
    <w:rsid w:val="00AF059D"/>
    <w:rsid w:val="00AF0B79"/>
    <w:rsid w:val="00B07A0A"/>
    <w:rsid w:val="00B12900"/>
    <w:rsid w:val="00B16034"/>
    <w:rsid w:val="00B17065"/>
    <w:rsid w:val="00B216A9"/>
    <w:rsid w:val="00B22A91"/>
    <w:rsid w:val="00B471C6"/>
    <w:rsid w:val="00B62DD3"/>
    <w:rsid w:val="00B67311"/>
    <w:rsid w:val="00B820D8"/>
    <w:rsid w:val="00B95653"/>
    <w:rsid w:val="00B970C3"/>
    <w:rsid w:val="00BA20D6"/>
    <w:rsid w:val="00BA481A"/>
    <w:rsid w:val="00BC73A4"/>
    <w:rsid w:val="00BD36F9"/>
    <w:rsid w:val="00BD7B9B"/>
    <w:rsid w:val="00BE631C"/>
    <w:rsid w:val="00BF0502"/>
    <w:rsid w:val="00C0034D"/>
    <w:rsid w:val="00C1232D"/>
    <w:rsid w:val="00C2724E"/>
    <w:rsid w:val="00C43E4B"/>
    <w:rsid w:val="00C47897"/>
    <w:rsid w:val="00C512A5"/>
    <w:rsid w:val="00C519D7"/>
    <w:rsid w:val="00C777CA"/>
    <w:rsid w:val="00CB25B5"/>
    <w:rsid w:val="00CB6B9D"/>
    <w:rsid w:val="00CE095C"/>
    <w:rsid w:val="00CE663F"/>
    <w:rsid w:val="00CF0E5F"/>
    <w:rsid w:val="00D37DEE"/>
    <w:rsid w:val="00D572F8"/>
    <w:rsid w:val="00D71F44"/>
    <w:rsid w:val="00D75F6C"/>
    <w:rsid w:val="00D81810"/>
    <w:rsid w:val="00D93C60"/>
    <w:rsid w:val="00DA11F4"/>
    <w:rsid w:val="00DA5498"/>
    <w:rsid w:val="00DA682F"/>
    <w:rsid w:val="00DA7ECC"/>
    <w:rsid w:val="00DB1D79"/>
    <w:rsid w:val="00DE034B"/>
    <w:rsid w:val="00DF1F0D"/>
    <w:rsid w:val="00DF2A89"/>
    <w:rsid w:val="00E1704C"/>
    <w:rsid w:val="00E30759"/>
    <w:rsid w:val="00E415A7"/>
    <w:rsid w:val="00E429A5"/>
    <w:rsid w:val="00E447C5"/>
    <w:rsid w:val="00E45C70"/>
    <w:rsid w:val="00E5228D"/>
    <w:rsid w:val="00E86B7D"/>
    <w:rsid w:val="00E94E02"/>
    <w:rsid w:val="00EA026F"/>
    <w:rsid w:val="00EB09F8"/>
    <w:rsid w:val="00EB29C8"/>
    <w:rsid w:val="00EB6077"/>
    <w:rsid w:val="00EC4D34"/>
    <w:rsid w:val="00EC5570"/>
    <w:rsid w:val="00EE0F3A"/>
    <w:rsid w:val="00EF19F5"/>
    <w:rsid w:val="00F046DB"/>
    <w:rsid w:val="00F07753"/>
    <w:rsid w:val="00F271D1"/>
    <w:rsid w:val="00F27A37"/>
    <w:rsid w:val="00F43539"/>
    <w:rsid w:val="00F60DF4"/>
    <w:rsid w:val="00F71A0B"/>
    <w:rsid w:val="00F76809"/>
    <w:rsid w:val="00F77E0A"/>
    <w:rsid w:val="00FB29E5"/>
    <w:rsid w:val="00FC4BB2"/>
    <w:rsid w:val="00FC5D09"/>
    <w:rsid w:val="00FD3A49"/>
    <w:rsid w:val="00FD3D21"/>
    <w:rsid w:val="00FD7450"/>
    <w:rsid w:val="00FF35CF"/>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826"/>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pple-tab-span">
    <w:name w:val="apple-tab-span"/>
    <w:rsid w:val="00550826"/>
  </w:style>
  <w:style w:type="paragraph" w:customStyle="1" w:styleId="TableParagraph">
    <w:name w:val="Table Paragraph"/>
    <w:basedOn w:val="Normal"/>
    <w:uiPriority w:val="1"/>
    <w:qFormat/>
    <w:rsid w:val="00694C39"/>
    <w:pPr>
      <w:widowControl w:val="0"/>
      <w:autoSpaceDE w:val="0"/>
      <w:autoSpaceDN w:val="0"/>
      <w:spacing w:after="0" w:line="240" w:lineRule="auto"/>
    </w:pPr>
    <w:rPr>
      <w:rFonts w:ascii="Times New Roman" w:eastAsia="Times New Roman" w:hAnsi="Times New Roman"/>
      <w:lang w:val="en-US"/>
    </w:rPr>
  </w:style>
  <w:style w:type="paragraph" w:styleId="ListParagraph">
    <w:name w:val="List Paragraph"/>
    <w:basedOn w:val="Normal"/>
    <w:uiPriority w:val="34"/>
    <w:qFormat/>
    <w:rsid w:val="001B146D"/>
    <w:pPr>
      <w:spacing w:after="200" w:line="276" w:lineRule="auto"/>
      <w:ind w:left="720"/>
      <w:contextualSpacing/>
    </w:pPr>
    <w:rPr>
      <w:rFonts w:ascii="Times New Roman" w:eastAsia="Times New Roman" w:hAnsi="Times New Roman"/>
      <w:sz w:val="28"/>
      <w:szCs w:val="28"/>
      <w:lang w:val="en-US"/>
    </w:rPr>
  </w:style>
  <w:style w:type="paragraph" w:styleId="Header">
    <w:name w:val="header"/>
    <w:basedOn w:val="Normal"/>
    <w:link w:val="HeaderChar"/>
    <w:uiPriority w:val="99"/>
    <w:unhideWhenUsed/>
    <w:rsid w:val="00FF35CF"/>
    <w:pPr>
      <w:tabs>
        <w:tab w:val="center" w:pos="4680"/>
        <w:tab w:val="right" w:pos="9360"/>
      </w:tabs>
    </w:pPr>
  </w:style>
  <w:style w:type="character" w:customStyle="1" w:styleId="HeaderChar">
    <w:name w:val="Header Char"/>
    <w:basedOn w:val="DefaultParagraphFont"/>
    <w:link w:val="Header"/>
    <w:uiPriority w:val="99"/>
    <w:rsid w:val="00FF35CF"/>
    <w:rPr>
      <w:sz w:val="22"/>
      <w:szCs w:val="22"/>
      <w:lang w:val="vi-VN"/>
    </w:rPr>
  </w:style>
  <w:style w:type="paragraph" w:styleId="Footer">
    <w:name w:val="footer"/>
    <w:basedOn w:val="Normal"/>
    <w:link w:val="FooterChar"/>
    <w:uiPriority w:val="99"/>
    <w:unhideWhenUsed/>
    <w:rsid w:val="00FF35CF"/>
    <w:pPr>
      <w:tabs>
        <w:tab w:val="center" w:pos="4680"/>
        <w:tab w:val="right" w:pos="9360"/>
      </w:tabs>
    </w:pPr>
  </w:style>
  <w:style w:type="character" w:customStyle="1" w:styleId="FooterChar">
    <w:name w:val="Footer Char"/>
    <w:basedOn w:val="DefaultParagraphFont"/>
    <w:link w:val="Footer"/>
    <w:uiPriority w:val="99"/>
    <w:rsid w:val="00FF35CF"/>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826"/>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pple-tab-span">
    <w:name w:val="apple-tab-span"/>
    <w:rsid w:val="00550826"/>
  </w:style>
  <w:style w:type="paragraph" w:customStyle="1" w:styleId="TableParagraph">
    <w:name w:val="Table Paragraph"/>
    <w:basedOn w:val="Normal"/>
    <w:uiPriority w:val="1"/>
    <w:qFormat/>
    <w:rsid w:val="00694C39"/>
    <w:pPr>
      <w:widowControl w:val="0"/>
      <w:autoSpaceDE w:val="0"/>
      <w:autoSpaceDN w:val="0"/>
      <w:spacing w:after="0" w:line="240" w:lineRule="auto"/>
    </w:pPr>
    <w:rPr>
      <w:rFonts w:ascii="Times New Roman" w:eastAsia="Times New Roman" w:hAnsi="Times New Roman"/>
      <w:lang w:val="en-US"/>
    </w:rPr>
  </w:style>
  <w:style w:type="paragraph" w:styleId="ListParagraph">
    <w:name w:val="List Paragraph"/>
    <w:basedOn w:val="Normal"/>
    <w:uiPriority w:val="34"/>
    <w:qFormat/>
    <w:rsid w:val="001B146D"/>
    <w:pPr>
      <w:spacing w:after="200" w:line="276" w:lineRule="auto"/>
      <w:ind w:left="720"/>
      <w:contextualSpacing/>
    </w:pPr>
    <w:rPr>
      <w:rFonts w:ascii="Times New Roman" w:eastAsia="Times New Roman" w:hAnsi="Times New Roman"/>
      <w:sz w:val="28"/>
      <w:szCs w:val="28"/>
      <w:lang w:val="en-US"/>
    </w:rPr>
  </w:style>
  <w:style w:type="paragraph" w:styleId="Header">
    <w:name w:val="header"/>
    <w:basedOn w:val="Normal"/>
    <w:link w:val="HeaderChar"/>
    <w:uiPriority w:val="99"/>
    <w:unhideWhenUsed/>
    <w:rsid w:val="00FF35CF"/>
    <w:pPr>
      <w:tabs>
        <w:tab w:val="center" w:pos="4680"/>
        <w:tab w:val="right" w:pos="9360"/>
      </w:tabs>
    </w:pPr>
  </w:style>
  <w:style w:type="character" w:customStyle="1" w:styleId="HeaderChar">
    <w:name w:val="Header Char"/>
    <w:basedOn w:val="DefaultParagraphFont"/>
    <w:link w:val="Header"/>
    <w:uiPriority w:val="99"/>
    <w:rsid w:val="00FF35CF"/>
    <w:rPr>
      <w:sz w:val="22"/>
      <w:szCs w:val="22"/>
      <w:lang w:val="vi-VN"/>
    </w:rPr>
  </w:style>
  <w:style w:type="paragraph" w:styleId="Footer">
    <w:name w:val="footer"/>
    <w:basedOn w:val="Normal"/>
    <w:link w:val="FooterChar"/>
    <w:uiPriority w:val="99"/>
    <w:unhideWhenUsed/>
    <w:rsid w:val="00FF35CF"/>
    <w:pPr>
      <w:tabs>
        <w:tab w:val="center" w:pos="4680"/>
        <w:tab w:val="right" w:pos="9360"/>
      </w:tabs>
    </w:pPr>
  </w:style>
  <w:style w:type="character" w:customStyle="1" w:styleId="FooterChar">
    <w:name w:val="Footer Char"/>
    <w:basedOn w:val="DefaultParagraphFont"/>
    <w:link w:val="Footer"/>
    <w:uiPriority w:val="99"/>
    <w:rsid w:val="00FF35CF"/>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232960">
      <w:bodyDiv w:val="1"/>
      <w:marLeft w:val="0"/>
      <w:marRight w:val="0"/>
      <w:marTop w:val="0"/>
      <w:marBottom w:val="0"/>
      <w:divBdr>
        <w:top w:val="none" w:sz="0" w:space="0" w:color="auto"/>
        <w:left w:val="none" w:sz="0" w:space="0" w:color="auto"/>
        <w:bottom w:val="none" w:sz="0" w:space="0" w:color="auto"/>
        <w:right w:val="none" w:sz="0" w:space="0" w:color="auto"/>
      </w:divBdr>
      <w:divsChild>
        <w:div w:id="28268596">
          <w:marLeft w:val="90"/>
          <w:marRight w:val="0"/>
          <w:marTop w:val="0"/>
          <w:marBottom w:val="0"/>
          <w:divBdr>
            <w:top w:val="none" w:sz="0" w:space="0" w:color="auto"/>
            <w:left w:val="none" w:sz="0" w:space="0" w:color="auto"/>
            <w:bottom w:val="none" w:sz="0" w:space="0" w:color="auto"/>
            <w:right w:val="none" w:sz="0" w:space="0" w:color="auto"/>
          </w:divBdr>
        </w:div>
        <w:div w:id="198681513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2023-06-27T15:56:00Z</dcterms:created>
  <dc:creator>admin</dc:creator>
  <dc:description>Kế hoạch  giáo dục Toán 8 Cánh diều 2023-2024 được soạn dưới dạng file word và PDF gồm 13 trang. Các bạn xem và tải về ở dưới.</dc:description>
  <dcterms:modified xsi:type="dcterms:W3CDTF">2023-06-27T15:58:00Z</dcterms:modified>
  <cp:revision>1</cp:revision>
  <dc:title>Kế Hoạch Giáo Dục Toán 8 Cánh Diều 2023-2024</dc:title>
</cp:coreProperties>
</file>