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1D" w:rsidRPr="00A06ED0" w:rsidRDefault="009B051D">
      <w:pPr>
        <w:widowControl w:val="0"/>
        <w:pBdr>
          <w:top w:val="nil"/>
          <w:left w:val="nil"/>
          <w:bottom w:val="nil"/>
          <w:right w:val="nil"/>
          <w:between w:val="nil"/>
        </w:pBdr>
        <w:spacing w:after="0"/>
        <w:rPr>
          <w:color w:val="000000" w:themeColor="text1"/>
        </w:rPr>
      </w:pPr>
    </w:p>
    <w:p w:rsidR="009B051D" w:rsidRPr="00A06ED0" w:rsidRDefault="00046024">
      <w:pPr>
        <w:spacing w:after="0" w:line="240" w:lineRule="auto"/>
        <w:jc w:val="center"/>
        <w:rPr>
          <w:rFonts w:ascii="Times New Roman" w:eastAsia="Times New Roman" w:hAnsi="Times New Roman" w:cs="Times New Roman"/>
          <w:b/>
          <w:color w:val="FF0000"/>
          <w:sz w:val="26"/>
          <w:szCs w:val="26"/>
        </w:rPr>
      </w:pPr>
      <w:r w:rsidRPr="00A06ED0">
        <w:rPr>
          <w:rFonts w:ascii="Times New Roman" w:eastAsia="Times New Roman" w:hAnsi="Times New Roman" w:cs="Times New Roman"/>
          <w:b/>
          <w:color w:val="FF0000"/>
          <w:sz w:val="26"/>
          <w:szCs w:val="26"/>
        </w:rPr>
        <w:t>KẾ HOẠCH BÀI DẠY</w:t>
      </w:r>
    </w:p>
    <w:p w:rsidR="009B051D" w:rsidRPr="00A06ED0" w:rsidRDefault="00046024">
      <w:pPr>
        <w:spacing w:after="0" w:line="240" w:lineRule="auto"/>
        <w:jc w:val="center"/>
        <w:rPr>
          <w:rFonts w:ascii="Times New Roman" w:eastAsia="Times New Roman" w:hAnsi="Times New Roman" w:cs="Times New Roman"/>
          <w:b/>
          <w:color w:val="00B0F0"/>
          <w:sz w:val="26"/>
          <w:szCs w:val="26"/>
        </w:rPr>
      </w:pPr>
      <w:r w:rsidRPr="00A06ED0">
        <w:rPr>
          <w:rFonts w:ascii="Times New Roman" w:eastAsia="Times New Roman" w:hAnsi="Times New Roman" w:cs="Times New Roman"/>
          <w:b/>
          <w:color w:val="00B0F0"/>
          <w:sz w:val="26"/>
          <w:szCs w:val="26"/>
        </w:rPr>
        <w:t>TÊN CHỦ ĐỀ/BÀI: LIÊN KẾT ION</w:t>
      </w:r>
    </w:p>
    <w:p w:rsidR="009B051D" w:rsidRPr="00A06ED0" w:rsidRDefault="00046024">
      <w:pPr>
        <w:spacing w:after="0" w:line="240" w:lineRule="auto"/>
        <w:jc w:val="center"/>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(Thời gian: 03 tiết)</w:t>
      </w:r>
    </w:p>
    <w:p w:rsidR="009B051D" w:rsidRPr="00A06ED0" w:rsidRDefault="00046024">
      <w:pPr>
        <w:spacing w:after="0" w:line="240" w:lineRule="auto"/>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I. KIẾN THỨC</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1/ Sự hình thành ion, cation, anion</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2/ Sự hình thành liên kết ion</w:t>
      </w:r>
      <w:bookmarkStart w:id="0" w:name="_GoBack"/>
      <w:bookmarkEnd w:id="0"/>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3/ Mạng tinh thể ion, mô hình phân tử NaCl</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4/ Tính chất của hợp chất ion</w:t>
      </w:r>
    </w:p>
    <w:p w:rsidR="009B051D" w:rsidRPr="00A06ED0" w:rsidRDefault="00046024">
      <w:pPr>
        <w:spacing w:after="0" w:line="240" w:lineRule="auto"/>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II. MỤC TIÊU</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1. Năng lực hóa học</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a. Nhận thức hóa học: Học sinh đạt được các năng lực sau:</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M1-1: Trình bày được khái niệm và sự hình thành ion (nêu một số ví dụ điển hình tuân </w:t>
      </w:r>
      <w:proofErr w:type="gramStart"/>
      <w:r w:rsidRPr="00A06ED0">
        <w:rPr>
          <w:rFonts w:ascii="Times New Roman" w:eastAsia="Times New Roman" w:hAnsi="Times New Roman" w:cs="Times New Roman"/>
          <w:color w:val="000000" w:themeColor="text1"/>
          <w:sz w:val="26"/>
          <w:szCs w:val="26"/>
        </w:rPr>
        <w:t>theo</w:t>
      </w:r>
      <w:proofErr w:type="gramEnd"/>
      <w:r w:rsidRPr="00A06ED0">
        <w:rPr>
          <w:rFonts w:ascii="Times New Roman" w:eastAsia="Times New Roman" w:hAnsi="Times New Roman" w:cs="Times New Roman"/>
          <w:color w:val="000000" w:themeColor="text1"/>
          <w:sz w:val="26"/>
          <w:szCs w:val="26"/>
        </w:rPr>
        <w:t xml:space="preserve"> quy tắc octet).</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M1-2: Trình bày được khái niệm liên kết ion.</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M2-1: Viết được sơ đồ sự hình thành ion và liên</w:t>
      </w:r>
      <w:r w:rsidRPr="00A06ED0">
        <w:rPr>
          <w:rFonts w:ascii="Times New Roman" w:eastAsia="Times New Roman" w:hAnsi="Times New Roman" w:cs="Times New Roman"/>
          <w:color w:val="000000" w:themeColor="text1"/>
          <w:sz w:val="26"/>
          <w:szCs w:val="26"/>
        </w:rPr>
        <w:t xml:space="preserve"> kết ion.</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M1-3: Nêu được cấu tạo tinh thể NaCl. </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M1-4: Nêu được tính chất của hợp chất ion.</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b. Vận dụng kiến thức kĩ năng đã học: </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M2-2: Giải thích được vì sao các hợp chất ion thường ở trạng thái rắn trong điều kiện thường.</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M2-3: Lắp được mô hình phân tử,</w:t>
      </w:r>
      <w:r w:rsidRPr="00A06ED0">
        <w:rPr>
          <w:rFonts w:ascii="Times New Roman" w:eastAsia="Times New Roman" w:hAnsi="Times New Roman" w:cs="Times New Roman"/>
          <w:color w:val="000000" w:themeColor="text1"/>
          <w:sz w:val="26"/>
          <w:szCs w:val="26"/>
        </w:rPr>
        <w:t xml:space="preserve"> tinh thể NaCl.</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M2-4: Giải được một số bài tập lí thuyết và thực tế.</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2. Năng lực </w:t>
      </w:r>
      <w:proofErr w:type="gramStart"/>
      <w:r w:rsidRPr="00A06ED0">
        <w:rPr>
          <w:rFonts w:ascii="Times New Roman" w:eastAsia="Times New Roman" w:hAnsi="Times New Roman" w:cs="Times New Roman"/>
          <w:color w:val="000000" w:themeColor="text1"/>
          <w:sz w:val="26"/>
          <w:szCs w:val="26"/>
        </w:rPr>
        <w:t>chung</w:t>
      </w:r>
      <w:proofErr w:type="gramEnd"/>
      <w:r w:rsidRPr="00A06ED0">
        <w:rPr>
          <w:rFonts w:ascii="Times New Roman" w:eastAsia="Times New Roman" w:hAnsi="Times New Roman" w:cs="Times New Roman"/>
          <w:color w:val="000000" w:themeColor="text1"/>
          <w:sz w:val="26"/>
          <w:szCs w:val="26"/>
        </w:rPr>
        <w:t>: Góp phần phát triển cho học sinh năng lực tự chủ và tự học, năng lực giải quyết vấn đề và sáng tạo, năng lực giao tiếp và hợp tác.</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3. Phẩm chất: Góp phần phát triển các phẩm chất chủ yếu: Chăm chỉ, trách nhiệm, trung thực.</w:t>
      </w:r>
    </w:p>
    <w:p w:rsidR="009B051D" w:rsidRPr="00A06ED0" w:rsidRDefault="00046024">
      <w:pPr>
        <w:spacing w:after="0" w:line="240" w:lineRule="auto"/>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III. PHƯƠNG PHÁP VÀ KĨ THUẬT DẠY HỌC</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PPDH: dạy học giải quyết vấn đề, dạy học hợp tác.</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KTDH:  kĩ thuật khăn trải bàn, kĩ thuật trò chơi.</w:t>
      </w:r>
    </w:p>
    <w:p w:rsidR="009B051D" w:rsidRPr="00A06ED0" w:rsidRDefault="00046024">
      <w:pPr>
        <w:spacing w:after="0" w:line="240" w:lineRule="auto"/>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IV. PHƯƠNG TIỆN DẠY HỌC</w:t>
      </w:r>
      <w:r w:rsidRPr="00A06ED0">
        <w:rPr>
          <w:rFonts w:ascii="Times New Roman" w:eastAsia="Times New Roman" w:hAnsi="Times New Roman" w:cs="Times New Roman"/>
          <w:b/>
          <w:color w:val="000000" w:themeColor="text1"/>
          <w:sz w:val="26"/>
          <w:szCs w:val="26"/>
        </w:rPr>
        <w:t xml:space="preserve"> VÀ HỌC LIỆU</w:t>
      </w:r>
    </w:p>
    <w:p w:rsidR="009B051D" w:rsidRPr="00A06ED0" w:rsidRDefault="00046024">
      <w:pPr>
        <w:spacing w:after="0" w:line="240" w:lineRule="auto"/>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V. LẬP MA TRẬN</w:t>
      </w:r>
    </w:p>
    <w:tbl>
      <w:tblPr>
        <w:tblStyle w:val="a"/>
        <w:tblW w:w="10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9"/>
        <w:gridCol w:w="2408"/>
        <w:gridCol w:w="2340"/>
        <w:gridCol w:w="1518"/>
        <w:gridCol w:w="2155"/>
      </w:tblGrid>
      <w:tr w:rsidR="00A06ED0" w:rsidRPr="00A06ED0">
        <w:trPr>
          <w:trHeight w:val="602"/>
        </w:trPr>
        <w:tc>
          <w:tcPr>
            <w:tcW w:w="1889"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Hoạt động</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(thời gian 3 tiết)</w:t>
            </w:r>
          </w:p>
        </w:tc>
        <w:tc>
          <w:tcPr>
            <w:tcW w:w="2408"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Mục tiêu</w:t>
            </w:r>
          </w:p>
          <w:p w:rsidR="009B051D" w:rsidRPr="00A06ED0" w:rsidRDefault="00046024">
            <w:pPr>
              <w:spacing w:after="0" w:line="240" w:lineRule="auto"/>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i/>
                <w:color w:val="000000" w:themeColor="text1"/>
                <w:sz w:val="26"/>
                <w:szCs w:val="26"/>
              </w:rPr>
              <w:t>(ghi số thứ tự mục tiêu)</w:t>
            </w:r>
          </w:p>
        </w:tc>
        <w:tc>
          <w:tcPr>
            <w:tcW w:w="2340"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Nội dung</w:t>
            </w:r>
          </w:p>
          <w:p w:rsidR="009B051D" w:rsidRPr="00A06ED0" w:rsidRDefault="00046024">
            <w:pPr>
              <w:spacing w:after="0" w:line="240" w:lineRule="auto"/>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i/>
                <w:color w:val="000000" w:themeColor="text1"/>
                <w:sz w:val="26"/>
                <w:szCs w:val="26"/>
              </w:rPr>
              <w:t>(Nội dung của hoạt động)</w:t>
            </w:r>
          </w:p>
        </w:tc>
        <w:tc>
          <w:tcPr>
            <w:tcW w:w="1518"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Phương pháp, kỹ thuật dạy học chủ đạo</w:t>
            </w:r>
          </w:p>
        </w:tc>
        <w:tc>
          <w:tcPr>
            <w:tcW w:w="2155"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Phương pháp và công cụ đánh giá</w:t>
            </w:r>
          </w:p>
        </w:tc>
      </w:tr>
      <w:tr w:rsidR="00A06ED0" w:rsidRPr="00A06ED0">
        <w:trPr>
          <w:trHeight w:val="736"/>
        </w:trPr>
        <w:tc>
          <w:tcPr>
            <w:tcW w:w="1889"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Hoạt động 1: Khởi động bài học</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(thời lượng 15’)</w:t>
            </w:r>
          </w:p>
        </w:tc>
        <w:tc>
          <w:tcPr>
            <w:tcW w:w="2408"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Tạo tình huống có “vấn đề”</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Phát biểu vấn đề.</w:t>
            </w:r>
          </w:p>
        </w:tc>
        <w:tc>
          <w:tcPr>
            <w:tcW w:w="2340"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GV chiếu video thí nghiệm</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HS quan sát và trả lời các yêu cầu</w:t>
            </w:r>
          </w:p>
        </w:tc>
        <w:tc>
          <w:tcPr>
            <w:tcW w:w="1518"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Dạy học giải quyết vấn đề kết hợp dạy học hợp tác.</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Kĩ thuật khăn trải bàn, kĩ thuật nhóm nhỏ</w:t>
            </w:r>
          </w:p>
        </w:tc>
        <w:tc>
          <w:tcPr>
            <w:tcW w:w="2155"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Quan sát, hỏi- đáp.</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Câu hỏi. </w:t>
            </w:r>
          </w:p>
        </w:tc>
      </w:tr>
      <w:tr w:rsidR="00A06ED0" w:rsidRPr="00A06ED0">
        <w:trPr>
          <w:trHeight w:val="410"/>
        </w:trPr>
        <w:tc>
          <w:tcPr>
            <w:tcW w:w="1889" w:type="dxa"/>
            <w:vMerge w:val="restart"/>
          </w:tcPr>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Hoạt động 2: (thời lượng: 60’) Hình thành kiến thức về ion và liên kết </w:t>
            </w:r>
            <w:r w:rsidRPr="00A06ED0">
              <w:rPr>
                <w:rFonts w:ascii="Times New Roman" w:eastAsia="Times New Roman" w:hAnsi="Times New Roman" w:cs="Times New Roman"/>
                <w:color w:val="000000" w:themeColor="text1"/>
                <w:sz w:val="26"/>
                <w:szCs w:val="26"/>
              </w:rPr>
              <w:lastRenderedPageBreak/>
              <w:t>ion</w:t>
            </w: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tc>
        <w:tc>
          <w:tcPr>
            <w:tcW w:w="2408" w:type="dxa"/>
            <w:vMerge w:val="restart"/>
          </w:tcPr>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Đạt mục tiêu M1-1, M1-2, M2-1.</w:t>
            </w:r>
          </w:p>
        </w:tc>
        <w:tc>
          <w:tcPr>
            <w:tcW w:w="2340"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Giai đoạn 1: Tìm kiếm và đề xuất giải pháp</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(thời lượng 10’)</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HS lựa chọn giải pháp tối ưu cùng với sự hỗ trợ và </w:t>
            </w:r>
            <w:r w:rsidRPr="00A06ED0">
              <w:rPr>
                <w:rFonts w:ascii="Times New Roman" w:eastAsia="Times New Roman" w:hAnsi="Times New Roman" w:cs="Times New Roman"/>
                <w:color w:val="000000" w:themeColor="text1"/>
                <w:sz w:val="26"/>
                <w:szCs w:val="26"/>
              </w:rPr>
              <w:lastRenderedPageBreak/>
              <w:t>định hướng của GV.</w:t>
            </w:r>
          </w:p>
        </w:tc>
        <w:tc>
          <w:tcPr>
            <w:tcW w:w="1518"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lastRenderedPageBreak/>
              <w:t>Dạy học giải quyết vấn đề kết hợp dạy học hợp tác.</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Kĩ thuật khăn trải </w:t>
            </w:r>
            <w:r w:rsidRPr="00A06ED0">
              <w:rPr>
                <w:rFonts w:ascii="Times New Roman" w:eastAsia="Times New Roman" w:hAnsi="Times New Roman" w:cs="Times New Roman"/>
                <w:color w:val="000000" w:themeColor="text1"/>
                <w:sz w:val="26"/>
                <w:szCs w:val="26"/>
              </w:rPr>
              <w:lastRenderedPageBreak/>
              <w:t>bàn.</w:t>
            </w:r>
          </w:p>
        </w:tc>
        <w:tc>
          <w:tcPr>
            <w:tcW w:w="2155"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lastRenderedPageBreak/>
              <w:t>- Hỏi đáp.</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Câu hỏi.</w:t>
            </w:r>
          </w:p>
        </w:tc>
      </w:tr>
      <w:tr w:rsidR="00A06ED0" w:rsidRPr="00A06ED0">
        <w:trPr>
          <w:trHeight w:val="736"/>
        </w:trPr>
        <w:tc>
          <w:tcPr>
            <w:tcW w:w="1889" w:type="dxa"/>
            <w:vMerge/>
          </w:tcPr>
          <w:p w:rsidR="009B051D" w:rsidRPr="00A06ED0" w:rsidRDefault="009B051D">
            <w:pPr>
              <w:widowControl w:val="0"/>
              <w:pBdr>
                <w:top w:val="nil"/>
                <w:left w:val="nil"/>
                <w:bottom w:val="nil"/>
                <w:right w:val="nil"/>
                <w:between w:val="nil"/>
              </w:pBdr>
              <w:spacing w:after="0"/>
              <w:rPr>
                <w:rFonts w:ascii="Times New Roman" w:eastAsia="Times New Roman" w:hAnsi="Times New Roman" w:cs="Times New Roman"/>
                <w:color w:val="000000" w:themeColor="text1"/>
                <w:sz w:val="26"/>
                <w:szCs w:val="26"/>
              </w:rPr>
            </w:pPr>
          </w:p>
        </w:tc>
        <w:tc>
          <w:tcPr>
            <w:tcW w:w="2408" w:type="dxa"/>
            <w:vMerge/>
          </w:tcPr>
          <w:p w:rsidR="009B051D" w:rsidRPr="00A06ED0" w:rsidRDefault="009B051D">
            <w:pPr>
              <w:widowControl w:val="0"/>
              <w:pBdr>
                <w:top w:val="nil"/>
                <w:left w:val="nil"/>
                <w:bottom w:val="nil"/>
                <w:right w:val="nil"/>
                <w:between w:val="nil"/>
              </w:pBdr>
              <w:spacing w:after="0"/>
              <w:rPr>
                <w:rFonts w:ascii="Times New Roman" w:eastAsia="Times New Roman" w:hAnsi="Times New Roman" w:cs="Times New Roman"/>
                <w:color w:val="000000" w:themeColor="text1"/>
                <w:sz w:val="26"/>
                <w:szCs w:val="26"/>
              </w:rPr>
            </w:pPr>
          </w:p>
        </w:tc>
        <w:tc>
          <w:tcPr>
            <w:tcW w:w="2340"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Giai đoạn 2: Thực hiện giải pháp</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(thời lượng 20’)</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HS đọc học liệu để thực hiện giải pháp dưới sự hỗ trợ của GV</w:t>
            </w:r>
          </w:p>
        </w:tc>
        <w:tc>
          <w:tcPr>
            <w:tcW w:w="1518"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Dạy học giải quyết vấn đề kết hợp dạy học hợp tác.</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Kĩ thuật khăn trải bàn.</w:t>
            </w:r>
          </w:p>
        </w:tc>
        <w:tc>
          <w:tcPr>
            <w:tcW w:w="2155" w:type="dxa"/>
          </w:tcPr>
          <w:p w:rsidR="009B051D" w:rsidRPr="00A06ED0" w:rsidRDefault="009B051D">
            <w:pPr>
              <w:spacing w:after="0" w:line="240" w:lineRule="auto"/>
              <w:rPr>
                <w:rFonts w:ascii="Times New Roman" w:eastAsia="Times New Roman" w:hAnsi="Times New Roman" w:cs="Times New Roman"/>
                <w:color w:val="000000" w:themeColor="text1"/>
                <w:sz w:val="26"/>
                <w:szCs w:val="26"/>
              </w:rPr>
            </w:pPr>
          </w:p>
        </w:tc>
      </w:tr>
      <w:tr w:rsidR="00A06ED0" w:rsidRPr="00A06ED0">
        <w:trPr>
          <w:trHeight w:val="557"/>
        </w:trPr>
        <w:tc>
          <w:tcPr>
            <w:tcW w:w="1889" w:type="dxa"/>
            <w:vMerge/>
          </w:tcPr>
          <w:p w:rsidR="009B051D" w:rsidRPr="00A06ED0" w:rsidRDefault="009B051D">
            <w:pPr>
              <w:widowControl w:val="0"/>
              <w:pBdr>
                <w:top w:val="nil"/>
                <w:left w:val="nil"/>
                <w:bottom w:val="nil"/>
                <w:right w:val="nil"/>
                <w:between w:val="nil"/>
              </w:pBdr>
              <w:spacing w:after="0"/>
              <w:rPr>
                <w:rFonts w:ascii="Times New Roman" w:eastAsia="Times New Roman" w:hAnsi="Times New Roman" w:cs="Times New Roman"/>
                <w:color w:val="000000" w:themeColor="text1"/>
                <w:sz w:val="26"/>
                <w:szCs w:val="26"/>
              </w:rPr>
            </w:pPr>
          </w:p>
        </w:tc>
        <w:tc>
          <w:tcPr>
            <w:tcW w:w="2408" w:type="dxa"/>
            <w:vMerge/>
          </w:tcPr>
          <w:p w:rsidR="009B051D" w:rsidRPr="00A06ED0" w:rsidRDefault="009B051D">
            <w:pPr>
              <w:widowControl w:val="0"/>
              <w:pBdr>
                <w:top w:val="nil"/>
                <w:left w:val="nil"/>
                <w:bottom w:val="nil"/>
                <w:right w:val="nil"/>
                <w:between w:val="nil"/>
              </w:pBdr>
              <w:spacing w:after="0"/>
              <w:rPr>
                <w:rFonts w:ascii="Times New Roman" w:eastAsia="Times New Roman" w:hAnsi="Times New Roman" w:cs="Times New Roman"/>
                <w:color w:val="000000" w:themeColor="text1"/>
                <w:sz w:val="26"/>
                <w:szCs w:val="26"/>
              </w:rPr>
            </w:pPr>
          </w:p>
        </w:tc>
        <w:tc>
          <w:tcPr>
            <w:tcW w:w="2340"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Giai đoạn 3: Báo cáo, thảo luận</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(thời lượng 30’)</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Đại diện các nhóm báo cáo, các nhóm còn lại tham gia phản biện. GV cùng với HS chốt lại kiến thức</w:t>
            </w:r>
          </w:p>
        </w:tc>
        <w:tc>
          <w:tcPr>
            <w:tcW w:w="1518"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Dạy học dạy học hợp tác.</w:t>
            </w: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tc>
        <w:tc>
          <w:tcPr>
            <w:tcW w:w="2155"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Đánh giá qua sản phẩm.</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Phiếu đánh giá.</w:t>
            </w:r>
          </w:p>
        </w:tc>
      </w:tr>
      <w:tr w:rsidR="00A06ED0" w:rsidRPr="00A06ED0">
        <w:trPr>
          <w:trHeight w:val="557"/>
        </w:trPr>
        <w:tc>
          <w:tcPr>
            <w:tcW w:w="1889"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Hoạt động 3: Hình thành kiến thức về tinh thể ion và tính chất của hợp chất ion (thời lượng 15’)</w:t>
            </w:r>
          </w:p>
        </w:tc>
        <w:tc>
          <w:tcPr>
            <w:tcW w:w="2408"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Đạt mục tiêu M1-3, M1-4 và M2-2</w:t>
            </w:r>
          </w:p>
        </w:tc>
        <w:tc>
          <w:tcPr>
            <w:tcW w:w="2340"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HS làm TN với muối </w:t>
            </w:r>
            <w:proofErr w:type="gramStart"/>
            <w:r w:rsidRPr="00A06ED0">
              <w:rPr>
                <w:rFonts w:ascii="Times New Roman" w:eastAsia="Times New Roman" w:hAnsi="Times New Roman" w:cs="Times New Roman"/>
                <w:color w:val="000000" w:themeColor="text1"/>
                <w:sz w:val="26"/>
                <w:szCs w:val="26"/>
              </w:rPr>
              <w:t>ăn</w:t>
            </w:r>
            <w:proofErr w:type="gramEnd"/>
            <w:r w:rsidRPr="00A06ED0">
              <w:rPr>
                <w:rFonts w:ascii="Times New Roman" w:eastAsia="Times New Roman" w:hAnsi="Times New Roman" w:cs="Times New Roman"/>
                <w:color w:val="000000" w:themeColor="text1"/>
                <w:sz w:val="26"/>
                <w:szCs w:val="26"/>
              </w:rPr>
              <w:t xml:space="preserve"> và rút ra một số tính chất và giải thích tại sao.</w:t>
            </w:r>
          </w:p>
        </w:tc>
        <w:tc>
          <w:tcPr>
            <w:tcW w:w="1518"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Dạy học khá</w:t>
            </w:r>
            <w:r w:rsidRPr="00A06ED0">
              <w:rPr>
                <w:rFonts w:ascii="Times New Roman" w:eastAsia="Times New Roman" w:hAnsi="Times New Roman" w:cs="Times New Roman"/>
                <w:color w:val="000000" w:themeColor="text1"/>
                <w:sz w:val="26"/>
                <w:szCs w:val="26"/>
              </w:rPr>
              <w:t>m phá và giải quyết vấn đề. Kĩ thuật thí nghiệm trực quan</w:t>
            </w:r>
          </w:p>
        </w:tc>
        <w:tc>
          <w:tcPr>
            <w:tcW w:w="2155"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Quan sát.</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Bảng kiểm</w:t>
            </w:r>
          </w:p>
        </w:tc>
      </w:tr>
      <w:tr w:rsidR="00A06ED0" w:rsidRPr="00A06ED0">
        <w:trPr>
          <w:trHeight w:val="557"/>
        </w:trPr>
        <w:tc>
          <w:tcPr>
            <w:tcW w:w="1889"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Hoạt động 4: Luyện tập, vận dụng mở rộng</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(thời lượng 45’)</w:t>
            </w: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tc>
        <w:tc>
          <w:tcPr>
            <w:tcW w:w="2408"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Đạt mục tiêu M2-3, M2-4.</w:t>
            </w:r>
          </w:p>
        </w:tc>
        <w:tc>
          <w:tcPr>
            <w:tcW w:w="2340"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Lắp ráp được tinh thể NaCl.</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Giải bài tập</w:t>
            </w:r>
          </w:p>
        </w:tc>
        <w:tc>
          <w:tcPr>
            <w:tcW w:w="1518"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Dạy học hợp tác. Kĩ thuật nhóm nhỏ, kĩ thuật trò chơi.</w:t>
            </w:r>
          </w:p>
        </w:tc>
        <w:tc>
          <w:tcPr>
            <w:tcW w:w="2155"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Đánh giá thông qua sản phẩm học tập, kiểm tra viết.</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Câu hỏi tự luận, câu hỏi trắc nghiệm.</w:t>
            </w:r>
          </w:p>
        </w:tc>
      </w:tr>
    </w:tbl>
    <w:p w:rsidR="009B051D" w:rsidRPr="00A06ED0" w:rsidRDefault="00046024">
      <w:pPr>
        <w:spacing w:after="0" w:line="240" w:lineRule="auto"/>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 xml:space="preserve">VI. CHUỖI CÁC HOẠT ĐỘNG HỌC </w:t>
      </w:r>
    </w:p>
    <w:tbl>
      <w:tblPr>
        <w:tblStyle w:val="a0"/>
        <w:tblW w:w="31680" w:type="dxa"/>
        <w:tblBorders>
          <w:top w:val="nil"/>
          <w:left w:val="nil"/>
          <w:bottom w:val="nil"/>
          <w:right w:val="nil"/>
          <w:insideH w:val="nil"/>
          <w:insideV w:val="nil"/>
        </w:tblBorders>
        <w:tblLayout w:type="fixed"/>
        <w:tblLook w:val="0400" w:firstRow="0" w:lastRow="0" w:firstColumn="0" w:lastColumn="0" w:noHBand="0" w:noVBand="1"/>
      </w:tblPr>
      <w:tblGrid>
        <w:gridCol w:w="31680"/>
      </w:tblGrid>
      <w:tr w:rsidR="00A06ED0" w:rsidRPr="00A06ED0">
        <w:tc>
          <w:tcPr>
            <w:tcW w:w="31680"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1. Hoạt động 1. Khởi động </w:t>
            </w:r>
            <w:r w:rsidRPr="00A06ED0">
              <w:rPr>
                <w:rFonts w:ascii="Times New Roman" w:eastAsia="Times New Roman" w:hAnsi="Times New Roman" w:cs="Times New Roman"/>
                <w:i/>
                <w:color w:val="000000" w:themeColor="text1"/>
                <w:sz w:val="26"/>
                <w:szCs w:val="26"/>
              </w:rPr>
              <w:t>(thời lượng 15’)</w:t>
            </w:r>
          </w:p>
        </w:tc>
      </w:tr>
      <w:tr w:rsidR="00A06ED0" w:rsidRPr="00A06ED0">
        <w:tc>
          <w:tcPr>
            <w:tcW w:w="31680" w:type="dxa"/>
          </w:tcPr>
          <w:p w:rsidR="009B051D" w:rsidRPr="00A06ED0" w:rsidRDefault="00046024">
            <w:pPr>
              <w:spacing w:after="0" w:line="240" w:lineRule="auto"/>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i/>
                <w:color w:val="000000" w:themeColor="text1"/>
                <w:sz w:val="26"/>
                <w:szCs w:val="26"/>
              </w:rPr>
              <w:t>a. Mục tiêu</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i/>
                <w:color w:val="000000" w:themeColor="text1"/>
                <w:sz w:val="26"/>
                <w:szCs w:val="26"/>
              </w:rPr>
              <w:t xml:space="preserve">- </w:t>
            </w:r>
            <w:r w:rsidRPr="00A06ED0">
              <w:rPr>
                <w:rFonts w:ascii="Times New Roman" w:eastAsia="Times New Roman" w:hAnsi="Times New Roman" w:cs="Times New Roman"/>
                <w:color w:val="000000" w:themeColor="text1"/>
                <w:sz w:val="26"/>
                <w:szCs w:val="26"/>
              </w:rPr>
              <w:t>Tạo tình huống có “vấn đề”.</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Phát biểu vấn đề.</w:t>
            </w:r>
          </w:p>
          <w:p w:rsidR="009B051D" w:rsidRPr="00A06ED0" w:rsidRDefault="00046024">
            <w:pPr>
              <w:spacing w:after="0" w:line="240" w:lineRule="auto"/>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i/>
                <w:color w:val="000000" w:themeColor="text1"/>
                <w:sz w:val="26"/>
                <w:szCs w:val="26"/>
              </w:rPr>
              <w:t>b. Nội dung</w:t>
            </w:r>
          </w:p>
        </w:tc>
      </w:tr>
      <w:tr w:rsidR="00A06ED0" w:rsidRPr="00A06ED0">
        <w:tc>
          <w:tcPr>
            <w:tcW w:w="31680" w:type="dxa"/>
          </w:tcPr>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GV chiếu video thí nghiệm phản ứng giữa Na và Cl</w:t>
            </w:r>
            <w:r w:rsidRPr="00A06ED0">
              <w:rPr>
                <w:rFonts w:ascii="Times New Roman" w:eastAsia="Times New Roman" w:hAnsi="Times New Roman" w:cs="Times New Roman"/>
                <w:color w:val="000000" w:themeColor="text1"/>
                <w:sz w:val="26"/>
                <w:szCs w:val="26"/>
                <w:vertAlign w:val="subscript"/>
              </w:rPr>
              <w:t>2</w:t>
            </w:r>
            <w:r w:rsidRPr="00A06ED0">
              <w:rPr>
                <w:rFonts w:ascii="Times New Roman" w:eastAsia="Times New Roman" w:hAnsi="Times New Roman" w:cs="Times New Roman"/>
                <w:color w:val="000000" w:themeColor="text1"/>
                <w:sz w:val="26"/>
                <w:szCs w:val="26"/>
              </w:rPr>
              <w:t>.</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HS quan sát TN và thực hiện các yêu cầu được nêu ra. </w:t>
            </w:r>
          </w:p>
        </w:tc>
      </w:tr>
      <w:tr w:rsidR="00A06ED0" w:rsidRPr="00A06ED0">
        <w:trPr>
          <w:trHeight w:val="426"/>
        </w:trPr>
        <w:tc>
          <w:tcPr>
            <w:tcW w:w="31680" w:type="dxa"/>
          </w:tcPr>
          <w:p w:rsidR="009B051D" w:rsidRPr="00A06ED0" w:rsidRDefault="00046024">
            <w:pPr>
              <w:spacing w:after="0" w:line="240" w:lineRule="auto"/>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color w:val="000000" w:themeColor="text1"/>
                <w:sz w:val="26"/>
                <w:szCs w:val="26"/>
              </w:rPr>
              <w:t xml:space="preserve">c. </w:t>
            </w:r>
            <w:r w:rsidRPr="00A06ED0">
              <w:rPr>
                <w:rFonts w:ascii="Times New Roman" w:eastAsia="Times New Roman" w:hAnsi="Times New Roman" w:cs="Times New Roman"/>
                <w:i/>
                <w:color w:val="000000" w:themeColor="text1"/>
                <w:sz w:val="26"/>
                <w:szCs w:val="26"/>
              </w:rPr>
              <w:t>Sản phẩm dự kiến</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Hiện tượng: Na cháy sáng trong bình đựng khí chlorine và sinh r</w:t>
            </w:r>
            <w:r w:rsidRPr="00A06ED0">
              <w:rPr>
                <w:rFonts w:ascii="Times New Roman" w:eastAsia="Times New Roman" w:hAnsi="Times New Roman" w:cs="Times New Roman"/>
                <w:color w:val="000000" w:themeColor="text1"/>
                <w:sz w:val="26"/>
                <w:szCs w:val="26"/>
              </w:rPr>
              <w:t>a khói trắng.</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Phương trình hóa học: 2Na + Cl</w:t>
            </w:r>
            <w:r w:rsidRPr="00A06ED0">
              <w:rPr>
                <w:rFonts w:ascii="Times New Roman" w:eastAsia="Times New Roman" w:hAnsi="Times New Roman" w:cs="Times New Roman"/>
                <w:color w:val="000000" w:themeColor="text1"/>
                <w:sz w:val="26"/>
                <w:szCs w:val="26"/>
                <w:vertAlign w:val="subscript"/>
              </w:rPr>
              <w:t>2</w:t>
            </w:r>
            <w:r w:rsidRPr="00A06ED0">
              <w:rPr>
                <w:rFonts w:ascii="Times New Roman" w:eastAsia="Times New Roman" w:hAnsi="Times New Roman" w:cs="Times New Roman"/>
                <w:color w:val="000000" w:themeColor="text1"/>
                <w:sz w:val="43"/>
                <w:szCs w:val="43"/>
                <w:vertAlign w:val="subscript"/>
              </w:rPr>
              <w:object w:dxaOrig="300" w:dyaOrig="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7" o:title=""/>
                </v:shape>
                <o:OLEObject Type="Embed" ProgID="Equation.3" ShapeID="_x0000_i1025" DrawAspect="Content" ObjectID="_1690385149" r:id="rId8"/>
              </w:object>
            </w:r>
            <w:r w:rsidRPr="00A06ED0">
              <w:rPr>
                <w:rFonts w:ascii="Times New Roman" w:eastAsia="Times New Roman" w:hAnsi="Times New Roman" w:cs="Times New Roman"/>
                <w:color w:val="000000" w:themeColor="text1"/>
                <w:sz w:val="26"/>
                <w:szCs w:val="26"/>
              </w:rPr>
              <w:t xml:space="preserve"> 2NaCl</w:t>
            </w: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tc>
      </w:tr>
      <w:tr w:rsidR="00A06ED0" w:rsidRPr="00A06ED0">
        <w:tc>
          <w:tcPr>
            <w:tcW w:w="31680" w:type="dxa"/>
          </w:tcPr>
          <w:p w:rsidR="009B051D" w:rsidRPr="00A06ED0" w:rsidRDefault="00046024">
            <w:pPr>
              <w:spacing w:after="0" w:line="240" w:lineRule="auto"/>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i/>
                <w:color w:val="000000" w:themeColor="text1"/>
                <w:sz w:val="26"/>
                <w:szCs w:val="26"/>
              </w:rPr>
              <w:t xml:space="preserve">d. Cách thức tổ chức </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Chuyển giao nhiệm vụ </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GV chia lớp thành 6 nhóm (mỗi nhóm từ 4 đến 6 HS), các nhóm được giữ nguyên cho đến hết hoạt</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động 2 </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GV chiếu video thí nghiệm đốt cháy Na trong bình đựng khí chlorine</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(Link: </w:t>
            </w:r>
            <w:hyperlink r:id="rId9">
              <w:r w:rsidRPr="00A06ED0">
                <w:rPr>
                  <w:rFonts w:ascii="Times New Roman" w:eastAsia="Times New Roman" w:hAnsi="Times New Roman" w:cs="Times New Roman"/>
                  <w:color w:val="000000" w:themeColor="text1"/>
                  <w:sz w:val="26"/>
                  <w:szCs w:val="26"/>
                  <w:u w:val="single"/>
                </w:rPr>
                <w:t>https://www.youtube.com/watch?v=4NmNTTafPOQ</w:t>
              </w:r>
            </w:hyperlink>
            <w:r w:rsidRPr="00A06ED0">
              <w:rPr>
                <w:rFonts w:ascii="Times New Roman" w:eastAsia="Times New Roman" w:hAnsi="Times New Roman" w:cs="Times New Roman"/>
                <w:color w:val="000000" w:themeColor="text1"/>
                <w:sz w:val="26"/>
                <w:szCs w:val="26"/>
              </w:rPr>
              <w:t>)</w:t>
            </w:r>
            <w:r w:rsidRPr="00A06ED0">
              <w:rPr>
                <w:rFonts w:ascii="Times New Roman" w:eastAsia="Times New Roman" w:hAnsi="Times New Roman" w:cs="Times New Roman"/>
                <w:color w:val="000000" w:themeColor="text1"/>
                <w:sz w:val="26"/>
                <w:szCs w:val="26"/>
              </w:rPr>
              <w:t xml:space="preserve"> và đưa ra các yêu cầu sau:</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lastRenderedPageBreak/>
              <w:t>* Trình bày cách tiến hành thí nghiệm.</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Nêu hiện tượng xảy ra.</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Xác định sản phẩm của phản ứng và viết PTHH.</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Các nguyên tử (của sản phẩm) liên kết với nhau như thế nào? </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Thực hiện nhiệm vụ học tập:</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HS quan sát thí nghiệm, thảo luận nhóm để thống nhất sản phẩm, ghi sản phẩm vào giấy nháp</w:t>
            </w:r>
            <w:r w:rsidRPr="00A06ED0">
              <w:rPr>
                <w:rFonts w:ascii="Times New Roman" w:eastAsia="Times New Roman" w:hAnsi="Times New Roman" w:cs="Times New Roman"/>
                <w:color w:val="000000" w:themeColor="text1"/>
                <w:sz w:val="26"/>
                <w:szCs w:val="26"/>
              </w:rPr>
              <w:t>.</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Báo cáo kết quả và thảo luận:</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GV bốc xăm ngẫu nhiên 1 nhóm báo cáo tại chỗ, các nhóm khác tham gia phản biện</w:t>
            </w:r>
          </w:p>
          <w:p w:rsidR="009B051D" w:rsidRPr="00A06ED0" w:rsidRDefault="009B051D">
            <w:pPr>
              <w:spacing w:after="0" w:line="240" w:lineRule="auto"/>
              <w:rPr>
                <w:rFonts w:ascii="Times New Roman" w:eastAsia="Times New Roman" w:hAnsi="Times New Roman" w:cs="Times New Roman"/>
                <w:color w:val="000000" w:themeColor="text1"/>
                <w:sz w:val="26"/>
                <w:szCs w:val="26"/>
              </w:rPr>
            </w:pP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Kết luận, nhận định</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GV hỗ trợ, định hướng để HS xác định vấn đề: “Các nguyên tử Na và Cl liên kết với nhau như thế nào?”</w:t>
            </w:r>
          </w:p>
        </w:tc>
      </w:tr>
      <w:tr w:rsidR="00A06ED0" w:rsidRPr="00A06ED0">
        <w:tc>
          <w:tcPr>
            <w:tcW w:w="31680" w:type="dxa"/>
          </w:tcPr>
          <w:p w:rsidR="009B051D" w:rsidRPr="00A06ED0" w:rsidRDefault="00046024">
            <w:pPr>
              <w:spacing w:after="0" w:line="240" w:lineRule="auto"/>
              <w:ind w:hanging="108"/>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i/>
                <w:color w:val="000000" w:themeColor="text1"/>
                <w:sz w:val="26"/>
                <w:szCs w:val="26"/>
              </w:rPr>
              <w:lastRenderedPageBreak/>
              <w:t xml:space="preserve">e. Phương án đánh </w:t>
            </w:r>
            <w:r w:rsidRPr="00A06ED0">
              <w:rPr>
                <w:rFonts w:ascii="Times New Roman" w:eastAsia="Times New Roman" w:hAnsi="Times New Roman" w:cs="Times New Roman"/>
                <w:i/>
                <w:color w:val="000000" w:themeColor="text1"/>
                <w:sz w:val="26"/>
                <w:szCs w:val="26"/>
              </w:rPr>
              <w:t>giá</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2. Hoạt động 2: (thời lượng: 60’) Hình thành kiến thức về ion và liên kết ion</w:t>
            </w:r>
          </w:p>
          <w:p w:rsidR="009B051D" w:rsidRPr="00A06ED0" w:rsidRDefault="00046024">
            <w:pPr>
              <w:spacing w:after="0" w:line="240" w:lineRule="auto"/>
              <w:ind w:hanging="108"/>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i/>
                <w:color w:val="000000" w:themeColor="text1"/>
                <w:sz w:val="26"/>
                <w:szCs w:val="26"/>
              </w:rPr>
              <w:t xml:space="preserve">a. Mục tiêu: </w:t>
            </w:r>
            <w:r w:rsidRPr="00A06ED0">
              <w:rPr>
                <w:rFonts w:ascii="Times New Roman" w:eastAsia="Times New Roman" w:hAnsi="Times New Roman" w:cs="Times New Roman"/>
                <w:color w:val="000000" w:themeColor="text1"/>
                <w:sz w:val="26"/>
                <w:szCs w:val="26"/>
              </w:rPr>
              <w:t>Đạt mục tiêu M1-1, M1-2, M2-1.</w:t>
            </w:r>
          </w:p>
          <w:p w:rsidR="009B051D" w:rsidRPr="00A06ED0" w:rsidRDefault="00046024">
            <w:pPr>
              <w:spacing w:after="0" w:line="240" w:lineRule="auto"/>
              <w:ind w:hanging="108"/>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i/>
                <w:color w:val="000000" w:themeColor="text1"/>
                <w:sz w:val="26"/>
                <w:szCs w:val="26"/>
              </w:rPr>
              <w:t>b. Nội dung:</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Giai đoạn 1: HS lựa chọn giải pháp tối ưu cùng với sự hỗ trợ và định hướng của GV.</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Giai đoạn 2: HS đọc học liệu để thực hiện giải pháp dưới sự hỗ trợ, định hướng của GV</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Giai đoạn 3: Đại diện các nhóm báo cáo, các nhóm còn lại tham gia phản biện. GV cùng với HS</w:t>
            </w:r>
          </w:p>
          <w:p w:rsidR="009B051D" w:rsidRPr="00A06ED0" w:rsidRDefault="00046024">
            <w:pPr>
              <w:spacing w:after="0" w:line="240" w:lineRule="auto"/>
              <w:ind w:hanging="108"/>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color w:val="000000" w:themeColor="text1"/>
                <w:sz w:val="26"/>
                <w:szCs w:val="26"/>
              </w:rPr>
              <w:t>chốt lại kiến thức</w:t>
            </w:r>
            <w:r w:rsidRPr="00A06ED0">
              <w:rPr>
                <w:rFonts w:ascii="Times New Roman" w:eastAsia="Times New Roman" w:hAnsi="Times New Roman" w:cs="Times New Roman"/>
                <w:i/>
                <w:color w:val="000000" w:themeColor="text1"/>
                <w:sz w:val="26"/>
                <w:szCs w:val="26"/>
              </w:rPr>
              <w:t xml:space="preserve"> </w:t>
            </w:r>
          </w:p>
          <w:p w:rsidR="009B051D" w:rsidRPr="00A06ED0" w:rsidRDefault="00046024">
            <w:pPr>
              <w:spacing w:after="0" w:line="240" w:lineRule="auto"/>
              <w:ind w:hanging="108"/>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color w:val="000000" w:themeColor="text1"/>
                <w:sz w:val="26"/>
                <w:szCs w:val="26"/>
              </w:rPr>
              <w:t xml:space="preserve">c. </w:t>
            </w:r>
            <w:r w:rsidRPr="00A06ED0">
              <w:rPr>
                <w:rFonts w:ascii="Times New Roman" w:eastAsia="Times New Roman" w:hAnsi="Times New Roman" w:cs="Times New Roman"/>
                <w:i/>
                <w:color w:val="000000" w:themeColor="text1"/>
                <w:sz w:val="26"/>
                <w:szCs w:val="26"/>
              </w:rPr>
              <w:t>Sản phẩm dự kiến</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c.1. Sự hình thành ion, cation, anion</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Ion: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Khi nguyên tử nhường hay nhận electron, nó trở thành phần tử mang điện tích, gọi là ion.</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Cation:</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Kim loại có xu hướng nhường e để trở thành ion dương, gọi là cation.</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VD: Na </w:t>
            </w:r>
            <w:r w:rsidRPr="00A06ED0">
              <w:rPr>
                <w:rFonts w:ascii="Times New Roman" w:eastAsia="Times New Roman" w:hAnsi="Times New Roman" w:cs="Times New Roman"/>
                <w:color w:val="000000" w:themeColor="text1"/>
                <w:sz w:val="43"/>
                <w:szCs w:val="43"/>
                <w:vertAlign w:val="subscript"/>
              </w:rPr>
              <w:object w:dxaOrig="300" w:dyaOrig="242">
                <v:shape id="_x0000_i1026" type="#_x0000_t75" style="width:15pt;height:12pt" o:ole="">
                  <v:imagedata r:id="rId10" o:title=""/>
                </v:shape>
                <o:OLEObject Type="Embed" ProgID="Equation.3" ShapeID="_x0000_i1026" DrawAspect="Content" ObjectID="_1690385150" r:id="rId11"/>
              </w:object>
            </w:r>
            <w:r w:rsidRPr="00A06ED0">
              <w:rPr>
                <w:rFonts w:ascii="Times New Roman" w:eastAsia="Times New Roman" w:hAnsi="Times New Roman" w:cs="Times New Roman"/>
                <w:color w:val="000000" w:themeColor="text1"/>
                <w:sz w:val="26"/>
                <w:szCs w:val="26"/>
              </w:rPr>
              <w:t xml:space="preserve">   Na</w:t>
            </w:r>
            <w:r w:rsidRPr="00A06ED0">
              <w:rPr>
                <w:rFonts w:ascii="Times New Roman" w:eastAsia="Times New Roman" w:hAnsi="Times New Roman" w:cs="Times New Roman"/>
                <w:color w:val="000000" w:themeColor="text1"/>
                <w:sz w:val="26"/>
                <w:szCs w:val="26"/>
                <w:vertAlign w:val="superscript"/>
              </w:rPr>
              <w:t>+</w:t>
            </w:r>
            <w:r w:rsidRPr="00A06ED0">
              <w:rPr>
                <w:rFonts w:ascii="Times New Roman" w:eastAsia="Times New Roman" w:hAnsi="Times New Roman" w:cs="Times New Roman"/>
                <w:color w:val="000000" w:themeColor="text1"/>
                <w:sz w:val="26"/>
                <w:szCs w:val="26"/>
              </w:rPr>
              <w:t xml:space="preserve">  +  1e</w:t>
            </w:r>
            <w:r w:rsidRPr="00A06ED0">
              <w:rPr>
                <w:rFonts w:ascii="Times New Roman" w:eastAsia="Times New Roman" w:hAnsi="Times New Roman" w:cs="Times New Roman"/>
                <w:color w:val="000000" w:themeColor="text1"/>
                <w:sz w:val="26"/>
                <w:szCs w:val="26"/>
              </w:rPr>
              <w:t xml:space="preserve">  (cation sodium)</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Ca </w:t>
            </w:r>
            <w:r w:rsidRPr="00A06ED0">
              <w:rPr>
                <w:rFonts w:ascii="Times New Roman" w:eastAsia="Times New Roman" w:hAnsi="Times New Roman" w:cs="Times New Roman"/>
                <w:color w:val="000000" w:themeColor="text1"/>
                <w:sz w:val="43"/>
                <w:szCs w:val="43"/>
                <w:vertAlign w:val="subscript"/>
              </w:rPr>
              <w:object w:dxaOrig="300" w:dyaOrig="242">
                <v:shape id="_x0000_i1027" type="#_x0000_t75" style="width:15pt;height:12pt" o:ole="">
                  <v:imagedata r:id="rId10" o:title=""/>
                </v:shape>
                <o:OLEObject Type="Embed" ProgID="Equation.3" ShapeID="_x0000_i1027" DrawAspect="Content" ObjectID="_1690385151" r:id="rId12"/>
              </w:object>
            </w:r>
            <w:r w:rsidRPr="00A06ED0">
              <w:rPr>
                <w:rFonts w:ascii="Times New Roman" w:eastAsia="Times New Roman" w:hAnsi="Times New Roman" w:cs="Times New Roman"/>
                <w:color w:val="000000" w:themeColor="text1"/>
                <w:sz w:val="26"/>
                <w:szCs w:val="26"/>
              </w:rPr>
              <w:t xml:space="preserve">   Ca</w:t>
            </w:r>
            <w:r w:rsidRPr="00A06ED0">
              <w:rPr>
                <w:rFonts w:ascii="Times New Roman" w:eastAsia="Times New Roman" w:hAnsi="Times New Roman" w:cs="Times New Roman"/>
                <w:color w:val="000000" w:themeColor="text1"/>
                <w:sz w:val="26"/>
                <w:szCs w:val="26"/>
                <w:vertAlign w:val="superscript"/>
              </w:rPr>
              <w:t>2+</w:t>
            </w:r>
            <w:r w:rsidRPr="00A06ED0">
              <w:rPr>
                <w:rFonts w:ascii="Times New Roman" w:eastAsia="Times New Roman" w:hAnsi="Times New Roman" w:cs="Times New Roman"/>
                <w:color w:val="000000" w:themeColor="text1"/>
                <w:sz w:val="26"/>
                <w:szCs w:val="26"/>
              </w:rPr>
              <w:t xml:space="preserve">  +  2e  (cation calcium)</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TQ: M </w:t>
            </w:r>
            <w:r w:rsidRPr="00A06ED0">
              <w:rPr>
                <w:rFonts w:ascii="Times New Roman" w:eastAsia="Times New Roman" w:hAnsi="Times New Roman" w:cs="Times New Roman"/>
                <w:color w:val="000000" w:themeColor="text1"/>
                <w:sz w:val="43"/>
                <w:szCs w:val="43"/>
                <w:vertAlign w:val="subscript"/>
              </w:rPr>
              <w:object w:dxaOrig="300" w:dyaOrig="242">
                <v:shape id="_x0000_i1028" type="#_x0000_t75" style="width:15pt;height:12pt" o:ole="">
                  <v:imagedata r:id="rId13" o:title=""/>
                </v:shape>
                <o:OLEObject Type="Embed" ProgID="Equation.3" ShapeID="_x0000_i1028" DrawAspect="Content" ObjectID="_1690385152" r:id="rId14"/>
              </w:object>
            </w:r>
            <w:r w:rsidRPr="00A06ED0">
              <w:rPr>
                <w:rFonts w:ascii="Times New Roman" w:eastAsia="Times New Roman" w:hAnsi="Times New Roman" w:cs="Times New Roman"/>
                <w:color w:val="000000" w:themeColor="text1"/>
                <w:sz w:val="26"/>
                <w:szCs w:val="26"/>
              </w:rPr>
              <w:t xml:space="preserve">  M</w:t>
            </w:r>
            <w:r w:rsidRPr="00A06ED0">
              <w:rPr>
                <w:rFonts w:ascii="Times New Roman" w:eastAsia="Times New Roman" w:hAnsi="Times New Roman" w:cs="Times New Roman"/>
                <w:color w:val="000000" w:themeColor="text1"/>
                <w:sz w:val="26"/>
                <w:szCs w:val="26"/>
                <w:vertAlign w:val="superscript"/>
              </w:rPr>
              <w:t>n+</w:t>
            </w:r>
            <w:r w:rsidRPr="00A06ED0">
              <w:rPr>
                <w:rFonts w:ascii="Times New Roman" w:eastAsia="Times New Roman" w:hAnsi="Times New Roman" w:cs="Times New Roman"/>
                <w:color w:val="000000" w:themeColor="text1"/>
                <w:sz w:val="26"/>
                <w:szCs w:val="26"/>
              </w:rPr>
              <w:t xml:space="preserve">   +  ne (n = 1, 2, 3)</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Anion:</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Phi kim có xu hướng nhận e để trở thành ion âm, gọi là anion.</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VD: Cl  +  1e  </w:t>
            </w:r>
            <w:r w:rsidRPr="00A06ED0">
              <w:rPr>
                <w:rFonts w:ascii="Times New Roman" w:eastAsia="Times New Roman" w:hAnsi="Times New Roman" w:cs="Times New Roman"/>
                <w:color w:val="000000" w:themeColor="text1"/>
                <w:sz w:val="43"/>
                <w:szCs w:val="43"/>
                <w:vertAlign w:val="subscript"/>
              </w:rPr>
              <w:object w:dxaOrig="300" w:dyaOrig="242">
                <v:shape id="_x0000_i1029" type="#_x0000_t75" style="width:15pt;height:12pt" o:ole="">
                  <v:imagedata r:id="rId10" o:title=""/>
                </v:shape>
                <o:OLEObject Type="Embed" ProgID="Equation.3" ShapeID="_x0000_i1029" DrawAspect="Content" ObjectID="_1690385153" r:id="rId15"/>
              </w:object>
            </w:r>
            <w:r w:rsidRPr="00A06ED0">
              <w:rPr>
                <w:rFonts w:ascii="Times New Roman" w:eastAsia="Times New Roman" w:hAnsi="Times New Roman" w:cs="Times New Roman"/>
                <w:color w:val="000000" w:themeColor="text1"/>
                <w:sz w:val="26"/>
                <w:szCs w:val="26"/>
              </w:rPr>
              <w:t xml:space="preserve">   Cl</w:t>
            </w:r>
            <w:r w:rsidRPr="00A06ED0">
              <w:rPr>
                <w:rFonts w:ascii="Times New Roman" w:eastAsia="Times New Roman" w:hAnsi="Times New Roman" w:cs="Times New Roman"/>
                <w:color w:val="000000" w:themeColor="text1"/>
                <w:sz w:val="26"/>
                <w:szCs w:val="26"/>
                <w:vertAlign w:val="superscript"/>
              </w:rPr>
              <w:t>‒</w:t>
            </w:r>
            <w:r w:rsidRPr="00A06ED0">
              <w:rPr>
                <w:rFonts w:ascii="Times New Roman" w:eastAsia="Times New Roman" w:hAnsi="Times New Roman" w:cs="Times New Roman"/>
                <w:color w:val="000000" w:themeColor="text1"/>
                <w:sz w:val="26"/>
                <w:szCs w:val="26"/>
              </w:rPr>
              <w:t xml:space="preserve">   (anion chloride)</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O   +  2e  </w:t>
            </w:r>
            <w:r w:rsidRPr="00A06ED0">
              <w:rPr>
                <w:rFonts w:ascii="Times New Roman" w:eastAsia="Times New Roman" w:hAnsi="Times New Roman" w:cs="Times New Roman"/>
                <w:color w:val="000000" w:themeColor="text1"/>
                <w:sz w:val="43"/>
                <w:szCs w:val="43"/>
                <w:vertAlign w:val="subscript"/>
              </w:rPr>
              <w:object w:dxaOrig="300" w:dyaOrig="242">
                <v:shape id="_x0000_i1030" type="#_x0000_t75" style="width:15pt;height:12pt" o:ole="">
                  <v:imagedata r:id="rId10" o:title=""/>
                </v:shape>
                <o:OLEObject Type="Embed" ProgID="Equation.3" ShapeID="_x0000_i1030" DrawAspect="Content" ObjectID="_1690385154" r:id="rId16"/>
              </w:object>
            </w:r>
            <w:r w:rsidRPr="00A06ED0">
              <w:rPr>
                <w:rFonts w:ascii="Times New Roman" w:eastAsia="Times New Roman" w:hAnsi="Times New Roman" w:cs="Times New Roman"/>
                <w:color w:val="000000" w:themeColor="text1"/>
                <w:sz w:val="26"/>
                <w:szCs w:val="26"/>
              </w:rPr>
              <w:t xml:space="preserve">   O</w:t>
            </w:r>
            <w:r w:rsidRPr="00A06ED0">
              <w:rPr>
                <w:rFonts w:ascii="Times New Roman" w:eastAsia="Times New Roman" w:hAnsi="Times New Roman" w:cs="Times New Roman"/>
                <w:color w:val="000000" w:themeColor="text1"/>
                <w:sz w:val="26"/>
                <w:szCs w:val="26"/>
                <w:vertAlign w:val="superscript"/>
              </w:rPr>
              <w:t>2‒</w:t>
            </w:r>
            <w:r w:rsidRPr="00A06ED0">
              <w:rPr>
                <w:rFonts w:ascii="Times New Roman" w:eastAsia="Times New Roman" w:hAnsi="Times New Roman" w:cs="Times New Roman"/>
                <w:color w:val="000000" w:themeColor="text1"/>
                <w:sz w:val="26"/>
                <w:szCs w:val="26"/>
              </w:rPr>
              <w:t xml:space="preserve">  (anion oxide)</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TQ: X  + me  </w:t>
            </w:r>
            <w:r w:rsidRPr="00A06ED0">
              <w:rPr>
                <w:rFonts w:ascii="Times New Roman" w:eastAsia="Times New Roman" w:hAnsi="Times New Roman" w:cs="Times New Roman"/>
                <w:color w:val="000000" w:themeColor="text1"/>
                <w:sz w:val="43"/>
                <w:szCs w:val="43"/>
                <w:vertAlign w:val="subscript"/>
              </w:rPr>
              <w:object w:dxaOrig="300" w:dyaOrig="242">
                <v:shape id="_x0000_i1031" type="#_x0000_t75" style="width:15pt;height:12pt" o:ole="">
                  <v:imagedata r:id="rId13" o:title=""/>
                </v:shape>
                <o:OLEObject Type="Embed" ProgID="Equation.3" ShapeID="_x0000_i1031" DrawAspect="Content" ObjectID="_1690385155" r:id="rId17"/>
              </w:object>
            </w:r>
            <w:r w:rsidRPr="00A06ED0">
              <w:rPr>
                <w:rFonts w:ascii="Times New Roman" w:eastAsia="Times New Roman" w:hAnsi="Times New Roman" w:cs="Times New Roman"/>
                <w:color w:val="000000" w:themeColor="text1"/>
                <w:sz w:val="26"/>
                <w:szCs w:val="26"/>
              </w:rPr>
              <w:t xml:space="preserve">  X</w:t>
            </w:r>
            <w:r w:rsidRPr="00A06ED0">
              <w:rPr>
                <w:rFonts w:ascii="Times New Roman" w:eastAsia="Times New Roman" w:hAnsi="Times New Roman" w:cs="Times New Roman"/>
                <w:color w:val="000000" w:themeColor="text1"/>
                <w:sz w:val="26"/>
                <w:szCs w:val="26"/>
                <w:vertAlign w:val="superscript"/>
              </w:rPr>
              <w:t>m‒</w:t>
            </w:r>
            <w:r w:rsidRPr="00A06ED0">
              <w:rPr>
                <w:rFonts w:ascii="Times New Roman" w:eastAsia="Times New Roman" w:hAnsi="Times New Roman" w:cs="Times New Roman"/>
                <w:color w:val="000000" w:themeColor="text1"/>
                <w:sz w:val="26"/>
                <w:szCs w:val="26"/>
              </w:rPr>
              <w:t xml:space="preserve">   (m = 1, 2, 3)</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Ion đơn nguyên tử, Ion đa nguyên tử: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proofErr w:type="gramStart"/>
            <w:r w:rsidRPr="00A06ED0">
              <w:rPr>
                <w:rFonts w:ascii="Times New Roman" w:eastAsia="Times New Roman" w:hAnsi="Times New Roman" w:cs="Times New Roman"/>
                <w:color w:val="000000" w:themeColor="text1"/>
                <w:sz w:val="26"/>
                <w:szCs w:val="26"/>
              </w:rPr>
              <w:t>Ion đơn</w:t>
            </w:r>
            <w:proofErr w:type="gramEnd"/>
            <w:r w:rsidRPr="00A06ED0">
              <w:rPr>
                <w:rFonts w:ascii="Times New Roman" w:eastAsia="Times New Roman" w:hAnsi="Times New Roman" w:cs="Times New Roman"/>
                <w:color w:val="000000" w:themeColor="text1"/>
                <w:sz w:val="26"/>
                <w:szCs w:val="26"/>
              </w:rPr>
              <w:t xml:space="preserve"> nguyên tử: là các ion tạo nên từ một nguyên tử.</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VD: Cation: Na</w:t>
            </w:r>
            <w:r w:rsidRPr="00A06ED0">
              <w:rPr>
                <w:rFonts w:ascii="Times New Roman" w:eastAsia="Times New Roman" w:hAnsi="Times New Roman" w:cs="Times New Roman"/>
                <w:color w:val="000000" w:themeColor="text1"/>
                <w:sz w:val="26"/>
                <w:szCs w:val="26"/>
                <w:vertAlign w:val="superscript"/>
              </w:rPr>
              <w:t>+</w:t>
            </w:r>
            <w:r w:rsidRPr="00A06ED0">
              <w:rPr>
                <w:rFonts w:ascii="Times New Roman" w:eastAsia="Times New Roman" w:hAnsi="Times New Roman" w:cs="Times New Roman"/>
                <w:color w:val="000000" w:themeColor="text1"/>
                <w:sz w:val="26"/>
                <w:szCs w:val="26"/>
              </w:rPr>
              <w:t>, Ca</w:t>
            </w:r>
            <w:r w:rsidRPr="00A06ED0">
              <w:rPr>
                <w:rFonts w:ascii="Times New Roman" w:eastAsia="Times New Roman" w:hAnsi="Times New Roman" w:cs="Times New Roman"/>
                <w:color w:val="000000" w:themeColor="text1"/>
                <w:sz w:val="26"/>
                <w:szCs w:val="26"/>
                <w:vertAlign w:val="superscript"/>
              </w:rPr>
              <w:t>2+</w:t>
            </w:r>
            <w:r w:rsidRPr="00A06ED0">
              <w:rPr>
                <w:rFonts w:ascii="Times New Roman" w:eastAsia="Times New Roman" w:hAnsi="Times New Roman" w:cs="Times New Roman"/>
                <w:color w:val="000000" w:themeColor="text1"/>
                <w:sz w:val="26"/>
                <w:szCs w:val="26"/>
              </w:rPr>
              <w:t>…</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Anion: Cl</w:t>
            </w:r>
            <w:r w:rsidRPr="00A06ED0">
              <w:rPr>
                <w:rFonts w:ascii="Times New Roman" w:eastAsia="Times New Roman" w:hAnsi="Times New Roman" w:cs="Times New Roman"/>
                <w:color w:val="000000" w:themeColor="text1"/>
                <w:sz w:val="26"/>
                <w:szCs w:val="26"/>
                <w:vertAlign w:val="superscript"/>
              </w:rPr>
              <w:t>‒</w:t>
            </w:r>
            <w:r w:rsidRPr="00A06ED0">
              <w:rPr>
                <w:rFonts w:ascii="Times New Roman" w:eastAsia="Times New Roman" w:hAnsi="Times New Roman" w:cs="Times New Roman"/>
                <w:color w:val="000000" w:themeColor="text1"/>
                <w:sz w:val="26"/>
                <w:szCs w:val="26"/>
              </w:rPr>
              <w:t xml:space="preserve"> ,S</w:t>
            </w:r>
            <w:r w:rsidRPr="00A06ED0">
              <w:rPr>
                <w:rFonts w:ascii="Times New Roman" w:eastAsia="Times New Roman" w:hAnsi="Times New Roman" w:cs="Times New Roman"/>
                <w:color w:val="000000" w:themeColor="text1"/>
                <w:sz w:val="26"/>
                <w:szCs w:val="26"/>
                <w:vertAlign w:val="superscript"/>
              </w:rPr>
              <w:t>2‒</w:t>
            </w:r>
            <w:r w:rsidRPr="00A06ED0">
              <w:rPr>
                <w:rFonts w:ascii="Times New Roman" w:eastAsia="Times New Roman" w:hAnsi="Times New Roman" w:cs="Times New Roman"/>
                <w:color w:val="000000" w:themeColor="text1"/>
                <w:sz w:val="26"/>
                <w:szCs w:val="26"/>
              </w:rPr>
              <w:t xml:space="preserve">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Ion đa nguyên tử: là những nhóm nguyên tử mang điện tích dương hay âm.</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VD: Cation: NH</w:t>
            </w:r>
            <w:r w:rsidRPr="00A06ED0">
              <w:rPr>
                <w:rFonts w:ascii="Times New Roman" w:eastAsia="Times New Roman" w:hAnsi="Times New Roman" w:cs="Times New Roman"/>
                <w:color w:val="000000" w:themeColor="text1"/>
                <w:sz w:val="26"/>
                <w:szCs w:val="26"/>
                <w:vertAlign w:val="subscript"/>
              </w:rPr>
              <w:t>4</w:t>
            </w:r>
            <w:r w:rsidRPr="00A06ED0">
              <w:rPr>
                <w:rFonts w:ascii="Times New Roman" w:eastAsia="Times New Roman" w:hAnsi="Times New Roman" w:cs="Times New Roman"/>
                <w:color w:val="000000" w:themeColor="text1"/>
                <w:sz w:val="26"/>
                <w:szCs w:val="26"/>
                <w:vertAlign w:val="superscript"/>
              </w:rPr>
              <w:t>+</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Anion: SO</w:t>
            </w:r>
            <w:r w:rsidRPr="00A06ED0">
              <w:rPr>
                <w:rFonts w:ascii="Times New Roman" w:eastAsia="Times New Roman" w:hAnsi="Times New Roman" w:cs="Times New Roman"/>
                <w:color w:val="000000" w:themeColor="text1"/>
                <w:sz w:val="26"/>
                <w:szCs w:val="26"/>
                <w:vertAlign w:val="subscript"/>
              </w:rPr>
              <w:t>4</w:t>
            </w:r>
            <w:r w:rsidRPr="00A06ED0">
              <w:rPr>
                <w:rFonts w:ascii="Times New Roman" w:eastAsia="Times New Roman" w:hAnsi="Times New Roman" w:cs="Times New Roman"/>
                <w:color w:val="000000" w:themeColor="text1"/>
                <w:sz w:val="26"/>
                <w:szCs w:val="26"/>
                <w:vertAlign w:val="superscript"/>
              </w:rPr>
              <w:t>2‒</w:t>
            </w:r>
            <w:r w:rsidRPr="00A06ED0">
              <w:rPr>
                <w:rFonts w:ascii="Times New Roman" w:eastAsia="Times New Roman" w:hAnsi="Times New Roman" w:cs="Times New Roman"/>
                <w:color w:val="000000" w:themeColor="text1"/>
                <w:sz w:val="26"/>
                <w:szCs w:val="26"/>
              </w:rPr>
              <w:t>, OH</w:t>
            </w:r>
            <w:r w:rsidRPr="00A06ED0">
              <w:rPr>
                <w:rFonts w:ascii="Times New Roman" w:eastAsia="Times New Roman" w:hAnsi="Times New Roman" w:cs="Times New Roman"/>
                <w:color w:val="000000" w:themeColor="text1"/>
                <w:sz w:val="26"/>
                <w:szCs w:val="26"/>
                <w:vertAlign w:val="superscript"/>
              </w:rPr>
              <w:t>‒</w:t>
            </w:r>
            <w:r w:rsidRPr="00A06ED0">
              <w:rPr>
                <w:rFonts w:ascii="Times New Roman" w:eastAsia="Times New Roman" w:hAnsi="Times New Roman" w:cs="Times New Roman"/>
                <w:color w:val="000000" w:themeColor="text1"/>
                <w:sz w:val="26"/>
                <w:szCs w:val="26"/>
              </w:rPr>
              <w:t>…</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c.2. Sự hình thành liên kết ion</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Sự hình thành ion</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vertAlign w:val="subscript"/>
              </w:rPr>
              <w:t>11</w:t>
            </w:r>
            <w:r w:rsidRPr="00A06ED0">
              <w:rPr>
                <w:rFonts w:ascii="Times New Roman" w:eastAsia="Times New Roman" w:hAnsi="Times New Roman" w:cs="Times New Roman"/>
                <w:color w:val="000000" w:themeColor="text1"/>
                <w:sz w:val="26"/>
                <w:szCs w:val="26"/>
              </w:rPr>
              <w:t xml:space="preserve">Na             </w:t>
            </w:r>
            <w:r w:rsidRPr="00A06ED0">
              <w:rPr>
                <w:rFonts w:ascii="Times New Roman" w:eastAsia="Times New Roman" w:hAnsi="Times New Roman" w:cs="Times New Roman"/>
                <w:color w:val="000000" w:themeColor="text1"/>
                <w:sz w:val="43"/>
                <w:szCs w:val="43"/>
                <w:vertAlign w:val="subscript"/>
              </w:rPr>
              <w:object w:dxaOrig="300" w:dyaOrig="242">
                <v:shape id="_x0000_i1032" type="#_x0000_t75" style="width:15pt;height:12pt" o:ole="">
                  <v:imagedata r:id="rId10" o:title=""/>
                </v:shape>
                <o:OLEObject Type="Embed" ProgID="Equation.3" ShapeID="_x0000_i1032" DrawAspect="Content" ObjectID="_1690385156" r:id="rId18"/>
              </w:object>
            </w:r>
            <w:r w:rsidRPr="00A06ED0">
              <w:rPr>
                <w:rFonts w:ascii="Times New Roman" w:eastAsia="Times New Roman" w:hAnsi="Times New Roman" w:cs="Times New Roman"/>
                <w:color w:val="000000" w:themeColor="text1"/>
                <w:sz w:val="26"/>
                <w:szCs w:val="26"/>
              </w:rPr>
              <w:t xml:space="preserve">   Na</w:t>
            </w:r>
            <w:r w:rsidRPr="00A06ED0">
              <w:rPr>
                <w:rFonts w:ascii="Times New Roman" w:eastAsia="Times New Roman" w:hAnsi="Times New Roman" w:cs="Times New Roman"/>
                <w:color w:val="000000" w:themeColor="text1"/>
                <w:sz w:val="26"/>
                <w:szCs w:val="26"/>
                <w:vertAlign w:val="superscript"/>
              </w:rPr>
              <w:t>+</w:t>
            </w:r>
            <w:r w:rsidRPr="00A06ED0">
              <w:rPr>
                <w:rFonts w:ascii="Times New Roman" w:eastAsia="Times New Roman" w:hAnsi="Times New Roman" w:cs="Times New Roman"/>
                <w:color w:val="000000" w:themeColor="text1"/>
                <w:sz w:val="26"/>
                <w:szCs w:val="26"/>
              </w:rPr>
              <w:t xml:space="preserve">  +   1e</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vertAlign w:val="superscript"/>
              </w:rPr>
            </w:pPr>
            <w:r w:rsidRPr="00A06ED0">
              <w:rPr>
                <w:rFonts w:ascii="Times New Roman" w:eastAsia="Times New Roman" w:hAnsi="Times New Roman" w:cs="Times New Roman"/>
                <w:color w:val="000000" w:themeColor="text1"/>
                <w:sz w:val="26"/>
                <w:szCs w:val="26"/>
                <w:vertAlign w:val="subscript"/>
              </w:rPr>
              <w:t>17</w:t>
            </w:r>
            <w:r w:rsidRPr="00A06ED0">
              <w:rPr>
                <w:rFonts w:ascii="Times New Roman" w:eastAsia="Times New Roman" w:hAnsi="Times New Roman" w:cs="Times New Roman"/>
                <w:color w:val="000000" w:themeColor="text1"/>
                <w:sz w:val="26"/>
                <w:szCs w:val="26"/>
              </w:rPr>
              <w:t xml:space="preserve">Cl   +   1e   </w:t>
            </w:r>
            <w:r w:rsidRPr="00A06ED0">
              <w:rPr>
                <w:rFonts w:ascii="Times New Roman" w:eastAsia="Times New Roman" w:hAnsi="Times New Roman" w:cs="Times New Roman"/>
                <w:color w:val="000000" w:themeColor="text1"/>
                <w:sz w:val="43"/>
                <w:szCs w:val="43"/>
                <w:vertAlign w:val="subscript"/>
              </w:rPr>
              <w:object w:dxaOrig="300" w:dyaOrig="242">
                <v:shape id="_x0000_i1033" type="#_x0000_t75" style="width:15pt;height:12pt" o:ole="">
                  <v:imagedata r:id="rId10" o:title=""/>
                </v:shape>
                <o:OLEObject Type="Embed" ProgID="Equation.3" ShapeID="_x0000_i1033" DrawAspect="Content" ObjectID="_1690385157" r:id="rId19"/>
              </w:object>
            </w:r>
            <w:r w:rsidRPr="00A06ED0">
              <w:rPr>
                <w:rFonts w:ascii="Times New Roman" w:eastAsia="Times New Roman" w:hAnsi="Times New Roman" w:cs="Times New Roman"/>
                <w:color w:val="000000" w:themeColor="text1"/>
                <w:sz w:val="26"/>
                <w:szCs w:val="26"/>
              </w:rPr>
              <w:t xml:space="preserve">  Cl</w:t>
            </w:r>
            <w:r w:rsidRPr="00A06ED0">
              <w:rPr>
                <w:rFonts w:ascii="Times New Roman" w:eastAsia="Times New Roman" w:hAnsi="Times New Roman" w:cs="Times New Roman"/>
                <w:color w:val="000000" w:themeColor="text1"/>
                <w:sz w:val="26"/>
                <w:szCs w:val="26"/>
                <w:vertAlign w:val="superscript"/>
              </w:rPr>
              <w:t>–</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vertAlign w:val="superscript"/>
              </w:rPr>
              <w:t xml:space="preserve"> </w:t>
            </w:r>
            <w:r w:rsidRPr="00A06ED0">
              <w:rPr>
                <w:rFonts w:ascii="Times New Roman" w:eastAsia="Times New Roman" w:hAnsi="Times New Roman" w:cs="Times New Roman"/>
                <w:color w:val="000000" w:themeColor="text1"/>
                <w:sz w:val="26"/>
                <w:szCs w:val="26"/>
              </w:rPr>
              <w:t>* Sự hình phân tử: Các ion mang điện trái dấu hút nhau bằng tương tác tĩnh điện: Na</w:t>
            </w:r>
            <w:r w:rsidRPr="00A06ED0">
              <w:rPr>
                <w:rFonts w:ascii="Times New Roman" w:eastAsia="Times New Roman" w:hAnsi="Times New Roman" w:cs="Times New Roman"/>
                <w:color w:val="000000" w:themeColor="text1"/>
                <w:sz w:val="26"/>
                <w:szCs w:val="26"/>
                <w:vertAlign w:val="superscript"/>
              </w:rPr>
              <w:t xml:space="preserve">+ </w:t>
            </w:r>
            <w:r w:rsidRPr="00A06ED0">
              <w:rPr>
                <w:rFonts w:ascii="Times New Roman" w:eastAsia="Times New Roman" w:hAnsi="Times New Roman" w:cs="Times New Roman"/>
                <w:color w:val="000000" w:themeColor="text1"/>
                <w:sz w:val="26"/>
                <w:szCs w:val="26"/>
              </w:rPr>
              <w:t xml:space="preserve">  +    Cl</w:t>
            </w:r>
            <w:r w:rsidRPr="00A06ED0">
              <w:rPr>
                <w:rFonts w:ascii="Times New Roman" w:eastAsia="Times New Roman" w:hAnsi="Times New Roman" w:cs="Times New Roman"/>
                <w:color w:val="000000" w:themeColor="text1"/>
                <w:sz w:val="26"/>
                <w:szCs w:val="26"/>
                <w:vertAlign w:val="superscript"/>
              </w:rPr>
              <w:t xml:space="preserve">– </w:t>
            </w:r>
            <w:r w:rsidRPr="00A06ED0">
              <w:rPr>
                <w:rFonts w:ascii="Times New Roman" w:eastAsia="Times New Roman" w:hAnsi="Times New Roman" w:cs="Times New Roman"/>
                <w:color w:val="000000" w:themeColor="text1"/>
                <w:sz w:val="43"/>
                <w:szCs w:val="43"/>
                <w:vertAlign w:val="subscript"/>
              </w:rPr>
              <w:object w:dxaOrig="300" w:dyaOrig="242">
                <v:shape id="_x0000_i1034" type="#_x0000_t75" style="width:15pt;height:12pt" o:ole="">
                  <v:imagedata r:id="rId10" o:title=""/>
                </v:shape>
                <o:OLEObject Type="Embed" ProgID="Equation.3" ShapeID="_x0000_i1034" DrawAspect="Content" ObjectID="_1690385158" r:id="rId20"/>
              </w:object>
            </w:r>
            <w:r w:rsidRPr="00A06ED0">
              <w:rPr>
                <w:rFonts w:ascii="Times New Roman" w:eastAsia="Times New Roman" w:hAnsi="Times New Roman" w:cs="Times New Roman"/>
                <w:color w:val="000000" w:themeColor="text1"/>
                <w:sz w:val="26"/>
                <w:szCs w:val="26"/>
              </w:rPr>
              <w:t xml:space="preserve">  NaCl</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vertAlign w:val="superscript"/>
              </w:rPr>
            </w:pPr>
            <w:r w:rsidRPr="00A06ED0">
              <w:rPr>
                <w:rFonts w:ascii="Times New Roman" w:eastAsia="Times New Roman" w:hAnsi="Times New Roman" w:cs="Times New Roman"/>
                <w:color w:val="000000" w:themeColor="text1"/>
                <w:sz w:val="26"/>
                <w:szCs w:val="26"/>
              </w:rPr>
              <w:t xml:space="preserve">=&gt; Trong phản ứng xảy ra sự chuyển dịch electron: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2 Na   +   Cl</w:t>
            </w:r>
            <w:r w:rsidRPr="00A06ED0">
              <w:rPr>
                <w:rFonts w:ascii="Times New Roman" w:eastAsia="Times New Roman" w:hAnsi="Times New Roman" w:cs="Times New Roman"/>
                <w:color w:val="000000" w:themeColor="text1"/>
                <w:sz w:val="26"/>
                <w:szCs w:val="26"/>
                <w:vertAlign w:val="subscript"/>
              </w:rPr>
              <w:t>2</w:t>
            </w:r>
            <w:r w:rsidRPr="00A06ED0">
              <w:rPr>
                <w:rFonts w:ascii="Times New Roman" w:eastAsia="Times New Roman" w:hAnsi="Times New Roman" w:cs="Times New Roman"/>
                <w:color w:val="000000" w:themeColor="text1"/>
                <w:sz w:val="43"/>
                <w:szCs w:val="43"/>
                <w:vertAlign w:val="subscript"/>
              </w:rPr>
              <w:object w:dxaOrig="300" w:dyaOrig="242">
                <v:shape id="_x0000_i1035" type="#_x0000_t75" style="width:15pt;height:12pt" o:ole="">
                  <v:imagedata r:id="rId10" o:title=""/>
                </v:shape>
                <o:OLEObject Type="Embed" ProgID="Equation.3" ShapeID="_x0000_i1035" DrawAspect="Content" ObjectID="_1690385159" r:id="rId21"/>
              </w:object>
            </w:r>
            <w:r w:rsidRPr="00A06ED0">
              <w:rPr>
                <w:rFonts w:ascii="Times New Roman" w:eastAsia="Times New Roman" w:hAnsi="Times New Roman" w:cs="Times New Roman"/>
                <w:color w:val="000000" w:themeColor="text1"/>
                <w:sz w:val="26"/>
                <w:szCs w:val="26"/>
              </w:rPr>
              <w:t xml:space="preserve">    2NaCl</w:t>
            </w:r>
            <w:r w:rsidRPr="00A06ED0">
              <w:rPr>
                <w:noProof/>
                <w:color w:val="000000" w:themeColor="text1"/>
              </w:rPr>
              <mc:AlternateContent>
                <mc:Choice Requires="wpg">
                  <w:drawing>
                    <wp:anchor distT="0" distB="0" distL="114300" distR="114300" simplePos="0" relativeHeight="251658240" behindDoc="0" locked="0" layoutInCell="1" hidden="0" allowOverlap="1" wp14:anchorId="40146557" wp14:editId="69808622">
                      <wp:simplePos x="0" y="0"/>
                      <wp:positionH relativeFrom="column">
                        <wp:posOffset>635000</wp:posOffset>
                      </wp:positionH>
                      <wp:positionV relativeFrom="paragraph">
                        <wp:posOffset>215900</wp:posOffset>
                      </wp:positionV>
                      <wp:extent cx="504825" cy="200660"/>
                      <wp:effectExtent l="0" t="0" r="0" b="0"/>
                      <wp:wrapNone/>
                      <wp:docPr id="3" name="Group 3"/>
                      <wp:cNvGraphicFramePr/>
                      <a:graphic xmlns:a="http://schemas.openxmlformats.org/drawingml/2006/main">
                        <a:graphicData uri="http://schemas.microsoft.com/office/word/2010/wordprocessingGroup">
                          <wpg:wgp>
                            <wpg:cNvGrpSpPr/>
                            <wpg:grpSpPr>
                              <a:xfrm>
                                <a:off x="0" y="0"/>
                                <a:ext cx="504825" cy="200660"/>
                                <a:chOff x="5093588" y="3679670"/>
                                <a:chExt cx="504825" cy="200660"/>
                              </a:xfrm>
                            </wpg:grpSpPr>
                            <wpg:grpSp>
                              <wpg:cNvPr id="1" name="Group 1"/>
                              <wpg:cNvGrpSpPr/>
                              <wpg:grpSpPr>
                                <a:xfrm>
                                  <a:off x="5093588" y="3679670"/>
                                  <a:ext cx="504825" cy="200660"/>
                                  <a:chOff x="6670" y="1221"/>
                                  <a:chExt cx="795" cy="405"/>
                                </a:xfrm>
                              </wpg:grpSpPr>
                              <wps:wsp>
                                <wps:cNvPr id="2" name="Rectangle 2"/>
                                <wps:cNvSpPr/>
                                <wps:spPr>
                                  <a:xfrm>
                                    <a:off x="6670" y="1221"/>
                                    <a:ext cx="775" cy="400"/>
                                  </a:xfrm>
                                  <a:prstGeom prst="rect">
                                    <a:avLst/>
                                  </a:prstGeom>
                                  <a:noFill/>
                                  <a:ln>
                                    <a:noFill/>
                                  </a:ln>
                                </wps:spPr>
                                <wps:txbx>
                                  <w:txbxContent>
                                    <w:p w:rsidR="009B051D" w:rsidRDefault="009B051D">
                                      <w:pPr>
                                        <w:spacing w:after="0" w:line="240" w:lineRule="auto"/>
                                        <w:textDirection w:val="btLr"/>
                                      </w:pPr>
                                    </w:p>
                                  </w:txbxContent>
                                </wps:txbx>
                                <wps:bodyPr spcFirstLastPara="1" wrap="square" lIns="91425" tIns="91425" rIns="91425" bIns="91425" anchor="ctr" anchorCtr="0">
                                  <a:noAutofit/>
                                </wps:bodyPr>
                              </wps:wsp>
                              <wps:wsp>
                                <wps:cNvPr id="4" name="Straight Arrow Connector 4"/>
                                <wps:cNvCnPr/>
                                <wps:spPr>
                                  <a:xfrm rot="10800000" flipH="1">
                                    <a:off x="7391" y="1221"/>
                                    <a:ext cx="74" cy="402"/>
                                  </a:xfrm>
                                  <a:prstGeom prst="straightConnector1">
                                    <a:avLst/>
                                  </a:prstGeom>
                                  <a:noFill/>
                                  <a:ln w="9525" cap="flat" cmpd="sng">
                                    <a:solidFill>
                                      <a:srgbClr val="000000"/>
                                    </a:solidFill>
                                    <a:prstDash val="solid"/>
                                    <a:round/>
                                    <a:headEnd type="none" w="med" len="med"/>
                                    <a:tailEnd type="triangle" w="med" len="med"/>
                                  </a:ln>
                                </wps:spPr>
                                <wps:bodyPr/>
                              </wps:wsp>
                              <wps:wsp>
                                <wps:cNvPr id="5" name="Straight Arrow Connector 5"/>
                                <wps:cNvCnPr/>
                                <wps:spPr>
                                  <a:xfrm flipH="1">
                                    <a:off x="6670" y="1263"/>
                                    <a:ext cx="1" cy="363"/>
                                  </a:xfrm>
                                  <a:prstGeom prst="straightConnector1">
                                    <a:avLst/>
                                  </a:prstGeom>
                                  <a:noFill/>
                                  <a:ln w="9525" cap="flat" cmpd="sng">
                                    <a:solidFill>
                                      <a:srgbClr val="000000"/>
                                    </a:solidFill>
                                    <a:prstDash val="solid"/>
                                    <a:round/>
                                    <a:headEnd type="none" w="med" len="med"/>
                                    <a:tailEnd type="none" w="med" len="med"/>
                                  </a:ln>
                                </wps:spPr>
                                <wps:bodyPr/>
                              </wps:wsp>
                              <wps:wsp>
                                <wps:cNvPr id="6" name="Straight Arrow Connector 6"/>
                                <wps:cNvCnPr/>
                                <wps:spPr>
                                  <a:xfrm rot="10800000" flipH="1">
                                    <a:off x="6671" y="1620"/>
                                    <a:ext cx="721" cy="3"/>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504825" cy="200660"/>
                      <wp:effectExtent b="0" l="0" r="0" t="0"/>
                      <wp:wrapNone/>
                      <wp:docPr id="3" name="image12.png"/>
                      <a:graphic>
                        <a:graphicData uri="http://schemas.openxmlformats.org/drawingml/2006/picture">
                          <pic:pic>
                            <pic:nvPicPr>
                              <pic:cNvPr id="0" name="image12.png"/>
                              <pic:cNvPicPr preferRelativeResize="0"/>
                            </pic:nvPicPr>
                            <pic:blipFill>
                              <a:blip r:embed="rId30"/>
                              <a:srcRect/>
                              <a:stretch>
                                <a:fillRect/>
                              </a:stretch>
                            </pic:blipFill>
                            <pic:spPr>
                              <a:xfrm>
                                <a:off x="0" y="0"/>
                                <a:ext cx="504825" cy="200660"/>
                              </a:xfrm>
                              <a:prstGeom prst="rect"/>
                              <a:ln/>
                            </pic:spPr>
                          </pic:pic>
                        </a:graphicData>
                      </a:graphic>
                    </wp:anchor>
                  </w:drawing>
                </mc:Fallback>
              </mc:AlternateConten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2x1e                (Sodium chloride)</w:t>
            </w:r>
          </w:p>
          <w:p w:rsidR="009B051D" w:rsidRPr="00A06ED0" w:rsidRDefault="009B051D">
            <w:pPr>
              <w:spacing w:after="0" w:line="240" w:lineRule="auto"/>
              <w:ind w:hanging="108"/>
              <w:rPr>
                <w:rFonts w:ascii="Times New Roman" w:eastAsia="Times New Roman" w:hAnsi="Times New Roman" w:cs="Times New Roman"/>
                <w:color w:val="000000" w:themeColor="text1"/>
                <w:sz w:val="26"/>
                <w:szCs w:val="26"/>
              </w:rPr>
            </w:pP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K/N về liên kết ion: Liên kết ion được hình thành bằng lực hút tĩnh điện giữa các ion trái dấu.</w:t>
            </w:r>
          </w:p>
          <w:p w:rsidR="009B051D" w:rsidRPr="00A06ED0" w:rsidRDefault="00046024">
            <w:pPr>
              <w:spacing w:after="0" w:line="240" w:lineRule="auto"/>
              <w:ind w:hanging="108"/>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i/>
                <w:color w:val="000000" w:themeColor="text1"/>
                <w:sz w:val="26"/>
                <w:szCs w:val="26"/>
              </w:rPr>
              <w:lastRenderedPageBreak/>
              <w:t xml:space="preserve">d. Cách thức tổ chức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Giai đoạn 1: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Chuyển giao nhiệm vụ: GV nêu lại vấn đề đã xác định ở HĐ 1, yêu cầu HS thảo luận để tìm kiếm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proofErr w:type="gramStart"/>
            <w:r w:rsidRPr="00A06ED0">
              <w:rPr>
                <w:rFonts w:ascii="Times New Roman" w:eastAsia="Times New Roman" w:hAnsi="Times New Roman" w:cs="Times New Roman"/>
                <w:color w:val="000000" w:themeColor="text1"/>
                <w:sz w:val="26"/>
                <w:szCs w:val="26"/>
              </w:rPr>
              <w:t>và</w:t>
            </w:r>
            <w:proofErr w:type="gramEnd"/>
            <w:r w:rsidRPr="00A06ED0">
              <w:rPr>
                <w:rFonts w:ascii="Times New Roman" w:eastAsia="Times New Roman" w:hAnsi="Times New Roman" w:cs="Times New Roman"/>
                <w:color w:val="000000" w:themeColor="text1"/>
                <w:sz w:val="26"/>
                <w:szCs w:val="26"/>
              </w:rPr>
              <w:t xml:space="preserve"> đề xuất giải pháp.</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Thực hiện nhiệm vụ: HS thảo luận nhóm để tìm kiếm và đề xuất giải pháp. GV định hướng: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Báo cáo, thảo luận: GV mời đại diện một số nh</w:t>
            </w:r>
            <w:r w:rsidRPr="00A06ED0">
              <w:rPr>
                <w:rFonts w:ascii="Times New Roman" w:eastAsia="Times New Roman" w:hAnsi="Times New Roman" w:cs="Times New Roman"/>
                <w:color w:val="000000" w:themeColor="text1"/>
                <w:sz w:val="26"/>
                <w:szCs w:val="26"/>
              </w:rPr>
              <w:t>óm trình bày giải pháp đã lựa chọn, các nhóm khác</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w:t>
            </w:r>
            <w:proofErr w:type="gramStart"/>
            <w:r w:rsidRPr="00A06ED0">
              <w:rPr>
                <w:rFonts w:ascii="Times New Roman" w:eastAsia="Times New Roman" w:hAnsi="Times New Roman" w:cs="Times New Roman"/>
                <w:color w:val="000000" w:themeColor="text1"/>
                <w:sz w:val="26"/>
                <w:szCs w:val="26"/>
              </w:rPr>
              <w:t>phản</w:t>
            </w:r>
            <w:proofErr w:type="gramEnd"/>
            <w:r w:rsidRPr="00A06ED0">
              <w:rPr>
                <w:rFonts w:ascii="Times New Roman" w:eastAsia="Times New Roman" w:hAnsi="Times New Roman" w:cs="Times New Roman"/>
                <w:color w:val="000000" w:themeColor="text1"/>
                <w:sz w:val="26"/>
                <w:szCs w:val="26"/>
              </w:rPr>
              <w:t xml:space="preserve"> biện.</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Kết luận, nhận định: GV thống nhất giải pháp cho các nhóm: Dựa theo quy tắt Octet, phân tích cấu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proofErr w:type="gramStart"/>
            <w:r w:rsidRPr="00A06ED0">
              <w:rPr>
                <w:rFonts w:ascii="Times New Roman" w:eastAsia="Times New Roman" w:hAnsi="Times New Roman" w:cs="Times New Roman"/>
                <w:color w:val="000000" w:themeColor="text1"/>
                <w:sz w:val="26"/>
                <w:szCs w:val="26"/>
              </w:rPr>
              <w:t>hình</w:t>
            </w:r>
            <w:proofErr w:type="gramEnd"/>
            <w:r w:rsidRPr="00A06ED0">
              <w:rPr>
                <w:rFonts w:ascii="Times New Roman" w:eastAsia="Times New Roman" w:hAnsi="Times New Roman" w:cs="Times New Roman"/>
                <w:color w:val="000000" w:themeColor="text1"/>
                <w:sz w:val="26"/>
                <w:szCs w:val="26"/>
              </w:rPr>
              <w:t xml:space="preserve"> nguyên tử, so sánh  cấu hình nguyên tử Na, Cl với cấu hình khí hiếm gần nhất. Để đạt cấu </w:t>
            </w:r>
            <w:r w:rsidRPr="00A06ED0">
              <w:rPr>
                <w:rFonts w:ascii="Times New Roman" w:eastAsia="Times New Roman" w:hAnsi="Times New Roman" w:cs="Times New Roman"/>
                <w:color w:val="000000" w:themeColor="text1"/>
                <w:sz w:val="26"/>
                <w:szCs w:val="26"/>
              </w:rPr>
              <w:t xml:space="preserve">hình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proofErr w:type="gramStart"/>
            <w:r w:rsidRPr="00A06ED0">
              <w:rPr>
                <w:rFonts w:ascii="Times New Roman" w:eastAsia="Times New Roman" w:hAnsi="Times New Roman" w:cs="Times New Roman"/>
                <w:color w:val="000000" w:themeColor="text1"/>
                <w:sz w:val="26"/>
                <w:szCs w:val="26"/>
              </w:rPr>
              <w:t>của</w:t>
            </w:r>
            <w:proofErr w:type="gramEnd"/>
            <w:r w:rsidRPr="00A06ED0">
              <w:rPr>
                <w:rFonts w:ascii="Times New Roman" w:eastAsia="Times New Roman" w:hAnsi="Times New Roman" w:cs="Times New Roman"/>
                <w:color w:val="000000" w:themeColor="text1"/>
                <w:sz w:val="26"/>
                <w:szCs w:val="26"/>
              </w:rPr>
              <w:t xml:space="preserve"> khí hiếm gần nhất, các nguyên tử Na, Cl có xu hướng gì? Khi thực hiện xu hướng đó, Na, Cl trở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proofErr w:type="gramStart"/>
            <w:r w:rsidRPr="00A06ED0">
              <w:rPr>
                <w:rFonts w:ascii="Times New Roman" w:eastAsia="Times New Roman" w:hAnsi="Times New Roman" w:cs="Times New Roman"/>
                <w:color w:val="000000" w:themeColor="text1"/>
                <w:sz w:val="26"/>
                <w:szCs w:val="26"/>
              </w:rPr>
              <w:t>thành</w:t>
            </w:r>
            <w:proofErr w:type="gramEnd"/>
            <w:r w:rsidRPr="00A06ED0">
              <w:rPr>
                <w:rFonts w:ascii="Times New Roman" w:eastAsia="Times New Roman" w:hAnsi="Times New Roman" w:cs="Times New Roman"/>
                <w:color w:val="000000" w:themeColor="text1"/>
                <w:sz w:val="26"/>
                <w:szCs w:val="26"/>
              </w:rPr>
              <w:t xml:space="preserve"> những phần tử gì? Các phần tử đó có tương tác với nhau hay không? Biểu diễn các quá trình đó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proofErr w:type="gramStart"/>
            <w:r w:rsidRPr="00A06ED0">
              <w:rPr>
                <w:rFonts w:ascii="Times New Roman" w:eastAsia="Times New Roman" w:hAnsi="Times New Roman" w:cs="Times New Roman"/>
                <w:color w:val="000000" w:themeColor="text1"/>
                <w:sz w:val="26"/>
                <w:szCs w:val="26"/>
              </w:rPr>
              <w:t>như</w:t>
            </w:r>
            <w:proofErr w:type="gramEnd"/>
            <w:r w:rsidRPr="00A06ED0">
              <w:rPr>
                <w:rFonts w:ascii="Times New Roman" w:eastAsia="Times New Roman" w:hAnsi="Times New Roman" w:cs="Times New Roman"/>
                <w:color w:val="000000" w:themeColor="text1"/>
                <w:sz w:val="26"/>
                <w:szCs w:val="26"/>
              </w:rPr>
              <w:t xml:space="preserve"> thế nào?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Đánh giá:</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Giai đoạn 2: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Chuyển giao nhiệm vụ: GV yêu cầu các nhóm đọc SGK, thực hiện giải pháp đã được thống nhất, ghi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proofErr w:type="gramStart"/>
            <w:r w:rsidRPr="00A06ED0">
              <w:rPr>
                <w:rFonts w:ascii="Times New Roman" w:eastAsia="Times New Roman" w:hAnsi="Times New Roman" w:cs="Times New Roman"/>
                <w:color w:val="000000" w:themeColor="text1"/>
                <w:sz w:val="26"/>
                <w:szCs w:val="26"/>
              </w:rPr>
              <w:t>sản</w:t>
            </w:r>
            <w:proofErr w:type="gramEnd"/>
            <w:r w:rsidRPr="00A06ED0">
              <w:rPr>
                <w:rFonts w:ascii="Times New Roman" w:eastAsia="Times New Roman" w:hAnsi="Times New Roman" w:cs="Times New Roman"/>
                <w:color w:val="000000" w:themeColor="text1"/>
                <w:sz w:val="26"/>
                <w:szCs w:val="26"/>
              </w:rPr>
              <w:t xml:space="preserve"> phẩm vào giấy A0.</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Thực hiện nhiệm vụ: HS làm việc cá nhân (đọc SGK), sau đó thảo luận nhóm để thực hiện giải pháp.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Giai đoạn 3: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GV bốc thăm cho cá</w:t>
            </w:r>
            <w:r w:rsidRPr="00A06ED0">
              <w:rPr>
                <w:rFonts w:ascii="Times New Roman" w:eastAsia="Times New Roman" w:hAnsi="Times New Roman" w:cs="Times New Roman"/>
                <w:color w:val="000000" w:themeColor="text1"/>
                <w:sz w:val="26"/>
                <w:szCs w:val="26"/>
              </w:rPr>
              <w:t xml:space="preserve">c nhóm báo cáo, thuyết minh sản phẩm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Các nhóm khác tham gia phản biện</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Kết luận, nhận định: GV chốt lại kiến thức, trình chiếu slide nội dung bài học.</w:t>
            </w:r>
          </w:p>
          <w:p w:rsidR="009B051D" w:rsidRPr="00A06ED0" w:rsidRDefault="009B051D">
            <w:pPr>
              <w:spacing w:after="0" w:line="240" w:lineRule="auto"/>
              <w:ind w:hanging="108"/>
              <w:rPr>
                <w:rFonts w:ascii="Times New Roman" w:eastAsia="Times New Roman" w:hAnsi="Times New Roman" w:cs="Times New Roman"/>
                <w:color w:val="000000" w:themeColor="text1"/>
                <w:sz w:val="26"/>
                <w:szCs w:val="26"/>
              </w:rPr>
            </w:pPr>
          </w:p>
          <w:p w:rsidR="009B051D" w:rsidRPr="00A06ED0" w:rsidRDefault="00046024">
            <w:pPr>
              <w:spacing w:after="0" w:line="240" w:lineRule="auto"/>
              <w:ind w:hanging="108"/>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MA TRẬN KIỂM TRA THƯỜNG XUYÊN</w:t>
            </w:r>
          </w:p>
          <w:p w:rsidR="009B051D" w:rsidRPr="00A06ED0" w:rsidRDefault="00046024">
            <w:pPr>
              <w:spacing w:after="0" w:line="240" w:lineRule="auto"/>
              <w:ind w:hanging="108"/>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I/ Chủ đề: Liên kết ion</w:t>
            </w:r>
          </w:p>
          <w:p w:rsidR="009B051D" w:rsidRPr="00A06ED0" w:rsidRDefault="00046024">
            <w:pPr>
              <w:spacing w:after="0" w:line="240" w:lineRule="auto"/>
              <w:ind w:hanging="108"/>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II/ Hình thức: 20% TNKQ + 80% TL</w:t>
            </w:r>
          </w:p>
          <w:p w:rsidR="009B051D" w:rsidRPr="00A06ED0" w:rsidRDefault="00046024">
            <w:pPr>
              <w:spacing w:after="0" w:line="240" w:lineRule="auto"/>
              <w:ind w:hanging="108"/>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III/ Ma trận</w:t>
            </w:r>
          </w:p>
          <w:tbl>
            <w:tblPr>
              <w:tblStyle w:val="a1"/>
              <w:tblW w:w="10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8"/>
              <w:gridCol w:w="1134"/>
              <w:gridCol w:w="992"/>
              <w:gridCol w:w="992"/>
              <w:gridCol w:w="992"/>
              <w:gridCol w:w="709"/>
              <w:gridCol w:w="992"/>
              <w:gridCol w:w="1418"/>
            </w:tblGrid>
            <w:tr w:rsidR="00A06ED0" w:rsidRPr="00A06ED0">
              <w:tc>
                <w:tcPr>
                  <w:tcW w:w="3108" w:type="dxa"/>
                  <w:vMerge w:val="restart"/>
                  <w:tcBorders>
                    <w:top w:val="single" w:sz="24" w:space="0" w:color="000000"/>
                    <w:left w:val="single" w:sz="24" w:space="0" w:color="000000"/>
                  </w:tcBorders>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Yêu cầu cần đạt</w:t>
                  </w:r>
                </w:p>
              </w:tc>
              <w:tc>
                <w:tcPr>
                  <w:tcW w:w="2126" w:type="dxa"/>
                  <w:gridSpan w:val="2"/>
                  <w:tcBorders>
                    <w:top w:val="single" w:sz="24" w:space="0" w:color="000000"/>
                  </w:tcBorders>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Mức 1</w:t>
                  </w:r>
                </w:p>
              </w:tc>
              <w:tc>
                <w:tcPr>
                  <w:tcW w:w="1984" w:type="dxa"/>
                  <w:gridSpan w:val="2"/>
                  <w:tcBorders>
                    <w:top w:val="single" w:sz="24" w:space="0" w:color="000000"/>
                  </w:tcBorders>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Mức 2</w:t>
                  </w:r>
                </w:p>
              </w:tc>
              <w:tc>
                <w:tcPr>
                  <w:tcW w:w="1701" w:type="dxa"/>
                  <w:gridSpan w:val="2"/>
                  <w:tcBorders>
                    <w:top w:val="single" w:sz="24" w:space="0" w:color="000000"/>
                  </w:tcBorders>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Mức 3</w:t>
                  </w:r>
                </w:p>
              </w:tc>
              <w:tc>
                <w:tcPr>
                  <w:tcW w:w="1418" w:type="dxa"/>
                  <w:vMerge w:val="restart"/>
                  <w:tcBorders>
                    <w:top w:val="single" w:sz="24" w:space="0" w:color="000000"/>
                    <w:right w:val="single" w:sz="24" w:space="0" w:color="000000"/>
                  </w:tcBorders>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Thành phần của NL hóa học</w:t>
                  </w:r>
                </w:p>
              </w:tc>
            </w:tr>
            <w:tr w:rsidR="00A06ED0" w:rsidRPr="00A06ED0">
              <w:tc>
                <w:tcPr>
                  <w:tcW w:w="3108" w:type="dxa"/>
                  <w:vMerge/>
                  <w:tcBorders>
                    <w:top w:val="single" w:sz="24" w:space="0" w:color="000000"/>
                    <w:left w:val="single" w:sz="24" w:space="0" w:color="000000"/>
                  </w:tcBorders>
                </w:tcPr>
                <w:p w:rsidR="009B051D" w:rsidRPr="00A06ED0" w:rsidRDefault="009B051D">
                  <w:pPr>
                    <w:widowControl w:val="0"/>
                    <w:pBdr>
                      <w:top w:val="nil"/>
                      <w:left w:val="nil"/>
                      <w:bottom w:val="nil"/>
                      <w:right w:val="nil"/>
                      <w:between w:val="nil"/>
                    </w:pBdr>
                    <w:spacing w:after="0"/>
                    <w:rPr>
                      <w:rFonts w:ascii="Times New Roman" w:eastAsia="Times New Roman" w:hAnsi="Times New Roman" w:cs="Times New Roman"/>
                      <w:b/>
                      <w:color w:val="000000" w:themeColor="text1"/>
                      <w:sz w:val="26"/>
                      <w:szCs w:val="26"/>
                    </w:rPr>
                  </w:pPr>
                </w:p>
              </w:tc>
              <w:tc>
                <w:tcPr>
                  <w:tcW w:w="1134" w:type="dxa"/>
                  <w:tcBorders>
                    <w:bottom w:val="single" w:sz="24" w:space="0" w:color="000000"/>
                  </w:tcBorders>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TN</w:t>
                  </w:r>
                </w:p>
              </w:tc>
              <w:tc>
                <w:tcPr>
                  <w:tcW w:w="992" w:type="dxa"/>
                  <w:tcBorders>
                    <w:bottom w:val="single" w:sz="24" w:space="0" w:color="000000"/>
                  </w:tcBorders>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TL</w:t>
                  </w:r>
                </w:p>
              </w:tc>
              <w:tc>
                <w:tcPr>
                  <w:tcW w:w="992" w:type="dxa"/>
                  <w:tcBorders>
                    <w:bottom w:val="single" w:sz="24" w:space="0" w:color="000000"/>
                  </w:tcBorders>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TN</w:t>
                  </w:r>
                </w:p>
              </w:tc>
              <w:tc>
                <w:tcPr>
                  <w:tcW w:w="992" w:type="dxa"/>
                  <w:tcBorders>
                    <w:bottom w:val="single" w:sz="24" w:space="0" w:color="000000"/>
                  </w:tcBorders>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TL</w:t>
                  </w:r>
                </w:p>
              </w:tc>
              <w:tc>
                <w:tcPr>
                  <w:tcW w:w="709" w:type="dxa"/>
                  <w:tcBorders>
                    <w:bottom w:val="single" w:sz="24" w:space="0" w:color="000000"/>
                  </w:tcBorders>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TN</w:t>
                  </w:r>
                </w:p>
              </w:tc>
              <w:tc>
                <w:tcPr>
                  <w:tcW w:w="992" w:type="dxa"/>
                  <w:tcBorders>
                    <w:bottom w:val="single" w:sz="24" w:space="0" w:color="000000"/>
                  </w:tcBorders>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TL</w:t>
                  </w:r>
                </w:p>
              </w:tc>
              <w:tc>
                <w:tcPr>
                  <w:tcW w:w="1418" w:type="dxa"/>
                  <w:vMerge/>
                  <w:tcBorders>
                    <w:top w:val="single" w:sz="24" w:space="0" w:color="000000"/>
                    <w:right w:val="single" w:sz="24" w:space="0" w:color="000000"/>
                  </w:tcBorders>
                </w:tcPr>
                <w:p w:rsidR="009B051D" w:rsidRPr="00A06ED0" w:rsidRDefault="009B051D">
                  <w:pPr>
                    <w:widowControl w:val="0"/>
                    <w:pBdr>
                      <w:top w:val="nil"/>
                      <w:left w:val="nil"/>
                      <w:bottom w:val="nil"/>
                      <w:right w:val="nil"/>
                      <w:between w:val="nil"/>
                    </w:pBdr>
                    <w:spacing w:after="0"/>
                    <w:rPr>
                      <w:rFonts w:ascii="Times New Roman" w:eastAsia="Times New Roman" w:hAnsi="Times New Roman" w:cs="Times New Roman"/>
                      <w:b/>
                      <w:color w:val="000000" w:themeColor="text1"/>
                      <w:sz w:val="26"/>
                      <w:szCs w:val="26"/>
                    </w:rPr>
                  </w:pPr>
                </w:p>
              </w:tc>
            </w:tr>
            <w:tr w:rsidR="00A06ED0" w:rsidRPr="00A06ED0">
              <w:tc>
                <w:tcPr>
                  <w:tcW w:w="3108" w:type="dxa"/>
                  <w:tcBorders>
                    <w:top w:val="single" w:sz="4" w:space="0" w:color="000000"/>
                    <w:left w:val="single" w:sz="24" w:space="0" w:color="000000"/>
                    <w:bottom w:val="dotted" w:sz="4" w:space="0" w:color="000000"/>
                  </w:tcBorders>
                </w:tcPr>
                <w:p w:rsidR="009B051D" w:rsidRPr="00A06ED0" w:rsidRDefault="00046024">
                  <w:pPr>
                    <w:spacing w:after="0" w:line="240" w:lineRule="auto"/>
                    <w:ind w:hanging="108"/>
                    <w:jc w:val="both"/>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color w:val="000000" w:themeColor="text1"/>
                      <w:sz w:val="26"/>
                      <w:szCs w:val="26"/>
                    </w:rPr>
                    <w:t>Trình bày khái niệm ion và sự hình thành ion</w:t>
                  </w:r>
                </w:p>
              </w:tc>
              <w:tc>
                <w:tcPr>
                  <w:tcW w:w="1134" w:type="dxa"/>
                  <w:tcBorders>
                    <w:top w:val="single" w:sz="4" w:space="0" w:color="000000"/>
                    <w:bottom w:val="dotted" w:sz="4" w:space="0" w:color="000000"/>
                  </w:tcBorders>
                </w:tcPr>
                <w:p w:rsidR="009B051D" w:rsidRPr="00A06ED0" w:rsidRDefault="00046024">
                  <w:pPr>
                    <w:spacing w:after="0" w:line="240" w:lineRule="auto"/>
                    <w:ind w:hanging="108"/>
                    <w:jc w:val="center"/>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2</w:t>
                  </w:r>
                </w:p>
                <w:p w:rsidR="009B051D" w:rsidRPr="00A06ED0" w:rsidRDefault="00046024">
                  <w:pPr>
                    <w:spacing w:after="0" w:line="240" w:lineRule="auto"/>
                    <w:ind w:hanging="108"/>
                    <w:jc w:val="center"/>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20%</w:t>
                  </w:r>
                </w:p>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Câu 1, Câu 5a</w:t>
                  </w:r>
                </w:p>
              </w:tc>
              <w:tc>
                <w:tcPr>
                  <w:tcW w:w="992" w:type="dxa"/>
                  <w:tcBorders>
                    <w:top w:val="single" w:sz="4" w:space="0" w:color="000000"/>
                    <w:bottom w:val="dotted" w:sz="4" w:space="0" w:color="000000"/>
                  </w:tcBorders>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992" w:type="dxa"/>
                  <w:tcBorders>
                    <w:top w:val="single" w:sz="4" w:space="0" w:color="000000"/>
                    <w:bottom w:val="dotted" w:sz="4" w:space="0" w:color="000000"/>
                  </w:tcBorders>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992" w:type="dxa"/>
                  <w:tcBorders>
                    <w:top w:val="single" w:sz="4" w:space="0" w:color="000000"/>
                    <w:bottom w:val="dotted" w:sz="4" w:space="0" w:color="000000"/>
                  </w:tcBorders>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709" w:type="dxa"/>
                  <w:tcBorders>
                    <w:top w:val="single" w:sz="4" w:space="0" w:color="000000"/>
                    <w:bottom w:val="dotted" w:sz="4" w:space="0" w:color="000000"/>
                  </w:tcBorders>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992" w:type="dxa"/>
                  <w:tcBorders>
                    <w:top w:val="single" w:sz="4" w:space="0" w:color="000000"/>
                    <w:bottom w:val="dotted" w:sz="4" w:space="0" w:color="000000"/>
                  </w:tcBorders>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1418" w:type="dxa"/>
                  <w:tcBorders>
                    <w:top w:val="single" w:sz="4" w:space="0" w:color="000000"/>
                    <w:bottom w:val="dotted" w:sz="4" w:space="0" w:color="000000"/>
                    <w:right w:val="single" w:sz="24" w:space="0" w:color="000000"/>
                  </w:tcBorders>
                </w:tcPr>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Nhận thức hóa học</w:t>
                  </w:r>
                </w:p>
              </w:tc>
            </w:tr>
            <w:tr w:rsidR="00A06ED0" w:rsidRPr="00A06ED0">
              <w:trPr>
                <w:trHeight w:val="668"/>
              </w:trPr>
              <w:tc>
                <w:tcPr>
                  <w:tcW w:w="3108" w:type="dxa"/>
                  <w:tcBorders>
                    <w:top w:val="single" w:sz="4" w:space="0" w:color="000000"/>
                    <w:left w:val="single" w:sz="24" w:space="0" w:color="000000"/>
                    <w:bottom w:val="dotted" w:sz="4" w:space="0" w:color="000000"/>
                  </w:tcBorders>
                </w:tcPr>
                <w:p w:rsidR="009B051D" w:rsidRPr="00A06ED0" w:rsidRDefault="00046024">
                  <w:pPr>
                    <w:spacing w:after="0" w:line="240" w:lineRule="auto"/>
                    <w:ind w:hanging="108"/>
                    <w:jc w:val="both"/>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Trình bày khái niệm liên kết ion. Viết được sơ đồ sự hình thành liên kết ion và xác định hóa trị của các nguyên tố trong hợp chất ion.</w:t>
                  </w:r>
                </w:p>
                <w:p w:rsidR="009B051D" w:rsidRPr="00A06ED0" w:rsidRDefault="009B051D">
                  <w:pPr>
                    <w:spacing w:after="0" w:line="240" w:lineRule="auto"/>
                    <w:ind w:hanging="108"/>
                    <w:jc w:val="both"/>
                    <w:rPr>
                      <w:rFonts w:ascii="Times New Roman" w:eastAsia="Times New Roman" w:hAnsi="Times New Roman" w:cs="Times New Roman"/>
                      <w:color w:val="000000" w:themeColor="text1"/>
                      <w:sz w:val="26"/>
                      <w:szCs w:val="26"/>
                    </w:rPr>
                  </w:pPr>
                </w:p>
              </w:tc>
              <w:tc>
                <w:tcPr>
                  <w:tcW w:w="1134" w:type="dxa"/>
                  <w:tcBorders>
                    <w:top w:val="single" w:sz="4" w:space="0" w:color="000000"/>
                    <w:bottom w:val="dotted" w:sz="4" w:space="0" w:color="000000"/>
                  </w:tcBorders>
                </w:tcPr>
                <w:p w:rsidR="009B051D" w:rsidRPr="00A06ED0" w:rsidRDefault="00046024">
                  <w:pPr>
                    <w:spacing w:after="0" w:line="240" w:lineRule="auto"/>
                    <w:ind w:hanging="108"/>
                    <w:jc w:val="center"/>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1,0</w:t>
                  </w:r>
                </w:p>
                <w:p w:rsidR="009B051D" w:rsidRPr="00A06ED0" w:rsidRDefault="00046024">
                  <w:pPr>
                    <w:spacing w:after="0" w:line="240" w:lineRule="auto"/>
                    <w:ind w:hanging="108"/>
                    <w:jc w:val="center"/>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10%</w:t>
                  </w:r>
                </w:p>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Câu 2, 3</w:t>
                  </w:r>
                </w:p>
              </w:tc>
              <w:tc>
                <w:tcPr>
                  <w:tcW w:w="992" w:type="dxa"/>
                  <w:tcBorders>
                    <w:top w:val="single" w:sz="4" w:space="0" w:color="000000"/>
                    <w:bottom w:val="dotted" w:sz="4" w:space="0" w:color="000000"/>
                  </w:tcBorders>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992" w:type="dxa"/>
                  <w:tcBorders>
                    <w:top w:val="single" w:sz="4" w:space="0" w:color="000000"/>
                    <w:bottom w:val="dotted" w:sz="4" w:space="0" w:color="000000"/>
                  </w:tcBorders>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992" w:type="dxa"/>
                  <w:tcBorders>
                    <w:top w:val="single" w:sz="4" w:space="0" w:color="000000"/>
                    <w:bottom w:val="dotted" w:sz="4" w:space="0" w:color="000000"/>
                  </w:tcBorders>
                </w:tcPr>
                <w:p w:rsidR="009B051D" w:rsidRPr="00A06ED0" w:rsidRDefault="00046024">
                  <w:pPr>
                    <w:spacing w:after="0" w:line="240" w:lineRule="auto"/>
                    <w:ind w:hanging="108"/>
                    <w:jc w:val="center"/>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2,5</w:t>
                  </w:r>
                </w:p>
                <w:p w:rsidR="009B051D" w:rsidRPr="00A06ED0" w:rsidRDefault="00046024">
                  <w:pPr>
                    <w:spacing w:after="0" w:line="240" w:lineRule="auto"/>
                    <w:ind w:hanging="108"/>
                    <w:jc w:val="center"/>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25%</w:t>
                  </w:r>
                </w:p>
                <w:p w:rsidR="009B051D" w:rsidRPr="00A06ED0" w:rsidRDefault="00046024">
                  <w:pPr>
                    <w:spacing w:after="0" w:line="240" w:lineRule="auto"/>
                    <w:ind w:hanging="108"/>
                    <w:jc w:val="center"/>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Câu 5b</w:t>
                  </w:r>
                </w:p>
              </w:tc>
              <w:tc>
                <w:tcPr>
                  <w:tcW w:w="709" w:type="dxa"/>
                  <w:tcBorders>
                    <w:top w:val="single" w:sz="4" w:space="0" w:color="000000"/>
                    <w:bottom w:val="dotted" w:sz="4" w:space="0" w:color="000000"/>
                  </w:tcBorders>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992" w:type="dxa"/>
                  <w:tcBorders>
                    <w:top w:val="single" w:sz="4" w:space="0" w:color="000000"/>
                    <w:bottom w:val="dotted" w:sz="4" w:space="0" w:color="000000"/>
                  </w:tcBorders>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1418" w:type="dxa"/>
                  <w:tcBorders>
                    <w:top w:val="single" w:sz="4" w:space="0" w:color="000000"/>
                    <w:bottom w:val="dotted" w:sz="4" w:space="0" w:color="000000"/>
                    <w:right w:val="single" w:sz="24" w:space="0" w:color="000000"/>
                  </w:tcBorders>
                </w:tcPr>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Nhận thức hóa học</w:t>
                  </w:r>
                </w:p>
              </w:tc>
            </w:tr>
            <w:tr w:rsidR="00A06ED0" w:rsidRPr="00A06ED0">
              <w:tc>
                <w:tcPr>
                  <w:tcW w:w="3108" w:type="dxa"/>
                  <w:tcBorders>
                    <w:left w:val="single" w:sz="24" w:space="0" w:color="000000"/>
                  </w:tcBorders>
                </w:tcPr>
                <w:p w:rsidR="009B051D" w:rsidRPr="00A06ED0" w:rsidRDefault="00046024">
                  <w:pPr>
                    <w:spacing w:after="0" w:line="240" w:lineRule="auto"/>
                    <w:ind w:hanging="108"/>
                    <w:jc w:val="both"/>
                    <w:rPr>
                      <w:rFonts w:ascii="Times New Roman" w:eastAsia="Times New Roman" w:hAnsi="Times New Roman" w:cs="Times New Roman"/>
                      <w:i/>
                      <w:color w:val="000000" w:themeColor="text1"/>
                      <w:sz w:val="26"/>
                      <w:szCs w:val="26"/>
                    </w:rPr>
                  </w:pPr>
                  <w:r w:rsidRPr="00A06ED0">
                    <w:rPr>
                      <w:rFonts w:ascii="Times New Roman" w:eastAsia="Times New Roman" w:hAnsi="Times New Roman" w:cs="Times New Roman"/>
                      <w:color w:val="000000" w:themeColor="text1"/>
                      <w:sz w:val="26"/>
                      <w:szCs w:val="26"/>
                    </w:rPr>
                    <w:t>Nêu được cấu tạo tinh thể NaCl và tính chất của hợp chất ion.</w:t>
                  </w:r>
                </w:p>
              </w:tc>
              <w:tc>
                <w:tcPr>
                  <w:tcW w:w="1134" w:type="dxa"/>
                </w:tcPr>
                <w:p w:rsidR="009B051D" w:rsidRPr="00A06ED0" w:rsidRDefault="00046024">
                  <w:pPr>
                    <w:spacing w:after="0" w:line="240" w:lineRule="auto"/>
                    <w:ind w:hanging="108"/>
                    <w:jc w:val="center"/>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0,5</w:t>
                  </w:r>
                </w:p>
                <w:p w:rsidR="009B051D" w:rsidRPr="00A06ED0" w:rsidRDefault="00046024">
                  <w:pPr>
                    <w:spacing w:after="0" w:line="240" w:lineRule="auto"/>
                    <w:ind w:hanging="108"/>
                    <w:jc w:val="center"/>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5%</w:t>
                  </w:r>
                </w:p>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Câu 4</w:t>
                  </w:r>
                </w:p>
              </w:tc>
              <w:tc>
                <w:tcPr>
                  <w:tcW w:w="992" w:type="dxa"/>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992" w:type="dxa"/>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992" w:type="dxa"/>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709" w:type="dxa"/>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992" w:type="dxa"/>
                </w:tcPr>
                <w:p w:rsidR="009B051D" w:rsidRPr="00A06ED0" w:rsidRDefault="009B051D">
                  <w:pPr>
                    <w:spacing w:after="0" w:line="240" w:lineRule="auto"/>
                    <w:ind w:hanging="108"/>
                    <w:jc w:val="center"/>
                    <w:rPr>
                      <w:rFonts w:ascii="Times New Roman" w:eastAsia="Times New Roman" w:hAnsi="Times New Roman" w:cs="Times New Roman"/>
                      <w:b/>
                      <w:color w:val="000000" w:themeColor="text1"/>
                      <w:sz w:val="26"/>
                      <w:szCs w:val="26"/>
                    </w:rPr>
                  </w:pPr>
                </w:p>
              </w:tc>
              <w:tc>
                <w:tcPr>
                  <w:tcW w:w="1418" w:type="dxa"/>
                  <w:tcBorders>
                    <w:right w:val="single" w:sz="24" w:space="0" w:color="000000"/>
                  </w:tcBorders>
                </w:tcPr>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Nhận thức hóa học</w:t>
                  </w:r>
                </w:p>
              </w:tc>
            </w:tr>
            <w:tr w:rsidR="00A06ED0" w:rsidRPr="00A06ED0">
              <w:tc>
                <w:tcPr>
                  <w:tcW w:w="3108" w:type="dxa"/>
                  <w:tcBorders>
                    <w:left w:val="single" w:sz="24" w:space="0" w:color="000000"/>
                  </w:tcBorders>
                </w:tcPr>
                <w:p w:rsidR="009B051D" w:rsidRPr="00A06ED0" w:rsidRDefault="00046024">
                  <w:pPr>
                    <w:spacing w:after="0" w:line="240" w:lineRule="auto"/>
                    <w:ind w:hanging="108"/>
                    <w:jc w:val="both"/>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Tổng hợp</w:t>
                  </w:r>
                </w:p>
              </w:tc>
              <w:tc>
                <w:tcPr>
                  <w:tcW w:w="1134" w:type="dxa"/>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992" w:type="dxa"/>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992" w:type="dxa"/>
                </w:tcPr>
                <w:p w:rsidR="009B051D" w:rsidRPr="00A06ED0" w:rsidRDefault="009B051D">
                  <w:pPr>
                    <w:spacing w:after="0" w:line="240" w:lineRule="auto"/>
                    <w:ind w:hanging="108"/>
                    <w:jc w:val="center"/>
                    <w:rPr>
                      <w:rFonts w:ascii="Times New Roman" w:eastAsia="Times New Roman" w:hAnsi="Times New Roman" w:cs="Times New Roman"/>
                      <w:b/>
                      <w:color w:val="000000" w:themeColor="text1"/>
                      <w:sz w:val="26"/>
                      <w:szCs w:val="26"/>
                    </w:rPr>
                  </w:pPr>
                </w:p>
              </w:tc>
              <w:tc>
                <w:tcPr>
                  <w:tcW w:w="992" w:type="dxa"/>
                </w:tcPr>
                <w:p w:rsidR="009B051D" w:rsidRPr="00A06ED0" w:rsidRDefault="009B051D">
                  <w:pPr>
                    <w:spacing w:after="0" w:line="240" w:lineRule="auto"/>
                    <w:ind w:hanging="108"/>
                    <w:jc w:val="center"/>
                    <w:rPr>
                      <w:rFonts w:ascii="Times New Roman" w:eastAsia="Times New Roman" w:hAnsi="Times New Roman" w:cs="Times New Roman"/>
                      <w:b/>
                      <w:color w:val="000000" w:themeColor="text1"/>
                      <w:sz w:val="26"/>
                      <w:szCs w:val="26"/>
                    </w:rPr>
                  </w:pPr>
                </w:p>
              </w:tc>
              <w:tc>
                <w:tcPr>
                  <w:tcW w:w="709" w:type="dxa"/>
                </w:tcPr>
                <w:p w:rsidR="009B051D" w:rsidRPr="00A06ED0" w:rsidRDefault="009B051D">
                  <w:pPr>
                    <w:spacing w:after="0" w:line="240" w:lineRule="auto"/>
                    <w:ind w:hanging="108"/>
                    <w:jc w:val="center"/>
                    <w:rPr>
                      <w:rFonts w:ascii="Times New Roman" w:eastAsia="Times New Roman" w:hAnsi="Times New Roman" w:cs="Times New Roman"/>
                      <w:color w:val="000000" w:themeColor="text1"/>
                      <w:sz w:val="26"/>
                      <w:szCs w:val="26"/>
                    </w:rPr>
                  </w:pPr>
                </w:p>
              </w:tc>
              <w:tc>
                <w:tcPr>
                  <w:tcW w:w="992" w:type="dxa"/>
                </w:tcPr>
                <w:p w:rsidR="009B051D" w:rsidRPr="00A06ED0" w:rsidRDefault="00046024">
                  <w:pPr>
                    <w:spacing w:after="0" w:line="240" w:lineRule="auto"/>
                    <w:ind w:hanging="108"/>
                    <w:jc w:val="center"/>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3,0</w:t>
                  </w:r>
                </w:p>
                <w:p w:rsidR="009B051D" w:rsidRPr="00A06ED0" w:rsidRDefault="00046024">
                  <w:pPr>
                    <w:spacing w:after="0" w:line="240" w:lineRule="auto"/>
                    <w:ind w:hanging="108"/>
                    <w:jc w:val="center"/>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30%</w:t>
                  </w:r>
                </w:p>
                <w:p w:rsidR="009B051D" w:rsidRPr="00A06ED0" w:rsidRDefault="00046024">
                  <w:pPr>
                    <w:spacing w:after="0" w:line="240" w:lineRule="auto"/>
                    <w:ind w:hanging="108"/>
                    <w:jc w:val="center"/>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Câu 5c, Câu 5d</w:t>
                  </w:r>
                </w:p>
              </w:tc>
              <w:tc>
                <w:tcPr>
                  <w:tcW w:w="1418" w:type="dxa"/>
                  <w:tcBorders>
                    <w:right w:val="single" w:sz="24" w:space="0" w:color="000000"/>
                  </w:tcBorders>
                </w:tcPr>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Vận dụng kiến thức, kỹ năng</w:t>
                  </w:r>
                </w:p>
              </w:tc>
            </w:tr>
            <w:tr w:rsidR="00A06ED0" w:rsidRPr="00A06ED0">
              <w:tc>
                <w:tcPr>
                  <w:tcW w:w="3108" w:type="dxa"/>
                  <w:tcBorders>
                    <w:left w:val="single" w:sz="24" w:space="0" w:color="000000"/>
                  </w:tcBorders>
                </w:tcPr>
                <w:p w:rsidR="009B051D" w:rsidRPr="00A06ED0" w:rsidRDefault="009B051D">
                  <w:pPr>
                    <w:spacing w:after="0" w:line="240" w:lineRule="auto"/>
                    <w:ind w:hanging="108"/>
                    <w:rPr>
                      <w:rFonts w:ascii="Times New Roman" w:eastAsia="Times New Roman" w:hAnsi="Times New Roman" w:cs="Times New Roman"/>
                      <w:b/>
                      <w:color w:val="000000" w:themeColor="text1"/>
                      <w:sz w:val="26"/>
                      <w:szCs w:val="26"/>
                    </w:rPr>
                  </w:pPr>
                </w:p>
                <w:p w:rsidR="009B051D" w:rsidRPr="00A06ED0" w:rsidRDefault="00046024">
                  <w:pPr>
                    <w:spacing w:after="0" w:line="240" w:lineRule="auto"/>
                    <w:ind w:hanging="108"/>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lastRenderedPageBreak/>
                    <w:t>Tổng điểm</w:t>
                  </w:r>
                </w:p>
              </w:tc>
              <w:tc>
                <w:tcPr>
                  <w:tcW w:w="2126" w:type="dxa"/>
                  <w:gridSpan w:val="2"/>
                </w:tcPr>
                <w:p w:rsidR="009B051D" w:rsidRPr="00A06ED0" w:rsidRDefault="009B051D">
                  <w:pPr>
                    <w:spacing w:after="0" w:line="240" w:lineRule="auto"/>
                    <w:ind w:hanging="108"/>
                    <w:jc w:val="center"/>
                    <w:rPr>
                      <w:rFonts w:ascii="Times New Roman" w:eastAsia="Times New Roman" w:hAnsi="Times New Roman" w:cs="Times New Roman"/>
                      <w:b/>
                      <w:color w:val="000000" w:themeColor="text1"/>
                      <w:sz w:val="26"/>
                      <w:szCs w:val="26"/>
                    </w:rPr>
                  </w:pPr>
                </w:p>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lastRenderedPageBreak/>
                    <w:t>4,0</w:t>
                  </w:r>
                </w:p>
              </w:tc>
              <w:tc>
                <w:tcPr>
                  <w:tcW w:w="1984" w:type="dxa"/>
                  <w:gridSpan w:val="2"/>
                </w:tcPr>
                <w:p w:rsidR="009B051D" w:rsidRPr="00A06ED0" w:rsidRDefault="009B051D">
                  <w:pPr>
                    <w:spacing w:after="0" w:line="240" w:lineRule="auto"/>
                    <w:ind w:hanging="108"/>
                    <w:jc w:val="center"/>
                    <w:rPr>
                      <w:rFonts w:ascii="Times New Roman" w:eastAsia="Times New Roman" w:hAnsi="Times New Roman" w:cs="Times New Roman"/>
                      <w:b/>
                      <w:color w:val="000000" w:themeColor="text1"/>
                      <w:sz w:val="26"/>
                      <w:szCs w:val="26"/>
                    </w:rPr>
                  </w:pPr>
                </w:p>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lastRenderedPageBreak/>
                    <w:t>2,5</w:t>
                  </w:r>
                </w:p>
              </w:tc>
              <w:tc>
                <w:tcPr>
                  <w:tcW w:w="1701" w:type="dxa"/>
                  <w:gridSpan w:val="2"/>
                </w:tcPr>
                <w:p w:rsidR="009B051D" w:rsidRPr="00A06ED0" w:rsidRDefault="009B051D">
                  <w:pPr>
                    <w:spacing w:after="0" w:line="240" w:lineRule="auto"/>
                    <w:ind w:hanging="108"/>
                    <w:jc w:val="center"/>
                    <w:rPr>
                      <w:rFonts w:ascii="Times New Roman" w:eastAsia="Times New Roman" w:hAnsi="Times New Roman" w:cs="Times New Roman"/>
                      <w:b/>
                      <w:color w:val="000000" w:themeColor="text1"/>
                      <w:sz w:val="26"/>
                      <w:szCs w:val="26"/>
                    </w:rPr>
                  </w:pPr>
                </w:p>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lastRenderedPageBreak/>
                    <w:t>3,5</w:t>
                  </w:r>
                </w:p>
              </w:tc>
              <w:tc>
                <w:tcPr>
                  <w:tcW w:w="1418" w:type="dxa"/>
                  <w:tcBorders>
                    <w:right w:val="single" w:sz="24" w:space="0" w:color="000000"/>
                  </w:tcBorders>
                </w:tcPr>
                <w:p w:rsidR="009B051D" w:rsidRPr="00A06ED0" w:rsidRDefault="009B051D">
                  <w:pPr>
                    <w:spacing w:after="0" w:line="240" w:lineRule="auto"/>
                    <w:ind w:hanging="108"/>
                    <w:rPr>
                      <w:rFonts w:ascii="Times New Roman" w:eastAsia="Times New Roman" w:hAnsi="Times New Roman" w:cs="Times New Roman"/>
                      <w:b/>
                      <w:color w:val="000000" w:themeColor="text1"/>
                      <w:sz w:val="26"/>
                      <w:szCs w:val="26"/>
                    </w:rPr>
                  </w:pPr>
                </w:p>
              </w:tc>
            </w:tr>
            <w:tr w:rsidR="00A06ED0" w:rsidRPr="00A06ED0">
              <w:tc>
                <w:tcPr>
                  <w:tcW w:w="3108" w:type="dxa"/>
                  <w:tcBorders>
                    <w:left w:val="single" w:sz="24" w:space="0" w:color="000000"/>
                  </w:tcBorders>
                </w:tcPr>
                <w:p w:rsidR="009B051D" w:rsidRPr="00A06ED0" w:rsidRDefault="00046024">
                  <w:pPr>
                    <w:spacing w:after="0" w:line="240" w:lineRule="auto"/>
                    <w:ind w:hanging="108"/>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lastRenderedPageBreak/>
                    <w:t>Tỉ lệ %</w:t>
                  </w:r>
                </w:p>
              </w:tc>
              <w:tc>
                <w:tcPr>
                  <w:tcW w:w="2126" w:type="dxa"/>
                  <w:gridSpan w:val="2"/>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40%</w:t>
                  </w:r>
                </w:p>
              </w:tc>
              <w:tc>
                <w:tcPr>
                  <w:tcW w:w="1984" w:type="dxa"/>
                  <w:gridSpan w:val="2"/>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bookmarkStart w:id="1" w:name="_heading=h.gjdgxs" w:colFirst="0" w:colLast="0"/>
                  <w:bookmarkEnd w:id="1"/>
                  <w:r w:rsidRPr="00A06ED0">
                    <w:rPr>
                      <w:rFonts w:ascii="Times New Roman" w:eastAsia="Times New Roman" w:hAnsi="Times New Roman" w:cs="Times New Roman"/>
                      <w:b/>
                      <w:color w:val="000000" w:themeColor="text1"/>
                      <w:sz w:val="26"/>
                      <w:szCs w:val="26"/>
                    </w:rPr>
                    <w:t>25%</w:t>
                  </w:r>
                </w:p>
              </w:tc>
              <w:tc>
                <w:tcPr>
                  <w:tcW w:w="1701" w:type="dxa"/>
                  <w:gridSpan w:val="2"/>
                </w:tcPr>
                <w:p w:rsidR="009B051D" w:rsidRPr="00A06ED0" w:rsidRDefault="00046024">
                  <w:pPr>
                    <w:spacing w:after="0" w:line="240" w:lineRule="auto"/>
                    <w:ind w:hanging="108"/>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35%</w:t>
                  </w:r>
                </w:p>
              </w:tc>
              <w:tc>
                <w:tcPr>
                  <w:tcW w:w="1418" w:type="dxa"/>
                  <w:tcBorders>
                    <w:right w:val="single" w:sz="24" w:space="0" w:color="000000"/>
                  </w:tcBorders>
                </w:tcPr>
                <w:p w:rsidR="009B051D" w:rsidRPr="00A06ED0" w:rsidRDefault="009B051D">
                  <w:pPr>
                    <w:spacing w:after="0" w:line="240" w:lineRule="auto"/>
                    <w:ind w:hanging="108"/>
                    <w:rPr>
                      <w:rFonts w:ascii="Times New Roman" w:eastAsia="Times New Roman" w:hAnsi="Times New Roman" w:cs="Times New Roman"/>
                      <w:b/>
                      <w:color w:val="000000" w:themeColor="text1"/>
                      <w:sz w:val="26"/>
                      <w:szCs w:val="26"/>
                    </w:rPr>
                  </w:pPr>
                </w:p>
              </w:tc>
            </w:tr>
          </w:tbl>
          <w:p w:rsidR="009B051D" w:rsidRPr="00A06ED0" w:rsidRDefault="009B051D">
            <w:pPr>
              <w:spacing w:after="0" w:line="240" w:lineRule="auto"/>
              <w:ind w:hanging="108"/>
              <w:rPr>
                <w:rFonts w:ascii="Times New Roman" w:eastAsia="Times New Roman" w:hAnsi="Times New Roman" w:cs="Times New Roman"/>
                <w:color w:val="000000" w:themeColor="text1"/>
                <w:sz w:val="26"/>
                <w:szCs w:val="26"/>
              </w:rPr>
            </w:pPr>
          </w:p>
          <w:p w:rsidR="009B051D" w:rsidRPr="00A06ED0" w:rsidRDefault="00046024">
            <w:pPr>
              <w:spacing w:after="0" w:line="240" w:lineRule="auto"/>
              <w:ind w:hanging="108"/>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ĐỀ KIỂM TRA</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Câu 1.</w:t>
            </w:r>
            <w:r w:rsidRPr="00A06ED0">
              <w:rPr>
                <w:rFonts w:ascii="Times New Roman" w:eastAsia="Times New Roman" w:hAnsi="Times New Roman" w:cs="Times New Roman"/>
                <w:color w:val="000000" w:themeColor="text1"/>
                <w:sz w:val="26"/>
                <w:szCs w:val="26"/>
              </w:rPr>
              <w:t xml:space="preserve"> (</w:t>
            </w:r>
            <w:r w:rsidRPr="00A06ED0">
              <w:rPr>
                <w:rFonts w:ascii="Times New Roman" w:eastAsia="Times New Roman" w:hAnsi="Times New Roman" w:cs="Times New Roman"/>
                <w:i/>
                <w:color w:val="000000" w:themeColor="text1"/>
                <w:sz w:val="26"/>
                <w:szCs w:val="26"/>
              </w:rPr>
              <w:t xml:space="preserve">0,5 điểm) </w:t>
            </w:r>
            <w:r w:rsidRPr="00A06ED0">
              <w:rPr>
                <w:rFonts w:ascii="Times New Roman" w:eastAsia="Times New Roman" w:hAnsi="Times New Roman" w:cs="Times New Roman"/>
                <w:color w:val="000000" w:themeColor="text1"/>
                <w:sz w:val="26"/>
                <w:szCs w:val="26"/>
              </w:rPr>
              <w:t>Khi nguyên tử nhường hay nhận thêm electron sẽ trở thành</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A.</w:t>
            </w:r>
            <w:r w:rsidRPr="00A06ED0">
              <w:rPr>
                <w:rFonts w:ascii="Times New Roman" w:eastAsia="Times New Roman" w:hAnsi="Times New Roman" w:cs="Times New Roman"/>
                <w:color w:val="000000" w:themeColor="text1"/>
                <w:sz w:val="26"/>
                <w:szCs w:val="26"/>
              </w:rPr>
              <w:t xml:space="preserve"> phân tử.</w:t>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b/>
                <w:color w:val="000000" w:themeColor="text1"/>
                <w:sz w:val="26"/>
                <w:szCs w:val="26"/>
              </w:rPr>
              <w:t>B.</w:t>
            </w:r>
            <w:r w:rsidRPr="00A06ED0">
              <w:rPr>
                <w:rFonts w:ascii="Times New Roman" w:eastAsia="Times New Roman" w:hAnsi="Times New Roman" w:cs="Times New Roman"/>
                <w:color w:val="000000" w:themeColor="text1"/>
                <w:sz w:val="26"/>
                <w:szCs w:val="26"/>
              </w:rPr>
              <w:t xml:space="preserve"> hợp chất cộng hóa trị.</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C.</w:t>
            </w:r>
            <w:r w:rsidRPr="00A06ED0">
              <w:rPr>
                <w:rFonts w:ascii="Times New Roman" w:eastAsia="Times New Roman" w:hAnsi="Times New Roman" w:cs="Times New Roman"/>
                <w:color w:val="000000" w:themeColor="text1"/>
                <w:sz w:val="26"/>
                <w:szCs w:val="26"/>
              </w:rPr>
              <w:t xml:space="preserve"> ion.</w:t>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b/>
                <w:color w:val="000000" w:themeColor="text1"/>
                <w:sz w:val="26"/>
                <w:szCs w:val="26"/>
              </w:rPr>
              <w:t>D.</w:t>
            </w:r>
            <w:r w:rsidRPr="00A06ED0">
              <w:rPr>
                <w:rFonts w:ascii="Times New Roman" w:eastAsia="Times New Roman" w:hAnsi="Times New Roman" w:cs="Times New Roman"/>
                <w:color w:val="000000" w:themeColor="text1"/>
                <w:sz w:val="26"/>
                <w:szCs w:val="26"/>
              </w:rPr>
              <w:t xml:space="preserve"> hợp chất ion.</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 xml:space="preserve">Câu 2. </w:t>
            </w:r>
            <w:r w:rsidRPr="00A06ED0">
              <w:rPr>
                <w:rFonts w:ascii="Times New Roman" w:eastAsia="Times New Roman" w:hAnsi="Times New Roman" w:cs="Times New Roman"/>
                <w:color w:val="000000" w:themeColor="text1"/>
                <w:sz w:val="26"/>
                <w:szCs w:val="26"/>
              </w:rPr>
              <w:t>(</w:t>
            </w:r>
            <w:r w:rsidRPr="00A06ED0">
              <w:rPr>
                <w:rFonts w:ascii="Times New Roman" w:eastAsia="Times New Roman" w:hAnsi="Times New Roman" w:cs="Times New Roman"/>
                <w:i/>
                <w:color w:val="000000" w:themeColor="text1"/>
                <w:sz w:val="26"/>
                <w:szCs w:val="26"/>
              </w:rPr>
              <w:t xml:space="preserve">0,5 điểm) </w:t>
            </w:r>
            <w:r w:rsidRPr="00A06ED0">
              <w:rPr>
                <w:rFonts w:ascii="Times New Roman" w:eastAsia="Times New Roman" w:hAnsi="Times New Roman" w:cs="Times New Roman"/>
                <w:color w:val="000000" w:themeColor="text1"/>
                <w:sz w:val="26"/>
                <w:szCs w:val="26"/>
              </w:rPr>
              <w:t>Hợp chất nào sau đây có liên kết ion?</w:t>
            </w:r>
            <w:r w:rsidRPr="00A06ED0">
              <w:rPr>
                <w:rFonts w:ascii="Times New Roman" w:eastAsia="Times New Roman" w:hAnsi="Times New Roman" w:cs="Times New Roman"/>
                <w:color w:val="000000" w:themeColor="text1"/>
                <w:sz w:val="26"/>
                <w:szCs w:val="26"/>
              </w:rPr>
              <w:tab/>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A.</w:t>
            </w:r>
            <w:r w:rsidRPr="00A06ED0">
              <w:rPr>
                <w:rFonts w:ascii="Times New Roman" w:eastAsia="Times New Roman" w:hAnsi="Times New Roman" w:cs="Times New Roman"/>
                <w:color w:val="000000" w:themeColor="text1"/>
                <w:sz w:val="26"/>
                <w:szCs w:val="26"/>
              </w:rPr>
              <w:t xml:space="preserve"> </w:t>
            </w:r>
            <w:r w:rsidRPr="00A06ED0">
              <w:rPr>
                <w:rFonts w:ascii="Times New Roman" w:eastAsia="Times New Roman" w:hAnsi="Times New Roman" w:cs="Times New Roman"/>
                <w:color w:val="000000" w:themeColor="text1"/>
                <w:sz w:val="26"/>
                <w:szCs w:val="26"/>
              </w:rPr>
              <w:t>H</w:t>
            </w:r>
            <w:r w:rsidRPr="00A06ED0">
              <w:rPr>
                <w:rFonts w:ascii="Times New Roman" w:eastAsia="Times New Roman" w:hAnsi="Times New Roman" w:cs="Times New Roman"/>
                <w:color w:val="000000" w:themeColor="text1"/>
                <w:sz w:val="26"/>
                <w:szCs w:val="26"/>
                <w:vertAlign w:val="subscript"/>
              </w:rPr>
              <w:t>2</w:t>
            </w:r>
            <w:r w:rsidRPr="00A06ED0">
              <w:rPr>
                <w:rFonts w:ascii="Times New Roman" w:eastAsia="Times New Roman" w:hAnsi="Times New Roman" w:cs="Times New Roman"/>
                <w:color w:val="000000" w:themeColor="text1"/>
                <w:sz w:val="26"/>
                <w:szCs w:val="26"/>
              </w:rPr>
              <w:t>O.</w:t>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b/>
                <w:color w:val="000000" w:themeColor="text1"/>
                <w:sz w:val="26"/>
                <w:szCs w:val="26"/>
              </w:rPr>
              <w:t>B.</w:t>
            </w:r>
            <w:r w:rsidRPr="00A06ED0">
              <w:rPr>
                <w:rFonts w:ascii="Times New Roman" w:eastAsia="Times New Roman" w:hAnsi="Times New Roman" w:cs="Times New Roman"/>
                <w:color w:val="000000" w:themeColor="text1"/>
                <w:sz w:val="26"/>
                <w:szCs w:val="26"/>
              </w:rPr>
              <w:t xml:space="preserve"> NaCl.</w:t>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b/>
                <w:color w:val="000000" w:themeColor="text1"/>
                <w:sz w:val="26"/>
                <w:szCs w:val="26"/>
              </w:rPr>
              <w:t>C.</w:t>
            </w:r>
            <w:r w:rsidRPr="00A06ED0">
              <w:rPr>
                <w:rFonts w:ascii="Times New Roman" w:eastAsia="Times New Roman" w:hAnsi="Times New Roman" w:cs="Times New Roman"/>
                <w:color w:val="000000" w:themeColor="text1"/>
                <w:sz w:val="26"/>
                <w:szCs w:val="26"/>
              </w:rPr>
              <w:t xml:space="preserve"> </w:t>
            </w:r>
            <w:r w:rsidRPr="00A06ED0">
              <w:rPr>
                <w:rFonts w:ascii="Times New Roman" w:eastAsia="Times New Roman" w:hAnsi="Times New Roman" w:cs="Times New Roman"/>
                <w:color w:val="000000" w:themeColor="text1"/>
                <w:sz w:val="26"/>
                <w:szCs w:val="26"/>
              </w:rPr>
              <w:t>O</w:t>
            </w:r>
            <w:r w:rsidRPr="00A06ED0">
              <w:rPr>
                <w:rFonts w:ascii="Times New Roman" w:eastAsia="Times New Roman" w:hAnsi="Times New Roman" w:cs="Times New Roman"/>
                <w:color w:val="000000" w:themeColor="text1"/>
                <w:sz w:val="26"/>
                <w:szCs w:val="26"/>
                <w:vertAlign w:val="subscript"/>
              </w:rPr>
              <w:t>2</w:t>
            </w:r>
            <w:r w:rsidRPr="00A06ED0">
              <w:rPr>
                <w:rFonts w:ascii="Times New Roman" w:eastAsia="Times New Roman" w:hAnsi="Times New Roman" w:cs="Times New Roman"/>
                <w:color w:val="000000" w:themeColor="text1"/>
                <w:sz w:val="26"/>
                <w:szCs w:val="26"/>
              </w:rPr>
              <w:t>.</w:t>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b/>
                <w:color w:val="000000" w:themeColor="text1"/>
                <w:sz w:val="26"/>
                <w:szCs w:val="26"/>
              </w:rPr>
              <w:t>D.</w:t>
            </w:r>
            <w:r w:rsidRPr="00A06ED0">
              <w:rPr>
                <w:rFonts w:ascii="Times New Roman" w:eastAsia="Times New Roman" w:hAnsi="Times New Roman" w:cs="Times New Roman"/>
                <w:color w:val="000000" w:themeColor="text1"/>
                <w:sz w:val="26"/>
                <w:szCs w:val="26"/>
              </w:rPr>
              <w:t xml:space="preserve"> </w:t>
            </w:r>
            <w:r w:rsidRPr="00A06ED0">
              <w:rPr>
                <w:rFonts w:ascii="Times New Roman" w:eastAsia="Times New Roman" w:hAnsi="Times New Roman" w:cs="Times New Roman"/>
                <w:color w:val="000000" w:themeColor="text1"/>
                <w:sz w:val="26"/>
                <w:szCs w:val="26"/>
              </w:rPr>
              <w:t>HCl.</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Câu 3.</w:t>
            </w:r>
            <w:r w:rsidRPr="00A06ED0">
              <w:rPr>
                <w:rFonts w:ascii="Times New Roman" w:eastAsia="Times New Roman" w:hAnsi="Times New Roman" w:cs="Times New Roman"/>
                <w:color w:val="000000" w:themeColor="text1"/>
                <w:sz w:val="26"/>
                <w:szCs w:val="26"/>
              </w:rPr>
              <w:t xml:space="preserve"> (</w:t>
            </w:r>
            <w:r w:rsidRPr="00A06ED0">
              <w:rPr>
                <w:rFonts w:ascii="Times New Roman" w:eastAsia="Times New Roman" w:hAnsi="Times New Roman" w:cs="Times New Roman"/>
                <w:i/>
                <w:color w:val="000000" w:themeColor="text1"/>
                <w:sz w:val="26"/>
                <w:szCs w:val="26"/>
              </w:rPr>
              <w:t xml:space="preserve">0,5 điểm) </w:t>
            </w:r>
            <w:r w:rsidRPr="00A06ED0">
              <w:rPr>
                <w:rFonts w:ascii="Times New Roman" w:eastAsia="Times New Roman" w:hAnsi="Times New Roman" w:cs="Times New Roman"/>
                <w:color w:val="000000" w:themeColor="text1"/>
                <w:sz w:val="26"/>
                <w:szCs w:val="26"/>
              </w:rPr>
              <w:t xml:space="preserve">Liên kết ion được hình thành </w:t>
            </w:r>
            <w:proofErr w:type="gramStart"/>
            <w:r w:rsidRPr="00A06ED0">
              <w:rPr>
                <w:rFonts w:ascii="Times New Roman" w:eastAsia="Times New Roman" w:hAnsi="Times New Roman" w:cs="Times New Roman"/>
                <w:color w:val="000000" w:themeColor="text1"/>
                <w:sz w:val="26"/>
                <w:szCs w:val="26"/>
              </w:rPr>
              <w:t>bởi .</w:t>
            </w:r>
            <w:proofErr w:type="gramEnd"/>
            <w:r w:rsidRPr="00A06ED0">
              <w:rPr>
                <w:rFonts w:ascii="Times New Roman" w:eastAsia="Times New Roman" w:hAnsi="Times New Roman" w:cs="Times New Roman"/>
                <w:color w:val="000000" w:themeColor="text1"/>
                <w:sz w:val="26"/>
                <w:szCs w:val="26"/>
              </w:rPr>
              <w:t xml:space="preserve">….(1) giữa các …..(2) </w:t>
            </w:r>
            <w:proofErr w:type="gramStart"/>
            <w:r w:rsidRPr="00A06ED0">
              <w:rPr>
                <w:rFonts w:ascii="Times New Roman" w:eastAsia="Times New Roman" w:hAnsi="Times New Roman" w:cs="Times New Roman"/>
                <w:color w:val="000000" w:themeColor="text1"/>
                <w:sz w:val="26"/>
                <w:szCs w:val="26"/>
              </w:rPr>
              <w:t>mang</w:t>
            </w:r>
            <w:proofErr w:type="gramEnd"/>
            <w:r w:rsidRPr="00A06ED0">
              <w:rPr>
                <w:rFonts w:ascii="Times New Roman" w:eastAsia="Times New Roman" w:hAnsi="Times New Roman" w:cs="Times New Roman"/>
                <w:color w:val="000000" w:themeColor="text1"/>
                <w:sz w:val="26"/>
                <w:szCs w:val="26"/>
              </w:rPr>
              <w:t xml:space="preserve"> điện tích trái dấu.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Những từ hoặc cụm từ tương ứng ở các chỗ trống (1) và (2) lần lượt là</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A.</w:t>
            </w:r>
            <w:r w:rsidRPr="00A06ED0">
              <w:rPr>
                <w:rFonts w:ascii="Times New Roman" w:eastAsia="Times New Roman" w:hAnsi="Times New Roman" w:cs="Times New Roman"/>
                <w:color w:val="000000" w:themeColor="text1"/>
                <w:sz w:val="26"/>
                <w:szCs w:val="26"/>
              </w:rPr>
              <w:t xml:space="preserve"> lực hút tĩnh điện, ion.</w:t>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b/>
                <w:color w:val="000000" w:themeColor="text1"/>
                <w:sz w:val="26"/>
                <w:szCs w:val="26"/>
              </w:rPr>
              <w:t>B.</w:t>
            </w:r>
            <w:r w:rsidRPr="00A06ED0">
              <w:rPr>
                <w:rFonts w:ascii="Times New Roman" w:eastAsia="Times New Roman" w:hAnsi="Times New Roman" w:cs="Times New Roman"/>
                <w:color w:val="000000" w:themeColor="text1"/>
                <w:sz w:val="26"/>
                <w:szCs w:val="26"/>
              </w:rPr>
              <w:t xml:space="preserve"> lực hút tĩnh điện, electron và hạt nhân.</w:t>
            </w:r>
            <w:r w:rsidRPr="00A06ED0">
              <w:rPr>
                <w:rFonts w:ascii="Times New Roman" w:eastAsia="Times New Roman" w:hAnsi="Times New Roman" w:cs="Times New Roman"/>
                <w:color w:val="000000" w:themeColor="text1"/>
                <w:sz w:val="26"/>
                <w:szCs w:val="26"/>
              </w:rPr>
              <w:tab/>
              <w:t xml:space="preserve">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B.</w:t>
            </w:r>
            <w:r w:rsidRPr="00A06ED0">
              <w:rPr>
                <w:rFonts w:ascii="Times New Roman" w:eastAsia="Times New Roman" w:hAnsi="Times New Roman" w:cs="Times New Roman"/>
                <w:color w:val="000000" w:themeColor="text1"/>
                <w:sz w:val="26"/>
                <w:szCs w:val="26"/>
              </w:rPr>
              <w:t xml:space="preserve"> lực tương tác đẩy, ion.</w:t>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color w:val="000000" w:themeColor="text1"/>
                <w:sz w:val="26"/>
                <w:szCs w:val="26"/>
              </w:rPr>
              <w:tab/>
            </w:r>
            <w:r w:rsidRPr="00A06ED0">
              <w:rPr>
                <w:rFonts w:ascii="Times New Roman" w:eastAsia="Times New Roman" w:hAnsi="Times New Roman" w:cs="Times New Roman"/>
                <w:b/>
                <w:color w:val="000000" w:themeColor="text1"/>
                <w:sz w:val="26"/>
                <w:szCs w:val="26"/>
              </w:rPr>
              <w:t>D.</w:t>
            </w:r>
            <w:r w:rsidRPr="00A06ED0">
              <w:rPr>
                <w:rFonts w:ascii="Times New Roman" w:eastAsia="Times New Roman" w:hAnsi="Times New Roman" w:cs="Times New Roman"/>
                <w:color w:val="000000" w:themeColor="text1"/>
                <w:sz w:val="26"/>
                <w:szCs w:val="26"/>
              </w:rPr>
              <w:t xml:space="preserve"> lực tương tác đẩy, electron.</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Câu 4.</w:t>
            </w:r>
            <w:r w:rsidRPr="00A06ED0">
              <w:rPr>
                <w:rFonts w:ascii="Times New Roman" w:eastAsia="Times New Roman" w:hAnsi="Times New Roman" w:cs="Times New Roman"/>
                <w:color w:val="000000" w:themeColor="text1"/>
                <w:sz w:val="26"/>
                <w:szCs w:val="26"/>
              </w:rPr>
              <w:t xml:space="preserve"> (</w:t>
            </w:r>
            <w:r w:rsidRPr="00A06ED0">
              <w:rPr>
                <w:rFonts w:ascii="Times New Roman" w:eastAsia="Times New Roman" w:hAnsi="Times New Roman" w:cs="Times New Roman"/>
                <w:i/>
                <w:color w:val="000000" w:themeColor="text1"/>
                <w:sz w:val="26"/>
                <w:szCs w:val="26"/>
              </w:rPr>
              <w:t xml:space="preserve">0,5 điểm) </w:t>
            </w:r>
            <w:r w:rsidRPr="00A06ED0">
              <w:rPr>
                <w:rFonts w:ascii="Times New Roman" w:eastAsia="Times New Roman" w:hAnsi="Times New Roman" w:cs="Times New Roman"/>
                <w:color w:val="000000" w:themeColor="text1"/>
                <w:sz w:val="26"/>
                <w:szCs w:val="26"/>
              </w:rPr>
              <w:t>Phát biểu nào sau đây đúng?</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A.</w:t>
            </w:r>
            <w:r w:rsidRPr="00A06ED0">
              <w:rPr>
                <w:rFonts w:ascii="Times New Roman" w:eastAsia="Times New Roman" w:hAnsi="Times New Roman" w:cs="Times New Roman"/>
                <w:color w:val="000000" w:themeColor="text1"/>
                <w:sz w:val="26"/>
                <w:szCs w:val="26"/>
              </w:rPr>
              <w:t xml:space="preserve"> Ở</w:t>
            </w:r>
            <w:r w:rsidRPr="00A06ED0">
              <w:rPr>
                <w:rFonts w:ascii="Times New Roman" w:eastAsia="Times New Roman" w:hAnsi="Times New Roman" w:cs="Times New Roman"/>
                <w:color w:val="000000" w:themeColor="text1"/>
                <w:sz w:val="26"/>
                <w:szCs w:val="26"/>
              </w:rPr>
              <w:t xml:space="preserve"> điều kiện thường, sodium chloride ở trạng thái lỏng.</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B.</w:t>
            </w:r>
            <w:r w:rsidRPr="00A06ED0">
              <w:rPr>
                <w:rFonts w:ascii="Times New Roman" w:eastAsia="Times New Roman" w:hAnsi="Times New Roman" w:cs="Times New Roman"/>
                <w:color w:val="000000" w:themeColor="text1"/>
                <w:sz w:val="26"/>
                <w:szCs w:val="26"/>
              </w:rPr>
              <w:t xml:space="preserve"> Trong tinh thể sodium chloride, mỗi cation sodium chỉ liên kết với một anion chloride.</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C.</w:t>
            </w:r>
            <w:r w:rsidRPr="00A06ED0">
              <w:rPr>
                <w:rFonts w:ascii="Times New Roman" w:eastAsia="Times New Roman" w:hAnsi="Times New Roman" w:cs="Times New Roman"/>
                <w:color w:val="000000" w:themeColor="text1"/>
                <w:sz w:val="26"/>
                <w:szCs w:val="26"/>
              </w:rPr>
              <w:t xml:space="preserve"> Trong tinh thể muối ăn các ion Na</w:t>
            </w:r>
            <w:r w:rsidRPr="00A06ED0">
              <w:rPr>
                <w:rFonts w:ascii="Times New Roman" w:eastAsia="Times New Roman" w:hAnsi="Times New Roman" w:cs="Times New Roman"/>
                <w:color w:val="000000" w:themeColor="text1"/>
                <w:sz w:val="26"/>
                <w:szCs w:val="26"/>
                <w:vertAlign w:val="superscript"/>
              </w:rPr>
              <w:t>+</w:t>
            </w:r>
            <w:r w:rsidRPr="00A06ED0">
              <w:rPr>
                <w:rFonts w:ascii="Times New Roman" w:eastAsia="Times New Roman" w:hAnsi="Times New Roman" w:cs="Times New Roman"/>
                <w:color w:val="000000" w:themeColor="text1"/>
                <w:sz w:val="26"/>
                <w:szCs w:val="26"/>
              </w:rPr>
              <w:t xml:space="preserve"> và Cl</w:t>
            </w:r>
            <w:r w:rsidRPr="00A06ED0">
              <w:rPr>
                <w:rFonts w:ascii="Times New Roman" w:eastAsia="Times New Roman" w:hAnsi="Times New Roman" w:cs="Times New Roman"/>
                <w:color w:val="000000" w:themeColor="text1"/>
                <w:sz w:val="26"/>
                <w:szCs w:val="26"/>
                <w:vertAlign w:val="superscript"/>
              </w:rPr>
              <w:t>-</w:t>
            </w:r>
            <w:r w:rsidRPr="00A06ED0">
              <w:rPr>
                <w:rFonts w:ascii="Times New Roman" w:eastAsia="Times New Roman" w:hAnsi="Times New Roman" w:cs="Times New Roman"/>
                <w:color w:val="000000" w:themeColor="text1"/>
                <w:sz w:val="26"/>
                <w:szCs w:val="26"/>
              </w:rPr>
              <w:t xml:space="preserve"> được phân bố luân phiên đều đặn trên các đỉnh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proofErr w:type="gramStart"/>
            <w:r w:rsidRPr="00A06ED0">
              <w:rPr>
                <w:rFonts w:ascii="Times New Roman" w:eastAsia="Times New Roman" w:hAnsi="Times New Roman" w:cs="Times New Roman"/>
                <w:color w:val="000000" w:themeColor="text1"/>
                <w:sz w:val="26"/>
                <w:szCs w:val="26"/>
              </w:rPr>
              <w:t>của</w:t>
            </w:r>
            <w:proofErr w:type="gramEnd"/>
            <w:r w:rsidRPr="00A06ED0">
              <w:rPr>
                <w:rFonts w:ascii="Times New Roman" w:eastAsia="Times New Roman" w:hAnsi="Times New Roman" w:cs="Times New Roman"/>
                <w:color w:val="000000" w:themeColor="text1"/>
                <w:sz w:val="26"/>
                <w:szCs w:val="26"/>
              </w:rPr>
              <w:t xml:space="preserve"> hình lập phương.</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D.</w:t>
            </w:r>
            <w:r w:rsidRPr="00A06ED0">
              <w:rPr>
                <w:rFonts w:ascii="Times New Roman" w:eastAsia="Times New Roman" w:hAnsi="Times New Roman" w:cs="Times New Roman"/>
                <w:color w:val="000000" w:themeColor="text1"/>
                <w:sz w:val="26"/>
                <w:szCs w:val="26"/>
              </w:rPr>
              <w:t xml:space="preserve"> Tinh thể sodium chloride là tập hợp các phân tử được phân bố ở những vị trí cố định trong không gian. </w:t>
            </w:r>
          </w:p>
          <w:p w:rsidR="009B051D" w:rsidRPr="00A06ED0" w:rsidRDefault="00046024">
            <w:pPr>
              <w:spacing w:after="0" w:line="240" w:lineRule="auto"/>
              <w:ind w:hanging="108"/>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 xml:space="preserve">Câu 5. </w:t>
            </w:r>
            <w:r w:rsidRPr="00A06ED0">
              <w:rPr>
                <w:rFonts w:ascii="Times New Roman" w:eastAsia="Times New Roman" w:hAnsi="Times New Roman" w:cs="Times New Roman"/>
                <w:i/>
                <w:color w:val="000000" w:themeColor="text1"/>
                <w:sz w:val="26"/>
                <w:szCs w:val="26"/>
              </w:rPr>
              <w:t>(8,0 điểm)</w:t>
            </w:r>
          </w:p>
        </w:tc>
      </w:tr>
    </w:tbl>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lastRenderedPageBreak/>
        <w:t>Cho các nguyên tố sau: Ca, O, Cl, K.</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a.</w:t>
      </w:r>
      <w:r w:rsidRPr="00A06ED0">
        <w:rPr>
          <w:rFonts w:ascii="Times New Roman" w:eastAsia="Times New Roman" w:hAnsi="Times New Roman" w:cs="Times New Roman"/>
          <w:color w:val="000000" w:themeColor="text1"/>
          <w:sz w:val="26"/>
          <w:szCs w:val="26"/>
        </w:rPr>
        <w:t xml:space="preserve"> </w:t>
      </w:r>
      <w:r w:rsidRPr="00A06ED0">
        <w:rPr>
          <w:rFonts w:ascii="Times New Roman" w:eastAsia="Times New Roman" w:hAnsi="Times New Roman" w:cs="Times New Roman"/>
          <w:i/>
          <w:color w:val="000000" w:themeColor="text1"/>
          <w:sz w:val="26"/>
          <w:szCs w:val="26"/>
        </w:rPr>
        <w:t>(2</w:t>
      </w:r>
      <w:proofErr w:type="gramStart"/>
      <w:r w:rsidRPr="00A06ED0">
        <w:rPr>
          <w:rFonts w:ascii="Times New Roman" w:eastAsia="Times New Roman" w:hAnsi="Times New Roman" w:cs="Times New Roman"/>
          <w:i/>
          <w:color w:val="000000" w:themeColor="text1"/>
          <w:sz w:val="26"/>
          <w:szCs w:val="26"/>
        </w:rPr>
        <w:t>,0</w:t>
      </w:r>
      <w:proofErr w:type="gramEnd"/>
      <w:r w:rsidRPr="00A06ED0">
        <w:rPr>
          <w:rFonts w:ascii="Times New Roman" w:eastAsia="Times New Roman" w:hAnsi="Times New Roman" w:cs="Times New Roman"/>
          <w:i/>
          <w:color w:val="000000" w:themeColor="text1"/>
          <w:sz w:val="26"/>
          <w:szCs w:val="26"/>
        </w:rPr>
        <w:t xml:space="preserve"> điểm) </w:t>
      </w:r>
      <w:r w:rsidRPr="00A06ED0">
        <w:rPr>
          <w:rFonts w:ascii="Times New Roman" w:eastAsia="Times New Roman" w:hAnsi="Times New Roman" w:cs="Times New Roman"/>
          <w:color w:val="000000" w:themeColor="text1"/>
          <w:sz w:val="26"/>
          <w:szCs w:val="26"/>
        </w:rPr>
        <w:t>Viết quá trình hình thành cation K</w:t>
      </w:r>
      <w:r w:rsidRPr="00A06ED0">
        <w:rPr>
          <w:rFonts w:ascii="Times New Roman" w:eastAsia="Times New Roman" w:hAnsi="Times New Roman" w:cs="Times New Roman"/>
          <w:color w:val="000000" w:themeColor="text1"/>
          <w:sz w:val="26"/>
          <w:szCs w:val="26"/>
          <w:vertAlign w:val="superscript"/>
        </w:rPr>
        <w:t>+</w:t>
      </w:r>
      <w:r w:rsidRPr="00A06ED0">
        <w:rPr>
          <w:rFonts w:ascii="Times New Roman" w:eastAsia="Times New Roman" w:hAnsi="Times New Roman" w:cs="Times New Roman"/>
          <w:color w:val="000000" w:themeColor="text1"/>
          <w:sz w:val="26"/>
          <w:szCs w:val="26"/>
        </w:rPr>
        <w:t xml:space="preserve"> và anion O</w:t>
      </w:r>
      <w:r w:rsidRPr="00A06ED0">
        <w:rPr>
          <w:rFonts w:ascii="Times New Roman" w:eastAsia="Times New Roman" w:hAnsi="Times New Roman" w:cs="Times New Roman"/>
          <w:color w:val="000000" w:themeColor="text1"/>
          <w:sz w:val="26"/>
          <w:szCs w:val="26"/>
          <w:vertAlign w:val="superscript"/>
        </w:rPr>
        <w:t>2‒</w:t>
      </w:r>
      <w:r w:rsidRPr="00A06ED0">
        <w:rPr>
          <w:rFonts w:ascii="Times New Roman" w:eastAsia="Times New Roman" w:hAnsi="Times New Roman" w:cs="Times New Roman"/>
          <w:color w:val="000000" w:themeColor="text1"/>
          <w:sz w:val="26"/>
          <w:szCs w:val="26"/>
        </w:rPr>
        <w:t xml:space="preserve"> từ nguyên tử các nguyên tố trê</w:t>
      </w:r>
      <w:r w:rsidRPr="00A06ED0">
        <w:rPr>
          <w:rFonts w:ascii="Times New Roman" w:eastAsia="Times New Roman" w:hAnsi="Times New Roman" w:cs="Times New Roman"/>
          <w:color w:val="000000" w:themeColor="text1"/>
          <w:sz w:val="26"/>
          <w:szCs w:val="26"/>
        </w:rPr>
        <w:t xml:space="preserve">n. </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b.</w:t>
      </w:r>
      <w:r w:rsidRPr="00A06ED0">
        <w:rPr>
          <w:rFonts w:ascii="Times New Roman" w:eastAsia="Times New Roman" w:hAnsi="Times New Roman" w:cs="Times New Roman"/>
          <w:color w:val="000000" w:themeColor="text1"/>
          <w:sz w:val="26"/>
          <w:szCs w:val="26"/>
        </w:rPr>
        <w:t xml:space="preserve"> </w:t>
      </w:r>
      <w:r w:rsidRPr="00A06ED0">
        <w:rPr>
          <w:rFonts w:ascii="Times New Roman" w:eastAsia="Times New Roman" w:hAnsi="Times New Roman" w:cs="Times New Roman"/>
          <w:i/>
          <w:color w:val="000000" w:themeColor="text1"/>
          <w:sz w:val="26"/>
          <w:szCs w:val="26"/>
        </w:rPr>
        <w:t>(2</w:t>
      </w:r>
      <w:proofErr w:type="gramStart"/>
      <w:r w:rsidRPr="00A06ED0">
        <w:rPr>
          <w:rFonts w:ascii="Times New Roman" w:eastAsia="Times New Roman" w:hAnsi="Times New Roman" w:cs="Times New Roman"/>
          <w:i/>
          <w:color w:val="000000" w:themeColor="text1"/>
          <w:sz w:val="26"/>
          <w:szCs w:val="26"/>
        </w:rPr>
        <w:t>,5</w:t>
      </w:r>
      <w:proofErr w:type="gramEnd"/>
      <w:r w:rsidRPr="00A06ED0">
        <w:rPr>
          <w:rFonts w:ascii="Times New Roman" w:eastAsia="Times New Roman" w:hAnsi="Times New Roman" w:cs="Times New Roman"/>
          <w:i/>
          <w:color w:val="000000" w:themeColor="text1"/>
          <w:sz w:val="26"/>
          <w:szCs w:val="26"/>
        </w:rPr>
        <w:t xml:space="preserve"> điểm) </w:t>
      </w:r>
      <w:r w:rsidRPr="00A06ED0">
        <w:rPr>
          <w:rFonts w:ascii="Times New Roman" w:eastAsia="Times New Roman" w:hAnsi="Times New Roman" w:cs="Times New Roman"/>
          <w:color w:val="000000" w:themeColor="text1"/>
          <w:sz w:val="26"/>
          <w:szCs w:val="26"/>
        </w:rPr>
        <w:t xml:space="preserve">Viết sơ đồ hình thành hợp chất ion từ các nguyên tử của nguyên tố Ca và Cl. </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c.</w:t>
      </w:r>
      <w:r w:rsidRPr="00A06ED0">
        <w:rPr>
          <w:rFonts w:ascii="Times New Roman" w:eastAsia="Times New Roman" w:hAnsi="Times New Roman" w:cs="Times New Roman"/>
          <w:color w:val="000000" w:themeColor="text1"/>
          <w:sz w:val="26"/>
          <w:szCs w:val="26"/>
        </w:rPr>
        <w:t xml:space="preserve"> </w:t>
      </w:r>
      <w:r w:rsidRPr="00A06ED0">
        <w:rPr>
          <w:rFonts w:ascii="Times New Roman" w:eastAsia="Times New Roman" w:hAnsi="Times New Roman" w:cs="Times New Roman"/>
          <w:i/>
          <w:color w:val="000000" w:themeColor="text1"/>
          <w:sz w:val="26"/>
          <w:szCs w:val="26"/>
        </w:rPr>
        <w:t>(1</w:t>
      </w:r>
      <w:proofErr w:type="gramStart"/>
      <w:r w:rsidRPr="00A06ED0">
        <w:rPr>
          <w:rFonts w:ascii="Times New Roman" w:eastAsia="Times New Roman" w:hAnsi="Times New Roman" w:cs="Times New Roman"/>
          <w:i/>
          <w:color w:val="000000" w:themeColor="text1"/>
          <w:sz w:val="26"/>
          <w:szCs w:val="26"/>
        </w:rPr>
        <w:t>,5</w:t>
      </w:r>
      <w:proofErr w:type="gramEnd"/>
      <w:r w:rsidRPr="00A06ED0">
        <w:rPr>
          <w:rFonts w:ascii="Times New Roman" w:eastAsia="Times New Roman" w:hAnsi="Times New Roman" w:cs="Times New Roman"/>
          <w:i/>
          <w:color w:val="000000" w:themeColor="text1"/>
          <w:sz w:val="26"/>
          <w:szCs w:val="26"/>
        </w:rPr>
        <w:t xml:space="preserve"> điểm) </w:t>
      </w:r>
      <w:r w:rsidRPr="00A06ED0">
        <w:rPr>
          <w:rFonts w:ascii="Times New Roman" w:eastAsia="Times New Roman" w:hAnsi="Times New Roman" w:cs="Times New Roman"/>
          <w:color w:val="000000" w:themeColor="text1"/>
          <w:sz w:val="26"/>
          <w:szCs w:val="26"/>
        </w:rPr>
        <w:t>Tính hiệu độ âm điện (∆χ) giữa hai nguyên tử của các phân tử sau: CaCl</w:t>
      </w:r>
      <w:r w:rsidRPr="00A06ED0">
        <w:rPr>
          <w:rFonts w:ascii="Times New Roman" w:eastAsia="Times New Roman" w:hAnsi="Times New Roman" w:cs="Times New Roman"/>
          <w:color w:val="000000" w:themeColor="text1"/>
          <w:sz w:val="26"/>
          <w:szCs w:val="26"/>
          <w:vertAlign w:val="subscript"/>
        </w:rPr>
        <w:t>2</w:t>
      </w:r>
      <w:r w:rsidRPr="00A06ED0">
        <w:rPr>
          <w:rFonts w:ascii="Times New Roman" w:eastAsia="Times New Roman" w:hAnsi="Times New Roman" w:cs="Times New Roman"/>
          <w:color w:val="000000" w:themeColor="text1"/>
          <w:sz w:val="26"/>
          <w:szCs w:val="26"/>
        </w:rPr>
        <w:t>, H</w:t>
      </w:r>
      <w:r w:rsidRPr="00A06ED0">
        <w:rPr>
          <w:rFonts w:ascii="Times New Roman" w:eastAsia="Times New Roman" w:hAnsi="Times New Roman" w:cs="Times New Roman"/>
          <w:color w:val="000000" w:themeColor="text1"/>
          <w:sz w:val="26"/>
          <w:szCs w:val="26"/>
          <w:vertAlign w:val="subscript"/>
        </w:rPr>
        <w:t>2</w:t>
      </w:r>
      <w:r w:rsidRPr="00A06ED0">
        <w:rPr>
          <w:rFonts w:ascii="Times New Roman" w:eastAsia="Times New Roman" w:hAnsi="Times New Roman" w:cs="Times New Roman"/>
          <w:color w:val="000000" w:themeColor="text1"/>
          <w:sz w:val="26"/>
          <w:szCs w:val="26"/>
        </w:rPr>
        <w:t>O, Cl</w:t>
      </w:r>
      <w:r w:rsidRPr="00A06ED0">
        <w:rPr>
          <w:rFonts w:ascii="Times New Roman" w:eastAsia="Times New Roman" w:hAnsi="Times New Roman" w:cs="Times New Roman"/>
          <w:color w:val="000000" w:themeColor="text1"/>
          <w:sz w:val="26"/>
          <w:szCs w:val="26"/>
          <w:vertAlign w:val="subscript"/>
        </w:rPr>
        <w:t>2</w:t>
      </w:r>
      <w:r w:rsidRPr="00A06ED0">
        <w:rPr>
          <w:rFonts w:ascii="Times New Roman" w:eastAsia="Times New Roman" w:hAnsi="Times New Roman" w:cs="Times New Roman"/>
          <w:color w:val="000000" w:themeColor="text1"/>
          <w:sz w:val="26"/>
          <w:szCs w:val="26"/>
        </w:rPr>
        <w:t>.</w:t>
      </w:r>
    </w:p>
    <w:p w:rsidR="009B051D" w:rsidRPr="00A06ED0" w:rsidRDefault="0004602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b/>
          <w:color w:val="000000" w:themeColor="text1"/>
          <w:sz w:val="26"/>
          <w:szCs w:val="26"/>
        </w:rPr>
        <w:t>d.</w:t>
      </w:r>
      <w:r w:rsidRPr="00A06ED0">
        <w:rPr>
          <w:rFonts w:ascii="Times New Roman" w:eastAsia="Times New Roman" w:hAnsi="Times New Roman" w:cs="Times New Roman"/>
          <w:color w:val="000000" w:themeColor="text1"/>
          <w:sz w:val="26"/>
          <w:szCs w:val="26"/>
        </w:rPr>
        <w:t xml:space="preserve"> </w:t>
      </w:r>
      <w:r w:rsidRPr="00A06ED0">
        <w:rPr>
          <w:rFonts w:ascii="Times New Roman" w:eastAsia="Times New Roman" w:hAnsi="Times New Roman" w:cs="Times New Roman"/>
          <w:i/>
          <w:color w:val="000000" w:themeColor="text1"/>
          <w:sz w:val="26"/>
          <w:szCs w:val="26"/>
        </w:rPr>
        <w:t>(2</w:t>
      </w:r>
      <w:proofErr w:type="gramStart"/>
      <w:r w:rsidRPr="00A06ED0">
        <w:rPr>
          <w:rFonts w:ascii="Times New Roman" w:eastAsia="Times New Roman" w:hAnsi="Times New Roman" w:cs="Times New Roman"/>
          <w:i/>
          <w:color w:val="000000" w:themeColor="text1"/>
          <w:sz w:val="26"/>
          <w:szCs w:val="26"/>
        </w:rPr>
        <w:t>,0</w:t>
      </w:r>
      <w:proofErr w:type="gramEnd"/>
      <w:r w:rsidRPr="00A06ED0">
        <w:rPr>
          <w:rFonts w:ascii="Times New Roman" w:eastAsia="Times New Roman" w:hAnsi="Times New Roman" w:cs="Times New Roman"/>
          <w:i/>
          <w:color w:val="000000" w:themeColor="text1"/>
          <w:sz w:val="26"/>
          <w:szCs w:val="26"/>
        </w:rPr>
        <w:t xml:space="preserve"> điểm) </w:t>
      </w:r>
      <w:r w:rsidRPr="00A06ED0">
        <w:rPr>
          <w:rFonts w:ascii="Times New Roman" w:eastAsia="Times New Roman" w:hAnsi="Times New Roman" w:cs="Times New Roman"/>
          <w:color w:val="000000" w:themeColor="text1"/>
          <w:sz w:val="26"/>
          <w:szCs w:val="26"/>
        </w:rPr>
        <w:t xml:space="preserve">Biết rằng hiệu độ âm điện (∆χ) của một chất càng nhỏ thì chất đó có liên kết càng kém phân cực nên càng tan tốt trong dầu hỏa (dung môi không phân cực) và ngược lại. Hãy so sánh độ tan trong dầu hỏa của 3 chất ở ý </w:t>
      </w:r>
      <w:r w:rsidRPr="00A06ED0">
        <w:rPr>
          <w:rFonts w:ascii="Times New Roman" w:eastAsia="Times New Roman" w:hAnsi="Times New Roman" w:cs="Times New Roman"/>
          <w:b/>
          <w:color w:val="000000" w:themeColor="text1"/>
          <w:sz w:val="26"/>
          <w:szCs w:val="26"/>
        </w:rPr>
        <w:t>(c)</w:t>
      </w:r>
      <w:r w:rsidRPr="00A06ED0">
        <w:rPr>
          <w:rFonts w:ascii="Times New Roman" w:eastAsia="Times New Roman" w:hAnsi="Times New Roman" w:cs="Times New Roman"/>
          <w:color w:val="000000" w:themeColor="text1"/>
          <w:sz w:val="26"/>
          <w:szCs w:val="26"/>
        </w:rPr>
        <w:t>.</w:t>
      </w:r>
    </w:p>
    <w:p w:rsidR="009B051D" w:rsidRPr="00A06ED0" w:rsidRDefault="009B051D">
      <w:pPr>
        <w:shd w:val="clear" w:color="auto" w:fill="FFFFFF"/>
        <w:spacing w:after="0" w:line="240" w:lineRule="auto"/>
        <w:jc w:val="both"/>
        <w:rPr>
          <w:rFonts w:ascii="Times New Roman" w:eastAsia="Times New Roman" w:hAnsi="Times New Roman" w:cs="Times New Roman"/>
          <w:color w:val="000000" w:themeColor="text1"/>
          <w:sz w:val="26"/>
          <w:szCs w:val="26"/>
        </w:rPr>
      </w:pPr>
    </w:p>
    <w:p w:rsidR="009B051D" w:rsidRPr="00A06ED0" w:rsidRDefault="00046024">
      <w:pPr>
        <w:shd w:val="clear" w:color="auto" w:fill="FFFFFF"/>
        <w:spacing w:after="0" w:line="240" w:lineRule="auto"/>
        <w:jc w:val="center"/>
        <w:rPr>
          <w:rFonts w:ascii="Times New Roman" w:eastAsia="Times New Roman" w:hAnsi="Times New Roman" w:cs="Times New Roman"/>
          <w:b/>
          <w:color w:val="000000" w:themeColor="text1"/>
          <w:sz w:val="26"/>
          <w:szCs w:val="26"/>
        </w:rPr>
      </w:pPr>
      <w:r w:rsidRPr="00A06ED0">
        <w:rPr>
          <w:rFonts w:ascii="Times New Roman" w:eastAsia="Times New Roman" w:hAnsi="Times New Roman" w:cs="Times New Roman"/>
          <w:b/>
          <w:color w:val="000000" w:themeColor="text1"/>
          <w:sz w:val="26"/>
          <w:szCs w:val="26"/>
        </w:rPr>
        <w:t>(Học sinh được sử dụng Bảng tuần hoà</w:t>
      </w:r>
      <w:r w:rsidRPr="00A06ED0">
        <w:rPr>
          <w:rFonts w:ascii="Times New Roman" w:eastAsia="Times New Roman" w:hAnsi="Times New Roman" w:cs="Times New Roman"/>
          <w:b/>
          <w:color w:val="000000" w:themeColor="text1"/>
          <w:sz w:val="26"/>
          <w:szCs w:val="26"/>
        </w:rPr>
        <w:t>n các nguyên tố hóa học)</w:t>
      </w:r>
    </w:p>
    <w:p w:rsidR="009B051D" w:rsidRPr="00A06ED0" w:rsidRDefault="00046024">
      <w:pPr>
        <w:spacing w:after="0" w:line="240" w:lineRule="auto"/>
        <w:rPr>
          <w:rFonts w:ascii="Times New Roman" w:eastAsia="Times New Roman" w:hAnsi="Times New Roman" w:cs="Times New Roman"/>
          <w:color w:val="000000" w:themeColor="text1"/>
          <w:sz w:val="26"/>
          <w:szCs w:val="26"/>
        </w:rPr>
      </w:pPr>
      <w:r w:rsidRPr="00A06ED0">
        <w:rPr>
          <w:rFonts w:ascii="Times New Roman" w:eastAsia="Times New Roman" w:hAnsi="Times New Roman" w:cs="Times New Roman"/>
          <w:color w:val="000000" w:themeColor="text1"/>
          <w:sz w:val="26"/>
          <w:szCs w:val="26"/>
        </w:rPr>
        <w:t xml:space="preserve">  </w:t>
      </w:r>
    </w:p>
    <w:p w:rsidR="009B051D" w:rsidRPr="00A06ED0" w:rsidRDefault="009B051D">
      <w:pPr>
        <w:rPr>
          <w:rFonts w:ascii="Times New Roman" w:eastAsia="Times New Roman" w:hAnsi="Times New Roman" w:cs="Times New Roman"/>
          <w:color w:val="000000" w:themeColor="text1"/>
          <w:sz w:val="26"/>
          <w:szCs w:val="26"/>
        </w:rPr>
      </w:pPr>
    </w:p>
    <w:p w:rsidR="009B051D" w:rsidRPr="00A06ED0" w:rsidRDefault="009B051D">
      <w:pPr>
        <w:rPr>
          <w:rFonts w:ascii="Times New Roman" w:eastAsia="Times New Roman" w:hAnsi="Times New Roman" w:cs="Times New Roman"/>
          <w:color w:val="000000" w:themeColor="text1"/>
          <w:sz w:val="26"/>
          <w:szCs w:val="26"/>
        </w:rPr>
      </w:pPr>
    </w:p>
    <w:p w:rsidR="009B051D" w:rsidRPr="00A06ED0" w:rsidRDefault="009B051D">
      <w:pPr>
        <w:rPr>
          <w:rFonts w:ascii="Times New Roman" w:eastAsia="Times New Roman" w:hAnsi="Times New Roman" w:cs="Times New Roman"/>
          <w:color w:val="000000" w:themeColor="text1"/>
          <w:sz w:val="26"/>
          <w:szCs w:val="26"/>
        </w:rPr>
      </w:pPr>
    </w:p>
    <w:p w:rsidR="009B051D" w:rsidRPr="00A06ED0" w:rsidRDefault="009B051D">
      <w:pPr>
        <w:rPr>
          <w:rFonts w:ascii="Times New Roman" w:eastAsia="Times New Roman" w:hAnsi="Times New Roman" w:cs="Times New Roman"/>
          <w:color w:val="000000" w:themeColor="text1"/>
          <w:sz w:val="26"/>
          <w:szCs w:val="26"/>
        </w:rPr>
      </w:pPr>
    </w:p>
    <w:p w:rsidR="009B051D" w:rsidRPr="00A06ED0" w:rsidRDefault="009B051D">
      <w:pPr>
        <w:rPr>
          <w:rFonts w:ascii="Times New Roman" w:eastAsia="Times New Roman" w:hAnsi="Times New Roman" w:cs="Times New Roman"/>
          <w:color w:val="000000" w:themeColor="text1"/>
          <w:sz w:val="26"/>
          <w:szCs w:val="26"/>
        </w:rPr>
      </w:pPr>
    </w:p>
    <w:p w:rsidR="009B051D" w:rsidRPr="00A06ED0" w:rsidRDefault="009B051D">
      <w:pPr>
        <w:rPr>
          <w:rFonts w:ascii="Times New Roman" w:eastAsia="Times New Roman" w:hAnsi="Times New Roman" w:cs="Times New Roman"/>
          <w:color w:val="000000" w:themeColor="text1"/>
          <w:sz w:val="26"/>
          <w:szCs w:val="26"/>
        </w:rPr>
      </w:pPr>
    </w:p>
    <w:sectPr w:rsidR="009B051D" w:rsidRPr="00A06ED0" w:rsidSect="00A06ED0">
      <w:headerReference w:type="default" r:id="rId31"/>
      <w:footerReference w:type="default" r:id="rId32"/>
      <w:pgSz w:w="11907" w:h="16840"/>
      <w:pgMar w:top="635" w:right="850" w:bottom="850" w:left="737" w:header="360" w:footer="4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024" w:rsidRDefault="00046024" w:rsidP="00706CCA">
      <w:pPr>
        <w:spacing w:after="0" w:line="240" w:lineRule="auto"/>
      </w:pPr>
      <w:r>
        <w:separator/>
      </w:r>
    </w:p>
  </w:endnote>
  <w:endnote w:type="continuationSeparator" w:id="0">
    <w:p w:rsidR="00046024" w:rsidRDefault="00046024" w:rsidP="0070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D0" w:rsidRPr="006C489D" w:rsidRDefault="00A06ED0" w:rsidP="00A06ED0">
    <w:pPr>
      <w:tabs>
        <w:tab w:val="center" w:pos="4680"/>
        <w:tab w:val="right" w:pos="9360"/>
        <w:tab w:val="right" w:pos="10348"/>
      </w:tabs>
      <w:spacing w:before="120" w:after="120" w:line="240" w:lineRule="auto"/>
      <w:rPr>
        <w:rFonts w:ascii="Times New Roman" w:eastAsia="Arial" w:hAnsi="Times New Roman"/>
        <w:color w:val="000000"/>
        <w:sz w:val="28"/>
        <w:szCs w:val="18"/>
      </w:rPr>
    </w:pPr>
    <w:r w:rsidRPr="006C489D">
      <w:rPr>
        <w:rFonts w:ascii="Times New Roman" w:eastAsia="Arial" w:hAnsi="Times New Roman"/>
        <w:b/>
        <w:color w:val="000000"/>
        <w:sz w:val="24"/>
        <w:szCs w:val="24"/>
        <w:lang w:val="nl-NL"/>
      </w:rPr>
      <w:t xml:space="preserve">                                                              </w:t>
    </w:r>
    <w:r>
      <w:rPr>
        <w:rFonts w:ascii="Times New Roman" w:eastAsia="Arial" w:hAnsi="Times New Roman"/>
        <w:b/>
        <w:color w:val="000000"/>
        <w:sz w:val="24"/>
        <w:szCs w:val="24"/>
        <w:lang w:val="nl-NL"/>
      </w:rPr>
      <w:t xml:space="preserve">    </w:t>
    </w:r>
    <w:r w:rsidRPr="006C489D">
      <w:rPr>
        <w:rFonts w:ascii="Times New Roman" w:eastAsia="Arial" w:hAnsi="Times New Roman"/>
        <w:b/>
        <w:color w:val="000000"/>
        <w:sz w:val="24"/>
        <w:szCs w:val="24"/>
        <w:lang w:val="nl-NL"/>
      </w:rPr>
      <w:t xml:space="preserve">   </w:t>
    </w:r>
    <w:r w:rsidRPr="006C489D">
      <w:rPr>
        <w:rFonts w:ascii="Times New Roman" w:eastAsia="Arial" w:hAnsi="Times New Roman"/>
        <w:b/>
        <w:color w:val="00B0F0"/>
        <w:sz w:val="24"/>
        <w:szCs w:val="24"/>
        <w:lang w:val="nl-NL"/>
      </w:rPr>
      <w:t/>
    </w:r>
    <w:r w:rsidRPr="006C489D">
      <w:rPr>
        <w:rFonts w:ascii="Times New Roman" w:eastAsia="Arial" w:hAnsi="Times New Roman"/>
        <w:b/>
        <w:color w:val="FF0000"/>
        <w:sz w:val="24"/>
        <w:szCs w:val="24"/>
        <w:lang w:val="nl-NL"/>
      </w:rPr>
      <w:t xml:space="preserve"/>
    </w:r>
    <w:r w:rsidRPr="006C489D">
      <w:rPr>
        <w:rFonts w:ascii="Times New Roman" w:eastAsia="Arial" w:hAnsi="Times New Roman"/>
        <w:b/>
        <w:color w:val="000000"/>
        <w:sz w:val="24"/>
        <w:szCs w:val="24"/>
      </w:rPr>
      <w:t xml:space="preserve">                                                </w:t>
    </w:r>
    <w:r w:rsidRPr="006C489D">
      <w:rPr>
        <w:rFonts w:ascii="Times New Roman" w:eastAsia="Arial" w:hAnsi="Times New Roman"/>
        <w:b/>
        <w:color w:val="FF0000"/>
        <w:sz w:val="24"/>
        <w:szCs w:val="24"/>
      </w:rPr>
      <w:t>Trang</w:t>
    </w:r>
    <w:r w:rsidRPr="006C489D">
      <w:rPr>
        <w:rFonts w:ascii="Times New Roman" w:eastAsia="Arial" w:hAnsi="Times New Roman"/>
        <w:b/>
        <w:color w:val="0070C0"/>
        <w:sz w:val="24"/>
        <w:szCs w:val="24"/>
      </w:rPr>
      <w:t xml:space="preserve"> </w:t>
    </w:r>
    <w:r w:rsidRPr="006C489D">
      <w:rPr>
        <w:rFonts w:ascii="Times New Roman" w:eastAsia="Arial" w:hAnsi="Times New Roman"/>
        <w:b/>
        <w:color w:val="0070C0"/>
        <w:sz w:val="24"/>
        <w:szCs w:val="24"/>
      </w:rPr>
      <w:fldChar w:fldCharType="begin"/>
    </w:r>
    <w:r w:rsidRPr="006C489D">
      <w:rPr>
        <w:rFonts w:ascii="Times New Roman" w:eastAsia="Arial" w:hAnsi="Times New Roman"/>
        <w:b/>
        <w:color w:val="0070C0"/>
        <w:sz w:val="24"/>
        <w:szCs w:val="24"/>
      </w:rPr>
      <w:instrText xml:space="preserve"> PAGE   \* MERGEFORMAT </w:instrText>
    </w:r>
    <w:r w:rsidRPr="006C489D">
      <w:rPr>
        <w:rFonts w:ascii="Times New Roman" w:eastAsia="Arial" w:hAnsi="Times New Roman"/>
        <w:b/>
        <w:color w:val="0070C0"/>
        <w:sz w:val="24"/>
        <w:szCs w:val="24"/>
      </w:rPr>
      <w:fldChar w:fldCharType="separate"/>
    </w:r>
    <w:r>
      <w:rPr>
        <w:rFonts w:ascii="Times New Roman" w:eastAsia="Arial" w:hAnsi="Times New Roman"/>
        <w:b/>
        <w:noProof/>
        <w:color w:val="0070C0"/>
        <w:sz w:val="24"/>
        <w:szCs w:val="24"/>
      </w:rPr>
      <w:t>5</w:t>
    </w:r>
    <w:r w:rsidRPr="006C489D">
      <w:rPr>
        <w:rFonts w:ascii="Times New Roman" w:eastAsia="Arial"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024" w:rsidRDefault="00046024" w:rsidP="00706CCA">
      <w:pPr>
        <w:spacing w:after="0" w:line="240" w:lineRule="auto"/>
      </w:pPr>
      <w:r>
        <w:separator/>
      </w:r>
    </w:p>
  </w:footnote>
  <w:footnote w:type="continuationSeparator" w:id="0">
    <w:p w:rsidR="00046024" w:rsidRDefault="00046024" w:rsidP="00706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3E7" w:rsidRDefault="00A06ED0" w:rsidP="00A06ED0">
    <w:pPr>
      <w:pStyle w:val="Header"/>
      <w:jc w:val="center"/>
    </w:pPr>
    <w:r w:rsidRPr="008534CC">
      <w:rPr>
        <w:rFonts w:ascii="Times New Roman" w:eastAsia="Arial" w:hAnsi="Times New Roman"/>
        <w:b/>
        <w:color w:val="00B0F0"/>
        <w:sz w:val="24"/>
        <w:szCs w:val="18"/>
        <w:lang w:val="nl-NL"/>
      </w:rPr>
      <w:t/>
    </w:r>
    <w:r w:rsidRPr="008534CC">
      <w:rPr>
        <w:rFonts w:ascii="Times New Roman" w:eastAsia="Arial" w:hAnsi="Times New Roman"/>
        <w:b/>
        <w:color w:val="FF0000"/>
        <w:sz w:val="24"/>
        <w:szCs w:val="18"/>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B051D"/>
    <w:rsid w:val="00046024"/>
    <w:rsid w:val="00706CCA"/>
    <w:rsid w:val="009B051D"/>
    <w:rsid w:val="00A06ED0"/>
    <w:rsid w:val="00E4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D3"/>
    <w:rPr>
      <w:rFonts w:asciiTheme="minorHAnsi" w:hAnsiTheme="minorHAns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D33DD3"/>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D33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33DD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E29B9"/>
    <w:rPr>
      <w:rFonts w:asciiTheme="minorHAnsi" w:hAnsiTheme="minorHAnsi"/>
    </w:rPr>
  </w:style>
  <w:style w:type="paragraph" w:styleId="ListParagraph">
    <w:name w:val="List Paragraph"/>
    <w:basedOn w:val="Normal"/>
    <w:uiPriority w:val="34"/>
    <w:qFormat/>
    <w:rsid w:val="00606375"/>
    <w:pPr>
      <w:ind w:left="720"/>
      <w:contextualSpacing/>
    </w:pPr>
  </w:style>
  <w:style w:type="paragraph" w:customStyle="1" w:styleId="Normal0">
    <w:name w:val="Normal_0"/>
    <w:qFormat/>
    <w:rsid w:val="00983883"/>
    <w:pPr>
      <w:widowControl w:val="0"/>
    </w:pPr>
    <w:rPr>
      <w:rFonts w:cs="Times New Roman" w:hint="eastAsia"/>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706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CCA"/>
    <w:rPr>
      <w:rFonts w:asciiTheme="minorHAnsi" w:hAnsiTheme="minorHAnsi"/>
    </w:rPr>
  </w:style>
  <w:style w:type="paragraph" w:styleId="Footer">
    <w:name w:val="footer"/>
    <w:basedOn w:val="Normal"/>
    <w:link w:val="FooterChar"/>
    <w:uiPriority w:val="99"/>
    <w:unhideWhenUsed/>
    <w:rsid w:val="00706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CCA"/>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D3"/>
    <w:rPr>
      <w:rFonts w:asciiTheme="minorHAnsi" w:hAnsiTheme="minorHAns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D33DD3"/>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D33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33DD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E29B9"/>
    <w:rPr>
      <w:rFonts w:asciiTheme="minorHAnsi" w:hAnsiTheme="minorHAnsi"/>
    </w:rPr>
  </w:style>
  <w:style w:type="paragraph" w:styleId="ListParagraph">
    <w:name w:val="List Paragraph"/>
    <w:basedOn w:val="Normal"/>
    <w:uiPriority w:val="34"/>
    <w:qFormat/>
    <w:rsid w:val="00606375"/>
    <w:pPr>
      <w:ind w:left="720"/>
      <w:contextualSpacing/>
    </w:pPr>
  </w:style>
  <w:style w:type="paragraph" w:customStyle="1" w:styleId="Normal0">
    <w:name w:val="Normal_0"/>
    <w:qFormat/>
    <w:rsid w:val="00983883"/>
    <w:pPr>
      <w:widowControl w:val="0"/>
    </w:pPr>
    <w:rPr>
      <w:rFonts w:cs="Times New Roman" w:hint="eastAsia"/>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706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CCA"/>
    <w:rPr>
      <w:rFonts w:asciiTheme="minorHAnsi" w:hAnsiTheme="minorHAnsi"/>
    </w:rPr>
  </w:style>
  <w:style w:type="paragraph" w:styleId="Footer">
    <w:name w:val="footer"/>
    <w:basedOn w:val="Normal"/>
    <w:link w:val="FooterChar"/>
    <w:uiPriority w:val="99"/>
    <w:unhideWhenUsed/>
    <w:rsid w:val="00706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CCA"/>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media/image3.wmf" Type="http://schemas.openxmlformats.org/officeDocument/2006/relationships/image"/><Relationship Id="rId14" Target="embeddings/oleObject4.bin" Type="http://schemas.openxmlformats.org/officeDocument/2006/relationships/oleObject"/><Relationship Id="rId15" Target="embeddings/oleObject5.bin" Type="http://schemas.openxmlformats.org/officeDocument/2006/relationships/oleObject"/><Relationship Id="rId16" Target="embeddings/oleObject6.bin" Type="http://schemas.openxmlformats.org/officeDocument/2006/relationships/oleObject"/><Relationship Id="rId17" Target="embeddings/oleObject7.bin" Type="http://schemas.openxmlformats.org/officeDocument/2006/relationships/oleObject"/><Relationship Id="rId18" Target="embeddings/oleObject8.bin" Type="http://schemas.openxmlformats.org/officeDocument/2006/relationships/oleObject"/><Relationship Id="rId19" Target="embeddings/oleObject9.bin" Type="http://schemas.openxmlformats.org/officeDocument/2006/relationships/oleObject"/><Relationship Id="rId2" Target="stylesWithEffects.xml" Type="http://schemas.microsoft.com/office/2007/relationships/stylesWithEffects"/><Relationship Id="rId20" Target="embeddings/oleObject10.bin" Type="http://schemas.openxmlformats.org/officeDocument/2006/relationships/oleObject"/><Relationship Id="rId21" Target="embeddings/oleObject11.bin" Type="http://schemas.openxmlformats.org/officeDocument/2006/relationships/oleObject"/><Relationship Id="rId3" Target="settings.xml" Type="http://schemas.openxmlformats.org/officeDocument/2006/relationships/settings"/><Relationship Id="rId30" Target="media/image12.png" Type="http://schemas.openxmlformats.org/officeDocument/2006/relationships/image"/><Relationship Id="rId31" Target="header1.xml" Type="http://schemas.openxmlformats.org/officeDocument/2006/relationships/header"/><Relationship Id="rId32" Target="footer1.xml" Type="http://schemas.openxmlformats.org/officeDocument/2006/relationships/footer"/><Relationship Id="rId33" Target="fontTable.xml" Type="http://schemas.openxmlformats.org/officeDocument/2006/relationships/fontTable"/><Relationship Id="rId34"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https://www.youtube.com/watch?v=4NmNTTafPOQ"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8308</Characters>
  <Application>Microsoft Office Word</Application>
  <DocSecurity>0</DocSecurity>
  <Lines>69</Lines>
  <Paragraphs>19</Paragraphs>
  <ScaleCrop>false</ScaleCrop>
  <Company>thuvienhoclieu.com</Company>
  <LinksUpToDate>false</LinksUpToDate>
  <CharactersWithSpaces>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2021-08-13T11:38:00Z</dcterms:created>
  <dc:creator>admin</dc:creator>
  <dc:description>Bài tập cuối khóa mô đun 3 môn Hóa học THPT được soạn dưới dạng file word gồm 9 trang. Các bạn xem và tải về ở dưới.Tài liệu học tập</dc:description>
  <dcterms:modified xsi:type="dcterms:W3CDTF">2021-08-13T11:39:00Z</dcterms:modified>
  <cp:revision>1</cp:revision>
  <dc:title>Bài Tập Cuối Khóa Mô Đun 3 Môn Hóa THPT</dc:title>
</cp:coreProperties>
</file>