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20" w:rsidRDefault="009B1820" w:rsidP="009F1B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9B1820">
        <w:tc>
          <w:tcPr>
            <w:tcW w:w="6799" w:type="dxa"/>
          </w:tcPr>
          <w:p w:rsidR="009B1820" w:rsidRDefault="00DA09FA" w:rsidP="009F1B5B">
            <w:pPr>
              <w:spacing w:line="360" w:lineRule="auto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Full name: ……………………………………………….</w:t>
            </w:r>
          </w:p>
          <w:p w:rsidR="009B1820" w:rsidRDefault="00DA09FA" w:rsidP="009F1B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Class: …………………………………………………….</w:t>
            </w:r>
          </w:p>
          <w:p w:rsidR="009B1820" w:rsidRDefault="00DA09FA" w:rsidP="009F1B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School: …………………………………………………</w:t>
            </w:r>
          </w:p>
        </w:tc>
        <w:tc>
          <w:tcPr>
            <w:tcW w:w="2551" w:type="dxa"/>
          </w:tcPr>
          <w:p w:rsidR="009B1820" w:rsidRDefault="00DA09FA" w:rsidP="009F1B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Mark:</w:t>
            </w:r>
          </w:p>
        </w:tc>
      </w:tr>
    </w:tbl>
    <w:p w:rsidR="009B1820" w:rsidRDefault="009B1820" w:rsidP="009F1B5B">
      <w:pPr>
        <w:spacing w:after="0" w:line="240" w:lineRule="auto"/>
        <w:jc w:val="center"/>
        <w:rPr>
          <w:b/>
          <w:color w:val="000000"/>
          <w:sz w:val="16"/>
          <w:szCs w:val="16"/>
        </w:rPr>
      </w:pPr>
    </w:p>
    <w:p w:rsidR="009B1820" w:rsidRDefault="00DA09FA" w:rsidP="009F1B5B">
      <w:pPr>
        <w:spacing w:after="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15-MINUTE TEST </w:t>
      </w:r>
    </w:p>
    <w:p w:rsidR="009B1820" w:rsidRDefault="00DA09FA" w:rsidP="009F1B5B">
      <w:pPr>
        <w:spacing w:after="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(UNITS 1-3)</w:t>
      </w:r>
    </w:p>
    <w:tbl>
      <w:tblPr>
        <w:tblStyle w:val="a0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2548"/>
        <w:gridCol w:w="5676"/>
      </w:tblGrid>
      <w:tr w:rsidR="009B1820">
        <w:tc>
          <w:tcPr>
            <w:tcW w:w="4247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EEBF6"/>
          </w:tcPr>
          <w:p w:rsidR="009B1820" w:rsidRDefault="00DA09FA" w:rsidP="009F1B5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VOCABULARY (6 points)</w:t>
            </w:r>
          </w:p>
        </w:tc>
        <w:tc>
          <w:tcPr>
            <w:tcW w:w="5676" w:type="dxa"/>
            <w:tcBorders>
              <w:left w:val="single" w:sz="24" w:space="0" w:color="0070C0"/>
            </w:tcBorders>
          </w:tcPr>
          <w:p w:rsidR="009B1820" w:rsidRDefault="009B1820" w:rsidP="009F1B5B">
            <w:pPr>
              <w:rPr>
                <w:b/>
                <w:color w:val="0070C0"/>
                <w:sz w:val="28"/>
                <w:szCs w:val="28"/>
              </w:rPr>
            </w:pPr>
          </w:p>
        </w:tc>
      </w:tr>
      <w:tr w:rsidR="009B1820">
        <w:tc>
          <w:tcPr>
            <w:tcW w:w="1699" w:type="dxa"/>
          </w:tcPr>
          <w:p w:rsidR="009B1820" w:rsidRDefault="009B1820" w:rsidP="009F1B5B">
            <w:pPr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2"/>
          </w:tcPr>
          <w:p w:rsidR="009B1820" w:rsidRDefault="009B1820" w:rsidP="009F1B5B">
            <w:pPr>
              <w:rPr>
                <w:b/>
                <w:color w:val="0070C0"/>
                <w:sz w:val="6"/>
                <w:szCs w:val="6"/>
              </w:rPr>
            </w:pPr>
          </w:p>
        </w:tc>
      </w:tr>
      <w:tr w:rsidR="009B1820">
        <w:tc>
          <w:tcPr>
            <w:tcW w:w="9923" w:type="dxa"/>
            <w:gridSpan w:val="3"/>
          </w:tcPr>
          <w:p w:rsidR="009B1820" w:rsidRDefault="00DA09FA" w:rsidP="009F1B5B">
            <w:pPr>
              <w:rPr>
                <w:color w:val="0070C0"/>
                <w:sz w:val="12"/>
                <w:szCs w:val="12"/>
              </w:rPr>
            </w:pPr>
            <w:r>
              <w:rPr>
                <w:b/>
                <w:color w:val="0070C0"/>
                <w:sz w:val="28"/>
                <w:szCs w:val="28"/>
              </w:rPr>
              <w:t>Use the words in the box to complete the sentences. Put the words into the correct form.</w:t>
            </w:r>
          </w:p>
        </w:tc>
      </w:tr>
    </w:tbl>
    <w:p w:rsidR="009B1820" w:rsidRDefault="009B1820" w:rsidP="009F1B5B">
      <w:pPr>
        <w:spacing w:after="0"/>
        <w:rPr>
          <w:b/>
          <w:sz w:val="36"/>
          <w:szCs w:val="36"/>
        </w:rPr>
      </w:pPr>
    </w:p>
    <w:tbl>
      <w:tblPr>
        <w:tblStyle w:val="a1"/>
        <w:tblW w:w="849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4"/>
        <w:gridCol w:w="2123"/>
        <w:gridCol w:w="1984"/>
        <w:gridCol w:w="1843"/>
        <w:gridCol w:w="1701"/>
        <w:gridCol w:w="425"/>
      </w:tblGrid>
      <w:tr w:rsidR="009B1820">
        <w:trPr>
          <w:jc w:val="center"/>
        </w:trPr>
        <w:tc>
          <w:tcPr>
            <w:tcW w:w="414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2123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</w:tr>
      <w:tr w:rsidR="009B1820">
        <w:trPr>
          <w:jc w:val="center"/>
        </w:trPr>
        <w:tc>
          <w:tcPr>
            <w:tcW w:w="414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212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concentrate</w:t>
            </w:r>
          </w:p>
        </w:tc>
        <w:tc>
          <w:tcPr>
            <w:tcW w:w="1984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technology</w:t>
            </w:r>
          </w:p>
        </w:tc>
        <w:tc>
          <w:tcPr>
            <w:tcW w:w="184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society </w:t>
            </w:r>
          </w:p>
        </w:tc>
        <w:tc>
          <w:tcPr>
            <w:tcW w:w="1701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infect</w:t>
            </w:r>
          </w:p>
        </w:tc>
        <w:tc>
          <w:tcPr>
            <w:tcW w:w="425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</w:tr>
      <w:tr w:rsidR="009B1820">
        <w:trPr>
          <w:jc w:val="center"/>
        </w:trPr>
        <w:tc>
          <w:tcPr>
            <w:tcW w:w="414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212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create</w:t>
            </w:r>
          </w:p>
        </w:tc>
        <w:tc>
          <w:tcPr>
            <w:tcW w:w="1984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sustainable</w:t>
            </w:r>
          </w:p>
        </w:tc>
        <w:tc>
          <w:tcPr>
            <w:tcW w:w="184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regular</w:t>
            </w:r>
          </w:p>
        </w:tc>
        <w:tc>
          <w:tcPr>
            <w:tcW w:w="1701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employ</w:t>
            </w:r>
          </w:p>
        </w:tc>
        <w:tc>
          <w:tcPr>
            <w:tcW w:w="425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</w:tr>
      <w:tr w:rsidR="009B1820">
        <w:trPr>
          <w:jc w:val="center"/>
        </w:trPr>
        <w:tc>
          <w:tcPr>
            <w:tcW w:w="414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2123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9B1820" w:rsidRDefault="009B1820" w:rsidP="009F1B5B">
            <w:pPr>
              <w:rPr>
                <w:b/>
                <w:sz w:val="36"/>
                <w:szCs w:val="36"/>
              </w:rPr>
            </w:pPr>
          </w:p>
        </w:tc>
      </w:tr>
    </w:tbl>
    <w:p w:rsidR="009B1820" w:rsidRDefault="009B1820" w:rsidP="009F1B5B">
      <w:pPr>
        <w:spacing w:after="0"/>
        <w:rPr>
          <w:b/>
          <w:sz w:val="36"/>
          <w:szCs w:val="36"/>
        </w:rPr>
      </w:pPr>
    </w:p>
    <w:tbl>
      <w:tblPr>
        <w:tblStyle w:val="a2"/>
        <w:tblW w:w="9923" w:type="dxa"/>
        <w:tblLayout w:type="fixed"/>
        <w:tblLook w:val="0400" w:firstRow="0" w:lastRow="0" w:firstColumn="0" w:lastColumn="0" w:noHBand="0" w:noVBand="1"/>
      </w:tblPr>
      <w:tblGrid>
        <w:gridCol w:w="578"/>
        <w:gridCol w:w="9345"/>
      </w:tblGrid>
      <w:tr w:rsidR="009B1820" w:rsidTr="009F1B5B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 is important to stay active and do exercise ________ to keep fit.</w:t>
            </w:r>
          </w:p>
        </w:tc>
      </w:tr>
      <w:tr w:rsidR="009B1820" w:rsidTr="009F1B5B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If we do not sleep enough, we will find it difficult ________.</w:t>
            </w:r>
          </w:p>
        </w:tc>
      </w:tr>
      <w:tr w:rsidR="009B1820" w:rsidTr="009F1B5B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Remember to cover your mouth when coughing to prevent ________.</w:t>
            </w:r>
          </w:p>
        </w:tc>
      </w:tr>
      <w:tr w:rsidR="009B1820" w:rsidTr="009F1B5B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People believe that young generations are becoming more and more ________.</w:t>
            </w:r>
          </w:p>
        </w:tc>
      </w:tr>
      <w:tr w:rsidR="009B1820" w:rsidTr="009F1B5B">
        <w:trPr>
          <w:trHeight w:val="818"/>
        </w:trPr>
        <w:tc>
          <w:tcPr>
            <w:tcW w:w="578" w:type="dxa"/>
          </w:tcPr>
          <w:p w:rsidR="009B1820" w:rsidRDefault="00DA09FA" w:rsidP="009F1B5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Generation gaps often result from the differences in economic and ________ conditions among generations.</w:t>
            </w:r>
          </w:p>
        </w:tc>
      </w:tr>
      <w:tr w:rsidR="009B1820" w:rsidTr="009F1B5B">
        <w:tc>
          <w:tcPr>
            <w:tcW w:w="578" w:type="dxa"/>
          </w:tcPr>
          <w:p w:rsidR="009B1820" w:rsidRDefault="00DA09FA" w:rsidP="009F1B5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Developing into a smart city requires modern ________ infrastructure like network operations and management.</w:t>
            </w:r>
          </w:p>
        </w:tc>
      </w:tr>
      <w:tr w:rsidR="009B1820" w:rsidTr="009F1B5B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One of the most essential requirements of a smart city is that it should develop ________.</w:t>
            </w:r>
          </w:p>
        </w:tc>
      </w:tr>
      <w:tr w:rsidR="009B1820" w:rsidTr="009F1B5B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8.</w:t>
            </w:r>
          </w:p>
        </w:tc>
        <w:tc>
          <w:tcPr>
            <w:tcW w:w="9345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Some people worry about ________ in a smart city</w:t>
            </w:r>
            <w:r>
              <w:rPr>
                <w:color w:val="000000"/>
                <w:sz w:val="28"/>
                <w:szCs w:val="28"/>
              </w:rPr>
              <w:t xml:space="preserve"> – people lose jobs because of smart robots and smart apps.</w:t>
            </w:r>
          </w:p>
        </w:tc>
      </w:tr>
    </w:tbl>
    <w:p w:rsidR="009B1820" w:rsidRDefault="009B1820" w:rsidP="009F1B5B">
      <w:pPr>
        <w:spacing w:after="0"/>
        <w:rPr>
          <w:b/>
          <w:sz w:val="36"/>
          <w:szCs w:val="36"/>
        </w:rPr>
      </w:pPr>
    </w:p>
    <w:p w:rsidR="009B1820" w:rsidRDefault="00DA09FA" w:rsidP="009F1B5B">
      <w:pPr>
        <w:spacing w:after="0"/>
        <w:rPr>
          <w:b/>
          <w:sz w:val="36"/>
          <w:szCs w:val="36"/>
        </w:rPr>
      </w:pPr>
      <w:r>
        <w:br w:type="page"/>
      </w:r>
    </w:p>
    <w:p w:rsidR="009B1820" w:rsidRDefault="009B1820" w:rsidP="009F1B5B">
      <w:pPr>
        <w:spacing w:after="0"/>
        <w:rPr>
          <w:b/>
          <w:sz w:val="36"/>
          <w:szCs w:val="36"/>
        </w:rPr>
      </w:pPr>
    </w:p>
    <w:tbl>
      <w:tblPr>
        <w:tblStyle w:val="a3"/>
        <w:tblW w:w="9923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653"/>
        <w:gridCol w:w="468"/>
        <w:gridCol w:w="1273"/>
        <w:gridCol w:w="566"/>
        <w:gridCol w:w="709"/>
        <w:gridCol w:w="987"/>
        <w:gridCol w:w="565"/>
        <w:gridCol w:w="1843"/>
        <w:gridCol w:w="566"/>
        <w:gridCol w:w="1715"/>
      </w:tblGrid>
      <w:tr w:rsidR="009B1820">
        <w:tc>
          <w:tcPr>
            <w:tcW w:w="4247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EEBF6"/>
          </w:tcPr>
          <w:p w:rsidR="009B1820" w:rsidRDefault="00DA09FA" w:rsidP="009F1B5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gridSpan w:val="5"/>
            <w:tcBorders>
              <w:left w:val="single" w:sz="24" w:space="0" w:color="0070C0"/>
            </w:tcBorders>
          </w:tcPr>
          <w:p w:rsidR="009B1820" w:rsidRDefault="009B1820" w:rsidP="009F1B5B">
            <w:pPr>
              <w:rPr>
                <w:b/>
                <w:color w:val="0070C0"/>
                <w:sz w:val="28"/>
                <w:szCs w:val="28"/>
              </w:rPr>
            </w:pPr>
          </w:p>
        </w:tc>
      </w:tr>
      <w:tr w:rsidR="009B1820">
        <w:tc>
          <w:tcPr>
            <w:tcW w:w="1699" w:type="dxa"/>
            <w:gridSpan w:val="3"/>
          </w:tcPr>
          <w:p w:rsidR="009B1820" w:rsidRDefault="009B1820" w:rsidP="009F1B5B">
            <w:pPr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8"/>
          </w:tcPr>
          <w:p w:rsidR="009B1820" w:rsidRDefault="009B1820" w:rsidP="009F1B5B">
            <w:pPr>
              <w:rPr>
                <w:b/>
                <w:color w:val="0070C0"/>
                <w:sz w:val="6"/>
                <w:szCs w:val="6"/>
              </w:rPr>
            </w:pPr>
          </w:p>
        </w:tc>
      </w:tr>
      <w:tr w:rsidR="009B1820">
        <w:tc>
          <w:tcPr>
            <w:tcW w:w="9923" w:type="dxa"/>
            <w:gridSpan w:val="11"/>
          </w:tcPr>
          <w:p w:rsidR="009B1820" w:rsidRDefault="00DA09FA" w:rsidP="009F1B5B">
            <w:pPr>
              <w:rPr>
                <w:color w:val="0070C0"/>
                <w:sz w:val="12"/>
                <w:szCs w:val="12"/>
              </w:rPr>
            </w:pPr>
            <w:r>
              <w:rPr>
                <w:b/>
                <w:color w:val="0070C0"/>
                <w:sz w:val="28"/>
                <w:szCs w:val="28"/>
              </w:rPr>
              <w:t>Choose the best answer A, B, C, or D that is closest in meaning to each of the questions.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653" w:type="dxa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741" w:type="dxa"/>
            <w:gridSpan w:val="2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715" w:type="dxa"/>
          </w:tcPr>
          <w:p w:rsidR="009B1820" w:rsidRDefault="009B1820" w:rsidP="009F1B5B">
            <w:pPr>
              <w:rPr>
                <w:color w:val="000000"/>
                <w:sz w:val="12"/>
                <w:szCs w:val="12"/>
              </w:rPr>
            </w:pP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construction workers started pulling down the old supermarket to build a shopping mall two days ago.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construction workers have started pull</w:t>
            </w:r>
            <w:r>
              <w:rPr>
                <w:sz w:val="28"/>
                <w:szCs w:val="28"/>
              </w:rPr>
              <w:t>ing</w:t>
            </w:r>
            <w:r>
              <w:rPr>
                <w:color w:val="000000"/>
                <w:sz w:val="28"/>
                <w:szCs w:val="28"/>
              </w:rPr>
              <w:t xml:space="preserve"> down the old supermarket to build a shopping mall for two days.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construction workers have pulled down the old supermarket to build a shopping mall for two days.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construction workers haven’t pulled down the old supermarket to build a shopping mall for two days.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construction workers haven’t pulled d</w:t>
            </w:r>
            <w:r>
              <w:rPr>
                <w:color w:val="000000"/>
                <w:sz w:val="28"/>
                <w:szCs w:val="28"/>
              </w:rPr>
              <w:t>own the old supermarket to build a shopping mall two days ago.</w:t>
            </w: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She last dyed her hair when she was 20.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She didn’t dye her hair since she was 20.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She has dyed her hair since she was 20.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It’s at the age of 20 that she has dyed her hair.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last time she dyed her hair was at the age of 20. </w:t>
            </w: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tabs>
                <w:tab w:val="center" w:pos="4564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How long is it since Oliver bought that driverless car?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When did Oliver buy that driverless car?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When did Oliver start to buy that driverless car?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How long has Oliver bought that driverless car?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How long did Oliver buy that driverless car?</w:t>
            </w: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am not allowed to disobey my parents’ orders.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mustn’t obey my parents’ orders.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must disobey my parents’ orders.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should obey my parents’ orders.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must obey my parents’ orders.</w:t>
            </w: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It’s compulsory for Mai to come home before curfew.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 needn’t be at home after curfew.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 might be at home before curfew.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 has to be at home before curfew.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 mustn’t be at home after curfew.</w:t>
            </w: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It’s a good idea to deal with conflicts in a calm state.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 should be calm when dealing with conflicts.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Conflicts ought not to be dealt with in a calm state.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 can find solutions to conflicts in a hot-tempered state.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 had better not deal with conflicts in a calm state.</w:t>
            </w: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 are being impolite </w:t>
            </w:r>
            <w:r>
              <w:rPr>
                <w:sz w:val="28"/>
                <w:szCs w:val="28"/>
              </w:rPr>
              <w:t>at the</w:t>
            </w:r>
            <w:r>
              <w:rPr>
                <w:color w:val="000000"/>
                <w:sz w:val="28"/>
                <w:szCs w:val="28"/>
              </w:rPr>
              <w:t xml:space="preserve"> party, Lucas!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 are being well </w:t>
            </w:r>
            <w:r>
              <w:rPr>
                <w:sz w:val="28"/>
                <w:szCs w:val="28"/>
              </w:rPr>
              <w:t>at</w:t>
            </w:r>
            <w:r>
              <w:rPr>
                <w:color w:val="000000"/>
                <w:sz w:val="28"/>
                <w:szCs w:val="28"/>
              </w:rPr>
              <w:t xml:space="preserve"> the party, Lucas!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 are behaving impolitely </w:t>
            </w:r>
            <w:r>
              <w:rPr>
                <w:sz w:val="28"/>
                <w:szCs w:val="28"/>
              </w:rPr>
              <w:t>at</w:t>
            </w:r>
            <w:r>
              <w:rPr>
                <w:color w:val="000000"/>
                <w:sz w:val="28"/>
                <w:szCs w:val="28"/>
              </w:rPr>
              <w:t xml:space="preserve"> the party, Lucas!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Your behaviour is so polite </w:t>
            </w:r>
            <w:r>
              <w:rPr>
                <w:sz w:val="28"/>
                <w:szCs w:val="28"/>
              </w:rPr>
              <w:t>at</w:t>
            </w:r>
            <w:r>
              <w:rPr>
                <w:color w:val="000000"/>
                <w:sz w:val="28"/>
                <w:szCs w:val="28"/>
              </w:rPr>
              <w:t xml:space="preserve"> the party, Lucas!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 behave impolite </w:t>
            </w:r>
            <w:r>
              <w:rPr>
                <w:sz w:val="28"/>
                <w:szCs w:val="28"/>
              </w:rPr>
              <w:t>at</w:t>
            </w:r>
            <w:r>
              <w:rPr>
                <w:color w:val="000000"/>
                <w:sz w:val="28"/>
                <w:szCs w:val="28"/>
              </w:rPr>
              <w:t xml:space="preserve"> the party, Lucas!</w:t>
            </w:r>
          </w:p>
        </w:tc>
      </w:tr>
      <w:tr w:rsidR="009B1820">
        <w:tc>
          <w:tcPr>
            <w:tcW w:w="578" w:type="dxa"/>
          </w:tcPr>
          <w:p w:rsidR="009B1820" w:rsidRDefault="00DA09FA" w:rsidP="009F1B5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10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students are enjoying themselves </w:t>
            </w:r>
            <w:r>
              <w:rPr>
                <w:sz w:val="28"/>
                <w:szCs w:val="28"/>
              </w:rPr>
              <w:t>on the</w:t>
            </w:r>
            <w:r>
              <w:rPr>
                <w:color w:val="000000"/>
                <w:sz w:val="28"/>
                <w:szCs w:val="28"/>
              </w:rPr>
              <w:t xml:space="preserve"> school’s anniversary.</w:t>
            </w: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6977" w:type="dxa"/>
            <w:gridSpan w:val="8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students have a good time </w:t>
            </w:r>
            <w:r>
              <w:rPr>
                <w:sz w:val="28"/>
                <w:szCs w:val="28"/>
              </w:rPr>
              <w:t>on the</w:t>
            </w:r>
            <w:r>
              <w:rPr>
                <w:color w:val="000000"/>
                <w:sz w:val="28"/>
                <w:szCs w:val="28"/>
              </w:rPr>
              <w:t xml:space="preserve"> school’s anniversary.</w:t>
            </w:r>
          </w:p>
        </w:tc>
        <w:tc>
          <w:tcPr>
            <w:tcW w:w="1715" w:type="dxa"/>
          </w:tcPr>
          <w:p w:rsidR="009B1820" w:rsidRDefault="009B1820" w:rsidP="009F1B5B">
            <w:pPr>
              <w:rPr>
                <w:color w:val="000000"/>
                <w:sz w:val="28"/>
                <w:szCs w:val="28"/>
              </w:rPr>
            </w:pP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6977" w:type="dxa"/>
            <w:gridSpan w:val="8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students are having a good time </w:t>
            </w:r>
            <w:r>
              <w:rPr>
                <w:sz w:val="28"/>
                <w:szCs w:val="28"/>
              </w:rPr>
              <w:t>on the</w:t>
            </w:r>
            <w:r>
              <w:rPr>
                <w:color w:val="000000"/>
                <w:sz w:val="28"/>
                <w:szCs w:val="28"/>
              </w:rPr>
              <w:t xml:space="preserve"> school’s anniversary.</w:t>
            </w:r>
          </w:p>
        </w:tc>
        <w:tc>
          <w:tcPr>
            <w:tcW w:w="1715" w:type="dxa"/>
          </w:tcPr>
          <w:p w:rsidR="009B1820" w:rsidRDefault="009B1820" w:rsidP="009F1B5B">
            <w:pPr>
              <w:rPr>
                <w:color w:val="000000"/>
                <w:sz w:val="28"/>
                <w:szCs w:val="28"/>
              </w:rPr>
            </w:pP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6977" w:type="dxa"/>
            <w:gridSpan w:val="8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students are celebrating the school’s anniversary sadly.</w:t>
            </w:r>
          </w:p>
        </w:tc>
        <w:tc>
          <w:tcPr>
            <w:tcW w:w="1715" w:type="dxa"/>
          </w:tcPr>
          <w:p w:rsidR="009B1820" w:rsidRDefault="009B1820" w:rsidP="009F1B5B">
            <w:pPr>
              <w:rPr>
                <w:color w:val="000000"/>
                <w:sz w:val="28"/>
                <w:szCs w:val="28"/>
              </w:rPr>
            </w:pPr>
          </w:p>
        </w:tc>
      </w:tr>
      <w:tr w:rsidR="009B1820">
        <w:tc>
          <w:tcPr>
            <w:tcW w:w="578" w:type="dxa"/>
          </w:tcPr>
          <w:p w:rsidR="009B1820" w:rsidRDefault="009B1820" w:rsidP="009F1B5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6977" w:type="dxa"/>
            <w:gridSpan w:val="8"/>
          </w:tcPr>
          <w:p w:rsidR="009B1820" w:rsidRDefault="00DA09FA" w:rsidP="009F1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Celebrating the school’s anniversary sadly made the students feel excited.</w:t>
            </w:r>
          </w:p>
        </w:tc>
        <w:tc>
          <w:tcPr>
            <w:tcW w:w="1715" w:type="dxa"/>
          </w:tcPr>
          <w:p w:rsidR="009B1820" w:rsidRDefault="009B1820" w:rsidP="009F1B5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B1820" w:rsidRDefault="00DA09FA" w:rsidP="009F1B5B">
      <w:pPr>
        <w:spacing w:after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KEY</w:t>
      </w:r>
    </w:p>
    <w:p w:rsidR="009B1820" w:rsidRDefault="00DA09FA" w:rsidP="009F1B5B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VOCABULARY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1. regularly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2. to concentrate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3. infection(s)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4. creative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5. social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6. technological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7. sustainably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8. unemployment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GRAMMAR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1. B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2. D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3. A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4. D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5. C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6. A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7. B</w:t>
      </w:r>
    </w:p>
    <w:p w:rsidR="009B1820" w:rsidRDefault="00DA09FA" w:rsidP="009F1B5B">
      <w:pPr>
        <w:spacing w:after="0"/>
        <w:rPr>
          <w:sz w:val="28"/>
          <w:szCs w:val="28"/>
        </w:rPr>
      </w:pPr>
      <w:r>
        <w:rPr>
          <w:sz w:val="28"/>
          <w:szCs w:val="28"/>
        </w:rPr>
        <w:t>8. B</w:t>
      </w:r>
    </w:p>
    <w:p w:rsidR="00F9248D" w:rsidRPr="00F9248D" w:rsidRDefault="00F9248D" w:rsidP="009F1B5B">
      <w:pPr>
        <w:widowControl w:val="0"/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5"/>
        <w:gridCol w:w="2550"/>
      </w:tblGrid>
      <w:tr w:rsidR="00F9248D" w:rsidRPr="00F9248D" w:rsidTr="00F9248D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48D" w:rsidRPr="00F9248D" w:rsidRDefault="00F9248D" w:rsidP="009F1B5B">
            <w:pPr>
              <w:spacing w:after="0" w:line="360" w:lineRule="auto"/>
              <w:rPr>
                <w:sz w:val="28"/>
                <w:szCs w:val="28"/>
              </w:rPr>
            </w:pPr>
            <w:r w:rsidRPr="00F9248D">
              <w:rPr>
                <w:sz w:val="28"/>
                <w:szCs w:val="28"/>
              </w:rPr>
              <w:t>Full name: ……………………………………………….</w:t>
            </w:r>
          </w:p>
          <w:p w:rsidR="00F9248D" w:rsidRPr="00F9248D" w:rsidRDefault="00F9248D" w:rsidP="009F1B5B">
            <w:pPr>
              <w:spacing w:after="0" w:line="360" w:lineRule="auto"/>
              <w:rPr>
                <w:sz w:val="28"/>
                <w:szCs w:val="28"/>
              </w:rPr>
            </w:pPr>
            <w:r w:rsidRPr="00F9248D">
              <w:rPr>
                <w:sz w:val="28"/>
                <w:szCs w:val="28"/>
              </w:rPr>
              <w:lastRenderedPageBreak/>
              <w:t>Class: …………………………………………………….</w:t>
            </w:r>
          </w:p>
          <w:p w:rsidR="00F9248D" w:rsidRPr="00F9248D" w:rsidRDefault="00F9248D" w:rsidP="009F1B5B">
            <w:pPr>
              <w:spacing w:after="0" w:line="360" w:lineRule="auto"/>
              <w:rPr>
                <w:sz w:val="28"/>
                <w:szCs w:val="28"/>
              </w:rPr>
            </w:pPr>
            <w:r w:rsidRPr="00F9248D">
              <w:rPr>
                <w:sz w:val="28"/>
                <w:szCs w:val="28"/>
              </w:rPr>
              <w:t>School: ……………………………………………………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48D" w:rsidRPr="00F9248D" w:rsidRDefault="00F9248D" w:rsidP="009F1B5B">
            <w:pPr>
              <w:spacing w:after="0" w:line="360" w:lineRule="auto"/>
              <w:rPr>
                <w:sz w:val="28"/>
                <w:szCs w:val="28"/>
              </w:rPr>
            </w:pPr>
            <w:r w:rsidRPr="00F9248D">
              <w:rPr>
                <w:sz w:val="28"/>
                <w:szCs w:val="28"/>
              </w:rPr>
              <w:lastRenderedPageBreak/>
              <w:t>Mark:</w:t>
            </w:r>
          </w:p>
        </w:tc>
      </w:tr>
    </w:tbl>
    <w:p w:rsidR="00F9248D" w:rsidRPr="00F9248D" w:rsidRDefault="00F9248D" w:rsidP="009F1B5B">
      <w:pPr>
        <w:spacing w:after="0" w:line="240" w:lineRule="auto"/>
        <w:jc w:val="center"/>
        <w:rPr>
          <w:b/>
          <w:color w:val="000000"/>
          <w:sz w:val="16"/>
          <w:szCs w:val="16"/>
        </w:rPr>
      </w:pPr>
    </w:p>
    <w:p w:rsidR="00F9248D" w:rsidRPr="00F9248D" w:rsidRDefault="00F9248D" w:rsidP="009F1B5B">
      <w:pPr>
        <w:spacing w:after="0" w:line="256" w:lineRule="auto"/>
        <w:jc w:val="center"/>
        <w:rPr>
          <w:b/>
          <w:color w:val="0070C0"/>
          <w:sz w:val="36"/>
          <w:szCs w:val="36"/>
        </w:rPr>
      </w:pPr>
      <w:r w:rsidRPr="00F9248D">
        <w:rPr>
          <w:b/>
          <w:color w:val="0070C0"/>
          <w:sz w:val="36"/>
          <w:szCs w:val="36"/>
        </w:rPr>
        <w:t xml:space="preserve">15-MINUTE TEST </w:t>
      </w:r>
    </w:p>
    <w:p w:rsidR="00F9248D" w:rsidRPr="00F9248D" w:rsidRDefault="00F9248D" w:rsidP="009F1B5B">
      <w:pPr>
        <w:spacing w:after="0" w:line="256" w:lineRule="auto"/>
        <w:jc w:val="center"/>
        <w:rPr>
          <w:b/>
          <w:color w:val="0070C0"/>
          <w:sz w:val="36"/>
          <w:szCs w:val="36"/>
        </w:rPr>
      </w:pPr>
      <w:r w:rsidRPr="00F9248D">
        <w:rPr>
          <w:b/>
          <w:color w:val="0070C0"/>
          <w:sz w:val="36"/>
          <w:szCs w:val="36"/>
        </w:rPr>
        <w:t>(UNITS 4-5)</w:t>
      </w:r>
    </w:p>
    <w:tbl>
      <w:tblPr>
        <w:tblW w:w="10140" w:type="dxa"/>
        <w:tblInd w:w="-495" w:type="dxa"/>
        <w:tblLayout w:type="fixed"/>
        <w:tblLook w:val="0400" w:firstRow="0" w:lastRow="0" w:firstColumn="0" w:lastColumn="0" w:noHBand="0" w:noVBand="1"/>
      </w:tblPr>
      <w:tblGrid>
        <w:gridCol w:w="45"/>
        <w:gridCol w:w="191"/>
        <w:gridCol w:w="290"/>
        <w:gridCol w:w="62"/>
        <w:gridCol w:w="225"/>
        <w:gridCol w:w="199"/>
        <w:gridCol w:w="229"/>
        <w:gridCol w:w="225"/>
        <w:gridCol w:w="243"/>
        <w:gridCol w:w="31"/>
        <w:gridCol w:w="870"/>
        <w:gridCol w:w="555"/>
        <w:gridCol w:w="1091"/>
        <w:gridCol w:w="49"/>
        <w:gridCol w:w="705"/>
        <w:gridCol w:w="570"/>
        <w:gridCol w:w="1905"/>
        <w:gridCol w:w="510"/>
        <w:gridCol w:w="1935"/>
        <w:gridCol w:w="60"/>
        <w:gridCol w:w="150"/>
      </w:tblGrid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260" w:type="dxa"/>
            <w:gridSpan w:val="13"/>
            <w:shd w:val="clear" w:color="auto" w:fill="DEEBF6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28"/>
                <w:szCs w:val="28"/>
              </w:rPr>
            </w:pPr>
            <w:bookmarkStart w:id="1" w:name="_GoBack"/>
            <w:r w:rsidRPr="00F9248D">
              <w:rPr>
                <w:b/>
                <w:color w:val="0070C0"/>
                <w:sz w:val="28"/>
                <w:szCs w:val="28"/>
              </w:rPr>
              <w:t>VOCABULARY (6 points)</w:t>
            </w:r>
          </w:p>
        </w:tc>
        <w:tc>
          <w:tcPr>
            <w:tcW w:w="5685" w:type="dxa"/>
            <w:gridSpan w:val="6"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1695" w:type="dxa"/>
            <w:gridSpan w:val="9"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50" w:type="dxa"/>
            <w:gridSpan w:val="10"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6"/>
                <w:szCs w:val="6"/>
              </w:rPr>
            </w:pP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9945" w:type="dxa"/>
            <w:gridSpan w:val="19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70C0"/>
                <w:sz w:val="12"/>
                <w:szCs w:val="12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Mark the letter A, B, C, or D to indicate the word(s) CLOSEST in meaning to the underlined word(s) in each question.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The ASEAN countries are cooperating closely with each other in the planning of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promoting</w:t>
            </w:r>
            <w:r w:rsidRPr="00F9248D">
              <w:rPr>
                <w:color w:val="000000"/>
                <w:sz w:val="28"/>
                <w:szCs w:val="28"/>
              </w:rPr>
              <w:t xml:space="preserve"> economic growth.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sustaining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accomplishing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boosting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eliminating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The issue of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releasing</w:t>
            </w:r>
            <w:r w:rsidRPr="00F9248D">
              <w:rPr>
                <w:color w:val="000000"/>
                <w:sz w:val="28"/>
                <w:szCs w:val="28"/>
              </w:rPr>
              <w:t xml:space="preserve"> methane into the air needs resolving as soon as possible. 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emitting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giving in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absorbing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addressing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9945" w:type="dxa"/>
            <w:gridSpan w:val="19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 xml:space="preserve">Mark the letter A, B, C, or D to indicate the word(s) OPPOSITE in meaning to the underlined word(s) in each question. 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The school launched a campaign to raise students’ awareness of the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consequences</w:t>
            </w:r>
            <w:r w:rsidRPr="00F9248D">
              <w:rPr>
                <w:color w:val="000000"/>
                <w:sz w:val="28"/>
                <w:szCs w:val="28"/>
              </w:rPr>
              <w:t xml:space="preserve"> of global warming.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outcomes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reactions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levels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causes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Making a speech at the ASEAN Student Leaders Forum is an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eye-opening</w:t>
            </w:r>
            <w:r w:rsidRPr="00F9248D">
              <w:rPr>
                <w:color w:val="000000"/>
                <w:sz w:val="28"/>
                <w:szCs w:val="28"/>
              </w:rPr>
              <w:t xml:space="preserve"> experience for her.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hands-on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practical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considerable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normal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9945" w:type="dxa"/>
            <w:gridSpan w:val="19"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 xml:space="preserve">Mark the letter A, B, C, or D to indicate the best answer to complete each sentence. 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The country makes every attempt to ensure peace and __________ in the era of globalisation. 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successful 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success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succeed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successfully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Hundreds of __________ are looking forward to the final result of the competition. 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participation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ind w:right="-80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participants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participatory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participating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Young people are __________ to find out more about their cultural heritage sites, which helps them appreciate cultural values. 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encourag</w:t>
            </w:r>
            <w:r w:rsidRPr="00F9248D">
              <w:rPr>
                <w:color w:val="000000"/>
                <w:sz w:val="28"/>
                <w:szCs w:val="28"/>
              </w:rPr>
              <w:lastRenderedPageBreak/>
              <w:t>ed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lastRenderedPageBreak/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encourage</w:t>
            </w:r>
            <w:r w:rsidRPr="00F9248D">
              <w:rPr>
                <w:color w:val="000000"/>
                <w:sz w:val="28"/>
                <w:szCs w:val="28"/>
              </w:rPr>
              <w:lastRenderedPageBreak/>
              <w:t>ment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lastRenderedPageBreak/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discouraged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ind w:right="-199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discourageme</w:t>
            </w:r>
            <w:r w:rsidRPr="00F9248D">
              <w:rPr>
                <w:color w:val="000000"/>
                <w:sz w:val="28"/>
                <w:szCs w:val="28"/>
              </w:rPr>
              <w:lastRenderedPageBreak/>
              <w:t>nt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lastRenderedPageBreak/>
              <w:t>8.</w:t>
            </w:r>
          </w:p>
        </w:tc>
        <w:tc>
          <w:tcPr>
            <w:tcW w:w="9464" w:type="dxa"/>
            <w:gridSpan w:val="17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It’s essential to preserve the traditional __________ arts, but many young people seem uninterested in doing this.</w:t>
            </w:r>
          </w:p>
        </w:tc>
      </w:tr>
      <w:tr w:rsidR="00F9248D" w:rsidRPr="00F9248D" w:rsidTr="009F1B5B">
        <w:trPr>
          <w:gridBefore w:val="1"/>
          <w:gridAfter w:val="1"/>
          <w:wBefore w:w="45" w:type="dxa"/>
          <w:wAfter w:w="150" w:type="dxa"/>
        </w:trPr>
        <w:tc>
          <w:tcPr>
            <w:tcW w:w="481" w:type="dxa"/>
            <w:gridSpan w:val="2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598" w:type="dxa"/>
            <w:gridSpan w:val="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performer</w:t>
            </w:r>
          </w:p>
        </w:tc>
        <w:tc>
          <w:tcPr>
            <w:tcW w:w="55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845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performing</w:t>
            </w:r>
          </w:p>
        </w:tc>
        <w:tc>
          <w:tcPr>
            <w:tcW w:w="57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905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performances</w:t>
            </w:r>
          </w:p>
        </w:tc>
        <w:tc>
          <w:tcPr>
            <w:tcW w:w="510" w:type="dxa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995" w:type="dxa"/>
            <w:gridSpan w:val="2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performed</w:t>
            </w: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4256" w:type="dxa"/>
            <w:gridSpan w:val="13"/>
            <w:shd w:val="clear" w:color="auto" w:fill="DEEBF6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28"/>
                <w:szCs w:val="28"/>
              </w:rPr>
            </w:pPr>
            <w:r w:rsidRPr="00F9248D">
              <w:br w:type="page"/>
            </w:r>
            <w:r w:rsidRPr="00F9248D">
              <w:rPr>
                <w:b/>
                <w:color w:val="0070C0"/>
                <w:sz w:val="28"/>
                <w:szCs w:val="28"/>
              </w:rPr>
              <w:t>GRAMMAR (4 points)</w:t>
            </w:r>
          </w:p>
        </w:tc>
        <w:tc>
          <w:tcPr>
            <w:tcW w:w="5674" w:type="dxa"/>
            <w:gridSpan w:val="6"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1709" w:type="dxa"/>
            <w:gridSpan w:val="9"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1" w:type="dxa"/>
            <w:gridSpan w:val="10"/>
          </w:tcPr>
          <w:p w:rsidR="00F9248D" w:rsidRPr="00F9248D" w:rsidRDefault="00F9248D" w:rsidP="009F1B5B">
            <w:pPr>
              <w:spacing w:after="0" w:line="256" w:lineRule="auto"/>
              <w:rPr>
                <w:b/>
                <w:color w:val="0070C0"/>
                <w:sz w:val="6"/>
                <w:szCs w:val="6"/>
              </w:rPr>
            </w:pP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9930" w:type="dxa"/>
            <w:gridSpan w:val="19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70C0"/>
                <w:sz w:val="12"/>
                <w:szCs w:val="12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Choose the underlined part that needs correction in each question. Circle A, B, C, or D.</w:t>
            </w: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588" w:type="dxa"/>
            <w:gridSpan w:val="4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342" w:type="dxa"/>
            <w:gridSpan w:val="1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One of this programme’s main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goal</w:t>
            </w:r>
            <w:r w:rsidRPr="00F9248D">
              <w:rPr>
                <w:color w:val="000000"/>
                <w:sz w:val="28"/>
                <w:szCs w:val="28"/>
              </w:rPr>
              <w:t xml:space="preserve">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is</w:t>
            </w:r>
            <w:r w:rsidRPr="00F9248D">
              <w:rPr>
                <w:color w:val="000000"/>
                <w:sz w:val="28"/>
                <w:szCs w:val="28"/>
              </w:rPr>
              <w:t xml:space="preserve"> to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promote</w:t>
            </w:r>
            <w:r w:rsidRPr="00F9248D">
              <w:rPr>
                <w:color w:val="000000"/>
                <w:sz w:val="28"/>
                <w:szCs w:val="28"/>
              </w:rPr>
              <w:t xml:space="preserve"> cooperation </w:t>
            </w:r>
          </w:p>
          <w:p w:rsidR="00F9248D" w:rsidRPr="00F9248D" w:rsidRDefault="00F9248D" w:rsidP="009F1B5B">
            <w:pPr>
              <w:spacing w:after="0" w:line="256" w:lineRule="auto"/>
              <w:rPr>
                <w:b/>
                <w:sz w:val="28"/>
                <w:szCs w:val="28"/>
                <w:u w:val="single"/>
              </w:rPr>
            </w:pPr>
            <w:r w:rsidRPr="00F9248D">
              <w:rPr>
                <w:sz w:val="28"/>
                <w:szCs w:val="28"/>
              </w:rPr>
              <w:t xml:space="preserve">                                                          A    B</w:t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  <w:t>C</w:t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  <w:t xml:space="preserve"> </w:t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among</w:t>
            </w:r>
            <w:r w:rsidRPr="00F9248D">
              <w:rPr>
                <w:color w:val="000000"/>
                <w:sz w:val="28"/>
                <w:szCs w:val="28"/>
              </w:rPr>
              <w:t xml:space="preserve"> </w:t>
            </w:r>
            <w:r w:rsidRPr="00F9248D">
              <w:rPr>
                <w:sz w:val="28"/>
                <w:szCs w:val="28"/>
              </w:rPr>
              <w:t>communities.</w:t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sz w:val="28"/>
                <w:szCs w:val="28"/>
              </w:rPr>
              <w:t xml:space="preserve">    D</w:t>
            </w: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588" w:type="dxa"/>
            <w:gridSpan w:val="4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342" w:type="dxa"/>
            <w:gridSpan w:val="1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Yesterday Chi’s teacher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suggested</w:t>
            </w:r>
            <w:r w:rsidRPr="00F9248D">
              <w:rPr>
                <w:color w:val="000000"/>
                <w:sz w:val="28"/>
                <w:szCs w:val="28"/>
              </w:rPr>
              <w:t xml:space="preserve">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to read</w:t>
            </w:r>
            <w:r w:rsidRPr="00F9248D">
              <w:rPr>
                <w:color w:val="000000"/>
                <w:sz w:val="28"/>
                <w:szCs w:val="28"/>
              </w:rPr>
              <w:t xml:space="preserve"> about ASEAN School Tour </w:t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  <w:t xml:space="preserve">     A</w:t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  <w:t xml:space="preserve">       B</w:t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Programme in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preparation</w:t>
            </w:r>
            <w:r w:rsidRPr="00F9248D">
              <w:rPr>
                <w:color w:val="000000"/>
                <w:sz w:val="28"/>
                <w:szCs w:val="28"/>
              </w:rPr>
              <w:t xml:space="preserve"> for the class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discussion</w:t>
            </w:r>
            <w:r w:rsidRPr="00F9248D">
              <w:rPr>
                <w:color w:val="000000"/>
                <w:sz w:val="28"/>
                <w:szCs w:val="28"/>
              </w:rPr>
              <w:t>.</w:t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  <w:t>C</w:t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</w:r>
            <w:r w:rsidRPr="00F9248D">
              <w:rPr>
                <w:color w:val="000000"/>
                <w:sz w:val="28"/>
                <w:szCs w:val="28"/>
              </w:rPr>
              <w:tab/>
              <w:t>D</w:t>
            </w: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588" w:type="dxa"/>
            <w:gridSpan w:val="4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53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8689" w:type="dxa"/>
            <w:gridSpan w:val="12"/>
          </w:tcPr>
          <w:p w:rsidR="00F9248D" w:rsidRPr="00F9248D" w:rsidRDefault="00F9248D" w:rsidP="009F1B5B">
            <w:pPr>
              <w:spacing w:after="0" w:line="256" w:lineRule="auto"/>
              <w:rPr>
                <w:color w:val="FF0000"/>
                <w:sz w:val="28"/>
                <w:szCs w:val="28"/>
              </w:rPr>
            </w:pP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588" w:type="dxa"/>
            <w:gridSpan w:val="4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342" w:type="dxa"/>
            <w:gridSpan w:val="15"/>
            <w:hideMark/>
          </w:tcPr>
          <w:p w:rsidR="00F9248D" w:rsidRPr="00F9248D" w:rsidRDefault="00F9248D" w:rsidP="009F1B5B">
            <w:pPr>
              <w:tabs>
                <w:tab w:val="center" w:pos="4564"/>
              </w:tabs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Contributed</w:t>
            </w:r>
            <w:r w:rsidRPr="00F9248D">
              <w:rPr>
                <w:color w:val="000000"/>
                <w:sz w:val="28"/>
                <w:szCs w:val="28"/>
              </w:rPr>
              <w:t xml:space="preserve"> to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keeping</w:t>
            </w:r>
            <w:r w:rsidRPr="00F9248D">
              <w:rPr>
                <w:color w:val="000000"/>
                <w:sz w:val="28"/>
                <w:szCs w:val="28"/>
              </w:rPr>
              <w:t xml:space="preserve"> the environment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green</w:t>
            </w:r>
            <w:r w:rsidRPr="00F9248D">
              <w:rPr>
                <w:color w:val="000000"/>
                <w:sz w:val="28"/>
                <w:szCs w:val="28"/>
              </w:rPr>
              <w:t xml:space="preserve"> and clean, these </w:t>
            </w:r>
          </w:p>
          <w:p w:rsidR="00F9248D" w:rsidRPr="00F9248D" w:rsidRDefault="00F9248D" w:rsidP="009F1B5B">
            <w:pPr>
              <w:spacing w:after="0" w:line="256" w:lineRule="auto"/>
              <w:rPr>
                <w:sz w:val="28"/>
                <w:szCs w:val="28"/>
              </w:rPr>
            </w:pPr>
            <w:r w:rsidRPr="00F9248D">
              <w:rPr>
                <w:sz w:val="28"/>
                <w:szCs w:val="28"/>
              </w:rPr>
              <w:t xml:space="preserve">         A</w:t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  <w:t xml:space="preserve">      B</w:t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  <w:t xml:space="preserve">           C</w:t>
            </w:r>
          </w:p>
          <w:p w:rsidR="00F9248D" w:rsidRPr="00F9248D" w:rsidRDefault="00F9248D" w:rsidP="009F1B5B">
            <w:pPr>
              <w:tabs>
                <w:tab w:val="center" w:pos="4564"/>
              </w:tabs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students are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volunteering</w:t>
            </w:r>
            <w:r w:rsidRPr="00F9248D">
              <w:rPr>
                <w:color w:val="000000"/>
                <w:sz w:val="28"/>
                <w:szCs w:val="28"/>
              </w:rPr>
              <w:t xml:space="preserve"> in community services.</w:t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ab/>
              <w:t xml:space="preserve">                       D</w:t>
            </w:r>
          </w:p>
        </w:tc>
      </w:tr>
      <w:tr w:rsidR="00F9248D" w:rsidRPr="00F9248D" w:rsidTr="009F1B5B">
        <w:trPr>
          <w:gridAfter w:val="2"/>
          <w:wAfter w:w="210" w:type="dxa"/>
        </w:trPr>
        <w:tc>
          <w:tcPr>
            <w:tcW w:w="588" w:type="dxa"/>
            <w:gridSpan w:val="4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342" w:type="dxa"/>
            <w:gridSpan w:val="15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It is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encouraged</w:t>
            </w:r>
            <w:r w:rsidRPr="00F9248D">
              <w:rPr>
                <w:color w:val="000000"/>
                <w:sz w:val="28"/>
                <w:szCs w:val="28"/>
              </w:rPr>
              <w:t xml:space="preserve"> that we should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use</w:t>
            </w:r>
            <w:r w:rsidRPr="00F9248D">
              <w:rPr>
                <w:color w:val="000000"/>
                <w:sz w:val="28"/>
                <w:szCs w:val="28"/>
              </w:rPr>
              <w:t xml:space="preserve"> more and more </w:t>
            </w: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renewed</w:t>
            </w:r>
            <w:r w:rsidRPr="00F9248D">
              <w:rPr>
                <w:color w:val="000000"/>
                <w:sz w:val="28"/>
                <w:szCs w:val="28"/>
              </w:rPr>
              <w:t xml:space="preserve"> </w:t>
            </w:r>
          </w:p>
          <w:p w:rsidR="00F9248D" w:rsidRPr="00F9248D" w:rsidRDefault="00F9248D" w:rsidP="009F1B5B">
            <w:pPr>
              <w:spacing w:after="0" w:line="256" w:lineRule="auto"/>
              <w:rPr>
                <w:b/>
                <w:sz w:val="28"/>
                <w:szCs w:val="28"/>
                <w:u w:val="single"/>
              </w:rPr>
            </w:pPr>
            <w:r w:rsidRPr="00F9248D">
              <w:rPr>
                <w:sz w:val="28"/>
                <w:szCs w:val="28"/>
              </w:rPr>
              <w:t xml:space="preserve">                 A</w:t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  <w:t xml:space="preserve">            B</w:t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</w:r>
            <w:r w:rsidRPr="00F9248D">
              <w:rPr>
                <w:sz w:val="28"/>
                <w:szCs w:val="28"/>
              </w:rPr>
              <w:tab/>
              <w:t xml:space="preserve">  C</w:t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b/>
                <w:color w:val="000000"/>
                <w:sz w:val="28"/>
                <w:szCs w:val="28"/>
                <w:u w:val="single"/>
              </w:rPr>
              <w:t>sources</w:t>
            </w:r>
            <w:r w:rsidRPr="00F9248D">
              <w:rPr>
                <w:color w:val="000000"/>
                <w:sz w:val="28"/>
                <w:szCs w:val="28"/>
              </w:rPr>
              <w:t xml:space="preserve"> of energy.</w:t>
            </w:r>
          </w:p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sz w:val="28"/>
                <w:szCs w:val="28"/>
              </w:rPr>
              <w:t xml:space="preserve">     </w:t>
            </w:r>
            <w:r w:rsidRPr="00F9248D">
              <w:rPr>
                <w:color w:val="000000"/>
                <w:sz w:val="28"/>
                <w:szCs w:val="28"/>
              </w:rPr>
              <w:t>D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04" w:type="dxa"/>
            <w:gridSpan w:val="19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70C0"/>
                <w:sz w:val="12"/>
                <w:szCs w:val="12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Choose the sentence that best combines each pair of sentences in each question. Circle A, B, C or D.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70C0"/>
                <w:sz w:val="12"/>
                <w:szCs w:val="12"/>
              </w:rPr>
            </w:pPr>
          </w:p>
        </w:tc>
        <w:tc>
          <w:tcPr>
            <w:tcW w:w="577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327" w:type="dxa"/>
            <w:gridSpan w:val="16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Fossil fuels are overused by many factories. They might be used up in the near future. 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Used up in the near future, fossil fuels are overused by many factories.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Overused by many factories, fossil fuels</w:t>
            </w:r>
            <w:r w:rsidRPr="00F9248D">
              <w:t xml:space="preserve"> </w:t>
            </w:r>
            <w:r w:rsidRPr="00F9248D">
              <w:rPr>
                <w:color w:val="000000"/>
                <w:sz w:val="28"/>
                <w:szCs w:val="28"/>
              </w:rPr>
              <w:t>might be used up in the near future.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Despite being overused by many factories, fossil fuels might be used up in the near future.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Due to being used up in the near future, fossil fuels are </w:t>
            </w:r>
            <w:r w:rsidRPr="00F9248D">
              <w:rPr>
                <w:color w:val="000000"/>
                <w:sz w:val="28"/>
                <w:szCs w:val="28"/>
              </w:rPr>
              <w:lastRenderedPageBreak/>
              <w:t>overused by many factories.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9327" w:type="dxa"/>
            <w:gridSpan w:val="16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Deforestation is considered a big environmental issue. People should take action immediately to stop it.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FF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Considering a big environmental issue, people should do something urgent to prevent deforestation.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Deforestation is considered a big environmental issue which allows people to take action immediately.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Considered a big environmental issue, deforestation should be put an end to immediately.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Deforestation is considered the result of people’s action, so they should stop it immediately. 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327" w:type="dxa"/>
            <w:gridSpan w:val="16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Emma had difficulty communicating with other foreign friends at first. She finally managed to do it.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FF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Because Emma had difficulty communicating with other foreign friends at first, she felt more confident.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Emma finally succeeded in communicating with other foreign friends even though she found it difficult at first.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Having difficulty communicating with other foreign friends at first, she finally failed to do it.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Only when</w:t>
            </w:r>
            <w:r w:rsidRPr="00F9248D">
              <w:t xml:space="preserve"> </w:t>
            </w:r>
            <w:r w:rsidRPr="00F9248D">
              <w:rPr>
                <w:color w:val="000000"/>
                <w:sz w:val="28"/>
                <w:szCs w:val="28"/>
              </w:rPr>
              <w:t xml:space="preserve">Emma had difficulty communicating with other foreign friends did she manage to do it.  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F9248D">
              <w:rPr>
                <w:b/>
                <w:color w:val="0070C0"/>
                <w:sz w:val="28"/>
                <w:szCs w:val="28"/>
              </w:rPr>
              <w:t>8.</w:t>
            </w:r>
          </w:p>
        </w:tc>
        <w:tc>
          <w:tcPr>
            <w:tcW w:w="9327" w:type="dxa"/>
            <w:gridSpan w:val="16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Kevin is excited about travelling to Singapore this summer. It would be an unforgettable experience.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FF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It would be exciting for Kevin to travel to Singapore this summer, making an unforgettable experience.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Excited about travelling to Singapore this summer, Kevin wanted to have an unforgettable experience.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Kevin can’t wait to travel to Singapore this summer in order to make an unforgettable experience.</w:t>
            </w:r>
          </w:p>
        </w:tc>
      </w:tr>
      <w:tr w:rsidR="00F9248D" w:rsidRPr="00F9248D" w:rsidTr="009F1B5B">
        <w:tc>
          <w:tcPr>
            <w:tcW w:w="236" w:type="dxa"/>
            <w:gridSpan w:val="2"/>
          </w:tcPr>
          <w:p w:rsidR="00F9248D" w:rsidRPr="00F9248D" w:rsidRDefault="00F9248D" w:rsidP="009F1B5B">
            <w:pPr>
              <w:widowControl w:val="0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gridSpan w:val="3"/>
          </w:tcPr>
          <w:p w:rsidR="00F9248D" w:rsidRPr="00F9248D" w:rsidRDefault="00F9248D" w:rsidP="009F1B5B">
            <w:pPr>
              <w:spacing w:after="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gridSpan w:val="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74" w:type="dxa"/>
            <w:gridSpan w:val="13"/>
            <w:hideMark/>
          </w:tcPr>
          <w:p w:rsidR="00F9248D" w:rsidRPr="00F9248D" w:rsidRDefault="00F9248D" w:rsidP="009F1B5B">
            <w:pPr>
              <w:spacing w:after="0" w:line="256" w:lineRule="auto"/>
              <w:rPr>
                <w:color w:val="000000"/>
                <w:sz w:val="28"/>
                <w:szCs w:val="28"/>
              </w:rPr>
            </w:pPr>
            <w:r w:rsidRPr="00F9248D">
              <w:rPr>
                <w:color w:val="000000"/>
                <w:sz w:val="28"/>
                <w:szCs w:val="28"/>
              </w:rPr>
              <w:t>Travelling to Singapore this summer</w:t>
            </w:r>
            <w:r w:rsidRPr="00F9248D">
              <w:t xml:space="preserve"> </w:t>
            </w:r>
            <w:r w:rsidRPr="00F9248D">
              <w:rPr>
                <w:color w:val="000000"/>
                <w:sz w:val="28"/>
                <w:szCs w:val="28"/>
              </w:rPr>
              <w:t>would be an unforgettable experience for Kevin.</w:t>
            </w:r>
          </w:p>
        </w:tc>
      </w:tr>
      <w:bookmarkEnd w:id="1"/>
    </w:tbl>
    <w:p w:rsidR="00F9248D" w:rsidRPr="00F9248D" w:rsidRDefault="00F9248D" w:rsidP="009F1B5B">
      <w:pPr>
        <w:spacing w:after="0" w:line="256" w:lineRule="auto"/>
        <w:rPr>
          <w:b/>
          <w:sz w:val="36"/>
          <w:szCs w:val="36"/>
        </w:rPr>
      </w:pPr>
    </w:p>
    <w:p w:rsidR="00F9248D" w:rsidRPr="00F9248D" w:rsidRDefault="00F9248D" w:rsidP="009F1B5B">
      <w:pPr>
        <w:spacing w:after="0" w:line="256" w:lineRule="auto"/>
        <w:rPr>
          <w:b/>
          <w:sz w:val="36"/>
          <w:szCs w:val="36"/>
        </w:rPr>
      </w:pPr>
      <w:r w:rsidRPr="00F9248D">
        <w:br w:type="page"/>
      </w:r>
    </w:p>
    <w:p w:rsidR="00F9248D" w:rsidRPr="00F9248D" w:rsidRDefault="00F9248D" w:rsidP="009F1B5B">
      <w:pPr>
        <w:spacing w:after="0" w:line="256" w:lineRule="auto"/>
        <w:jc w:val="center"/>
        <w:rPr>
          <w:b/>
          <w:color w:val="0070C0"/>
          <w:sz w:val="28"/>
          <w:szCs w:val="28"/>
        </w:rPr>
      </w:pPr>
      <w:r w:rsidRPr="00F9248D">
        <w:rPr>
          <w:b/>
          <w:color w:val="0070C0"/>
          <w:sz w:val="28"/>
          <w:szCs w:val="28"/>
        </w:rPr>
        <w:lastRenderedPageBreak/>
        <w:t>KEY</w:t>
      </w:r>
    </w:p>
    <w:p w:rsidR="00F9248D" w:rsidRPr="00F9248D" w:rsidRDefault="00F9248D" w:rsidP="009F1B5B">
      <w:pPr>
        <w:spacing w:after="0" w:line="256" w:lineRule="auto"/>
        <w:rPr>
          <w:b/>
          <w:color w:val="0070C0"/>
          <w:sz w:val="28"/>
          <w:szCs w:val="28"/>
        </w:rPr>
      </w:pPr>
      <w:r w:rsidRPr="00F9248D">
        <w:rPr>
          <w:b/>
          <w:color w:val="0070C0"/>
          <w:sz w:val="28"/>
          <w:szCs w:val="28"/>
        </w:rPr>
        <w:t>VOCABULARY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1. C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2. A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3. D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4. D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5. B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6. B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7. A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8. B</w:t>
      </w:r>
    </w:p>
    <w:p w:rsidR="00F9248D" w:rsidRPr="00F9248D" w:rsidRDefault="00F9248D" w:rsidP="009F1B5B">
      <w:pPr>
        <w:spacing w:after="0" w:line="256" w:lineRule="auto"/>
        <w:rPr>
          <w:b/>
          <w:color w:val="0070C0"/>
          <w:sz w:val="28"/>
          <w:szCs w:val="28"/>
        </w:rPr>
      </w:pPr>
      <w:r w:rsidRPr="00F9248D">
        <w:rPr>
          <w:b/>
          <w:color w:val="0070C0"/>
          <w:sz w:val="28"/>
          <w:szCs w:val="28"/>
        </w:rPr>
        <w:t>GRAMMAR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 xml:space="preserve">1. B (goal </w:t>
      </w:r>
      <w:r w:rsidRPr="00F9248D">
        <w:rPr>
          <w:rFonts w:ascii="Wingdings 3" w:eastAsia="Wingdings 3" w:hAnsi="Wingdings 3" w:cs="Wingdings 3"/>
          <w:sz w:val="28"/>
          <w:szCs w:val="28"/>
        </w:rPr>
        <w:t>⭢</w:t>
      </w:r>
      <w:r w:rsidRPr="00F9248D">
        <w:rPr>
          <w:sz w:val="28"/>
          <w:szCs w:val="28"/>
        </w:rPr>
        <w:t xml:space="preserve"> goals)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 xml:space="preserve">2. B (to read </w:t>
      </w:r>
      <w:r w:rsidRPr="00F9248D">
        <w:rPr>
          <w:rFonts w:ascii="Wingdings 3" w:eastAsia="Wingdings 3" w:hAnsi="Wingdings 3" w:cs="Wingdings 3"/>
          <w:sz w:val="28"/>
          <w:szCs w:val="28"/>
        </w:rPr>
        <w:t>⭢</w:t>
      </w:r>
      <w:r w:rsidRPr="00F9248D">
        <w:rPr>
          <w:sz w:val="28"/>
          <w:szCs w:val="28"/>
        </w:rPr>
        <w:t xml:space="preserve"> reading)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 xml:space="preserve">3. A (contributed </w:t>
      </w:r>
      <w:r w:rsidRPr="00F9248D">
        <w:rPr>
          <w:rFonts w:ascii="Wingdings 3" w:eastAsia="Wingdings 3" w:hAnsi="Wingdings 3" w:cs="Wingdings 3"/>
          <w:sz w:val="28"/>
          <w:szCs w:val="28"/>
        </w:rPr>
        <w:t>⭢</w:t>
      </w:r>
      <w:r w:rsidRPr="00F9248D">
        <w:rPr>
          <w:sz w:val="28"/>
          <w:szCs w:val="28"/>
        </w:rPr>
        <w:t xml:space="preserve"> contributing)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 xml:space="preserve">4. C (renewed </w:t>
      </w:r>
      <w:r w:rsidRPr="00F9248D">
        <w:rPr>
          <w:rFonts w:ascii="Wingdings 3" w:eastAsia="Wingdings 3" w:hAnsi="Wingdings 3" w:cs="Wingdings 3"/>
          <w:sz w:val="28"/>
          <w:szCs w:val="28"/>
        </w:rPr>
        <w:t>⭢</w:t>
      </w:r>
      <w:r w:rsidRPr="00F9248D">
        <w:rPr>
          <w:sz w:val="28"/>
          <w:szCs w:val="28"/>
        </w:rPr>
        <w:t xml:space="preserve"> renewable)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5. B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6. C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7. B</w:t>
      </w:r>
    </w:p>
    <w:p w:rsidR="00F9248D" w:rsidRPr="00F9248D" w:rsidRDefault="00F9248D" w:rsidP="009F1B5B">
      <w:pPr>
        <w:spacing w:after="0" w:line="256" w:lineRule="auto"/>
        <w:rPr>
          <w:sz w:val="28"/>
          <w:szCs w:val="28"/>
        </w:rPr>
      </w:pPr>
      <w:r w:rsidRPr="00F9248D">
        <w:rPr>
          <w:sz w:val="28"/>
          <w:szCs w:val="28"/>
        </w:rPr>
        <w:t>8. D</w:t>
      </w:r>
    </w:p>
    <w:p w:rsidR="00F9248D" w:rsidRDefault="00F9248D" w:rsidP="009F1B5B">
      <w:pPr>
        <w:spacing w:after="0"/>
        <w:rPr>
          <w:sz w:val="28"/>
          <w:szCs w:val="28"/>
        </w:rPr>
      </w:pPr>
    </w:p>
    <w:sectPr w:rsidR="00F9248D" w:rsidSect="009F1B5B">
      <w:headerReference w:type="default" r:id="rId7"/>
      <w:footerReference w:type="default" r:id="rId8"/>
      <w:pgSz w:w="11906" w:h="16838"/>
      <w:pgMar w:top="955" w:right="1134" w:bottom="851" w:left="1134" w:header="709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FA" w:rsidRDefault="00DA09FA">
      <w:pPr>
        <w:spacing w:after="0" w:line="240" w:lineRule="auto"/>
      </w:pPr>
      <w:r>
        <w:separator/>
      </w:r>
    </w:p>
  </w:endnote>
  <w:endnote w:type="continuationSeparator" w:id="0">
    <w:p w:rsidR="00DA09FA" w:rsidRDefault="00DA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5B" w:rsidRPr="009F1B5B" w:rsidRDefault="009F1B5B" w:rsidP="009F1B5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9F1B5B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</w:t>
    </w:r>
    <w:r w:rsidRPr="009F1B5B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9F1B5B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9F1B5B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9F1B5B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9F1B5B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9F1B5B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9F1B5B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9F1B5B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6</w:t>
    </w:r>
    <w:r w:rsidRPr="009F1B5B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FA" w:rsidRDefault="00DA09FA">
      <w:pPr>
        <w:spacing w:after="0" w:line="240" w:lineRule="auto"/>
      </w:pPr>
      <w:r>
        <w:separator/>
      </w:r>
    </w:p>
  </w:footnote>
  <w:footnote w:type="continuationSeparator" w:id="0">
    <w:p w:rsidR="00DA09FA" w:rsidRDefault="00DA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5B" w:rsidRPr="009F1B5B" w:rsidRDefault="009F1B5B" w:rsidP="009F1B5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9F1B5B">
      <w:rPr>
        <w:rFonts w:ascii="Times New Roman" w:eastAsia="Calibri" w:hAnsi="Times New Roman" w:cs="Times New Roman"/>
        <w:b/>
        <w:color w:val="00B0F0"/>
        <w:lang w:val="nl-NL"/>
      </w:rPr>
      <w:t/>
    </w:r>
    <w:r w:rsidRPr="009F1B5B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1820"/>
    <w:rsid w:val="009B1820"/>
    <w:rsid w:val="009F1B5B"/>
    <w:rsid w:val="00DA09FA"/>
    <w:rsid w:val="00DC175F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D3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D3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35"/>
    <w:rPr>
      <w:rFonts w:ascii="Segoe UI" w:hAnsi="Segoe UI" w:cs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D3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D3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35"/>
    <w:rPr>
      <w:rFonts w:ascii="Segoe UI" w:hAnsi="Segoe UI" w:cs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2023-08-11T07:59:00Z</dcterms:created>
  <dc:creator>admin</dc:creator>
  <dc:description>Bộ đề kiểm tra 15 phút Tiếng Anh 11 Global success học kỳ 1 có đáp án được soạn dưới dạng file word và PDF gồm 7 trang. Các bạn xem, nghe và tải về ở dưới.</dc:description>
  <dcterms:modified xsi:type="dcterms:W3CDTF">2023-08-11T07:59:00Z</dcterms:modified>
  <cp:revision>1</cp:revision>
  <dc:title>Bộ Đề Kiểm Tra 15 Phút Tiếng Anh 11 Global Success Học Kỳ 1 Có Đáp Án</dc:title>
</cp:coreProperties>
</file>