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F2C" w:rsidRPr="001817D1" w:rsidRDefault="001817D1" w:rsidP="00DF36BB">
      <w:pPr>
        <w:jc w:val="center"/>
        <w:rPr>
          <w:rFonts w:eastAsia="Times New Roman"/>
          <w:b/>
          <w:color w:val="FF0000"/>
          <w:sz w:val="28"/>
          <w:szCs w:val="28"/>
          <w:lang w:val="en-US"/>
        </w:rPr>
      </w:pPr>
      <w:bookmarkStart w:id="0" w:name="_GoBack"/>
      <w:bookmarkEnd w:id="0"/>
      <w:r w:rsidRPr="001817D1">
        <w:rPr>
          <w:rFonts w:eastAsia="Times New Roman"/>
          <w:b/>
          <w:color w:val="FF0000"/>
          <w:sz w:val="28"/>
          <w:szCs w:val="28"/>
          <w:highlight w:val="yellow"/>
          <w:lang w:val="en-US"/>
        </w:rPr>
        <w:t xml:space="preserve">TRẮC NGHIỆM ĐÚNG SAI </w:t>
      </w:r>
      <w:r w:rsidR="00D718AE" w:rsidRPr="001817D1">
        <w:rPr>
          <w:rFonts w:eastAsia="Times New Roman"/>
          <w:b/>
          <w:color w:val="FF0000"/>
          <w:sz w:val="28"/>
          <w:szCs w:val="28"/>
          <w:highlight w:val="yellow"/>
          <w:lang w:val="en-US"/>
        </w:rPr>
        <w:t xml:space="preserve">HỆ </w:t>
      </w:r>
      <w:r w:rsidR="00020A92" w:rsidRPr="001817D1">
        <w:rPr>
          <w:rFonts w:eastAsia="Times New Roman"/>
          <w:b/>
          <w:color w:val="FF0000"/>
          <w:sz w:val="28"/>
          <w:szCs w:val="28"/>
          <w:highlight w:val="yellow"/>
        </w:rPr>
        <w:t>GENE</w:t>
      </w:r>
    </w:p>
    <w:p w:rsidR="007255CF" w:rsidRDefault="007255CF" w:rsidP="007255CF">
      <w:pPr>
        <w:spacing w:before="120"/>
        <w:rPr>
          <w:rFonts w:eastAsia="Times New Roman"/>
          <w:szCs w:val="28"/>
          <w:lang w:val="en-US"/>
        </w:rPr>
      </w:pPr>
      <w:r w:rsidRPr="0063670F">
        <w:rPr>
          <w:rFonts w:eastAsia="Times New Roman"/>
          <w:b/>
          <w:szCs w:val="28"/>
        </w:rPr>
        <w:t xml:space="preserve">Câu 1. </w:t>
      </w:r>
      <w:r w:rsidRPr="0063670F">
        <w:rPr>
          <w:rFonts w:eastAsia="Times New Roman"/>
          <w:szCs w:val="28"/>
        </w:rPr>
        <w:t xml:space="preserve">Mỗi nhận </w:t>
      </w:r>
      <w:r>
        <w:rPr>
          <w:rFonts w:eastAsia="Times New Roman"/>
          <w:szCs w:val="28"/>
        </w:rPr>
        <w:t>định sau là đúng hay sai khi nói về hệ gene của vi khuẩn</w:t>
      </w:r>
      <w:r w:rsidRPr="000032DE">
        <w:rPr>
          <w:rFonts w:eastAsia="Times New Roman"/>
          <w:szCs w:val="28"/>
        </w:rPr>
        <w:t>?</w:t>
      </w:r>
    </w:p>
    <w:p w:rsidR="0063670F" w:rsidRPr="0063670F" w:rsidRDefault="0063670F" w:rsidP="007255CF">
      <w:pPr>
        <w:spacing w:before="120"/>
        <w:rPr>
          <w:rFonts w:eastAsia="Times New Roman"/>
          <w:szCs w:val="28"/>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63670F" w:rsidRPr="002F6010" w:rsidTr="0048128E">
        <w:tc>
          <w:tcPr>
            <w:tcW w:w="607" w:type="dxa"/>
          </w:tcPr>
          <w:p w:rsidR="0063670F" w:rsidRPr="002F6010" w:rsidRDefault="0063670F" w:rsidP="0048128E">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3670F" w:rsidRPr="002F6010" w:rsidTr="0048128E">
        <w:tc>
          <w:tcPr>
            <w:tcW w:w="60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rsidR="0063670F" w:rsidRPr="0063670F" w:rsidRDefault="0063670F" w:rsidP="0048128E">
            <w:pPr>
              <w:jc w:val="both"/>
              <w:rPr>
                <w:rFonts w:eastAsia="Times New Roman"/>
                <w:szCs w:val="28"/>
                <w:lang w:val="en-US" w:eastAsia="vi-VN"/>
              </w:rPr>
            </w:pPr>
            <w:r w:rsidRPr="0063670F">
              <w:rPr>
                <w:rFonts w:eastAsia="Times New Roman"/>
                <w:szCs w:val="28"/>
                <w:lang w:eastAsia="vi-VN"/>
              </w:rPr>
              <w:t>Phần lớn gene trên DNA vùng nhân mã hoá cho các phân tử RNA hoặc protein; một số ít trình tự DNA làm nhiệm vụ điều hoà.</w:t>
            </w:r>
          </w:p>
        </w:tc>
        <w:tc>
          <w:tcPr>
            <w:tcW w:w="77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3670F" w:rsidRPr="002F6010" w:rsidTr="0048128E">
        <w:tc>
          <w:tcPr>
            <w:tcW w:w="60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rsidR="0063670F" w:rsidRPr="0063670F" w:rsidRDefault="0063670F" w:rsidP="0048128E">
            <w:pPr>
              <w:jc w:val="both"/>
              <w:rPr>
                <w:rFonts w:eastAsia="Times New Roman"/>
                <w:szCs w:val="28"/>
                <w:lang w:val="en-US" w:eastAsia="vi-VN"/>
              </w:rPr>
            </w:pPr>
            <w:r w:rsidRPr="0063670F">
              <w:rPr>
                <w:rFonts w:eastAsia="Times New Roman"/>
                <w:szCs w:val="28"/>
                <w:lang w:eastAsia="vi-VN"/>
              </w:rPr>
              <w:t>Vùng mã hoá của gene cấu trúc chứa các đoạn intron.</w:t>
            </w:r>
          </w:p>
        </w:tc>
        <w:tc>
          <w:tcPr>
            <w:tcW w:w="77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3670F" w:rsidRPr="002F6010" w:rsidTr="0048128E">
        <w:tc>
          <w:tcPr>
            <w:tcW w:w="60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rsidR="0063670F" w:rsidRPr="0063670F" w:rsidRDefault="0063670F" w:rsidP="0048128E">
            <w:pPr>
              <w:jc w:val="both"/>
              <w:rPr>
                <w:rFonts w:eastAsia="Times New Roman"/>
                <w:szCs w:val="28"/>
                <w:lang w:val="en-US" w:eastAsia="vi-VN"/>
              </w:rPr>
            </w:pPr>
            <w:r w:rsidRPr="0063670F">
              <w:rPr>
                <w:rFonts w:eastAsia="Times New Roman"/>
                <w:szCs w:val="28"/>
                <w:lang w:eastAsia="vi-VN"/>
              </w:rPr>
              <w:t>Các gene liên quan về chức năng thường tập trung thành cụm (operon).</w:t>
            </w:r>
          </w:p>
        </w:tc>
        <w:tc>
          <w:tcPr>
            <w:tcW w:w="77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3670F" w:rsidRPr="002F6010" w:rsidTr="0048128E">
        <w:tc>
          <w:tcPr>
            <w:tcW w:w="60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rsidR="0063670F" w:rsidRPr="0063670F" w:rsidRDefault="0063670F" w:rsidP="0048128E">
            <w:pPr>
              <w:jc w:val="both"/>
              <w:rPr>
                <w:rFonts w:asciiTheme="majorHAnsi" w:eastAsia="Times New Roman" w:hAnsiTheme="majorHAnsi" w:cstheme="majorHAnsi"/>
                <w:szCs w:val="24"/>
              </w:rPr>
            </w:pPr>
            <w:r w:rsidRPr="0063670F">
              <w:rPr>
                <w:rFonts w:eastAsia="Times New Roman"/>
                <w:szCs w:val="28"/>
                <w:lang w:eastAsia="vi-VN"/>
              </w:rPr>
              <w:t>Các gene phân bố trong nhân tế bào.</w:t>
            </w:r>
          </w:p>
        </w:tc>
        <w:tc>
          <w:tcPr>
            <w:tcW w:w="77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rsidR="0063670F" w:rsidRPr="0063670F" w:rsidRDefault="0063670F" w:rsidP="007255CF">
      <w:pPr>
        <w:spacing w:before="120"/>
        <w:rPr>
          <w:rFonts w:eastAsia="Times New Roman"/>
          <w:szCs w:val="28"/>
          <w:lang w:val="en-US"/>
        </w:rPr>
      </w:pPr>
    </w:p>
    <w:p w:rsidR="007255CF" w:rsidRDefault="007255CF" w:rsidP="007255CF">
      <w:pPr>
        <w:spacing w:before="120"/>
        <w:rPr>
          <w:rFonts w:eastAsia="Times New Roman"/>
          <w:szCs w:val="28"/>
          <w:lang w:val="en-US"/>
        </w:rPr>
      </w:pPr>
      <w:r w:rsidRPr="0063670F">
        <w:rPr>
          <w:rFonts w:eastAsia="Times New Roman"/>
          <w:b/>
          <w:szCs w:val="28"/>
        </w:rPr>
        <w:t xml:space="preserve">Câu 2. </w:t>
      </w:r>
      <w:r w:rsidRPr="0063670F">
        <w:rPr>
          <w:rFonts w:eastAsia="Times New Roman"/>
          <w:szCs w:val="28"/>
        </w:rPr>
        <w:t xml:space="preserve">Mỗi nhận </w:t>
      </w:r>
      <w:r>
        <w:rPr>
          <w:rFonts w:eastAsia="Times New Roman"/>
          <w:szCs w:val="28"/>
        </w:rPr>
        <w:t>định sau là đúng hay sai khi nói về hệ gene của sinh vật nhân thực</w:t>
      </w:r>
      <w:r w:rsidRPr="000032DE">
        <w:rPr>
          <w:rFonts w:eastAsia="Times New Roman"/>
          <w:szCs w:val="28"/>
        </w:rPr>
        <w:t>?</w:t>
      </w:r>
    </w:p>
    <w:p w:rsidR="0063670F" w:rsidRPr="0063670F" w:rsidRDefault="0063670F" w:rsidP="007255CF">
      <w:pPr>
        <w:spacing w:before="120"/>
        <w:rPr>
          <w:rFonts w:eastAsia="Times New Roman"/>
          <w:szCs w:val="28"/>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63670F" w:rsidRPr="002F6010" w:rsidTr="0048128E">
        <w:tc>
          <w:tcPr>
            <w:tcW w:w="607" w:type="dxa"/>
          </w:tcPr>
          <w:p w:rsidR="0063670F" w:rsidRPr="002F6010" w:rsidRDefault="0063670F" w:rsidP="0048128E">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3670F" w:rsidRPr="002F6010" w:rsidTr="0048128E">
        <w:tc>
          <w:tcPr>
            <w:tcW w:w="60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rsidR="0063670F" w:rsidRPr="0063670F" w:rsidRDefault="0063670F" w:rsidP="0048128E">
            <w:pPr>
              <w:jc w:val="both"/>
              <w:rPr>
                <w:rFonts w:eastAsia="Times New Roman"/>
                <w:szCs w:val="28"/>
                <w:lang w:val="en-US" w:eastAsia="vi-VN"/>
              </w:rPr>
            </w:pPr>
            <w:r w:rsidRPr="002240C9">
              <w:rPr>
                <w:rFonts w:eastAsia="Times New Roman"/>
                <w:szCs w:val="28"/>
                <w:lang w:eastAsia="vi-VN"/>
              </w:rPr>
              <w:t xml:space="preserve">Phần lớn hệ gene ở </w:t>
            </w:r>
            <w:r>
              <w:rPr>
                <w:rFonts w:eastAsia="Times New Roman"/>
                <w:szCs w:val="28"/>
                <w:lang w:eastAsia="vi-VN"/>
              </w:rPr>
              <w:t>sinh vật nhân thực</w:t>
            </w:r>
            <w:r w:rsidRPr="002240C9">
              <w:rPr>
                <w:rFonts w:eastAsia="Times New Roman"/>
                <w:szCs w:val="28"/>
                <w:lang w:eastAsia="vi-VN"/>
              </w:rPr>
              <w:t xml:space="preserve"> mã hoá cho các phân tử RNA hoặc protein</w:t>
            </w:r>
            <w:r>
              <w:rPr>
                <w:rFonts w:eastAsia="Times New Roman"/>
                <w:szCs w:val="28"/>
                <w:lang w:eastAsia="vi-VN"/>
              </w:rPr>
              <w:t>.</w:t>
            </w:r>
          </w:p>
        </w:tc>
        <w:tc>
          <w:tcPr>
            <w:tcW w:w="77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3670F" w:rsidRPr="002F6010" w:rsidTr="0048128E">
        <w:tc>
          <w:tcPr>
            <w:tcW w:w="60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rsidR="0063670F" w:rsidRPr="00DF36BB" w:rsidRDefault="0063670F" w:rsidP="0048128E">
            <w:pPr>
              <w:jc w:val="both"/>
              <w:rPr>
                <w:rFonts w:eastAsia="Times New Roman"/>
                <w:szCs w:val="28"/>
                <w:lang w:val="en-US" w:eastAsia="vi-VN"/>
              </w:rPr>
            </w:pPr>
            <w:r w:rsidRPr="00DF36BB">
              <w:rPr>
                <w:rFonts w:eastAsia="Times New Roman"/>
                <w:szCs w:val="28"/>
                <w:lang w:eastAsia="vi-VN"/>
              </w:rPr>
              <w:t>Vùng mã hoá của gene cấu trúc chứa các đoạn intron.</w:t>
            </w:r>
          </w:p>
        </w:tc>
        <w:tc>
          <w:tcPr>
            <w:tcW w:w="77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3670F" w:rsidRPr="002F6010" w:rsidTr="0048128E">
        <w:tc>
          <w:tcPr>
            <w:tcW w:w="60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rsidR="0063670F" w:rsidRPr="00DF36BB" w:rsidRDefault="0063670F" w:rsidP="0048128E">
            <w:pPr>
              <w:jc w:val="both"/>
              <w:rPr>
                <w:rFonts w:eastAsia="Times New Roman"/>
                <w:szCs w:val="28"/>
                <w:lang w:val="en-US" w:eastAsia="vi-VN"/>
              </w:rPr>
            </w:pPr>
            <w:r w:rsidRPr="00DF36BB">
              <w:rPr>
                <w:rFonts w:eastAsia="Times New Roman"/>
                <w:szCs w:val="28"/>
                <w:lang w:eastAsia="vi-VN"/>
              </w:rPr>
              <w:t>DNA chứa nhiều trình tự nucleotide có chức năng điều hoà.</w:t>
            </w:r>
          </w:p>
        </w:tc>
        <w:tc>
          <w:tcPr>
            <w:tcW w:w="77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3670F" w:rsidRPr="002F6010" w:rsidTr="0048128E">
        <w:tc>
          <w:tcPr>
            <w:tcW w:w="60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rsidR="0063670F" w:rsidRPr="00DF36BB" w:rsidRDefault="0063670F" w:rsidP="0048128E">
            <w:pPr>
              <w:jc w:val="both"/>
              <w:rPr>
                <w:rFonts w:eastAsia="Times New Roman"/>
                <w:szCs w:val="28"/>
                <w:lang w:val="en-US" w:eastAsia="vi-VN"/>
              </w:rPr>
            </w:pPr>
            <w:r w:rsidRPr="00DF36BB">
              <w:rPr>
                <w:rFonts w:eastAsia="Times New Roman"/>
                <w:szCs w:val="28"/>
                <w:lang w:eastAsia="vi-VN"/>
              </w:rPr>
              <w:t>Các gene khác nhau có thể nằm ở các vị trí khác nhau trên cùng một nhiễm sắc thể hoặc trên các nhiễm sắc thể khác nhau.</w:t>
            </w:r>
          </w:p>
        </w:tc>
        <w:tc>
          <w:tcPr>
            <w:tcW w:w="777"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63670F" w:rsidRPr="002F6010" w:rsidRDefault="0063670F"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rsidR="0063670F" w:rsidRPr="0063670F" w:rsidRDefault="0063670F" w:rsidP="007255CF">
      <w:pPr>
        <w:spacing w:before="120"/>
        <w:rPr>
          <w:rFonts w:eastAsia="Times New Roman"/>
          <w:szCs w:val="28"/>
          <w:lang w:val="en-US"/>
        </w:rPr>
      </w:pPr>
    </w:p>
    <w:p w:rsidR="007255CF" w:rsidRDefault="007255CF" w:rsidP="007255CF">
      <w:pPr>
        <w:spacing w:before="120"/>
        <w:rPr>
          <w:rFonts w:eastAsia="Times New Roman"/>
          <w:szCs w:val="28"/>
          <w:lang w:val="en-US"/>
        </w:rPr>
      </w:pPr>
      <w:r w:rsidRPr="0063670F">
        <w:rPr>
          <w:rFonts w:eastAsia="Times New Roman"/>
          <w:b/>
          <w:szCs w:val="28"/>
        </w:rPr>
        <w:t xml:space="preserve">Câu 3. </w:t>
      </w:r>
      <w:r w:rsidRPr="0063670F">
        <w:rPr>
          <w:rFonts w:eastAsia="Times New Roman"/>
          <w:szCs w:val="28"/>
        </w:rPr>
        <w:t xml:space="preserve">Khi nói </w:t>
      </w:r>
      <w:r>
        <w:rPr>
          <w:rFonts w:eastAsia="Times New Roman"/>
          <w:szCs w:val="28"/>
        </w:rPr>
        <w:t>về ứng dụng của giải mã hệ gene người thì phát biểu nào đúng, phát 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DF36BB" w:rsidRPr="002F6010" w:rsidTr="0048128E">
        <w:tc>
          <w:tcPr>
            <w:tcW w:w="607"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rsidR="00DF36BB" w:rsidRPr="00DF36BB" w:rsidRDefault="00DF36BB" w:rsidP="0048128E">
            <w:pPr>
              <w:jc w:val="both"/>
              <w:rPr>
                <w:rFonts w:eastAsia="Times New Roman"/>
                <w:szCs w:val="28"/>
                <w:lang w:val="en-US" w:eastAsia="vi-VN"/>
              </w:rPr>
            </w:pPr>
            <w:r w:rsidRPr="00DF36BB">
              <w:rPr>
                <w:rFonts w:eastAsia="Times New Roman"/>
                <w:szCs w:val="28"/>
                <w:lang w:eastAsia="vi-VN"/>
              </w:rPr>
              <w:t>Xác định các gene liên quan đến nhiều bệnh di truyền.</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rsidR="00DF36BB" w:rsidRPr="00DF36BB" w:rsidRDefault="00DF36BB" w:rsidP="0048128E">
            <w:pPr>
              <w:jc w:val="both"/>
              <w:rPr>
                <w:rFonts w:eastAsia="Times New Roman"/>
                <w:szCs w:val="28"/>
                <w:lang w:val="en-US" w:eastAsia="vi-VN"/>
              </w:rPr>
            </w:pPr>
            <w:r w:rsidRPr="00DF36BB">
              <w:rPr>
                <w:rFonts w:eastAsia="Times New Roman"/>
                <w:szCs w:val="28"/>
                <w:lang w:eastAsia="vi-VN"/>
              </w:rPr>
              <w:t>Cung cấp thông tin phục vụ cho các nghiên cứu di truyền.</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rsidR="00DF36BB" w:rsidRPr="00DF36BB" w:rsidRDefault="00DF36BB" w:rsidP="0048128E">
            <w:pPr>
              <w:jc w:val="both"/>
              <w:rPr>
                <w:rFonts w:eastAsia="Times New Roman"/>
                <w:szCs w:val="28"/>
                <w:lang w:val="en-US" w:eastAsia="vi-VN"/>
              </w:rPr>
            </w:pPr>
            <w:r w:rsidRPr="00DF36BB">
              <w:rPr>
                <w:rFonts w:eastAsia="Times New Roman"/>
                <w:szCs w:val="28"/>
                <w:lang w:eastAsia="vi-VN"/>
              </w:rPr>
              <w:t>Ứng dụng trong sản xuất các sản phẩm từ gene.</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rsidR="00DF36BB" w:rsidRPr="00DF36BB" w:rsidRDefault="00DF36BB" w:rsidP="0048128E">
            <w:pPr>
              <w:jc w:val="both"/>
              <w:rPr>
                <w:rFonts w:eastAsia="Times New Roman"/>
                <w:szCs w:val="28"/>
                <w:lang w:val="en-US" w:eastAsia="vi-VN"/>
              </w:rPr>
            </w:pPr>
            <w:r w:rsidRPr="00DF36BB">
              <w:rPr>
                <w:rFonts w:eastAsia="Times New Roman"/>
                <w:szCs w:val="28"/>
                <w:lang w:eastAsia="vi-VN"/>
              </w:rPr>
              <w:t>Là cơ sở để nghiên cứu các phương pháp chẩn đoán và điều trị bệnh.</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rsidR="00DF36BB" w:rsidRPr="00DF36BB" w:rsidRDefault="00DF36BB" w:rsidP="007255CF">
      <w:pPr>
        <w:spacing w:before="120"/>
        <w:rPr>
          <w:rFonts w:eastAsia="Times New Roman"/>
          <w:szCs w:val="28"/>
          <w:lang w:val="en-US"/>
        </w:rPr>
      </w:pPr>
    </w:p>
    <w:p w:rsidR="007255CF" w:rsidRPr="001E3F89" w:rsidRDefault="007255CF" w:rsidP="007255CF">
      <w:pPr>
        <w:spacing w:before="120"/>
        <w:rPr>
          <w:lang w:val="en-US"/>
        </w:rPr>
      </w:pPr>
      <w:r w:rsidRPr="0063670F">
        <w:rPr>
          <w:b/>
          <w:lang w:val="en-US"/>
        </w:rPr>
        <w:t xml:space="preserve">Câu 4. </w:t>
      </w:r>
      <w:r w:rsidRPr="0063670F">
        <w:rPr>
          <w:lang w:val="en-US"/>
        </w:rPr>
        <w:t xml:space="preserve">Dự án Hệ gene người (Human Genome Project – HGP) được bắt đầu vào năm 1990 và hoàn tất vào năm </w:t>
      </w:r>
      <w:r w:rsidRPr="001E3F89">
        <w:rPr>
          <w:lang w:val="en-US"/>
        </w:rPr>
        <w:t>2006, Trong dự án này, bằng nhiều phương pháp giải trình tự khác nhau, các nhà sinh học phân tử đã giải được trình tự toàn bộ 3,1 tỉ cặp nucleotide trong bộ nhiễm sắc thể đơn bội của người và xác định được số lượng gene cũng như nhiều đặc điểm của hệ gene người (Hình 4,1)</w:t>
      </w:r>
    </w:p>
    <w:p w:rsidR="007255CF" w:rsidRDefault="007255CF" w:rsidP="007255CF">
      <w:pPr>
        <w:tabs>
          <w:tab w:val="left" w:pos="283"/>
          <w:tab w:val="left" w:pos="2835"/>
          <w:tab w:val="left" w:pos="5386"/>
          <w:tab w:val="left" w:pos="7937"/>
        </w:tabs>
        <w:ind w:firstLine="283"/>
        <w:jc w:val="both"/>
        <w:rPr>
          <w:b/>
          <w:lang w:val="en-US"/>
        </w:rPr>
      </w:pPr>
      <w:r w:rsidRPr="006E6877">
        <w:rPr>
          <w:noProof/>
          <w:lang w:val="en-US"/>
        </w:rPr>
        <w:drawing>
          <wp:anchor distT="0" distB="0" distL="114300" distR="114300" simplePos="0" relativeHeight="251663360" behindDoc="0" locked="0" layoutInCell="1" allowOverlap="1" wp14:anchorId="08354331" wp14:editId="7E5F759B">
            <wp:simplePos x="0" y="0"/>
            <wp:positionH relativeFrom="column">
              <wp:posOffset>480060</wp:posOffset>
            </wp:positionH>
            <wp:positionV relativeFrom="paragraph">
              <wp:posOffset>84455</wp:posOffset>
            </wp:positionV>
            <wp:extent cx="4829175" cy="2578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9175" cy="2578100"/>
                    </a:xfrm>
                    <a:prstGeom prst="rect">
                      <a:avLst/>
                    </a:prstGeom>
                  </pic:spPr>
                </pic:pic>
              </a:graphicData>
            </a:graphic>
          </wp:anchor>
        </w:drawing>
      </w: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ind w:firstLine="283"/>
        <w:jc w:val="both"/>
        <w:rPr>
          <w:b/>
          <w:lang w:val="en-US"/>
        </w:rPr>
      </w:pPr>
    </w:p>
    <w:p w:rsidR="00D832BF" w:rsidRDefault="00D832BF" w:rsidP="007255CF">
      <w:pPr>
        <w:tabs>
          <w:tab w:val="left" w:pos="283"/>
          <w:tab w:val="left" w:pos="2835"/>
          <w:tab w:val="left" w:pos="5386"/>
          <w:tab w:val="left" w:pos="7937"/>
        </w:tabs>
        <w:ind w:firstLine="283"/>
        <w:jc w:val="both"/>
        <w:rPr>
          <w:b/>
          <w:lang w:val="en-US"/>
        </w:rPr>
      </w:pPr>
    </w:p>
    <w:p w:rsidR="007255CF" w:rsidRDefault="007255CF" w:rsidP="007255CF">
      <w:pPr>
        <w:tabs>
          <w:tab w:val="left" w:pos="283"/>
          <w:tab w:val="left" w:pos="2835"/>
          <w:tab w:val="left" w:pos="5386"/>
          <w:tab w:val="left" w:pos="7937"/>
        </w:tabs>
        <w:jc w:val="both"/>
        <w:rPr>
          <w:b/>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DF36BB" w:rsidRPr="002F6010" w:rsidTr="0048128E">
        <w:tc>
          <w:tcPr>
            <w:tcW w:w="607"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rsidR="00DF36BB" w:rsidRPr="00DF36BB" w:rsidRDefault="00DF36BB" w:rsidP="00DF36BB">
            <w:pPr>
              <w:tabs>
                <w:tab w:val="left" w:pos="283"/>
                <w:tab w:val="left" w:pos="2835"/>
                <w:tab w:val="left" w:pos="5386"/>
                <w:tab w:val="left" w:pos="7937"/>
              </w:tabs>
              <w:jc w:val="both"/>
              <w:rPr>
                <w:lang w:val="en-US"/>
              </w:rPr>
            </w:pPr>
            <w:r w:rsidRPr="00DF36BB">
              <w:rPr>
                <w:lang w:val="en-US"/>
              </w:rPr>
              <w:t>Kích thước và bộ NST lớn dẫn tới số</w:t>
            </w:r>
            <w:r w:rsidRPr="00DF36BB">
              <w:t xml:space="preserve"> </w:t>
            </w:r>
            <w:r w:rsidRPr="00DF36BB">
              <w:rPr>
                <w:lang w:val="en-US"/>
              </w:rPr>
              <w:t>cặp nucleotide trên gene rất lớn</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lastRenderedPageBreak/>
              <w:t>b</w:t>
            </w:r>
          </w:p>
        </w:tc>
        <w:tc>
          <w:tcPr>
            <w:tcW w:w="8040" w:type="dxa"/>
            <w:vAlign w:val="center"/>
          </w:tcPr>
          <w:p w:rsidR="00DF36BB" w:rsidRPr="00DF36BB" w:rsidRDefault="00DF36BB" w:rsidP="00DF36BB">
            <w:pPr>
              <w:tabs>
                <w:tab w:val="left" w:pos="283"/>
                <w:tab w:val="left" w:pos="2835"/>
                <w:tab w:val="left" w:pos="5386"/>
                <w:tab w:val="left" w:pos="7937"/>
              </w:tabs>
              <w:jc w:val="both"/>
              <w:rPr>
                <w:shd w:val="clear" w:color="auto" w:fill="FFFFFF"/>
                <w:lang w:val="en-US"/>
              </w:rPr>
            </w:pPr>
            <w:r w:rsidRPr="00DF36BB">
              <w:rPr>
                <w:shd w:val="clear" w:color="auto" w:fill="FFFFFF"/>
                <w:lang w:val="en-US"/>
              </w:rPr>
              <w:t xml:space="preserve">Số lượng gen càng lớn thì sinh vật càng tiến hóa. </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rsidR="00DF36BB" w:rsidRPr="00DF36BB" w:rsidRDefault="00DF36BB" w:rsidP="00DF36BB">
            <w:pPr>
              <w:tabs>
                <w:tab w:val="left" w:pos="283"/>
                <w:tab w:val="left" w:pos="2835"/>
                <w:tab w:val="left" w:pos="5386"/>
                <w:tab w:val="left" w:pos="7937"/>
              </w:tabs>
              <w:jc w:val="both"/>
              <w:rPr>
                <w:shd w:val="clear" w:color="auto" w:fill="FFFFFF"/>
                <w:lang w:val="en-US"/>
              </w:rPr>
            </w:pPr>
            <w:r w:rsidRPr="00DF36BB">
              <w:rPr>
                <w:shd w:val="clear" w:color="auto" w:fill="FFFFFF"/>
                <w:lang w:val="en-US"/>
              </w:rPr>
              <w:t xml:space="preserve">Dựa vào hệ gene </w:t>
            </w:r>
            <w:r w:rsidRPr="00DF36BB">
              <w:rPr>
                <w:shd w:val="clear" w:color="auto" w:fill="FFFFFF"/>
              </w:rPr>
              <w:t>có thể xác định các gene liên quan đến nhiều bệnh di truyền, đồng thời là cơ sở để nghiên</w:t>
            </w:r>
            <w:r w:rsidRPr="00DF36BB">
              <w:rPr>
                <w:shd w:val="clear" w:color="auto" w:fill="FFFFFF"/>
                <w:lang w:val="en-US"/>
              </w:rPr>
              <w:t xml:space="preserve"> </w:t>
            </w:r>
            <w:r w:rsidRPr="00DF36BB">
              <w:rPr>
                <w:shd w:val="clear" w:color="auto" w:fill="FFFFFF"/>
              </w:rPr>
              <w:t>cứu các phương pháp chẩn đoán và điều trị bệnh</w:t>
            </w:r>
            <w:r w:rsidRPr="00DF36BB">
              <w:rPr>
                <w:b/>
                <w:shd w:val="clear" w:color="auto" w:fill="FFFFFF"/>
                <w:lang w:val="en-US"/>
              </w:rPr>
              <w:t xml:space="preserve"> </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rsidR="00DF36BB" w:rsidRPr="00DF36BB" w:rsidRDefault="00DF36BB" w:rsidP="00DF36BB">
            <w:pPr>
              <w:tabs>
                <w:tab w:val="left" w:pos="283"/>
                <w:tab w:val="left" w:pos="2835"/>
                <w:tab w:val="left" w:pos="5386"/>
                <w:tab w:val="left" w:pos="7937"/>
              </w:tabs>
              <w:jc w:val="both"/>
              <w:rPr>
                <w:shd w:val="clear" w:color="auto" w:fill="FFFFFF"/>
                <w:lang w:val="en-US"/>
              </w:rPr>
            </w:pPr>
            <w:r w:rsidRPr="00DF36BB">
              <w:rPr>
                <w:lang w:val="en-US"/>
              </w:rPr>
              <w:t>G</w:t>
            </w:r>
            <w:r w:rsidRPr="00DF36BB">
              <w:rPr>
                <w:shd w:val="clear" w:color="auto" w:fill="FFFFFF"/>
                <w:lang w:val="en-US"/>
              </w:rPr>
              <w:t>iải mã hệ gene người cũng được ứng dụng trong sản xuất các sản phẩm từ gene, cung cấp thông tin phục vụ cho các nghiên cứu di truyền.</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rsidR="00DF36BB" w:rsidRDefault="00DF36BB" w:rsidP="007255CF">
      <w:pPr>
        <w:tabs>
          <w:tab w:val="left" w:pos="283"/>
          <w:tab w:val="left" w:pos="2835"/>
          <w:tab w:val="left" w:pos="5386"/>
          <w:tab w:val="left" w:pos="7937"/>
        </w:tabs>
        <w:jc w:val="both"/>
        <w:rPr>
          <w:b/>
          <w:lang w:val="en-US"/>
        </w:rPr>
      </w:pPr>
    </w:p>
    <w:p w:rsidR="007255CF" w:rsidRPr="001E3F89" w:rsidRDefault="007255CF" w:rsidP="007255CF">
      <w:pPr>
        <w:spacing w:before="120"/>
        <w:rPr>
          <w:color w:val="333333"/>
          <w:shd w:val="clear" w:color="auto" w:fill="FFFFFF"/>
          <w:lang w:val="en-US"/>
        </w:rPr>
      </w:pPr>
      <w:r w:rsidRPr="0063670F">
        <w:rPr>
          <w:b/>
          <w:lang w:val="en-US"/>
        </w:rPr>
        <w:t xml:space="preserve">Câu 5. </w:t>
      </w:r>
      <w:r w:rsidRPr="0063670F">
        <w:rPr>
          <w:shd w:val="clear" w:color="auto" w:fill="FFFFFF"/>
          <w:lang w:val="en-US"/>
        </w:rPr>
        <w:t xml:space="preserve">Bảng </w:t>
      </w:r>
      <w:r w:rsidRPr="001E3F89">
        <w:rPr>
          <w:color w:val="333333"/>
          <w:shd w:val="clear" w:color="auto" w:fill="FFFFFF"/>
          <w:lang w:val="en-US"/>
        </w:rPr>
        <w:t>bên dưới mô tả tính đặc trưng về hệ gene của một số loài sinh vật, hãy cho biết nhận định nào đúng hay sai?</w:t>
      </w:r>
    </w:p>
    <w:tbl>
      <w:tblPr>
        <w:tblStyle w:val="TableGrid"/>
        <w:tblW w:w="0" w:type="auto"/>
        <w:tblLook w:val="04A0" w:firstRow="1" w:lastRow="0" w:firstColumn="1" w:lastColumn="0" w:noHBand="0" w:noVBand="1"/>
      </w:tblPr>
      <w:tblGrid>
        <w:gridCol w:w="3005"/>
        <w:gridCol w:w="3005"/>
        <w:gridCol w:w="3006"/>
      </w:tblGrid>
      <w:tr w:rsidR="007255CF" w:rsidRPr="001E3F89" w:rsidTr="006F1F2C">
        <w:tc>
          <w:tcPr>
            <w:tcW w:w="3005" w:type="dxa"/>
            <w:shd w:val="clear" w:color="auto" w:fill="auto"/>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 xml:space="preserve"> Loài </w:t>
            </w:r>
          </w:p>
        </w:tc>
        <w:tc>
          <w:tcPr>
            <w:tcW w:w="3005" w:type="dxa"/>
            <w:shd w:val="clear" w:color="auto" w:fill="auto"/>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Kích thước (Mb – triệu</w:t>
            </w:r>
          </w:p>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cặp nucleotide)</w:t>
            </w:r>
          </w:p>
        </w:tc>
        <w:tc>
          <w:tcPr>
            <w:tcW w:w="3006" w:type="dxa"/>
            <w:shd w:val="clear" w:color="auto" w:fill="auto"/>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Số lượng gene</w:t>
            </w:r>
          </w:p>
        </w:tc>
      </w:tr>
      <w:tr w:rsidR="007255CF" w:rsidRPr="001E3F89" w:rsidTr="006F1F2C">
        <w:tc>
          <w:tcPr>
            <w:tcW w:w="3005" w:type="dxa"/>
          </w:tcPr>
          <w:p w:rsidR="007255CF" w:rsidRPr="001E3F89" w:rsidRDefault="007255CF" w:rsidP="006F1F2C">
            <w:pPr>
              <w:tabs>
                <w:tab w:val="left" w:pos="283"/>
                <w:tab w:val="left" w:pos="2835"/>
                <w:tab w:val="left" w:pos="5386"/>
                <w:tab w:val="left" w:pos="7937"/>
              </w:tabs>
              <w:jc w:val="center"/>
            </w:pPr>
            <w:r w:rsidRPr="001E3F89">
              <w:t>Vi khuẩn E. coli</w:t>
            </w:r>
          </w:p>
        </w:tc>
        <w:tc>
          <w:tcPr>
            <w:tcW w:w="3005"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4,6</w:t>
            </w:r>
          </w:p>
        </w:tc>
        <w:tc>
          <w:tcPr>
            <w:tcW w:w="3006"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4 639</w:t>
            </w:r>
          </w:p>
        </w:tc>
      </w:tr>
      <w:tr w:rsidR="007255CF" w:rsidRPr="001E3F89" w:rsidTr="006F1F2C">
        <w:tc>
          <w:tcPr>
            <w:tcW w:w="3005" w:type="dxa"/>
          </w:tcPr>
          <w:p w:rsidR="007255CF" w:rsidRPr="001E3F89" w:rsidRDefault="007255CF" w:rsidP="006F1F2C">
            <w:pPr>
              <w:tabs>
                <w:tab w:val="left" w:pos="283"/>
                <w:tab w:val="left" w:pos="2835"/>
                <w:tab w:val="left" w:pos="5386"/>
                <w:tab w:val="left" w:pos="7937"/>
              </w:tabs>
              <w:jc w:val="center"/>
            </w:pPr>
            <w:r w:rsidRPr="001E3F89">
              <w:t>Vi khuẩn H. influenzae</w:t>
            </w:r>
          </w:p>
        </w:tc>
        <w:tc>
          <w:tcPr>
            <w:tcW w:w="3005"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1,8</w:t>
            </w:r>
          </w:p>
        </w:tc>
        <w:tc>
          <w:tcPr>
            <w:tcW w:w="3006"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1 836</w:t>
            </w:r>
          </w:p>
        </w:tc>
      </w:tr>
      <w:tr w:rsidR="007255CF" w:rsidRPr="001E3F89" w:rsidTr="006F1F2C">
        <w:tc>
          <w:tcPr>
            <w:tcW w:w="3005" w:type="dxa"/>
          </w:tcPr>
          <w:p w:rsidR="007255CF" w:rsidRPr="001E3F89" w:rsidRDefault="007255CF" w:rsidP="006F1F2C">
            <w:pPr>
              <w:tabs>
                <w:tab w:val="left" w:pos="283"/>
                <w:tab w:val="left" w:pos="2835"/>
                <w:tab w:val="left" w:pos="5386"/>
                <w:tab w:val="left" w:pos="7937"/>
              </w:tabs>
              <w:jc w:val="center"/>
            </w:pPr>
            <w:r>
              <w:t>Nấ</w:t>
            </w:r>
            <w:r w:rsidRPr="001E3F89">
              <w:t>m men</w:t>
            </w:r>
          </w:p>
        </w:tc>
        <w:tc>
          <w:tcPr>
            <w:tcW w:w="3005"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12,1</w:t>
            </w:r>
          </w:p>
        </w:tc>
        <w:tc>
          <w:tcPr>
            <w:tcW w:w="3006"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6 470</w:t>
            </w:r>
          </w:p>
        </w:tc>
      </w:tr>
      <w:tr w:rsidR="007255CF" w:rsidRPr="001E3F89" w:rsidTr="006F1F2C">
        <w:tc>
          <w:tcPr>
            <w:tcW w:w="3005" w:type="dxa"/>
          </w:tcPr>
          <w:p w:rsidR="007255CF" w:rsidRPr="001E3F89" w:rsidRDefault="007255CF" w:rsidP="006F1F2C">
            <w:pPr>
              <w:tabs>
                <w:tab w:val="left" w:pos="283"/>
                <w:tab w:val="left" w:pos="2835"/>
                <w:tab w:val="left" w:pos="5386"/>
                <w:tab w:val="left" w:pos="7937"/>
              </w:tabs>
              <w:jc w:val="center"/>
            </w:pPr>
            <w:r w:rsidRPr="001E3F89">
              <w:t>Cả</w:t>
            </w:r>
            <w:r>
              <w:t>i d</w:t>
            </w:r>
            <w:r w:rsidRPr="001E3F89">
              <w:t>ại</w:t>
            </w:r>
          </w:p>
        </w:tc>
        <w:tc>
          <w:tcPr>
            <w:tcW w:w="3005"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119,1</w:t>
            </w:r>
          </w:p>
        </w:tc>
        <w:tc>
          <w:tcPr>
            <w:tcW w:w="3006"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38 132</w:t>
            </w:r>
          </w:p>
        </w:tc>
      </w:tr>
      <w:tr w:rsidR="007255CF" w:rsidRPr="001E3F89" w:rsidTr="006F1F2C">
        <w:tc>
          <w:tcPr>
            <w:tcW w:w="3005" w:type="dxa"/>
          </w:tcPr>
          <w:p w:rsidR="007255CF" w:rsidRPr="001E3F89" w:rsidRDefault="007255CF" w:rsidP="006F1F2C">
            <w:pPr>
              <w:tabs>
                <w:tab w:val="left" w:pos="283"/>
                <w:tab w:val="left" w:pos="2835"/>
                <w:tab w:val="left" w:pos="5386"/>
                <w:tab w:val="left" w:pos="7937"/>
              </w:tabs>
              <w:jc w:val="center"/>
            </w:pPr>
            <w:r w:rsidRPr="001E3F89">
              <w:t>Ruồi giấm</w:t>
            </w:r>
          </w:p>
        </w:tc>
        <w:tc>
          <w:tcPr>
            <w:tcW w:w="3005"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143,7</w:t>
            </w:r>
          </w:p>
        </w:tc>
        <w:tc>
          <w:tcPr>
            <w:tcW w:w="3006"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17 894</w:t>
            </w:r>
          </w:p>
        </w:tc>
      </w:tr>
      <w:tr w:rsidR="007255CF" w:rsidRPr="001E3F89" w:rsidTr="006F1F2C">
        <w:tc>
          <w:tcPr>
            <w:tcW w:w="3005" w:type="dxa"/>
          </w:tcPr>
          <w:p w:rsidR="007255CF" w:rsidRPr="001E3F89" w:rsidRDefault="007255CF" w:rsidP="006F1F2C">
            <w:pPr>
              <w:tabs>
                <w:tab w:val="left" w:pos="283"/>
                <w:tab w:val="left" w:pos="2835"/>
                <w:tab w:val="left" w:pos="5386"/>
                <w:tab w:val="left" w:pos="7937"/>
              </w:tabs>
              <w:jc w:val="center"/>
            </w:pPr>
            <w:r w:rsidRPr="001E3F89">
              <w:t>Ngô</w:t>
            </w:r>
          </w:p>
        </w:tc>
        <w:tc>
          <w:tcPr>
            <w:tcW w:w="3005"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2200</w:t>
            </w:r>
          </w:p>
        </w:tc>
        <w:tc>
          <w:tcPr>
            <w:tcW w:w="3006"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49 897</w:t>
            </w:r>
          </w:p>
        </w:tc>
      </w:tr>
      <w:tr w:rsidR="007255CF" w:rsidRPr="001E3F89" w:rsidTr="006F1F2C">
        <w:tc>
          <w:tcPr>
            <w:tcW w:w="3005" w:type="dxa"/>
          </w:tcPr>
          <w:p w:rsidR="007255CF" w:rsidRPr="001E3F89" w:rsidRDefault="007255CF" w:rsidP="006F1F2C">
            <w:pPr>
              <w:tabs>
                <w:tab w:val="left" w:pos="283"/>
                <w:tab w:val="left" w:pos="2835"/>
                <w:tab w:val="left" w:pos="5386"/>
                <w:tab w:val="left" w:pos="7937"/>
              </w:tabs>
              <w:jc w:val="center"/>
            </w:pPr>
            <w:r w:rsidRPr="001E3F89">
              <w:t>Người</w:t>
            </w:r>
          </w:p>
        </w:tc>
        <w:tc>
          <w:tcPr>
            <w:tcW w:w="3005"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3100</w:t>
            </w:r>
          </w:p>
        </w:tc>
        <w:tc>
          <w:tcPr>
            <w:tcW w:w="3006" w:type="dxa"/>
          </w:tcPr>
          <w:p w:rsidR="007255CF" w:rsidRPr="001E3F89" w:rsidRDefault="007255CF" w:rsidP="006F1F2C">
            <w:pPr>
              <w:tabs>
                <w:tab w:val="left" w:pos="283"/>
                <w:tab w:val="left" w:pos="2835"/>
                <w:tab w:val="left" w:pos="5386"/>
                <w:tab w:val="left" w:pos="7937"/>
              </w:tabs>
              <w:jc w:val="center"/>
              <w:rPr>
                <w:color w:val="333333"/>
                <w:shd w:val="clear" w:color="auto" w:fill="FFFFFF"/>
                <w:lang w:val="en-US"/>
              </w:rPr>
            </w:pPr>
            <w:r w:rsidRPr="001E3F89">
              <w:rPr>
                <w:color w:val="333333"/>
                <w:shd w:val="clear" w:color="auto" w:fill="FFFFFF"/>
                <w:lang w:val="en-US"/>
              </w:rPr>
              <w:t>59 652</w:t>
            </w:r>
          </w:p>
        </w:tc>
      </w:tr>
    </w:tbl>
    <w:p w:rsidR="007255CF" w:rsidRPr="001E3F89" w:rsidRDefault="007255CF" w:rsidP="007255CF">
      <w:pPr>
        <w:tabs>
          <w:tab w:val="left" w:pos="283"/>
          <w:tab w:val="left" w:pos="2835"/>
          <w:tab w:val="left" w:pos="5386"/>
          <w:tab w:val="left" w:pos="7937"/>
        </w:tabs>
        <w:ind w:firstLine="283"/>
        <w:jc w:val="both"/>
        <w:rPr>
          <w:color w:val="333333"/>
          <w:shd w:val="clear" w:color="auto" w:fill="FFFFFF"/>
          <w:lang w:val="en-US"/>
        </w:rPr>
      </w:pPr>
    </w:p>
    <w:p w:rsidR="007255CF" w:rsidRDefault="007255CF" w:rsidP="007255CF">
      <w:pPr>
        <w:tabs>
          <w:tab w:val="left" w:pos="283"/>
          <w:tab w:val="left" w:pos="2835"/>
          <w:tab w:val="left" w:pos="5386"/>
          <w:tab w:val="left" w:pos="7937"/>
        </w:tabs>
        <w:ind w:firstLine="283"/>
        <w:jc w:val="both"/>
        <w:rPr>
          <w:b/>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DF36BB" w:rsidRPr="002F6010" w:rsidTr="0048128E">
        <w:tc>
          <w:tcPr>
            <w:tcW w:w="607"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rsidR="00DF36BB" w:rsidRPr="00DF36BB" w:rsidRDefault="00DF36BB" w:rsidP="00DF36BB">
            <w:pPr>
              <w:tabs>
                <w:tab w:val="left" w:pos="283"/>
                <w:tab w:val="left" w:pos="2835"/>
                <w:tab w:val="left" w:pos="5386"/>
                <w:tab w:val="left" w:pos="7937"/>
              </w:tabs>
              <w:jc w:val="both"/>
              <w:rPr>
                <w:lang w:val="en-US"/>
              </w:rPr>
            </w:pPr>
            <w:r w:rsidRPr="00DF36BB">
              <w:rPr>
                <w:lang w:val="en-US"/>
              </w:rPr>
              <w:t>Ở người số lượng cặp nucleotide lớn nhất nên số lượng gene lớn nhất trong tất cả các loài.</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rsidR="00DF36BB" w:rsidRPr="00DF36BB" w:rsidRDefault="00DF36BB" w:rsidP="00DF36BB">
            <w:pPr>
              <w:tabs>
                <w:tab w:val="left" w:pos="283"/>
                <w:tab w:val="left" w:pos="2835"/>
                <w:tab w:val="left" w:pos="5386"/>
                <w:tab w:val="left" w:pos="7937"/>
              </w:tabs>
              <w:jc w:val="both"/>
              <w:rPr>
                <w:shd w:val="clear" w:color="auto" w:fill="FFFFFF"/>
                <w:lang w:val="en-US"/>
              </w:rPr>
            </w:pPr>
            <w:r w:rsidRPr="00DF36BB">
              <w:rPr>
                <w:shd w:val="clear" w:color="auto" w:fill="FFFFFF"/>
                <w:lang w:val="en-US"/>
              </w:rPr>
              <w:t xml:space="preserve">Số lượng gene ở loài ngô tương đương người nhưng loài ngô không tiến hóa như loài người vì phụ thuộc vào % số lượng gene mã hóa protein. </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rsidR="00DF36BB" w:rsidRPr="00DF36BB" w:rsidRDefault="00DF36BB" w:rsidP="00DF36BB">
            <w:pPr>
              <w:tabs>
                <w:tab w:val="left" w:pos="283"/>
                <w:tab w:val="left" w:pos="2835"/>
                <w:tab w:val="left" w:pos="5386"/>
                <w:tab w:val="left" w:pos="7937"/>
              </w:tabs>
              <w:spacing w:before="40" w:after="40"/>
              <w:jc w:val="both"/>
              <w:rPr>
                <w:rFonts w:eastAsia="Times New Roman"/>
                <w:szCs w:val="24"/>
                <w:lang w:val="en-US"/>
              </w:rPr>
            </w:pPr>
            <w:r w:rsidRPr="00DF36BB">
              <w:rPr>
                <w:rFonts w:eastAsia="Times New Roman"/>
                <w:szCs w:val="24"/>
              </w:rPr>
              <w:t xml:space="preserve">Sinh vật có tổ chức càng cao thì càng cần nhiều gene. </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rsidR="00DF36BB" w:rsidRPr="00DF36BB" w:rsidRDefault="00DF36BB" w:rsidP="00DF36BB">
            <w:pPr>
              <w:tabs>
                <w:tab w:val="left" w:pos="283"/>
                <w:tab w:val="left" w:pos="2835"/>
                <w:tab w:val="left" w:pos="5386"/>
                <w:tab w:val="left" w:pos="7937"/>
              </w:tabs>
              <w:jc w:val="both"/>
              <w:rPr>
                <w:rFonts w:eastAsia="Times New Roman"/>
                <w:szCs w:val="24"/>
                <w:lang w:val="en-US"/>
              </w:rPr>
            </w:pPr>
            <w:r w:rsidRPr="00DF36BB">
              <w:rPr>
                <w:rFonts w:eastAsia="Times New Roman"/>
                <w:szCs w:val="24"/>
              </w:rPr>
              <w:t>Số lượng gene không tăng theo tỉ lệ thuận với kích thước hệ gene.</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rsidR="00DF36BB" w:rsidRDefault="00DF36BB" w:rsidP="00850373">
      <w:pPr>
        <w:spacing w:before="120"/>
        <w:rPr>
          <w:b/>
          <w:szCs w:val="24"/>
          <w:lang w:val="en-US"/>
        </w:rPr>
      </w:pPr>
    </w:p>
    <w:p w:rsidR="00850373" w:rsidRPr="002161BD" w:rsidRDefault="00850373" w:rsidP="00850373">
      <w:pPr>
        <w:spacing w:before="120"/>
        <w:rPr>
          <w:rFonts w:asciiTheme="majorHAnsi" w:hAnsiTheme="majorHAnsi" w:cstheme="majorHAnsi"/>
          <w:szCs w:val="24"/>
        </w:rPr>
      </w:pPr>
      <w:r w:rsidRPr="0063670F">
        <w:rPr>
          <w:b/>
          <w:szCs w:val="24"/>
        </w:rPr>
        <w:t>Câu 6.</w:t>
      </w:r>
      <w:r w:rsidRPr="0063670F">
        <w:rPr>
          <w:rFonts w:asciiTheme="majorHAnsi" w:hAnsiTheme="majorHAnsi" w:cstheme="majorHAnsi"/>
          <w:szCs w:val="24"/>
        </w:rPr>
        <w:t xml:space="preserve">Một phòng </w:t>
      </w:r>
      <w:r w:rsidRPr="002161BD">
        <w:rPr>
          <w:rFonts w:asciiTheme="majorHAnsi" w:hAnsiTheme="majorHAnsi" w:cstheme="majorHAnsi"/>
          <w:szCs w:val="24"/>
        </w:rPr>
        <w:t>thí nghiệm lưu giữ các mẫu DN</w:t>
      </w:r>
      <w:r w:rsidR="00C1779B">
        <w:rPr>
          <w:rFonts w:asciiTheme="majorHAnsi" w:hAnsiTheme="majorHAnsi" w:cstheme="majorHAnsi"/>
          <w:szCs w:val="24"/>
          <w:lang w:val="en-US"/>
        </w:rPr>
        <w:t>A</w:t>
      </w:r>
      <w:r w:rsidRPr="002161BD">
        <w:rPr>
          <w:rFonts w:asciiTheme="majorHAnsi" w:hAnsiTheme="majorHAnsi" w:cstheme="majorHAnsi"/>
          <w:szCs w:val="24"/>
        </w:rPr>
        <w:t xml:space="preserve"> được tách chiết từ 4 loài động vậ</w:t>
      </w:r>
      <w:r>
        <w:rPr>
          <w:rFonts w:asciiTheme="majorHAnsi" w:hAnsiTheme="majorHAnsi" w:cstheme="majorHAnsi"/>
          <w:szCs w:val="24"/>
        </w:rPr>
        <w:t>t có vú (1,2,3,4</w:t>
      </w:r>
      <w:r w:rsidRPr="002161BD">
        <w:rPr>
          <w:rFonts w:asciiTheme="majorHAnsi" w:hAnsiTheme="majorHAnsi" w:cstheme="majorHAnsi"/>
          <w:szCs w:val="24"/>
        </w:rPr>
        <w:t>) trong 4 ống riêng biệt. Một ngày, nhân viên phòng thí nghiệm nhận thấy các ống đựng mẫu củ</w:t>
      </w:r>
      <w:r>
        <w:rPr>
          <w:rFonts w:asciiTheme="majorHAnsi" w:hAnsiTheme="majorHAnsi" w:cstheme="majorHAnsi"/>
          <w:szCs w:val="24"/>
        </w:rPr>
        <w:t xml:space="preserve">a ba loài 2,3,4 </w:t>
      </w:r>
      <w:r w:rsidRPr="002161BD">
        <w:rPr>
          <w:rFonts w:asciiTheme="majorHAnsi" w:hAnsiTheme="majorHAnsi" w:cstheme="majorHAnsi"/>
          <w:szCs w:val="24"/>
        </w:rPr>
        <w:t>bị mất nhãn. Lúc này, anh ta giải trình tự một vùng hệ gen đặc thù từ mẫ</w:t>
      </w:r>
      <w:r w:rsidR="00C1779B">
        <w:rPr>
          <w:rFonts w:asciiTheme="majorHAnsi" w:hAnsiTheme="majorHAnsi" w:cstheme="majorHAnsi"/>
          <w:szCs w:val="24"/>
        </w:rPr>
        <w:t xml:space="preserve">u </w:t>
      </w:r>
      <w:r w:rsidRPr="002161BD">
        <w:rPr>
          <w:rFonts w:asciiTheme="majorHAnsi" w:hAnsiTheme="majorHAnsi" w:cstheme="majorHAnsi"/>
          <w:szCs w:val="24"/>
        </w:rPr>
        <w:t>DN</w:t>
      </w:r>
      <w:r w:rsidR="00C1779B">
        <w:rPr>
          <w:rFonts w:asciiTheme="majorHAnsi" w:hAnsiTheme="majorHAnsi" w:cstheme="majorHAnsi"/>
          <w:szCs w:val="24"/>
          <w:lang w:val="en-US"/>
        </w:rPr>
        <w:t>A</w:t>
      </w:r>
      <w:r w:rsidRPr="002161BD">
        <w:rPr>
          <w:rFonts w:asciiTheme="majorHAnsi" w:hAnsiTheme="majorHAnsi" w:cstheme="majorHAnsi"/>
          <w:szCs w:val="24"/>
        </w:rPr>
        <w:t xml:space="preserve"> của những ố</w:t>
      </w:r>
      <w:r>
        <w:rPr>
          <w:rFonts w:asciiTheme="majorHAnsi" w:hAnsiTheme="majorHAnsi" w:cstheme="majorHAnsi"/>
          <w:szCs w:val="24"/>
        </w:rPr>
        <w:t xml:space="preserve">ng </w:t>
      </w:r>
      <w:r w:rsidRPr="002161BD">
        <w:rPr>
          <w:rFonts w:asciiTheme="majorHAnsi" w:hAnsiTheme="majorHAnsi" w:cstheme="majorHAnsi"/>
          <w:szCs w:val="24"/>
        </w:rPr>
        <w:t>mất nhãn này (kí hiệ</w:t>
      </w:r>
      <w:r>
        <w:rPr>
          <w:rFonts w:asciiTheme="majorHAnsi" w:hAnsiTheme="majorHAnsi" w:cstheme="majorHAnsi"/>
          <w:szCs w:val="24"/>
        </w:rPr>
        <w:t>u là #N, #P, #Q</w:t>
      </w:r>
      <w:r w:rsidRPr="002161BD">
        <w:rPr>
          <w:rFonts w:asciiTheme="majorHAnsi" w:hAnsiTheme="majorHAnsi" w:cstheme="majorHAnsi"/>
          <w:szCs w:val="24"/>
        </w:rPr>
        <w:t>) và củ</w:t>
      </w:r>
      <w:r>
        <w:rPr>
          <w:rFonts w:asciiTheme="majorHAnsi" w:hAnsiTheme="majorHAnsi" w:cstheme="majorHAnsi"/>
          <w:szCs w:val="24"/>
        </w:rPr>
        <w:t>a loài 1 (#M). Hình 2</w:t>
      </w:r>
      <w:r w:rsidRPr="002161BD">
        <w:rPr>
          <w:rFonts w:asciiTheme="majorHAnsi" w:hAnsiTheme="majorHAnsi" w:cstheme="majorHAnsi"/>
          <w:szCs w:val="24"/>
        </w:rPr>
        <w:t xml:space="preserve"> dưới đây mô tả mối quan hệ</w:t>
      </w:r>
      <w:r>
        <w:rPr>
          <w:rFonts w:asciiTheme="majorHAnsi" w:hAnsiTheme="majorHAnsi" w:cstheme="majorHAnsi"/>
          <w:szCs w:val="24"/>
        </w:rPr>
        <w:t xml:space="preserve"> phát sinh </w:t>
      </w:r>
      <w:r w:rsidRPr="002161BD">
        <w:rPr>
          <w:rFonts w:asciiTheme="majorHAnsi" w:hAnsiTheme="majorHAnsi" w:cstheme="majorHAnsi"/>
          <w:szCs w:val="24"/>
        </w:rPr>
        <w:t>chủng loại của 4 loài và bả</w:t>
      </w:r>
      <w:r>
        <w:rPr>
          <w:rFonts w:asciiTheme="majorHAnsi" w:hAnsiTheme="majorHAnsi" w:cstheme="majorHAnsi"/>
          <w:szCs w:val="24"/>
        </w:rPr>
        <w:t>ng 2</w:t>
      </w:r>
      <w:r w:rsidRPr="002161BD">
        <w:rPr>
          <w:rFonts w:asciiTheme="majorHAnsi" w:hAnsiTheme="majorHAnsi" w:cstheme="majorHAnsi"/>
          <w:szCs w:val="24"/>
        </w:rPr>
        <w:t xml:space="preserve"> mô tả việc gióng thẳng hàng các trình tự của 4 trình tự. Giả thiết rằ</w:t>
      </w:r>
      <w:r>
        <w:rPr>
          <w:rFonts w:asciiTheme="majorHAnsi" w:hAnsiTheme="majorHAnsi" w:cstheme="majorHAnsi"/>
          <w:szCs w:val="24"/>
        </w:rPr>
        <w:t xml:space="preserve">ng </w:t>
      </w:r>
      <w:r w:rsidRPr="002161BD">
        <w:rPr>
          <w:rFonts w:asciiTheme="majorHAnsi" w:hAnsiTheme="majorHAnsi" w:cstheme="majorHAnsi"/>
          <w:szCs w:val="24"/>
        </w:rPr>
        <w:t>vùng hệ gen này đã tiến hóa với tốc độ tiến hóa ổn định giữa các loài nêu trên.</w:t>
      </w:r>
    </w:p>
    <w:p w:rsidR="00850373" w:rsidRDefault="00C1779B" w:rsidP="00850373">
      <w:pPr>
        <w:jc w:val="both"/>
        <w:rPr>
          <w:rFonts w:asciiTheme="majorHAnsi" w:hAnsiTheme="majorHAnsi" w:cstheme="majorHAnsi"/>
          <w:szCs w:val="24"/>
        </w:rPr>
      </w:pPr>
      <w:r w:rsidRPr="00C1779B">
        <w:rPr>
          <w:rFonts w:asciiTheme="majorHAnsi" w:hAnsiTheme="majorHAnsi" w:cstheme="majorHAnsi"/>
          <w:noProof/>
          <w:szCs w:val="24"/>
          <w:lang w:val="en-US"/>
        </w:rPr>
        <w:drawing>
          <wp:inline distT="0" distB="0" distL="0" distR="0" wp14:anchorId="78FE5EB1" wp14:editId="654072E7">
            <wp:extent cx="7020560" cy="13049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5003"/>
                    <a:stretch/>
                  </pic:blipFill>
                  <pic:spPr bwMode="auto">
                    <a:xfrm>
                      <a:off x="0" y="0"/>
                      <a:ext cx="7020560" cy="1304925"/>
                    </a:xfrm>
                    <a:prstGeom prst="rect">
                      <a:avLst/>
                    </a:prstGeom>
                    <a:ln>
                      <a:noFill/>
                    </a:ln>
                    <a:extLst>
                      <a:ext uri="{53640926-AAD7-44D8-BBD7-CCE9431645EC}">
                        <a14:shadowObscured xmlns:a14="http://schemas.microsoft.com/office/drawing/2010/main"/>
                      </a:ext>
                    </a:extLst>
                  </pic:spPr>
                </pic:pic>
              </a:graphicData>
            </a:graphic>
          </wp:inline>
        </w:drawing>
      </w:r>
      <w:r w:rsidR="00850373" w:rsidRPr="002161BD">
        <w:rPr>
          <w:rFonts w:asciiTheme="majorHAnsi" w:hAnsiTheme="majorHAnsi" w:cstheme="majorHAnsi"/>
          <w:szCs w:val="24"/>
        </w:rPr>
        <w:t xml:space="preserve"> </w:t>
      </w:r>
    </w:p>
    <w:p w:rsidR="00DF36BB" w:rsidRDefault="00DF36BB" w:rsidP="00850373">
      <w:pPr>
        <w:jc w:val="both"/>
        <w:rPr>
          <w:rFonts w:asciiTheme="majorHAnsi" w:hAnsiTheme="majorHAnsi" w:cstheme="majorHAnsi"/>
          <w:szCs w:val="24"/>
          <w:lang w:val="en-US"/>
        </w:rPr>
      </w:pPr>
    </w:p>
    <w:p w:rsidR="00850373" w:rsidRDefault="00850373" w:rsidP="00850373">
      <w:pPr>
        <w:jc w:val="both"/>
        <w:rPr>
          <w:rFonts w:asciiTheme="majorHAnsi" w:hAnsiTheme="majorHAnsi" w:cstheme="majorHAnsi"/>
          <w:szCs w:val="24"/>
          <w:lang w:val="en-US"/>
        </w:rPr>
      </w:pPr>
      <w:r w:rsidRPr="002161BD">
        <w:rPr>
          <w:rFonts w:asciiTheme="majorHAnsi" w:hAnsiTheme="majorHAnsi" w:cstheme="majorHAnsi"/>
          <w:szCs w:val="24"/>
        </w:rPr>
        <w:t>Trong số các phát biểu được cho dướ</w:t>
      </w:r>
      <w:r>
        <w:rPr>
          <w:rFonts w:asciiTheme="majorHAnsi" w:hAnsiTheme="majorHAnsi" w:cstheme="majorHAnsi"/>
          <w:szCs w:val="24"/>
        </w:rPr>
        <w:t>i đây, phát biểu nào đúng hay sai</w:t>
      </w:r>
      <w:r w:rsidRPr="002161BD">
        <w:rPr>
          <w:rFonts w:asciiTheme="majorHAnsi" w:hAnsiTheme="majorHAnsi" w:cstheme="majorHAnsi"/>
          <w:szCs w:val="24"/>
        </w:rPr>
        <w:t>?</w:t>
      </w:r>
    </w:p>
    <w:p w:rsidR="00DF36BB" w:rsidRPr="00DF36BB" w:rsidRDefault="00DF36BB" w:rsidP="00850373">
      <w:pPr>
        <w:jc w:val="both"/>
        <w:rPr>
          <w:rFonts w:asciiTheme="majorHAnsi" w:hAnsiTheme="majorHAnsi" w:cstheme="majorHAnsi"/>
          <w:szCs w:val="24"/>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DF36BB" w:rsidRPr="002F6010" w:rsidTr="0048128E">
        <w:tc>
          <w:tcPr>
            <w:tcW w:w="607"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rsidR="00DF36BB" w:rsidRPr="00D832BF" w:rsidRDefault="00DF36BB" w:rsidP="00DF36BB">
            <w:pPr>
              <w:jc w:val="both"/>
              <w:rPr>
                <w:rFonts w:asciiTheme="majorHAnsi" w:hAnsiTheme="majorHAnsi" w:cstheme="majorHAnsi"/>
                <w:iCs/>
                <w:szCs w:val="24"/>
                <w:lang w:val="en-US"/>
              </w:rPr>
            </w:pPr>
            <w:r w:rsidRPr="00D832BF">
              <w:rPr>
                <w:rFonts w:asciiTheme="majorHAnsi" w:hAnsiTheme="majorHAnsi" w:cstheme="majorHAnsi"/>
                <w:iCs/>
                <w:szCs w:val="24"/>
              </w:rPr>
              <w:t>Trong ba loài (2, 3, 4) thì loài 2 có quan hệ họ hàng gần nhất với loài 1.</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rsidR="00DF36BB" w:rsidRPr="00D832BF" w:rsidRDefault="00DF36BB" w:rsidP="00DF36BB">
            <w:pPr>
              <w:jc w:val="both"/>
              <w:rPr>
                <w:rFonts w:asciiTheme="majorHAnsi" w:hAnsiTheme="majorHAnsi" w:cstheme="majorHAnsi"/>
                <w:iCs/>
                <w:szCs w:val="24"/>
                <w:lang w:val="en-US"/>
              </w:rPr>
            </w:pPr>
            <w:r w:rsidRPr="00D832BF">
              <w:rPr>
                <w:rFonts w:asciiTheme="majorHAnsi" w:hAnsiTheme="majorHAnsi" w:cstheme="majorHAnsi"/>
                <w:iCs/>
                <w:szCs w:val="24"/>
              </w:rPr>
              <w:t>Ống #N chứa mẫu ADN của loài 4.</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rsidR="00DF36BB" w:rsidRPr="00D832BF" w:rsidRDefault="00DF36BB" w:rsidP="00DF36BB">
            <w:pPr>
              <w:jc w:val="both"/>
              <w:rPr>
                <w:rFonts w:asciiTheme="majorHAnsi" w:hAnsiTheme="majorHAnsi" w:cstheme="majorHAnsi"/>
                <w:iCs/>
                <w:szCs w:val="24"/>
                <w:lang w:val="en-US"/>
              </w:rPr>
            </w:pPr>
            <w:r w:rsidRPr="00D832BF">
              <w:rPr>
                <w:rFonts w:asciiTheme="majorHAnsi" w:hAnsiTheme="majorHAnsi" w:cstheme="majorHAnsi"/>
                <w:iCs/>
                <w:szCs w:val="24"/>
              </w:rPr>
              <w:t>Ống #P chứa mẫu ADN của loài 3.</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DF36BB" w:rsidRPr="002F6010" w:rsidTr="0048128E">
        <w:tc>
          <w:tcPr>
            <w:tcW w:w="60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rsidR="00DF36BB" w:rsidRPr="00D832BF" w:rsidRDefault="00DF36BB" w:rsidP="00DF36BB">
            <w:pPr>
              <w:jc w:val="both"/>
              <w:rPr>
                <w:rFonts w:asciiTheme="majorHAnsi" w:hAnsiTheme="majorHAnsi" w:cstheme="majorHAnsi"/>
                <w:iCs/>
                <w:szCs w:val="24"/>
                <w:lang w:val="en-US"/>
              </w:rPr>
            </w:pPr>
            <w:r w:rsidRPr="00D832BF">
              <w:rPr>
                <w:rFonts w:asciiTheme="majorHAnsi" w:hAnsiTheme="majorHAnsi" w:cstheme="majorHAnsi"/>
                <w:iCs/>
                <w:szCs w:val="24"/>
              </w:rPr>
              <w:t>Ống #Q chứa mẫu ADN của loài 2.</w:t>
            </w:r>
          </w:p>
        </w:tc>
        <w:tc>
          <w:tcPr>
            <w:tcW w:w="777"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rsidR="00DF36BB" w:rsidRPr="002F6010" w:rsidRDefault="00DF36BB" w:rsidP="0048128E">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rsidR="00DF36BB" w:rsidRDefault="00DF36BB" w:rsidP="00850373">
      <w:pPr>
        <w:jc w:val="both"/>
        <w:rPr>
          <w:rFonts w:asciiTheme="majorHAnsi" w:hAnsiTheme="majorHAnsi" w:cstheme="majorHAnsi"/>
          <w:szCs w:val="24"/>
          <w:lang w:val="en-US"/>
        </w:rPr>
      </w:pPr>
    </w:p>
    <w:p w:rsidR="001817D1" w:rsidRPr="001817D1" w:rsidRDefault="001817D1" w:rsidP="001817D1">
      <w:pPr>
        <w:jc w:val="center"/>
        <w:rPr>
          <w:rFonts w:asciiTheme="majorHAnsi" w:hAnsiTheme="majorHAnsi" w:cstheme="majorHAnsi"/>
          <w:b/>
          <w:color w:val="FF0000"/>
          <w:szCs w:val="24"/>
          <w:lang w:val="en-US"/>
        </w:rPr>
      </w:pPr>
      <w:r w:rsidRPr="001817D1">
        <w:rPr>
          <w:rFonts w:asciiTheme="majorHAnsi" w:hAnsiTheme="majorHAnsi" w:cstheme="majorHAnsi"/>
          <w:b/>
          <w:color w:val="FF0000"/>
          <w:szCs w:val="24"/>
          <w:lang w:val="en-US"/>
        </w:rPr>
        <w:t>LỜI GIẢI</w:t>
      </w:r>
    </w:p>
    <w:p w:rsidR="009661C6" w:rsidRPr="009661C6" w:rsidRDefault="009661C6" w:rsidP="009661C6">
      <w:pPr>
        <w:rPr>
          <w:rFonts w:eastAsia="Times New Roman"/>
          <w:b/>
          <w:color w:val="000000"/>
          <w:szCs w:val="28"/>
          <w:lang w:val="en-US"/>
        </w:rPr>
      </w:pPr>
    </w:p>
    <w:p w:rsidR="009661C6" w:rsidRPr="009661C6" w:rsidRDefault="009661C6" w:rsidP="009661C6">
      <w:pPr>
        <w:rPr>
          <w:rFonts w:eastAsia="Times New Roman"/>
          <w:b/>
          <w:color w:val="000000"/>
          <w:szCs w:val="28"/>
          <w:lang w:val="en-US"/>
        </w:rPr>
      </w:pPr>
    </w:p>
    <w:p w:rsidR="009661C6" w:rsidRPr="009661C6" w:rsidRDefault="009661C6" w:rsidP="009661C6">
      <w:pPr>
        <w:spacing w:before="120"/>
        <w:rPr>
          <w:rFonts w:eastAsia="Times New Roman"/>
          <w:color w:val="000000"/>
          <w:szCs w:val="28"/>
          <w:lang w:val="en-US"/>
        </w:rPr>
      </w:pPr>
      <w:r w:rsidRPr="009661C6">
        <w:rPr>
          <w:rFonts w:eastAsia="Times New Roman"/>
          <w:b/>
          <w:color w:val="000000"/>
          <w:szCs w:val="28"/>
        </w:rPr>
        <w:t xml:space="preserve">Câu 1. </w:t>
      </w:r>
      <w:r w:rsidRPr="009661C6">
        <w:rPr>
          <w:rFonts w:eastAsia="Times New Roman"/>
          <w:color w:val="000000"/>
          <w:szCs w:val="28"/>
        </w:rPr>
        <w:t>Mỗi nhận định sau là đúng hay sai khi nói về hệ gene của vi khuẩn?</w:t>
      </w:r>
    </w:p>
    <w:p w:rsidR="009661C6" w:rsidRPr="009661C6" w:rsidRDefault="009661C6" w:rsidP="009661C6">
      <w:pPr>
        <w:spacing w:before="120"/>
        <w:rPr>
          <w:rFonts w:eastAsia="Times New Roman"/>
          <w:color w:val="000000"/>
          <w:szCs w:val="28"/>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9661C6" w:rsidRPr="009661C6" w:rsidTr="00C365A7">
        <w:tc>
          <w:tcPr>
            <w:tcW w:w="607" w:type="dxa"/>
          </w:tcPr>
          <w:p w:rsidR="009661C6" w:rsidRPr="009661C6" w:rsidRDefault="009661C6" w:rsidP="009661C6">
            <w:pPr>
              <w:tabs>
                <w:tab w:val="left" w:pos="720"/>
                <w:tab w:val="left" w:pos="1134"/>
                <w:tab w:val="left" w:pos="3150"/>
                <w:tab w:val="left" w:pos="5490"/>
                <w:tab w:val="left" w:pos="7920"/>
              </w:tabs>
              <w:jc w:val="both"/>
              <w:rPr>
                <w:rFonts w:eastAsia="Times New Roman"/>
                <w:b/>
                <w:color w:val="000000"/>
                <w:szCs w:val="24"/>
                <w:lang w:eastAsia="vi-VN"/>
              </w:rPr>
            </w:pPr>
          </w:p>
        </w:tc>
        <w:tc>
          <w:tcPr>
            <w:tcW w:w="8040"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Phát biểu</w:t>
            </w:r>
          </w:p>
        </w:tc>
        <w:tc>
          <w:tcPr>
            <w:tcW w:w="777"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eastAsia="vi-VN"/>
              </w:rPr>
              <w:t>Đúng</w:t>
            </w:r>
          </w:p>
        </w:tc>
        <w:tc>
          <w:tcPr>
            <w:tcW w:w="823"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Sai</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a</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Phần lớn gene trên DNA vùng nhân mã hoá cho các phân tử RNA hoặc protein; một số ít trình tự DNA làm nhiệm vụ điều hoà.</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b</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Vùng mã hoá của gene cấu trúc chứa các đoạn intron.</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S</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c</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Các gene liên quan về chức năng thường tập trung thành cụm (operon).</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d</w:t>
            </w:r>
          </w:p>
        </w:tc>
        <w:tc>
          <w:tcPr>
            <w:tcW w:w="8040" w:type="dxa"/>
            <w:vAlign w:val="center"/>
          </w:tcPr>
          <w:p w:rsidR="009661C6" w:rsidRPr="009661C6" w:rsidRDefault="009661C6" w:rsidP="009661C6">
            <w:pPr>
              <w:jc w:val="both"/>
              <w:rPr>
                <w:rFonts w:eastAsia="Times New Roman"/>
                <w:color w:val="000000"/>
                <w:szCs w:val="24"/>
              </w:rPr>
            </w:pPr>
            <w:r w:rsidRPr="009661C6">
              <w:rPr>
                <w:rFonts w:eastAsia="Times New Roman"/>
                <w:color w:val="000000"/>
                <w:szCs w:val="28"/>
                <w:lang w:eastAsia="vi-VN"/>
              </w:rPr>
              <w:t>Các gene phân bố trong nhân tế bào.</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S</w:t>
            </w:r>
          </w:p>
        </w:tc>
      </w:tr>
    </w:tbl>
    <w:p w:rsidR="009661C6" w:rsidRPr="009661C6" w:rsidRDefault="009661C6" w:rsidP="009661C6">
      <w:pPr>
        <w:spacing w:before="120"/>
        <w:rPr>
          <w:rFonts w:eastAsia="Times New Roman"/>
          <w:color w:val="000000"/>
          <w:szCs w:val="28"/>
          <w:lang w:val="en-US"/>
        </w:rPr>
      </w:pPr>
    </w:p>
    <w:p w:rsidR="009661C6" w:rsidRPr="009661C6" w:rsidRDefault="009661C6" w:rsidP="009661C6">
      <w:pPr>
        <w:tabs>
          <w:tab w:val="left" w:pos="283"/>
          <w:tab w:val="left" w:pos="2835"/>
          <w:tab w:val="left" w:pos="5386"/>
          <w:tab w:val="left" w:pos="7937"/>
        </w:tabs>
        <w:jc w:val="center"/>
        <w:rPr>
          <w:rFonts w:eastAsia="Times New Roman"/>
          <w:b/>
          <w:color w:val="000000"/>
          <w:szCs w:val="28"/>
        </w:rPr>
      </w:pPr>
      <w:r w:rsidRPr="009661C6">
        <w:rPr>
          <w:rFonts w:eastAsia="Times New Roman"/>
          <w:b/>
          <w:color w:val="000000"/>
          <w:szCs w:val="28"/>
          <w:lang w:val="en-US"/>
        </w:rPr>
        <w:t>H</w:t>
      </w:r>
      <w:r w:rsidRPr="009661C6">
        <w:rPr>
          <w:rFonts w:eastAsia="Times New Roman"/>
          <w:b/>
          <w:color w:val="000000"/>
          <w:szCs w:val="28"/>
        </w:rPr>
        <w:t>ướng dẫn giải</w:t>
      </w:r>
    </w:p>
    <w:p w:rsidR="009661C6" w:rsidRPr="009661C6" w:rsidRDefault="009661C6" w:rsidP="009661C6">
      <w:pPr>
        <w:spacing w:line="240" w:lineRule="auto"/>
        <w:jc w:val="both"/>
        <w:rPr>
          <w:rFonts w:eastAsia="Arial"/>
          <w:bCs/>
          <w:iCs/>
          <w:color w:val="000000"/>
          <w:szCs w:val="24"/>
        </w:rPr>
      </w:pPr>
      <w:r w:rsidRPr="009661C6">
        <w:rPr>
          <w:rFonts w:eastAsia="Arial"/>
          <w:bCs/>
          <w:iCs/>
          <w:color w:val="000000"/>
          <w:szCs w:val="24"/>
        </w:rPr>
        <w:t>- a đúng.</w:t>
      </w:r>
    </w:p>
    <w:p w:rsidR="009661C6" w:rsidRPr="009661C6" w:rsidRDefault="009661C6" w:rsidP="009661C6">
      <w:pPr>
        <w:spacing w:line="240" w:lineRule="auto"/>
        <w:jc w:val="both"/>
        <w:rPr>
          <w:rFonts w:eastAsia="Arial"/>
          <w:bCs/>
          <w:iCs/>
          <w:color w:val="000000"/>
          <w:szCs w:val="24"/>
        </w:rPr>
      </w:pPr>
      <w:r w:rsidRPr="009661C6">
        <w:rPr>
          <w:rFonts w:eastAsia="Arial"/>
          <w:bCs/>
          <w:iCs/>
          <w:color w:val="000000"/>
          <w:szCs w:val="24"/>
        </w:rPr>
        <w:t>- b sai vì vùng mã hoá của gene cấu trúc không chứa các đoạn intron.</w:t>
      </w:r>
    </w:p>
    <w:p w:rsidR="009661C6" w:rsidRPr="009661C6" w:rsidRDefault="009661C6" w:rsidP="009661C6">
      <w:pPr>
        <w:spacing w:line="240" w:lineRule="auto"/>
        <w:jc w:val="both"/>
        <w:rPr>
          <w:rFonts w:eastAsia="Arial"/>
          <w:bCs/>
          <w:iCs/>
          <w:color w:val="000000"/>
          <w:szCs w:val="24"/>
        </w:rPr>
      </w:pPr>
      <w:r w:rsidRPr="009661C6">
        <w:rPr>
          <w:rFonts w:eastAsia="Arial"/>
          <w:bCs/>
          <w:iCs/>
          <w:color w:val="000000"/>
          <w:szCs w:val="24"/>
        </w:rPr>
        <w:t>- c đúng.</w:t>
      </w:r>
    </w:p>
    <w:p w:rsidR="009661C6" w:rsidRPr="009661C6" w:rsidRDefault="009661C6" w:rsidP="009661C6">
      <w:pPr>
        <w:spacing w:line="240" w:lineRule="auto"/>
        <w:jc w:val="both"/>
        <w:rPr>
          <w:rFonts w:eastAsia="Arial"/>
          <w:bCs/>
          <w:iCs/>
          <w:color w:val="000000"/>
          <w:szCs w:val="24"/>
        </w:rPr>
      </w:pPr>
      <w:r w:rsidRPr="009661C6">
        <w:rPr>
          <w:rFonts w:eastAsia="Arial"/>
          <w:bCs/>
          <w:iCs/>
          <w:color w:val="000000"/>
          <w:szCs w:val="24"/>
        </w:rPr>
        <w:t>- d sai vì các gene phân bố trên phân tử DNA vùng nhân và DNA plasmid.</w:t>
      </w:r>
    </w:p>
    <w:p w:rsidR="009661C6" w:rsidRPr="009661C6" w:rsidRDefault="009661C6" w:rsidP="009661C6">
      <w:pPr>
        <w:spacing w:before="120"/>
        <w:rPr>
          <w:rFonts w:eastAsia="Times New Roman"/>
          <w:color w:val="000000"/>
          <w:szCs w:val="28"/>
          <w:lang w:val="en-US"/>
        </w:rPr>
      </w:pPr>
      <w:r w:rsidRPr="009661C6">
        <w:rPr>
          <w:rFonts w:eastAsia="Times New Roman"/>
          <w:b/>
          <w:color w:val="000000"/>
          <w:szCs w:val="28"/>
        </w:rPr>
        <w:t xml:space="preserve">Câu 2. </w:t>
      </w:r>
      <w:r w:rsidRPr="009661C6">
        <w:rPr>
          <w:rFonts w:eastAsia="Times New Roman"/>
          <w:color w:val="000000"/>
          <w:szCs w:val="28"/>
        </w:rPr>
        <w:t>Mỗi nhận định sau là đúng hay sai khi nói về hệ gene của sinh vật nhân thực?</w:t>
      </w:r>
    </w:p>
    <w:p w:rsidR="009661C6" w:rsidRPr="009661C6" w:rsidRDefault="009661C6" w:rsidP="009661C6">
      <w:pPr>
        <w:spacing w:before="120"/>
        <w:rPr>
          <w:rFonts w:eastAsia="Times New Roman"/>
          <w:color w:val="000000"/>
          <w:szCs w:val="28"/>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9661C6" w:rsidRPr="009661C6" w:rsidTr="00C365A7">
        <w:tc>
          <w:tcPr>
            <w:tcW w:w="607" w:type="dxa"/>
          </w:tcPr>
          <w:p w:rsidR="009661C6" w:rsidRPr="009661C6" w:rsidRDefault="009661C6" w:rsidP="009661C6">
            <w:pPr>
              <w:tabs>
                <w:tab w:val="left" w:pos="720"/>
                <w:tab w:val="left" w:pos="1134"/>
                <w:tab w:val="left" w:pos="3150"/>
                <w:tab w:val="left" w:pos="5490"/>
                <w:tab w:val="left" w:pos="7920"/>
              </w:tabs>
              <w:jc w:val="both"/>
              <w:rPr>
                <w:rFonts w:eastAsia="Times New Roman"/>
                <w:b/>
                <w:color w:val="000000"/>
                <w:szCs w:val="24"/>
                <w:lang w:eastAsia="vi-VN"/>
              </w:rPr>
            </w:pPr>
          </w:p>
        </w:tc>
        <w:tc>
          <w:tcPr>
            <w:tcW w:w="8040"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Phát biểu</w:t>
            </w:r>
          </w:p>
        </w:tc>
        <w:tc>
          <w:tcPr>
            <w:tcW w:w="777"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eastAsia="vi-VN"/>
              </w:rPr>
              <w:t>Đúng</w:t>
            </w:r>
          </w:p>
        </w:tc>
        <w:tc>
          <w:tcPr>
            <w:tcW w:w="823"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Sai</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a</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Phần lớn hệ gene ở sinh vật nhân thực mã hoá cho các phân tử RNA hoặc protein.</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S</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b</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Vùng mã hoá của gene cấu trúc chứa các đoạn intron.</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c</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DNA chứa nhiều trình tự nucleotide có chức năng điều hoà.</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d</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Các gene khác nhau có thể nằm ở các vị trí khác nhau trên cùng một nhiễm sắc thể hoặc trên các nhiễm sắc thể khác nhau.</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bl>
    <w:p w:rsidR="009661C6" w:rsidRPr="009661C6" w:rsidRDefault="009661C6" w:rsidP="009661C6">
      <w:pPr>
        <w:spacing w:before="120"/>
        <w:rPr>
          <w:rFonts w:eastAsia="Times New Roman"/>
          <w:color w:val="000000"/>
          <w:szCs w:val="28"/>
          <w:lang w:val="en-US"/>
        </w:rPr>
      </w:pPr>
    </w:p>
    <w:p w:rsidR="009661C6" w:rsidRPr="009661C6" w:rsidRDefault="009661C6" w:rsidP="009661C6">
      <w:pPr>
        <w:tabs>
          <w:tab w:val="left" w:pos="283"/>
          <w:tab w:val="left" w:pos="2835"/>
          <w:tab w:val="left" w:pos="5386"/>
          <w:tab w:val="left" w:pos="7937"/>
        </w:tabs>
        <w:jc w:val="center"/>
        <w:rPr>
          <w:rFonts w:eastAsia="Times New Roman"/>
          <w:b/>
          <w:color w:val="000000"/>
          <w:szCs w:val="28"/>
        </w:rPr>
      </w:pPr>
      <w:r w:rsidRPr="009661C6">
        <w:rPr>
          <w:rFonts w:eastAsia="Times New Roman"/>
          <w:b/>
          <w:color w:val="000000"/>
          <w:szCs w:val="28"/>
          <w:lang w:val="en-US"/>
        </w:rPr>
        <w:t>H</w:t>
      </w:r>
      <w:r w:rsidRPr="009661C6">
        <w:rPr>
          <w:rFonts w:eastAsia="Times New Roman"/>
          <w:b/>
          <w:color w:val="000000"/>
          <w:szCs w:val="28"/>
        </w:rPr>
        <w:t>ướng dẫn giải</w:t>
      </w:r>
    </w:p>
    <w:p w:rsidR="009661C6" w:rsidRPr="009661C6" w:rsidRDefault="009661C6" w:rsidP="009661C6">
      <w:pPr>
        <w:spacing w:line="240" w:lineRule="auto"/>
        <w:jc w:val="both"/>
        <w:rPr>
          <w:rFonts w:eastAsia="Arial"/>
          <w:bCs/>
          <w:iCs/>
          <w:color w:val="000000"/>
          <w:szCs w:val="24"/>
        </w:rPr>
      </w:pPr>
      <w:r w:rsidRPr="009661C6">
        <w:rPr>
          <w:rFonts w:eastAsia="Arial"/>
          <w:bCs/>
          <w:iCs/>
          <w:color w:val="000000"/>
          <w:szCs w:val="24"/>
        </w:rPr>
        <w:t>- a sai vì phần lớn hệ gene ở sinh vật nhân thực không mã hoá cho các phân tử RNA hoặc protein.</w:t>
      </w:r>
    </w:p>
    <w:p w:rsidR="009661C6" w:rsidRPr="009661C6" w:rsidRDefault="009661C6" w:rsidP="009661C6">
      <w:pPr>
        <w:spacing w:line="240" w:lineRule="auto"/>
        <w:jc w:val="both"/>
        <w:rPr>
          <w:rFonts w:eastAsia="Arial"/>
          <w:bCs/>
          <w:iCs/>
          <w:color w:val="000000"/>
          <w:szCs w:val="24"/>
        </w:rPr>
      </w:pPr>
      <w:r w:rsidRPr="009661C6">
        <w:rPr>
          <w:rFonts w:eastAsia="Arial"/>
          <w:bCs/>
          <w:iCs/>
          <w:color w:val="000000"/>
          <w:szCs w:val="24"/>
        </w:rPr>
        <w:t>- b đúng.</w:t>
      </w:r>
    </w:p>
    <w:p w:rsidR="009661C6" w:rsidRPr="009661C6" w:rsidRDefault="009661C6" w:rsidP="009661C6">
      <w:pPr>
        <w:spacing w:line="240" w:lineRule="auto"/>
        <w:jc w:val="both"/>
        <w:rPr>
          <w:rFonts w:eastAsia="Arial"/>
          <w:bCs/>
          <w:iCs/>
          <w:color w:val="000000"/>
          <w:szCs w:val="24"/>
        </w:rPr>
      </w:pPr>
      <w:r w:rsidRPr="009661C6">
        <w:rPr>
          <w:rFonts w:eastAsia="Arial"/>
          <w:bCs/>
          <w:iCs/>
          <w:color w:val="000000"/>
          <w:szCs w:val="24"/>
        </w:rPr>
        <w:t>- c đúng.</w:t>
      </w:r>
    </w:p>
    <w:p w:rsidR="009661C6" w:rsidRPr="009661C6" w:rsidRDefault="009661C6" w:rsidP="009661C6">
      <w:pPr>
        <w:spacing w:line="240" w:lineRule="auto"/>
        <w:jc w:val="both"/>
        <w:rPr>
          <w:rFonts w:eastAsia="Arial"/>
          <w:bCs/>
          <w:iCs/>
          <w:color w:val="000000"/>
          <w:szCs w:val="24"/>
        </w:rPr>
      </w:pPr>
      <w:r w:rsidRPr="009661C6">
        <w:rPr>
          <w:rFonts w:eastAsia="Arial"/>
          <w:bCs/>
          <w:iCs/>
          <w:color w:val="000000"/>
          <w:szCs w:val="24"/>
        </w:rPr>
        <w:t>- d đúng.</w:t>
      </w:r>
    </w:p>
    <w:p w:rsidR="009661C6" w:rsidRPr="009661C6" w:rsidRDefault="009661C6" w:rsidP="009661C6">
      <w:pPr>
        <w:spacing w:before="120"/>
        <w:rPr>
          <w:rFonts w:eastAsia="Times New Roman"/>
          <w:color w:val="000000"/>
          <w:szCs w:val="28"/>
          <w:lang w:val="en-US"/>
        </w:rPr>
      </w:pPr>
      <w:r w:rsidRPr="009661C6">
        <w:rPr>
          <w:rFonts w:eastAsia="Times New Roman"/>
          <w:b/>
          <w:color w:val="000000"/>
          <w:szCs w:val="28"/>
        </w:rPr>
        <w:t xml:space="preserve">Câu 3. </w:t>
      </w:r>
      <w:r w:rsidRPr="009661C6">
        <w:rPr>
          <w:rFonts w:eastAsia="Times New Roman"/>
          <w:color w:val="000000"/>
          <w:szCs w:val="28"/>
        </w:rPr>
        <w:t>Khi nói về ứng dụng của giải mã hệ gene người thì phát biểu nào đúng, phát 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9661C6" w:rsidRPr="009661C6" w:rsidTr="00C365A7">
        <w:tc>
          <w:tcPr>
            <w:tcW w:w="607" w:type="dxa"/>
          </w:tcPr>
          <w:p w:rsidR="009661C6" w:rsidRPr="009661C6" w:rsidRDefault="009661C6" w:rsidP="009661C6">
            <w:pPr>
              <w:tabs>
                <w:tab w:val="left" w:pos="720"/>
                <w:tab w:val="left" w:pos="1134"/>
                <w:tab w:val="left" w:pos="3150"/>
                <w:tab w:val="left" w:pos="5490"/>
                <w:tab w:val="left" w:pos="7920"/>
              </w:tabs>
              <w:jc w:val="both"/>
              <w:rPr>
                <w:rFonts w:eastAsia="Times New Roman"/>
                <w:b/>
                <w:color w:val="000000"/>
                <w:szCs w:val="24"/>
                <w:lang w:eastAsia="vi-VN"/>
              </w:rPr>
            </w:pPr>
          </w:p>
        </w:tc>
        <w:tc>
          <w:tcPr>
            <w:tcW w:w="8040"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Phát biểu</w:t>
            </w:r>
          </w:p>
        </w:tc>
        <w:tc>
          <w:tcPr>
            <w:tcW w:w="777"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eastAsia="vi-VN"/>
              </w:rPr>
              <w:t>Đúng</w:t>
            </w:r>
          </w:p>
        </w:tc>
        <w:tc>
          <w:tcPr>
            <w:tcW w:w="823"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Sai</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a</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Xác định các gene liên quan đến nhiều bệnh di truyền.</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b</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Cung cấp thông tin phục vụ cho các nghiên cứu di truyền.</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c</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Ứng dụng trong sản xuất các sản phẩm từ gene.</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d</w:t>
            </w:r>
          </w:p>
        </w:tc>
        <w:tc>
          <w:tcPr>
            <w:tcW w:w="8040" w:type="dxa"/>
            <w:vAlign w:val="center"/>
          </w:tcPr>
          <w:p w:rsidR="009661C6" w:rsidRPr="009661C6" w:rsidRDefault="009661C6" w:rsidP="009661C6">
            <w:pPr>
              <w:jc w:val="both"/>
              <w:rPr>
                <w:rFonts w:eastAsia="Times New Roman"/>
                <w:color w:val="000000"/>
                <w:szCs w:val="28"/>
                <w:lang w:val="en-US" w:eastAsia="vi-VN"/>
              </w:rPr>
            </w:pPr>
            <w:r w:rsidRPr="009661C6">
              <w:rPr>
                <w:rFonts w:eastAsia="Times New Roman"/>
                <w:color w:val="000000"/>
                <w:szCs w:val="28"/>
                <w:lang w:eastAsia="vi-VN"/>
              </w:rPr>
              <w:t>Là cơ sở để nghiên cứu các phương pháp chẩn đoán và điều trị bệnh.</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bl>
    <w:p w:rsidR="009661C6" w:rsidRPr="009661C6" w:rsidRDefault="009661C6" w:rsidP="009661C6">
      <w:pPr>
        <w:spacing w:before="120"/>
        <w:rPr>
          <w:rFonts w:eastAsia="Times New Roman"/>
          <w:color w:val="000000"/>
          <w:szCs w:val="28"/>
          <w:lang w:val="en-US"/>
        </w:rPr>
      </w:pPr>
    </w:p>
    <w:p w:rsidR="009661C6" w:rsidRPr="009661C6" w:rsidRDefault="009661C6" w:rsidP="009661C6">
      <w:pPr>
        <w:spacing w:before="120"/>
        <w:rPr>
          <w:rFonts w:eastAsia="Arial"/>
          <w:color w:val="000000"/>
          <w:lang w:val="en-US"/>
        </w:rPr>
      </w:pPr>
      <w:r w:rsidRPr="009661C6">
        <w:rPr>
          <w:rFonts w:eastAsia="Arial"/>
          <w:b/>
          <w:color w:val="000000"/>
          <w:lang w:val="en-US"/>
        </w:rPr>
        <w:t xml:space="preserve">Câu 4. </w:t>
      </w:r>
      <w:r w:rsidRPr="009661C6">
        <w:rPr>
          <w:rFonts w:eastAsia="Arial"/>
          <w:color w:val="000000"/>
          <w:lang w:val="en-US"/>
        </w:rPr>
        <w:t>Dự án Hệ gene người (Human Genome Project – HGP) được bắt đầu vào năm 1990 và hoàn tất vào năm 2006, Trong dự án này, bằng nhiều phương pháp giải trình tự khác nhau, các nhà sinh học phân tử đã giải được trình tự toàn bộ 3,1 tỉ cặp nucleotide trong bộ nhiễm sắc thể đơn bội của người và xác định được số lượng gene cũng như nhiều đặc điểm của hệ gene người (Hình 4,1)</w:t>
      </w: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r w:rsidRPr="009661C6">
        <w:rPr>
          <w:rFonts w:eastAsia="Arial"/>
          <w:noProof/>
          <w:color w:val="000000"/>
          <w:lang w:val="en-US"/>
        </w:rPr>
        <w:lastRenderedPageBreak/>
        <w:drawing>
          <wp:anchor distT="0" distB="0" distL="114300" distR="114300" simplePos="0" relativeHeight="251665408" behindDoc="0" locked="0" layoutInCell="1" allowOverlap="1" wp14:anchorId="36060BCA" wp14:editId="20FF0533">
            <wp:simplePos x="0" y="0"/>
            <wp:positionH relativeFrom="column">
              <wp:posOffset>480060</wp:posOffset>
            </wp:positionH>
            <wp:positionV relativeFrom="paragraph">
              <wp:posOffset>84455</wp:posOffset>
            </wp:positionV>
            <wp:extent cx="4829175" cy="25781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9175" cy="2578100"/>
                    </a:xfrm>
                    <a:prstGeom prst="rect">
                      <a:avLst/>
                    </a:prstGeom>
                  </pic:spPr>
                </pic:pic>
              </a:graphicData>
            </a:graphic>
          </wp:anchor>
        </w:drawing>
      </w: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tabs>
          <w:tab w:val="left" w:pos="283"/>
          <w:tab w:val="left" w:pos="2835"/>
          <w:tab w:val="left" w:pos="5386"/>
          <w:tab w:val="left" w:pos="7937"/>
        </w:tabs>
        <w:jc w:val="both"/>
        <w:rPr>
          <w:rFonts w:eastAsia="Arial"/>
          <w:b/>
          <w:color w:val="000000"/>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9661C6" w:rsidRPr="009661C6" w:rsidTr="00C365A7">
        <w:tc>
          <w:tcPr>
            <w:tcW w:w="607" w:type="dxa"/>
          </w:tcPr>
          <w:p w:rsidR="009661C6" w:rsidRPr="009661C6" w:rsidRDefault="009661C6" w:rsidP="009661C6">
            <w:pPr>
              <w:tabs>
                <w:tab w:val="left" w:pos="720"/>
                <w:tab w:val="left" w:pos="1134"/>
                <w:tab w:val="left" w:pos="3150"/>
                <w:tab w:val="left" w:pos="5490"/>
                <w:tab w:val="left" w:pos="7920"/>
              </w:tabs>
              <w:jc w:val="both"/>
              <w:rPr>
                <w:rFonts w:eastAsia="Times New Roman"/>
                <w:b/>
                <w:color w:val="000000"/>
                <w:szCs w:val="24"/>
                <w:lang w:eastAsia="vi-VN"/>
              </w:rPr>
            </w:pPr>
          </w:p>
        </w:tc>
        <w:tc>
          <w:tcPr>
            <w:tcW w:w="8040"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Phát biểu</w:t>
            </w:r>
          </w:p>
        </w:tc>
        <w:tc>
          <w:tcPr>
            <w:tcW w:w="777"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eastAsia="vi-VN"/>
              </w:rPr>
              <w:t>Đúng</w:t>
            </w:r>
          </w:p>
        </w:tc>
        <w:tc>
          <w:tcPr>
            <w:tcW w:w="823"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Sai</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a</w:t>
            </w:r>
          </w:p>
        </w:tc>
        <w:tc>
          <w:tcPr>
            <w:tcW w:w="8040" w:type="dxa"/>
            <w:vAlign w:val="center"/>
          </w:tcPr>
          <w:p w:rsidR="009661C6" w:rsidRPr="009661C6" w:rsidRDefault="009661C6" w:rsidP="009661C6">
            <w:pPr>
              <w:tabs>
                <w:tab w:val="left" w:pos="283"/>
                <w:tab w:val="left" w:pos="2835"/>
                <w:tab w:val="left" w:pos="5386"/>
                <w:tab w:val="left" w:pos="7937"/>
              </w:tabs>
              <w:jc w:val="both"/>
              <w:rPr>
                <w:rFonts w:eastAsia="Arial"/>
                <w:color w:val="000000"/>
                <w:lang w:val="en-US"/>
              </w:rPr>
            </w:pPr>
            <w:r w:rsidRPr="009661C6">
              <w:rPr>
                <w:rFonts w:eastAsia="Arial"/>
                <w:color w:val="000000"/>
                <w:lang w:val="en-US"/>
              </w:rPr>
              <w:t>Kích thước và bộ NST lớn dẫn tới số</w:t>
            </w:r>
            <w:r w:rsidRPr="009661C6">
              <w:rPr>
                <w:rFonts w:eastAsia="Arial"/>
                <w:color w:val="000000"/>
              </w:rPr>
              <w:t xml:space="preserve"> </w:t>
            </w:r>
            <w:r w:rsidRPr="009661C6">
              <w:rPr>
                <w:rFonts w:eastAsia="Arial"/>
                <w:color w:val="000000"/>
                <w:lang w:val="en-US"/>
              </w:rPr>
              <w:t>cặp nucleotide trên gene rất lớn</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b</w:t>
            </w:r>
          </w:p>
        </w:tc>
        <w:tc>
          <w:tcPr>
            <w:tcW w:w="8040" w:type="dxa"/>
            <w:vAlign w:val="center"/>
          </w:tcPr>
          <w:p w:rsidR="009661C6" w:rsidRPr="009661C6" w:rsidRDefault="009661C6" w:rsidP="009661C6">
            <w:pPr>
              <w:tabs>
                <w:tab w:val="left" w:pos="283"/>
                <w:tab w:val="left" w:pos="2835"/>
                <w:tab w:val="left" w:pos="5386"/>
                <w:tab w:val="left" w:pos="7937"/>
              </w:tabs>
              <w:jc w:val="both"/>
              <w:rPr>
                <w:rFonts w:eastAsia="Arial"/>
                <w:color w:val="000000"/>
                <w:shd w:val="clear" w:color="auto" w:fill="FFFFFF"/>
                <w:lang w:val="en-US"/>
              </w:rPr>
            </w:pPr>
            <w:r w:rsidRPr="009661C6">
              <w:rPr>
                <w:rFonts w:eastAsia="Arial"/>
                <w:color w:val="000000"/>
                <w:shd w:val="clear" w:color="auto" w:fill="FFFFFF"/>
                <w:lang w:val="en-US"/>
              </w:rPr>
              <w:t xml:space="preserve">Số lượng gen càng lớn thì sinh vật càng tiến hóa. </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S</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c</w:t>
            </w:r>
          </w:p>
        </w:tc>
        <w:tc>
          <w:tcPr>
            <w:tcW w:w="8040" w:type="dxa"/>
            <w:vAlign w:val="center"/>
          </w:tcPr>
          <w:p w:rsidR="009661C6" w:rsidRPr="009661C6" w:rsidRDefault="009661C6" w:rsidP="009661C6">
            <w:pPr>
              <w:tabs>
                <w:tab w:val="left" w:pos="283"/>
                <w:tab w:val="left" w:pos="2835"/>
                <w:tab w:val="left" w:pos="5386"/>
                <w:tab w:val="left" w:pos="7937"/>
              </w:tabs>
              <w:jc w:val="both"/>
              <w:rPr>
                <w:rFonts w:eastAsia="Arial"/>
                <w:color w:val="000000"/>
                <w:shd w:val="clear" w:color="auto" w:fill="FFFFFF"/>
                <w:lang w:val="en-US"/>
              </w:rPr>
            </w:pPr>
            <w:r w:rsidRPr="009661C6">
              <w:rPr>
                <w:rFonts w:eastAsia="Arial"/>
                <w:color w:val="000000"/>
                <w:shd w:val="clear" w:color="auto" w:fill="FFFFFF"/>
                <w:lang w:val="en-US"/>
              </w:rPr>
              <w:t xml:space="preserve">Dựa vào hệ gene </w:t>
            </w:r>
            <w:r w:rsidRPr="009661C6">
              <w:rPr>
                <w:rFonts w:eastAsia="Arial"/>
                <w:color w:val="000000"/>
                <w:shd w:val="clear" w:color="auto" w:fill="FFFFFF"/>
              </w:rPr>
              <w:t>có thể xác định các gene liên quan đến nhiều bệnh di truyền, đồng thời là cơ sở để nghiên</w:t>
            </w:r>
            <w:r w:rsidRPr="009661C6">
              <w:rPr>
                <w:rFonts w:eastAsia="Arial"/>
                <w:color w:val="000000"/>
                <w:shd w:val="clear" w:color="auto" w:fill="FFFFFF"/>
                <w:lang w:val="en-US"/>
              </w:rPr>
              <w:t xml:space="preserve"> </w:t>
            </w:r>
            <w:r w:rsidRPr="009661C6">
              <w:rPr>
                <w:rFonts w:eastAsia="Arial"/>
                <w:color w:val="000000"/>
                <w:shd w:val="clear" w:color="auto" w:fill="FFFFFF"/>
              </w:rPr>
              <w:t>cứu các phương pháp chẩn đoán và điều trị bệnh</w:t>
            </w:r>
            <w:r w:rsidRPr="009661C6">
              <w:rPr>
                <w:rFonts w:eastAsia="Arial"/>
                <w:b/>
                <w:color w:val="000000"/>
                <w:shd w:val="clear" w:color="auto" w:fill="FFFFFF"/>
                <w:lang w:val="en-US"/>
              </w:rPr>
              <w:t xml:space="preserve"> </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d</w:t>
            </w:r>
          </w:p>
        </w:tc>
        <w:tc>
          <w:tcPr>
            <w:tcW w:w="8040" w:type="dxa"/>
            <w:vAlign w:val="center"/>
          </w:tcPr>
          <w:p w:rsidR="009661C6" w:rsidRPr="009661C6" w:rsidRDefault="009661C6" w:rsidP="009661C6">
            <w:pPr>
              <w:tabs>
                <w:tab w:val="left" w:pos="283"/>
                <w:tab w:val="left" w:pos="2835"/>
                <w:tab w:val="left" w:pos="5386"/>
                <w:tab w:val="left" w:pos="7937"/>
              </w:tabs>
              <w:jc w:val="both"/>
              <w:rPr>
                <w:rFonts w:eastAsia="Arial"/>
                <w:color w:val="000000"/>
                <w:shd w:val="clear" w:color="auto" w:fill="FFFFFF"/>
                <w:lang w:val="en-US"/>
              </w:rPr>
            </w:pPr>
            <w:r w:rsidRPr="009661C6">
              <w:rPr>
                <w:rFonts w:eastAsia="Arial"/>
                <w:color w:val="000000"/>
                <w:lang w:val="en-US"/>
              </w:rPr>
              <w:t>G</w:t>
            </w:r>
            <w:r w:rsidRPr="009661C6">
              <w:rPr>
                <w:rFonts w:eastAsia="Arial"/>
                <w:color w:val="000000"/>
                <w:shd w:val="clear" w:color="auto" w:fill="FFFFFF"/>
                <w:lang w:val="en-US"/>
              </w:rPr>
              <w:t>iải mã hệ gene người cũng được ứng dụng trong sản xuất các sản phẩm từ gene, cung cấp thông tin phục vụ cho các nghiên cứu di truyền.</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bl>
    <w:p w:rsidR="009661C6" w:rsidRPr="009661C6" w:rsidRDefault="009661C6" w:rsidP="009661C6">
      <w:pPr>
        <w:tabs>
          <w:tab w:val="left" w:pos="283"/>
          <w:tab w:val="left" w:pos="2835"/>
          <w:tab w:val="left" w:pos="5386"/>
          <w:tab w:val="left" w:pos="7937"/>
        </w:tabs>
        <w:jc w:val="both"/>
        <w:rPr>
          <w:rFonts w:eastAsia="Arial"/>
          <w:b/>
          <w:color w:val="000000"/>
          <w:lang w:val="en-US"/>
        </w:rPr>
      </w:pPr>
    </w:p>
    <w:p w:rsidR="009661C6" w:rsidRPr="009661C6" w:rsidRDefault="009661C6" w:rsidP="009661C6">
      <w:pPr>
        <w:tabs>
          <w:tab w:val="left" w:pos="0"/>
          <w:tab w:val="left" w:pos="2835"/>
          <w:tab w:val="left" w:pos="5386"/>
          <w:tab w:val="left" w:pos="7937"/>
        </w:tabs>
        <w:jc w:val="both"/>
        <w:rPr>
          <w:rFonts w:eastAsia="Arial"/>
          <w:color w:val="000000"/>
          <w:shd w:val="clear" w:color="auto" w:fill="FFFFFF"/>
          <w:lang w:val="en-US"/>
        </w:rPr>
      </w:pPr>
    </w:p>
    <w:p w:rsidR="009661C6" w:rsidRPr="009661C6" w:rsidRDefault="009661C6" w:rsidP="009661C6">
      <w:pPr>
        <w:tabs>
          <w:tab w:val="left" w:pos="283"/>
          <w:tab w:val="left" w:pos="2835"/>
          <w:tab w:val="left" w:pos="5386"/>
          <w:tab w:val="left" w:pos="7937"/>
        </w:tabs>
        <w:jc w:val="center"/>
        <w:rPr>
          <w:rFonts w:eastAsia="Times New Roman"/>
          <w:b/>
          <w:color w:val="000000"/>
          <w:szCs w:val="28"/>
        </w:rPr>
      </w:pPr>
      <w:r w:rsidRPr="009661C6">
        <w:rPr>
          <w:rFonts w:eastAsia="Times New Roman"/>
          <w:b/>
          <w:color w:val="000000"/>
          <w:szCs w:val="28"/>
          <w:lang w:val="en-US"/>
        </w:rPr>
        <w:t>H</w:t>
      </w:r>
      <w:r w:rsidRPr="009661C6">
        <w:rPr>
          <w:rFonts w:eastAsia="Times New Roman"/>
          <w:b/>
          <w:color w:val="000000"/>
          <w:szCs w:val="28"/>
        </w:rPr>
        <w:t>ướng dẫn giải</w:t>
      </w:r>
    </w:p>
    <w:p w:rsidR="009661C6" w:rsidRPr="009661C6" w:rsidRDefault="009661C6" w:rsidP="009661C6">
      <w:pPr>
        <w:tabs>
          <w:tab w:val="left" w:pos="283"/>
          <w:tab w:val="left" w:pos="2835"/>
          <w:tab w:val="left" w:pos="5386"/>
          <w:tab w:val="left" w:pos="7937"/>
        </w:tabs>
        <w:ind w:firstLine="283"/>
        <w:jc w:val="both"/>
        <w:rPr>
          <w:rFonts w:eastAsia="Arial"/>
          <w:iCs/>
          <w:color w:val="000000"/>
          <w:shd w:val="clear" w:color="auto" w:fill="FFFFFF"/>
          <w:lang w:val="en-US"/>
        </w:rPr>
      </w:pPr>
      <w:r w:rsidRPr="009661C6">
        <w:rPr>
          <w:rFonts w:eastAsia="Arial"/>
          <w:iCs/>
          <w:color w:val="000000"/>
          <w:shd w:val="clear" w:color="auto" w:fill="FFFFFF"/>
          <w:lang w:val="en-US"/>
        </w:rPr>
        <w:t>a đúng</w:t>
      </w:r>
    </w:p>
    <w:p w:rsidR="009661C6" w:rsidRPr="009661C6" w:rsidRDefault="009661C6" w:rsidP="009661C6">
      <w:pPr>
        <w:tabs>
          <w:tab w:val="left" w:pos="283"/>
          <w:tab w:val="left" w:pos="2835"/>
          <w:tab w:val="left" w:pos="5386"/>
          <w:tab w:val="left" w:pos="7937"/>
        </w:tabs>
        <w:ind w:firstLine="283"/>
        <w:jc w:val="both"/>
        <w:rPr>
          <w:rFonts w:eastAsia="Arial"/>
          <w:iCs/>
          <w:color w:val="000000"/>
          <w:shd w:val="clear" w:color="auto" w:fill="FFFFFF"/>
          <w:lang w:val="en-US"/>
        </w:rPr>
      </w:pPr>
      <w:r w:rsidRPr="009661C6">
        <w:rPr>
          <w:rFonts w:eastAsia="Arial"/>
          <w:iCs/>
          <w:color w:val="000000"/>
          <w:shd w:val="clear" w:color="auto" w:fill="FFFFFF"/>
          <w:lang w:val="en-US"/>
        </w:rPr>
        <w:t>b sai dựa vào các tính trạng do gene quy định</w:t>
      </w:r>
    </w:p>
    <w:p w:rsidR="009661C6" w:rsidRPr="009661C6" w:rsidRDefault="009661C6" w:rsidP="009661C6">
      <w:pPr>
        <w:tabs>
          <w:tab w:val="left" w:pos="283"/>
          <w:tab w:val="left" w:pos="2835"/>
          <w:tab w:val="left" w:pos="5386"/>
          <w:tab w:val="left" w:pos="7937"/>
        </w:tabs>
        <w:ind w:firstLine="283"/>
        <w:jc w:val="both"/>
        <w:rPr>
          <w:rFonts w:eastAsia="Arial"/>
          <w:iCs/>
          <w:color w:val="000000"/>
          <w:shd w:val="clear" w:color="auto" w:fill="FFFFFF"/>
          <w:lang w:val="en-US"/>
        </w:rPr>
      </w:pPr>
      <w:r w:rsidRPr="009661C6">
        <w:rPr>
          <w:rFonts w:eastAsia="Arial"/>
          <w:iCs/>
          <w:color w:val="000000"/>
          <w:shd w:val="clear" w:color="auto" w:fill="FFFFFF"/>
          <w:lang w:val="en-US"/>
        </w:rPr>
        <w:t>c đúng</w:t>
      </w:r>
    </w:p>
    <w:p w:rsidR="009661C6" w:rsidRPr="009661C6" w:rsidRDefault="009661C6" w:rsidP="009661C6">
      <w:pPr>
        <w:tabs>
          <w:tab w:val="left" w:pos="283"/>
          <w:tab w:val="left" w:pos="2835"/>
          <w:tab w:val="left" w:pos="5386"/>
          <w:tab w:val="left" w:pos="7937"/>
        </w:tabs>
        <w:ind w:firstLine="283"/>
        <w:jc w:val="both"/>
        <w:rPr>
          <w:rFonts w:eastAsia="Arial"/>
          <w:iCs/>
          <w:color w:val="000000"/>
          <w:shd w:val="clear" w:color="auto" w:fill="FFFFFF"/>
          <w:lang w:val="en-US"/>
        </w:rPr>
      </w:pPr>
      <w:r w:rsidRPr="009661C6">
        <w:rPr>
          <w:rFonts w:eastAsia="Arial"/>
          <w:iCs/>
          <w:color w:val="000000"/>
          <w:shd w:val="clear" w:color="auto" w:fill="FFFFFF"/>
          <w:lang w:val="en-US"/>
        </w:rPr>
        <w:t>d đúng</w:t>
      </w:r>
    </w:p>
    <w:p w:rsidR="009661C6" w:rsidRPr="009661C6" w:rsidRDefault="009661C6" w:rsidP="009661C6">
      <w:pPr>
        <w:spacing w:before="120"/>
        <w:rPr>
          <w:rFonts w:eastAsia="Arial"/>
          <w:color w:val="000000"/>
          <w:shd w:val="clear" w:color="auto" w:fill="FFFFFF"/>
          <w:lang w:val="en-US"/>
        </w:rPr>
      </w:pPr>
      <w:r w:rsidRPr="009661C6">
        <w:rPr>
          <w:rFonts w:eastAsia="Arial"/>
          <w:b/>
          <w:color w:val="000000"/>
          <w:lang w:val="en-US"/>
        </w:rPr>
        <w:t xml:space="preserve">Câu 5. </w:t>
      </w:r>
      <w:r w:rsidRPr="009661C6">
        <w:rPr>
          <w:rFonts w:eastAsia="Arial"/>
          <w:color w:val="000000"/>
          <w:shd w:val="clear" w:color="auto" w:fill="FFFFFF"/>
          <w:lang w:val="en-US"/>
        </w:rPr>
        <w:t>Bảng bên dưới mô tả tính đặc trưng về hệ gene của một số loài sinh vật, hãy cho biết nhận định nào đúng hay sai?</w:t>
      </w:r>
    </w:p>
    <w:tbl>
      <w:tblPr>
        <w:tblStyle w:val="TableGrid"/>
        <w:tblW w:w="0" w:type="auto"/>
        <w:tblLook w:val="04A0" w:firstRow="1" w:lastRow="0" w:firstColumn="1" w:lastColumn="0" w:noHBand="0" w:noVBand="1"/>
      </w:tblPr>
      <w:tblGrid>
        <w:gridCol w:w="3005"/>
        <w:gridCol w:w="3005"/>
        <w:gridCol w:w="3006"/>
      </w:tblGrid>
      <w:tr w:rsidR="009661C6" w:rsidRPr="009661C6" w:rsidTr="00C365A7">
        <w:tc>
          <w:tcPr>
            <w:tcW w:w="3005" w:type="dxa"/>
            <w:shd w:val="clear" w:color="auto" w:fill="auto"/>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 xml:space="preserve"> Loài </w:t>
            </w:r>
          </w:p>
        </w:tc>
        <w:tc>
          <w:tcPr>
            <w:tcW w:w="3005" w:type="dxa"/>
            <w:shd w:val="clear" w:color="auto" w:fill="auto"/>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Kích thước (Mb – triệu</w:t>
            </w:r>
          </w:p>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cặp nucleotide)</w:t>
            </w:r>
          </w:p>
        </w:tc>
        <w:tc>
          <w:tcPr>
            <w:tcW w:w="3006" w:type="dxa"/>
            <w:shd w:val="clear" w:color="auto" w:fill="auto"/>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Số lượng gene</w:t>
            </w:r>
          </w:p>
        </w:tc>
      </w:tr>
      <w:tr w:rsidR="009661C6" w:rsidRPr="009661C6" w:rsidTr="00C365A7">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rPr>
            </w:pPr>
            <w:r w:rsidRPr="009661C6">
              <w:rPr>
                <w:rFonts w:eastAsia="Arial"/>
                <w:color w:val="000000"/>
              </w:rPr>
              <w:t>Vi khuẩn E. coli</w:t>
            </w:r>
          </w:p>
        </w:tc>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4,6</w:t>
            </w:r>
          </w:p>
        </w:tc>
        <w:tc>
          <w:tcPr>
            <w:tcW w:w="3006"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4 639</w:t>
            </w:r>
          </w:p>
        </w:tc>
      </w:tr>
      <w:tr w:rsidR="009661C6" w:rsidRPr="009661C6" w:rsidTr="00C365A7">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rPr>
            </w:pPr>
            <w:r w:rsidRPr="009661C6">
              <w:rPr>
                <w:rFonts w:eastAsia="Arial"/>
                <w:color w:val="000000"/>
              </w:rPr>
              <w:t>Vi khuẩn H. influenzae</w:t>
            </w:r>
          </w:p>
        </w:tc>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1,8</w:t>
            </w:r>
          </w:p>
        </w:tc>
        <w:tc>
          <w:tcPr>
            <w:tcW w:w="3006"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1 836</w:t>
            </w:r>
          </w:p>
        </w:tc>
      </w:tr>
      <w:tr w:rsidR="009661C6" w:rsidRPr="009661C6" w:rsidTr="00C365A7">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rPr>
            </w:pPr>
            <w:r w:rsidRPr="009661C6">
              <w:rPr>
                <w:rFonts w:eastAsia="Arial"/>
                <w:color w:val="000000"/>
              </w:rPr>
              <w:t>Nấm men</w:t>
            </w:r>
          </w:p>
        </w:tc>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12,1</w:t>
            </w:r>
          </w:p>
        </w:tc>
        <w:tc>
          <w:tcPr>
            <w:tcW w:w="3006"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6 470</w:t>
            </w:r>
          </w:p>
        </w:tc>
      </w:tr>
      <w:tr w:rsidR="009661C6" w:rsidRPr="009661C6" w:rsidTr="00C365A7">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rPr>
            </w:pPr>
            <w:r w:rsidRPr="009661C6">
              <w:rPr>
                <w:rFonts w:eastAsia="Arial"/>
                <w:color w:val="000000"/>
              </w:rPr>
              <w:t>Cải dại</w:t>
            </w:r>
          </w:p>
        </w:tc>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119,1</w:t>
            </w:r>
          </w:p>
        </w:tc>
        <w:tc>
          <w:tcPr>
            <w:tcW w:w="3006"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38 132</w:t>
            </w:r>
          </w:p>
        </w:tc>
      </w:tr>
      <w:tr w:rsidR="009661C6" w:rsidRPr="009661C6" w:rsidTr="00C365A7">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rPr>
            </w:pPr>
            <w:r w:rsidRPr="009661C6">
              <w:rPr>
                <w:rFonts w:eastAsia="Arial"/>
                <w:color w:val="000000"/>
              </w:rPr>
              <w:t>Ruồi giấm</w:t>
            </w:r>
          </w:p>
        </w:tc>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143,7</w:t>
            </w:r>
          </w:p>
        </w:tc>
        <w:tc>
          <w:tcPr>
            <w:tcW w:w="3006"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17 894</w:t>
            </w:r>
          </w:p>
        </w:tc>
      </w:tr>
      <w:tr w:rsidR="009661C6" w:rsidRPr="009661C6" w:rsidTr="00C365A7">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rPr>
            </w:pPr>
            <w:r w:rsidRPr="009661C6">
              <w:rPr>
                <w:rFonts w:eastAsia="Arial"/>
                <w:color w:val="000000"/>
              </w:rPr>
              <w:t>Ngô</w:t>
            </w:r>
          </w:p>
        </w:tc>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2200</w:t>
            </w:r>
          </w:p>
        </w:tc>
        <w:tc>
          <w:tcPr>
            <w:tcW w:w="3006"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49 897</w:t>
            </w:r>
          </w:p>
        </w:tc>
      </w:tr>
      <w:tr w:rsidR="009661C6" w:rsidRPr="009661C6" w:rsidTr="00C365A7">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rPr>
            </w:pPr>
            <w:r w:rsidRPr="009661C6">
              <w:rPr>
                <w:rFonts w:eastAsia="Arial"/>
                <w:color w:val="000000"/>
              </w:rPr>
              <w:t>Người</w:t>
            </w:r>
          </w:p>
        </w:tc>
        <w:tc>
          <w:tcPr>
            <w:tcW w:w="3005"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3100</w:t>
            </w:r>
          </w:p>
        </w:tc>
        <w:tc>
          <w:tcPr>
            <w:tcW w:w="3006" w:type="dxa"/>
          </w:tcPr>
          <w:p w:rsidR="009661C6" w:rsidRPr="009661C6" w:rsidRDefault="009661C6" w:rsidP="009661C6">
            <w:pPr>
              <w:tabs>
                <w:tab w:val="left" w:pos="283"/>
                <w:tab w:val="left" w:pos="2835"/>
                <w:tab w:val="left" w:pos="5386"/>
                <w:tab w:val="left" w:pos="7937"/>
              </w:tabs>
              <w:jc w:val="center"/>
              <w:rPr>
                <w:rFonts w:eastAsia="Arial"/>
                <w:color w:val="000000"/>
                <w:shd w:val="clear" w:color="auto" w:fill="FFFFFF"/>
                <w:lang w:val="en-US"/>
              </w:rPr>
            </w:pPr>
            <w:r w:rsidRPr="009661C6">
              <w:rPr>
                <w:rFonts w:eastAsia="Arial"/>
                <w:color w:val="000000"/>
                <w:shd w:val="clear" w:color="auto" w:fill="FFFFFF"/>
                <w:lang w:val="en-US"/>
              </w:rPr>
              <w:t>59 652</w:t>
            </w:r>
          </w:p>
        </w:tc>
      </w:tr>
    </w:tbl>
    <w:p w:rsidR="009661C6" w:rsidRPr="009661C6" w:rsidRDefault="009661C6" w:rsidP="009661C6">
      <w:pPr>
        <w:tabs>
          <w:tab w:val="left" w:pos="283"/>
          <w:tab w:val="left" w:pos="2835"/>
          <w:tab w:val="left" w:pos="5386"/>
          <w:tab w:val="left" w:pos="7937"/>
        </w:tabs>
        <w:ind w:firstLine="283"/>
        <w:jc w:val="both"/>
        <w:rPr>
          <w:rFonts w:eastAsia="Arial"/>
          <w:color w:val="000000"/>
          <w:shd w:val="clear" w:color="auto" w:fill="FFFFFF"/>
          <w:lang w:val="en-US"/>
        </w:rPr>
      </w:pPr>
    </w:p>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9661C6" w:rsidRPr="009661C6" w:rsidTr="00C365A7">
        <w:tc>
          <w:tcPr>
            <w:tcW w:w="607" w:type="dxa"/>
          </w:tcPr>
          <w:p w:rsidR="009661C6" w:rsidRPr="009661C6" w:rsidRDefault="009661C6" w:rsidP="009661C6">
            <w:pPr>
              <w:tabs>
                <w:tab w:val="left" w:pos="720"/>
                <w:tab w:val="left" w:pos="1134"/>
                <w:tab w:val="left" w:pos="3150"/>
                <w:tab w:val="left" w:pos="5490"/>
                <w:tab w:val="left" w:pos="7920"/>
              </w:tabs>
              <w:jc w:val="both"/>
              <w:rPr>
                <w:rFonts w:eastAsia="Times New Roman"/>
                <w:b/>
                <w:color w:val="000000"/>
                <w:szCs w:val="24"/>
                <w:lang w:eastAsia="vi-VN"/>
              </w:rPr>
            </w:pPr>
          </w:p>
        </w:tc>
        <w:tc>
          <w:tcPr>
            <w:tcW w:w="8040"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Phát biểu</w:t>
            </w:r>
          </w:p>
        </w:tc>
        <w:tc>
          <w:tcPr>
            <w:tcW w:w="777"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eastAsia="vi-VN"/>
              </w:rPr>
              <w:t>Đúng</w:t>
            </w:r>
          </w:p>
        </w:tc>
        <w:tc>
          <w:tcPr>
            <w:tcW w:w="823"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Sai</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a</w:t>
            </w:r>
          </w:p>
        </w:tc>
        <w:tc>
          <w:tcPr>
            <w:tcW w:w="8040" w:type="dxa"/>
            <w:vAlign w:val="center"/>
          </w:tcPr>
          <w:p w:rsidR="009661C6" w:rsidRPr="009661C6" w:rsidRDefault="009661C6" w:rsidP="009661C6">
            <w:pPr>
              <w:tabs>
                <w:tab w:val="left" w:pos="283"/>
                <w:tab w:val="left" w:pos="2835"/>
                <w:tab w:val="left" w:pos="5386"/>
                <w:tab w:val="left" w:pos="7937"/>
              </w:tabs>
              <w:jc w:val="both"/>
              <w:rPr>
                <w:rFonts w:eastAsia="Arial"/>
                <w:color w:val="000000"/>
                <w:lang w:val="en-US"/>
              </w:rPr>
            </w:pPr>
            <w:r w:rsidRPr="009661C6">
              <w:rPr>
                <w:rFonts w:eastAsia="Arial"/>
                <w:color w:val="000000"/>
                <w:lang w:val="en-US"/>
              </w:rPr>
              <w:t>Ở người số lượng cặp nucleotide lớn nhất nên số lượng gene lớn nhất trong tất cả các loài.</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b</w:t>
            </w:r>
          </w:p>
        </w:tc>
        <w:tc>
          <w:tcPr>
            <w:tcW w:w="8040" w:type="dxa"/>
            <w:vAlign w:val="center"/>
          </w:tcPr>
          <w:p w:rsidR="009661C6" w:rsidRPr="009661C6" w:rsidRDefault="009661C6" w:rsidP="009661C6">
            <w:pPr>
              <w:tabs>
                <w:tab w:val="left" w:pos="283"/>
                <w:tab w:val="left" w:pos="2835"/>
                <w:tab w:val="left" w:pos="5386"/>
                <w:tab w:val="left" w:pos="7937"/>
              </w:tabs>
              <w:jc w:val="both"/>
              <w:rPr>
                <w:rFonts w:eastAsia="Arial"/>
                <w:color w:val="000000"/>
                <w:shd w:val="clear" w:color="auto" w:fill="FFFFFF"/>
                <w:lang w:val="en-US"/>
              </w:rPr>
            </w:pPr>
            <w:r w:rsidRPr="009661C6">
              <w:rPr>
                <w:rFonts w:eastAsia="Arial"/>
                <w:color w:val="000000"/>
                <w:shd w:val="clear" w:color="auto" w:fill="FFFFFF"/>
                <w:lang w:val="en-US"/>
              </w:rPr>
              <w:t xml:space="preserve">Số lượng gene ở loài ngô tương đương người nhưng loài ngô không tiến hóa như loài người vì phụ thuộc vào % số lượng gene mã hóa protein. </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c</w:t>
            </w:r>
          </w:p>
        </w:tc>
        <w:tc>
          <w:tcPr>
            <w:tcW w:w="8040" w:type="dxa"/>
            <w:vAlign w:val="center"/>
          </w:tcPr>
          <w:p w:rsidR="009661C6" w:rsidRPr="009661C6" w:rsidRDefault="009661C6" w:rsidP="009661C6">
            <w:pPr>
              <w:tabs>
                <w:tab w:val="left" w:pos="283"/>
                <w:tab w:val="left" w:pos="2835"/>
                <w:tab w:val="left" w:pos="5386"/>
                <w:tab w:val="left" w:pos="7937"/>
              </w:tabs>
              <w:spacing w:before="40" w:after="40"/>
              <w:jc w:val="both"/>
              <w:rPr>
                <w:rFonts w:eastAsia="Times New Roman"/>
                <w:color w:val="000000"/>
                <w:szCs w:val="24"/>
                <w:lang w:val="en-US"/>
              </w:rPr>
            </w:pPr>
            <w:r w:rsidRPr="009661C6">
              <w:rPr>
                <w:rFonts w:eastAsia="Times New Roman"/>
                <w:color w:val="000000"/>
                <w:szCs w:val="24"/>
              </w:rPr>
              <w:t xml:space="preserve">Sinh vật có tổ chức càng cao thì càng cần nhiều gene. </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d</w:t>
            </w:r>
          </w:p>
        </w:tc>
        <w:tc>
          <w:tcPr>
            <w:tcW w:w="8040" w:type="dxa"/>
            <w:vAlign w:val="center"/>
          </w:tcPr>
          <w:p w:rsidR="009661C6" w:rsidRPr="009661C6" w:rsidRDefault="009661C6" w:rsidP="009661C6">
            <w:pPr>
              <w:tabs>
                <w:tab w:val="left" w:pos="283"/>
                <w:tab w:val="left" w:pos="2835"/>
                <w:tab w:val="left" w:pos="5386"/>
                <w:tab w:val="left" w:pos="7937"/>
              </w:tabs>
              <w:jc w:val="both"/>
              <w:rPr>
                <w:rFonts w:eastAsia="Times New Roman"/>
                <w:color w:val="000000"/>
                <w:szCs w:val="24"/>
                <w:lang w:val="en-US"/>
              </w:rPr>
            </w:pPr>
            <w:r w:rsidRPr="009661C6">
              <w:rPr>
                <w:rFonts w:eastAsia="Times New Roman"/>
                <w:color w:val="000000"/>
                <w:szCs w:val="24"/>
              </w:rPr>
              <w:t>Số lượng gene không tăng theo tỉ lệ thuận với kích thước hệ gene.</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S</w:t>
            </w:r>
          </w:p>
        </w:tc>
      </w:tr>
    </w:tbl>
    <w:p w:rsidR="009661C6" w:rsidRPr="009661C6" w:rsidRDefault="009661C6" w:rsidP="009661C6">
      <w:pPr>
        <w:tabs>
          <w:tab w:val="left" w:pos="283"/>
          <w:tab w:val="left" w:pos="2835"/>
          <w:tab w:val="left" w:pos="5386"/>
          <w:tab w:val="left" w:pos="7937"/>
        </w:tabs>
        <w:ind w:firstLine="283"/>
        <w:jc w:val="both"/>
        <w:rPr>
          <w:rFonts w:eastAsia="Arial"/>
          <w:b/>
          <w:color w:val="000000"/>
          <w:lang w:val="en-US"/>
        </w:rPr>
      </w:pPr>
    </w:p>
    <w:p w:rsidR="009661C6" w:rsidRPr="009661C6" w:rsidRDefault="009661C6" w:rsidP="009661C6">
      <w:pPr>
        <w:spacing w:before="120"/>
        <w:rPr>
          <w:rFonts w:eastAsia="Arial"/>
          <w:b/>
          <w:color w:val="000000"/>
          <w:szCs w:val="24"/>
          <w:lang w:val="en-US"/>
        </w:rPr>
      </w:pPr>
    </w:p>
    <w:p w:rsidR="009661C6" w:rsidRPr="009661C6" w:rsidRDefault="009661C6" w:rsidP="009661C6">
      <w:pPr>
        <w:spacing w:before="120"/>
        <w:rPr>
          <w:rFonts w:eastAsia="Arial"/>
          <w:b/>
          <w:color w:val="000000"/>
          <w:szCs w:val="24"/>
          <w:lang w:val="en-US"/>
        </w:rPr>
      </w:pPr>
    </w:p>
    <w:p w:rsidR="009661C6" w:rsidRPr="009661C6" w:rsidRDefault="009661C6" w:rsidP="009661C6">
      <w:pPr>
        <w:spacing w:before="120"/>
        <w:rPr>
          <w:rFonts w:eastAsia="Arial"/>
          <w:color w:val="000000"/>
          <w:szCs w:val="24"/>
        </w:rPr>
      </w:pPr>
      <w:r w:rsidRPr="009661C6">
        <w:rPr>
          <w:rFonts w:eastAsia="Arial"/>
          <w:b/>
          <w:color w:val="000000"/>
          <w:szCs w:val="24"/>
        </w:rPr>
        <w:t>Câu 6.</w:t>
      </w:r>
      <w:r w:rsidRPr="009661C6">
        <w:rPr>
          <w:rFonts w:eastAsia="Arial"/>
          <w:color w:val="000000"/>
          <w:szCs w:val="24"/>
        </w:rPr>
        <w:t>Một phòng thí nghiệm lưu giữ các mẫu DN</w:t>
      </w:r>
      <w:r w:rsidRPr="009661C6">
        <w:rPr>
          <w:rFonts w:eastAsia="Arial"/>
          <w:color w:val="000000"/>
          <w:szCs w:val="24"/>
          <w:lang w:val="en-US"/>
        </w:rPr>
        <w:t>A</w:t>
      </w:r>
      <w:r w:rsidRPr="009661C6">
        <w:rPr>
          <w:rFonts w:eastAsia="Arial"/>
          <w:color w:val="000000"/>
          <w:szCs w:val="24"/>
        </w:rPr>
        <w:t xml:space="preserve"> được tách chiết từ 4 loài động vật có vú (1,2,3,4) trong 4 ống riêng biệt. Một ngày, nhân viên phòng thí nghiệm nhận thấy các ống đựng mẫu của ba loài 2,3,4 bị mất nhãn. Lúc này, anh ta giải trình tự một vùng hệ gen đặc thù từ mẫu DN</w:t>
      </w:r>
      <w:r w:rsidRPr="009661C6">
        <w:rPr>
          <w:rFonts w:eastAsia="Arial"/>
          <w:color w:val="000000"/>
          <w:szCs w:val="24"/>
          <w:lang w:val="en-US"/>
        </w:rPr>
        <w:t>A</w:t>
      </w:r>
      <w:r w:rsidRPr="009661C6">
        <w:rPr>
          <w:rFonts w:eastAsia="Arial"/>
          <w:color w:val="000000"/>
          <w:szCs w:val="24"/>
        </w:rPr>
        <w:t xml:space="preserve"> của những ống mất nhãn này (kí hiệu là #N, #P, #Q) và của loài 1 (#M). Hình 2 dưới đây mô tả mối quan hệ phát sinh chủng loại của 4 loài và bảng 2 mô tả việc gióng thẳng hàng các trình tự của 4 trình tự. Giả thiết rằng vùng hệ gen này đã tiến hóa với tốc độ tiến hóa ổn định giữa các loài nêu trên.</w:t>
      </w:r>
    </w:p>
    <w:p w:rsidR="009661C6" w:rsidRPr="009661C6" w:rsidRDefault="009661C6" w:rsidP="009661C6">
      <w:pPr>
        <w:jc w:val="both"/>
        <w:rPr>
          <w:rFonts w:eastAsia="Arial"/>
          <w:color w:val="000000"/>
          <w:szCs w:val="24"/>
        </w:rPr>
      </w:pPr>
      <w:r w:rsidRPr="009661C6">
        <w:rPr>
          <w:rFonts w:eastAsia="Arial"/>
          <w:noProof/>
          <w:color w:val="000000"/>
          <w:szCs w:val="24"/>
          <w:lang w:val="en-US"/>
        </w:rPr>
        <w:drawing>
          <wp:inline distT="0" distB="0" distL="0" distR="0" wp14:anchorId="7AB05600" wp14:editId="59E02C25">
            <wp:extent cx="7020560" cy="130492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5003"/>
                    <a:stretch/>
                  </pic:blipFill>
                  <pic:spPr bwMode="auto">
                    <a:xfrm>
                      <a:off x="0" y="0"/>
                      <a:ext cx="7020560" cy="1304925"/>
                    </a:xfrm>
                    <a:prstGeom prst="rect">
                      <a:avLst/>
                    </a:prstGeom>
                    <a:ln>
                      <a:noFill/>
                    </a:ln>
                    <a:extLst>
                      <a:ext uri="{53640926-AAD7-44D8-BBD7-CCE9431645EC}">
                        <a14:shadowObscured xmlns:a14="http://schemas.microsoft.com/office/drawing/2010/main"/>
                      </a:ext>
                    </a:extLst>
                  </pic:spPr>
                </pic:pic>
              </a:graphicData>
            </a:graphic>
          </wp:inline>
        </w:drawing>
      </w:r>
      <w:r w:rsidRPr="009661C6">
        <w:rPr>
          <w:rFonts w:eastAsia="Arial"/>
          <w:color w:val="000000"/>
          <w:szCs w:val="24"/>
        </w:rPr>
        <w:t xml:space="preserve"> </w:t>
      </w:r>
    </w:p>
    <w:p w:rsidR="009661C6" w:rsidRPr="009661C6" w:rsidRDefault="009661C6" w:rsidP="009661C6">
      <w:pPr>
        <w:jc w:val="both"/>
        <w:rPr>
          <w:rFonts w:eastAsia="Arial"/>
          <w:color w:val="000000"/>
          <w:szCs w:val="24"/>
          <w:lang w:val="en-US"/>
        </w:rPr>
      </w:pPr>
    </w:p>
    <w:p w:rsidR="009661C6" w:rsidRPr="009661C6" w:rsidRDefault="009661C6" w:rsidP="009661C6">
      <w:pPr>
        <w:jc w:val="both"/>
        <w:rPr>
          <w:rFonts w:eastAsia="Arial"/>
          <w:color w:val="000000"/>
          <w:szCs w:val="24"/>
          <w:lang w:val="en-US"/>
        </w:rPr>
      </w:pPr>
      <w:r w:rsidRPr="009661C6">
        <w:rPr>
          <w:rFonts w:eastAsia="Arial"/>
          <w:color w:val="000000"/>
          <w:szCs w:val="24"/>
        </w:rPr>
        <w:t>Trong số các phát biểu được cho dưới đây, phát biểu nào đúng hay sai?</w:t>
      </w:r>
    </w:p>
    <w:p w:rsidR="009661C6" w:rsidRPr="009661C6" w:rsidRDefault="009661C6" w:rsidP="009661C6">
      <w:pPr>
        <w:jc w:val="both"/>
        <w:rPr>
          <w:rFonts w:eastAsia="Arial"/>
          <w:color w:val="000000"/>
          <w:szCs w:val="24"/>
          <w:lang w:val="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9661C6" w:rsidRPr="009661C6" w:rsidTr="00C365A7">
        <w:tc>
          <w:tcPr>
            <w:tcW w:w="607" w:type="dxa"/>
          </w:tcPr>
          <w:p w:rsidR="009661C6" w:rsidRPr="009661C6" w:rsidRDefault="009661C6" w:rsidP="009661C6">
            <w:pPr>
              <w:tabs>
                <w:tab w:val="left" w:pos="720"/>
                <w:tab w:val="left" w:pos="1134"/>
                <w:tab w:val="left" w:pos="3150"/>
                <w:tab w:val="left" w:pos="5490"/>
                <w:tab w:val="left" w:pos="7920"/>
              </w:tabs>
              <w:jc w:val="both"/>
              <w:rPr>
                <w:rFonts w:eastAsia="Times New Roman"/>
                <w:b/>
                <w:color w:val="000000"/>
                <w:szCs w:val="24"/>
                <w:lang w:eastAsia="vi-VN"/>
              </w:rPr>
            </w:pPr>
          </w:p>
        </w:tc>
        <w:tc>
          <w:tcPr>
            <w:tcW w:w="8040"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Phát biểu</w:t>
            </w:r>
          </w:p>
        </w:tc>
        <w:tc>
          <w:tcPr>
            <w:tcW w:w="777"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eastAsia="vi-VN"/>
              </w:rPr>
              <w:t>Đúng</w:t>
            </w:r>
          </w:p>
        </w:tc>
        <w:tc>
          <w:tcPr>
            <w:tcW w:w="823" w:type="dxa"/>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Sai</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a</w:t>
            </w:r>
          </w:p>
        </w:tc>
        <w:tc>
          <w:tcPr>
            <w:tcW w:w="8040" w:type="dxa"/>
            <w:vAlign w:val="center"/>
          </w:tcPr>
          <w:p w:rsidR="009661C6" w:rsidRPr="009661C6" w:rsidRDefault="009661C6" w:rsidP="009661C6">
            <w:pPr>
              <w:jc w:val="both"/>
              <w:rPr>
                <w:rFonts w:eastAsia="Arial"/>
                <w:iCs/>
                <w:color w:val="000000"/>
                <w:szCs w:val="24"/>
                <w:lang w:val="en-US"/>
              </w:rPr>
            </w:pPr>
            <w:r w:rsidRPr="009661C6">
              <w:rPr>
                <w:rFonts w:eastAsia="Arial"/>
                <w:iCs/>
                <w:color w:val="000000"/>
                <w:szCs w:val="24"/>
              </w:rPr>
              <w:t>Trong ba loài (2, 3, 4) thì loài 2 có quan hệ họ hàng gần nhất với loài 1.</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b</w:t>
            </w:r>
          </w:p>
        </w:tc>
        <w:tc>
          <w:tcPr>
            <w:tcW w:w="8040" w:type="dxa"/>
            <w:vAlign w:val="center"/>
          </w:tcPr>
          <w:p w:rsidR="009661C6" w:rsidRPr="009661C6" w:rsidRDefault="009661C6" w:rsidP="009661C6">
            <w:pPr>
              <w:jc w:val="both"/>
              <w:rPr>
                <w:rFonts w:eastAsia="Arial"/>
                <w:iCs/>
                <w:color w:val="000000"/>
                <w:szCs w:val="24"/>
                <w:lang w:val="en-US"/>
              </w:rPr>
            </w:pPr>
            <w:r w:rsidRPr="009661C6">
              <w:rPr>
                <w:rFonts w:eastAsia="Arial"/>
                <w:iCs/>
                <w:color w:val="000000"/>
                <w:szCs w:val="24"/>
              </w:rPr>
              <w:t>Ống #N chứa mẫu ADN của loài 4.</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Đ</w:t>
            </w: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c</w:t>
            </w:r>
          </w:p>
        </w:tc>
        <w:tc>
          <w:tcPr>
            <w:tcW w:w="8040" w:type="dxa"/>
            <w:vAlign w:val="center"/>
          </w:tcPr>
          <w:p w:rsidR="009661C6" w:rsidRPr="009661C6" w:rsidRDefault="009661C6" w:rsidP="009661C6">
            <w:pPr>
              <w:jc w:val="both"/>
              <w:rPr>
                <w:rFonts w:eastAsia="Arial"/>
                <w:iCs/>
                <w:color w:val="000000"/>
                <w:szCs w:val="24"/>
                <w:lang w:val="en-US"/>
              </w:rPr>
            </w:pPr>
            <w:r w:rsidRPr="009661C6">
              <w:rPr>
                <w:rFonts w:eastAsia="Arial"/>
                <w:iCs/>
                <w:color w:val="000000"/>
                <w:szCs w:val="24"/>
              </w:rPr>
              <w:t>Ống #P chứa mẫu ADN của loài 3.</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S</w:t>
            </w:r>
          </w:p>
        </w:tc>
      </w:tr>
      <w:tr w:rsidR="009661C6" w:rsidRPr="009661C6" w:rsidTr="00C365A7">
        <w:tc>
          <w:tcPr>
            <w:tcW w:w="60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eastAsia="vi-VN"/>
              </w:rPr>
            </w:pPr>
            <w:r w:rsidRPr="009661C6">
              <w:rPr>
                <w:rFonts w:eastAsia="Times New Roman"/>
                <w:b/>
                <w:color w:val="000000"/>
                <w:szCs w:val="24"/>
                <w:lang w:eastAsia="vi-VN"/>
              </w:rPr>
              <w:t>d</w:t>
            </w:r>
          </w:p>
        </w:tc>
        <w:tc>
          <w:tcPr>
            <w:tcW w:w="8040" w:type="dxa"/>
            <w:vAlign w:val="center"/>
          </w:tcPr>
          <w:p w:rsidR="009661C6" w:rsidRPr="009661C6" w:rsidRDefault="009661C6" w:rsidP="009661C6">
            <w:pPr>
              <w:jc w:val="both"/>
              <w:rPr>
                <w:rFonts w:eastAsia="Arial"/>
                <w:iCs/>
                <w:color w:val="000000"/>
                <w:szCs w:val="24"/>
                <w:lang w:val="en-US"/>
              </w:rPr>
            </w:pPr>
            <w:r w:rsidRPr="009661C6">
              <w:rPr>
                <w:rFonts w:eastAsia="Arial"/>
                <w:iCs/>
                <w:color w:val="000000"/>
                <w:szCs w:val="24"/>
              </w:rPr>
              <w:t>Ống #Q chứa mẫu ADN của loài 2.</w:t>
            </w:r>
          </w:p>
        </w:tc>
        <w:tc>
          <w:tcPr>
            <w:tcW w:w="777"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p>
        </w:tc>
        <w:tc>
          <w:tcPr>
            <w:tcW w:w="823" w:type="dxa"/>
            <w:vAlign w:val="center"/>
          </w:tcPr>
          <w:p w:rsidR="009661C6" w:rsidRPr="009661C6" w:rsidRDefault="009661C6" w:rsidP="009661C6">
            <w:pPr>
              <w:tabs>
                <w:tab w:val="left" w:pos="720"/>
                <w:tab w:val="left" w:pos="1134"/>
                <w:tab w:val="left" w:pos="3150"/>
                <w:tab w:val="left" w:pos="5490"/>
                <w:tab w:val="left" w:pos="7920"/>
              </w:tabs>
              <w:jc w:val="center"/>
              <w:rPr>
                <w:rFonts w:eastAsia="Times New Roman"/>
                <w:b/>
                <w:color w:val="000000"/>
                <w:szCs w:val="24"/>
                <w:lang w:val="en-US" w:eastAsia="vi-VN"/>
              </w:rPr>
            </w:pPr>
            <w:r w:rsidRPr="009661C6">
              <w:rPr>
                <w:rFonts w:eastAsia="Times New Roman"/>
                <w:b/>
                <w:color w:val="000000"/>
                <w:szCs w:val="24"/>
                <w:lang w:val="en-US" w:eastAsia="vi-VN"/>
              </w:rPr>
              <w:t>S</w:t>
            </w:r>
          </w:p>
        </w:tc>
      </w:tr>
    </w:tbl>
    <w:p w:rsidR="009661C6" w:rsidRPr="009661C6" w:rsidRDefault="009661C6" w:rsidP="009661C6">
      <w:pPr>
        <w:jc w:val="both"/>
        <w:rPr>
          <w:rFonts w:eastAsia="Arial"/>
          <w:color w:val="000000"/>
          <w:szCs w:val="24"/>
          <w:lang w:val="en-US"/>
        </w:rPr>
      </w:pPr>
    </w:p>
    <w:p w:rsidR="009661C6" w:rsidRPr="009661C6" w:rsidRDefault="009661C6" w:rsidP="009661C6">
      <w:pPr>
        <w:tabs>
          <w:tab w:val="left" w:pos="283"/>
          <w:tab w:val="left" w:pos="2835"/>
          <w:tab w:val="left" w:pos="5386"/>
          <w:tab w:val="left" w:pos="7937"/>
        </w:tabs>
        <w:jc w:val="center"/>
        <w:rPr>
          <w:rFonts w:eastAsia="Times New Roman"/>
          <w:b/>
          <w:color w:val="000000"/>
          <w:szCs w:val="28"/>
        </w:rPr>
      </w:pPr>
      <w:r w:rsidRPr="009661C6">
        <w:rPr>
          <w:rFonts w:eastAsia="Times New Roman"/>
          <w:b/>
          <w:color w:val="000000"/>
          <w:szCs w:val="28"/>
          <w:lang w:val="en-US"/>
        </w:rPr>
        <w:t>H</w:t>
      </w:r>
      <w:r w:rsidRPr="009661C6">
        <w:rPr>
          <w:rFonts w:eastAsia="Times New Roman"/>
          <w:b/>
          <w:color w:val="000000"/>
          <w:szCs w:val="28"/>
        </w:rPr>
        <w:t>ướng dẫn giải</w:t>
      </w:r>
    </w:p>
    <w:p w:rsidR="009661C6" w:rsidRPr="009661C6" w:rsidRDefault="009661C6" w:rsidP="009661C6">
      <w:pPr>
        <w:jc w:val="both"/>
        <w:rPr>
          <w:rFonts w:eastAsia="Arial"/>
          <w:color w:val="000000"/>
          <w:szCs w:val="24"/>
          <w:lang w:val="en-US"/>
        </w:rPr>
      </w:pPr>
    </w:p>
    <w:p w:rsidR="009661C6" w:rsidRPr="009661C6" w:rsidRDefault="009661C6" w:rsidP="009661C6">
      <w:pPr>
        <w:jc w:val="both"/>
        <w:rPr>
          <w:rFonts w:eastAsia="Arial"/>
          <w:color w:val="000000"/>
          <w:szCs w:val="24"/>
        </w:rPr>
      </w:pPr>
      <w:r w:rsidRPr="009661C6">
        <w:rPr>
          <w:rFonts w:eastAsia="Arial"/>
          <w:color w:val="000000"/>
          <w:szCs w:val="24"/>
        </w:rPr>
        <w:t>a đúng. Dựa trên hình 1, loài T có chung gốc với loài Z. &gt; Z có quan hệ gần nhất với loài T.</w:t>
      </w:r>
    </w:p>
    <w:p w:rsidR="009661C6" w:rsidRPr="009661C6" w:rsidRDefault="009661C6" w:rsidP="009661C6">
      <w:pPr>
        <w:jc w:val="both"/>
        <w:rPr>
          <w:rFonts w:eastAsia="Arial"/>
          <w:color w:val="000000"/>
          <w:szCs w:val="24"/>
          <w:lang w:val="en-US"/>
        </w:rPr>
      </w:pPr>
      <w:r w:rsidRPr="009661C6">
        <w:rPr>
          <w:rFonts w:eastAsia="Arial"/>
          <w:color w:val="000000"/>
          <w:szCs w:val="24"/>
        </w:rPr>
        <w:t xml:space="preserve">b đúng, </w:t>
      </w:r>
    </w:p>
    <w:p w:rsidR="009661C6" w:rsidRPr="009661C6" w:rsidRDefault="009661C6" w:rsidP="009661C6">
      <w:pPr>
        <w:jc w:val="both"/>
        <w:rPr>
          <w:rFonts w:eastAsia="Arial"/>
          <w:color w:val="000000"/>
          <w:szCs w:val="24"/>
        </w:rPr>
      </w:pPr>
      <w:r w:rsidRPr="009661C6">
        <w:rPr>
          <w:rFonts w:eastAsia="Arial"/>
          <w:color w:val="000000"/>
          <w:szCs w:val="24"/>
        </w:rPr>
        <w:t>c sai, d sai. Giải thích. So sánh trình tự</w:t>
      </w:r>
    </w:p>
    <w:p w:rsidR="009661C6" w:rsidRPr="009661C6" w:rsidRDefault="009661C6" w:rsidP="009661C6">
      <w:pPr>
        <w:jc w:val="both"/>
        <w:rPr>
          <w:rFonts w:eastAsia="Arial"/>
          <w:color w:val="000000"/>
          <w:szCs w:val="24"/>
        </w:rPr>
      </w:pPr>
      <w:r w:rsidRPr="009661C6">
        <w:rPr>
          <w:rFonts w:eastAsia="Arial" w:hint="eastAsia"/>
          <w:color w:val="000000"/>
          <w:szCs w:val="24"/>
        </w:rPr>
        <w:t>Ô</w:t>
      </w:r>
      <w:r w:rsidRPr="009661C6">
        <w:rPr>
          <w:rFonts w:eastAsia="Arial"/>
          <w:color w:val="000000"/>
          <w:szCs w:val="24"/>
        </w:rPr>
        <w:t xml:space="preserve">ng #M khác ống #N: 11 nu </w:t>
      </w:r>
      <w:r w:rsidRPr="009661C6">
        <w:rPr>
          <w:rFonts w:eastAsia="Arial" w:hint="eastAsia"/>
          <w:color w:val="000000"/>
          <w:szCs w:val="24"/>
        </w:rPr>
        <w:t>→</w:t>
      </w:r>
      <w:r w:rsidRPr="009661C6">
        <w:rPr>
          <w:rFonts w:eastAsia="Arial"/>
          <w:color w:val="000000"/>
          <w:szCs w:val="24"/>
        </w:rPr>
        <w:t xml:space="preserve"> ống #N: loài 4</w:t>
      </w:r>
    </w:p>
    <w:p w:rsidR="009661C6" w:rsidRPr="009661C6" w:rsidRDefault="009661C6" w:rsidP="009661C6">
      <w:pPr>
        <w:jc w:val="both"/>
        <w:rPr>
          <w:rFonts w:eastAsia="Arial"/>
          <w:color w:val="000000"/>
          <w:szCs w:val="24"/>
        </w:rPr>
      </w:pPr>
      <w:r w:rsidRPr="009661C6">
        <w:rPr>
          <w:rFonts w:eastAsia="Arial"/>
          <w:color w:val="000000"/>
          <w:szCs w:val="24"/>
        </w:rPr>
        <w:t>Ống #M khác ống #P: 3 nu &gt; ống #3: loài 2</w:t>
      </w:r>
    </w:p>
    <w:p w:rsidR="009661C6" w:rsidRPr="009661C6" w:rsidRDefault="009661C6" w:rsidP="009661C6">
      <w:pPr>
        <w:jc w:val="both"/>
        <w:rPr>
          <w:rFonts w:eastAsia="Arial"/>
          <w:color w:val="000000"/>
          <w:szCs w:val="24"/>
        </w:rPr>
      </w:pPr>
      <w:r w:rsidRPr="009661C6">
        <w:rPr>
          <w:rFonts w:eastAsia="Arial" w:hint="eastAsia"/>
          <w:color w:val="000000"/>
          <w:szCs w:val="24"/>
        </w:rPr>
        <w:t>Ô</w:t>
      </w:r>
      <w:r w:rsidRPr="009661C6">
        <w:rPr>
          <w:rFonts w:eastAsia="Arial"/>
          <w:color w:val="000000"/>
          <w:szCs w:val="24"/>
        </w:rPr>
        <w:t>ng #M khác ống #Q: 6 nu&gt; ống #4: loài 3</w:t>
      </w:r>
    </w:p>
    <w:p w:rsidR="009661C6" w:rsidRPr="009661C6" w:rsidRDefault="009661C6" w:rsidP="009661C6">
      <w:pPr>
        <w:tabs>
          <w:tab w:val="left" w:pos="283"/>
          <w:tab w:val="left" w:pos="2835"/>
          <w:tab w:val="left" w:pos="5386"/>
          <w:tab w:val="left" w:pos="7937"/>
        </w:tabs>
        <w:ind w:firstLine="283"/>
        <w:jc w:val="both"/>
        <w:rPr>
          <w:rFonts w:eastAsia="Arial"/>
          <w:color w:val="000000"/>
          <w:shd w:val="clear" w:color="auto" w:fill="FFFFFF"/>
          <w:lang w:val="en-US"/>
        </w:rPr>
      </w:pPr>
    </w:p>
    <w:p w:rsidR="009661C6" w:rsidRPr="009661C6" w:rsidRDefault="009661C6" w:rsidP="009661C6">
      <w:pPr>
        <w:rPr>
          <w:rFonts w:eastAsia="Arial"/>
          <w:color w:val="000000"/>
          <w:lang w:val="en-US"/>
        </w:rPr>
      </w:pPr>
    </w:p>
    <w:p w:rsidR="009661C6" w:rsidRPr="009661C6" w:rsidRDefault="009661C6" w:rsidP="009661C6">
      <w:pPr>
        <w:rPr>
          <w:rFonts w:eastAsia="Arial"/>
          <w:b/>
          <w:color w:val="000000"/>
          <w:lang w:val="en-US"/>
        </w:rPr>
      </w:pPr>
    </w:p>
    <w:p w:rsidR="009661C6" w:rsidRPr="009661C6" w:rsidRDefault="009661C6" w:rsidP="009661C6">
      <w:pPr>
        <w:tabs>
          <w:tab w:val="left" w:pos="283"/>
          <w:tab w:val="left" w:pos="2835"/>
          <w:tab w:val="left" w:pos="5386"/>
          <w:tab w:val="left" w:pos="7937"/>
        </w:tabs>
        <w:ind w:firstLine="283"/>
        <w:jc w:val="both"/>
        <w:rPr>
          <w:rFonts w:eastAsia="Arial"/>
          <w:color w:val="000000"/>
          <w:shd w:val="clear" w:color="auto" w:fill="FFFFFF"/>
          <w:lang w:val="en-US"/>
        </w:rPr>
      </w:pPr>
    </w:p>
    <w:p w:rsidR="009661C6" w:rsidRPr="009661C6" w:rsidRDefault="009661C6" w:rsidP="009661C6">
      <w:pPr>
        <w:rPr>
          <w:rFonts w:eastAsia="Arial"/>
          <w:color w:val="000000"/>
          <w:lang w:val="en-US"/>
        </w:rPr>
      </w:pPr>
    </w:p>
    <w:p w:rsidR="009661C6" w:rsidRPr="009661C6" w:rsidRDefault="009661C6" w:rsidP="009661C6">
      <w:pPr>
        <w:rPr>
          <w:rFonts w:eastAsia="Arial"/>
          <w:b/>
          <w:color w:val="000000"/>
          <w:lang w:val="en-US"/>
        </w:rPr>
      </w:pPr>
    </w:p>
    <w:p w:rsidR="007255CF" w:rsidRPr="007255CF" w:rsidRDefault="007255CF">
      <w:pPr>
        <w:rPr>
          <w:b/>
          <w:lang w:val="en-US"/>
        </w:rPr>
      </w:pPr>
    </w:p>
    <w:sectPr w:rsidR="007255CF" w:rsidRPr="007255CF" w:rsidSect="007634B2">
      <w:headerReference w:type="default" r:id="rId9"/>
      <w:footerReference w:type="default" r:id="rId10"/>
      <w:pgSz w:w="11906" w:h="16838"/>
      <w:pgMar w:top="142" w:right="424" w:bottom="284" w:left="426" w:header="174" w:footer="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99E" w:rsidRDefault="00BB199E" w:rsidP="00DF36BB">
      <w:pPr>
        <w:spacing w:line="240" w:lineRule="auto"/>
      </w:pPr>
      <w:r>
        <w:separator/>
      </w:r>
    </w:p>
  </w:endnote>
  <w:endnote w:type="continuationSeparator" w:id="0">
    <w:p w:rsidR="00BB199E" w:rsidRDefault="00BB199E" w:rsidP="00DF36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4B2" w:rsidRPr="007634B2" w:rsidRDefault="007634B2" w:rsidP="007634B2">
    <w:pPr>
      <w:widowControl w:val="0"/>
      <w:tabs>
        <w:tab w:val="center" w:pos="4680"/>
        <w:tab w:val="right" w:pos="9360"/>
        <w:tab w:val="right" w:pos="10348"/>
      </w:tabs>
      <w:spacing w:before="120" w:after="120" w:line="240" w:lineRule="auto"/>
      <w:rPr>
        <w:rFonts w:eastAsia="SimSun"/>
        <w:color w:val="000000"/>
        <w:kern w:val="2"/>
        <w:szCs w:val="24"/>
        <w:lang w:val="en-US" w:eastAsia="zh-CN"/>
      </w:rPr>
    </w:pPr>
    <w:r w:rsidRPr="007634B2">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7634B2">
      <w:rPr>
        <w:rFonts w:eastAsia="SimSun"/>
        <w:b/>
        <w:color w:val="000000"/>
        <w:kern w:val="2"/>
        <w:szCs w:val="24"/>
        <w:lang w:val="nl-NL" w:eastAsia="zh-CN"/>
      </w:rPr>
      <w:t xml:space="preserve">  </w:t>
    </w:r>
    <w:r w:rsidRPr="007634B2">
      <w:rPr>
        <w:rFonts w:eastAsia="SimSun"/>
        <w:b/>
        <w:color w:val="00B0F0"/>
        <w:kern w:val="2"/>
        <w:szCs w:val="24"/>
        <w:lang w:val="nl-NL" w:eastAsia="zh-CN"/>
      </w:rPr>
      <w:t/>
    </w:r>
    <w:r w:rsidRPr="007634B2">
      <w:rPr>
        <w:rFonts w:eastAsia="SimSun"/>
        <w:b/>
        <w:color w:val="FF0000"/>
        <w:kern w:val="2"/>
        <w:szCs w:val="24"/>
        <w:lang w:val="nl-NL" w:eastAsia="zh-CN"/>
      </w:rPr>
      <w:t xml:space="preserve"/>
    </w:r>
    <w:r w:rsidRPr="007634B2">
      <w:rPr>
        <w:rFonts w:eastAsia="SimSun"/>
        <w:b/>
        <w:color w:val="000000"/>
        <w:kern w:val="2"/>
        <w:szCs w:val="24"/>
        <w:lang w:val="en-US" w:eastAsia="zh-CN"/>
      </w:rPr>
      <w:t xml:space="preserve">                                </w:t>
    </w:r>
    <w:r w:rsidRPr="007634B2">
      <w:rPr>
        <w:rFonts w:eastAsia="SimSun"/>
        <w:b/>
        <w:color w:val="FF0000"/>
        <w:kern w:val="2"/>
        <w:szCs w:val="24"/>
        <w:lang w:val="en-US" w:eastAsia="zh-CN"/>
      </w:rPr>
      <w:t>Trang</w:t>
    </w:r>
    <w:r w:rsidRPr="007634B2">
      <w:rPr>
        <w:rFonts w:eastAsia="SimSun"/>
        <w:b/>
        <w:color w:val="0070C0"/>
        <w:kern w:val="2"/>
        <w:szCs w:val="24"/>
        <w:lang w:val="en-US" w:eastAsia="zh-CN"/>
      </w:rPr>
      <w:t xml:space="preserve"> </w:t>
    </w:r>
    <w:r w:rsidRPr="007634B2">
      <w:rPr>
        <w:rFonts w:eastAsia="SimSun"/>
        <w:b/>
        <w:color w:val="0070C0"/>
        <w:kern w:val="2"/>
        <w:szCs w:val="24"/>
        <w:lang w:val="en-US" w:eastAsia="zh-CN"/>
      </w:rPr>
      <w:fldChar w:fldCharType="begin"/>
    </w:r>
    <w:r w:rsidRPr="007634B2">
      <w:rPr>
        <w:rFonts w:eastAsia="SimSun"/>
        <w:b/>
        <w:color w:val="0070C0"/>
        <w:kern w:val="2"/>
        <w:szCs w:val="24"/>
        <w:lang w:val="en-US" w:eastAsia="zh-CN"/>
      </w:rPr>
      <w:instrText xml:space="preserve"> PAGE   \* MERGEFORMAT </w:instrText>
    </w:r>
    <w:r w:rsidRPr="007634B2">
      <w:rPr>
        <w:rFonts w:eastAsia="SimSun"/>
        <w:b/>
        <w:color w:val="0070C0"/>
        <w:kern w:val="2"/>
        <w:szCs w:val="24"/>
        <w:lang w:val="en-US" w:eastAsia="zh-CN"/>
      </w:rPr>
      <w:fldChar w:fldCharType="separate"/>
    </w:r>
    <w:r>
      <w:rPr>
        <w:rFonts w:eastAsia="SimSun"/>
        <w:b/>
        <w:noProof/>
        <w:color w:val="0070C0"/>
        <w:kern w:val="2"/>
        <w:szCs w:val="24"/>
        <w:lang w:val="en-US" w:eastAsia="zh-CN"/>
      </w:rPr>
      <w:t>1</w:t>
    </w:r>
    <w:r w:rsidRPr="007634B2">
      <w:rPr>
        <w:rFonts w:eastAsia="SimSun"/>
        <w:b/>
        <w:color w:val="0070C0"/>
        <w:kern w:val="2"/>
        <w:szCs w:val="24"/>
        <w:lang w:val="en-US" w:eastAsia="zh-CN"/>
      </w:rPr>
      <w:fldChar w:fldCharType="end"/>
    </w:r>
    <w:r w:rsidRPr="007634B2">
      <w:rPr>
        <w:rFonts w:eastAsia="SimSun"/>
        <w:b/>
        <w:color w:val="0070C0"/>
        <w:kern w:val="2"/>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99E" w:rsidRDefault="00BB199E" w:rsidP="00DF36BB">
      <w:pPr>
        <w:spacing w:line="240" w:lineRule="auto"/>
      </w:pPr>
      <w:r>
        <w:separator/>
      </w:r>
    </w:p>
  </w:footnote>
  <w:footnote w:type="continuationSeparator" w:id="0">
    <w:p w:rsidR="00BB199E" w:rsidRDefault="00BB199E" w:rsidP="00DF36B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4B2" w:rsidRPr="007634B2" w:rsidRDefault="007634B2" w:rsidP="007634B2">
    <w:pPr>
      <w:widowControl w:val="0"/>
      <w:tabs>
        <w:tab w:val="center" w:pos="4513"/>
        <w:tab w:val="right" w:pos="9026"/>
      </w:tabs>
      <w:autoSpaceDE w:val="0"/>
      <w:autoSpaceDN w:val="0"/>
      <w:spacing w:line="240" w:lineRule="auto"/>
      <w:jc w:val="center"/>
      <w:rPr>
        <w:rFonts w:eastAsia="Times New Roman"/>
        <w:sz w:val="22"/>
        <w:szCs w:val="22"/>
        <w:lang w:val="vi"/>
      </w:rPr>
    </w:pPr>
    <w:r w:rsidRPr="007634B2">
      <w:rPr>
        <w:rFonts w:eastAsia="Calibri"/>
        <w:b/>
        <w:color w:val="00B0F0"/>
        <w:szCs w:val="24"/>
        <w:lang w:val="nl-NL"/>
      </w:rPr>
      <w:t/>
    </w:r>
    <w:r w:rsidRPr="007634B2">
      <w:rPr>
        <w:rFonts w:eastAsia="Calibri"/>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A92"/>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0A92"/>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7D1"/>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2D56"/>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57B"/>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2E49"/>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A77"/>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853"/>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9A4"/>
    <w:rsid w:val="00635F7E"/>
    <w:rsid w:val="0063670F"/>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1F2C"/>
    <w:rsid w:val="006F20AC"/>
    <w:rsid w:val="006F254A"/>
    <w:rsid w:val="006F2728"/>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5CF"/>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4B2"/>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BD7"/>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373"/>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C6"/>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5A1"/>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099"/>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99E"/>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C67"/>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79B"/>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8AE"/>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2BF"/>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6BB"/>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138"/>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trongbang"/>
    <w:basedOn w:val="TableNormal"/>
    <w:qFormat/>
    <w:rsid w:val="00020A9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850373"/>
    <w:pPr>
      <w:spacing w:before="100" w:beforeAutospacing="1" w:after="100" w:afterAutospacing="1" w:line="240" w:lineRule="auto"/>
    </w:pPr>
    <w:rPr>
      <w:rFonts w:eastAsia="Times New Roman"/>
      <w:szCs w:val="24"/>
      <w:lang w:val="en-US"/>
    </w:rPr>
  </w:style>
  <w:style w:type="paragraph" w:styleId="BodyText">
    <w:name w:val="Body Text"/>
    <w:basedOn w:val="Normal"/>
    <w:link w:val="BodyTextChar"/>
    <w:unhideWhenUsed/>
    <w:qFormat/>
    <w:rsid w:val="0063670F"/>
    <w:pPr>
      <w:spacing w:before="60" w:after="120" w:line="240" w:lineRule="auto"/>
      <w:ind w:firstLine="284"/>
      <w:jc w:val="both"/>
    </w:pPr>
    <w:rPr>
      <w:rFonts w:eastAsia="Times New Roman"/>
      <w:szCs w:val="24"/>
      <w:lang w:eastAsia="vi-VN"/>
    </w:rPr>
  </w:style>
  <w:style w:type="character" w:customStyle="1" w:styleId="BodyTextChar">
    <w:name w:val="Body Text Char"/>
    <w:basedOn w:val="DefaultParagraphFont"/>
    <w:link w:val="BodyText"/>
    <w:qFormat/>
    <w:rsid w:val="0063670F"/>
    <w:rPr>
      <w:rFonts w:eastAsia="Times New Roman"/>
      <w:szCs w:val="24"/>
      <w:lang w:eastAsia="vi-VN"/>
    </w:rPr>
  </w:style>
  <w:style w:type="paragraph" w:styleId="Header">
    <w:name w:val="header"/>
    <w:basedOn w:val="Normal"/>
    <w:link w:val="HeaderChar"/>
    <w:uiPriority w:val="99"/>
    <w:unhideWhenUsed/>
    <w:rsid w:val="00DF36BB"/>
    <w:pPr>
      <w:tabs>
        <w:tab w:val="center" w:pos="4680"/>
        <w:tab w:val="right" w:pos="9360"/>
      </w:tabs>
      <w:spacing w:line="240" w:lineRule="auto"/>
    </w:pPr>
  </w:style>
  <w:style w:type="character" w:customStyle="1" w:styleId="HeaderChar">
    <w:name w:val="Header Char"/>
    <w:basedOn w:val="DefaultParagraphFont"/>
    <w:link w:val="Header"/>
    <w:uiPriority w:val="99"/>
    <w:rsid w:val="00DF36BB"/>
  </w:style>
  <w:style w:type="paragraph" w:styleId="Footer">
    <w:name w:val="footer"/>
    <w:basedOn w:val="Normal"/>
    <w:link w:val="FooterChar"/>
    <w:uiPriority w:val="99"/>
    <w:unhideWhenUsed/>
    <w:rsid w:val="00DF36BB"/>
    <w:pPr>
      <w:tabs>
        <w:tab w:val="center" w:pos="4680"/>
        <w:tab w:val="right" w:pos="9360"/>
      </w:tabs>
      <w:spacing w:line="240" w:lineRule="auto"/>
    </w:pPr>
  </w:style>
  <w:style w:type="character" w:customStyle="1" w:styleId="FooterChar">
    <w:name w:val="Footer Char"/>
    <w:basedOn w:val="DefaultParagraphFont"/>
    <w:link w:val="Footer"/>
    <w:uiPriority w:val="99"/>
    <w:rsid w:val="00DF36BB"/>
  </w:style>
  <w:style w:type="paragraph" w:styleId="BalloonText">
    <w:name w:val="Balloon Text"/>
    <w:basedOn w:val="Normal"/>
    <w:link w:val="BalloonTextChar"/>
    <w:uiPriority w:val="99"/>
    <w:semiHidden/>
    <w:unhideWhenUsed/>
    <w:rsid w:val="001817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7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trongbang"/>
    <w:basedOn w:val="TableNormal"/>
    <w:qFormat/>
    <w:rsid w:val="00020A9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850373"/>
    <w:pPr>
      <w:spacing w:before="100" w:beforeAutospacing="1" w:after="100" w:afterAutospacing="1" w:line="240" w:lineRule="auto"/>
    </w:pPr>
    <w:rPr>
      <w:rFonts w:eastAsia="Times New Roman"/>
      <w:szCs w:val="24"/>
      <w:lang w:val="en-US"/>
    </w:rPr>
  </w:style>
  <w:style w:type="paragraph" w:styleId="BodyText">
    <w:name w:val="Body Text"/>
    <w:basedOn w:val="Normal"/>
    <w:link w:val="BodyTextChar"/>
    <w:unhideWhenUsed/>
    <w:qFormat/>
    <w:rsid w:val="0063670F"/>
    <w:pPr>
      <w:spacing w:before="60" w:after="120" w:line="240" w:lineRule="auto"/>
      <w:ind w:firstLine="284"/>
      <w:jc w:val="both"/>
    </w:pPr>
    <w:rPr>
      <w:rFonts w:eastAsia="Times New Roman"/>
      <w:szCs w:val="24"/>
      <w:lang w:eastAsia="vi-VN"/>
    </w:rPr>
  </w:style>
  <w:style w:type="character" w:customStyle="1" w:styleId="BodyTextChar">
    <w:name w:val="Body Text Char"/>
    <w:basedOn w:val="DefaultParagraphFont"/>
    <w:link w:val="BodyText"/>
    <w:qFormat/>
    <w:rsid w:val="0063670F"/>
    <w:rPr>
      <w:rFonts w:eastAsia="Times New Roman"/>
      <w:szCs w:val="24"/>
      <w:lang w:eastAsia="vi-VN"/>
    </w:rPr>
  </w:style>
  <w:style w:type="paragraph" w:styleId="Header">
    <w:name w:val="header"/>
    <w:basedOn w:val="Normal"/>
    <w:link w:val="HeaderChar"/>
    <w:uiPriority w:val="99"/>
    <w:unhideWhenUsed/>
    <w:rsid w:val="00DF36BB"/>
    <w:pPr>
      <w:tabs>
        <w:tab w:val="center" w:pos="4680"/>
        <w:tab w:val="right" w:pos="9360"/>
      </w:tabs>
      <w:spacing w:line="240" w:lineRule="auto"/>
    </w:pPr>
  </w:style>
  <w:style w:type="character" w:customStyle="1" w:styleId="HeaderChar">
    <w:name w:val="Header Char"/>
    <w:basedOn w:val="DefaultParagraphFont"/>
    <w:link w:val="Header"/>
    <w:uiPriority w:val="99"/>
    <w:rsid w:val="00DF36BB"/>
  </w:style>
  <w:style w:type="paragraph" w:styleId="Footer">
    <w:name w:val="footer"/>
    <w:basedOn w:val="Normal"/>
    <w:link w:val="FooterChar"/>
    <w:uiPriority w:val="99"/>
    <w:unhideWhenUsed/>
    <w:rsid w:val="00DF36BB"/>
    <w:pPr>
      <w:tabs>
        <w:tab w:val="center" w:pos="4680"/>
        <w:tab w:val="right" w:pos="9360"/>
      </w:tabs>
      <w:spacing w:line="240" w:lineRule="auto"/>
    </w:pPr>
  </w:style>
  <w:style w:type="character" w:customStyle="1" w:styleId="FooterChar">
    <w:name w:val="Footer Char"/>
    <w:basedOn w:val="DefaultParagraphFont"/>
    <w:link w:val="Footer"/>
    <w:uiPriority w:val="99"/>
    <w:rsid w:val="00DF36BB"/>
  </w:style>
  <w:style w:type="paragraph" w:styleId="BalloonText">
    <w:name w:val="Balloon Text"/>
    <w:basedOn w:val="Normal"/>
    <w:link w:val="BalloonTextChar"/>
    <w:uiPriority w:val="99"/>
    <w:semiHidden/>
    <w:unhideWhenUsed/>
    <w:rsid w:val="001817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7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1200</Words>
  <Characters>6842</Characters>
  <Application>Microsoft Office Word</Application>
  <DocSecurity>0</DocSecurity>
  <Lines>57</Lines>
  <Paragraphs>16</Paragraphs>
  <ScaleCrop>false</ScaleCrop>
  <Company>thuvienhoclieu.com</Company>
  <LinksUpToDate>false</LinksUpToDate>
  <CharactersWithSpaces>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2025-08-19T12:14:00Z</dcterms:created>
  <dc:creator>admin</dc:creator>
  <dc:description>10 câu trắc nghiệm đúng sai Hệ gene Sinh 12 giải chi tiết được soạn dưới dạng file word và PDF gồm 5 trang. Các bạn xem và tải về ở dưới.</dc:description>
  <dcterms:modified xsi:type="dcterms:W3CDTF">2025-08-19T12:15:00Z</dcterms:modified>
  <cp:revision>1</cp:revision>
  <dc:title>10 Câu Trắc Nghiệm Đúng Sai Hệ Gene Sinh 12 Giải Chi Tiết</dc:title>
</cp:coreProperties>
</file>