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84" w:rsidRPr="006C05B9" w:rsidRDefault="00373C84" w:rsidP="00373C84">
      <w:pPr>
        <w:jc w:val="center"/>
        <w:rPr>
          <w:b/>
          <w:bCs/>
          <w:color w:val="0000FF"/>
        </w:rPr>
      </w:pPr>
      <w:r w:rsidRPr="006C05B9">
        <w:rPr>
          <w:b/>
          <w:bCs/>
          <w:noProof/>
          <w:color w:val="0000FF"/>
        </w:rPr>
        <w:t>KIỂM TRA GIỮA KỲ I</w:t>
      </w:r>
      <w:r w:rsidRPr="006C05B9">
        <w:rPr>
          <w:b/>
          <w:bCs/>
          <w:color w:val="0000FF"/>
        </w:rPr>
        <w:t xml:space="preserve"> – </w:t>
      </w:r>
      <w:r w:rsidRPr="006C05B9">
        <w:rPr>
          <w:b/>
          <w:bCs/>
          <w:noProof/>
          <w:color w:val="0000FF"/>
        </w:rPr>
        <w:t>NĂM HỌC</w:t>
      </w:r>
      <w:r w:rsidRPr="006C05B9">
        <w:rPr>
          <w:b/>
          <w:bCs/>
          <w:color w:val="0000FF"/>
        </w:rPr>
        <w:t xml:space="preserve"> </w:t>
      </w:r>
      <w:r>
        <w:rPr>
          <w:b/>
          <w:bCs/>
          <w:noProof/>
          <w:color w:val="0000FF"/>
        </w:rPr>
        <w:t>2022 – 2023 (ĐỀ 1</w:t>
      </w:r>
      <w:r w:rsidRPr="006C05B9">
        <w:rPr>
          <w:b/>
          <w:bCs/>
          <w:noProof/>
          <w:color w:val="0000FF"/>
        </w:rPr>
        <w:t>)</w:t>
      </w:r>
    </w:p>
    <w:p w:rsidR="00373C84" w:rsidRPr="006C05B9" w:rsidRDefault="00373C84" w:rsidP="00373C84">
      <w:pPr>
        <w:jc w:val="center"/>
        <w:rPr>
          <w:bCs/>
          <w:color w:val="FF0000"/>
        </w:rPr>
      </w:pPr>
      <w:r w:rsidRPr="006C05B9">
        <w:rPr>
          <w:b/>
          <w:bCs/>
          <w:noProof/>
          <w:color w:val="FF0000"/>
        </w:rPr>
        <w:t>MÔN</w:t>
      </w:r>
      <w:bookmarkStart w:id="0" w:name="grade"/>
      <w:bookmarkEnd w:id="0"/>
      <w:r>
        <w:rPr>
          <w:b/>
          <w:bCs/>
          <w:color w:val="FF0000"/>
        </w:rPr>
        <w:t xml:space="preserve">: </w:t>
      </w:r>
      <w:r>
        <w:rPr>
          <w:b/>
          <w:bCs/>
          <w:color w:val="FF0000"/>
        </w:rPr>
        <w:t xml:space="preserve">SINH </w:t>
      </w:r>
      <w:r>
        <w:rPr>
          <w:b/>
          <w:bCs/>
          <w:color w:val="FF0000"/>
        </w:rPr>
        <w:t>HỌC</w:t>
      </w:r>
      <w:r w:rsidRPr="006C05B9">
        <w:rPr>
          <w:b/>
          <w:bCs/>
          <w:noProof/>
          <w:color w:val="FF0000"/>
        </w:rPr>
        <w:t>- KHỐI LỚP 1</w:t>
      </w:r>
      <w:r>
        <w:rPr>
          <w:b/>
          <w:bCs/>
          <w:noProof/>
          <w:color w:val="FF0000"/>
        </w:rPr>
        <w:t>1</w:t>
      </w:r>
    </w:p>
    <w:p w:rsidR="00B96B61" w:rsidRPr="000463FA" w:rsidRDefault="00A0504E" w:rsidP="000463FA">
      <w:pPr>
        <w:tabs>
          <w:tab w:val="left" w:pos="2990"/>
          <w:tab w:val="center" w:pos="5103"/>
        </w:tabs>
        <w:spacing w:line="312" w:lineRule="auto"/>
      </w:pPr>
      <w:r w:rsidRPr="000463FA">
        <w:rPr>
          <w:b/>
          <w:lang w:val="vi-VN"/>
        </w:rPr>
        <w:t>I. TRẮC NGHIỆM: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1: </w:t>
      </w:r>
      <w:r w:rsidRPr="000463FA">
        <w:rPr>
          <w:bCs/>
        </w:rPr>
        <w:t xml:space="preserve">Nguồn cung cấp nitơ </w:t>
      </w:r>
      <w:r w:rsidRPr="000463FA">
        <w:rPr>
          <w:bCs/>
          <w:lang w:val="vi-VN"/>
        </w:rPr>
        <w:t>tự nhiên</w:t>
      </w:r>
      <w:r w:rsidRPr="000463FA">
        <w:rPr>
          <w:bCs/>
        </w:rPr>
        <w:t xml:space="preserve"> cho cây là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rPr>
          <w:bCs/>
        </w:rPr>
        <w:t>nitơ trong đất</w:t>
      </w:r>
      <w:r w:rsidRPr="000463FA">
        <w:rPr>
          <w:bCs/>
          <w:lang w:val="vi-VN"/>
        </w:rPr>
        <w:t xml:space="preserve"> và phân bón.</w:t>
      </w:r>
      <w:r w:rsidRPr="000463FA">
        <w:tab/>
      </w:r>
      <w:r w:rsidRPr="000463FA">
        <w:rPr>
          <w:b/>
        </w:rPr>
        <w:t xml:space="preserve">B. </w:t>
      </w:r>
      <w:r w:rsidRPr="000463FA">
        <w:rPr>
          <w:bCs/>
        </w:rPr>
        <w:t>nitơ trong không khí và trong đất</w:t>
      </w:r>
      <w:r w:rsidRPr="000463FA">
        <w:rPr>
          <w:bCs/>
          <w:lang w:val="vi-VN"/>
        </w:rPr>
        <w:t>.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rPr>
          <w:bCs/>
        </w:rPr>
        <w:t>nitơ trong không khí (N</w:t>
      </w:r>
      <w:r w:rsidRPr="000463FA">
        <w:rPr>
          <w:bCs/>
          <w:vertAlign w:val="subscript"/>
        </w:rPr>
        <w:t>2</w:t>
      </w:r>
      <w:r w:rsidRPr="000463FA">
        <w:rPr>
          <w:bCs/>
        </w:rPr>
        <w:t>, NO, NO</w:t>
      </w:r>
      <w:r w:rsidRPr="000463FA">
        <w:rPr>
          <w:bCs/>
          <w:vertAlign w:val="subscript"/>
        </w:rPr>
        <w:t>2</w:t>
      </w:r>
      <w:r w:rsidRPr="000463FA">
        <w:rPr>
          <w:bCs/>
        </w:rPr>
        <w:t>)</w:t>
      </w:r>
      <w:r w:rsidRPr="000463FA">
        <w:rPr>
          <w:bCs/>
          <w:lang w:val="vi-VN"/>
        </w:rPr>
        <w:t>.</w:t>
      </w:r>
      <w:r w:rsidRPr="000463FA">
        <w:tab/>
      </w:r>
      <w:r w:rsidRPr="000463FA">
        <w:rPr>
          <w:b/>
        </w:rPr>
        <w:t xml:space="preserve">D. </w:t>
      </w:r>
      <w:r w:rsidRPr="000463FA">
        <w:rPr>
          <w:bCs/>
        </w:rPr>
        <w:t xml:space="preserve">nitơ phân tử và </w:t>
      </w:r>
      <w:r w:rsidRPr="000463FA">
        <w:rPr>
          <w:bCs/>
          <w:lang w:val="vi-VN"/>
        </w:rPr>
        <w:t>n</w:t>
      </w:r>
      <w:r w:rsidRPr="000463FA">
        <w:rPr>
          <w:bCs/>
        </w:rPr>
        <w:t>itơ hữu cơ</w:t>
      </w:r>
      <w:r w:rsidRPr="000463FA">
        <w:rPr>
          <w:bCs/>
          <w:lang w:val="vi-VN"/>
        </w:rPr>
        <w:t>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2: </w:t>
      </w:r>
      <w:r w:rsidRPr="000463FA">
        <w:t>Cắt cây thân thảo đến gần gốc, sau vài phút sẽ thấy những giọt nhựa ở phần thân cây bị cắt. Đây là hiện tượng</w:t>
      </w:r>
    </w:p>
    <w:p w:rsidR="00B96B61" w:rsidRPr="000463FA" w:rsidRDefault="00B96B61" w:rsidP="000463FA">
      <w:pPr>
        <w:tabs>
          <w:tab w:val="left" w:pos="200"/>
          <w:tab w:val="left" w:pos="2700"/>
          <w:tab w:val="left" w:pos="5200"/>
          <w:tab w:val="left" w:pos="77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rPr>
          <w:lang w:val="vi-VN"/>
        </w:rPr>
        <w:t>ứ</w:t>
      </w:r>
      <w:r w:rsidRPr="000463FA">
        <w:t xml:space="preserve"> giọt.</w:t>
      </w:r>
      <w:r w:rsidRPr="000463FA">
        <w:tab/>
      </w:r>
      <w:r w:rsidRPr="000463FA">
        <w:rPr>
          <w:b/>
        </w:rPr>
        <w:t xml:space="preserve">B. </w:t>
      </w:r>
      <w:r w:rsidRPr="000463FA">
        <w:rPr>
          <w:lang w:val="vi-VN"/>
        </w:rPr>
        <w:t>t</w:t>
      </w:r>
      <w:r w:rsidRPr="000463FA">
        <w:t>hoát h</w:t>
      </w:r>
      <w:r w:rsidRPr="000463FA">
        <w:rPr>
          <w:lang w:val="vi-VN"/>
        </w:rPr>
        <w:t>ơ</w:t>
      </w:r>
      <w:r w:rsidRPr="000463FA">
        <w:t>i nước</w:t>
      </w:r>
      <w:r w:rsidRPr="000463FA">
        <w:rPr>
          <w:lang w:val="vi-VN"/>
        </w:rPr>
        <w:t>.</w:t>
      </w:r>
      <w:r w:rsidRPr="000463FA">
        <w:tab/>
      </w:r>
      <w:r w:rsidRPr="000463FA">
        <w:rPr>
          <w:b/>
        </w:rPr>
        <w:t xml:space="preserve">C. </w:t>
      </w:r>
      <w:r w:rsidRPr="000463FA">
        <w:rPr>
          <w:lang w:val="vi-VN"/>
        </w:rPr>
        <w:t>r</w:t>
      </w:r>
      <w:r w:rsidRPr="000463FA">
        <w:t>ỉ nhựa và ứ giọt.</w:t>
      </w:r>
      <w:r w:rsidRPr="000463FA">
        <w:tab/>
      </w:r>
      <w:r w:rsidRPr="000463FA">
        <w:rPr>
          <w:b/>
        </w:rPr>
        <w:t xml:space="preserve">D. </w:t>
      </w:r>
      <w:r w:rsidRPr="000463FA">
        <w:rPr>
          <w:lang w:val="vi-VN"/>
        </w:rPr>
        <w:t>r</w:t>
      </w:r>
      <w:r w:rsidRPr="000463FA">
        <w:t>ỉ nhựa</w:t>
      </w:r>
      <w:r w:rsidRPr="000463FA">
        <w:rPr>
          <w:bCs/>
          <w:lang w:val="vi-VN"/>
        </w:rPr>
        <w:t>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3: </w:t>
      </w:r>
      <w:r w:rsidRPr="000463FA">
        <w:t>Nitơ được rễ cây hấp thụ ở dạng nào sau đây?</w:t>
      </w:r>
    </w:p>
    <w:p w:rsidR="00B96B61" w:rsidRPr="000463FA" w:rsidRDefault="00B96B61" w:rsidP="000463FA">
      <w:pPr>
        <w:tabs>
          <w:tab w:val="left" w:pos="200"/>
          <w:tab w:val="left" w:pos="2700"/>
          <w:tab w:val="left" w:pos="5200"/>
          <w:tab w:val="left" w:pos="77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NO</w:t>
      </w:r>
      <w:r w:rsidRPr="000463FA">
        <w:rPr>
          <w:vertAlign w:val="subscript"/>
        </w:rPr>
        <w:t>3</w:t>
      </w:r>
      <w:r w:rsidRPr="000463FA">
        <w:t xml:space="preserve"> </w:t>
      </w:r>
      <w:r w:rsidRPr="000463FA">
        <w:rPr>
          <w:vertAlign w:val="superscript"/>
        </w:rPr>
        <w:t xml:space="preserve">– </w:t>
      </w:r>
      <w:r w:rsidRPr="000463FA">
        <w:rPr>
          <w:lang w:val="vi-VN"/>
        </w:rPr>
        <w:t xml:space="preserve"> </w:t>
      </w:r>
      <w:r w:rsidRPr="000463FA">
        <w:t>và NO</w:t>
      </w:r>
      <w:r w:rsidRPr="000463FA">
        <w:rPr>
          <w:vertAlign w:val="subscript"/>
        </w:rPr>
        <w:t>2</w:t>
      </w:r>
      <w:r w:rsidRPr="000463FA">
        <w:t xml:space="preserve"> </w:t>
      </w:r>
      <w:r w:rsidRPr="000463FA">
        <w:rPr>
          <w:vertAlign w:val="superscript"/>
        </w:rPr>
        <w:t xml:space="preserve">– </w:t>
      </w:r>
      <w:r w:rsidRPr="000463FA">
        <w:t>.</w:t>
      </w:r>
      <w:r w:rsidRPr="000463FA">
        <w:tab/>
      </w:r>
      <w:r w:rsidRPr="000463FA">
        <w:rPr>
          <w:b/>
        </w:rPr>
        <w:t xml:space="preserve">B. </w:t>
      </w:r>
      <w:r w:rsidRPr="000463FA">
        <w:t>NH</w:t>
      </w:r>
      <w:r w:rsidRPr="000463FA">
        <w:rPr>
          <w:vertAlign w:val="subscript"/>
        </w:rPr>
        <w:t>4</w:t>
      </w:r>
      <w:r w:rsidRPr="000463FA">
        <w:t xml:space="preserve"> </w:t>
      </w:r>
      <w:r w:rsidRPr="000463FA">
        <w:rPr>
          <w:vertAlign w:val="superscript"/>
        </w:rPr>
        <w:t>+</w:t>
      </w:r>
      <w:r w:rsidRPr="000463FA">
        <w:t xml:space="preserve"> và NO</w:t>
      </w:r>
      <w:r w:rsidRPr="000463FA">
        <w:rPr>
          <w:vertAlign w:val="subscript"/>
        </w:rPr>
        <w:t>3</w:t>
      </w:r>
      <w:r w:rsidRPr="000463FA">
        <w:t xml:space="preserve"> </w:t>
      </w:r>
      <w:r w:rsidRPr="000463FA">
        <w:rPr>
          <w:vertAlign w:val="superscript"/>
        </w:rPr>
        <w:t>–</w:t>
      </w:r>
      <w:r w:rsidRPr="000463FA">
        <w:t xml:space="preserve"> .</w:t>
      </w:r>
      <w:r w:rsidRPr="000463FA">
        <w:tab/>
      </w:r>
      <w:r w:rsidRPr="000463FA">
        <w:rPr>
          <w:b/>
        </w:rPr>
        <w:t xml:space="preserve">C. </w:t>
      </w:r>
      <w:r w:rsidRPr="000463FA">
        <w:t>N</w:t>
      </w:r>
      <w:r w:rsidRPr="000463FA">
        <w:rPr>
          <w:vertAlign w:val="subscript"/>
        </w:rPr>
        <w:t>2</w:t>
      </w:r>
      <w:r w:rsidRPr="000463FA">
        <w:t xml:space="preserve"> và NH</w:t>
      </w:r>
      <w:r w:rsidRPr="000463FA">
        <w:rPr>
          <w:vertAlign w:val="subscript"/>
        </w:rPr>
        <w:t>4</w:t>
      </w:r>
      <w:r w:rsidRPr="000463FA">
        <w:t xml:space="preserve"> </w:t>
      </w:r>
      <w:r w:rsidRPr="000463FA">
        <w:rPr>
          <w:vertAlign w:val="superscript"/>
        </w:rPr>
        <w:t>+</w:t>
      </w:r>
      <w:r w:rsidRPr="000463FA">
        <w:t xml:space="preserve"> .</w:t>
      </w:r>
      <w:r w:rsidR="002F2A23" w:rsidRPr="000463FA">
        <w:rPr>
          <w:lang w:val="vi-VN"/>
        </w:rPr>
        <w:t xml:space="preserve">         </w:t>
      </w:r>
      <w:r w:rsidRPr="000463FA">
        <w:rPr>
          <w:b/>
        </w:rPr>
        <w:t xml:space="preserve">D. </w:t>
      </w:r>
      <w:r w:rsidRPr="000463FA">
        <w:t>NO</w:t>
      </w:r>
      <w:r w:rsidRPr="000463FA">
        <w:rPr>
          <w:vertAlign w:val="subscript"/>
        </w:rPr>
        <w:t>2</w:t>
      </w:r>
      <w:r w:rsidRPr="000463FA">
        <w:t xml:space="preserve"> </w:t>
      </w:r>
      <w:r w:rsidRPr="000463FA">
        <w:rPr>
          <w:vertAlign w:val="superscript"/>
        </w:rPr>
        <w:t>–</w:t>
      </w:r>
      <w:r w:rsidRPr="000463FA">
        <w:t xml:space="preserve"> </w:t>
      </w:r>
      <w:r w:rsidRPr="000463FA">
        <w:rPr>
          <w:lang w:val="vi-VN"/>
        </w:rPr>
        <w:t xml:space="preserve"> </w:t>
      </w:r>
      <w:r w:rsidRPr="000463FA">
        <w:t>và NH</w:t>
      </w:r>
      <w:r w:rsidRPr="000463FA">
        <w:rPr>
          <w:vertAlign w:val="subscript"/>
        </w:rPr>
        <w:t>4</w:t>
      </w:r>
      <w:r w:rsidRPr="000463FA">
        <w:t xml:space="preserve"> </w:t>
      </w:r>
      <w:r w:rsidRPr="000463FA">
        <w:rPr>
          <w:vertAlign w:val="superscript"/>
        </w:rPr>
        <w:t>+</w:t>
      </w:r>
      <w:r w:rsidRPr="000463FA">
        <w:t xml:space="preserve"> 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4: </w:t>
      </w:r>
      <w:r w:rsidRPr="000463FA">
        <w:t>Quá trình thoát hơi nước ở cây có vai trò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giúp cây thoát bớt lượng nước dư thừa.</w:t>
      </w:r>
      <w:r w:rsidRPr="000463FA">
        <w:tab/>
      </w:r>
      <w:r w:rsidRPr="000463FA">
        <w:rPr>
          <w:b/>
        </w:rPr>
        <w:t xml:space="preserve">B. </w:t>
      </w:r>
      <w:r w:rsidRPr="000463FA">
        <w:t>tạo động lực đầu trên cho dòng mạch rây.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tạo động lực đầu trên cho dòng mạch gỗ.</w:t>
      </w:r>
      <w:r w:rsidRPr="000463FA">
        <w:tab/>
      </w:r>
      <w:r w:rsidRPr="000463FA">
        <w:rPr>
          <w:b/>
        </w:rPr>
        <w:t xml:space="preserve">D. </w:t>
      </w:r>
      <w:r w:rsidRPr="000463FA">
        <w:t>giúp cây tiết kiệm nước trong ngày nóng.</w:t>
      </w:r>
    </w:p>
    <w:p w:rsidR="00B96B61" w:rsidRPr="000463FA" w:rsidRDefault="00B96B61" w:rsidP="000463FA">
      <w:pPr>
        <w:spacing w:before="60" w:line="312" w:lineRule="auto"/>
        <w:rPr>
          <w:lang w:val="vi-VN"/>
        </w:rPr>
      </w:pPr>
      <w:r w:rsidRPr="000463FA">
        <w:rPr>
          <w:b/>
        </w:rPr>
        <w:t xml:space="preserve">Câu 5: </w:t>
      </w:r>
      <w:r w:rsidRPr="000463FA">
        <w:rPr>
          <w:lang w:val="vi-VN"/>
        </w:rPr>
        <w:t>Có bao nhiêu nhận định đúng khi nói về việc b</w:t>
      </w:r>
      <w:r w:rsidRPr="000463FA">
        <w:t>ón phân với liều lượng cao quá mức cần thiết</w:t>
      </w:r>
      <w:r w:rsidRPr="000463FA">
        <w:rPr>
          <w:lang w:val="vi-VN"/>
        </w:rPr>
        <w:t xml:space="preserve"> của cây?</w:t>
      </w:r>
    </w:p>
    <w:p w:rsidR="00B96B61" w:rsidRPr="000463FA" w:rsidRDefault="00B96B61" w:rsidP="000463FA">
      <w:pPr>
        <w:spacing w:line="312" w:lineRule="auto"/>
      </w:pPr>
      <w:r w:rsidRPr="000463FA">
        <w:rPr>
          <w:lang w:val="vi-VN"/>
        </w:rPr>
        <w:t xml:space="preserve">I. </w:t>
      </w:r>
      <w:r w:rsidR="00A0504E" w:rsidRPr="000463FA">
        <w:rPr>
          <w:lang w:val="vi-VN"/>
        </w:rPr>
        <w:t>L</w:t>
      </w:r>
      <w:r w:rsidR="00A0504E" w:rsidRPr="000463FA">
        <w:t>àm cho cây không hút được nước.</w:t>
      </w:r>
      <w:r w:rsidR="00A0504E" w:rsidRPr="000463FA">
        <w:rPr>
          <w:lang w:val="vi-VN"/>
        </w:rPr>
        <w:t xml:space="preserve">     </w:t>
      </w:r>
      <w:r w:rsidRPr="000463FA">
        <w:rPr>
          <w:lang w:val="vi-VN"/>
        </w:rPr>
        <w:t>II. G</w:t>
      </w:r>
      <w:r w:rsidRPr="000463FA">
        <w:t xml:space="preserve">ây độc cho cây, gây ô nhiễm nông sản. </w:t>
      </w:r>
    </w:p>
    <w:p w:rsidR="00B96B61" w:rsidRPr="000463FA" w:rsidRDefault="00B96B61" w:rsidP="000463FA">
      <w:pPr>
        <w:spacing w:line="312" w:lineRule="auto"/>
      </w:pPr>
      <w:r w:rsidRPr="000463FA">
        <w:rPr>
          <w:lang w:val="vi-VN"/>
        </w:rPr>
        <w:t>III. G</w:t>
      </w:r>
      <w:r w:rsidRPr="000463FA">
        <w:t xml:space="preserve">ây ô nhiễm môi trường đất, nước và giết chết các vi sinh vật có lợi. </w:t>
      </w:r>
      <w:r w:rsidR="00A0504E" w:rsidRPr="000463FA">
        <w:rPr>
          <w:lang w:val="vi-VN"/>
        </w:rPr>
        <w:t xml:space="preserve">    </w:t>
      </w:r>
      <w:r w:rsidRPr="000463FA">
        <w:rPr>
          <w:lang w:val="vi-VN"/>
        </w:rPr>
        <w:t xml:space="preserve">IV. </w:t>
      </w:r>
      <w:r w:rsidR="00A0504E" w:rsidRPr="000463FA">
        <w:rPr>
          <w:lang w:val="vi-VN"/>
        </w:rPr>
        <w:t>C</w:t>
      </w:r>
      <w:r w:rsidR="00A0504E" w:rsidRPr="000463FA">
        <w:t xml:space="preserve">àng có lợi cho cây. </w:t>
      </w:r>
    </w:p>
    <w:p w:rsidR="00B96B61" w:rsidRPr="000463FA" w:rsidRDefault="00B96B61" w:rsidP="000463FA">
      <w:pPr>
        <w:tabs>
          <w:tab w:val="left" w:pos="200"/>
          <w:tab w:val="left" w:pos="2700"/>
          <w:tab w:val="left" w:pos="5200"/>
          <w:tab w:val="left" w:pos="77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1.</w:t>
      </w:r>
      <w:r w:rsidRPr="000463FA">
        <w:tab/>
      </w:r>
      <w:r w:rsidRPr="000463FA">
        <w:rPr>
          <w:b/>
        </w:rPr>
        <w:t xml:space="preserve">B. </w:t>
      </w:r>
      <w:r w:rsidRPr="000463FA">
        <w:t>4.</w:t>
      </w:r>
      <w:r w:rsidRPr="000463FA">
        <w:tab/>
      </w:r>
      <w:r w:rsidRPr="000463FA">
        <w:rPr>
          <w:b/>
        </w:rPr>
        <w:t xml:space="preserve">C. </w:t>
      </w:r>
      <w:r w:rsidRPr="000463FA">
        <w:t>3</w:t>
      </w:r>
      <w:r w:rsidRPr="000463FA">
        <w:tab/>
      </w:r>
      <w:r w:rsidRPr="000463FA">
        <w:rPr>
          <w:b/>
        </w:rPr>
        <w:t xml:space="preserve">D. </w:t>
      </w:r>
      <w:r w:rsidRPr="000463FA">
        <w:t>2.</w:t>
      </w:r>
    </w:p>
    <w:p w:rsidR="00A0504E" w:rsidRPr="000463FA" w:rsidRDefault="00B96B61" w:rsidP="000463FA">
      <w:pPr>
        <w:spacing w:before="60" w:line="312" w:lineRule="auto"/>
        <w:rPr>
          <w:lang w:val="pt-BR"/>
        </w:rPr>
      </w:pPr>
      <w:r w:rsidRPr="000463FA">
        <w:rPr>
          <w:b/>
        </w:rPr>
        <w:t xml:space="preserve">Câu 6: </w:t>
      </w:r>
      <w:r w:rsidR="00A0504E" w:rsidRPr="000463FA">
        <w:t xml:space="preserve">Khi trời nắng ta đứng dưới bóng cây cảm thấy mát hơn đứng dưới mái che bằng vật liệu xây dựng vì lá cây </w:t>
      </w:r>
    </w:p>
    <w:p w:rsidR="00A0504E" w:rsidRPr="000463FA" w:rsidRDefault="00A0504E" w:rsidP="000463FA">
      <w:pPr>
        <w:tabs>
          <w:tab w:val="left" w:pos="200"/>
        </w:tabs>
        <w:spacing w:line="312" w:lineRule="auto"/>
        <w:rPr>
          <w:lang w:val="vi-VN"/>
        </w:rPr>
      </w:pPr>
      <w:r w:rsidRPr="000463FA">
        <w:rPr>
          <w:b/>
          <w:bCs/>
          <w:lang w:val="vi-VN"/>
        </w:rPr>
        <w:t xml:space="preserve">   </w:t>
      </w:r>
      <w:r w:rsidRPr="000463FA">
        <w:rPr>
          <w:b/>
          <w:bCs/>
        </w:rPr>
        <w:t>A.</w:t>
      </w:r>
      <w:r w:rsidRPr="000463FA">
        <w:t xml:space="preserve"> đã làm cho không khí ẩm thường xuyên nhờ quá trình hút nước ở rễ liên tục</w:t>
      </w:r>
      <w:r w:rsidRPr="000463FA">
        <w:rPr>
          <w:lang w:val="vi-VN"/>
        </w:rPr>
        <w:t>.</w:t>
      </w:r>
    </w:p>
    <w:p w:rsidR="00A0504E" w:rsidRPr="000463FA" w:rsidRDefault="00A0504E" w:rsidP="000463FA">
      <w:pPr>
        <w:tabs>
          <w:tab w:val="left" w:pos="200"/>
        </w:tabs>
        <w:spacing w:line="312" w:lineRule="auto"/>
      </w:pPr>
      <w:r w:rsidRPr="000463FA">
        <w:rPr>
          <w:lang w:val="vi-VN"/>
        </w:rPr>
        <w:t xml:space="preserve">   </w:t>
      </w:r>
      <w:r w:rsidRPr="000463FA">
        <w:rPr>
          <w:b/>
          <w:bCs/>
        </w:rPr>
        <w:t>B.</w:t>
      </w:r>
      <w:r w:rsidRPr="000463FA">
        <w:t xml:space="preserve"> đóng mở khí khổng thường xuyên ngay cả khi ở trong bóng tối. </w:t>
      </w:r>
    </w:p>
    <w:p w:rsidR="00A0504E" w:rsidRPr="000463FA" w:rsidRDefault="00A0504E" w:rsidP="000463FA">
      <w:pPr>
        <w:tabs>
          <w:tab w:val="left" w:pos="200"/>
        </w:tabs>
        <w:spacing w:line="312" w:lineRule="auto"/>
      </w:pPr>
      <w:r w:rsidRPr="000463FA">
        <w:rPr>
          <w:lang w:val="vi-VN"/>
        </w:rPr>
        <w:t xml:space="preserve">   </w:t>
      </w:r>
      <w:r w:rsidRPr="000463FA">
        <w:rPr>
          <w:b/>
          <w:bCs/>
        </w:rPr>
        <w:t>C.</w:t>
      </w:r>
      <w:r w:rsidRPr="000463FA">
        <w:t xml:space="preserve"> thoát hơi nước làm hạ nhiệt độ môi trường xung quanh tán lá. </w:t>
      </w:r>
    </w:p>
    <w:p w:rsidR="00A0504E" w:rsidRPr="000463FA" w:rsidRDefault="00A0504E" w:rsidP="000463FA">
      <w:pPr>
        <w:tabs>
          <w:tab w:val="left" w:pos="200"/>
        </w:tabs>
        <w:spacing w:line="312" w:lineRule="auto"/>
        <w:rPr>
          <w:lang w:val="pt-BR"/>
        </w:rPr>
      </w:pPr>
      <w:r w:rsidRPr="000463FA">
        <w:rPr>
          <w:lang w:val="vi-VN"/>
        </w:rPr>
        <w:t xml:space="preserve">   </w:t>
      </w:r>
      <w:r w:rsidRPr="000463FA">
        <w:rPr>
          <w:b/>
          <w:bCs/>
        </w:rPr>
        <w:t>D.</w:t>
      </w:r>
      <w:r w:rsidRPr="000463FA">
        <w:t xml:space="preserve"> đã tạo ra sức hút nước trong cây.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7: </w:t>
      </w:r>
      <w:r w:rsidRPr="000463FA">
        <w:rPr>
          <w:lang w:val="vi-VN"/>
        </w:rPr>
        <w:t xml:space="preserve">Nhận định nào sau đây </w:t>
      </w:r>
      <w:r w:rsidRPr="000463FA">
        <w:rPr>
          <w:b/>
          <w:bCs/>
          <w:lang w:val="vi-VN"/>
        </w:rPr>
        <w:t>sai</w:t>
      </w:r>
      <w:r w:rsidRPr="000463FA">
        <w:rPr>
          <w:lang w:val="vi-VN"/>
        </w:rPr>
        <w:t xml:space="preserve"> k</w:t>
      </w:r>
      <w:r w:rsidRPr="000463FA">
        <w:t xml:space="preserve">hi nói về </w:t>
      </w:r>
      <w:r w:rsidRPr="000463FA">
        <w:rPr>
          <w:lang w:val="vi-VN"/>
        </w:rPr>
        <w:t xml:space="preserve">cơ chế hấp thụ </w:t>
      </w:r>
      <w:r w:rsidRPr="000463FA">
        <w:t xml:space="preserve">nước và muối khoáng của </w:t>
      </w:r>
      <w:r w:rsidRPr="000463FA">
        <w:rPr>
          <w:lang w:val="vi-VN"/>
        </w:rPr>
        <w:t xml:space="preserve">rễ </w:t>
      </w:r>
      <w:r w:rsidRPr="000463FA">
        <w:t>cây?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Rễ cây hấp thụ ion khoáng theo cơ chế thụ động khi nồng độ ion khoáng bên ngoài cao.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B. </w:t>
      </w:r>
      <w:r w:rsidRPr="000463FA">
        <w:t>Rễ cây chỉ hấp thụ được muối khoáng ở dạng hoà tan.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Rễ cây hấp thụ muối khoáng chủ yếu ở dạng không hòa tan.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D. </w:t>
      </w:r>
      <w:r w:rsidRPr="000463FA">
        <w:t>Rễ cây có hấp thụ ion khoáng theo cơ chế chủ động cần năng lượng và chất mang.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8: </w:t>
      </w:r>
      <w:r w:rsidRPr="000463FA">
        <w:rPr>
          <w:lang w:val="vi-VN"/>
        </w:rPr>
        <w:t xml:space="preserve">Nhận định nào sau đây </w:t>
      </w:r>
      <w:r w:rsidRPr="000463FA">
        <w:rPr>
          <w:b/>
          <w:bCs/>
          <w:lang w:val="vi-VN"/>
        </w:rPr>
        <w:t xml:space="preserve">sai </w:t>
      </w:r>
      <w:r w:rsidRPr="000463FA">
        <w:rPr>
          <w:lang w:val="vi-VN"/>
        </w:rPr>
        <w:t>k</w:t>
      </w:r>
      <w:r w:rsidRPr="000463FA">
        <w:t>hi nói về vai trò sinh lý của nguyên tố Nitơ</w:t>
      </w:r>
      <w:r w:rsidRPr="000463FA">
        <w:rPr>
          <w:lang w:val="vi-VN"/>
        </w:rPr>
        <w:t>?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Nitơ tham gia cấu tạo các phân tử protein, c</w:t>
      </w:r>
      <w:r w:rsidRPr="000463FA">
        <w:rPr>
          <w:lang w:val="vi-VN"/>
        </w:rPr>
        <w:t>oenzim</w:t>
      </w:r>
      <w:r w:rsidRPr="000463FA">
        <w:t>, enzim, diệp lục.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B. </w:t>
      </w:r>
      <w:r w:rsidRPr="000463FA">
        <w:t>Nitơ không phải là nguyên tố dinh dưỡng khoáng thiết yếu.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rPr>
          <w:lang w:val="vi-VN"/>
        </w:rPr>
        <w:t>Nitơ tham gia điều tiết các quá trình trao đổi chất trong cây.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D. </w:t>
      </w:r>
      <w:r w:rsidRPr="000463FA">
        <w:t>Nitơ được cây hấp thụ ở dạng NH</w:t>
      </w:r>
      <w:r w:rsidRPr="000463FA">
        <w:rPr>
          <w:vertAlign w:val="subscript"/>
        </w:rPr>
        <w:t>4</w:t>
      </w:r>
      <w:r w:rsidRPr="000463FA">
        <w:t xml:space="preserve"> </w:t>
      </w:r>
      <w:r w:rsidRPr="000463FA">
        <w:rPr>
          <w:vertAlign w:val="superscript"/>
        </w:rPr>
        <w:t>+</w:t>
      </w:r>
      <w:r w:rsidRPr="000463FA">
        <w:t xml:space="preserve"> và NO</w:t>
      </w:r>
      <w:r w:rsidRPr="000463FA">
        <w:rPr>
          <w:vertAlign w:val="subscript"/>
        </w:rPr>
        <w:t>3</w:t>
      </w:r>
      <w:r w:rsidRPr="000463FA">
        <w:rPr>
          <w:vertAlign w:val="superscript"/>
        </w:rPr>
        <w:t xml:space="preserve"> –</w:t>
      </w:r>
      <w:r w:rsidRPr="000463FA">
        <w:t xml:space="preserve"> 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9: </w:t>
      </w:r>
      <w:r w:rsidRPr="000463FA">
        <w:t xml:space="preserve">Thoát hơi nước ở lá qua </w:t>
      </w:r>
      <w:r w:rsidRPr="000463FA">
        <w:rPr>
          <w:lang w:val="vi-VN"/>
        </w:rPr>
        <w:t>cutin</w:t>
      </w:r>
      <w:r w:rsidRPr="000463FA">
        <w:t xml:space="preserve"> có đặc điểm nào sau đây?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Vận tốc nhỏ và được điều chỉnh.</w:t>
      </w:r>
      <w:r w:rsidRPr="000463FA">
        <w:tab/>
      </w:r>
      <w:r w:rsidRPr="000463FA">
        <w:rPr>
          <w:b/>
        </w:rPr>
        <w:t xml:space="preserve">B. </w:t>
      </w:r>
      <w:r w:rsidRPr="000463FA">
        <w:t>Vận tốc nhỏ và không được điều chỉnh.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Vận tốc lớn và không được điều chỉnh.</w:t>
      </w:r>
      <w:r w:rsidRPr="000463FA">
        <w:tab/>
      </w:r>
      <w:r w:rsidRPr="000463FA">
        <w:rPr>
          <w:b/>
        </w:rPr>
        <w:t xml:space="preserve">D. </w:t>
      </w:r>
      <w:r w:rsidRPr="000463FA">
        <w:t>Vận tốc lớn và được điều chỉnh.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10: </w:t>
      </w:r>
      <w:r w:rsidRPr="000463FA">
        <w:t>Nhận định nào sau đây đúng về sự xâm nhập của nước từ đất vào tế bào lông hút của rễ?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Nước di chuyển từ nơi có thế nước cao đến nơi có thế nước thấp hơn theo cơ chế thụ động.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lastRenderedPageBreak/>
        <w:tab/>
      </w:r>
      <w:r w:rsidRPr="000463FA">
        <w:rPr>
          <w:b/>
        </w:rPr>
        <w:t xml:space="preserve">B. </w:t>
      </w:r>
      <w:r w:rsidRPr="000463FA">
        <w:t>Nước di chuyển từ nơi có thế nước thấp đến nơi có thế nước cao hơn theo cơ chế thụ động.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Nước di chuyển từ nơi có thế nước cao đến nơi có thế nước thấp hơn theo cơ chế chủ động.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D. </w:t>
      </w:r>
      <w:r w:rsidRPr="000463FA">
        <w:t>Nước di chuyển từ nơi có thế nước thấp đến nơi có thế nước cao hơn theo cơ chế chủ động.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11: </w:t>
      </w:r>
      <w:r w:rsidRPr="000463FA">
        <w:t xml:space="preserve">Nguyên tố nào sau đây </w:t>
      </w:r>
      <w:r w:rsidRPr="000463FA">
        <w:rPr>
          <w:lang w:val="vi-VN"/>
        </w:rPr>
        <w:t>có vai trò quang phân li nước,</w:t>
      </w:r>
      <w:r w:rsidR="009A2ADD">
        <w:rPr>
          <w:lang w:val="vi-VN"/>
        </w:rPr>
        <w:t xml:space="preserve"> </w:t>
      </w:r>
      <w:r w:rsidRPr="000463FA">
        <w:rPr>
          <w:lang w:val="vi-VN"/>
        </w:rPr>
        <w:t>cân bằng ion trong cơ thể thực vật</w:t>
      </w:r>
      <w:r w:rsidRPr="000463FA">
        <w:t>?</w:t>
      </w:r>
    </w:p>
    <w:p w:rsidR="00B96B61" w:rsidRPr="000463FA" w:rsidRDefault="00B96B61" w:rsidP="000463FA">
      <w:pPr>
        <w:tabs>
          <w:tab w:val="left" w:pos="200"/>
          <w:tab w:val="left" w:pos="2700"/>
          <w:tab w:val="left" w:pos="5200"/>
          <w:tab w:val="left" w:pos="77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Sắt.</w:t>
      </w:r>
      <w:r w:rsidRPr="000463FA">
        <w:tab/>
      </w:r>
      <w:r w:rsidRPr="000463FA">
        <w:rPr>
          <w:b/>
        </w:rPr>
        <w:t xml:space="preserve">B. </w:t>
      </w:r>
      <w:r w:rsidRPr="000463FA">
        <w:rPr>
          <w:lang w:val="vi-VN"/>
        </w:rPr>
        <w:t>Magiê</w:t>
      </w:r>
      <w:r w:rsidRPr="000463FA">
        <w:t>.</w:t>
      </w:r>
      <w:r w:rsidRPr="000463FA">
        <w:tab/>
      </w:r>
      <w:r w:rsidRPr="000463FA">
        <w:rPr>
          <w:b/>
        </w:rPr>
        <w:t xml:space="preserve">C. </w:t>
      </w:r>
      <w:r w:rsidRPr="000463FA">
        <w:t>Molipden.</w:t>
      </w:r>
      <w:r w:rsidRPr="000463FA">
        <w:tab/>
      </w:r>
      <w:r w:rsidRPr="000463FA">
        <w:rPr>
          <w:b/>
        </w:rPr>
        <w:t xml:space="preserve">D. </w:t>
      </w:r>
      <w:r w:rsidRPr="000463FA">
        <w:rPr>
          <w:lang w:val="vi-VN"/>
        </w:rPr>
        <w:t>Clo</w:t>
      </w:r>
      <w:r w:rsidRPr="000463FA">
        <w:t>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12: </w:t>
      </w:r>
      <w:r w:rsidRPr="000463FA">
        <w:rPr>
          <w:lang w:val="it-IT"/>
        </w:rPr>
        <w:t xml:space="preserve">Đặc điểm </w:t>
      </w:r>
      <w:r w:rsidRPr="000463FA">
        <w:rPr>
          <w:lang w:val="vi-VN"/>
        </w:rPr>
        <w:t>của</w:t>
      </w:r>
      <w:r w:rsidRPr="000463FA">
        <w:rPr>
          <w:lang w:val="it-IT"/>
        </w:rPr>
        <w:t xml:space="preserve"> con đường hấp thụ nước và ion khoáng qua chất nguyên sinh - không bào ở rễ cây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rPr>
          <w:lang w:val="vi-VN"/>
        </w:rPr>
        <w:t>n</w:t>
      </w:r>
      <w:r w:rsidRPr="000463FA">
        <w:rPr>
          <w:lang w:val="it-IT"/>
        </w:rPr>
        <w:t>hanh</w:t>
      </w:r>
      <w:r w:rsidRPr="000463FA">
        <w:rPr>
          <w:lang w:val="vi-VN"/>
        </w:rPr>
        <w:t xml:space="preserve">, </w:t>
      </w:r>
      <w:r w:rsidRPr="000463FA">
        <w:rPr>
          <w:lang w:val="it-IT"/>
        </w:rPr>
        <w:t>không được chọn lọc.</w:t>
      </w:r>
      <w:r w:rsidRPr="000463FA">
        <w:tab/>
      </w:r>
      <w:r w:rsidRPr="000463FA">
        <w:rPr>
          <w:b/>
        </w:rPr>
        <w:t xml:space="preserve">B. </w:t>
      </w:r>
      <w:r w:rsidRPr="000463FA">
        <w:rPr>
          <w:lang w:val="vi-VN"/>
        </w:rPr>
        <w:t>c</w:t>
      </w:r>
      <w:r w:rsidRPr="000463FA">
        <w:rPr>
          <w:lang w:val="it-IT"/>
        </w:rPr>
        <w:t>hậm</w:t>
      </w:r>
      <w:r w:rsidRPr="000463FA">
        <w:rPr>
          <w:lang w:val="vi-VN"/>
        </w:rPr>
        <w:t xml:space="preserve">, </w:t>
      </w:r>
      <w:r w:rsidRPr="000463FA">
        <w:rPr>
          <w:lang w:val="it-IT"/>
        </w:rPr>
        <w:t>được chọn lọc.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rPr>
          <w:lang w:val="vi-VN"/>
        </w:rPr>
        <w:t>n</w:t>
      </w:r>
      <w:r w:rsidRPr="000463FA">
        <w:rPr>
          <w:lang w:val="it-IT"/>
        </w:rPr>
        <w:t>hanh</w:t>
      </w:r>
      <w:r w:rsidRPr="000463FA">
        <w:rPr>
          <w:lang w:val="vi-VN"/>
        </w:rPr>
        <w:t xml:space="preserve">, </w:t>
      </w:r>
      <w:r w:rsidRPr="000463FA">
        <w:rPr>
          <w:lang w:val="it-IT"/>
        </w:rPr>
        <w:t>được chọn lọc.</w:t>
      </w:r>
      <w:r w:rsidRPr="000463FA">
        <w:tab/>
      </w:r>
      <w:r w:rsidRPr="000463FA">
        <w:rPr>
          <w:b/>
        </w:rPr>
        <w:t xml:space="preserve">D. </w:t>
      </w:r>
      <w:r w:rsidRPr="000463FA">
        <w:rPr>
          <w:lang w:val="vi-VN"/>
        </w:rPr>
        <w:t>c</w:t>
      </w:r>
      <w:r w:rsidRPr="000463FA">
        <w:rPr>
          <w:lang w:val="it-IT"/>
        </w:rPr>
        <w:t>hậm</w:t>
      </w:r>
      <w:r w:rsidRPr="000463FA">
        <w:rPr>
          <w:lang w:val="vi-VN"/>
        </w:rPr>
        <w:t xml:space="preserve">, </w:t>
      </w:r>
      <w:r w:rsidRPr="000463FA">
        <w:rPr>
          <w:lang w:val="it-IT"/>
        </w:rPr>
        <w:t>không được chọn lọc.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13: </w:t>
      </w:r>
      <w:r w:rsidRPr="000463FA">
        <w:rPr>
          <w:bCs/>
        </w:rPr>
        <w:t>Lá thoát hơi nước qua những con đường nào?</w:t>
      </w:r>
    </w:p>
    <w:p w:rsidR="002F2A23" w:rsidRPr="000463FA" w:rsidRDefault="00B96B61" w:rsidP="000463FA">
      <w:pPr>
        <w:tabs>
          <w:tab w:val="left" w:pos="200"/>
          <w:tab w:val="left" w:pos="5200"/>
        </w:tabs>
        <w:spacing w:line="312" w:lineRule="auto"/>
        <w:rPr>
          <w:lang w:val="vi-VN"/>
        </w:rPr>
      </w:pPr>
      <w:r w:rsidRPr="000463FA">
        <w:tab/>
      </w:r>
      <w:r w:rsidRPr="000463FA">
        <w:rPr>
          <w:b/>
        </w:rPr>
        <w:t xml:space="preserve">A. </w:t>
      </w:r>
      <w:r w:rsidRPr="000463FA">
        <w:t>Qua bề mặt lá.</w:t>
      </w:r>
      <w:r w:rsidR="002051D0" w:rsidRPr="000463FA">
        <w:rPr>
          <w:lang w:val="vi-VN"/>
        </w:rPr>
        <w:t xml:space="preserve">      </w:t>
      </w:r>
      <w:r w:rsidR="002F2A23" w:rsidRPr="000463FA">
        <w:rPr>
          <w:lang w:val="vi-VN"/>
        </w:rPr>
        <w:t xml:space="preserve">                                                 </w:t>
      </w:r>
      <w:r w:rsidRPr="000463FA">
        <w:rPr>
          <w:b/>
        </w:rPr>
        <w:t xml:space="preserve">B. </w:t>
      </w:r>
      <w:r w:rsidRPr="000463FA">
        <w:t>Qua cutin và qua khí khổng</w:t>
      </w:r>
      <w:r w:rsidRPr="000463FA">
        <w:rPr>
          <w:lang w:val="vi-VN"/>
        </w:rPr>
        <w:t>.</w:t>
      </w:r>
      <w:r w:rsidR="002051D0" w:rsidRPr="000463FA">
        <w:rPr>
          <w:lang w:val="vi-VN"/>
        </w:rPr>
        <w:t xml:space="preserve">   </w:t>
      </w:r>
    </w:p>
    <w:p w:rsidR="00B96B61" w:rsidRPr="000463FA" w:rsidRDefault="002F2A23" w:rsidP="000463FA">
      <w:pPr>
        <w:tabs>
          <w:tab w:val="left" w:pos="200"/>
          <w:tab w:val="left" w:pos="5200"/>
        </w:tabs>
        <w:spacing w:line="312" w:lineRule="auto"/>
      </w:pPr>
      <w:r w:rsidRPr="000463FA">
        <w:rPr>
          <w:lang w:val="vi-VN"/>
        </w:rPr>
        <w:t xml:space="preserve">   </w:t>
      </w:r>
      <w:r w:rsidR="00B96B61" w:rsidRPr="000463FA">
        <w:rPr>
          <w:b/>
        </w:rPr>
        <w:t xml:space="preserve">C. </w:t>
      </w:r>
      <w:r w:rsidR="00B96B61" w:rsidRPr="000463FA">
        <w:t>Qua cutin.</w:t>
      </w:r>
      <w:r w:rsidR="00B96B61" w:rsidRPr="000463FA">
        <w:tab/>
      </w:r>
      <w:r w:rsidR="00B96B61" w:rsidRPr="000463FA">
        <w:rPr>
          <w:b/>
        </w:rPr>
        <w:t xml:space="preserve">D. </w:t>
      </w:r>
      <w:r w:rsidR="00B96B61" w:rsidRPr="000463FA">
        <w:t>Qua khí khổng</w:t>
      </w:r>
      <w:r w:rsidR="00B96B61" w:rsidRPr="000463FA">
        <w:rPr>
          <w:lang w:val="vi-VN"/>
        </w:rPr>
        <w:t>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14: </w:t>
      </w:r>
      <w:r w:rsidRPr="000463FA">
        <w:rPr>
          <w:lang w:val="fr-FR"/>
        </w:rPr>
        <w:t>Nồng độ K</w:t>
      </w:r>
      <w:r w:rsidRPr="000463FA">
        <w:rPr>
          <w:vertAlign w:val="superscript"/>
          <w:lang w:val="fr-FR"/>
        </w:rPr>
        <w:t>+</w:t>
      </w:r>
      <w:r w:rsidRPr="000463FA">
        <w:rPr>
          <w:lang w:val="fr-FR"/>
        </w:rPr>
        <w:t xml:space="preserve"> trong cây là 0,5%; trong đất là 0,2%. Cây sẽ nhận K</w:t>
      </w:r>
      <w:r w:rsidRPr="000463FA">
        <w:rPr>
          <w:vertAlign w:val="superscript"/>
          <w:lang w:val="fr-FR"/>
        </w:rPr>
        <w:t>+</w:t>
      </w:r>
      <w:r w:rsidRPr="000463FA">
        <w:rPr>
          <w:lang w:val="fr-FR"/>
        </w:rPr>
        <w:t xml:space="preserve"> từ đất theo cơ chế nào sau </w:t>
      </w:r>
      <w:r w:rsidRPr="000463FA">
        <w:rPr>
          <w:lang w:val="vi-VN"/>
        </w:rPr>
        <w:t>đây?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rPr>
          <w:lang w:val="fr-FR"/>
        </w:rPr>
        <w:t>Hấp thụ bị động.</w:t>
      </w:r>
      <w:r w:rsidR="002051D0" w:rsidRPr="000463FA">
        <w:rPr>
          <w:lang w:val="vi-VN"/>
        </w:rPr>
        <w:t xml:space="preserve">      </w:t>
      </w:r>
      <w:r w:rsidRPr="000463FA">
        <w:rPr>
          <w:b/>
        </w:rPr>
        <w:t xml:space="preserve">B. </w:t>
      </w:r>
      <w:r w:rsidRPr="000463FA">
        <w:rPr>
          <w:lang w:val="fr-FR"/>
        </w:rPr>
        <w:t>Khuếch tán.</w:t>
      </w:r>
      <w:r w:rsidR="002051D0" w:rsidRPr="000463FA">
        <w:rPr>
          <w:lang w:val="vi-VN"/>
        </w:rPr>
        <w:t xml:space="preserve">      </w:t>
      </w:r>
      <w:r w:rsidRPr="000463FA">
        <w:rPr>
          <w:b/>
        </w:rPr>
        <w:t xml:space="preserve">C. </w:t>
      </w:r>
      <w:r w:rsidRPr="000463FA">
        <w:rPr>
          <w:lang w:val="fr-FR"/>
        </w:rPr>
        <w:t>Thẩm thấu.</w:t>
      </w:r>
      <w:r w:rsidRPr="000463FA">
        <w:tab/>
      </w:r>
      <w:r w:rsidR="002051D0" w:rsidRPr="000463FA">
        <w:rPr>
          <w:lang w:val="vi-VN"/>
        </w:rPr>
        <w:t xml:space="preserve">         </w:t>
      </w:r>
      <w:r w:rsidRPr="000463FA">
        <w:rPr>
          <w:b/>
        </w:rPr>
        <w:t xml:space="preserve">D. </w:t>
      </w:r>
      <w:r w:rsidRPr="000463FA">
        <w:rPr>
          <w:lang w:val="fr-FR"/>
        </w:rPr>
        <w:t>Hấp thụ chủ động.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15: </w:t>
      </w:r>
      <w:r w:rsidRPr="000463FA">
        <w:rPr>
          <w:lang w:val="it-IT"/>
        </w:rPr>
        <w:t xml:space="preserve">Nội dung nào sau đây là </w:t>
      </w:r>
      <w:r w:rsidRPr="000463FA">
        <w:rPr>
          <w:b/>
          <w:lang w:val="it-IT"/>
        </w:rPr>
        <w:t>đúng</w:t>
      </w:r>
      <w:r w:rsidRPr="000463FA">
        <w:rPr>
          <w:lang w:val="it-IT"/>
        </w:rPr>
        <w:t xml:space="preserve"> khi nói về thoát hơi nước ở thực vật?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rPr>
          <w:lang w:val="it-IT"/>
        </w:rPr>
        <w:t>Thoát hơi nước qua lớp cutin có vận tốc lớn, không được điều chỉnh.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B. </w:t>
      </w:r>
      <w:r w:rsidRPr="000463FA">
        <w:rPr>
          <w:lang w:val="it-IT"/>
        </w:rPr>
        <w:t>Thoát hơi nước qua khí khổng có vận tốc nhỏ, không được điều chỉnh.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rPr>
          <w:lang w:val="it-IT"/>
        </w:rPr>
        <w:t>Lớp cutin càng dày thì thoát hơi nước càng giảm.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D. </w:t>
      </w:r>
      <w:r w:rsidRPr="000463FA">
        <w:rPr>
          <w:lang w:val="it-IT"/>
        </w:rPr>
        <w:t>Thoát hơi nước ở thực vật chủ yếu qua cutin.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16: </w:t>
      </w:r>
      <w:r w:rsidRPr="000463FA">
        <w:rPr>
          <w:bCs/>
          <w:lang w:val="vi-VN"/>
        </w:rPr>
        <w:t xml:space="preserve">Nhóm nguyên tố nào dưới đây thuộc </w:t>
      </w:r>
      <w:r w:rsidRPr="000463FA">
        <w:rPr>
          <w:bCs/>
        </w:rPr>
        <w:t>nguyên tố đại lượng</w:t>
      </w:r>
      <w:r w:rsidRPr="000463FA">
        <w:rPr>
          <w:bCs/>
          <w:lang w:val="vi-VN"/>
        </w:rPr>
        <w:t>?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C, H, O, N, P, Ca, Fe.</w:t>
      </w:r>
      <w:r w:rsidRPr="000463FA">
        <w:tab/>
      </w:r>
      <w:r w:rsidRPr="000463FA">
        <w:rPr>
          <w:b/>
        </w:rPr>
        <w:t xml:space="preserve">B. </w:t>
      </w:r>
      <w:r w:rsidRPr="000463FA">
        <w:t>C, H, O, N, P, Ca, Mn.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C, H, O, N, K, Ca, Mg.</w:t>
      </w:r>
      <w:r w:rsidRPr="000463FA">
        <w:tab/>
      </w:r>
      <w:r w:rsidRPr="000463FA">
        <w:rPr>
          <w:b/>
        </w:rPr>
        <w:t xml:space="preserve">D. </w:t>
      </w:r>
      <w:r w:rsidRPr="000463FA">
        <w:t>C, H, O, N, P, Ca, Cu</w:t>
      </w:r>
      <w:r w:rsidRPr="000463FA">
        <w:rPr>
          <w:lang w:val="vi-VN"/>
        </w:rPr>
        <w:t>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17: </w:t>
      </w:r>
      <w:r w:rsidRPr="000463FA">
        <w:t>Tác nhân chủ yếu điều tiết độ mở của khí khổng là hàm lượng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nước trong tế bào khí khổng.</w:t>
      </w:r>
      <w:r w:rsidRPr="000463FA">
        <w:tab/>
      </w:r>
      <w:r w:rsidRPr="000463FA">
        <w:rPr>
          <w:b/>
        </w:rPr>
        <w:t xml:space="preserve">B. </w:t>
      </w:r>
      <w:r w:rsidRPr="000463FA">
        <w:t>cacbonic trong tế bào khí khổng.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nitơ trong tế bào khí khổng.</w:t>
      </w:r>
      <w:r w:rsidRPr="000463FA">
        <w:tab/>
      </w:r>
      <w:r w:rsidRPr="000463FA">
        <w:rPr>
          <w:b/>
        </w:rPr>
        <w:t xml:space="preserve">D. </w:t>
      </w:r>
      <w:r w:rsidRPr="000463FA">
        <w:t>ôxi trong tế bào khí khổng.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18: </w:t>
      </w:r>
      <w:r w:rsidRPr="000463FA">
        <w:t xml:space="preserve">Mạch </w:t>
      </w:r>
      <w:r w:rsidRPr="000463FA">
        <w:rPr>
          <w:lang w:val="vi-VN"/>
        </w:rPr>
        <w:t>rây</w:t>
      </w:r>
      <w:r w:rsidRPr="000463FA">
        <w:t xml:space="preserve"> của thực vật bao gồm các loại tế bào nào sau đây?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Ống rây và mạch ống.</w:t>
      </w:r>
      <w:r w:rsidRPr="000463FA">
        <w:tab/>
      </w:r>
      <w:r w:rsidRPr="000463FA">
        <w:rPr>
          <w:b/>
        </w:rPr>
        <w:t xml:space="preserve">B. </w:t>
      </w:r>
      <w:r w:rsidRPr="000463FA">
        <w:t>Quản bào và tế bào kèm.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Quản bào và mạch ống.</w:t>
      </w:r>
      <w:r w:rsidRPr="000463FA">
        <w:tab/>
      </w:r>
      <w:r w:rsidRPr="000463FA">
        <w:rPr>
          <w:b/>
        </w:rPr>
        <w:t xml:space="preserve">D. </w:t>
      </w:r>
      <w:r w:rsidRPr="000463FA">
        <w:t>Ống rây và tế bào kèm.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19: </w:t>
      </w:r>
      <w:r w:rsidRPr="000463FA">
        <w:rPr>
          <w:lang w:val="vi-VN"/>
        </w:rPr>
        <w:t xml:space="preserve">Ý nào sau đây </w:t>
      </w:r>
      <w:r w:rsidRPr="000463FA">
        <w:rPr>
          <w:b/>
          <w:bCs/>
          <w:lang w:val="vi-VN"/>
        </w:rPr>
        <w:t>sai</w:t>
      </w:r>
      <w:r w:rsidRPr="000463FA">
        <w:rPr>
          <w:lang w:val="vi-VN"/>
        </w:rPr>
        <w:t xml:space="preserve"> k</w:t>
      </w:r>
      <w:r w:rsidRPr="000463FA">
        <w:t>hi nói về quá trình chuyển hóa nitơ trong đất và cố định nitơ?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Thực vật có khả năng hấp thụ nitơ hữu cơ trong xác sinh vật.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B. </w:t>
      </w:r>
      <w:r w:rsidRPr="000463FA">
        <w:t>Quá trình cố định nitơ là quá trình N</w:t>
      </w:r>
      <w:r w:rsidRPr="000463FA">
        <w:rPr>
          <w:vertAlign w:val="subscript"/>
        </w:rPr>
        <w:t>2</w:t>
      </w:r>
      <w:r w:rsidRPr="000463FA">
        <w:t xml:space="preserve"> liên kết với H</w:t>
      </w:r>
      <w:r w:rsidRPr="000463FA">
        <w:rPr>
          <w:vertAlign w:val="subscript"/>
        </w:rPr>
        <w:t>2</w:t>
      </w:r>
      <w:r w:rsidRPr="000463FA">
        <w:t xml:space="preserve"> thành NH</w:t>
      </w:r>
      <w:r w:rsidRPr="000463FA">
        <w:rPr>
          <w:vertAlign w:val="subscript"/>
        </w:rPr>
        <w:t>3</w:t>
      </w:r>
      <w:r w:rsidRPr="000463FA">
        <w:t>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 xml:space="preserve">Quá trình chuyển hóa </w:t>
      </w:r>
      <w:r w:rsidR="009A2ADD" w:rsidRPr="000365B2">
        <w:t>NO</w:t>
      </w:r>
      <w:r w:rsidR="009A2ADD" w:rsidRPr="000365B2">
        <w:rPr>
          <w:vertAlign w:val="subscript"/>
        </w:rPr>
        <w:t>3</w:t>
      </w:r>
      <w:r w:rsidR="009A2ADD" w:rsidRPr="000365B2">
        <w:t xml:space="preserve"> </w:t>
      </w:r>
      <w:r w:rsidR="009A2ADD" w:rsidRPr="000365B2">
        <w:rPr>
          <w:vertAlign w:val="superscript"/>
        </w:rPr>
        <w:t>–</w:t>
      </w:r>
      <w:r w:rsidRPr="000463FA">
        <w:t xml:space="preserve"> thành N</w:t>
      </w:r>
      <w:r w:rsidRPr="000463FA">
        <w:rPr>
          <w:vertAlign w:val="subscript"/>
        </w:rPr>
        <w:t>2</w:t>
      </w:r>
      <w:r w:rsidRPr="000463FA">
        <w:t xml:space="preserve"> do vi sinh vật kị khí thực hiện.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D. </w:t>
      </w:r>
      <w:r w:rsidRPr="000463FA">
        <w:t>Nhờ enzim nitrôgenaza vi sinh vật cố định nitơ có khả năng chuyển N</w:t>
      </w:r>
      <w:r w:rsidRPr="000463FA">
        <w:rPr>
          <w:vertAlign w:val="subscript"/>
        </w:rPr>
        <w:t>2</w:t>
      </w:r>
      <w:r w:rsidRPr="000463FA">
        <w:t xml:space="preserve"> thành NH</w:t>
      </w:r>
      <w:r w:rsidRPr="000463FA">
        <w:rPr>
          <w:vertAlign w:val="subscript"/>
        </w:rPr>
        <w:t>3</w:t>
      </w:r>
      <w:r w:rsidRPr="000463FA">
        <w:t>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20: </w:t>
      </w:r>
      <w:r w:rsidRPr="000463FA">
        <w:t>Vi khuẩn nào sau đây tham gia vào quá trình chuyển hóa nitơ khoáng NH</w:t>
      </w:r>
      <w:r w:rsidRPr="000463FA">
        <w:rPr>
          <w:vertAlign w:val="subscript"/>
        </w:rPr>
        <w:t>4</w:t>
      </w:r>
      <w:r w:rsidRPr="000463FA">
        <w:rPr>
          <w:vertAlign w:val="superscript"/>
        </w:rPr>
        <w:t>+</w:t>
      </w:r>
      <w:r w:rsidRPr="000463FA">
        <w:t xml:space="preserve"> thành NO</w:t>
      </w:r>
      <w:r w:rsidRPr="000463FA">
        <w:rPr>
          <w:vertAlign w:val="subscript"/>
        </w:rPr>
        <w:t>3</w:t>
      </w:r>
      <w:r w:rsidRPr="000463FA">
        <w:rPr>
          <w:vertAlign w:val="superscript"/>
        </w:rPr>
        <w:t>-</w:t>
      </w:r>
      <w:r w:rsidRPr="000463FA">
        <w:t>?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A. </w:t>
      </w:r>
      <w:r w:rsidRPr="000463FA">
        <w:t>Vi khuẩn nitrat hóa.</w:t>
      </w:r>
      <w:r w:rsidRPr="000463FA">
        <w:tab/>
      </w:r>
      <w:r w:rsidRPr="000463FA">
        <w:rPr>
          <w:b/>
        </w:rPr>
        <w:t xml:space="preserve">B. </w:t>
      </w:r>
      <w:r w:rsidRPr="000463FA">
        <w:t>Vi khuẩn phản nitrat hóa.</w:t>
      </w:r>
    </w:p>
    <w:p w:rsidR="00B96B61" w:rsidRPr="000463FA" w:rsidRDefault="00B96B61" w:rsidP="000463FA">
      <w:pPr>
        <w:tabs>
          <w:tab w:val="left" w:pos="200"/>
          <w:tab w:val="left" w:pos="5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Vi khuẩn cố định nitơ.</w:t>
      </w:r>
      <w:r w:rsidRPr="000463FA">
        <w:tab/>
      </w:r>
      <w:r w:rsidRPr="000463FA">
        <w:rPr>
          <w:b/>
        </w:rPr>
        <w:t xml:space="preserve">D. </w:t>
      </w:r>
      <w:r w:rsidRPr="000463FA">
        <w:t>Vi khuẩn amôn hóa.</w:t>
      </w:r>
    </w:p>
    <w:p w:rsidR="00B96B61" w:rsidRPr="000463FA" w:rsidRDefault="00B96B61" w:rsidP="000463FA">
      <w:pPr>
        <w:spacing w:before="60" w:line="312" w:lineRule="auto"/>
      </w:pPr>
      <w:r w:rsidRPr="000463FA">
        <w:rPr>
          <w:b/>
        </w:rPr>
        <w:t xml:space="preserve">Câu 21: </w:t>
      </w:r>
      <w:r w:rsidRPr="000463FA">
        <w:rPr>
          <w:lang w:val="vi-VN"/>
        </w:rPr>
        <w:t>Ý nào dưới đây nói</w:t>
      </w:r>
      <w:r w:rsidRPr="000463FA">
        <w:t xml:space="preserve"> về cơ chế hấp thụ </w:t>
      </w:r>
      <w:r w:rsidRPr="000463FA">
        <w:rPr>
          <w:lang w:val="vi-VN"/>
        </w:rPr>
        <w:t>thụ</w:t>
      </w:r>
      <w:r w:rsidRPr="000463FA">
        <w:t xml:space="preserve"> động các ion khoáng từ đất vào tế bào lông hút của rễ cây?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lastRenderedPageBreak/>
        <w:tab/>
      </w:r>
      <w:r w:rsidRPr="000463FA">
        <w:rPr>
          <w:b/>
        </w:rPr>
        <w:t xml:space="preserve">A. </w:t>
      </w:r>
      <w:r w:rsidRPr="000463FA">
        <w:t>Các ion khoáng đi từ nơi có nồng độ ion cao đến nơi có nồng độ của các ion đó thấp hơn và cần tiêu tốn năng lượng ATP.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B. </w:t>
      </w:r>
      <w:r w:rsidRPr="000463FA">
        <w:t>Các ion khoáng đi từ nơi có nồng độ ion thấp đến nơi có nồng độ của các ion đó cao hơn và không cần tiêu tốn năng lượng ATP.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C. </w:t>
      </w:r>
      <w:r w:rsidRPr="000463FA">
        <w:t>Các ion khoáng đi từ nơi có nồng độ ion cao đến nơi có nồng độ của các ion đó thấp hơn và không cần tiêu tốn năng lượng ATP.</w:t>
      </w:r>
    </w:p>
    <w:p w:rsidR="00B96B61" w:rsidRPr="000463FA" w:rsidRDefault="00B96B61" w:rsidP="000463FA">
      <w:pPr>
        <w:tabs>
          <w:tab w:val="left" w:pos="200"/>
        </w:tabs>
        <w:spacing w:line="312" w:lineRule="auto"/>
      </w:pPr>
      <w:r w:rsidRPr="000463FA">
        <w:tab/>
      </w:r>
      <w:r w:rsidRPr="000463FA">
        <w:rPr>
          <w:b/>
        </w:rPr>
        <w:t xml:space="preserve">D. </w:t>
      </w:r>
      <w:r w:rsidRPr="000463FA">
        <w:t>Các ion khoáng đi từ nơi có nồng độ ion thấp đến nơi có nồng độ của các ion đó cao hơn và cần tiêu tốn năng lượng ATP.</w:t>
      </w:r>
    </w:p>
    <w:p w:rsidR="002051D0" w:rsidRPr="000463FA" w:rsidRDefault="002051D0" w:rsidP="000463FA">
      <w:pPr>
        <w:tabs>
          <w:tab w:val="left" w:pos="200"/>
        </w:tabs>
        <w:spacing w:line="312" w:lineRule="auto"/>
      </w:pPr>
      <w:r w:rsidRPr="000463FA">
        <w:rPr>
          <w:b/>
          <w:lang w:val="vi-VN"/>
        </w:rPr>
        <w:t>II. TỰ LUẬN</w:t>
      </w:r>
    </w:p>
    <w:p w:rsidR="002F2A23" w:rsidRPr="000463FA" w:rsidRDefault="002F2A23" w:rsidP="000463FA">
      <w:pPr>
        <w:spacing w:line="312" w:lineRule="auto"/>
        <w:rPr>
          <w:lang w:val="vi-VN"/>
        </w:rPr>
      </w:pPr>
      <w:r w:rsidRPr="000463FA">
        <w:rPr>
          <w:b/>
          <w:bCs/>
          <w:lang w:val="vi-VN"/>
        </w:rPr>
        <w:t>Câu 1:</w:t>
      </w:r>
      <w:r w:rsidRPr="000463FA">
        <w:rPr>
          <w:lang w:val="vi-VN"/>
        </w:rPr>
        <w:t xml:space="preserve"> </w:t>
      </w:r>
      <w:r w:rsidRPr="000463FA">
        <w:rPr>
          <w:b/>
          <w:bCs/>
          <w:lang w:val="vi-VN"/>
        </w:rPr>
        <w:t>(1,0 điểm)</w:t>
      </w:r>
      <w:r w:rsidRPr="000463FA">
        <w:rPr>
          <w:lang w:val="vi-VN"/>
        </w:rPr>
        <w:t xml:space="preserve"> Phân biệt dòng mạch gỗ và dòng mạch rây theo tiêu chí </w:t>
      </w:r>
      <w:r w:rsidRPr="000463FA">
        <w:rPr>
          <w:b/>
          <w:bCs/>
          <w:lang w:val="vi-VN"/>
        </w:rPr>
        <w:t xml:space="preserve">thành phần dịch và động lực </w:t>
      </w:r>
      <w:r w:rsidRPr="000463FA">
        <w:rPr>
          <w:lang w:val="vi-VN"/>
        </w:rPr>
        <w:t>theo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3619"/>
        <w:gridCol w:w="3395"/>
      </w:tblGrid>
      <w:tr w:rsidR="002F2A23" w:rsidRPr="000463FA" w:rsidTr="00390040">
        <w:trPr>
          <w:trHeight w:val="534"/>
          <w:jc w:val="center"/>
        </w:trPr>
        <w:tc>
          <w:tcPr>
            <w:tcW w:w="2656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  <w:jc w:val="center"/>
              <w:rPr>
                <w:b/>
                <w:bCs/>
                <w:lang w:val="vi-VN"/>
              </w:rPr>
            </w:pPr>
            <w:r w:rsidRPr="000463FA">
              <w:rPr>
                <w:b/>
                <w:bCs/>
                <w:lang w:val="vi-VN"/>
              </w:rPr>
              <w:t>Tiêu chí phân biệt</w:t>
            </w:r>
          </w:p>
        </w:tc>
        <w:tc>
          <w:tcPr>
            <w:tcW w:w="3619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  <w:jc w:val="center"/>
              <w:rPr>
                <w:b/>
                <w:bCs/>
                <w:lang w:val="vi-VN"/>
              </w:rPr>
            </w:pPr>
            <w:r w:rsidRPr="000463FA">
              <w:rPr>
                <w:b/>
                <w:bCs/>
                <w:lang w:val="vi-VN"/>
              </w:rPr>
              <w:t>Dòng mạch gỗ</w:t>
            </w:r>
          </w:p>
        </w:tc>
        <w:tc>
          <w:tcPr>
            <w:tcW w:w="3395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  <w:jc w:val="center"/>
              <w:rPr>
                <w:b/>
                <w:bCs/>
                <w:lang w:val="vi-VN"/>
              </w:rPr>
            </w:pPr>
            <w:r w:rsidRPr="000463FA">
              <w:rPr>
                <w:b/>
                <w:bCs/>
                <w:lang w:val="vi-VN"/>
              </w:rPr>
              <w:t>Dòng mạch rây</w:t>
            </w:r>
          </w:p>
        </w:tc>
      </w:tr>
      <w:tr w:rsidR="002F2A23" w:rsidRPr="000463FA" w:rsidTr="00390040">
        <w:trPr>
          <w:trHeight w:val="271"/>
          <w:jc w:val="center"/>
        </w:trPr>
        <w:tc>
          <w:tcPr>
            <w:tcW w:w="2656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  <w:rPr>
                <w:lang w:val="vi-VN"/>
              </w:rPr>
            </w:pPr>
            <w:r w:rsidRPr="000463FA">
              <w:rPr>
                <w:lang w:val="vi-VN"/>
              </w:rPr>
              <w:t>Thành phần dịch</w:t>
            </w:r>
          </w:p>
        </w:tc>
        <w:tc>
          <w:tcPr>
            <w:tcW w:w="3619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</w:pPr>
          </w:p>
        </w:tc>
        <w:tc>
          <w:tcPr>
            <w:tcW w:w="3395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  <w:rPr>
                <w:lang w:val="vi-VN"/>
              </w:rPr>
            </w:pPr>
          </w:p>
        </w:tc>
      </w:tr>
      <w:tr w:rsidR="002F2A23" w:rsidRPr="000463FA" w:rsidTr="00390040">
        <w:trPr>
          <w:trHeight w:val="261"/>
          <w:jc w:val="center"/>
        </w:trPr>
        <w:tc>
          <w:tcPr>
            <w:tcW w:w="2656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  <w:rPr>
                <w:lang w:val="vi-VN"/>
              </w:rPr>
            </w:pPr>
            <w:r w:rsidRPr="000463FA">
              <w:rPr>
                <w:lang w:val="vi-VN"/>
              </w:rPr>
              <w:t>Động lực</w:t>
            </w:r>
          </w:p>
        </w:tc>
        <w:tc>
          <w:tcPr>
            <w:tcW w:w="3619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</w:pPr>
          </w:p>
        </w:tc>
        <w:tc>
          <w:tcPr>
            <w:tcW w:w="3395" w:type="dxa"/>
            <w:shd w:val="clear" w:color="auto" w:fill="auto"/>
          </w:tcPr>
          <w:p w:rsidR="002F2A23" w:rsidRPr="000463FA" w:rsidRDefault="002F2A23" w:rsidP="000463FA">
            <w:pPr>
              <w:spacing w:line="312" w:lineRule="auto"/>
              <w:rPr>
                <w:lang w:val="vi-VN"/>
              </w:rPr>
            </w:pPr>
          </w:p>
        </w:tc>
      </w:tr>
    </w:tbl>
    <w:p w:rsidR="002F2A23" w:rsidRPr="000463FA" w:rsidRDefault="002F2A23" w:rsidP="000463FA">
      <w:pPr>
        <w:spacing w:line="312" w:lineRule="auto"/>
        <w:rPr>
          <w:lang w:val="vi-VN"/>
        </w:rPr>
      </w:pPr>
    </w:p>
    <w:p w:rsidR="002F2A23" w:rsidRPr="000463FA" w:rsidRDefault="002F2A23" w:rsidP="000463FA">
      <w:pPr>
        <w:spacing w:line="312" w:lineRule="auto"/>
        <w:rPr>
          <w:lang w:val="vi-VN"/>
        </w:rPr>
      </w:pPr>
      <w:r w:rsidRPr="000463FA">
        <w:rPr>
          <w:b/>
          <w:bCs/>
          <w:lang w:val="vi-VN"/>
        </w:rPr>
        <w:t>Câu 2: ( 1,0 điểm)</w:t>
      </w:r>
      <w:r w:rsidRPr="000463FA">
        <w:rPr>
          <w:lang w:val="vi-VN"/>
        </w:rPr>
        <w:t xml:space="preserve"> </w:t>
      </w:r>
      <w:bookmarkStart w:id="1" w:name="_Hlk85232237"/>
      <w:r w:rsidR="00BA058B">
        <w:rPr>
          <w:lang w:val="vi-VN"/>
        </w:rPr>
        <w:t>Giải thích tại sao khi bón nhiều phân hóa học vào gốc cây thì cây bị héo?</w:t>
      </w:r>
      <w:bookmarkEnd w:id="1"/>
    </w:p>
    <w:p w:rsidR="002F2A23" w:rsidRPr="000463FA" w:rsidRDefault="002F2A23" w:rsidP="000463FA">
      <w:pPr>
        <w:spacing w:line="312" w:lineRule="auto"/>
        <w:jc w:val="both"/>
        <w:rPr>
          <w:rFonts w:eastAsia="Calibri"/>
          <w:lang w:val="vi-VN"/>
        </w:rPr>
      </w:pPr>
      <w:r w:rsidRPr="000463FA">
        <w:rPr>
          <w:b/>
          <w:bCs/>
          <w:lang w:val="vi-VN"/>
        </w:rPr>
        <w:t>Câu 3:</w:t>
      </w:r>
      <w:r w:rsidRPr="000463FA">
        <w:rPr>
          <w:lang w:val="vi-VN"/>
        </w:rPr>
        <w:t xml:space="preserve"> </w:t>
      </w:r>
      <w:r w:rsidRPr="000463FA">
        <w:rPr>
          <w:b/>
          <w:bCs/>
          <w:lang w:val="vi-VN"/>
        </w:rPr>
        <w:t>( 1,0 điểm)</w:t>
      </w:r>
      <w:r w:rsidRPr="000463FA">
        <w:rPr>
          <w:lang w:val="vi-VN"/>
        </w:rPr>
        <w:t xml:space="preserve"> </w:t>
      </w:r>
      <w:r w:rsidRPr="000463FA">
        <w:rPr>
          <w:rFonts w:eastAsia="Calibri"/>
          <w:lang w:val="pt-BR"/>
        </w:rPr>
        <w:t>Dưới đây là sơ đồ quá trình chuyển hóa nitơ trong đất</w:t>
      </w:r>
      <w:r w:rsidRPr="000463FA">
        <w:rPr>
          <w:rFonts w:eastAsia="Calibri"/>
          <w:lang w:val="vi-VN"/>
        </w:rPr>
        <w:t xml:space="preserve"> và cố định nitơ.</w:t>
      </w:r>
      <w:r w:rsidRPr="000463FA">
        <w:rPr>
          <w:rFonts w:eastAsia="Calibri"/>
          <w:lang w:val="pt-BR"/>
        </w:rPr>
        <w:t xml:space="preserve"> Hãy cho biết tên của những vi sinh vật tương ứng với (</w:t>
      </w:r>
      <w:r w:rsidRPr="000463FA">
        <w:rPr>
          <w:rFonts w:eastAsia="Calibri"/>
          <w:lang w:val="vi-VN"/>
        </w:rPr>
        <w:t>II</w:t>
      </w:r>
      <w:r w:rsidRPr="000463FA">
        <w:rPr>
          <w:rFonts w:eastAsia="Calibri"/>
          <w:lang w:val="pt-BR"/>
        </w:rPr>
        <w:t>); (</w:t>
      </w:r>
      <w:r w:rsidRPr="000463FA">
        <w:rPr>
          <w:rFonts w:eastAsia="Calibri"/>
          <w:lang w:val="vi-VN"/>
        </w:rPr>
        <w:t>III</w:t>
      </w:r>
      <w:r w:rsidRPr="000463FA">
        <w:rPr>
          <w:rFonts w:eastAsia="Calibri"/>
          <w:lang w:val="pt-BR"/>
        </w:rPr>
        <w:t>); (</w:t>
      </w:r>
      <w:r w:rsidRPr="000463FA">
        <w:rPr>
          <w:rFonts w:eastAsia="Calibri"/>
          <w:lang w:val="vi-VN"/>
        </w:rPr>
        <w:t>IV</w:t>
      </w:r>
      <w:r w:rsidRPr="000463FA">
        <w:rPr>
          <w:rFonts w:eastAsia="Calibri"/>
          <w:lang w:val="pt-BR"/>
        </w:rPr>
        <w:t>); (</w:t>
      </w:r>
      <w:r w:rsidRPr="000463FA">
        <w:rPr>
          <w:rFonts w:eastAsia="Calibri"/>
          <w:lang w:val="vi-VN"/>
        </w:rPr>
        <w:t>V</w:t>
      </w:r>
      <w:r w:rsidRPr="000463FA">
        <w:rPr>
          <w:rFonts w:eastAsia="Calibri"/>
          <w:lang w:val="pt-BR"/>
        </w:rPr>
        <w:t>)</w:t>
      </w:r>
      <w:r w:rsidRPr="000463FA">
        <w:rPr>
          <w:rFonts w:eastAsia="Calibri"/>
          <w:lang w:val="vi-VN"/>
        </w:rPr>
        <w:t xml:space="preserve"> trong hình bên dưới.</w:t>
      </w:r>
    </w:p>
    <w:p w:rsidR="002F2A23" w:rsidRPr="000463FA" w:rsidRDefault="00DC7A4A" w:rsidP="000463FA">
      <w:pPr>
        <w:spacing w:line="312" w:lineRule="auto"/>
        <w:jc w:val="both"/>
        <w:rPr>
          <w:rFonts w:eastAsia="Calibri"/>
          <w:lang w:val="vi-V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114935</wp:posOffset>
                </wp:positionV>
                <wp:extent cx="5466080" cy="2134870"/>
                <wp:effectExtent l="0" t="1905" r="444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213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A23" w:rsidRDefault="00DC7A4A" w:rsidP="002F2A2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86375" cy="2047875"/>
                                  <wp:effectExtent l="0" t="0" r="9525" b="9525"/>
                                  <wp:docPr id="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6375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55pt;margin-top:9.05pt;width:430.4pt;height:168.1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GATxsgIAALgFAAAOAAAAZHJzL2Uyb0RvYy54bWysVNtunDAQfa/Uf7D8TrjEywIKGyXLUlVK L1LSD/CCWayCjWxn2bTqv3ds9pq8VG15QLZnfOZyjufmdtd3aMuU5lLkOLwKMGKikjUXmxx/eyq9 BCNtqKhpJwXL8QvT+Hbx/t3NOGQskq3saqYQgAidjUOOW2OGzPd11bKe6is5MAHGRqqeGtiqjV8r OgJ63/lREMT+KFU9KFkxreG0mIx44fCbhlXmS9NoZlCXY8jNuL9y/7X9+4sbmm0UHVpe7dOgf5FF T7mAoEeoghqKnhV/A9XzSkktG3NVyd6XTcMr5mqAasLgVTWPLR2YqwWao4djm/T/g60+b78qxOsc A1GC9kDRE9sZdC93KLLdGQedgdPjAG5mB8fAsqtUDw+y+q6RkMuWig27U0qOLaM1ZBfam/7Z1QlH W5D1+EnWEIY+G+mAdo3qbeugGQjQgaWXIzM2lQoOZySOgwRMFdii8Jokc8edT7PD9UFp84HJHtlF jhVQ7+Dp9kEbmw7NDi42mpAl7zpHfycuDsBxOoHgcNXabBqOzZ9pkK6SVUI8EsUrjwRF4d2VS+LF ZTifFdfFclmEv2zckGQtr2smbJiDskLyZ8ztNT5p4qgtLTteWzibklab9bJTaEtB2aX7XNPBcnLz L9NwTYBaXpUURiS4j1KvjJO5R0oy89J5kHhBmN6ncUBSUpSXJT1wwf69JDTmOJ1Fs0lNp6Rf1Ra4 721tNOu5gdnR8R7Ee3SimdXgStSOWkN5N63PWmHTP7UC6D4Q7RRrRTrJ1ezWO0CxMl7L+gW0qyQo C1QIAw8WrVQ/MBpheORYwHTDqPsoQP1pSIidNW5DZvMINurcsj63UFEBUI4NRtNyaab59Dwovmkh zuG93cGLKbnT8imn/TuD8eBK2o8yO3/O987rNHAXvwEAAP//AwBQSwMEFAAGAAgAAAAhAEX1dJTd AAAACQEAAA8AAABkcnMvZG93bnJldi54bWxMj8FOwzAQRO9I/IO1SNyo47ZBSYhToULPQOED3GSJ Q+J1FLtt6NeznOC02p3R7JtyM7tBnHAKnScNapGAQKp901Gr4eN9d5eBCNFQYwZPqOEbA2yq66vS FI0/0xue9rEVHEKhMBpsjGMhZagtOhMWfkRi7dNPzkRep1Y2kzlzuBvkMknupTMd8QdrRtxarPv9 0WnIEvfS9/nyNbj1RaV2++Sfxy+tb2/mxwcQEef4Z4ZffEaHipkO/khNEIOGVCl28j3jyXquVA7i oGGVrlcgq1L+b1D9AAAA//8DAFBLAQItABQABgAIAAAAIQC2gziS/gAAAOEBAAATAAAAAAAAAAAA AAAAAAAAAABbQ29udGVudF9UeXBlc10ueG1sUEsBAi0AFAAGAAgAAAAhADj9If/WAAAAlAEAAAsA AAAAAAAAAAAAAAAALwEAAF9yZWxzLy5yZWxzUEsBAi0AFAAGAAgAAAAhAE8YBPGyAgAAuAUAAA4A AAAAAAAAAAAAAAAALgIAAGRycy9lMm9Eb2MueG1sUEsBAi0AFAAGAAgAAAAhAEX1dJTdAAAACQEA AA8AAAAAAAAAAAAAAAAADAUAAGRycy9kb3ducmV2LnhtbFBLBQYAAAAABAAEAPMAAAAWBgAAAAA= " filled="f" stroked="f">
                <v:textbox style="mso-fit-shape-to-text:t">
                  <w:txbxContent>
                    <w:p w:rsidR="002F2A23" w:rsidRDefault="00DC7A4A" w:rsidP="002F2A2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86375" cy="2047875"/>
                            <wp:effectExtent l="0" t="0" r="9525" b="9525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6375" cy="2047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2A23" w:rsidRDefault="002F2A23" w:rsidP="000463FA">
      <w:pPr>
        <w:spacing w:line="312" w:lineRule="auto"/>
        <w:jc w:val="center"/>
      </w:pPr>
      <w:r w:rsidRPr="000463FA">
        <w:t>----------- HẾT ----------</w:t>
      </w:r>
    </w:p>
    <w:p w:rsidR="003C37CE" w:rsidRPr="003C37CE" w:rsidRDefault="003C37CE" w:rsidP="000463FA">
      <w:pPr>
        <w:spacing w:line="312" w:lineRule="auto"/>
        <w:jc w:val="center"/>
        <w:rPr>
          <w:rFonts w:eastAsia="Calibri"/>
          <w:b/>
          <w:lang w:val="pt-BR"/>
        </w:rPr>
      </w:pPr>
      <w:r w:rsidRPr="003C37CE">
        <w:rPr>
          <w:b/>
        </w:rPr>
        <w:t>ĐÁP ÁN</w:t>
      </w:r>
    </w:p>
    <w:p w:rsidR="003C37CE" w:rsidRDefault="003C37CE" w:rsidP="003C37CE">
      <w:pPr>
        <w:rPr>
          <w:b/>
          <w:bCs/>
        </w:rPr>
      </w:pPr>
      <w:r>
        <w:rPr>
          <w:b/>
          <w:bCs/>
          <w:lang w:val="vi-VN"/>
        </w:rPr>
        <w:t>I. TRẮC NGHIỆM: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3C37CE" w:rsidTr="00BE377B"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6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11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986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16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986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21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</w:tr>
      <w:tr w:rsidR="003C37CE" w:rsidTr="00EE5730"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2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7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12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986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17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986" w:type="dxa"/>
          </w:tcPr>
          <w:p w:rsidR="003C37CE" w:rsidRDefault="003C37CE" w:rsidP="003C37CE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:rsidR="003C37CE" w:rsidRDefault="003C37CE" w:rsidP="003C37CE">
            <w:pPr>
              <w:rPr>
                <w:b/>
                <w:bCs/>
              </w:rPr>
            </w:pPr>
          </w:p>
        </w:tc>
      </w:tr>
      <w:tr w:rsidR="003C37CE" w:rsidTr="00EE5730"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3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8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13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986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18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986" w:type="dxa"/>
          </w:tcPr>
          <w:p w:rsidR="003C37CE" w:rsidRDefault="003C37CE" w:rsidP="003C37CE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:rsidR="003C37CE" w:rsidRDefault="003C37CE" w:rsidP="003C37CE">
            <w:pPr>
              <w:rPr>
                <w:b/>
                <w:bCs/>
              </w:rPr>
            </w:pPr>
          </w:p>
        </w:tc>
      </w:tr>
      <w:tr w:rsidR="003C37CE" w:rsidTr="00EE5730"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4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9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14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986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19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986" w:type="dxa"/>
          </w:tcPr>
          <w:p w:rsidR="003C37CE" w:rsidRDefault="003C37CE" w:rsidP="003C37CE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:rsidR="003C37CE" w:rsidRDefault="003C37CE" w:rsidP="003C37CE">
            <w:pPr>
              <w:rPr>
                <w:b/>
                <w:bCs/>
              </w:rPr>
            </w:pPr>
          </w:p>
        </w:tc>
      </w:tr>
      <w:tr w:rsidR="003C37CE" w:rsidTr="00EE5730"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5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10</w:t>
            </w:r>
          </w:p>
        </w:tc>
        <w:tc>
          <w:tcPr>
            <w:tcW w:w="985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985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15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986" w:type="dxa"/>
            <w:vAlign w:val="center"/>
          </w:tcPr>
          <w:p w:rsidR="003C37CE" w:rsidRDefault="003C37CE" w:rsidP="000F5C2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Câu 20</w:t>
            </w:r>
          </w:p>
        </w:tc>
        <w:tc>
          <w:tcPr>
            <w:tcW w:w="986" w:type="dxa"/>
          </w:tcPr>
          <w:p w:rsidR="003C37CE" w:rsidRPr="000B6618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986" w:type="dxa"/>
          </w:tcPr>
          <w:p w:rsidR="003C37CE" w:rsidRDefault="003C37CE" w:rsidP="003C37CE">
            <w:pPr>
              <w:rPr>
                <w:b/>
                <w:bCs/>
              </w:rPr>
            </w:pPr>
          </w:p>
        </w:tc>
        <w:tc>
          <w:tcPr>
            <w:tcW w:w="986" w:type="dxa"/>
          </w:tcPr>
          <w:p w:rsidR="003C37CE" w:rsidRDefault="003C37CE" w:rsidP="003C37CE">
            <w:pPr>
              <w:rPr>
                <w:b/>
                <w:bCs/>
              </w:rPr>
            </w:pPr>
          </w:p>
        </w:tc>
      </w:tr>
    </w:tbl>
    <w:p w:rsidR="003C37CE" w:rsidRDefault="003C37CE" w:rsidP="003C37CE">
      <w:pPr>
        <w:rPr>
          <w:b/>
          <w:bCs/>
          <w:lang w:val="vi-VN"/>
        </w:rPr>
      </w:pPr>
      <w:r>
        <w:rPr>
          <w:b/>
          <w:bCs/>
          <w:lang w:val="vi-VN"/>
        </w:rPr>
        <w:t>II. TỰ LUẬN:</w:t>
      </w:r>
    </w:p>
    <w:p w:rsidR="003C37CE" w:rsidRPr="00FB1A63" w:rsidRDefault="003C37CE" w:rsidP="003C37CE">
      <w:pPr>
        <w:rPr>
          <w:lang w:val="vi-VN"/>
        </w:rPr>
      </w:pPr>
      <w:r w:rsidRPr="00FB1A63">
        <w:rPr>
          <w:b/>
          <w:bCs/>
          <w:lang w:val="vi-VN"/>
        </w:rPr>
        <w:t>Câu 1:</w:t>
      </w:r>
      <w:r w:rsidRPr="00FB1A63">
        <w:rPr>
          <w:lang w:val="vi-VN"/>
        </w:rPr>
        <w:t xml:space="preserve"> </w:t>
      </w:r>
      <w:r w:rsidRPr="00FB1A63">
        <w:rPr>
          <w:b/>
          <w:bCs/>
          <w:lang w:val="vi-VN"/>
        </w:rPr>
        <w:t>(1,0 điểm)</w:t>
      </w:r>
      <w:r w:rsidRPr="00FB1A63">
        <w:rPr>
          <w:lang w:val="vi-VN"/>
        </w:rPr>
        <w:t xml:space="preserve"> Phân biệt dòng mạch gỗ và dòng mạch rây theo tiêu chí </w:t>
      </w:r>
      <w:r w:rsidRPr="00FB1A63">
        <w:rPr>
          <w:b/>
          <w:bCs/>
          <w:lang w:val="vi-VN"/>
        </w:rPr>
        <w:t>thành phần dịch và động lực</w:t>
      </w:r>
      <w:r w:rsidRPr="00FB1A63">
        <w:rPr>
          <w:lang w:val="vi-V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835"/>
        <w:gridCol w:w="1701"/>
      </w:tblGrid>
      <w:tr w:rsidR="003C37CE" w:rsidTr="000F5C2E">
        <w:tc>
          <w:tcPr>
            <w:tcW w:w="1555" w:type="dxa"/>
          </w:tcPr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Tiêu chí phân biệt</w:t>
            </w:r>
          </w:p>
        </w:tc>
        <w:tc>
          <w:tcPr>
            <w:tcW w:w="3685" w:type="dxa"/>
          </w:tcPr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Dòng mạch gỗ</w:t>
            </w:r>
          </w:p>
        </w:tc>
        <w:tc>
          <w:tcPr>
            <w:tcW w:w="2835" w:type="dxa"/>
          </w:tcPr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Dòng mạch rây</w:t>
            </w:r>
          </w:p>
        </w:tc>
        <w:tc>
          <w:tcPr>
            <w:tcW w:w="1701" w:type="dxa"/>
          </w:tcPr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Điểm</w:t>
            </w:r>
          </w:p>
        </w:tc>
      </w:tr>
      <w:tr w:rsidR="003C37CE" w:rsidTr="000F5C2E">
        <w:tc>
          <w:tcPr>
            <w:tcW w:w="1555" w:type="dxa"/>
          </w:tcPr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 xml:space="preserve">Thành phần </w:t>
            </w:r>
            <w:r>
              <w:rPr>
                <w:lang w:val="vi-VN"/>
              </w:rPr>
              <w:lastRenderedPageBreak/>
              <w:t>dịch mạch</w:t>
            </w:r>
          </w:p>
        </w:tc>
        <w:tc>
          <w:tcPr>
            <w:tcW w:w="3685" w:type="dxa"/>
          </w:tcPr>
          <w:p w:rsidR="003C37CE" w:rsidRPr="00AC5799" w:rsidRDefault="003C37CE" w:rsidP="000F5C2E">
            <w:r>
              <w:rPr>
                <w:lang w:val="vi-VN"/>
              </w:rPr>
              <w:lastRenderedPageBreak/>
              <w:t xml:space="preserve">- </w:t>
            </w:r>
            <w:r w:rsidRPr="00643EE8">
              <w:t xml:space="preserve">Nước, các ion khoáng ngoài ra </w:t>
            </w:r>
            <w:r w:rsidRPr="00643EE8">
              <w:lastRenderedPageBreak/>
              <w:t>còn có các chất hữu cơ được tổng hợp ở rễ.</w:t>
            </w:r>
          </w:p>
        </w:tc>
        <w:tc>
          <w:tcPr>
            <w:tcW w:w="2835" w:type="dxa"/>
          </w:tcPr>
          <w:p w:rsidR="003C37CE" w:rsidRPr="00AC5799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- </w:t>
            </w:r>
            <w:r w:rsidRPr="00643EE8">
              <w:t xml:space="preserve">Đường saccarozo, các aa, </w:t>
            </w:r>
            <w:r w:rsidRPr="00643EE8">
              <w:lastRenderedPageBreak/>
              <w:t>vitamin, hoocmon thực vật…</w:t>
            </w:r>
          </w:p>
          <w:p w:rsidR="003C37CE" w:rsidRDefault="003C37CE" w:rsidP="000F5C2E">
            <w:pPr>
              <w:rPr>
                <w:lang w:val="vi-VN"/>
              </w:rPr>
            </w:pPr>
          </w:p>
        </w:tc>
        <w:tc>
          <w:tcPr>
            <w:tcW w:w="1701" w:type="dxa"/>
          </w:tcPr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0,5 điểm</w:t>
            </w:r>
          </w:p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(Đúng mỗi ý được 0,25 điểm)</w:t>
            </w:r>
          </w:p>
        </w:tc>
      </w:tr>
      <w:tr w:rsidR="003C37CE" w:rsidTr="000F5C2E">
        <w:tc>
          <w:tcPr>
            <w:tcW w:w="1555" w:type="dxa"/>
          </w:tcPr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Động lực</w:t>
            </w:r>
          </w:p>
        </w:tc>
        <w:tc>
          <w:tcPr>
            <w:tcW w:w="3685" w:type="dxa"/>
          </w:tcPr>
          <w:p w:rsidR="003C37CE" w:rsidRPr="00AC5799" w:rsidRDefault="003C37CE" w:rsidP="000F5C2E">
            <w:r w:rsidRPr="00AC5799">
              <w:t xml:space="preserve">- Áp suất rễ.Gây ra hiện tượng ứ giọt, rỉ nhựa </w:t>
            </w:r>
          </w:p>
          <w:p w:rsidR="003C37CE" w:rsidRPr="00AC5799" w:rsidRDefault="003C37CE" w:rsidP="000F5C2E">
            <w:r w:rsidRPr="00AC5799">
              <w:t>- Lực hút do thoát hơi nước ở lá (động lực đầu trên).</w:t>
            </w:r>
          </w:p>
          <w:p w:rsidR="003C37CE" w:rsidRPr="00AC5799" w:rsidRDefault="003C37CE" w:rsidP="000F5C2E">
            <w:r w:rsidRPr="00AC5799">
              <w:t>- Lực liên kết giữa các phân tử nước với nhau và với thành mạch gỗ: Tạo thành một dòng vận chuyển liên tục từ rễ lên lá</w:t>
            </w:r>
          </w:p>
        </w:tc>
        <w:tc>
          <w:tcPr>
            <w:tcW w:w="2835" w:type="dxa"/>
          </w:tcPr>
          <w:p w:rsidR="003C37CE" w:rsidRPr="00AC5799" w:rsidRDefault="003C37CE" w:rsidP="000F5C2E">
            <w:r w:rsidRPr="00AC5799">
              <w:t>- Là sự chênh lệch áp suất thẩm thấu giữa cơ quan nguồn (lá) và các cơ quan chứa.</w:t>
            </w:r>
          </w:p>
          <w:p w:rsidR="003C37CE" w:rsidRDefault="003C37CE" w:rsidP="000F5C2E">
            <w:pPr>
              <w:rPr>
                <w:lang w:val="vi-VN"/>
              </w:rPr>
            </w:pPr>
          </w:p>
        </w:tc>
        <w:tc>
          <w:tcPr>
            <w:tcW w:w="1701" w:type="dxa"/>
          </w:tcPr>
          <w:p w:rsidR="003C37CE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:rsidR="003C37CE" w:rsidRPr="00AC5799" w:rsidRDefault="003C37CE" w:rsidP="000F5C2E">
            <w:pPr>
              <w:rPr>
                <w:lang w:val="vi-VN"/>
              </w:rPr>
            </w:pPr>
            <w:r>
              <w:rPr>
                <w:lang w:val="vi-VN"/>
              </w:rPr>
              <w:t>(Đúng mỗi động lực 0,125 điểm)</w:t>
            </w:r>
          </w:p>
        </w:tc>
      </w:tr>
    </w:tbl>
    <w:p w:rsidR="003C37CE" w:rsidRDefault="003C37CE" w:rsidP="003C37CE">
      <w:pPr>
        <w:rPr>
          <w:b/>
          <w:bCs/>
          <w:lang w:val="vi-VN"/>
        </w:rPr>
      </w:pPr>
    </w:p>
    <w:p w:rsidR="003C37CE" w:rsidRDefault="003C37CE" w:rsidP="003C37CE">
      <w:pPr>
        <w:spacing w:line="312" w:lineRule="auto"/>
        <w:rPr>
          <w:lang w:val="vi-VN"/>
        </w:rPr>
      </w:pPr>
      <w:r w:rsidRPr="00FB1A63">
        <w:rPr>
          <w:b/>
          <w:bCs/>
          <w:lang w:val="vi-VN"/>
        </w:rPr>
        <w:t>Câu 2: ( 1,0 điểm)</w:t>
      </w:r>
      <w:r w:rsidRPr="00FB1A63">
        <w:rPr>
          <w:lang w:val="vi-VN"/>
        </w:rPr>
        <w:t xml:space="preserve"> </w:t>
      </w:r>
      <w:r>
        <w:rPr>
          <w:lang w:val="vi-VN"/>
        </w:rPr>
        <w:t>Giải thích tại sao khi bón nhiều phân hóa học vào gốc cây thì cây bị héo?</w:t>
      </w:r>
    </w:p>
    <w:p w:rsidR="003C37CE" w:rsidRPr="003715EE" w:rsidRDefault="003C37CE" w:rsidP="003C37CE">
      <w:pPr>
        <w:rPr>
          <w:b/>
          <w:lang w:val="vi-VN"/>
        </w:rPr>
      </w:pPr>
      <w:r>
        <w:rPr>
          <w:lang w:val="vi-VN"/>
        </w:rPr>
        <w:t xml:space="preserve">    Vì k</w:t>
      </w:r>
      <w:r w:rsidRPr="008719D8">
        <w:rPr>
          <w:lang w:val="fr-FR"/>
        </w:rPr>
        <w:t xml:space="preserve">hi bón quá nhiều phân </w:t>
      </w:r>
      <w:r>
        <w:rPr>
          <w:lang w:val="vi-VN"/>
        </w:rPr>
        <w:t xml:space="preserve">hóa học </w:t>
      </w:r>
      <w:r w:rsidRPr="008719D8">
        <w:rPr>
          <w:lang w:val="fr-FR"/>
        </w:rPr>
        <w:t xml:space="preserve">vào gốc cây </w:t>
      </w:r>
      <w:r w:rsidRPr="008719D8">
        <w:rPr>
          <w:lang w:val="fr-FR"/>
        </w:rPr>
        <w:sym w:font="Wingdings 3" w:char="F022"/>
      </w:r>
      <w:r w:rsidRPr="008719D8">
        <w:rPr>
          <w:lang w:val="fr-FR"/>
        </w:rPr>
        <w:t xml:space="preserve"> </w:t>
      </w:r>
      <w:r>
        <w:rPr>
          <w:lang w:val="vi-VN"/>
        </w:rPr>
        <w:t>áp suất thẩm thấu</w:t>
      </w:r>
      <w:r w:rsidRPr="008719D8">
        <w:rPr>
          <w:lang w:val="fr-FR"/>
        </w:rPr>
        <w:t xml:space="preserve"> của dịch đất tăng cao, lớn hơn </w:t>
      </w:r>
      <w:r>
        <w:rPr>
          <w:lang w:val="vi-VN"/>
        </w:rPr>
        <w:t>áp suất thẩm thấu</w:t>
      </w:r>
      <w:r w:rsidRPr="008719D8">
        <w:rPr>
          <w:lang w:val="fr-FR"/>
        </w:rPr>
        <w:t xml:space="preserve"> của tế bào lông hút </w:t>
      </w:r>
      <w:r w:rsidRPr="008719D8">
        <w:rPr>
          <w:lang w:val="fr-FR"/>
        </w:rPr>
        <w:sym w:font="Wingdings 3" w:char="F022"/>
      </w:r>
      <w:r w:rsidRPr="008719D8">
        <w:rPr>
          <w:lang w:val="fr-FR"/>
        </w:rPr>
        <w:t xml:space="preserve"> T</w:t>
      </w:r>
      <w:r>
        <w:rPr>
          <w:lang w:val="vi-VN"/>
        </w:rPr>
        <w:t>ế bào</w:t>
      </w:r>
      <w:r w:rsidRPr="008719D8">
        <w:rPr>
          <w:lang w:val="fr-FR"/>
        </w:rPr>
        <w:t xml:space="preserve"> lông hút không hút được nước, thậm chí nước từ cây đi ra đất. Mặt khác quá trình thoát nước ở cây vẫn diễn ra </w:t>
      </w:r>
      <w:r w:rsidRPr="008719D8">
        <w:rPr>
          <w:lang w:val="fr-FR"/>
        </w:rPr>
        <w:sym w:font="Wingdings 3" w:char="F022"/>
      </w:r>
      <w:r w:rsidRPr="008719D8">
        <w:rPr>
          <w:lang w:val="fr-FR"/>
        </w:rPr>
        <w:t xml:space="preserve"> cây bị mất nước </w:t>
      </w:r>
      <w:r w:rsidRPr="008719D8">
        <w:rPr>
          <w:lang w:val="fr-FR"/>
        </w:rPr>
        <w:sym w:font="Wingdings 3" w:char="F022"/>
      </w:r>
      <w:r w:rsidRPr="008719D8">
        <w:rPr>
          <w:lang w:val="fr-FR"/>
        </w:rPr>
        <w:t xml:space="preserve"> héo</w:t>
      </w:r>
      <w:r>
        <w:rPr>
          <w:lang w:val="vi-VN"/>
        </w:rPr>
        <w:t>.</w:t>
      </w:r>
    </w:p>
    <w:p w:rsidR="003C37CE" w:rsidRPr="00C7376E" w:rsidRDefault="003C37CE" w:rsidP="003C37CE">
      <w:pPr>
        <w:rPr>
          <w:i/>
          <w:iCs/>
          <w:lang w:val="vi-VN"/>
        </w:rPr>
      </w:pPr>
      <w:r w:rsidRPr="00C7376E">
        <w:rPr>
          <w:i/>
          <w:iCs/>
          <w:lang w:val="vi-VN"/>
        </w:rPr>
        <w:t>Giải thích đúng được 1,0 điểm.</w:t>
      </w:r>
    </w:p>
    <w:p w:rsidR="003C37CE" w:rsidRPr="00CC590C" w:rsidRDefault="003C37CE" w:rsidP="003C37CE">
      <w:pPr>
        <w:spacing w:line="312" w:lineRule="auto"/>
        <w:jc w:val="both"/>
        <w:rPr>
          <w:rFonts w:eastAsia="Calibri"/>
          <w:lang w:val="vi-VN"/>
        </w:rPr>
      </w:pPr>
      <w:r w:rsidRPr="00CC590C">
        <w:rPr>
          <w:b/>
          <w:bCs/>
          <w:lang w:val="vi-VN"/>
        </w:rPr>
        <w:t>Câu 3:</w:t>
      </w:r>
      <w:r w:rsidRPr="00CC590C">
        <w:rPr>
          <w:lang w:val="vi-VN"/>
        </w:rPr>
        <w:t xml:space="preserve"> </w:t>
      </w:r>
      <w:r w:rsidRPr="00CC590C">
        <w:rPr>
          <w:b/>
          <w:bCs/>
          <w:lang w:val="vi-VN"/>
        </w:rPr>
        <w:t>( 1,0 điểm)</w:t>
      </w:r>
      <w:r w:rsidRPr="00CC590C">
        <w:rPr>
          <w:lang w:val="vi-VN"/>
        </w:rPr>
        <w:t xml:space="preserve"> </w:t>
      </w:r>
      <w:r w:rsidRPr="00CC590C">
        <w:rPr>
          <w:rFonts w:eastAsia="Calibri"/>
          <w:lang w:val="pt-BR"/>
        </w:rPr>
        <w:t>Dưới đây là sơ đồ quá trình chuyển hóa nitơ trong đất</w:t>
      </w:r>
      <w:r w:rsidRPr="00CC590C">
        <w:rPr>
          <w:rFonts w:eastAsia="Calibri"/>
          <w:lang w:val="vi-VN"/>
        </w:rPr>
        <w:t xml:space="preserve"> và cố định nitơ.</w:t>
      </w:r>
      <w:r w:rsidRPr="00CC590C">
        <w:rPr>
          <w:rFonts w:eastAsia="Calibri"/>
          <w:lang w:val="pt-BR"/>
        </w:rPr>
        <w:t xml:space="preserve"> Hãy cho biết tên của những vi sinh vật tương ứng với (</w:t>
      </w:r>
      <w:r w:rsidRPr="00CC590C">
        <w:rPr>
          <w:rFonts w:eastAsia="Calibri"/>
          <w:lang w:val="vi-VN"/>
        </w:rPr>
        <w:t>II</w:t>
      </w:r>
      <w:r w:rsidRPr="00CC590C">
        <w:rPr>
          <w:rFonts w:eastAsia="Calibri"/>
          <w:lang w:val="pt-BR"/>
        </w:rPr>
        <w:t>); (</w:t>
      </w:r>
      <w:r w:rsidRPr="00CC590C">
        <w:rPr>
          <w:rFonts w:eastAsia="Calibri"/>
          <w:lang w:val="vi-VN"/>
        </w:rPr>
        <w:t>III</w:t>
      </w:r>
      <w:r w:rsidRPr="00CC590C">
        <w:rPr>
          <w:rFonts w:eastAsia="Calibri"/>
          <w:lang w:val="pt-BR"/>
        </w:rPr>
        <w:t>); (</w:t>
      </w:r>
      <w:r w:rsidRPr="00CC590C">
        <w:rPr>
          <w:rFonts w:eastAsia="Calibri"/>
          <w:lang w:val="vi-VN"/>
        </w:rPr>
        <w:t>IV</w:t>
      </w:r>
      <w:r w:rsidRPr="00CC590C">
        <w:rPr>
          <w:rFonts w:eastAsia="Calibri"/>
          <w:lang w:val="pt-BR"/>
        </w:rPr>
        <w:t>); (</w:t>
      </w:r>
      <w:r w:rsidRPr="00CC590C">
        <w:rPr>
          <w:rFonts w:eastAsia="Calibri"/>
          <w:lang w:val="vi-VN"/>
        </w:rPr>
        <w:t>V</w:t>
      </w:r>
      <w:r w:rsidRPr="00CC590C">
        <w:rPr>
          <w:rFonts w:eastAsia="Calibri"/>
          <w:lang w:val="pt-BR"/>
        </w:rPr>
        <w:t>)</w:t>
      </w:r>
      <w:r w:rsidRPr="00CC590C">
        <w:rPr>
          <w:rFonts w:eastAsia="Calibri"/>
          <w:lang w:val="vi-VN"/>
        </w:rPr>
        <w:t xml:space="preserve"> trong hình bên dưới.</w:t>
      </w:r>
    </w:p>
    <w:p w:rsidR="003C37CE" w:rsidRPr="00CC590C" w:rsidRDefault="00DC7A4A" w:rsidP="003C37CE">
      <w:pPr>
        <w:spacing w:line="312" w:lineRule="auto"/>
        <w:jc w:val="both"/>
        <w:rPr>
          <w:rFonts w:eastAsia="Calibri"/>
          <w:lang w:val="vi-V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114935</wp:posOffset>
                </wp:positionV>
                <wp:extent cx="5466080" cy="2136140"/>
                <wp:effectExtent l="0" t="0" r="0" b="381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213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7CE" w:rsidRDefault="00DC7A4A" w:rsidP="003C37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86375" cy="2047875"/>
                                  <wp:effectExtent l="0" t="0" r="9525" b="9525"/>
                                  <wp:docPr id="1" name="Picture 7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6375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5.55pt;margin-top:9.05pt;width:430.4pt;height:168.2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jRfGtgIAAL8FAAAOAAAAZHJzL2Uyb0RvYy54bWysVNtunDAQfa/Uf7D8TrjEywIKGyXLUlVK L1LSD/CCWayCjWxn2bTqv3ds9pq8VG15QLZnfObMzPHc3O76Dm2Z0lyKHIdXAUZMVLLmYpPjb0+l l2CkDRU17aRgOX5hGt8u3r+7GYeMRbKVXc0UAhChs3HIcWvMkPm+rlrWU30lBybA2EjVUwNbtfFr RUdA7zs/CoLYH6WqByUrpjWcFpMRLxx+07DKfGkazQzqcgzcjPsr91/bv7+4odlG0aHl1Z4G/QsW PeUCgh6hCmooelb8DVTPKyW1bMxVJXtfNg2vmMsBsgmDV9k8tnRgLhcojh6OZdL/D7b6vP2qEK9z fI2RoD206IntDLqXOxTb6oyDzsDpcQA3s4Nj6LLLVA8PsvqukZDLlooNu1NKji2jNbAL7U3/7OqE oy3IevwkawhDn410QLtG9bZ0UAwE6NCll2NnLJUKDmckjoMETBXYovA6DonrnU+zw/VBafOByR7Z RY4VtN7B0+2DNpYOzQ4uNpqQJe861/5OXByA43QCweGqtVkarps/0yBdJauEeCSKVx4JisK7K5fE i8twPiuui+WyCH/ZuCHJWl7XTNgwB2WF5M86t9f4pImjtrTseG3hLCWtNutlp9CWgrJL97mig+Xk 5l/ScEWAXF6lFEYkuI9Sr4yTuUdKMvPSeZB4QZjep3FAUlKUlyk9cMH+PSU05jidRbNJTSfSr3IL 3Pc2N5r13MDs6Hif4+ToRDOrwZWoXWsN5d20PiuFpX8qBbT70GinWCvSSa5mt965p+HkbNW8lvUL SFhJEBiIEeYeLFqpfmA0wgzJsYAhh1H3UcAjSEMCIkXGbchsHsFGnVvW5xYqKgDKscFoWi7NNKae B8U3LcQ5PLs7eDgld5I+cdo/N5gSLrP9RLNj6HzvvE5zd/EbAAD//wMAUEsDBBQABgAIAAAAIQBW /qgJ3QAAAAkBAAAPAAAAZHJzL2Rvd25yZXYueG1sTI/BTsMwEETvSPyDtUjcqOPSoCSNU6ECZ2jh A9x4SdLE6yh228DXs5zgtNqd0eybcjO7QZxxCp0nDWqRgECqve2o0fDx/nKXgQjRkDWDJ9TwhQE2 1fVVaQrrL7TD8z42gkMoFEZDG+NYSBnqFp0JCz8isfbpJ2cir1Mj7WQuHO4GuUySB+lMR/yhNSNu W6z7/clpyBL32vf58i241bdK2+2Tfx6PWt/ezI9rEBHn+GeGX3xGh4qZDv5ENohBQ6oUO/me8WQ9 VyoHcdBwn65SkFUp/zeofgAAAP//AwBQSwECLQAUAAYACAAAACEAtoM4kv4AAADhAQAAEwAAAAAA AAAAAAAAAAAAAAAAW0NvbnRlbnRfVHlwZXNdLnhtbFBLAQItABQABgAIAAAAIQA4/SH/1gAAAJQB AAALAAAAAAAAAAAAAAAAAC8BAABfcmVscy8ucmVsc1BLAQItABQABgAIAAAAIQABjRfGtgIAAL8F AAAOAAAAAAAAAAAAAAAAAC4CAABkcnMvZTJvRG9jLnhtbFBLAQItABQABgAIAAAAIQBW/qgJ3QAA AAkBAAAPAAAAAAAAAAAAAAAAABAFAABkcnMvZG93bnJldi54bWxQSwUGAAAAAAQABADzAAAAGgYA AAAA " filled="f" stroked="f">
                <v:textbox style="mso-fit-shape-to-text:t">
                  <w:txbxContent>
                    <w:p w:rsidR="003C37CE" w:rsidRDefault="00DC7A4A" w:rsidP="003C37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86375" cy="2047875"/>
                            <wp:effectExtent l="0" t="0" r="9525" b="9525"/>
                            <wp:docPr id="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6375" cy="2047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37CE" w:rsidRDefault="003C37CE" w:rsidP="003C37CE">
      <w:pPr>
        <w:ind w:firstLine="720"/>
        <w:rPr>
          <w:lang w:val="vi-VN"/>
        </w:rPr>
      </w:pPr>
      <w:bookmarkStart w:id="2" w:name="_GoBack"/>
      <w:bookmarkEnd w:id="2"/>
    </w:p>
    <w:p w:rsidR="003C37CE" w:rsidRDefault="003C37CE" w:rsidP="003C37CE">
      <w:pPr>
        <w:ind w:firstLine="720"/>
        <w:rPr>
          <w:lang w:val="vi-VN"/>
        </w:rPr>
      </w:pPr>
      <w:r>
        <w:rPr>
          <w:lang w:val="vi-VN"/>
        </w:rPr>
        <w:t>(II): vi khuẩn cố định nitơ.</w:t>
      </w:r>
    </w:p>
    <w:p w:rsidR="003C37CE" w:rsidRDefault="003C37CE" w:rsidP="003C37CE">
      <w:pPr>
        <w:ind w:firstLine="720"/>
        <w:rPr>
          <w:lang w:val="vi-VN"/>
        </w:rPr>
      </w:pPr>
      <w:r>
        <w:rPr>
          <w:lang w:val="vi-VN"/>
        </w:rPr>
        <w:t>(III): vi khuẩn nitrat hóa.</w:t>
      </w:r>
    </w:p>
    <w:p w:rsidR="003C37CE" w:rsidRDefault="003C37CE" w:rsidP="003C37CE">
      <w:pPr>
        <w:ind w:firstLine="720"/>
        <w:rPr>
          <w:lang w:val="vi-VN"/>
        </w:rPr>
      </w:pPr>
      <w:r>
        <w:rPr>
          <w:lang w:val="vi-VN"/>
        </w:rPr>
        <w:t>(IV): vi khuẩn amon hóa.</w:t>
      </w:r>
    </w:p>
    <w:p w:rsidR="003C37CE" w:rsidRDefault="003C37CE" w:rsidP="003C37CE">
      <w:pPr>
        <w:ind w:firstLine="720"/>
        <w:rPr>
          <w:lang w:val="vi-VN"/>
        </w:rPr>
      </w:pPr>
      <w:r>
        <w:rPr>
          <w:lang w:val="vi-VN"/>
        </w:rPr>
        <w:t>(V):</w:t>
      </w:r>
      <w:r w:rsidRPr="00C7376E">
        <w:rPr>
          <w:lang w:val="vi-VN"/>
        </w:rPr>
        <w:t xml:space="preserve"> </w:t>
      </w:r>
      <w:r>
        <w:rPr>
          <w:lang w:val="vi-VN"/>
        </w:rPr>
        <w:t>vi khuẩn phản nitrat hóa.</w:t>
      </w:r>
    </w:p>
    <w:p w:rsidR="003C37CE" w:rsidRPr="00C7376E" w:rsidRDefault="003C37CE" w:rsidP="003C37CE">
      <w:pPr>
        <w:rPr>
          <w:i/>
          <w:iCs/>
          <w:lang w:val="vi-VN"/>
        </w:rPr>
      </w:pPr>
      <w:r w:rsidRPr="00C7376E">
        <w:rPr>
          <w:i/>
          <w:iCs/>
          <w:lang w:val="vi-VN"/>
        </w:rPr>
        <w:t>Đúng mỗi tên vi sinh vật được 0,25 điểm.</w:t>
      </w:r>
    </w:p>
    <w:p w:rsidR="003C37CE" w:rsidRPr="00C7376E" w:rsidRDefault="003C37CE" w:rsidP="003C37CE">
      <w:pPr>
        <w:ind w:firstLine="720"/>
        <w:rPr>
          <w:i/>
          <w:iCs/>
          <w:lang w:val="vi-VN"/>
        </w:rPr>
      </w:pPr>
    </w:p>
    <w:p w:rsidR="003C37CE" w:rsidRPr="00AC5799" w:rsidRDefault="003C37CE" w:rsidP="003C37CE">
      <w:pPr>
        <w:ind w:firstLine="720"/>
        <w:rPr>
          <w:lang w:val="vi-VN"/>
        </w:rPr>
      </w:pPr>
    </w:p>
    <w:p w:rsidR="003C37CE" w:rsidRPr="00641336" w:rsidRDefault="003C37CE" w:rsidP="003C37CE">
      <w:pPr>
        <w:ind w:firstLine="720"/>
        <w:jc w:val="center"/>
        <w:rPr>
          <w:rFonts w:eastAsia="Calibri"/>
          <w:lang w:val="pt-BR"/>
        </w:rPr>
      </w:pPr>
      <w:r w:rsidRPr="00641336">
        <w:t>----------- HẾT ----------</w:t>
      </w:r>
    </w:p>
    <w:p w:rsidR="003C37CE" w:rsidRPr="00E67ACD" w:rsidRDefault="003C37CE" w:rsidP="003C37CE">
      <w:pPr>
        <w:rPr>
          <w:b/>
          <w:bCs/>
          <w:lang w:val="vi-VN"/>
        </w:rPr>
      </w:pPr>
    </w:p>
    <w:p w:rsidR="00B96B61" w:rsidRPr="000463FA" w:rsidRDefault="00B96B61" w:rsidP="000463FA">
      <w:pPr>
        <w:spacing w:line="312" w:lineRule="auto"/>
      </w:pPr>
    </w:p>
    <w:sectPr w:rsidR="00B96B61" w:rsidRPr="000463FA" w:rsidSect="00373C84">
      <w:headerReference w:type="default" r:id="rId8"/>
      <w:footerReference w:type="default" r:id="rId9"/>
      <w:pgSz w:w="11907" w:h="16840" w:code="9"/>
      <w:pgMar w:top="810" w:right="1134" w:bottom="1134" w:left="1134" w:header="284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9C8" w:rsidRDefault="001A09C8">
      <w:r>
        <w:separator/>
      </w:r>
    </w:p>
  </w:endnote>
  <w:endnote w:type="continuationSeparator" w:id="0">
    <w:p w:rsidR="001A09C8" w:rsidRDefault="001A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4A" w:rsidRPr="00AF448B" w:rsidRDefault="00DC7A4A" w:rsidP="00DC7A4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AF448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AF448B">
      <w:rPr>
        <w:rFonts w:eastAsia="SimSun"/>
        <w:b/>
        <w:color w:val="00B0F0"/>
        <w:kern w:val="2"/>
        <w:lang w:val="nl-NL" w:eastAsia="zh-CN"/>
      </w:rPr>
      <w:t/>
    </w:r>
    <w:r w:rsidRPr="00AF448B">
      <w:rPr>
        <w:rFonts w:eastAsia="SimSun"/>
        <w:b/>
        <w:color w:val="FF0000"/>
        <w:kern w:val="2"/>
        <w:lang w:val="nl-NL" w:eastAsia="zh-CN"/>
      </w:rPr>
      <w:t xml:space="preserve"/>
    </w:r>
    <w:r w:rsidRPr="00AF448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AF448B">
      <w:rPr>
        <w:rFonts w:eastAsia="SimSun"/>
        <w:b/>
        <w:color w:val="FF0000"/>
        <w:kern w:val="2"/>
        <w:lang w:eastAsia="zh-CN"/>
      </w:rPr>
      <w:t>Trang</w:t>
    </w:r>
    <w:r w:rsidRPr="00AF448B">
      <w:rPr>
        <w:rFonts w:eastAsia="SimSun"/>
        <w:b/>
        <w:color w:val="0070C0"/>
        <w:kern w:val="2"/>
        <w:lang w:eastAsia="zh-CN"/>
      </w:rPr>
      <w:t xml:space="preserve"> </w:t>
    </w:r>
    <w:r w:rsidRPr="00AF448B">
      <w:rPr>
        <w:rFonts w:eastAsia="SimSun"/>
        <w:b/>
        <w:color w:val="0070C0"/>
        <w:kern w:val="2"/>
        <w:lang w:eastAsia="zh-CN"/>
      </w:rPr>
      <w:fldChar w:fldCharType="begin"/>
    </w:r>
    <w:r w:rsidRPr="00AF448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AF448B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AF448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9C8" w:rsidRDefault="001A09C8">
      <w:r>
        <w:separator/>
      </w:r>
    </w:p>
  </w:footnote>
  <w:footnote w:type="continuationSeparator" w:id="0">
    <w:p w:rsidR="001A09C8" w:rsidRDefault="001A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4A" w:rsidRPr="00AF448B" w:rsidRDefault="00DC7A4A" w:rsidP="00DC7A4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AF448B">
      <w:rPr>
        <w:rFonts w:eastAsia="Calibri"/>
        <w:b/>
        <w:color w:val="00B0F0"/>
        <w:lang w:val="nl-NL"/>
      </w:rPr>
      <w:t/>
    </w:r>
    <w:r w:rsidRPr="00AF448B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463FA"/>
    <w:rsid w:val="00072822"/>
    <w:rsid w:val="00092170"/>
    <w:rsid w:val="000B7369"/>
    <w:rsid w:val="000E3CAF"/>
    <w:rsid w:val="0010067C"/>
    <w:rsid w:val="00103598"/>
    <w:rsid w:val="00123BAE"/>
    <w:rsid w:val="00134E08"/>
    <w:rsid w:val="00181320"/>
    <w:rsid w:val="001946F9"/>
    <w:rsid w:val="001A033C"/>
    <w:rsid w:val="001A09C8"/>
    <w:rsid w:val="002051D0"/>
    <w:rsid w:val="00257818"/>
    <w:rsid w:val="00282940"/>
    <w:rsid w:val="002F2A23"/>
    <w:rsid w:val="003346FD"/>
    <w:rsid w:val="00337152"/>
    <w:rsid w:val="00373C84"/>
    <w:rsid w:val="00390040"/>
    <w:rsid w:val="003C37CE"/>
    <w:rsid w:val="00402C2B"/>
    <w:rsid w:val="00523320"/>
    <w:rsid w:val="0056152C"/>
    <w:rsid w:val="006014FB"/>
    <w:rsid w:val="006150AA"/>
    <w:rsid w:val="0063720A"/>
    <w:rsid w:val="006F3F6A"/>
    <w:rsid w:val="007024B1"/>
    <w:rsid w:val="00730E29"/>
    <w:rsid w:val="007419DC"/>
    <w:rsid w:val="007E2739"/>
    <w:rsid w:val="0081743E"/>
    <w:rsid w:val="008179E2"/>
    <w:rsid w:val="00843E4F"/>
    <w:rsid w:val="008710D1"/>
    <w:rsid w:val="00891DB8"/>
    <w:rsid w:val="008924B0"/>
    <w:rsid w:val="00893632"/>
    <w:rsid w:val="00895643"/>
    <w:rsid w:val="008F24EF"/>
    <w:rsid w:val="008F4704"/>
    <w:rsid w:val="00914D5E"/>
    <w:rsid w:val="00951906"/>
    <w:rsid w:val="009655AC"/>
    <w:rsid w:val="0097123E"/>
    <w:rsid w:val="00975633"/>
    <w:rsid w:val="00976BD8"/>
    <w:rsid w:val="009A04AB"/>
    <w:rsid w:val="009A2ADD"/>
    <w:rsid w:val="00A0504E"/>
    <w:rsid w:val="00A20158"/>
    <w:rsid w:val="00AD049F"/>
    <w:rsid w:val="00AD67D7"/>
    <w:rsid w:val="00AE5374"/>
    <w:rsid w:val="00B014BE"/>
    <w:rsid w:val="00B32C89"/>
    <w:rsid w:val="00B50F8C"/>
    <w:rsid w:val="00B71D63"/>
    <w:rsid w:val="00B81DD2"/>
    <w:rsid w:val="00B85182"/>
    <w:rsid w:val="00B96B61"/>
    <w:rsid w:val="00BA058B"/>
    <w:rsid w:val="00BC577C"/>
    <w:rsid w:val="00BD6B27"/>
    <w:rsid w:val="00C30BE4"/>
    <w:rsid w:val="00C85182"/>
    <w:rsid w:val="00C94899"/>
    <w:rsid w:val="00CD4EA2"/>
    <w:rsid w:val="00D700E0"/>
    <w:rsid w:val="00D74806"/>
    <w:rsid w:val="00DC7A4A"/>
    <w:rsid w:val="00DD125D"/>
    <w:rsid w:val="00E04737"/>
    <w:rsid w:val="00E54681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59"/>
    <w:rsid w:val="00B96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59"/>
    <w:rsid w:val="00B96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2022-10-09T03:30:00Z</dcterms:created>
  <dc:creator>admin</dc:creator>
  <dc:description>Đề thi giữa học kỳ 1 môn Sinh 11 năm 2022-2023 có đáp án-Đề 1 được soạn dưới dạng file word và PDF gồm 4 trang. Các bạn xem và tải về ở dưới.</dc:description>
  <dcterms:modified xsi:type="dcterms:W3CDTF">2022-10-09T03:30:00Z</dcterms:modified>
  <cp:revision>1</cp:revision>
  <dc:title>Đề Thi Giữa Học Kỳ 1 Môn Sinh 11 Năm 2022-2023 Có Đáp Án-Đề 1</dc:title>
</cp:coreProperties>
</file>