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F716A6" w:rsidRPr="002E4D42" w:rsidTr="00F716A6">
        <w:tc>
          <w:tcPr>
            <w:tcW w:w="3469" w:type="dxa"/>
            <w:hideMark/>
          </w:tcPr>
          <w:p w:rsidR="00F716A6" w:rsidRPr="00D120D1" w:rsidRDefault="00F716A6" w:rsidP="00576F76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D120D1">
              <w:rPr>
                <w:b/>
                <w:color w:val="0070C0"/>
                <w:sz w:val="26"/>
                <w:szCs w:val="26"/>
              </w:rPr>
              <w:t/>
            </w:r>
            <w:bookmarkStart w:id="0" w:name="_GoBack"/>
            <w:bookmarkEnd w:id="0"/>
            <w:r w:rsidRPr="00D120D1">
              <w:rPr>
                <w:b/>
                <w:color w:val="0070C0"/>
                <w:sz w:val="26"/>
                <w:szCs w:val="26"/>
              </w:rPr>
              <w:t>m</w:t>
            </w:r>
          </w:p>
        </w:tc>
        <w:tc>
          <w:tcPr>
            <w:tcW w:w="6107" w:type="dxa"/>
          </w:tcPr>
          <w:p w:rsidR="00F716A6" w:rsidRPr="00D120D1" w:rsidRDefault="00F716A6" w:rsidP="00576F76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D120D1">
              <w:rPr>
                <w:b/>
                <w:color w:val="7030A0"/>
                <w:sz w:val="26"/>
                <w:szCs w:val="26"/>
              </w:rPr>
              <w:t>ĐỀ  KIỂM TRA GIỮA HỌC KỲ I</w:t>
            </w:r>
            <w:r>
              <w:rPr>
                <w:b/>
                <w:color w:val="7030A0"/>
                <w:sz w:val="26"/>
                <w:szCs w:val="26"/>
              </w:rPr>
              <w:t>I</w:t>
            </w:r>
            <w:r w:rsidRPr="00D120D1">
              <w:rPr>
                <w:b/>
                <w:color w:val="7030A0"/>
                <w:sz w:val="26"/>
                <w:szCs w:val="26"/>
              </w:rPr>
              <w:t xml:space="preserve">  </w:t>
            </w:r>
          </w:p>
          <w:p w:rsidR="00F716A6" w:rsidRPr="002977B0" w:rsidRDefault="00F716A6" w:rsidP="00576F7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977B0">
              <w:rPr>
                <w:b/>
                <w:color w:val="FF0000"/>
                <w:sz w:val="26"/>
                <w:szCs w:val="26"/>
              </w:rPr>
              <w:t xml:space="preserve">MÔN </w:t>
            </w:r>
            <w:r w:rsidR="002977B0" w:rsidRPr="002977B0">
              <w:rPr>
                <w:b/>
                <w:color w:val="FF0000"/>
                <w:sz w:val="26"/>
                <w:szCs w:val="26"/>
              </w:rPr>
              <w:t>SINH HỌC 11</w:t>
            </w:r>
          </w:p>
          <w:p w:rsidR="00F716A6" w:rsidRPr="00D120D1" w:rsidRDefault="00F716A6" w:rsidP="00576F76">
            <w:pPr>
              <w:jc w:val="center"/>
              <w:rPr>
                <w:i/>
                <w:color w:val="C00000"/>
                <w:sz w:val="26"/>
                <w:szCs w:val="26"/>
              </w:rPr>
            </w:pPr>
            <w:r w:rsidRPr="00D120D1">
              <w:rPr>
                <w:i/>
                <w:color w:val="C00000"/>
                <w:sz w:val="26"/>
                <w:szCs w:val="26"/>
              </w:rPr>
              <w:t>Thời gian: 45 phút</w:t>
            </w:r>
          </w:p>
        </w:tc>
      </w:tr>
    </w:tbl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 xml:space="preserve">I. </w:t>
      </w:r>
      <w:r w:rsidRPr="00564067">
        <w:rPr>
          <w:b/>
          <w:bCs/>
          <w:color w:val="000000" w:themeColor="text1"/>
          <w:sz w:val="26"/>
          <w:szCs w:val="26"/>
          <w:lang w:val="vi-VN"/>
        </w:rPr>
        <w:t>PHẦN TRẮC NGHIỆM (6 điểm)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1: </w:t>
      </w:r>
      <w:r w:rsidRPr="00564067">
        <w:rPr>
          <w:color w:val="000000" w:themeColor="text1"/>
          <w:sz w:val="26"/>
          <w:szCs w:val="26"/>
        </w:rPr>
        <w:t> Sinh trưởng và phát triển của động vật qua biến thái không hoàn toàn là trường hợp ấu trùng phát triển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chưa hoàn thiện, qua nhiều lần biến đổi ấu trùng biến thành con trưởng thành.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chưa hoàn thiện, qua nhiều lần lột xác ấu trùng biến thành con trưởng thành.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  </w:t>
      </w:r>
      <w:r w:rsidRPr="00564067">
        <w:rPr>
          <w:color w:val="000000" w:themeColor="text1"/>
          <w:sz w:val="26"/>
          <w:szCs w:val="26"/>
        </w:rPr>
        <w:t>hoàn thiện, qua nhiều lần biến đổi ấu trùng biến thành con trưởng thành.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chưa hoàn thiện, qua một lần lột xác ấu trùng biến thành con trưởng thành.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2: </w:t>
      </w:r>
      <w:r w:rsidRPr="00564067">
        <w:rPr>
          <w:color w:val="000000" w:themeColor="text1"/>
          <w:sz w:val="26"/>
          <w:szCs w:val="26"/>
          <w:lang w:val="pt-BR"/>
        </w:rPr>
        <w:t> Có các nhân tố chi phối sự ra hoa: tuổi cây, sự xuân hóa, quang chu kỳ và phitôcrôm. Bằng chứng nào dưới đây là ví dụ của hiện tượng xuân hóa?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  <w:lang w:val="pt-BR"/>
        </w:rPr>
        <w:t> Cây bắp cải ra hoa khi nhiệt độ là – 3</w:t>
      </w:r>
      <w:r w:rsidRPr="00564067">
        <w:rPr>
          <w:color w:val="000000" w:themeColor="text1"/>
          <w:sz w:val="26"/>
          <w:szCs w:val="26"/>
          <w:vertAlign w:val="superscript"/>
          <w:lang w:val="pt-BR"/>
        </w:rPr>
        <w:t>0</w:t>
      </w:r>
      <w:r w:rsidRPr="00564067">
        <w:rPr>
          <w:color w:val="000000" w:themeColor="text1"/>
          <w:sz w:val="26"/>
          <w:szCs w:val="26"/>
          <w:lang w:val="pt-BR"/>
        </w:rPr>
        <w:t>C.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  <w:lang w:val="pt-BR"/>
        </w:rPr>
        <w:t> Cây lúa mì châu Âu ra hoa khi nhiệt độ là 4</w:t>
      </w:r>
      <w:r w:rsidRPr="00564067">
        <w:rPr>
          <w:color w:val="000000" w:themeColor="text1"/>
          <w:sz w:val="26"/>
          <w:szCs w:val="26"/>
          <w:vertAlign w:val="superscript"/>
          <w:lang w:val="pt-BR"/>
        </w:rPr>
        <w:t>0</w:t>
      </w:r>
      <w:r w:rsidRPr="00564067">
        <w:rPr>
          <w:color w:val="000000" w:themeColor="text1"/>
          <w:sz w:val="26"/>
          <w:szCs w:val="26"/>
          <w:lang w:val="pt-BR"/>
        </w:rPr>
        <w:t>C.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  </w:t>
      </w:r>
      <w:r w:rsidRPr="00564067">
        <w:rPr>
          <w:color w:val="000000" w:themeColor="text1"/>
          <w:sz w:val="26"/>
          <w:szCs w:val="26"/>
          <w:lang w:val="pt-BR"/>
        </w:rPr>
        <w:t>Cây hoa thược dược ra hoa trong tháng 12 nhiều hơn khi được bấm ngón vào tháng 11.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D.  </w:t>
      </w:r>
      <w:r w:rsidRPr="00564067">
        <w:rPr>
          <w:color w:val="000000" w:themeColor="text1"/>
          <w:sz w:val="26"/>
          <w:szCs w:val="26"/>
          <w:lang w:val="pt-BR"/>
        </w:rPr>
        <w:t>Cây ngắn ngày ra hoa vào tháng 10.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3: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Bần, mạch rây thứ cấp, mạch gỗ thứ cấp là kết quả của hoạt động của: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</w:rPr>
        <w:t>mô phân sinh đỉnh.         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mô phân sinh bên.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tầng phân sinh bên.        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  </w:t>
      </w:r>
      <w:r w:rsidRPr="00564067">
        <w:rPr>
          <w:color w:val="000000" w:themeColor="text1"/>
          <w:sz w:val="26"/>
          <w:szCs w:val="26"/>
        </w:rPr>
        <w:t>tầng sinh bần.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4: </w:t>
      </w:r>
      <w:r w:rsidRPr="00564067">
        <w:rPr>
          <w:color w:val="000000" w:themeColor="text1"/>
          <w:sz w:val="26"/>
          <w:szCs w:val="26"/>
        </w:rPr>
        <w:t> Những hoocmôn nào sau đây thuộc nhóm hoocmôn kích thích?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AIA, êtilen, axit abxixic.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  </w:t>
      </w:r>
      <w:r w:rsidRPr="00564067">
        <w:rPr>
          <w:color w:val="000000" w:themeColor="text1"/>
          <w:sz w:val="26"/>
          <w:szCs w:val="26"/>
        </w:rPr>
        <w:t>xitôkinin, êtilen, axit abxixic.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  <w:lang w:val="nl-NL"/>
        </w:rPr>
        <w:t> AIA, GA, xitôkinin.      </w:t>
      </w:r>
      <w:r w:rsidRPr="00564067">
        <w:rPr>
          <w:color w:val="000000" w:themeColor="text1"/>
          <w:sz w:val="26"/>
          <w:szCs w:val="26"/>
        </w:rPr>
        <w:t>  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  <w:lang w:val="nl-NL"/>
        </w:rPr>
        <w:t> AIA, GA, êtilen. 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5: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Nhân tố nào sau đây là nhân tố bên trong tham gia điều hòa quá trình sinh trưởng và phát triển ở động vật?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Thức ăn.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Hoocmon.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Ánh sáng.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Nhiệt độ.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6: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Khi nói về biến thái ở động vật, phát biểu nào sau đây là đúng?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Giữa các giai đoạn có sự thay đổi đột ngột về hình thái, cấu tạo và sinh lý của động vật trong quá trình sinh trưởng và phát triển.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B.  </w:t>
      </w:r>
      <w:r w:rsidRPr="00564067">
        <w:rPr>
          <w:color w:val="000000" w:themeColor="text1"/>
          <w:sz w:val="26"/>
          <w:szCs w:val="26"/>
        </w:rPr>
        <w:t>Giữa các giai đoạn có sự thay đổi đột ngột về hình thái, cấu tạo và sinh lý của động vật trong giai đoạn hậu phôi.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  </w:t>
      </w:r>
      <w:r w:rsidRPr="00564067">
        <w:rPr>
          <w:color w:val="000000" w:themeColor="text1"/>
          <w:sz w:val="26"/>
          <w:szCs w:val="26"/>
        </w:rPr>
        <w:t>Giữa các giai đoạn có sự thay đổi đột ngột về hình thái trong quá trình sinh trưởng và phát triển của động vật.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Giữa các giai đoạn có sự thay đổi đột ngột về sinh lí trong quá trình sinh trưởng và phát triển của động vật.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7: </w:t>
      </w:r>
      <w:r w:rsidRPr="00564067">
        <w:rPr>
          <w:color w:val="000000" w:themeColor="text1"/>
          <w:sz w:val="26"/>
          <w:szCs w:val="26"/>
        </w:rPr>
        <w:t> </w:t>
      </w:r>
      <w:r w:rsidRPr="00564067">
        <w:rPr>
          <w:color w:val="000000" w:themeColor="text1"/>
          <w:sz w:val="26"/>
          <w:szCs w:val="26"/>
          <w:lang w:val="pt-BR"/>
        </w:rPr>
        <w:t>Hậu quả của việc tuyến yên sản xuất ra lượng hooc môn sinh trưởng </w:t>
      </w:r>
      <w:r w:rsidRPr="00564067">
        <w:rPr>
          <w:b/>
          <w:bCs/>
          <w:color w:val="000000" w:themeColor="text1"/>
          <w:sz w:val="26"/>
          <w:szCs w:val="26"/>
          <w:lang w:val="pt-BR"/>
        </w:rPr>
        <w:t>không</w:t>
      </w:r>
      <w:r w:rsidRPr="00564067">
        <w:rPr>
          <w:color w:val="000000" w:themeColor="text1"/>
          <w:sz w:val="26"/>
          <w:szCs w:val="26"/>
          <w:lang w:val="pt-BR"/>
        </w:rPr>
        <w:t> bình thường ở giai đoạn trẻ em là: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lang w:val="pt-BR"/>
        </w:rPr>
        <w:lastRenderedPageBreak/>
        <w:t>(1) Người bé nhỏ khi có quá ít hooc môn sinh trưởng được sản xuất.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lang w:val="pt-BR"/>
        </w:rPr>
        <w:t>(2) Người khổng lồ khi cơ thể sản xuất quá nhiều hooc môn sinh trưởng.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lang w:val="pt-BR"/>
        </w:rPr>
        <w:t>(3) Người bình thường khi lượng hooc môn sinh trưởng được sản xuất nhiều hoặc ít.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lang w:val="pt-BR"/>
        </w:rPr>
        <w:t>(4) Tạo nên người dị dạng khi thừa hoặc thiếu hooc môn sinh trưởng.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  <w:lang w:val="pt-BR"/>
        </w:rPr>
        <w:t> (1), (2) và (3).</w:t>
      </w:r>
      <w:r w:rsidRPr="00564067">
        <w:rPr>
          <w:color w:val="000000" w:themeColor="text1"/>
          <w:sz w:val="26"/>
          <w:szCs w:val="26"/>
        </w:rPr>
        <w:t>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  <w:lang w:val="pt-BR"/>
        </w:rPr>
        <w:t> (1) và (3).</w:t>
      </w:r>
      <w:r w:rsidRPr="00564067">
        <w:rPr>
          <w:color w:val="000000" w:themeColor="text1"/>
          <w:sz w:val="26"/>
          <w:szCs w:val="26"/>
        </w:rPr>
        <w:t>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  <w:lang w:val="pt-BR"/>
        </w:rPr>
        <w:t> (1), (2) và (4).</w:t>
      </w:r>
      <w:r w:rsidRPr="00564067">
        <w:rPr>
          <w:color w:val="000000" w:themeColor="text1"/>
          <w:sz w:val="26"/>
          <w:szCs w:val="26"/>
        </w:rPr>
        <w:t>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  <w:lang w:val="pt-BR"/>
        </w:rPr>
        <w:t> (1) và (2).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8: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Cho các phát biểu sau: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I. Trong hạt khô, GA đạt trị số cực đại, AAB rất thấp. Trong hạt nảy mầm GA giảm xuống rất mạnh; còn AAB đạt trị số cực đại.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II. Giberelin có tác dụng làm dài các lóng thân ở cây 1 lá mầm.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III. Auxin có tác dụng kích thích ra rễ phụ ở cành giâm.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IV. Etilen có tác dụng gây rụng lá, rụng quả.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Số phát biểu sai là: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</w:rPr>
        <w:t>2.                               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  </w:t>
      </w:r>
      <w:r w:rsidRPr="00564067">
        <w:rPr>
          <w:color w:val="000000" w:themeColor="text1"/>
          <w:sz w:val="26"/>
          <w:szCs w:val="26"/>
        </w:rPr>
        <w:t>4.                                   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1.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  </w:t>
      </w:r>
      <w:r w:rsidRPr="00564067">
        <w:rPr>
          <w:color w:val="000000" w:themeColor="text1"/>
          <w:sz w:val="26"/>
          <w:szCs w:val="26"/>
        </w:rPr>
        <w:t>3.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9: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Xét các yếu tố sau: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(1) Căng thẳng thần kinh (stress).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(2) Thiếu ăn, suy dinh dưỡng.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(3) Chế độ ăn không hợp lý gây rối loạn trao đổi chất của cơ thể.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(4) Sợ hãi, lo âu.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(5) Buồn phiền kéo dài và nghiện thuốc lá, nghiện rượu, nghiện ma túy.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(6) Nhiệt độ môi trường tăng giảm đột ngột.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Có bao nhiêu yếu tố gây rối loạn quá trình sinh trứng và làm giảm khả năng sinh tinh trùng?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4.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3.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6.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5.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10: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Ròng là mạch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gỗ thứ cấp trẻ.                 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rây thứ cấp già.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rây thứ cấp trẻ.                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  </w:t>
      </w:r>
      <w:r w:rsidRPr="00564067">
        <w:rPr>
          <w:color w:val="000000" w:themeColor="text1"/>
          <w:sz w:val="26"/>
          <w:szCs w:val="26"/>
        </w:rPr>
        <w:t>gỗ thứ cấp già.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11: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Kiểu phát triển của động vật không qua biến thái là kiểu phát triển mà còn non có đặc điểm hình thái,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cấu tạo và sinh lý tương tự với con trưởng thành.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B.  </w:t>
      </w:r>
      <w:r w:rsidRPr="00564067">
        <w:rPr>
          <w:color w:val="000000" w:themeColor="text1"/>
          <w:sz w:val="26"/>
          <w:szCs w:val="26"/>
        </w:rPr>
        <w:t>cấu tạo và sinh lý gần giống với con trưởng thành.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sinh lý rất khác với con trưởng thành.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D.  </w:t>
      </w:r>
      <w:r w:rsidRPr="00564067">
        <w:rPr>
          <w:color w:val="000000" w:themeColor="text1"/>
          <w:sz w:val="26"/>
          <w:szCs w:val="26"/>
        </w:rPr>
        <w:t>cấu tạo tương tự với con trưởng thành, nhưng khác về sinh lý.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12: </w:t>
      </w:r>
      <w:r w:rsidRPr="00564067">
        <w:rPr>
          <w:color w:val="000000" w:themeColor="text1"/>
          <w:sz w:val="26"/>
          <w:szCs w:val="26"/>
        </w:rPr>
        <w:t> Tại sao các cây cau, mía, tre,… có đường kính ngọn và gốc ít chênh lệch so với các cây thân gỗ?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Mô phân sinh của cây cau, mía, tre,… chỉ hoạt động đến một giai đoạn nhất định thì dừng lại.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Cây thân gỗ có chu kì sống dài nên kích thước gốc ngày càng lớn.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lastRenderedPageBreak/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Cây cau, mía, tre,… không có mô phân sinh bên, cây thân gỗ thì có mô phân sinh bên.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D.  </w:t>
      </w:r>
      <w:r w:rsidRPr="00564067">
        <w:rPr>
          <w:color w:val="000000" w:themeColor="text1"/>
          <w:sz w:val="26"/>
          <w:szCs w:val="26"/>
        </w:rPr>
        <w:t>Cây cau, mía, tre,… có giai đoạn ngừng sinh trưởng còn cây thân gỗ thì không.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13: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Một cây ngày dài có độ dài ngày tới hạn là 15 giờ sẽ ra hoa. Chu kì chiếu sáng nào dưới đây sẽ làm cây không ra hoa?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14h chiếu sáng/ 10h che tối.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16h chiếu sáng/ 8h che tối.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4h chiếu sáng/ 8h che tối.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15,5h chiếu sáng/ 8,5h che tối.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14: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Tại sao tắm vào lúc ánh sáng yếu có lợi cho sự sinh trưởng và phát triển của trẻ nhỏ?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</w:rPr>
        <w:t>Vì tia tử ngoại làm cho tiền vitamin D biến thành vitamin D có vai trò chuyển hoá K để hình thành xương.  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Vì tia tử ngoại làm cho tiền vitamin D biến thành vitamin D có vai trò chuyển hoá Ca để hình thành xương.  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Vì tia tử ngoại làm cho tiền vitamin D biến thành vitamin D có vai trò ôxy hoá để hình thành xương.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D.  </w:t>
      </w:r>
      <w:r w:rsidRPr="00564067">
        <w:rPr>
          <w:color w:val="000000" w:themeColor="text1"/>
          <w:sz w:val="26"/>
          <w:szCs w:val="26"/>
        </w:rPr>
        <w:t>Vì tia tử ngoại làm cho tiền vitamin D biến thành vitamin D có vai trò chuyển hoá Na để hình thành xương.  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15: </w:t>
      </w:r>
      <w:r w:rsidRPr="00564067">
        <w:rPr>
          <w:color w:val="000000" w:themeColor="text1"/>
          <w:sz w:val="26"/>
          <w:szCs w:val="26"/>
        </w:rPr>
        <w:t> Vì sao nòng nọc có thể phát triển thành ếch, nhái?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Tuyến yên tiết tirôxin biến nòng nọc thành ếch nhái.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Tuyến yên tiết juvenin biến nòng nọc thành ếch nhái.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  </w:t>
      </w:r>
      <w:r w:rsidRPr="00564067">
        <w:rPr>
          <w:color w:val="000000" w:themeColor="text1"/>
          <w:sz w:val="26"/>
          <w:szCs w:val="26"/>
        </w:rPr>
        <w:t>Tuyến giáp tiết juvenin biến nòng nọc thành ếch nhái.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Tuyến giáp tiết tirôxin biến nòng nọc thành ếch nhái.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16: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Quá trình nào sau đây là quá trình sinh trưởng của thực vật?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</w:rPr>
        <w:t>Cơ thể thực vật rụng lá, hoa.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  </w:t>
      </w:r>
      <w:r w:rsidRPr="00564067">
        <w:rPr>
          <w:color w:val="000000" w:themeColor="text1"/>
          <w:sz w:val="26"/>
          <w:szCs w:val="26"/>
        </w:rPr>
        <w:t>Cơ thể thực vật tạo hạt.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Cơ thể thực vật tăng kích thước.      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Cơ thể thực vật ra hoa.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17: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Có thể tạo quả không hạt bằng cách sử dụng hóa chất nào sau đây?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</w:rPr>
        <w:t>Êtilen và gibêrelin.         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  </w:t>
      </w:r>
      <w:r w:rsidRPr="00564067">
        <w:rPr>
          <w:color w:val="000000" w:themeColor="text1"/>
          <w:sz w:val="26"/>
          <w:szCs w:val="26"/>
        </w:rPr>
        <w:t>Êtilen và auxin.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  </w:t>
      </w:r>
      <w:r w:rsidRPr="00564067">
        <w:rPr>
          <w:color w:val="000000" w:themeColor="text1"/>
          <w:sz w:val="26"/>
          <w:szCs w:val="26"/>
        </w:rPr>
        <w:t>Gibêrelin và xitôkinin.  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Auxin và gibêrelin.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18: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Khi nói về mối quan hệ giữa sinh trưởng và phát triển đời sống sinh vật, có bao nhiêu phát biểu nào sau đây là đúng?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1. Là hai quá trình độc lập nhau.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2. Là hai quá trình liên quan mật thiết với nhua, bổ sung cho nhau.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3. Sinh trưởng là điều kiện của phát triển.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4. Phát triển làm thay đổi sinh trưởng.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5. Sinh trưởng là một phần của phát triển.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6. Sinh trưởng thường diễn ra trước, sau đó phát triển mới diễn ra.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3.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4.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6.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5.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19: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Cho các phát biểu sau: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lastRenderedPageBreak/>
        <w:t>I. Yếu tố ngoại cảnh ảnh hưởng lớn nhất đến sự sinh trưởng và phát triển của người và động vật là yếu tố di truyền.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II. Có 2 kiểu phát triển của động vật là phát triển qua biến thái hoàn toàn và phát triển qua biến thái không hoàn toàn.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III. Testosteron có tác dụng gây ra các đặc điểm sinh dục phụ thứ cấp ở con đực.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IV. Khi đến mùa rét cơ thể động vật biến nhiệt bị mất nhiệt làm cho sự chuyển hoá trong cơ thể giảm, sinh sản tăng.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  <w:shd w:val="clear" w:color="auto" w:fill="FFFFFF"/>
        </w:rPr>
        <w:t>Số phát biểu đúng là: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</w:rPr>
        <w:t>4.                               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1.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3.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2.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20: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Hoocmôn có vai trò gây đóng khí khổng là: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etilen.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  </w:t>
      </w:r>
      <w:r w:rsidRPr="00564067">
        <w:rPr>
          <w:color w:val="000000" w:themeColor="text1"/>
          <w:sz w:val="26"/>
          <w:szCs w:val="26"/>
        </w:rPr>
        <w:t>axuin.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 gibêrelin.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axit abxixic.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  <w:shd w:val="clear" w:color="auto" w:fill="FFFFFF"/>
        </w:rPr>
        <w:t>Câu 21: </w:t>
      </w:r>
      <w:r w:rsidRPr="00564067">
        <w:rPr>
          <w:color w:val="000000" w:themeColor="text1"/>
          <w:sz w:val="26"/>
          <w:szCs w:val="26"/>
          <w:shd w:val="clear" w:color="auto" w:fill="FFFFFF"/>
        </w:rPr>
        <w:t> Loại hoocmon nào sau đây liên quan đến bệnh bướu cổ?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</w:rPr>
        <w:t>Testosteron.            </w:t>
      </w:r>
      <w:r w:rsidRPr="00564067">
        <w:rPr>
          <w:b/>
          <w:bCs/>
          <w:color w:val="000000" w:themeColor="text1"/>
          <w:sz w:val="26"/>
          <w:szCs w:val="26"/>
        </w:rPr>
        <w:t>B.  </w:t>
      </w:r>
      <w:r w:rsidRPr="00564067">
        <w:rPr>
          <w:color w:val="000000" w:themeColor="text1"/>
          <w:sz w:val="26"/>
          <w:szCs w:val="26"/>
        </w:rPr>
        <w:t>Tiroxin.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  </w:t>
      </w:r>
      <w:r w:rsidRPr="00564067">
        <w:rPr>
          <w:color w:val="000000" w:themeColor="text1"/>
          <w:sz w:val="26"/>
          <w:szCs w:val="26"/>
        </w:rPr>
        <w:t>Otrogen.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  </w:t>
      </w:r>
      <w:r w:rsidRPr="00564067">
        <w:rPr>
          <w:color w:val="000000" w:themeColor="text1"/>
          <w:sz w:val="26"/>
          <w:szCs w:val="26"/>
        </w:rPr>
        <w:t>Insualin.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22: </w:t>
      </w:r>
      <w:r w:rsidRPr="00564067">
        <w:rPr>
          <w:color w:val="000000" w:themeColor="text1"/>
          <w:sz w:val="26"/>
          <w:szCs w:val="26"/>
        </w:rPr>
        <w:t> Trong các nhân tố sau đây, có bao nhiêu nhân tố chi phối sự ra hoa ở thực vật?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(1) Tuổi cây và nhiệt độ.                 (2) Quang chu kỳ và phitocrom.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(3) Hooc môn ra hoa (florigen)      (4) Nước, mưa, gió…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 </w:t>
      </w:r>
      <w:r w:rsidRPr="00564067">
        <w:rPr>
          <w:color w:val="000000" w:themeColor="text1"/>
          <w:sz w:val="26"/>
          <w:szCs w:val="26"/>
        </w:rPr>
        <w:t> 3.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2.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C.  </w:t>
      </w:r>
      <w:r w:rsidRPr="00564067">
        <w:rPr>
          <w:color w:val="000000" w:themeColor="text1"/>
          <w:sz w:val="26"/>
          <w:szCs w:val="26"/>
        </w:rPr>
        <w:t>4.                                   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</w:rPr>
        <w:t> 1.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23: </w:t>
      </w:r>
      <w:r w:rsidRPr="00564067">
        <w:rPr>
          <w:color w:val="000000" w:themeColor="text1"/>
          <w:sz w:val="26"/>
          <w:szCs w:val="26"/>
        </w:rPr>
        <w:t> </w:t>
      </w:r>
      <w:r w:rsidRPr="00564067">
        <w:rPr>
          <w:color w:val="000000" w:themeColor="text1"/>
          <w:sz w:val="26"/>
          <w:szCs w:val="26"/>
          <w:lang w:val="fr-FR"/>
        </w:rPr>
        <w:t>Phát triển của thực vật là toàn bộ những biến đổi diễn ra trong chu kì sống của cá thể biểu hiện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</w:rPr>
        <w:t>qua hai quá trình không liên quan với nhau: sinh trưởng, sự phân hoá và phát sinh hình thái tạo nên các cơ quan của cơ thể.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</w:rPr>
        <w:t> ở ba quá trình liên quan với nhau: sinh trưởng, sự phân hoá và phát sinh hình thái tạo nên các cơ quan của cơ thể.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</w:rPr>
        <w:t>ở ba quá trình không liên quan với nhau: sinh trưởng, sự phân hoá và phát sinh hình thái tạo nên các cơ quan của cơ thể.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  <w:lang w:val="fr-FR"/>
        </w:rPr>
        <w:t> qua hai quá trình liên quan với nhau: sinh trưởng, sự phân hoá và phát sinh hình thái tạo nên các cơ quan của cơ thể.</w:t>
      </w:r>
    </w:p>
    <w:p w:rsidR="00564067" w:rsidRPr="00564067" w:rsidRDefault="00564067" w:rsidP="00564067">
      <w:pPr>
        <w:pStyle w:val="normal0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24: </w:t>
      </w:r>
      <w:r w:rsidRPr="00564067">
        <w:rPr>
          <w:color w:val="000000" w:themeColor="text1"/>
          <w:sz w:val="26"/>
          <w:szCs w:val="26"/>
        </w:rPr>
        <w:t> </w:t>
      </w:r>
      <w:r w:rsidRPr="00564067">
        <w:rPr>
          <w:color w:val="000000" w:themeColor="text1"/>
          <w:sz w:val="26"/>
          <w:szCs w:val="26"/>
          <w:lang w:val="sv-SE"/>
        </w:rPr>
        <w:t>Những động vật nào sau đây phát triển qua biến thái hoàn toàn?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A.  </w:t>
      </w:r>
      <w:r w:rsidRPr="00564067">
        <w:rPr>
          <w:color w:val="000000" w:themeColor="text1"/>
          <w:sz w:val="26"/>
          <w:szCs w:val="26"/>
          <w:lang w:val="pt-BR"/>
        </w:rPr>
        <w:t>Lưỡng cư, bò sát, châu chấu.</w:t>
      </w:r>
      <w:r w:rsidRPr="00564067">
        <w:rPr>
          <w:color w:val="000000" w:themeColor="text1"/>
          <w:sz w:val="26"/>
          <w:szCs w:val="26"/>
        </w:rPr>
        <w:t>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B. </w:t>
      </w:r>
      <w:r w:rsidRPr="00564067">
        <w:rPr>
          <w:color w:val="000000" w:themeColor="text1"/>
          <w:sz w:val="26"/>
          <w:szCs w:val="26"/>
          <w:lang w:val="sv-SE"/>
        </w:rPr>
        <w:t> Bướm, châu chấu, gián.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   </w:t>
      </w:r>
      <w:r w:rsidRPr="00564067">
        <w:rPr>
          <w:b/>
          <w:bCs/>
          <w:color w:val="000000" w:themeColor="text1"/>
          <w:sz w:val="26"/>
          <w:szCs w:val="26"/>
        </w:rPr>
        <w:t>C. </w:t>
      </w:r>
      <w:r w:rsidRPr="00564067">
        <w:rPr>
          <w:color w:val="000000" w:themeColor="text1"/>
          <w:sz w:val="26"/>
          <w:szCs w:val="26"/>
          <w:lang w:val="sv-SE"/>
        </w:rPr>
        <w:t> Ruồi, ong, châu chấu.</w:t>
      </w:r>
      <w:r w:rsidRPr="00564067">
        <w:rPr>
          <w:color w:val="000000" w:themeColor="text1"/>
          <w:sz w:val="26"/>
          <w:szCs w:val="26"/>
        </w:rPr>
        <w:t>                                       </w:t>
      </w:r>
      <w:r w:rsidRPr="00564067">
        <w:rPr>
          <w:b/>
          <w:bCs/>
          <w:color w:val="000000" w:themeColor="text1"/>
          <w:sz w:val="26"/>
          <w:szCs w:val="26"/>
        </w:rPr>
        <w:t>D. </w:t>
      </w:r>
      <w:r w:rsidRPr="00564067">
        <w:rPr>
          <w:color w:val="000000" w:themeColor="text1"/>
          <w:sz w:val="26"/>
          <w:szCs w:val="26"/>
          <w:lang w:val="sv-SE"/>
        </w:rPr>
        <w:t> Bướm, ruồi, ong, lưỡng cư.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color w:val="000000" w:themeColor="text1"/>
          <w:sz w:val="26"/>
          <w:szCs w:val="26"/>
        </w:rPr>
        <w:t> </w:t>
      </w:r>
      <w:r w:rsidRPr="00564067">
        <w:rPr>
          <w:b/>
          <w:bCs/>
          <w:color w:val="000000" w:themeColor="text1"/>
          <w:sz w:val="26"/>
          <w:szCs w:val="26"/>
        </w:rPr>
        <w:t xml:space="preserve">II. </w:t>
      </w:r>
      <w:r w:rsidRPr="00564067">
        <w:rPr>
          <w:b/>
          <w:bCs/>
          <w:color w:val="000000" w:themeColor="text1"/>
          <w:sz w:val="26"/>
          <w:szCs w:val="26"/>
          <w:lang w:val="vi-VN"/>
        </w:rPr>
        <w:t>PHẦN TỰ LUẬN (4 điểm)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1:</w:t>
      </w:r>
      <w:r w:rsidRPr="00564067">
        <w:rPr>
          <w:color w:val="000000" w:themeColor="text1"/>
          <w:sz w:val="26"/>
          <w:szCs w:val="26"/>
        </w:rPr>
        <w:t> So sánh sinh trưởng sơ cấp và sinh trưởng thứ cấp ở thực vật? (Vị trí, mô phân sinh, kết quả, lớp thực vật) (1 điểm)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2:</w:t>
      </w:r>
      <w:r w:rsidRPr="00564067">
        <w:rPr>
          <w:color w:val="000000" w:themeColor="text1"/>
          <w:sz w:val="26"/>
          <w:szCs w:val="26"/>
        </w:rPr>
        <w:t> Trong sản xuất nông nghiệp khi sử dụng hoocmon thực vật nhân tạo cần chú ý điều gì? (1 điểm)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6"/>
          <w:szCs w:val="26"/>
        </w:rPr>
      </w:pPr>
      <w:r w:rsidRPr="00564067">
        <w:rPr>
          <w:b/>
          <w:bCs/>
          <w:color w:val="000000" w:themeColor="text1"/>
          <w:sz w:val="26"/>
          <w:szCs w:val="26"/>
        </w:rPr>
        <w:t>Câu 3:</w:t>
      </w:r>
      <w:r w:rsidRPr="00564067">
        <w:rPr>
          <w:color w:val="000000" w:themeColor="text1"/>
          <w:sz w:val="26"/>
          <w:szCs w:val="26"/>
        </w:rPr>
        <w:t> Có những hoocmon nào ảnh hưởng đến sinh trưởng, phát triển của động vật có xương sống? Nguồn gốc và tác dụng từng loại hoocmon như thế nào? (2 điểm)</w:t>
      </w:r>
    </w:p>
    <w:p w:rsidR="00564067" w:rsidRPr="00564067" w:rsidRDefault="00564067" w:rsidP="00564067">
      <w:pPr>
        <w:pStyle w:val="NormalWeb"/>
        <w:shd w:val="clear" w:color="auto" w:fill="FFFFFF"/>
        <w:spacing w:before="0" w:beforeAutospacing="0" w:after="165" w:afterAutospacing="0"/>
        <w:jc w:val="center"/>
        <w:rPr>
          <w:color w:val="000000" w:themeColor="text1"/>
          <w:sz w:val="26"/>
          <w:szCs w:val="26"/>
        </w:rPr>
      </w:pPr>
      <w:r w:rsidRPr="00564067">
        <w:rPr>
          <w:b/>
          <w:bCs/>
          <w:iCs/>
          <w:color w:val="000000" w:themeColor="text1"/>
          <w:sz w:val="26"/>
          <w:szCs w:val="26"/>
        </w:rPr>
        <w:t>ĐÁP ÁN</w:t>
      </w:r>
    </w:p>
    <w:p w:rsidR="00564067" w:rsidRPr="00564067" w:rsidRDefault="00564067" w:rsidP="00564067">
      <w:pPr>
        <w:shd w:val="clear" w:color="auto" w:fill="FFFFFF"/>
        <w:spacing w:after="150" w:line="240" w:lineRule="auto"/>
        <w:rPr>
          <w:rFonts w:eastAsia="Times New Roman"/>
          <w:b/>
          <w:bCs/>
          <w:iCs/>
          <w:color w:val="000000" w:themeColor="text1"/>
          <w:sz w:val="26"/>
          <w:szCs w:val="26"/>
        </w:rPr>
      </w:pPr>
      <w:r w:rsidRPr="00564067">
        <w:rPr>
          <w:rFonts w:eastAsia="Times New Roman"/>
          <w:b/>
          <w:bCs/>
          <w:iCs/>
          <w:color w:val="000000" w:themeColor="text1"/>
          <w:sz w:val="26"/>
          <w:szCs w:val="26"/>
        </w:rPr>
        <w:lastRenderedPageBreak/>
        <w:t>I. Đáp án phần trắc nghiệm: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564067" w:rsidRPr="00564067" w:rsidTr="00564067"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43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564067" w:rsidRPr="00564067" w:rsidTr="00564067"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43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</w:tr>
      <w:tr w:rsidR="00564067" w:rsidRPr="00564067" w:rsidTr="00564067"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043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  <w:tr w:rsidR="00564067" w:rsidRPr="00564067" w:rsidTr="00564067"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043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564067" w:rsidRPr="00564067" w:rsidTr="00564067"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42" w:type="dxa"/>
          </w:tcPr>
          <w:p w:rsidR="00564067" w:rsidRPr="00564067" w:rsidRDefault="00564067" w:rsidP="005F12E7">
            <w:pPr>
              <w:spacing w:after="15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042" w:type="dxa"/>
          </w:tcPr>
          <w:p w:rsidR="00564067" w:rsidRPr="00564067" w:rsidRDefault="00564067" w:rsidP="00564067">
            <w:pPr>
              <w:spacing w:after="150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3" w:type="dxa"/>
          </w:tcPr>
          <w:p w:rsidR="00564067" w:rsidRPr="00564067" w:rsidRDefault="00564067" w:rsidP="00564067">
            <w:pPr>
              <w:spacing w:after="150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64067" w:rsidRPr="00564067" w:rsidRDefault="00564067" w:rsidP="00564067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6"/>
          <w:szCs w:val="26"/>
        </w:rPr>
      </w:pPr>
      <w:r w:rsidRPr="00564067">
        <w:rPr>
          <w:rFonts w:eastAsia="Times New Roman"/>
          <w:b/>
          <w:bCs/>
          <w:iCs/>
          <w:color w:val="000000" w:themeColor="text1"/>
          <w:sz w:val="26"/>
          <w:szCs w:val="26"/>
        </w:rPr>
        <w:t xml:space="preserve">II. </w:t>
      </w:r>
      <w:r w:rsidRPr="00564067">
        <w:rPr>
          <w:rFonts w:eastAsia="Times New Roman"/>
          <w:b/>
          <w:bCs/>
          <w:iCs/>
          <w:color w:val="000000" w:themeColor="text1"/>
          <w:sz w:val="26"/>
          <w:szCs w:val="26"/>
          <w:lang w:val="vi-VN"/>
        </w:rPr>
        <w:t>Đáp án phần tự luận</w:t>
      </w:r>
      <w:r w:rsidRPr="00564067">
        <w:rPr>
          <w:rFonts w:eastAsia="Times New Roman"/>
          <w:b/>
          <w:bCs/>
          <w:iCs/>
          <w:color w:val="000000" w:themeColor="text1"/>
          <w:sz w:val="26"/>
          <w:szCs w:val="26"/>
        </w:rPr>
        <w:t>:</w:t>
      </w:r>
    </w:p>
    <w:p w:rsidR="00564067" w:rsidRPr="00564067" w:rsidRDefault="00564067" w:rsidP="00564067">
      <w:pPr>
        <w:shd w:val="clear" w:color="auto" w:fill="FFFFFF"/>
        <w:spacing w:after="15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564067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Câu 1:</w:t>
      </w:r>
      <w:r w:rsidRPr="00564067">
        <w:rPr>
          <w:rFonts w:eastAsia="Times New Roman"/>
          <w:color w:val="000000" w:themeColor="text1"/>
          <w:sz w:val="26"/>
          <w:szCs w:val="26"/>
        </w:rPr>
        <w:t> So sánh sinh trưởng sơ cấp và sinh trưởng thứ cấp ở thực vật? (1 điểm)</w:t>
      </w:r>
    </w:p>
    <w:p w:rsidR="00564067" w:rsidRPr="00564067" w:rsidRDefault="00564067" w:rsidP="00564067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6"/>
          <w:szCs w:val="26"/>
        </w:rPr>
      </w:pPr>
      <w:r w:rsidRPr="00564067">
        <w:rPr>
          <w:rFonts w:eastAsia="Times New Roman"/>
          <w:color w:val="000000" w:themeColor="text1"/>
          <w:sz w:val="26"/>
          <w:szCs w:val="26"/>
          <w:lang w:val="vi-VN"/>
        </w:rPr>
        <w:t>Giống nhau: Đều </w:t>
      </w:r>
      <w:r w:rsidRPr="00564067">
        <w:rPr>
          <w:rFonts w:eastAsia="Times New Roman"/>
          <w:color w:val="000000" w:themeColor="text1"/>
          <w:sz w:val="26"/>
          <w:szCs w:val="26"/>
          <w:shd w:val="clear" w:color="auto" w:fill="FCFCFF"/>
        </w:rPr>
        <w:t>là quá trình tăng về kích thước (chiều dài, bề mặt, thể tích) của cơ thể do tăng số lượng và kích thước của tế bào.</w:t>
      </w:r>
      <w:r w:rsidRPr="00564067">
        <w:rPr>
          <w:rFonts w:eastAsia="Times New Roman"/>
          <w:color w:val="000000" w:themeColor="text1"/>
          <w:sz w:val="26"/>
          <w:szCs w:val="26"/>
        </w:rPr>
        <w:br/>
      </w:r>
      <w:r w:rsidRPr="00564067">
        <w:rPr>
          <w:rFonts w:eastAsia="Times New Roman"/>
          <w:color w:val="000000" w:themeColor="text1"/>
          <w:sz w:val="26"/>
          <w:szCs w:val="26"/>
          <w:shd w:val="clear" w:color="auto" w:fill="FCFCFF"/>
        </w:rPr>
        <w:t>Khác nhau: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345"/>
        <w:gridCol w:w="3405"/>
      </w:tblGrid>
      <w:tr w:rsidR="00564067" w:rsidRPr="00564067" w:rsidTr="00564067">
        <w:trPr>
          <w:jc w:val="center"/>
        </w:trPr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Sinh trưởng sơ cấp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Sinh trưởng thứ cấp</w:t>
            </w:r>
          </w:p>
        </w:tc>
      </w:tr>
      <w:tr w:rsidR="00564067" w:rsidRPr="00564067" w:rsidTr="00564067">
        <w:trPr>
          <w:jc w:val="center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Vị trí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Đỉnh thân, đỉnh rễ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Trong thân, rễ</w:t>
            </w:r>
          </w:p>
        </w:tc>
      </w:tr>
      <w:tr w:rsidR="00564067" w:rsidRPr="00564067" w:rsidTr="00564067">
        <w:trPr>
          <w:jc w:val="center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Do hoạt động của mô phân sinh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Mô phân sinh đỉnh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Mô phân sinh bên</w:t>
            </w:r>
          </w:p>
        </w:tc>
      </w:tr>
      <w:tr w:rsidR="00564067" w:rsidRPr="00564067" w:rsidTr="00564067">
        <w:trPr>
          <w:jc w:val="center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Tăng chiều dài của thân và rễ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Tăng bề ngang của thân và rễ</w:t>
            </w:r>
          </w:p>
        </w:tc>
      </w:tr>
      <w:tr w:rsidR="00564067" w:rsidRPr="00564067" w:rsidTr="00564067">
        <w:trPr>
          <w:jc w:val="center"/>
        </w:trPr>
        <w:tc>
          <w:tcPr>
            <w:tcW w:w="3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Lớp thực vật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Cây 1 và 2 lá mầm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Cây 2 lá mầm</w:t>
            </w:r>
          </w:p>
        </w:tc>
      </w:tr>
    </w:tbl>
    <w:p w:rsidR="00564067" w:rsidRPr="00564067" w:rsidRDefault="00564067" w:rsidP="00564067">
      <w:pPr>
        <w:shd w:val="clear" w:color="auto" w:fill="FFFFFF"/>
        <w:spacing w:after="15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564067">
        <w:rPr>
          <w:rFonts w:eastAsia="Times New Roman"/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>Câu </w:t>
      </w:r>
      <w:r w:rsidRPr="00564067">
        <w:rPr>
          <w:rFonts w:eastAsia="Times New Roman"/>
          <w:b/>
          <w:bCs/>
          <w:color w:val="000000" w:themeColor="text1"/>
          <w:sz w:val="26"/>
          <w:szCs w:val="26"/>
          <w:shd w:val="clear" w:color="auto" w:fill="FFFFFF"/>
        </w:rPr>
        <w:t>2</w:t>
      </w:r>
      <w:r w:rsidRPr="00564067">
        <w:rPr>
          <w:rFonts w:eastAsia="Times New Roman"/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>:</w:t>
      </w:r>
      <w:r w:rsidRPr="00564067">
        <w:rPr>
          <w:rFonts w:eastAsia="Times New Roman"/>
          <w:color w:val="000000" w:themeColor="text1"/>
          <w:sz w:val="26"/>
          <w:szCs w:val="26"/>
          <w:shd w:val="clear" w:color="auto" w:fill="FFFFFF"/>
          <w:lang w:val="vi-VN"/>
        </w:rPr>
        <w:t> Trong sản xuất nông nghiệp khi sử dụng hoocmôn thực vật nhân tạo cần chú ý</w:t>
      </w:r>
      <w:r w:rsidRPr="00564067">
        <w:rPr>
          <w:rFonts w:eastAsia="Times New Roman"/>
          <w:color w:val="000000" w:themeColor="text1"/>
          <w:sz w:val="26"/>
          <w:szCs w:val="26"/>
          <w:lang w:val="vi-VN"/>
        </w:rPr>
        <w:t> không nên dùng nó đối với nông phẩm được sử dụng trực tiếp làm thức ăn. Vì </w:t>
      </w:r>
      <w:r w:rsidRPr="00564067">
        <w:rPr>
          <w:rFonts w:eastAsia="Times New Roman"/>
          <w:color w:val="000000" w:themeColor="text1"/>
          <w:sz w:val="26"/>
          <w:szCs w:val="26"/>
          <w:shd w:val="clear" w:color="auto" w:fill="FFFFFF"/>
          <w:lang w:val="vi-VN"/>
        </w:rPr>
        <w:t>hoocmôn thực vật nhân tạo </w:t>
      </w:r>
      <w:r w:rsidRPr="00564067">
        <w:rPr>
          <w:rFonts w:eastAsia="Times New Roman"/>
          <w:color w:val="000000" w:themeColor="text1"/>
          <w:sz w:val="26"/>
          <w:szCs w:val="26"/>
          <w:lang w:val="vi-VN"/>
        </w:rPr>
        <w:t>không có enzim phân giải nên được tích lũy trong nông phẩm gây độc hại cho người và động vật. (1đ)</w:t>
      </w:r>
    </w:p>
    <w:p w:rsidR="00564067" w:rsidRPr="00564067" w:rsidRDefault="00564067" w:rsidP="00564067">
      <w:pPr>
        <w:shd w:val="clear" w:color="auto" w:fill="FFFFFF"/>
        <w:spacing w:after="15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564067">
        <w:rPr>
          <w:rFonts w:eastAsia="Times New Roman"/>
          <w:b/>
          <w:bCs/>
          <w:color w:val="000000" w:themeColor="text1"/>
          <w:sz w:val="26"/>
          <w:szCs w:val="26"/>
        </w:rPr>
        <w:t>Câu 3:</w:t>
      </w:r>
      <w:r w:rsidRPr="00564067">
        <w:rPr>
          <w:rFonts w:eastAsia="Times New Roman"/>
          <w:color w:val="000000" w:themeColor="text1"/>
          <w:sz w:val="26"/>
          <w:szCs w:val="26"/>
        </w:rPr>
        <w:t> (2 điểm)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6720"/>
      </w:tblGrid>
      <w:tr w:rsidR="00564067" w:rsidRPr="00564067" w:rsidTr="00564067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Hoocmon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Nguồn gốc</w:t>
            </w:r>
          </w:p>
        </w:tc>
        <w:tc>
          <w:tcPr>
            <w:tcW w:w="6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Tác dụng</w:t>
            </w:r>
          </w:p>
        </w:tc>
      </w:tr>
      <w:tr w:rsidR="00564067" w:rsidRPr="00564067" w:rsidTr="00564067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Hoocmon sinh trưởng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Tuyến yên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- Kích thích phân chia tế bào và tăng kích thước của tế bào qua tăng tổng hợp protein.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- Kích thích phát triển xương .</w:t>
            </w:r>
          </w:p>
        </w:tc>
      </w:tr>
      <w:tr w:rsidR="00564067" w:rsidRPr="00564067" w:rsidTr="00564067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Tiroxin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Tuyến giáp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- Kích thích chuyển hoá ở tế bào.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- Kích thích quá trình sinh trưởng và phát triển bình thường của cơ thể.</w:t>
            </w:r>
          </w:p>
        </w:tc>
      </w:tr>
      <w:tr w:rsidR="00564067" w:rsidRPr="00564067" w:rsidTr="00564067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Oestrogen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Buồng trứng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- Kích thích sinh trưởng và phát triển mạnh ở giai đoạn dậy thì nhờ: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- Tăng phát triển xương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- Kích thích phân hoá tế bào để hình thành các đặc điểm sinh dục phụ thứ cấp.</w:t>
            </w:r>
          </w:p>
          <w:p w:rsidR="00564067" w:rsidRPr="00564067" w:rsidRDefault="00564067" w:rsidP="00564067">
            <w:pPr>
              <w:spacing w:after="150" w:line="24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64067">
              <w:rPr>
                <w:rFonts w:eastAsia="Times New Roman"/>
                <w:color w:val="000000" w:themeColor="text1"/>
                <w:sz w:val="26"/>
                <w:szCs w:val="26"/>
              </w:rPr>
              <w:t>- Riêng testosteron còn làm tăng mạnh tổng hợp protein, phát triển mạnh cơ bắp.</w:t>
            </w:r>
          </w:p>
        </w:tc>
      </w:tr>
    </w:tbl>
    <w:p w:rsidR="00FA61C9" w:rsidRPr="00264AAB" w:rsidRDefault="00FA61C9" w:rsidP="00564067">
      <w:pPr>
        <w:shd w:val="clear" w:color="auto" w:fill="FFFFFF"/>
        <w:spacing w:after="150" w:line="240" w:lineRule="auto"/>
        <w:jc w:val="both"/>
        <w:rPr>
          <w:color w:val="000000" w:themeColor="text1"/>
          <w:sz w:val="26"/>
          <w:szCs w:val="26"/>
        </w:rPr>
      </w:pPr>
    </w:p>
    <w:sectPr w:rsidR="00FA61C9" w:rsidRPr="00264AAB" w:rsidSect="00564067">
      <w:headerReference w:type="default" r:id="rId9"/>
      <w:footerReference w:type="default" r:id="rId10"/>
      <w:pgSz w:w="11907" w:h="16840" w:code="9"/>
      <w:pgMar w:top="534" w:right="851" w:bottom="851" w:left="851" w:header="284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A6" w:rsidRDefault="00F716A6" w:rsidP="00F716A6">
      <w:pPr>
        <w:spacing w:after="0" w:line="240" w:lineRule="auto"/>
      </w:pPr>
      <w:r>
        <w:separator/>
      </w:r>
    </w:p>
  </w:endnote>
  <w:endnote w:type="continuationSeparator" w:id="0">
    <w:p w:rsidR="00F716A6" w:rsidRDefault="00F716A6" w:rsidP="00F7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A6" w:rsidRPr="00F716A6" w:rsidRDefault="00F716A6" w:rsidP="00F716A6">
    <w:pPr>
      <w:pBdr>
        <w:top w:val="thinThickSmallGap" w:sz="24" w:space="1" w:color="622423"/>
      </w:pBdr>
      <w:tabs>
        <w:tab w:val="right" w:pos="10206"/>
      </w:tabs>
      <w:spacing w:after="0" w:line="240" w:lineRule="auto"/>
      <w:rPr>
        <w:rFonts w:ascii="Cambria" w:eastAsia="Times New Roman" w:hAnsi="Cambria"/>
        <w:sz w:val="24"/>
        <w:szCs w:val="24"/>
      </w:rPr>
    </w:pPr>
    <w:r w:rsidRPr="00F716A6">
      <w:rPr>
        <w:rFonts w:eastAsia="Times New Roman"/>
        <w:b/>
        <w:color w:val="00B0F0"/>
        <w:sz w:val="24"/>
        <w:szCs w:val="24"/>
        <w:lang w:val="nl-NL"/>
      </w:rPr>
      <w:t xml:space="preserve">                                                               </w:t>
    </w:r>
    <w:r w:rsidR="00564067">
      <w:rPr>
        <w:rFonts w:eastAsia="Times New Roman"/>
        <w:b/>
        <w:color w:val="00B0F0"/>
        <w:sz w:val="24"/>
        <w:szCs w:val="24"/>
        <w:lang w:val="nl-NL"/>
      </w:rPr>
      <w:t xml:space="preserve"> </w:t>
    </w:r>
    <w:r w:rsidRPr="00F716A6">
      <w:rPr>
        <w:rFonts w:eastAsia="Times New Roman"/>
        <w:b/>
        <w:color w:val="00B0F0"/>
        <w:sz w:val="24"/>
        <w:szCs w:val="24"/>
        <w:lang w:val="nl-NL"/>
      </w:rPr>
      <w:t/>
    </w:r>
    <w:r w:rsidRPr="00F716A6">
      <w:rPr>
        <w:rFonts w:eastAsia="Times New Roman"/>
        <w:b/>
        <w:color w:val="FF0000"/>
        <w:sz w:val="24"/>
        <w:szCs w:val="24"/>
        <w:lang w:val="nl-NL"/>
      </w:rPr>
      <w:t xml:space="preserve"/>
    </w:r>
    <w:r w:rsidRPr="00F716A6">
      <w:rPr>
        <w:rFonts w:asciiTheme="majorHAnsi" w:eastAsiaTheme="majorEastAsia" w:hAnsiTheme="majorHAnsi" w:cstheme="majorBidi"/>
        <w:b/>
        <w:color w:val="FF0000"/>
        <w:sz w:val="24"/>
        <w:szCs w:val="24"/>
      </w:rPr>
      <w:tab/>
    </w:r>
    <w:r w:rsidRPr="00F716A6">
      <w:rPr>
        <w:rFonts w:ascii="Cambria" w:eastAsia="Times New Roman" w:hAnsi="Cambria"/>
        <w:b/>
        <w:color w:val="FF0000"/>
        <w:sz w:val="24"/>
        <w:szCs w:val="24"/>
      </w:rPr>
      <w:t>Trang</w:t>
    </w:r>
    <w:r w:rsidRPr="00F716A6">
      <w:rPr>
        <w:rFonts w:ascii="Cambria" w:eastAsia="Times New Roman" w:hAnsi="Cambria"/>
        <w:b/>
        <w:color w:val="0070C0"/>
        <w:sz w:val="24"/>
        <w:szCs w:val="24"/>
      </w:rPr>
      <w:t xml:space="preserve"> </w:t>
    </w:r>
    <w:r w:rsidRPr="00F716A6">
      <w:rPr>
        <w:rFonts w:ascii="Calibri" w:eastAsia="Times New Roman" w:hAnsi="Calibri"/>
        <w:b/>
        <w:color w:val="0070C0"/>
        <w:sz w:val="24"/>
        <w:szCs w:val="24"/>
      </w:rPr>
      <w:fldChar w:fldCharType="begin"/>
    </w:r>
    <w:r w:rsidRPr="00F716A6">
      <w:rPr>
        <w:rFonts w:eastAsia="Times New Roman"/>
        <w:b/>
        <w:color w:val="0070C0"/>
        <w:sz w:val="24"/>
        <w:szCs w:val="24"/>
      </w:rPr>
      <w:instrText xml:space="preserve"> PAGE   \* MERGEFORMAT </w:instrText>
    </w:r>
    <w:r w:rsidRPr="00F716A6">
      <w:rPr>
        <w:rFonts w:ascii="Calibri" w:eastAsia="Times New Roman" w:hAnsi="Calibri"/>
        <w:b/>
        <w:color w:val="0070C0"/>
        <w:sz w:val="24"/>
        <w:szCs w:val="24"/>
      </w:rPr>
      <w:fldChar w:fldCharType="separate"/>
    </w:r>
    <w:r w:rsidR="00564067" w:rsidRPr="00564067">
      <w:rPr>
        <w:rFonts w:ascii="Cambria" w:eastAsia="Times New Roman" w:hAnsi="Cambria"/>
        <w:b/>
        <w:noProof/>
        <w:color w:val="0070C0"/>
        <w:sz w:val="24"/>
        <w:szCs w:val="24"/>
      </w:rPr>
      <w:t>1</w:t>
    </w:r>
    <w:r w:rsidRPr="00F716A6">
      <w:rPr>
        <w:rFonts w:ascii="Cambria" w:eastAsia="Times New Roman" w:hAnsi="Cambria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A6" w:rsidRDefault="00F716A6" w:rsidP="00F716A6">
      <w:pPr>
        <w:spacing w:after="0" w:line="240" w:lineRule="auto"/>
      </w:pPr>
      <w:r>
        <w:separator/>
      </w:r>
    </w:p>
  </w:footnote>
  <w:footnote w:type="continuationSeparator" w:id="0">
    <w:p w:rsidR="00F716A6" w:rsidRDefault="00F716A6" w:rsidP="00F7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6A6" w:rsidRPr="00F716A6" w:rsidRDefault="00F716A6" w:rsidP="00F716A6">
    <w:pPr>
      <w:pStyle w:val="Header"/>
      <w:jc w:val="center"/>
      <w:rPr>
        <w:sz w:val="24"/>
        <w:szCs w:val="24"/>
      </w:rPr>
    </w:pPr>
    <w:r w:rsidRPr="00F716A6">
      <w:rPr>
        <w:b/>
        <w:color w:val="00B0F0"/>
        <w:sz w:val="24"/>
        <w:szCs w:val="24"/>
        <w:lang w:val="nl-NL"/>
      </w:rPr>
      <w:t/>
    </w:r>
    <w:r w:rsidRPr="00F716A6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63E"/>
    <w:multiLevelType w:val="hybridMultilevel"/>
    <w:tmpl w:val="98928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2246"/>
    <w:multiLevelType w:val="hybridMultilevel"/>
    <w:tmpl w:val="D856EE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26B26"/>
    <w:multiLevelType w:val="hybridMultilevel"/>
    <w:tmpl w:val="6C58D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F6D"/>
    <w:multiLevelType w:val="hybridMultilevel"/>
    <w:tmpl w:val="52DE6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40706"/>
    <w:multiLevelType w:val="hybridMultilevel"/>
    <w:tmpl w:val="E91A0DD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F2581"/>
    <w:multiLevelType w:val="hybridMultilevel"/>
    <w:tmpl w:val="A76A03E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95D89"/>
    <w:multiLevelType w:val="hybridMultilevel"/>
    <w:tmpl w:val="C0C02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420FC"/>
    <w:multiLevelType w:val="hybridMultilevel"/>
    <w:tmpl w:val="34E47B7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7791C"/>
    <w:multiLevelType w:val="multilevel"/>
    <w:tmpl w:val="DBF0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03603"/>
    <w:multiLevelType w:val="hybridMultilevel"/>
    <w:tmpl w:val="7DFA579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669C0"/>
    <w:multiLevelType w:val="hybridMultilevel"/>
    <w:tmpl w:val="FDE6E50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90CEB"/>
    <w:multiLevelType w:val="hybridMultilevel"/>
    <w:tmpl w:val="7F22A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109BC"/>
    <w:multiLevelType w:val="hybridMultilevel"/>
    <w:tmpl w:val="024C62E6"/>
    <w:lvl w:ilvl="0" w:tplc="382EAD5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>
    <w:nsid w:val="51A03CE2"/>
    <w:multiLevelType w:val="hybridMultilevel"/>
    <w:tmpl w:val="879E1AB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B4763"/>
    <w:multiLevelType w:val="hybridMultilevel"/>
    <w:tmpl w:val="CA989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3374E"/>
    <w:multiLevelType w:val="hybridMultilevel"/>
    <w:tmpl w:val="02CC8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D130D"/>
    <w:multiLevelType w:val="hybridMultilevel"/>
    <w:tmpl w:val="642C8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4009D"/>
    <w:multiLevelType w:val="hybridMultilevel"/>
    <w:tmpl w:val="B6D0B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B75E9"/>
    <w:multiLevelType w:val="hybridMultilevel"/>
    <w:tmpl w:val="A9F0D80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2101A"/>
    <w:multiLevelType w:val="hybridMultilevel"/>
    <w:tmpl w:val="E2A69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62BAB"/>
    <w:multiLevelType w:val="hybridMultilevel"/>
    <w:tmpl w:val="DA5A2F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EF0643"/>
    <w:multiLevelType w:val="hybridMultilevel"/>
    <w:tmpl w:val="80AE3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E7FBE"/>
    <w:multiLevelType w:val="hybridMultilevel"/>
    <w:tmpl w:val="1C1CC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11"/>
  </w:num>
  <w:num w:numId="5">
    <w:abstractNumId w:val="6"/>
  </w:num>
  <w:num w:numId="6">
    <w:abstractNumId w:val="17"/>
  </w:num>
  <w:num w:numId="7">
    <w:abstractNumId w:val="2"/>
  </w:num>
  <w:num w:numId="8">
    <w:abstractNumId w:val="1"/>
  </w:num>
  <w:num w:numId="9">
    <w:abstractNumId w:val="22"/>
  </w:num>
  <w:num w:numId="10">
    <w:abstractNumId w:val="16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8"/>
  </w:num>
  <w:num w:numId="16">
    <w:abstractNumId w:val="5"/>
  </w:num>
  <w:num w:numId="17">
    <w:abstractNumId w:val="13"/>
  </w:num>
  <w:num w:numId="18">
    <w:abstractNumId w:val="4"/>
  </w:num>
  <w:num w:numId="19">
    <w:abstractNumId w:val="9"/>
  </w:num>
  <w:num w:numId="20">
    <w:abstractNumId w:val="0"/>
  </w:num>
  <w:num w:numId="21">
    <w:abstractNumId w:val="3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D4"/>
    <w:rsid w:val="00011AFD"/>
    <w:rsid w:val="00016EB0"/>
    <w:rsid w:val="00027C58"/>
    <w:rsid w:val="00043110"/>
    <w:rsid w:val="0005335E"/>
    <w:rsid w:val="00060B2A"/>
    <w:rsid w:val="000612D1"/>
    <w:rsid w:val="0007588A"/>
    <w:rsid w:val="000B3792"/>
    <w:rsid w:val="000D139C"/>
    <w:rsid w:val="000D6040"/>
    <w:rsid w:val="000E6A42"/>
    <w:rsid w:val="000F34A0"/>
    <w:rsid w:val="001021C9"/>
    <w:rsid w:val="00115311"/>
    <w:rsid w:val="001277A1"/>
    <w:rsid w:val="001323DA"/>
    <w:rsid w:val="00140068"/>
    <w:rsid w:val="001463D4"/>
    <w:rsid w:val="00160A1A"/>
    <w:rsid w:val="001636FA"/>
    <w:rsid w:val="00171672"/>
    <w:rsid w:val="0017290B"/>
    <w:rsid w:val="00175F28"/>
    <w:rsid w:val="00176066"/>
    <w:rsid w:val="001A1607"/>
    <w:rsid w:val="001A1E5B"/>
    <w:rsid w:val="001C4334"/>
    <w:rsid w:val="001C58C8"/>
    <w:rsid w:val="001F0BC2"/>
    <w:rsid w:val="001F3EEF"/>
    <w:rsid w:val="001F72C6"/>
    <w:rsid w:val="00220F7C"/>
    <w:rsid w:val="002246AB"/>
    <w:rsid w:val="00264AAB"/>
    <w:rsid w:val="00271926"/>
    <w:rsid w:val="00284479"/>
    <w:rsid w:val="002858A6"/>
    <w:rsid w:val="0029328C"/>
    <w:rsid w:val="002977B0"/>
    <w:rsid w:val="002B0028"/>
    <w:rsid w:val="002B065D"/>
    <w:rsid w:val="002B410F"/>
    <w:rsid w:val="002C4C99"/>
    <w:rsid w:val="002D28A9"/>
    <w:rsid w:val="002D5BE9"/>
    <w:rsid w:val="002F062F"/>
    <w:rsid w:val="002F4782"/>
    <w:rsid w:val="00310555"/>
    <w:rsid w:val="00336D6A"/>
    <w:rsid w:val="00346580"/>
    <w:rsid w:val="00355F7C"/>
    <w:rsid w:val="003772F9"/>
    <w:rsid w:val="00396F1C"/>
    <w:rsid w:val="003A1518"/>
    <w:rsid w:val="003A23E7"/>
    <w:rsid w:val="003A7EC8"/>
    <w:rsid w:val="003B4492"/>
    <w:rsid w:val="003D0665"/>
    <w:rsid w:val="003F3913"/>
    <w:rsid w:val="00414B21"/>
    <w:rsid w:val="00424808"/>
    <w:rsid w:val="00425073"/>
    <w:rsid w:val="00455EF8"/>
    <w:rsid w:val="00481E17"/>
    <w:rsid w:val="004C5602"/>
    <w:rsid w:val="004D1525"/>
    <w:rsid w:val="004D7AD9"/>
    <w:rsid w:val="004E44F5"/>
    <w:rsid w:val="00507628"/>
    <w:rsid w:val="00515B0D"/>
    <w:rsid w:val="00531B7E"/>
    <w:rsid w:val="0054226A"/>
    <w:rsid w:val="00547B1B"/>
    <w:rsid w:val="0055498D"/>
    <w:rsid w:val="00564067"/>
    <w:rsid w:val="005835EF"/>
    <w:rsid w:val="005A6BF8"/>
    <w:rsid w:val="005B0A36"/>
    <w:rsid w:val="005B7EA0"/>
    <w:rsid w:val="005D44F9"/>
    <w:rsid w:val="005D71F1"/>
    <w:rsid w:val="005E5135"/>
    <w:rsid w:val="00602F7A"/>
    <w:rsid w:val="0060445B"/>
    <w:rsid w:val="00622866"/>
    <w:rsid w:val="006236D2"/>
    <w:rsid w:val="00631AE9"/>
    <w:rsid w:val="00633D82"/>
    <w:rsid w:val="00644488"/>
    <w:rsid w:val="00652B70"/>
    <w:rsid w:val="0065651A"/>
    <w:rsid w:val="00661AAA"/>
    <w:rsid w:val="00662FC3"/>
    <w:rsid w:val="006723C6"/>
    <w:rsid w:val="00672CFA"/>
    <w:rsid w:val="00675F1B"/>
    <w:rsid w:val="006940B0"/>
    <w:rsid w:val="006A2BE3"/>
    <w:rsid w:val="006A512E"/>
    <w:rsid w:val="006C061E"/>
    <w:rsid w:val="006C58CA"/>
    <w:rsid w:val="006E7F89"/>
    <w:rsid w:val="00727758"/>
    <w:rsid w:val="00753702"/>
    <w:rsid w:val="00754007"/>
    <w:rsid w:val="0076018D"/>
    <w:rsid w:val="00760953"/>
    <w:rsid w:val="00776D76"/>
    <w:rsid w:val="00784132"/>
    <w:rsid w:val="0078765A"/>
    <w:rsid w:val="007A2BC6"/>
    <w:rsid w:val="007A3A60"/>
    <w:rsid w:val="007A6E4B"/>
    <w:rsid w:val="007A6EE1"/>
    <w:rsid w:val="007D1395"/>
    <w:rsid w:val="007D3396"/>
    <w:rsid w:val="007D4EBC"/>
    <w:rsid w:val="007F6AB2"/>
    <w:rsid w:val="008030AA"/>
    <w:rsid w:val="008100EF"/>
    <w:rsid w:val="008120CD"/>
    <w:rsid w:val="0081387A"/>
    <w:rsid w:val="00814BC2"/>
    <w:rsid w:val="00836633"/>
    <w:rsid w:val="00840937"/>
    <w:rsid w:val="00856F25"/>
    <w:rsid w:val="008621B1"/>
    <w:rsid w:val="00864757"/>
    <w:rsid w:val="00867F61"/>
    <w:rsid w:val="0087216F"/>
    <w:rsid w:val="00875FDE"/>
    <w:rsid w:val="008777E5"/>
    <w:rsid w:val="00882E24"/>
    <w:rsid w:val="008A4117"/>
    <w:rsid w:val="008B4EC0"/>
    <w:rsid w:val="008B5D8F"/>
    <w:rsid w:val="008B7712"/>
    <w:rsid w:val="008C6CDF"/>
    <w:rsid w:val="008C6E39"/>
    <w:rsid w:val="008D1721"/>
    <w:rsid w:val="008D344F"/>
    <w:rsid w:val="008E0D45"/>
    <w:rsid w:val="008E4C32"/>
    <w:rsid w:val="008F490D"/>
    <w:rsid w:val="008F6B41"/>
    <w:rsid w:val="00913997"/>
    <w:rsid w:val="00921E58"/>
    <w:rsid w:val="00956A49"/>
    <w:rsid w:val="00957D52"/>
    <w:rsid w:val="00962692"/>
    <w:rsid w:val="00963209"/>
    <w:rsid w:val="00977ABF"/>
    <w:rsid w:val="009814BD"/>
    <w:rsid w:val="0098798C"/>
    <w:rsid w:val="009B3C4F"/>
    <w:rsid w:val="009B4874"/>
    <w:rsid w:val="009D6EBD"/>
    <w:rsid w:val="009D751A"/>
    <w:rsid w:val="009E3E09"/>
    <w:rsid w:val="009E6EA7"/>
    <w:rsid w:val="009F79A1"/>
    <w:rsid w:val="00A1487B"/>
    <w:rsid w:val="00A32189"/>
    <w:rsid w:val="00A3706A"/>
    <w:rsid w:val="00A62925"/>
    <w:rsid w:val="00A72B3C"/>
    <w:rsid w:val="00A77C58"/>
    <w:rsid w:val="00A902A3"/>
    <w:rsid w:val="00AA0527"/>
    <w:rsid w:val="00AA6A41"/>
    <w:rsid w:val="00AB0021"/>
    <w:rsid w:val="00AB2C96"/>
    <w:rsid w:val="00AC078C"/>
    <w:rsid w:val="00AC4167"/>
    <w:rsid w:val="00AF1C46"/>
    <w:rsid w:val="00AF2CCD"/>
    <w:rsid w:val="00B01809"/>
    <w:rsid w:val="00B02A26"/>
    <w:rsid w:val="00B4377A"/>
    <w:rsid w:val="00B518F8"/>
    <w:rsid w:val="00B53443"/>
    <w:rsid w:val="00B545EB"/>
    <w:rsid w:val="00B802E2"/>
    <w:rsid w:val="00BA0208"/>
    <w:rsid w:val="00BA33A6"/>
    <w:rsid w:val="00BA47EB"/>
    <w:rsid w:val="00BA61A7"/>
    <w:rsid w:val="00BC1B96"/>
    <w:rsid w:val="00BC669E"/>
    <w:rsid w:val="00BD28B3"/>
    <w:rsid w:val="00BD2E7D"/>
    <w:rsid w:val="00BE0229"/>
    <w:rsid w:val="00C05669"/>
    <w:rsid w:val="00C20670"/>
    <w:rsid w:val="00C23F82"/>
    <w:rsid w:val="00C27362"/>
    <w:rsid w:val="00C34E77"/>
    <w:rsid w:val="00C46FD5"/>
    <w:rsid w:val="00C52895"/>
    <w:rsid w:val="00C57E7C"/>
    <w:rsid w:val="00C73E13"/>
    <w:rsid w:val="00C75DB2"/>
    <w:rsid w:val="00C90032"/>
    <w:rsid w:val="00CE1A6C"/>
    <w:rsid w:val="00CE4C8C"/>
    <w:rsid w:val="00CF500F"/>
    <w:rsid w:val="00D2516D"/>
    <w:rsid w:val="00D26825"/>
    <w:rsid w:val="00D37264"/>
    <w:rsid w:val="00D5247E"/>
    <w:rsid w:val="00D6499B"/>
    <w:rsid w:val="00D71978"/>
    <w:rsid w:val="00D76C01"/>
    <w:rsid w:val="00D80613"/>
    <w:rsid w:val="00D93D01"/>
    <w:rsid w:val="00DA3ECB"/>
    <w:rsid w:val="00DB5A65"/>
    <w:rsid w:val="00DD50F1"/>
    <w:rsid w:val="00DF02E2"/>
    <w:rsid w:val="00DF17BD"/>
    <w:rsid w:val="00E2285C"/>
    <w:rsid w:val="00E24F5C"/>
    <w:rsid w:val="00E50197"/>
    <w:rsid w:val="00E56F82"/>
    <w:rsid w:val="00E60883"/>
    <w:rsid w:val="00E853BC"/>
    <w:rsid w:val="00EA0211"/>
    <w:rsid w:val="00EA6E47"/>
    <w:rsid w:val="00EB25E5"/>
    <w:rsid w:val="00ED0B29"/>
    <w:rsid w:val="00ED1DF1"/>
    <w:rsid w:val="00ED6E43"/>
    <w:rsid w:val="00EE76EA"/>
    <w:rsid w:val="00EF247A"/>
    <w:rsid w:val="00F104B7"/>
    <w:rsid w:val="00F159C5"/>
    <w:rsid w:val="00F15C9A"/>
    <w:rsid w:val="00F26350"/>
    <w:rsid w:val="00F30D96"/>
    <w:rsid w:val="00F3114B"/>
    <w:rsid w:val="00F455EB"/>
    <w:rsid w:val="00F50CE7"/>
    <w:rsid w:val="00F57816"/>
    <w:rsid w:val="00F57ABC"/>
    <w:rsid w:val="00F601BA"/>
    <w:rsid w:val="00F65306"/>
    <w:rsid w:val="00F66497"/>
    <w:rsid w:val="00F716A6"/>
    <w:rsid w:val="00F7256E"/>
    <w:rsid w:val="00F90703"/>
    <w:rsid w:val="00FA26DA"/>
    <w:rsid w:val="00FA61C9"/>
    <w:rsid w:val="00FA691B"/>
    <w:rsid w:val="00FB1887"/>
    <w:rsid w:val="00FB4C7F"/>
    <w:rsid w:val="00FB742B"/>
    <w:rsid w:val="00FD2AE4"/>
    <w:rsid w:val="00FE5469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D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3D4"/>
    <w:pPr>
      <w:ind w:left="720"/>
      <w:contextualSpacing/>
    </w:pPr>
  </w:style>
  <w:style w:type="table" w:styleId="TableGrid">
    <w:name w:val="Table Grid"/>
    <w:basedOn w:val="TableNormal"/>
    <w:uiPriority w:val="59"/>
    <w:rsid w:val="00A62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6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71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A6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1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A6"/>
    <w:rPr>
      <w:rFonts w:eastAsia="Calibri" w:cs="Times New Roman"/>
    </w:rPr>
  </w:style>
  <w:style w:type="paragraph" w:styleId="NormalWeb">
    <w:name w:val="Normal (Web)"/>
    <w:basedOn w:val="Normal"/>
    <w:uiPriority w:val="99"/>
    <w:unhideWhenUsed/>
    <w:rsid w:val="00264A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0">
    <w:name w:val="normal0"/>
    <w:basedOn w:val="Normal"/>
    <w:rsid w:val="00264A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00">
    <w:name w:val="normal00"/>
    <w:basedOn w:val="Normal"/>
    <w:rsid w:val="00264A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D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3D4"/>
    <w:pPr>
      <w:ind w:left="720"/>
      <w:contextualSpacing/>
    </w:pPr>
  </w:style>
  <w:style w:type="table" w:styleId="TableGrid">
    <w:name w:val="Table Grid"/>
    <w:basedOn w:val="TableNormal"/>
    <w:uiPriority w:val="59"/>
    <w:rsid w:val="00A62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6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71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A6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1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A6"/>
    <w:rPr>
      <w:rFonts w:eastAsia="Calibri" w:cs="Times New Roman"/>
    </w:rPr>
  </w:style>
  <w:style w:type="paragraph" w:styleId="NormalWeb">
    <w:name w:val="Normal (Web)"/>
    <w:basedOn w:val="Normal"/>
    <w:uiPriority w:val="99"/>
    <w:unhideWhenUsed/>
    <w:rsid w:val="00264A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0">
    <w:name w:val="normal0"/>
    <w:basedOn w:val="Normal"/>
    <w:rsid w:val="00264A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00">
    <w:name w:val="normal00"/>
    <w:basedOn w:val="Normal"/>
    <w:rsid w:val="00264A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2E46-519A-4868-B6D1-0D41FA7B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2021-04-02T02:18:00Z</dcterms:created>
  <dc:creator>admin</dc:creator>
  <dc:description>Đề thi giữa học kỳ 2 môn Sinh 11 có đáp án với 24 câu trắc nghiệm và 3 câu tự luận được soạn dưới dạng file word gồm 5 trang. Các bạn xem và tải về ở dưới.</dc:description>
  <dcterms:modified xsi:type="dcterms:W3CDTF">2021-04-02T02:23:00Z</dcterms:modified>
  <cp:revision>1</cp:revision>
  <dc:title>Đề Thi Giữa Học Kỳ 2 Môn Sinh 11 Có Đáp Án</dc:title>
</cp:coreProperties>
</file>