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AC49C2" w:rsidRPr="00AC49C2" w:rsidTr="007A61C1">
        <w:tc>
          <w:tcPr>
            <w:tcW w:w="3510" w:type="dxa"/>
            <w:shd w:val="clear" w:color="auto" w:fill="auto"/>
          </w:tcPr>
          <w:p w:rsidR="00AC49C2" w:rsidRPr="00AC49C2" w:rsidRDefault="00AC49C2" w:rsidP="00370EC9">
            <w:pPr>
              <w:tabs>
                <w:tab w:val="center" w:pos="4513"/>
                <w:tab w:val="right" w:pos="9026"/>
              </w:tabs>
              <w:spacing w:after="0" w:line="240" w:lineRule="auto"/>
              <w:ind w:left="0" w:firstLine="0"/>
              <w:jc w:val="center"/>
              <w:rPr>
                <w:rFonts w:eastAsia="Calibri"/>
                <w:b/>
                <w:color w:val="FF0000"/>
                <w:szCs w:val="26"/>
                <w:lang w:val="nl-NL"/>
              </w:rPr>
            </w:pPr>
            <w:r w:rsidRPr="00AC49C2">
              <w:rPr>
                <w:rFonts w:eastAsia="Calibri"/>
                <w:b/>
                <w:color w:val="0070C0"/>
                <w:szCs w:val="26"/>
                <w:lang w:val="nl-NL"/>
              </w:rPr>
              <w:t/>
            </w:r>
            <w:r w:rsidRPr="00AC49C2">
              <w:rPr>
                <w:rFonts w:eastAsia="Calibri"/>
                <w:b/>
                <w:color w:val="FF0000"/>
                <w:szCs w:val="26"/>
                <w:lang w:val="nl-NL"/>
              </w:rPr>
              <w:t>.com</w:t>
            </w:r>
          </w:p>
          <w:p w:rsidR="00AC49C2" w:rsidRPr="00AC49C2" w:rsidRDefault="00AC49C2" w:rsidP="00370EC9">
            <w:pPr>
              <w:tabs>
                <w:tab w:val="center" w:pos="4513"/>
                <w:tab w:val="right" w:pos="9026"/>
              </w:tabs>
              <w:spacing w:after="0" w:line="240" w:lineRule="auto"/>
              <w:ind w:left="0" w:firstLine="0"/>
              <w:jc w:val="center"/>
              <w:rPr>
                <w:b/>
                <w:color w:val="auto"/>
                <w:szCs w:val="26"/>
              </w:rPr>
            </w:pPr>
            <w:r w:rsidRPr="00AC49C2">
              <w:rPr>
                <w:rFonts w:eastAsia="Calibri"/>
                <w:b/>
                <w:color w:val="FF0000"/>
                <w:szCs w:val="26"/>
                <w:highlight w:val="yellow"/>
                <w:lang w:val="nl-NL"/>
              </w:rPr>
              <w:t xml:space="preserve">ĐỀ </w:t>
            </w:r>
            <w:r>
              <w:rPr>
                <w:rFonts w:eastAsia="Calibri"/>
                <w:b/>
                <w:color w:val="FF0000"/>
                <w:szCs w:val="26"/>
                <w:highlight w:val="yellow"/>
                <w:lang w:val="nl-NL"/>
              </w:rPr>
              <w:t>5</w:t>
            </w:r>
          </w:p>
        </w:tc>
        <w:tc>
          <w:tcPr>
            <w:tcW w:w="6911" w:type="dxa"/>
            <w:shd w:val="clear" w:color="auto" w:fill="auto"/>
          </w:tcPr>
          <w:p w:rsidR="00AC49C2" w:rsidRPr="00AC49C2" w:rsidRDefault="00AC49C2" w:rsidP="00370EC9">
            <w:pPr>
              <w:spacing w:after="0" w:line="240" w:lineRule="auto"/>
              <w:ind w:left="0" w:firstLine="0"/>
              <w:jc w:val="center"/>
              <w:rPr>
                <w:b/>
                <w:color w:val="FF0000"/>
                <w:szCs w:val="26"/>
              </w:rPr>
            </w:pPr>
            <w:r w:rsidRPr="00AC49C2">
              <w:rPr>
                <w:b/>
                <w:color w:val="FF0000"/>
                <w:szCs w:val="26"/>
              </w:rPr>
              <w:t>ĐỀ ÔN TẬP HỌC KỲ I</w:t>
            </w:r>
          </w:p>
          <w:p w:rsidR="00AC49C2" w:rsidRPr="00AC49C2" w:rsidRDefault="00AC49C2" w:rsidP="00370EC9">
            <w:pPr>
              <w:spacing w:after="0" w:line="240" w:lineRule="auto"/>
              <w:ind w:left="0" w:firstLine="0"/>
              <w:jc w:val="center"/>
              <w:rPr>
                <w:b/>
                <w:color w:val="7030A0"/>
                <w:szCs w:val="26"/>
              </w:rPr>
            </w:pPr>
            <w:r w:rsidRPr="00AC49C2">
              <w:rPr>
                <w:b/>
                <w:color w:val="7030A0"/>
                <w:szCs w:val="26"/>
              </w:rPr>
              <w:t>MÔN: SINH HỌC 10</w:t>
            </w:r>
          </w:p>
        </w:tc>
      </w:tr>
    </w:tbl>
    <w:p w:rsidR="000D4B1C" w:rsidRDefault="0064231F" w:rsidP="00370EC9">
      <w:pPr>
        <w:spacing w:after="0"/>
        <w:ind w:left="-5"/>
      </w:pPr>
      <w:r w:rsidRPr="00370EC9">
        <w:rPr>
          <w:b/>
          <w:highlight w:val="cyan"/>
        </w:rPr>
        <w:t>I. TRẮC NGHIỆM</w:t>
      </w:r>
      <w:r>
        <w:t xml:space="preserve"> </w:t>
      </w:r>
    </w:p>
    <w:p w:rsidR="000D4B1C" w:rsidRDefault="0064231F" w:rsidP="00370EC9">
      <w:pPr>
        <w:spacing w:after="0"/>
      </w:pPr>
      <w:r w:rsidRPr="002307B4">
        <w:rPr>
          <w:b/>
          <w:color w:val="FF0000"/>
        </w:rPr>
        <w:t>Câu 1:</w:t>
      </w:r>
      <w:r>
        <w:t xml:space="preserve"> Hãy chọn câu sau đây có thứ tự sắp xếp các cấp độ tổ chức sống từ thấp đến cao: </w:t>
      </w:r>
    </w:p>
    <w:p w:rsidR="000D4B1C" w:rsidRDefault="00AC49C2" w:rsidP="00370EC9">
      <w:pPr>
        <w:spacing w:after="0"/>
        <w:ind w:left="591" w:hanging="322"/>
      </w:pPr>
      <w:r w:rsidRPr="002307B4">
        <w:rPr>
          <w:b/>
          <w:bCs/>
          <w:color w:val="0066FF"/>
          <w:szCs w:val="26"/>
          <w:u w:color="000000"/>
        </w:rPr>
        <w:t>A.</w:t>
      </w:r>
      <w:r>
        <w:rPr>
          <w:b/>
          <w:bCs/>
          <w:szCs w:val="26"/>
          <w:u w:color="000000"/>
        </w:rPr>
        <w:tab/>
      </w:r>
      <w:r w:rsidR="0064231F">
        <w:t xml:space="preserve">Tế bào, cơ thể, quần thể, hệ sinh thái, quần xã </w:t>
      </w:r>
    </w:p>
    <w:p w:rsidR="000D4B1C" w:rsidRDefault="00AC49C2" w:rsidP="00370EC9">
      <w:pPr>
        <w:spacing w:after="0"/>
        <w:ind w:left="591" w:hanging="322"/>
      </w:pPr>
      <w:r w:rsidRPr="002307B4">
        <w:rPr>
          <w:b/>
          <w:bCs/>
          <w:color w:val="0066FF"/>
          <w:szCs w:val="26"/>
          <w:u w:color="000000"/>
        </w:rPr>
        <w:t>B.</w:t>
      </w:r>
      <w:r>
        <w:rPr>
          <w:b/>
          <w:bCs/>
          <w:szCs w:val="26"/>
          <w:u w:color="000000"/>
        </w:rPr>
        <w:tab/>
      </w:r>
      <w:r w:rsidR="0064231F">
        <w:t xml:space="preserve">Quần xã, quần thể, hệ sinh thái, cơ thể, tế bào </w:t>
      </w:r>
    </w:p>
    <w:p w:rsidR="000D4B1C" w:rsidRDefault="00AC49C2" w:rsidP="00370EC9">
      <w:pPr>
        <w:spacing w:after="0"/>
        <w:ind w:left="591" w:hanging="322"/>
      </w:pPr>
      <w:r w:rsidRPr="002307B4">
        <w:rPr>
          <w:b/>
          <w:bCs/>
          <w:color w:val="0066FF"/>
          <w:szCs w:val="26"/>
          <w:u w:color="000000"/>
        </w:rPr>
        <w:t>C.</w:t>
      </w:r>
      <w:r>
        <w:rPr>
          <w:b/>
          <w:bCs/>
          <w:szCs w:val="26"/>
          <w:u w:color="000000"/>
        </w:rPr>
        <w:tab/>
      </w:r>
      <w:r w:rsidR="0064231F">
        <w:t>Quần thể, quần xã, tế bào, cơ thể, hệ sinh thái</w:t>
      </w:r>
      <w:r w:rsidR="0064231F">
        <w:rPr>
          <w:b/>
        </w:rPr>
        <w:t xml:space="preserve">  </w:t>
      </w:r>
    </w:p>
    <w:p w:rsidR="000D4B1C" w:rsidRDefault="00AC49C2" w:rsidP="00370EC9">
      <w:pPr>
        <w:spacing w:after="0"/>
        <w:ind w:left="591" w:hanging="322"/>
      </w:pPr>
      <w:r w:rsidRPr="002307B4">
        <w:rPr>
          <w:b/>
          <w:bCs/>
          <w:color w:val="0066FF"/>
          <w:szCs w:val="26"/>
          <w:u w:color="000000"/>
        </w:rPr>
        <w:t>D.</w:t>
      </w:r>
      <w:r>
        <w:rPr>
          <w:b/>
          <w:bCs/>
          <w:szCs w:val="26"/>
          <w:u w:color="000000"/>
        </w:rPr>
        <w:tab/>
      </w:r>
      <w:r w:rsidR="0064231F">
        <w:t xml:space="preserve">Tế bào, cơ thể, quần thể, quần xã, hệ sinh thái </w:t>
      </w:r>
    </w:p>
    <w:p w:rsidR="000D4B1C" w:rsidRDefault="0064231F" w:rsidP="00370EC9">
      <w:pPr>
        <w:spacing w:after="0" w:line="331" w:lineRule="auto"/>
      </w:pPr>
      <w:r w:rsidRPr="002307B4">
        <w:rPr>
          <w:b/>
          <w:color w:val="FF0000"/>
        </w:rPr>
        <w:t>Câu 2:</w:t>
      </w:r>
      <w:r>
        <w:rPr>
          <w:color w:val="333333"/>
        </w:rPr>
        <w:t xml:space="preserve"> “Tổ chức sống cấp thấp hơn làm nền tảng để xây dựng nên tổ chức sống cấp cao hơn” giải thích cho nguyên tắc nào của thế giới sống? </w:t>
      </w:r>
    </w:p>
    <w:p w:rsidR="000D4B1C" w:rsidRDefault="0064231F" w:rsidP="00370EC9">
      <w:pPr>
        <w:tabs>
          <w:tab w:val="center" w:pos="1487"/>
          <w:tab w:val="center" w:pos="3601"/>
          <w:tab w:val="center" w:pos="4322"/>
          <w:tab w:val="center" w:pos="6022"/>
        </w:tabs>
        <w:spacing w:after="0"/>
        <w:ind w:left="0" w:firstLine="0"/>
      </w:pPr>
      <w:r>
        <w:rPr>
          <w:rFonts w:ascii="Calibri" w:eastAsia="Calibri" w:hAnsi="Calibri" w:cs="Calibri"/>
          <w:sz w:val="22"/>
        </w:rPr>
        <w:tab/>
      </w:r>
      <w:r w:rsidRPr="002307B4">
        <w:rPr>
          <w:b/>
          <w:color w:val="0066FF"/>
        </w:rPr>
        <w:t>A.</w:t>
      </w:r>
      <w:r>
        <w:rPr>
          <w:color w:val="333333"/>
        </w:rPr>
        <w:t xml:space="preserve"> Nguyên tắc thứ bậc.   </w:t>
      </w:r>
      <w:r>
        <w:rPr>
          <w:color w:val="333333"/>
        </w:rPr>
        <w:tab/>
        <w:t xml:space="preserve"> </w:t>
      </w:r>
      <w:r>
        <w:rPr>
          <w:color w:val="333333"/>
        </w:rPr>
        <w:tab/>
        <w:t xml:space="preserve"> </w:t>
      </w:r>
      <w:r>
        <w:rPr>
          <w:color w:val="333333"/>
        </w:rPr>
        <w:tab/>
      </w:r>
      <w:r w:rsidRPr="002307B4">
        <w:rPr>
          <w:b/>
          <w:color w:val="0066FF"/>
        </w:rPr>
        <w:t>B.</w:t>
      </w:r>
      <w:r>
        <w:rPr>
          <w:color w:val="333333"/>
        </w:rPr>
        <w:t xml:space="preserve"> Nguyên tắc mở. </w:t>
      </w:r>
    </w:p>
    <w:p w:rsidR="000D4B1C" w:rsidRDefault="0064231F" w:rsidP="00370EC9">
      <w:pPr>
        <w:tabs>
          <w:tab w:val="center" w:pos="1787"/>
          <w:tab w:val="center" w:pos="4322"/>
          <w:tab w:val="center" w:pos="6237"/>
        </w:tabs>
        <w:spacing w:after="0"/>
        <w:ind w:left="0" w:firstLine="0"/>
      </w:pPr>
      <w:r>
        <w:rPr>
          <w:rFonts w:ascii="Calibri" w:eastAsia="Calibri" w:hAnsi="Calibri" w:cs="Calibri"/>
          <w:sz w:val="22"/>
        </w:rPr>
        <w:tab/>
      </w:r>
      <w:r w:rsidRPr="002307B4">
        <w:rPr>
          <w:b/>
          <w:color w:val="0066FF"/>
        </w:rPr>
        <w:t>C.</w:t>
      </w:r>
      <w:r>
        <w:rPr>
          <w:color w:val="333333"/>
        </w:rPr>
        <w:t xml:space="preserve"> Nguyên tắc tự điều chỉnh.   </w:t>
      </w:r>
      <w:r>
        <w:rPr>
          <w:color w:val="333333"/>
        </w:rPr>
        <w:tab/>
        <w:t xml:space="preserve"> </w:t>
      </w:r>
      <w:r>
        <w:rPr>
          <w:color w:val="333333"/>
        </w:rPr>
        <w:tab/>
      </w:r>
      <w:r w:rsidRPr="002307B4">
        <w:rPr>
          <w:b/>
          <w:color w:val="0066FF"/>
        </w:rPr>
        <w:t>D.</w:t>
      </w:r>
      <w:r>
        <w:rPr>
          <w:color w:val="333333"/>
        </w:rPr>
        <w:t xml:space="preserve"> Nguyên tắc bổ sung </w:t>
      </w:r>
    </w:p>
    <w:p w:rsidR="000D4B1C" w:rsidRDefault="0064231F" w:rsidP="00370EC9">
      <w:pPr>
        <w:spacing w:after="0"/>
      </w:pPr>
      <w:r w:rsidRPr="002307B4">
        <w:rPr>
          <w:b/>
          <w:color w:val="FF0000"/>
        </w:rPr>
        <w:t>Câu 3:</w:t>
      </w:r>
      <w:r>
        <w:t xml:space="preserve"> Bốn nguyên tố chính cấu tạo nên chất sống là: </w:t>
      </w:r>
    </w:p>
    <w:p w:rsidR="000D4B1C" w:rsidRDefault="0064231F" w:rsidP="00370EC9">
      <w:pPr>
        <w:tabs>
          <w:tab w:val="center" w:pos="986"/>
          <w:tab w:val="center" w:pos="2161"/>
          <w:tab w:val="center" w:pos="3598"/>
          <w:tab w:val="center" w:pos="5745"/>
          <w:tab w:val="center" w:pos="7912"/>
        </w:tabs>
        <w:spacing w:after="0"/>
        <w:ind w:left="0" w:firstLine="0"/>
      </w:pPr>
      <w:r>
        <w:rPr>
          <w:rFonts w:ascii="Calibri" w:eastAsia="Calibri" w:hAnsi="Calibri" w:cs="Calibri"/>
          <w:sz w:val="22"/>
        </w:rPr>
        <w:tab/>
      </w:r>
      <w:r w:rsidRPr="002307B4">
        <w:rPr>
          <w:b/>
          <w:color w:val="0066FF"/>
        </w:rPr>
        <w:t>A.</w:t>
      </w:r>
      <w:r>
        <w:t xml:space="preserve"> C, H, O, P </w:t>
      </w:r>
      <w:r>
        <w:tab/>
        <w:t xml:space="preserve"> </w:t>
      </w:r>
      <w:r>
        <w:tab/>
      </w:r>
      <w:r w:rsidRPr="002307B4">
        <w:rPr>
          <w:b/>
          <w:color w:val="0066FF"/>
        </w:rPr>
        <w:t>B.</w:t>
      </w:r>
      <w:r>
        <w:t xml:space="preserve"> C, H, O, N </w:t>
      </w:r>
      <w:r>
        <w:tab/>
      </w:r>
      <w:r w:rsidRPr="002307B4">
        <w:rPr>
          <w:b/>
          <w:color w:val="0066FF"/>
        </w:rPr>
        <w:t>C.</w:t>
      </w:r>
      <w:r>
        <w:t xml:space="preserve"> O, P, C, N  </w:t>
      </w:r>
      <w:r>
        <w:tab/>
      </w:r>
      <w:r w:rsidRPr="002307B4">
        <w:rPr>
          <w:b/>
          <w:color w:val="0066FF"/>
        </w:rPr>
        <w:t>D.</w:t>
      </w:r>
      <w:r>
        <w:t xml:space="preserve"> H, O, N, P </w:t>
      </w:r>
    </w:p>
    <w:p w:rsidR="000D4B1C" w:rsidRDefault="0064231F" w:rsidP="00370EC9">
      <w:pPr>
        <w:spacing w:after="0"/>
        <w:ind w:left="284" w:hanging="284"/>
      </w:pPr>
      <w:r w:rsidRPr="002307B4">
        <w:rPr>
          <w:b/>
          <w:color w:val="FF0000"/>
        </w:rPr>
        <w:t>Câu 4:</w:t>
      </w:r>
      <w:r>
        <w:rPr>
          <w:b/>
        </w:rPr>
        <w:t xml:space="preserve"> </w:t>
      </w:r>
      <w:r>
        <w:t xml:space="preserve">Các nguyên tố chiếm lượng rất nhỏ, thường nhỏ hơn 0,01% khối lượng cơ thể là  </w:t>
      </w:r>
      <w:r w:rsidRPr="002307B4">
        <w:rPr>
          <w:b/>
          <w:color w:val="0066FF"/>
        </w:rPr>
        <w:t>A.</w:t>
      </w:r>
      <w:r>
        <w:t xml:space="preserve"> nguyên tố vi lượng.                          </w:t>
      </w:r>
      <w:r w:rsidRPr="002307B4">
        <w:rPr>
          <w:b/>
          <w:color w:val="0066FF"/>
        </w:rPr>
        <w:t>B.</w:t>
      </w:r>
      <w:r>
        <w:t xml:space="preserve"> nguyên tố đa lượng.            </w:t>
      </w:r>
    </w:p>
    <w:p w:rsidR="000D4B1C" w:rsidRDefault="0064231F" w:rsidP="00370EC9">
      <w:pPr>
        <w:tabs>
          <w:tab w:val="center" w:pos="1432"/>
          <w:tab w:val="center" w:pos="2881"/>
          <w:tab w:val="center" w:pos="5177"/>
        </w:tabs>
        <w:spacing w:after="0"/>
        <w:ind w:left="0" w:firstLine="0"/>
      </w:pPr>
      <w:r>
        <w:rPr>
          <w:rFonts w:ascii="Calibri" w:eastAsia="Calibri" w:hAnsi="Calibri" w:cs="Calibri"/>
          <w:sz w:val="22"/>
        </w:rPr>
        <w:tab/>
      </w:r>
      <w:r w:rsidRPr="002307B4">
        <w:rPr>
          <w:b/>
          <w:color w:val="0066FF"/>
        </w:rPr>
        <w:t>C.</w:t>
      </w:r>
      <w:r>
        <w:t xml:space="preserve"> nguyên tố hóa học. </w:t>
      </w:r>
      <w:r>
        <w:tab/>
        <w:t xml:space="preserve"> </w:t>
      </w:r>
      <w:r>
        <w:tab/>
        <w:t xml:space="preserve">              </w:t>
      </w:r>
      <w:r w:rsidRPr="002307B4">
        <w:rPr>
          <w:b/>
          <w:color w:val="0066FF"/>
        </w:rPr>
        <w:t>D.</w:t>
      </w:r>
      <w:r>
        <w:t xml:space="preserve"> nguyên tố khoáng. </w:t>
      </w:r>
    </w:p>
    <w:p w:rsidR="000D4B1C" w:rsidRDefault="0064231F" w:rsidP="00370EC9">
      <w:pPr>
        <w:spacing w:after="0"/>
      </w:pPr>
      <w:r w:rsidRPr="002307B4">
        <w:rPr>
          <w:b/>
          <w:color w:val="FF0000"/>
        </w:rPr>
        <w:t>Câu 5:</w:t>
      </w:r>
      <w:r>
        <w:t xml:space="preserve"> Cacbonhiđrat là hợp chất hữu cơ được cấu tạo bởi các nguyên tố </w:t>
      </w:r>
    </w:p>
    <w:p w:rsidR="000D4B1C" w:rsidRDefault="0064231F" w:rsidP="00370EC9">
      <w:pPr>
        <w:tabs>
          <w:tab w:val="center" w:pos="1009"/>
          <w:tab w:val="center" w:pos="2161"/>
          <w:tab w:val="center" w:pos="3577"/>
          <w:tab w:val="center" w:pos="5042"/>
          <w:tab w:val="center" w:pos="6328"/>
          <w:tab w:val="center" w:pos="7203"/>
          <w:tab w:val="center" w:pos="8626"/>
        </w:tabs>
        <w:spacing w:after="0"/>
        <w:ind w:left="0" w:firstLine="0"/>
      </w:pPr>
      <w:r>
        <w:rPr>
          <w:rFonts w:ascii="Calibri" w:eastAsia="Calibri" w:hAnsi="Calibri" w:cs="Calibri"/>
          <w:sz w:val="22"/>
        </w:rPr>
        <w:tab/>
      </w:r>
      <w:r w:rsidRPr="002307B4">
        <w:rPr>
          <w:b/>
          <w:color w:val="0066FF"/>
        </w:rPr>
        <w:t>A.</w:t>
      </w:r>
      <w:r>
        <w:t xml:space="preserve"> C, H, O, N </w:t>
      </w:r>
      <w:r>
        <w:tab/>
        <w:t xml:space="preserve"> </w:t>
      </w:r>
      <w:r>
        <w:tab/>
      </w:r>
      <w:r w:rsidRPr="002307B4">
        <w:rPr>
          <w:b/>
          <w:color w:val="0066FF"/>
        </w:rPr>
        <w:t>B.</w:t>
      </w:r>
      <w:r>
        <w:t xml:space="preserve"> C, H, N, P  </w:t>
      </w:r>
      <w:r>
        <w:tab/>
        <w:t xml:space="preserve"> </w:t>
      </w:r>
      <w:r>
        <w:tab/>
      </w:r>
      <w:r w:rsidRPr="002307B4">
        <w:rPr>
          <w:b/>
          <w:color w:val="0066FF"/>
        </w:rPr>
        <w:t>C.</w:t>
      </w:r>
      <w:r>
        <w:t xml:space="preserve"> C, H, O </w:t>
      </w:r>
      <w:r>
        <w:tab/>
        <w:t xml:space="preserve"> </w:t>
      </w:r>
      <w:r>
        <w:tab/>
      </w:r>
      <w:r w:rsidRPr="002307B4">
        <w:rPr>
          <w:b/>
          <w:color w:val="0066FF"/>
        </w:rPr>
        <w:t>D.</w:t>
      </w:r>
      <w:r>
        <w:t xml:space="preserve"> C, H, O, P </w:t>
      </w:r>
    </w:p>
    <w:p w:rsidR="000D4B1C" w:rsidRDefault="0064231F" w:rsidP="00370EC9">
      <w:pPr>
        <w:spacing w:after="0"/>
      </w:pPr>
      <w:r w:rsidRPr="002307B4">
        <w:rPr>
          <w:b/>
          <w:color w:val="FF0000"/>
        </w:rPr>
        <w:t>Câu 6 :</w:t>
      </w:r>
      <w:r>
        <w:t xml:space="preserve"> Mỗi nucleotide của DNA có cấu tạo gồm:  </w:t>
      </w:r>
    </w:p>
    <w:p w:rsidR="000D4B1C" w:rsidRDefault="00AC49C2" w:rsidP="00370EC9">
      <w:pPr>
        <w:spacing w:after="0"/>
        <w:ind w:left="591" w:hanging="322"/>
      </w:pPr>
      <w:r w:rsidRPr="002307B4">
        <w:rPr>
          <w:b/>
          <w:bCs/>
          <w:color w:val="0066FF"/>
          <w:szCs w:val="26"/>
          <w:u w:color="000000"/>
        </w:rPr>
        <w:t>A.</w:t>
      </w:r>
      <w:r>
        <w:rPr>
          <w:b/>
          <w:bCs/>
          <w:szCs w:val="26"/>
          <w:u w:color="000000"/>
        </w:rPr>
        <w:tab/>
      </w:r>
      <w:r w:rsidR="0064231F">
        <w:t xml:space="preserve">Gốc phosphate, đường deoxyribose  và một nitrogenous base. </w:t>
      </w:r>
    </w:p>
    <w:p w:rsidR="000D4B1C" w:rsidRDefault="00AC49C2" w:rsidP="00370EC9">
      <w:pPr>
        <w:spacing w:after="0"/>
        <w:ind w:left="591" w:hanging="322"/>
      </w:pPr>
      <w:r w:rsidRPr="002307B4">
        <w:rPr>
          <w:b/>
          <w:bCs/>
          <w:color w:val="0066FF"/>
          <w:szCs w:val="26"/>
          <w:u w:color="000000"/>
        </w:rPr>
        <w:t>B.</w:t>
      </w:r>
      <w:r>
        <w:rPr>
          <w:b/>
          <w:bCs/>
          <w:szCs w:val="26"/>
          <w:u w:color="000000"/>
        </w:rPr>
        <w:tab/>
      </w:r>
      <w:r w:rsidR="0064231F">
        <w:t xml:space="preserve">Gốc phosphate và  đường pentose.  </w:t>
      </w:r>
    </w:p>
    <w:p w:rsidR="000D4B1C" w:rsidRDefault="00AC49C2" w:rsidP="00370EC9">
      <w:pPr>
        <w:spacing w:after="0"/>
        <w:ind w:left="591" w:hanging="322"/>
      </w:pPr>
      <w:r w:rsidRPr="002307B4">
        <w:rPr>
          <w:b/>
          <w:bCs/>
          <w:color w:val="0066FF"/>
          <w:szCs w:val="26"/>
          <w:u w:color="000000"/>
        </w:rPr>
        <w:t>C.</w:t>
      </w:r>
      <w:r>
        <w:rPr>
          <w:b/>
          <w:bCs/>
          <w:szCs w:val="26"/>
          <w:u w:color="000000"/>
        </w:rPr>
        <w:tab/>
      </w:r>
      <w:r w:rsidR="0064231F">
        <w:t xml:space="preserve">Đường pentose và nitrogenous base.         </w:t>
      </w:r>
    </w:p>
    <w:p w:rsidR="000D4B1C" w:rsidRDefault="00AC49C2" w:rsidP="00370EC9">
      <w:pPr>
        <w:spacing w:after="0"/>
        <w:ind w:left="591" w:hanging="322"/>
      </w:pPr>
      <w:r w:rsidRPr="002307B4">
        <w:rPr>
          <w:b/>
          <w:bCs/>
          <w:color w:val="0066FF"/>
          <w:szCs w:val="26"/>
          <w:u w:color="000000"/>
        </w:rPr>
        <w:t>D.</w:t>
      </w:r>
      <w:r>
        <w:rPr>
          <w:b/>
          <w:bCs/>
          <w:szCs w:val="26"/>
          <w:u w:color="000000"/>
        </w:rPr>
        <w:tab/>
      </w:r>
      <w:r w:rsidR="0064231F">
        <w:t xml:space="preserve">Gốc phosphate, đường ribose và nitrogenous base.     </w:t>
      </w:r>
    </w:p>
    <w:p w:rsidR="000D4B1C" w:rsidRDefault="0064231F" w:rsidP="00370EC9">
      <w:pPr>
        <w:spacing w:after="0"/>
      </w:pPr>
      <w:r w:rsidRPr="002307B4">
        <w:rPr>
          <w:b/>
          <w:color w:val="FF0000"/>
        </w:rPr>
        <w:t>Câu 7:</w:t>
      </w:r>
      <w:r>
        <w:t xml:space="preserve"> Chức năng của thành tế bào vi khuẩn là: </w:t>
      </w:r>
    </w:p>
    <w:p w:rsidR="000D4B1C" w:rsidRDefault="0064231F" w:rsidP="00370EC9">
      <w:pPr>
        <w:tabs>
          <w:tab w:val="center" w:pos="2160"/>
          <w:tab w:val="center" w:pos="6676"/>
          <w:tab w:val="center" w:pos="8643"/>
          <w:tab w:val="center" w:pos="9364"/>
          <w:tab w:val="center" w:pos="10084"/>
        </w:tabs>
        <w:spacing w:after="0"/>
        <w:ind w:left="0" w:firstLine="0"/>
      </w:pPr>
      <w:r>
        <w:rPr>
          <w:rFonts w:ascii="Calibri" w:eastAsia="Calibri" w:hAnsi="Calibri" w:cs="Calibri"/>
          <w:sz w:val="22"/>
        </w:rPr>
        <w:tab/>
      </w:r>
      <w:r w:rsidRPr="002307B4">
        <w:rPr>
          <w:b/>
          <w:color w:val="0066FF"/>
        </w:rPr>
        <w:t>A.</w:t>
      </w:r>
      <w:r>
        <w:t xml:space="preserve"> Tham gia vào quá trình nhân bào</w:t>
      </w:r>
      <w:r>
        <w:rPr>
          <w:b/>
        </w:rPr>
        <w:t xml:space="preserve">   </w:t>
      </w:r>
      <w:r>
        <w:rPr>
          <w:b/>
        </w:rPr>
        <w:tab/>
      </w:r>
      <w:r w:rsidRPr="002307B4">
        <w:rPr>
          <w:b/>
          <w:color w:val="0066FF"/>
        </w:rPr>
        <w:t>B.</w:t>
      </w:r>
      <w:r>
        <w:rPr>
          <w:b/>
        </w:rPr>
        <w:t xml:space="preserve"> </w:t>
      </w:r>
      <w:r>
        <w:t xml:space="preserve">Duy trì hình dạng của tế bào </w:t>
      </w:r>
      <w:r>
        <w:tab/>
        <w:t xml:space="preserve"> </w:t>
      </w:r>
      <w:r>
        <w:tab/>
        <w:t xml:space="preserve"> </w:t>
      </w:r>
      <w:r>
        <w:tab/>
        <w:t xml:space="preserve"> </w:t>
      </w:r>
    </w:p>
    <w:p w:rsidR="000D4B1C" w:rsidRDefault="0064231F" w:rsidP="00370EC9">
      <w:pPr>
        <w:tabs>
          <w:tab w:val="center" w:pos="1725"/>
          <w:tab w:val="center" w:pos="3601"/>
          <w:tab w:val="center" w:pos="4322"/>
          <w:tab w:val="center" w:pos="6711"/>
        </w:tabs>
        <w:spacing w:after="0"/>
        <w:ind w:left="0" w:firstLine="0"/>
      </w:pPr>
      <w:r>
        <w:rPr>
          <w:rFonts w:ascii="Calibri" w:eastAsia="Calibri" w:hAnsi="Calibri" w:cs="Calibri"/>
          <w:sz w:val="22"/>
        </w:rPr>
        <w:tab/>
      </w:r>
      <w:r w:rsidRPr="002307B4">
        <w:rPr>
          <w:b/>
          <w:color w:val="0066FF"/>
        </w:rPr>
        <w:t>C.</w:t>
      </w:r>
      <w:r>
        <w:t xml:space="preserve"> Giúp vi khuẩn di chuyển </w:t>
      </w:r>
      <w:r>
        <w:tab/>
      </w:r>
      <w:r>
        <w:rPr>
          <w:b/>
        </w:rPr>
        <w:t xml:space="preserve"> </w:t>
      </w:r>
      <w:r>
        <w:rPr>
          <w:b/>
        </w:rPr>
        <w:tab/>
        <w:t xml:space="preserve"> </w:t>
      </w:r>
      <w:r>
        <w:rPr>
          <w:b/>
        </w:rPr>
        <w:tab/>
      </w:r>
      <w:r w:rsidRPr="002307B4">
        <w:rPr>
          <w:b/>
          <w:color w:val="0066FF"/>
        </w:rPr>
        <w:t>D.</w:t>
      </w:r>
      <w:r>
        <w:t xml:space="preserve"> Trao đổi chất với môi trường</w:t>
      </w:r>
      <w:r>
        <w:rPr>
          <w:b/>
        </w:rPr>
        <w:t xml:space="preserve"> </w:t>
      </w:r>
    </w:p>
    <w:p w:rsidR="000D4B1C" w:rsidRDefault="0064231F" w:rsidP="00370EC9">
      <w:pPr>
        <w:spacing w:after="0"/>
      </w:pPr>
      <w:r w:rsidRPr="002307B4">
        <w:rPr>
          <w:b/>
          <w:color w:val="FF0000"/>
        </w:rPr>
        <w:t>Câu 8:</w:t>
      </w:r>
      <w:r>
        <w:t xml:space="preserve"> Lưới nội chất hạt trong tế bào nhân thực có chức năng nào sau đây? </w:t>
      </w:r>
    </w:p>
    <w:p w:rsidR="000D4B1C" w:rsidRDefault="00AC49C2" w:rsidP="00370EC9">
      <w:pPr>
        <w:spacing w:after="0"/>
        <w:ind w:left="591" w:hanging="322"/>
      </w:pPr>
      <w:r w:rsidRPr="002307B4">
        <w:rPr>
          <w:b/>
          <w:bCs/>
          <w:color w:val="0066FF"/>
          <w:szCs w:val="26"/>
          <w:u w:color="000000"/>
        </w:rPr>
        <w:t>A.</w:t>
      </w:r>
      <w:r>
        <w:rPr>
          <w:b/>
          <w:bCs/>
          <w:szCs w:val="26"/>
          <w:u w:color="000000"/>
        </w:rPr>
        <w:tab/>
      </w:r>
      <w:r w:rsidR="0064231F">
        <w:t>Tổng hợp protein tiết ra ngoài và protein cấu tạo nên màng tế bào</w:t>
      </w:r>
      <w:r w:rsidR="0064231F">
        <w:rPr>
          <w:b/>
        </w:rPr>
        <w:t xml:space="preserve"> </w:t>
      </w:r>
    </w:p>
    <w:p w:rsidR="000D4B1C" w:rsidRDefault="00AC49C2" w:rsidP="00370EC9">
      <w:pPr>
        <w:spacing w:after="0"/>
        <w:ind w:left="591" w:hanging="322"/>
      </w:pPr>
      <w:r w:rsidRPr="002307B4">
        <w:rPr>
          <w:b/>
          <w:bCs/>
          <w:color w:val="0066FF"/>
          <w:szCs w:val="26"/>
          <w:u w:color="000000"/>
        </w:rPr>
        <w:t>B.</w:t>
      </w:r>
      <w:r>
        <w:rPr>
          <w:b/>
          <w:bCs/>
          <w:szCs w:val="26"/>
          <w:u w:color="000000"/>
        </w:rPr>
        <w:tab/>
      </w:r>
      <w:r w:rsidR="0064231F">
        <w:t xml:space="preserve">Bao gói các sản phẩm được tổng hợp trong tế bào </w:t>
      </w:r>
    </w:p>
    <w:p w:rsidR="000D4B1C" w:rsidRDefault="00AC49C2" w:rsidP="00370EC9">
      <w:pPr>
        <w:spacing w:after="0"/>
        <w:ind w:left="591" w:hanging="322"/>
      </w:pPr>
      <w:r w:rsidRPr="002307B4">
        <w:rPr>
          <w:b/>
          <w:bCs/>
          <w:color w:val="0066FF"/>
          <w:szCs w:val="26"/>
          <w:u w:color="000000"/>
        </w:rPr>
        <w:t>C.</w:t>
      </w:r>
      <w:r>
        <w:rPr>
          <w:b/>
          <w:bCs/>
          <w:szCs w:val="26"/>
          <w:u w:color="000000"/>
        </w:rPr>
        <w:tab/>
      </w:r>
      <w:r w:rsidR="0064231F">
        <w:t xml:space="preserve">Sản xuất enzim tham gia vào quá trình tổng hợp lipit </w:t>
      </w:r>
    </w:p>
    <w:p w:rsidR="000D4B1C" w:rsidRDefault="00AC49C2" w:rsidP="00370EC9">
      <w:pPr>
        <w:spacing w:after="0"/>
        <w:ind w:left="591" w:hanging="322"/>
      </w:pPr>
      <w:r w:rsidRPr="002307B4">
        <w:rPr>
          <w:b/>
          <w:bCs/>
          <w:color w:val="0066FF"/>
          <w:szCs w:val="26"/>
          <w:u w:color="000000"/>
        </w:rPr>
        <w:t>D.</w:t>
      </w:r>
      <w:r>
        <w:rPr>
          <w:b/>
          <w:bCs/>
          <w:szCs w:val="26"/>
          <w:u w:color="000000"/>
        </w:rPr>
        <w:tab/>
      </w:r>
      <w:r w:rsidR="0064231F">
        <w:t xml:space="preserve">Chuyển hóa đường và phân hủy chất độc hại đối với cơ thể </w:t>
      </w:r>
    </w:p>
    <w:p w:rsidR="000D4B1C" w:rsidRDefault="0064231F" w:rsidP="00370EC9">
      <w:pPr>
        <w:spacing w:after="0"/>
      </w:pPr>
      <w:r w:rsidRPr="002307B4">
        <w:rPr>
          <w:b/>
          <w:color w:val="FF0000"/>
        </w:rPr>
        <w:t>Câu 9:</w:t>
      </w:r>
      <w:r>
        <w:rPr>
          <w:b/>
        </w:rPr>
        <w:t xml:space="preserve"> </w:t>
      </w:r>
      <w:r>
        <w:t xml:space="preserve">Các chất tan trong lipid được vận chuyển vào trong tế bào qua </w:t>
      </w:r>
    </w:p>
    <w:p w:rsidR="000D4B1C" w:rsidRDefault="0064231F" w:rsidP="00370EC9">
      <w:pPr>
        <w:tabs>
          <w:tab w:val="center" w:pos="1306"/>
          <w:tab w:val="center" w:pos="2881"/>
          <w:tab w:val="center" w:pos="3601"/>
          <w:tab w:val="center" w:pos="4322"/>
          <w:tab w:val="center" w:pos="6518"/>
        </w:tabs>
        <w:spacing w:after="0"/>
        <w:ind w:left="0" w:firstLine="0"/>
      </w:pPr>
      <w:r>
        <w:rPr>
          <w:rFonts w:ascii="Calibri" w:eastAsia="Calibri" w:hAnsi="Calibri" w:cs="Calibri"/>
          <w:sz w:val="22"/>
        </w:rPr>
        <w:tab/>
      </w:r>
      <w:r w:rsidRPr="002307B4">
        <w:rPr>
          <w:b/>
          <w:color w:val="0066FF"/>
        </w:rPr>
        <w:t>A.</w:t>
      </w:r>
      <w:r>
        <w:t xml:space="preserve"> các lỗ trên màng </w:t>
      </w:r>
      <w:r>
        <w:tab/>
        <w:t xml:space="preserve"> </w:t>
      </w:r>
      <w:r>
        <w:tab/>
        <w:t xml:space="preserve"> </w:t>
      </w:r>
      <w:r>
        <w:tab/>
        <w:t xml:space="preserve"> </w:t>
      </w:r>
      <w:r>
        <w:tab/>
      </w:r>
      <w:r w:rsidRPr="002307B4">
        <w:rPr>
          <w:b/>
          <w:color w:val="0066FF"/>
        </w:rPr>
        <w:t>B.</w:t>
      </w:r>
      <w:r>
        <w:t xml:space="preserve"> kênh protein xuyên màng </w:t>
      </w:r>
    </w:p>
    <w:p w:rsidR="000D4B1C" w:rsidRDefault="0064231F" w:rsidP="00370EC9">
      <w:pPr>
        <w:tabs>
          <w:tab w:val="center" w:pos="1536"/>
          <w:tab w:val="center" w:pos="3601"/>
          <w:tab w:val="center" w:pos="4322"/>
          <w:tab w:val="center" w:pos="6299"/>
        </w:tabs>
        <w:spacing w:after="0"/>
        <w:ind w:left="0" w:firstLine="0"/>
      </w:pPr>
      <w:r>
        <w:rPr>
          <w:rFonts w:ascii="Calibri" w:eastAsia="Calibri" w:hAnsi="Calibri" w:cs="Calibri"/>
          <w:sz w:val="22"/>
        </w:rPr>
        <w:tab/>
      </w:r>
      <w:r w:rsidRPr="002307B4">
        <w:rPr>
          <w:b/>
          <w:color w:val="0066FF"/>
        </w:rPr>
        <w:t>C.</w:t>
      </w:r>
      <w:r>
        <w:t xml:space="preserve"> kênh protein đặc biệt    </w:t>
      </w:r>
      <w:r>
        <w:tab/>
        <w:t xml:space="preserve"> </w:t>
      </w:r>
      <w:r>
        <w:tab/>
        <w:t xml:space="preserve"> </w:t>
      </w:r>
      <w:r>
        <w:tab/>
      </w:r>
      <w:r w:rsidRPr="002307B4">
        <w:rPr>
          <w:b/>
          <w:color w:val="0066FF"/>
        </w:rPr>
        <w:t>D.</w:t>
      </w:r>
      <w:r>
        <w:rPr>
          <w:b/>
        </w:rPr>
        <w:t xml:space="preserve"> </w:t>
      </w:r>
      <w:r>
        <w:t xml:space="preserve">lớp kép phospholipid   </w:t>
      </w:r>
      <w:r>
        <w:rPr>
          <w:b/>
        </w:rPr>
        <w:t xml:space="preserve"> </w:t>
      </w:r>
      <w:r>
        <w:t xml:space="preserve"> </w:t>
      </w:r>
    </w:p>
    <w:p w:rsidR="000D4B1C" w:rsidRDefault="0064231F" w:rsidP="00370EC9">
      <w:pPr>
        <w:spacing w:after="0"/>
        <w:ind w:left="284" w:firstLine="0"/>
      </w:pPr>
      <w:r w:rsidRPr="002307B4">
        <w:rPr>
          <w:b/>
          <w:color w:val="FF0000"/>
        </w:rPr>
        <w:t>Câu 10:</w:t>
      </w:r>
      <w:r>
        <w:rPr>
          <w:b/>
        </w:rPr>
        <w:t xml:space="preserve"> </w:t>
      </w:r>
      <w:r>
        <w:t>Các cấp tổ chức sống</w:t>
      </w:r>
      <w:r>
        <w:rPr>
          <w:b/>
        </w:rPr>
        <w:t xml:space="preserve"> không</w:t>
      </w:r>
      <w:r>
        <w:t xml:space="preserve"> có đặc điểm nào sau đây ? </w:t>
      </w:r>
    </w:p>
    <w:p w:rsidR="000D4B1C" w:rsidRDefault="0064231F" w:rsidP="00370EC9">
      <w:pPr>
        <w:tabs>
          <w:tab w:val="center" w:pos="1493"/>
          <w:tab w:val="center" w:pos="3601"/>
          <w:tab w:val="center" w:pos="4322"/>
          <w:tab w:val="center" w:pos="5042"/>
          <w:tab w:val="center" w:pos="7614"/>
        </w:tabs>
        <w:spacing w:after="0"/>
        <w:ind w:left="0" w:firstLine="0"/>
      </w:pPr>
      <w:r>
        <w:rPr>
          <w:rFonts w:ascii="Calibri" w:eastAsia="Calibri" w:hAnsi="Calibri" w:cs="Calibri"/>
          <w:sz w:val="22"/>
        </w:rPr>
        <w:tab/>
      </w:r>
      <w:r w:rsidRPr="002307B4">
        <w:rPr>
          <w:b/>
          <w:color w:val="0066FF"/>
        </w:rPr>
        <w:t>A.</w:t>
      </w:r>
      <w:r>
        <w:t xml:space="preserve"> Là một hệ thống kín  </w:t>
      </w:r>
      <w:r>
        <w:tab/>
        <w:t xml:space="preserve"> </w:t>
      </w:r>
      <w:r>
        <w:tab/>
        <w:t xml:space="preserve"> </w:t>
      </w:r>
      <w:r>
        <w:tab/>
        <w:t xml:space="preserve"> </w:t>
      </w:r>
      <w:r>
        <w:tab/>
      </w:r>
      <w:r w:rsidRPr="002307B4">
        <w:rPr>
          <w:b/>
          <w:color w:val="0066FF"/>
        </w:rPr>
        <w:t>B.</w:t>
      </w:r>
      <w:r>
        <w:t xml:space="preserve"> Tổ chức theo nguyên tắc thứ bậc </w:t>
      </w:r>
    </w:p>
    <w:p w:rsidR="000D4B1C" w:rsidRDefault="0064231F" w:rsidP="00370EC9">
      <w:pPr>
        <w:tabs>
          <w:tab w:val="center" w:pos="1320"/>
          <w:tab w:val="center" w:pos="2881"/>
          <w:tab w:val="center" w:pos="3601"/>
          <w:tab w:val="center" w:pos="4322"/>
          <w:tab w:val="center" w:pos="5042"/>
          <w:tab w:val="center" w:pos="7293"/>
        </w:tabs>
        <w:spacing w:after="0"/>
        <w:ind w:left="0" w:firstLine="0"/>
      </w:pPr>
      <w:r>
        <w:rPr>
          <w:rFonts w:ascii="Calibri" w:eastAsia="Calibri" w:hAnsi="Calibri" w:cs="Calibri"/>
          <w:sz w:val="22"/>
        </w:rPr>
        <w:tab/>
      </w:r>
      <w:r w:rsidRPr="002307B4">
        <w:rPr>
          <w:b/>
          <w:color w:val="0066FF"/>
        </w:rPr>
        <w:t>C.</w:t>
      </w:r>
      <w:r>
        <w:t xml:space="preserve"> Liên tục tiến hóa </w:t>
      </w:r>
      <w:r>
        <w:tab/>
        <w:t xml:space="preserve"> </w:t>
      </w:r>
      <w:r>
        <w:tab/>
        <w:t xml:space="preserve"> </w:t>
      </w:r>
      <w:r>
        <w:tab/>
        <w:t xml:space="preserve"> </w:t>
      </w:r>
      <w:r>
        <w:tab/>
        <w:t xml:space="preserve"> </w:t>
      </w:r>
      <w:r>
        <w:tab/>
      </w:r>
      <w:r w:rsidRPr="002307B4">
        <w:rPr>
          <w:b/>
          <w:color w:val="0066FF"/>
        </w:rPr>
        <w:t>D.</w:t>
      </w:r>
      <w:r>
        <w:t xml:space="preserve"> Có khả năng tự điều chỉnh </w:t>
      </w:r>
    </w:p>
    <w:p w:rsidR="000D4B1C" w:rsidRDefault="0064231F" w:rsidP="00370EC9">
      <w:pPr>
        <w:spacing w:after="0"/>
      </w:pPr>
      <w:r w:rsidRPr="002307B4">
        <w:rPr>
          <w:b/>
          <w:color w:val="FF0000"/>
        </w:rPr>
        <w:t>Câu 11:</w:t>
      </w:r>
      <w:r>
        <w:t xml:space="preserve"> Tập hợp các sinh vật sống ở rừng Quốc gia Cúc Phương là </w:t>
      </w:r>
    </w:p>
    <w:p w:rsidR="000D4B1C" w:rsidRDefault="0064231F" w:rsidP="00370EC9">
      <w:pPr>
        <w:tabs>
          <w:tab w:val="center" w:pos="1289"/>
          <w:tab w:val="center" w:pos="2881"/>
          <w:tab w:val="center" w:pos="3601"/>
          <w:tab w:val="center" w:pos="4322"/>
          <w:tab w:val="center" w:pos="5042"/>
          <w:tab w:val="center" w:pos="6659"/>
          <w:tab w:val="center" w:pos="7923"/>
          <w:tab w:val="center" w:pos="8643"/>
          <w:tab w:val="center" w:pos="9364"/>
          <w:tab w:val="center" w:pos="10084"/>
        </w:tabs>
        <w:spacing w:after="0"/>
        <w:ind w:left="0" w:firstLine="0"/>
      </w:pPr>
      <w:r>
        <w:rPr>
          <w:rFonts w:ascii="Calibri" w:eastAsia="Calibri" w:hAnsi="Calibri" w:cs="Calibri"/>
          <w:sz w:val="22"/>
        </w:rPr>
        <w:tab/>
      </w:r>
      <w:r w:rsidRPr="002307B4">
        <w:rPr>
          <w:b/>
          <w:color w:val="0066FF"/>
        </w:rPr>
        <w:t>A.</w:t>
      </w:r>
      <w:r>
        <w:t xml:space="preserve"> quần xã sinh vật </w:t>
      </w:r>
      <w:r>
        <w:tab/>
        <w:t xml:space="preserve"> </w:t>
      </w:r>
      <w:r>
        <w:tab/>
        <w:t xml:space="preserve"> </w:t>
      </w:r>
      <w:r>
        <w:tab/>
        <w:t xml:space="preserve"> </w:t>
      </w:r>
      <w:r>
        <w:tab/>
        <w:t xml:space="preserve"> </w:t>
      </w:r>
      <w:r>
        <w:tab/>
      </w:r>
      <w:r w:rsidRPr="002307B4">
        <w:rPr>
          <w:b/>
          <w:color w:val="0066FF"/>
        </w:rPr>
        <w:t>B.</w:t>
      </w:r>
      <w:r>
        <w:t xml:space="preserve"> cá thể sinh vật </w:t>
      </w:r>
      <w:r>
        <w:tab/>
        <w:t xml:space="preserve"> </w:t>
      </w:r>
      <w:r>
        <w:tab/>
        <w:t xml:space="preserve"> </w:t>
      </w:r>
      <w:r>
        <w:tab/>
        <w:t xml:space="preserve"> </w:t>
      </w:r>
      <w:r>
        <w:tab/>
        <w:t xml:space="preserve"> </w:t>
      </w:r>
    </w:p>
    <w:p w:rsidR="000D4B1C" w:rsidRDefault="0064231F" w:rsidP="00370EC9">
      <w:pPr>
        <w:tabs>
          <w:tab w:val="center" w:pos="1328"/>
          <w:tab w:val="center" w:pos="2881"/>
          <w:tab w:val="center" w:pos="3601"/>
          <w:tab w:val="center" w:pos="4322"/>
          <w:tab w:val="center" w:pos="5042"/>
          <w:tab w:val="center" w:pos="6861"/>
        </w:tabs>
        <w:spacing w:after="0"/>
        <w:ind w:left="0" w:firstLine="0"/>
      </w:pPr>
      <w:r>
        <w:rPr>
          <w:rFonts w:ascii="Calibri" w:eastAsia="Calibri" w:hAnsi="Calibri" w:cs="Calibri"/>
          <w:sz w:val="22"/>
        </w:rPr>
        <w:tab/>
      </w:r>
      <w:r w:rsidRPr="002307B4">
        <w:rPr>
          <w:b/>
          <w:color w:val="0066FF"/>
        </w:rPr>
        <w:t>C.</w:t>
      </w:r>
      <w:r>
        <w:t xml:space="preserve"> quần thể sinh vật </w:t>
      </w:r>
      <w:r>
        <w:tab/>
        <w:t xml:space="preserve"> </w:t>
      </w:r>
      <w:r>
        <w:tab/>
        <w:t xml:space="preserve"> </w:t>
      </w:r>
      <w:r>
        <w:tab/>
        <w:t xml:space="preserve"> </w:t>
      </w:r>
      <w:r>
        <w:tab/>
        <w:t xml:space="preserve"> </w:t>
      </w:r>
      <w:r>
        <w:tab/>
      </w:r>
      <w:r w:rsidRPr="002307B4">
        <w:rPr>
          <w:b/>
          <w:color w:val="0066FF"/>
        </w:rPr>
        <w:t>D.</w:t>
      </w:r>
      <w:r>
        <w:t xml:space="preserve"> cá thể và quần thể </w:t>
      </w:r>
    </w:p>
    <w:p w:rsidR="000D4B1C" w:rsidRDefault="0064231F" w:rsidP="00370EC9">
      <w:pPr>
        <w:spacing w:after="0"/>
      </w:pPr>
      <w:r w:rsidRPr="002307B4">
        <w:rPr>
          <w:b/>
          <w:color w:val="FF0000"/>
        </w:rPr>
        <w:t>Câu 12:</w:t>
      </w:r>
      <w:r>
        <w:rPr>
          <w:b/>
        </w:rPr>
        <w:t xml:space="preserve"> </w:t>
      </w:r>
      <w:r>
        <w:t xml:space="preserve">Cho các phương thức vận chuyển các chất sau: </w:t>
      </w:r>
    </w:p>
    <w:p w:rsidR="000D4B1C" w:rsidRDefault="0064231F" w:rsidP="00370EC9">
      <w:pPr>
        <w:spacing w:after="0" w:line="345" w:lineRule="auto"/>
      </w:pPr>
      <w:r>
        <w:lastRenderedPageBreak/>
        <w:t xml:space="preserve">(1) Khuếch tán trực tiếp qua lớp kép phospholipid </w:t>
      </w:r>
      <w:r>
        <w:tab/>
        <w:t xml:space="preserve">(2) Khuếch tán qua kênh protein xuyên màng (3) Nhờ sự biến dạng của màng tế bào </w:t>
      </w:r>
      <w:r>
        <w:tab/>
        <w:t xml:space="preserve"> </w:t>
      </w:r>
      <w:r>
        <w:tab/>
        <w:t xml:space="preserve"> </w:t>
      </w:r>
      <w:r>
        <w:tab/>
        <w:t xml:space="preserve">(4) Nhờ kênh protein đặc hiệu và tiêu hao ATP </w:t>
      </w:r>
    </w:p>
    <w:p w:rsidR="000D4B1C" w:rsidRDefault="0064231F" w:rsidP="00370EC9">
      <w:pPr>
        <w:spacing w:after="0"/>
      </w:pPr>
      <w:r>
        <w:t xml:space="preserve">Trong các phương thức trên, có mấy phương thức để đưa chất tan vào trong màng tế bào? </w:t>
      </w:r>
    </w:p>
    <w:p w:rsidR="000D4B1C" w:rsidRDefault="0064231F" w:rsidP="00370EC9">
      <w:pPr>
        <w:tabs>
          <w:tab w:val="center" w:pos="509"/>
          <w:tab w:val="center" w:pos="1441"/>
          <w:tab w:val="center" w:pos="2161"/>
          <w:tab w:val="center" w:pos="3100"/>
          <w:tab w:val="center" w:pos="3601"/>
          <w:tab w:val="center" w:pos="4322"/>
          <w:tab w:val="center" w:pos="5268"/>
          <w:tab w:val="center" w:pos="5762"/>
          <w:tab w:val="center" w:pos="6483"/>
          <w:tab w:val="center" w:pos="7428"/>
        </w:tabs>
        <w:spacing w:after="0"/>
        <w:ind w:left="0" w:firstLine="0"/>
      </w:pPr>
      <w:r>
        <w:rPr>
          <w:rFonts w:ascii="Calibri" w:eastAsia="Calibri" w:hAnsi="Calibri" w:cs="Calibri"/>
          <w:sz w:val="22"/>
        </w:rPr>
        <w:tab/>
      </w:r>
      <w:r w:rsidRPr="002307B4">
        <w:rPr>
          <w:b/>
          <w:color w:val="0066FF"/>
        </w:rPr>
        <w:t>A.</w:t>
      </w:r>
      <w:r>
        <w:rPr>
          <w:b/>
        </w:rPr>
        <w:t xml:space="preserve"> </w:t>
      </w:r>
      <w:r>
        <w:t xml:space="preserve">1 </w:t>
      </w:r>
      <w:r>
        <w:tab/>
      </w:r>
      <w:r>
        <w:rPr>
          <w:b/>
        </w:rPr>
        <w:t xml:space="preserve"> </w:t>
      </w:r>
      <w:r>
        <w:rPr>
          <w:b/>
        </w:rPr>
        <w:tab/>
        <w:t xml:space="preserve"> </w:t>
      </w:r>
      <w:r>
        <w:rPr>
          <w:b/>
        </w:rPr>
        <w:tab/>
      </w:r>
      <w:r w:rsidRPr="002307B4">
        <w:rPr>
          <w:b/>
          <w:color w:val="0066FF"/>
        </w:rPr>
        <w:t>B.</w:t>
      </w:r>
      <w:r>
        <w:rPr>
          <w:b/>
        </w:rPr>
        <w:t xml:space="preserve"> </w:t>
      </w:r>
      <w:r>
        <w:t xml:space="preserve">3 </w:t>
      </w:r>
      <w:r>
        <w:tab/>
      </w:r>
      <w:r>
        <w:rPr>
          <w:b/>
        </w:rPr>
        <w:t xml:space="preserve"> </w:t>
      </w:r>
      <w:r>
        <w:rPr>
          <w:b/>
        </w:rPr>
        <w:tab/>
        <w:t xml:space="preserve"> </w:t>
      </w:r>
      <w:r>
        <w:rPr>
          <w:b/>
        </w:rPr>
        <w:tab/>
      </w:r>
      <w:r w:rsidRPr="002307B4">
        <w:rPr>
          <w:b/>
          <w:color w:val="0066FF"/>
        </w:rPr>
        <w:t>C.</w:t>
      </w:r>
      <w:r>
        <w:rPr>
          <w:b/>
        </w:rPr>
        <w:t xml:space="preserve"> </w:t>
      </w:r>
      <w:r>
        <w:t xml:space="preserve">2 </w:t>
      </w:r>
      <w:r>
        <w:tab/>
      </w:r>
      <w:r>
        <w:rPr>
          <w:b/>
        </w:rPr>
        <w:t xml:space="preserve"> </w:t>
      </w:r>
      <w:r>
        <w:rPr>
          <w:b/>
        </w:rPr>
        <w:tab/>
        <w:t xml:space="preserve"> </w:t>
      </w:r>
      <w:r>
        <w:rPr>
          <w:b/>
        </w:rPr>
        <w:tab/>
      </w:r>
      <w:r w:rsidRPr="002307B4">
        <w:rPr>
          <w:b/>
          <w:color w:val="0066FF"/>
        </w:rPr>
        <w:t>D.</w:t>
      </w:r>
      <w:r>
        <w:rPr>
          <w:b/>
        </w:rPr>
        <w:t xml:space="preserve"> </w:t>
      </w:r>
      <w:r>
        <w:t>4</w:t>
      </w:r>
      <w:r>
        <w:rPr>
          <w:b/>
        </w:rPr>
        <w:t xml:space="preserve"> </w:t>
      </w:r>
    </w:p>
    <w:p w:rsidR="000D4B1C" w:rsidRDefault="0064231F" w:rsidP="00370EC9">
      <w:pPr>
        <w:spacing w:after="0"/>
      </w:pPr>
      <w:r w:rsidRPr="002307B4">
        <w:rPr>
          <w:b/>
          <w:color w:val="FF0000"/>
        </w:rPr>
        <w:t>Câu 13:</w:t>
      </w:r>
      <w:r>
        <w:t xml:space="preserve"> Nếu ăn quá nhiều protein (chất đạm), cơ thể có thể mắc bệnh gì sau đây? </w:t>
      </w:r>
    </w:p>
    <w:p w:rsidR="000D4B1C" w:rsidRDefault="0064231F" w:rsidP="00370EC9">
      <w:pPr>
        <w:tabs>
          <w:tab w:val="center" w:pos="915"/>
          <w:tab w:val="center" w:pos="2161"/>
          <w:tab w:val="center" w:pos="2881"/>
          <w:tab w:val="center" w:pos="3601"/>
          <w:tab w:val="center" w:pos="4322"/>
          <w:tab w:val="center" w:pos="5925"/>
        </w:tabs>
        <w:spacing w:after="0"/>
        <w:ind w:left="0" w:firstLine="0"/>
      </w:pPr>
      <w:r>
        <w:rPr>
          <w:rFonts w:ascii="Calibri" w:eastAsia="Calibri" w:hAnsi="Calibri" w:cs="Calibri"/>
          <w:sz w:val="22"/>
        </w:rPr>
        <w:tab/>
      </w:r>
      <w:r w:rsidRPr="002307B4">
        <w:rPr>
          <w:b/>
          <w:color w:val="0066FF"/>
        </w:rPr>
        <w:t>A.</w:t>
      </w:r>
      <w:r>
        <w:rPr>
          <w:b/>
        </w:rPr>
        <w:t xml:space="preserve"> </w:t>
      </w:r>
      <w:r>
        <w:t>Bệnh gút</w:t>
      </w:r>
      <w:r>
        <w:rPr>
          <w:b/>
        </w:rPr>
        <w:t xml:space="preserve"> </w:t>
      </w:r>
      <w:r>
        <w:rPr>
          <w:b/>
        </w:rPr>
        <w:tab/>
        <w:t xml:space="preserve"> </w:t>
      </w:r>
      <w:r>
        <w:rPr>
          <w:b/>
        </w:rPr>
        <w:tab/>
        <w:t xml:space="preserve"> </w:t>
      </w:r>
      <w:r>
        <w:rPr>
          <w:b/>
        </w:rPr>
        <w:tab/>
        <w:t xml:space="preserve"> </w:t>
      </w:r>
      <w:r>
        <w:rPr>
          <w:b/>
        </w:rPr>
        <w:tab/>
        <w:t xml:space="preserve"> </w:t>
      </w:r>
      <w:r>
        <w:rPr>
          <w:b/>
        </w:rPr>
        <w:tab/>
      </w:r>
      <w:r w:rsidRPr="002307B4">
        <w:rPr>
          <w:b/>
          <w:color w:val="0066FF"/>
        </w:rPr>
        <w:t>B.</w:t>
      </w:r>
      <w:r>
        <w:t xml:space="preserve"> Bệnh mỡ máu</w:t>
      </w:r>
      <w:r>
        <w:rPr>
          <w:b/>
        </w:rPr>
        <w:t xml:space="preserve"> </w:t>
      </w:r>
    </w:p>
    <w:p w:rsidR="000D4B1C" w:rsidRDefault="0064231F" w:rsidP="00370EC9">
      <w:pPr>
        <w:tabs>
          <w:tab w:val="center" w:pos="1313"/>
          <w:tab w:val="center" w:pos="2881"/>
          <w:tab w:val="center" w:pos="3601"/>
          <w:tab w:val="center" w:pos="4322"/>
          <w:tab w:val="center" w:pos="6071"/>
        </w:tabs>
        <w:spacing w:after="0"/>
        <w:ind w:left="0" w:firstLine="0"/>
      </w:pPr>
      <w:r>
        <w:rPr>
          <w:rFonts w:ascii="Calibri" w:eastAsia="Calibri" w:hAnsi="Calibri" w:cs="Calibri"/>
          <w:sz w:val="22"/>
        </w:rPr>
        <w:tab/>
      </w:r>
      <w:r w:rsidRPr="002307B4">
        <w:rPr>
          <w:b/>
          <w:color w:val="0066FF"/>
        </w:rPr>
        <w:t>C.</w:t>
      </w:r>
      <w:r>
        <w:t xml:space="preserve"> Bệnh tiểu đường </w:t>
      </w:r>
      <w:r>
        <w:tab/>
        <w:t xml:space="preserve"> </w:t>
      </w:r>
      <w:r>
        <w:tab/>
        <w:t xml:space="preserve"> </w:t>
      </w:r>
      <w:r>
        <w:tab/>
        <w:t xml:space="preserve"> </w:t>
      </w:r>
      <w:r>
        <w:tab/>
      </w:r>
      <w:r w:rsidRPr="002307B4">
        <w:rPr>
          <w:b/>
          <w:color w:val="0066FF"/>
        </w:rPr>
        <w:t>D.</w:t>
      </w:r>
      <w:r>
        <w:t xml:space="preserve"> Bệnh đau dạ dày </w:t>
      </w:r>
    </w:p>
    <w:p w:rsidR="000D4B1C" w:rsidRDefault="0064231F" w:rsidP="00370EC9">
      <w:pPr>
        <w:spacing w:after="0"/>
      </w:pPr>
      <w:r w:rsidRPr="002307B4">
        <w:rPr>
          <w:b/>
          <w:color w:val="FF0000"/>
        </w:rPr>
        <w:t>Câu 14:</w:t>
      </w:r>
      <w:r>
        <w:t xml:space="preserve"> Vì sao tế bào bạch cầu có thể “ ăn” được vi khuẩn? </w:t>
      </w:r>
    </w:p>
    <w:p w:rsidR="000D4B1C" w:rsidRDefault="00AC49C2" w:rsidP="00370EC9">
      <w:pPr>
        <w:spacing w:after="0"/>
        <w:ind w:left="591" w:hanging="322"/>
      </w:pPr>
      <w:r w:rsidRPr="002307B4">
        <w:rPr>
          <w:b/>
          <w:bCs/>
          <w:color w:val="0066FF"/>
          <w:szCs w:val="26"/>
          <w:u w:color="000000"/>
        </w:rPr>
        <w:t>A.</w:t>
      </w:r>
      <w:r>
        <w:rPr>
          <w:b/>
          <w:bCs/>
          <w:szCs w:val="26"/>
          <w:u w:color="000000"/>
        </w:rPr>
        <w:tab/>
      </w:r>
      <w:r w:rsidR="0064231F">
        <w:t xml:space="preserve">Trong tế bào bạch cầu chứa nhiều ribosome </w:t>
      </w:r>
    </w:p>
    <w:p w:rsidR="000D4B1C" w:rsidRDefault="00AC49C2" w:rsidP="00370EC9">
      <w:pPr>
        <w:spacing w:after="0"/>
        <w:ind w:left="591" w:hanging="322"/>
      </w:pPr>
      <w:r w:rsidRPr="002307B4">
        <w:rPr>
          <w:b/>
          <w:bCs/>
          <w:color w:val="0066FF"/>
          <w:szCs w:val="26"/>
          <w:u w:color="000000"/>
        </w:rPr>
        <w:t>B.</w:t>
      </w:r>
      <w:r>
        <w:rPr>
          <w:b/>
          <w:bCs/>
          <w:szCs w:val="26"/>
          <w:u w:color="000000"/>
        </w:rPr>
        <w:tab/>
      </w:r>
      <w:r w:rsidR="0064231F">
        <w:t xml:space="preserve">Trong tế bào bạch cầu chứa nhiều lysosome </w:t>
      </w:r>
    </w:p>
    <w:p w:rsidR="000D4B1C" w:rsidRDefault="00AC49C2" w:rsidP="00370EC9">
      <w:pPr>
        <w:spacing w:after="0"/>
        <w:ind w:left="591" w:hanging="322"/>
      </w:pPr>
      <w:r w:rsidRPr="002307B4">
        <w:rPr>
          <w:b/>
          <w:bCs/>
          <w:color w:val="0066FF"/>
          <w:szCs w:val="26"/>
          <w:u w:color="000000"/>
        </w:rPr>
        <w:t>C.</w:t>
      </w:r>
      <w:r>
        <w:rPr>
          <w:b/>
          <w:bCs/>
          <w:szCs w:val="26"/>
          <w:u w:color="000000"/>
        </w:rPr>
        <w:tab/>
      </w:r>
      <w:r w:rsidR="0064231F">
        <w:t xml:space="preserve">Trong tế bào bạch cầu chứa nhiều oxygen </w:t>
      </w:r>
    </w:p>
    <w:p w:rsidR="000D4B1C" w:rsidRDefault="00AC49C2" w:rsidP="00370EC9">
      <w:pPr>
        <w:spacing w:after="0"/>
        <w:ind w:left="591" w:hanging="322"/>
      </w:pPr>
      <w:r w:rsidRPr="002307B4">
        <w:rPr>
          <w:b/>
          <w:bCs/>
          <w:color w:val="0066FF"/>
          <w:szCs w:val="26"/>
          <w:u w:color="000000"/>
        </w:rPr>
        <w:t>D.</w:t>
      </w:r>
      <w:r>
        <w:rPr>
          <w:b/>
          <w:bCs/>
          <w:szCs w:val="26"/>
          <w:u w:color="000000"/>
        </w:rPr>
        <w:tab/>
      </w:r>
      <w:r w:rsidR="0064231F">
        <w:t xml:space="preserve">Trong tế bào bạch cầu chứa nhiều sắt </w:t>
      </w:r>
    </w:p>
    <w:p w:rsidR="000D4B1C" w:rsidRDefault="0064231F" w:rsidP="00370EC9">
      <w:pPr>
        <w:spacing w:after="0"/>
      </w:pPr>
      <w:r w:rsidRPr="002307B4">
        <w:rPr>
          <w:b/>
          <w:color w:val="FF0000"/>
        </w:rPr>
        <w:t>Câu 15:</w:t>
      </w:r>
      <w:r>
        <w:rPr>
          <w:b/>
        </w:rPr>
        <w:t xml:space="preserve"> </w:t>
      </w:r>
      <w:r>
        <w:t xml:space="preserve">Các chất thải, chất độc hại thường được đưa ra khỏi tế bào theo phương thức vận chuyển </w:t>
      </w:r>
    </w:p>
    <w:p w:rsidR="000D4B1C" w:rsidRDefault="0064231F" w:rsidP="00370EC9">
      <w:pPr>
        <w:tabs>
          <w:tab w:val="center" w:pos="2161"/>
          <w:tab w:val="center" w:pos="3661"/>
          <w:tab w:val="center" w:pos="5042"/>
          <w:tab w:val="center" w:pos="7017"/>
        </w:tabs>
        <w:spacing w:after="0"/>
        <w:ind w:left="0" w:firstLine="0"/>
      </w:pPr>
      <w:r>
        <w:t xml:space="preserve">(1) Thẩm thấu </w:t>
      </w:r>
      <w:r>
        <w:tab/>
        <w:t xml:space="preserve"> </w:t>
      </w:r>
      <w:r>
        <w:tab/>
        <w:t xml:space="preserve">(2) Khuếch tán </w:t>
      </w:r>
      <w:r>
        <w:tab/>
        <w:t xml:space="preserve"> </w:t>
      </w:r>
      <w:r>
        <w:tab/>
        <w:t xml:space="preserve">(3) Vận chuyển tích cực </w:t>
      </w:r>
    </w:p>
    <w:p w:rsidR="000D4B1C" w:rsidRDefault="0064231F" w:rsidP="00370EC9">
      <w:pPr>
        <w:spacing w:after="0"/>
      </w:pPr>
      <w:r>
        <w:t xml:space="preserve">Phương án trả lời đúng là </w:t>
      </w:r>
    </w:p>
    <w:p w:rsidR="000D4B1C" w:rsidRDefault="0064231F" w:rsidP="00370EC9">
      <w:pPr>
        <w:tabs>
          <w:tab w:val="center" w:pos="811"/>
          <w:tab w:val="center" w:pos="2161"/>
          <w:tab w:val="center" w:pos="3402"/>
          <w:tab w:val="center" w:pos="4322"/>
          <w:tab w:val="center" w:pos="5042"/>
          <w:tab w:val="center" w:pos="6291"/>
          <w:tab w:val="center" w:pos="7203"/>
          <w:tab w:val="center" w:pos="8758"/>
        </w:tabs>
        <w:spacing w:after="0"/>
        <w:ind w:left="0" w:firstLine="0"/>
      </w:pPr>
      <w:r>
        <w:rPr>
          <w:rFonts w:ascii="Calibri" w:eastAsia="Calibri" w:hAnsi="Calibri" w:cs="Calibri"/>
          <w:sz w:val="22"/>
        </w:rPr>
        <w:tab/>
      </w:r>
      <w:r w:rsidRPr="002307B4">
        <w:rPr>
          <w:b/>
          <w:color w:val="0066FF"/>
        </w:rPr>
        <w:t>A.</w:t>
      </w:r>
      <w:r>
        <w:rPr>
          <w:b/>
        </w:rPr>
        <w:t xml:space="preserve"> </w:t>
      </w:r>
      <w:r>
        <w:t xml:space="preserve">(2), (3)   </w:t>
      </w:r>
      <w:r>
        <w:tab/>
        <w:t xml:space="preserve"> </w:t>
      </w:r>
      <w:r>
        <w:tab/>
      </w:r>
      <w:r w:rsidRPr="002307B4">
        <w:rPr>
          <w:b/>
          <w:color w:val="0066FF"/>
        </w:rPr>
        <w:t>B.</w:t>
      </w:r>
      <w:r>
        <w:rPr>
          <w:b/>
        </w:rPr>
        <w:t xml:space="preserve"> </w:t>
      </w:r>
      <w:r>
        <w:t xml:space="preserve">(1), (3) </w:t>
      </w:r>
      <w:r>
        <w:tab/>
        <w:t xml:space="preserve"> </w:t>
      </w:r>
      <w:r>
        <w:tab/>
        <w:t xml:space="preserve"> </w:t>
      </w:r>
      <w:r>
        <w:tab/>
      </w:r>
      <w:r w:rsidRPr="002307B4">
        <w:rPr>
          <w:b/>
          <w:color w:val="0066FF"/>
        </w:rPr>
        <w:t>C.</w:t>
      </w:r>
      <w:r>
        <w:rPr>
          <w:b/>
        </w:rPr>
        <w:t xml:space="preserve"> </w:t>
      </w:r>
      <w:r>
        <w:t>(1),</w:t>
      </w:r>
      <w:r>
        <w:rPr>
          <w:b/>
        </w:rPr>
        <w:t xml:space="preserve"> </w:t>
      </w:r>
      <w:r>
        <w:t xml:space="preserve">(2) </w:t>
      </w:r>
      <w:r>
        <w:tab/>
        <w:t xml:space="preserve"> </w:t>
      </w:r>
      <w:r>
        <w:tab/>
      </w:r>
      <w:r w:rsidRPr="002307B4">
        <w:rPr>
          <w:b/>
          <w:color w:val="0066FF"/>
        </w:rPr>
        <w:t>D.</w:t>
      </w:r>
      <w:r>
        <w:rPr>
          <w:b/>
        </w:rPr>
        <w:t xml:space="preserve"> </w:t>
      </w:r>
      <w:r>
        <w:t xml:space="preserve">(1),(2) và (3) </w:t>
      </w:r>
    </w:p>
    <w:p w:rsidR="000D4B1C" w:rsidRDefault="00370EC9" w:rsidP="00370EC9">
      <w:pPr>
        <w:spacing w:after="0"/>
        <w:ind w:left="-5"/>
      </w:pPr>
      <w:r w:rsidRPr="00370EC9">
        <w:rPr>
          <w:b/>
          <w:highlight w:val="cyan"/>
        </w:rPr>
        <w:t>II. TỰ LUẬN:</w:t>
      </w:r>
      <w:r w:rsidR="0064231F">
        <w:rPr>
          <w:b/>
        </w:rPr>
        <w:t xml:space="preserve"> </w:t>
      </w:r>
    </w:p>
    <w:p w:rsidR="000D4B1C" w:rsidRDefault="00AC49C2" w:rsidP="00370EC9">
      <w:pPr>
        <w:spacing w:after="0"/>
      </w:pPr>
      <w:r w:rsidRPr="002307B4">
        <w:rPr>
          <w:b/>
          <w:color w:val="FF0000"/>
        </w:rPr>
        <w:t>Câu 1</w:t>
      </w:r>
      <w:r w:rsidR="0064231F" w:rsidRPr="002307B4">
        <w:rPr>
          <w:b/>
          <w:color w:val="FF0000"/>
        </w:rPr>
        <w:t>:</w:t>
      </w:r>
      <w:r w:rsidR="0064231F">
        <w:rPr>
          <w:b/>
        </w:rPr>
        <w:t xml:space="preserve"> </w:t>
      </w:r>
      <w:r w:rsidR="0064231F">
        <w:t>So sánh sự khác nhau về đặc điểm giữa tế bào nhân sơ và tế bào nhân thực?</w:t>
      </w:r>
      <w:r w:rsidR="0064231F">
        <w:rPr>
          <w:b/>
        </w:rPr>
        <w:t xml:space="preserve"> </w:t>
      </w:r>
    </w:p>
    <w:p w:rsidR="00AC49C2" w:rsidRDefault="0064231F" w:rsidP="00370EC9">
      <w:pPr>
        <w:spacing w:after="0" w:line="342" w:lineRule="auto"/>
      </w:pPr>
      <w:r w:rsidRPr="002307B4">
        <w:rPr>
          <w:b/>
          <w:color w:val="FF0000"/>
        </w:rPr>
        <w:t>Câu 2:</w:t>
      </w:r>
      <w:r>
        <w:rPr>
          <w:b/>
        </w:rPr>
        <w:t xml:space="preserve"> </w:t>
      </w:r>
      <w:r>
        <w:t xml:space="preserve">Vì sao ăn quá nhiều đường dễ có nguy cơ mắc bệnh tiểu đường? </w:t>
      </w:r>
    </w:p>
    <w:p w:rsidR="000D4B1C" w:rsidRDefault="0064231F" w:rsidP="00370EC9">
      <w:pPr>
        <w:spacing w:after="0" w:line="342" w:lineRule="auto"/>
      </w:pPr>
      <w:r w:rsidRPr="002307B4">
        <w:rPr>
          <w:b/>
          <w:color w:val="FF0000"/>
        </w:rPr>
        <w:t>Câu 3:</w:t>
      </w:r>
      <w:r>
        <w:rPr>
          <w:b/>
        </w:rPr>
        <w:t xml:space="preserve">  </w:t>
      </w:r>
    </w:p>
    <w:p w:rsidR="00AC49C2" w:rsidRDefault="0064231F" w:rsidP="00370EC9">
      <w:pPr>
        <w:spacing w:after="0"/>
      </w:pPr>
      <w:r>
        <w:t xml:space="preserve">a/ Nêu cấu tạo của một nucleotide trong RNA?   </w:t>
      </w:r>
    </w:p>
    <w:p w:rsidR="000D4B1C" w:rsidRDefault="0064231F" w:rsidP="00370EC9">
      <w:pPr>
        <w:spacing w:after="0"/>
      </w:pPr>
      <w:r>
        <w:t>b/</w:t>
      </w:r>
      <w:r>
        <w:rPr>
          <w:color w:val="666666"/>
          <w:sz w:val="20"/>
        </w:rPr>
        <w:t xml:space="preserve"> </w:t>
      </w:r>
      <w:r>
        <w:t xml:space="preserve">Một phân tử DNA có 2400 nucleotide trong đó hiệu số giữa T với loại nucleotide  khác bằng 20%. Xác định tỷ lệ phần trăm và số lượng các loại nucleotide trong phân tử DNA đó. </w:t>
      </w:r>
    </w:p>
    <w:p w:rsidR="000D4B1C" w:rsidRPr="00370EC9" w:rsidRDefault="00370EC9" w:rsidP="00370EC9">
      <w:pPr>
        <w:spacing w:after="0"/>
        <w:ind w:left="190" w:firstLine="0"/>
        <w:jc w:val="center"/>
        <w:rPr>
          <w:color w:val="FF0000"/>
        </w:rPr>
      </w:pPr>
      <w:r w:rsidRPr="00370EC9">
        <w:rPr>
          <w:b/>
          <w:color w:val="FF0000"/>
        </w:rPr>
        <w:t>ĐÁP ÁN</w:t>
      </w:r>
      <w:r w:rsidR="0064231F" w:rsidRPr="00370EC9">
        <w:rPr>
          <w:b/>
          <w:color w:val="FF0000"/>
        </w:rPr>
        <w:t xml:space="preserve"> </w:t>
      </w:r>
    </w:p>
    <w:p w:rsidR="00AC49C2" w:rsidRPr="00AC49C2" w:rsidRDefault="0064231F" w:rsidP="00370EC9">
      <w:pPr>
        <w:pStyle w:val="Heading1"/>
        <w:spacing w:before="0"/>
        <w:ind w:left="220" w:hanging="235"/>
        <w:rPr>
          <w:rFonts w:ascii="Calibri" w:eastAsia="Calibri" w:hAnsi="Calibri" w:cs="Calibri"/>
          <w:color w:val="000000" w:themeColor="text1"/>
          <w:sz w:val="22"/>
        </w:rPr>
      </w:pPr>
      <w:r w:rsidRPr="00370EC9">
        <w:rPr>
          <w:rFonts w:ascii="Calibri" w:eastAsia="Calibri" w:hAnsi="Calibri" w:cs="Calibri"/>
          <w:color w:val="000000" w:themeColor="text1"/>
          <w:sz w:val="22"/>
        </w:rPr>
        <w:t xml:space="preserve"> </w:t>
      </w:r>
      <w:r w:rsidR="00AC49C2" w:rsidRPr="00370EC9">
        <w:rPr>
          <w:rFonts w:ascii="Times New Roman" w:eastAsia="Times New Roman" w:hAnsi="Times New Roman" w:cs="Times New Roman"/>
          <w:color w:val="000000" w:themeColor="text1"/>
          <w:sz w:val="26"/>
          <w:szCs w:val="26"/>
          <w:highlight w:val="cyan"/>
          <w:u w:color="000000"/>
        </w:rPr>
        <w:t xml:space="preserve">I. </w:t>
      </w:r>
      <w:r w:rsidR="00AC49C2" w:rsidRPr="00370EC9">
        <w:rPr>
          <w:rFonts w:ascii="Times New Roman" w:eastAsia="Times New Roman" w:hAnsi="Times New Roman" w:cs="Times New Roman"/>
          <w:bCs w:val="0"/>
          <w:color w:val="000000" w:themeColor="text1"/>
          <w:sz w:val="26"/>
          <w:szCs w:val="22"/>
          <w:highlight w:val="cyan"/>
        </w:rPr>
        <w:t>TRẮC NGHIỆM</w:t>
      </w:r>
      <w:r w:rsidR="00AC49C2" w:rsidRPr="00370EC9">
        <w:rPr>
          <w:rFonts w:ascii="Times New Roman" w:eastAsia="Times New Roman" w:hAnsi="Times New Roman" w:cs="Times New Roman"/>
          <w:bCs w:val="0"/>
          <w:color w:val="000000" w:themeColor="text1"/>
          <w:sz w:val="26"/>
          <w:szCs w:val="22"/>
        </w:rPr>
        <w:t xml:space="preserve"> </w:t>
      </w:r>
      <w:r w:rsidR="00AC49C2" w:rsidRPr="00AC49C2">
        <w:rPr>
          <w:color w:val="000000" w:themeColor="text1"/>
        </w:rPr>
        <w:t xml:space="preserve"> </w:t>
      </w:r>
    </w:p>
    <w:tbl>
      <w:tblPr>
        <w:tblStyle w:val="TableGrid"/>
        <w:tblW w:w="9311" w:type="dxa"/>
        <w:tblInd w:w="5" w:type="dxa"/>
        <w:tblCellMar>
          <w:top w:w="14" w:type="dxa"/>
          <w:left w:w="106" w:type="dxa"/>
          <w:right w:w="146" w:type="dxa"/>
        </w:tblCellMar>
        <w:tblLook w:val="04A0" w:firstRow="1" w:lastRow="0" w:firstColumn="1" w:lastColumn="0" w:noHBand="0" w:noVBand="1"/>
      </w:tblPr>
      <w:tblGrid>
        <w:gridCol w:w="615"/>
        <w:gridCol w:w="614"/>
        <w:gridCol w:w="620"/>
        <w:gridCol w:w="614"/>
        <w:gridCol w:w="615"/>
        <w:gridCol w:w="614"/>
        <w:gridCol w:w="615"/>
        <w:gridCol w:w="614"/>
        <w:gridCol w:w="620"/>
        <w:gridCol w:w="629"/>
        <w:gridCol w:w="625"/>
        <w:gridCol w:w="629"/>
        <w:gridCol w:w="629"/>
        <w:gridCol w:w="629"/>
        <w:gridCol w:w="629"/>
      </w:tblGrid>
      <w:tr w:rsidR="00AC49C2" w:rsidRPr="00AC49C2" w:rsidTr="002307B4">
        <w:trPr>
          <w:trHeight w:val="456"/>
        </w:trPr>
        <w:tc>
          <w:tcPr>
            <w:tcW w:w="61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C49C2" w:rsidRPr="00AC49C2" w:rsidRDefault="00AC49C2" w:rsidP="00370EC9">
            <w:pPr>
              <w:spacing w:after="0"/>
              <w:ind w:left="5" w:firstLine="0"/>
              <w:rPr>
                <w:rFonts w:ascii="Calibri" w:eastAsia="Calibri" w:hAnsi="Calibri" w:cs="Calibri"/>
                <w:sz w:val="22"/>
              </w:rPr>
            </w:pPr>
            <w:r w:rsidRPr="00AC49C2">
              <w:rPr>
                <w:b/>
                <w:color w:val="0070C0"/>
              </w:rPr>
              <w:t xml:space="preserve">1 </w:t>
            </w:r>
          </w:p>
        </w:tc>
        <w:tc>
          <w:tcPr>
            <w:tcW w:w="61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C49C2" w:rsidRPr="00AC49C2" w:rsidRDefault="00AC49C2" w:rsidP="00370EC9">
            <w:pPr>
              <w:spacing w:after="0"/>
              <w:ind w:left="5" w:firstLine="0"/>
              <w:rPr>
                <w:rFonts w:ascii="Calibri" w:eastAsia="Calibri" w:hAnsi="Calibri" w:cs="Calibri"/>
                <w:sz w:val="22"/>
              </w:rPr>
            </w:pPr>
            <w:r w:rsidRPr="00AC49C2">
              <w:rPr>
                <w:b/>
                <w:color w:val="0070C0"/>
              </w:rPr>
              <w:t xml:space="preserve">2 </w:t>
            </w:r>
          </w:p>
        </w:tc>
        <w:tc>
          <w:tcPr>
            <w:tcW w:w="62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C49C2" w:rsidRPr="00AC49C2" w:rsidRDefault="00AC49C2" w:rsidP="00370EC9">
            <w:pPr>
              <w:spacing w:after="0"/>
              <w:ind w:left="5" w:firstLine="0"/>
              <w:rPr>
                <w:rFonts w:ascii="Calibri" w:eastAsia="Calibri" w:hAnsi="Calibri" w:cs="Calibri"/>
                <w:sz w:val="22"/>
              </w:rPr>
            </w:pPr>
            <w:r w:rsidRPr="00AC49C2">
              <w:rPr>
                <w:b/>
                <w:color w:val="0070C0"/>
              </w:rPr>
              <w:t xml:space="preserve">3 </w:t>
            </w:r>
          </w:p>
        </w:tc>
        <w:tc>
          <w:tcPr>
            <w:tcW w:w="61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C49C2" w:rsidRPr="00AC49C2" w:rsidRDefault="00AC49C2" w:rsidP="00370EC9">
            <w:pPr>
              <w:spacing w:after="0"/>
              <w:ind w:left="0" w:firstLine="0"/>
              <w:rPr>
                <w:rFonts w:ascii="Calibri" w:eastAsia="Calibri" w:hAnsi="Calibri" w:cs="Calibri"/>
                <w:sz w:val="22"/>
              </w:rPr>
            </w:pPr>
            <w:r w:rsidRPr="00AC49C2">
              <w:rPr>
                <w:b/>
                <w:color w:val="0070C0"/>
              </w:rPr>
              <w:t xml:space="preserve">4 </w:t>
            </w:r>
          </w:p>
        </w:tc>
        <w:tc>
          <w:tcPr>
            <w:tcW w:w="61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C49C2" w:rsidRPr="00AC49C2" w:rsidRDefault="00AC49C2" w:rsidP="00370EC9">
            <w:pPr>
              <w:spacing w:after="0"/>
              <w:ind w:left="0" w:firstLine="0"/>
              <w:rPr>
                <w:rFonts w:ascii="Calibri" w:eastAsia="Calibri" w:hAnsi="Calibri" w:cs="Calibri"/>
                <w:sz w:val="22"/>
              </w:rPr>
            </w:pPr>
            <w:r w:rsidRPr="00AC49C2">
              <w:rPr>
                <w:b/>
                <w:color w:val="0070C0"/>
              </w:rPr>
              <w:t xml:space="preserve">5 </w:t>
            </w:r>
          </w:p>
        </w:tc>
        <w:tc>
          <w:tcPr>
            <w:tcW w:w="61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C49C2" w:rsidRPr="00AC49C2" w:rsidRDefault="00AC49C2" w:rsidP="00370EC9">
            <w:pPr>
              <w:spacing w:after="0"/>
              <w:ind w:left="5" w:firstLine="0"/>
              <w:rPr>
                <w:rFonts w:ascii="Calibri" w:eastAsia="Calibri" w:hAnsi="Calibri" w:cs="Calibri"/>
                <w:sz w:val="22"/>
              </w:rPr>
            </w:pPr>
            <w:r w:rsidRPr="00AC49C2">
              <w:rPr>
                <w:b/>
                <w:color w:val="0070C0"/>
              </w:rPr>
              <w:t xml:space="preserve">6 </w:t>
            </w:r>
          </w:p>
        </w:tc>
        <w:tc>
          <w:tcPr>
            <w:tcW w:w="61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C49C2" w:rsidRPr="00AC49C2" w:rsidRDefault="00AC49C2" w:rsidP="00370EC9">
            <w:pPr>
              <w:spacing w:after="0"/>
              <w:ind w:left="5" w:firstLine="0"/>
              <w:rPr>
                <w:rFonts w:ascii="Calibri" w:eastAsia="Calibri" w:hAnsi="Calibri" w:cs="Calibri"/>
                <w:sz w:val="22"/>
              </w:rPr>
            </w:pPr>
            <w:r w:rsidRPr="00AC49C2">
              <w:rPr>
                <w:b/>
                <w:color w:val="0070C0"/>
              </w:rPr>
              <w:t xml:space="preserve">7 </w:t>
            </w:r>
          </w:p>
        </w:tc>
        <w:tc>
          <w:tcPr>
            <w:tcW w:w="61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C49C2" w:rsidRPr="00AC49C2" w:rsidRDefault="00AC49C2" w:rsidP="00370EC9">
            <w:pPr>
              <w:spacing w:after="0"/>
              <w:ind w:left="5" w:firstLine="0"/>
              <w:rPr>
                <w:rFonts w:ascii="Calibri" w:eastAsia="Calibri" w:hAnsi="Calibri" w:cs="Calibri"/>
                <w:sz w:val="22"/>
              </w:rPr>
            </w:pPr>
            <w:r w:rsidRPr="00AC49C2">
              <w:rPr>
                <w:b/>
                <w:color w:val="0070C0"/>
              </w:rPr>
              <w:t xml:space="preserve">8 </w:t>
            </w:r>
          </w:p>
        </w:tc>
        <w:tc>
          <w:tcPr>
            <w:tcW w:w="62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C49C2" w:rsidRPr="00AC49C2" w:rsidRDefault="00AC49C2" w:rsidP="00370EC9">
            <w:pPr>
              <w:spacing w:after="0"/>
              <w:ind w:left="5" w:firstLine="0"/>
              <w:rPr>
                <w:rFonts w:ascii="Calibri" w:eastAsia="Calibri" w:hAnsi="Calibri" w:cs="Calibri"/>
                <w:sz w:val="22"/>
              </w:rPr>
            </w:pPr>
            <w:r w:rsidRPr="00AC49C2">
              <w:rPr>
                <w:b/>
                <w:color w:val="0070C0"/>
              </w:rPr>
              <w:t xml:space="preserve">9 </w:t>
            </w:r>
          </w:p>
        </w:tc>
        <w:tc>
          <w:tcPr>
            <w:tcW w:w="62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C49C2" w:rsidRPr="00AC49C2" w:rsidRDefault="00AC49C2" w:rsidP="00370EC9">
            <w:pPr>
              <w:spacing w:after="0"/>
              <w:ind w:left="5" w:firstLine="0"/>
              <w:rPr>
                <w:rFonts w:ascii="Calibri" w:eastAsia="Calibri" w:hAnsi="Calibri" w:cs="Calibri"/>
                <w:sz w:val="22"/>
              </w:rPr>
            </w:pPr>
            <w:r w:rsidRPr="00AC49C2">
              <w:rPr>
                <w:b/>
                <w:color w:val="0070C0"/>
              </w:rPr>
              <w:t xml:space="preserve">10 </w:t>
            </w:r>
          </w:p>
        </w:tc>
        <w:tc>
          <w:tcPr>
            <w:tcW w:w="62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C49C2" w:rsidRPr="00AC49C2" w:rsidRDefault="00AC49C2" w:rsidP="00370EC9">
            <w:pPr>
              <w:spacing w:after="0"/>
              <w:ind w:left="0" w:firstLine="0"/>
              <w:rPr>
                <w:rFonts w:ascii="Calibri" w:eastAsia="Calibri" w:hAnsi="Calibri" w:cs="Calibri"/>
                <w:sz w:val="22"/>
              </w:rPr>
            </w:pPr>
            <w:r w:rsidRPr="00AC49C2">
              <w:rPr>
                <w:b/>
                <w:color w:val="0070C0"/>
              </w:rPr>
              <w:t xml:space="preserve">11 </w:t>
            </w:r>
          </w:p>
        </w:tc>
        <w:tc>
          <w:tcPr>
            <w:tcW w:w="62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C49C2" w:rsidRPr="00AC49C2" w:rsidRDefault="00AC49C2" w:rsidP="00370EC9">
            <w:pPr>
              <w:spacing w:after="0"/>
              <w:ind w:left="5" w:firstLine="0"/>
              <w:rPr>
                <w:rFonts w:ascii="Calibri" w:eastAsia="Calibri" w:hAnsi="Calibri" w:cs="Calibri"/>
                <w:sz w:val="22"/>
              </w:rPr>
            </w:pPr>
            <w:r w:rsidRPr="00AC49C2">
              <w:rPr>
                <w:b/>
                <w:color w:val="0070C0"/>
              </w:rPr>
              <w:t xml:space="preserve">12 </w:t>
            </w:r>
          </w:p>
        </w:tc>
        <w:tc>
          <w:tcPr>
            <w:tcW w:w="62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C49C2" w:rsidRPr="00AC49C2" w:rsidRDefault="00AC49C2" w:rsidP="00370EC9">
            <w:pPr>
              <w:spacing w:after="0"/>
              <w:ind w:left="5" w:firstLine="0"/>
              <w:rPr>
                <w:rFonts w:ascii="Calibri" w:eastAsia="Calibri" w:hAnsi="Calibri" w:cs="Calibri"/>
                <w:sz w:val="22"/>
              </w:rPr>
            </w:pPr>
            <w:r w:rsidRPr="00AC49C2">
              <w:rPr>
                <w:b/>
                <w:color w:val="0070C0"/>
              </w:rPr>
              <w:t xml:space="preserve">13 </w:t>
            </w:r>
          </w:p>
        </w:tc>
        <w:tc>
          <w:tcPr>
            <w:tcW w:w="62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C49C2" w:rsidRPr="00AC49C2" w:rsidRDefault="00AC49C2" w:rsidP="00370EC9">
            <w:pPr>
              <w:spacing w:after="0"/>
              <w:ind w:left="5" w:firstLine="0"/>
              <w:rPr>
                <w:rFonts w:ascii="Calibri" w:eastAsia="Calibri" w:hAnsi="Calibri" w:cs="Calibri"/>
                <w:sz w:val="22"/>
              </w:rPr>
            </w:pPr>
            <w:r w:rsidRPr="00AC49C2">
              <w:rPr>
                <w:b/>
                <w:color w:val="0070C0"/>
              </w:rPr>
              <w:t xml:space="preserve">14 </w:t>
            </w:r>
          </w:p>
        </w:tc>
        <w:tc>
          <w:tcPr>
            <w:tcW w:w="62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C49C2" w:rsidRPr="00AC49C2" w:rsidRDefault="00AC49C2" w:rsidP="00370EC9">
            <w:pPr>
              <w:spacing w:after="0"/>
              <w:ind w:left="5" w:firstLine="0"/>
              <w:rPr>
                <w:rFonts w:ascii="Calibri" w:eastAsia="Calibri" w:hAnsi="Calibri" w:cs="Calibri"/>
                <w:sz w:val="22"/>
              </w:rPr>
            </w:pPr>
            <w:r w:rsidRPr="00AC49C2">
              <w:rPr>
                <w:b/>
                <w:color w:val="0070C0"/>
              </w:rPr>
              <w:t xml:space="preserve">15 </w:t>
            </w:r>
          </w:p>
        </w:tc>
      </w:tr>
      <w:tr w:rsidR="00AC49C2" w:rsidRPr="00AC49C2" w:rsidTr="002307B4">
        <w:trPr>
          <w:trHeight w:val="442"/>
        </w:trPr>
        <w:tc>
          <w:tcPr>
            <w:tcW w:w="61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C49C2" w:rsidRPr="00AC49C2" w:rsidRDefault="00AC49C2" w:rsidP="00370EC9">
            <w:pPr>
              <w:spacing w:after="0"/>
              <w:ind w:left="5" w:firstLine="0"/>
              <w:rPr>
                <w:rFonts w:ascii="Calibri" w:eastAsia="Calibri" w:hAnsi="Calibri" w:cs="Calibri"/>
                <w:sz w:val="22"/>
              </w:rPr>
            </w:pPr>
            <w:r w:rsidRPr="00AC49C2">
              <w:rPr>
                <w:b/>
              </w:rPr>
              <w:t xml:space="preserve">D </w:t>
            </w:r>
          </w:p>
        </w:tc>
        <w:tc>
          <w:tcPr>
            <w:tcW w:w="61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C49C2" w:rsidRPr="00AC49C2" w:rsidRDefault="00AC49C2" w:rsidP="00370EC9">
            <w:pPr>
              <w:spacing w:after="0"/>
              <w:ind w:left="5" w:firstLine="0"/>
              <w:rPr>
                <w:rFonts w:ascii="Calibri" w:eastAsia="Calibri" w:hAnsi="Calibri" w:cs="Calibri"/>
                <w:sz w:val="22"/>
              </w:rPr>
            </w:pPr>
            <w:r w:rsidRPr="00AC49C2">
              <w:rPr>
                <w:b/>
              </w:rPr>
              <w:t xml:space="preserve">A </w:t>
            </w:r>
          </w:p>
        </w:tc>
        <w:tc>
          <w:tcPr>
            <w:tcW w:w="62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C49C2" w:rsidRPr="00AC49C2" w:rsidRDefault="00AC49C2" w:rsidP="00370EC9">
            <w:pPr>
              <w:spacing w:after="0"/>
              <w:ind w:left="5" w:firstLine="0"/>
              <w:rPr>
                <w:rFonts w:ascii="Calibri" w:eastAsia="Calibri" w:hAnsi="Calibri" w:cs="Calibri"/>
                <w:sz w:val="22"/>
              </w:rPr>
            </w:pPr>
            <w:r w:rsidRPr="00AC49C2">
              <w:rPr>
                <w:b/>
              </w:rPr>
              <w:t xml:space="preserve">B </w:t>
            </w:r>
          </w:p>
        </w:tc>
        <w:tc>
          <w:tcPr>
            <w:tcW w:w="61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C49C2" w:rsidRPr="00AC49C2" w:rsidRDefault="00AC49C2" w:rsidP="00370EC9">
            <w:pPr>
              <w:spacing w:after="0"/>
              <w:ind w:left="0" w:firstLine="0"/>
              <w:rPr>
                <w:rFonts w:ascii="Calibri" w:eastAsia="Calibri" w:hAnsi="Calibri" w:cs="Calibri"/>
                <w:sz w:val="22"/>
              </w:rPr>
            </w:pPr>
            <w:r w:rsidRPr="00AC49C2">
              <w:rPr>
                <w:b/>
              </w:rPr>
              <w:t xml:space="preserve">A </w:t>
            </w:r>
          </w:p>
        </w:tc>
        <w:tc>
          <w:tcPr>
            <w:tcW w:w="61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C49C2" w:rsidRPr="00AC49C2" w:rsidRDefault="00AC49C2" w:rsidP="00370EC9">
            <w:pPr>
              <w:spacing w:after="0"/>
              <w:ind w:left="0" w:firstLine="0"/>
              <w:rPr>
                <w:rFonts w:ascii="Calibri" w:eastAsia="Calibri" w:hAnsi="Calibri" w:cs="Calibri"/>
                <w:sz w:val="22"/>
              </w:rPr>
            </w:pPr>
            <w:r w:rsidRPr="00AC49C2">
              <w:rPr>
                <w:b/>
              </w:rPr>
              <w:t xml:space="preserve">C </w:t>
            </w:r>
          </w:p>
        </w:tc>
        <w:tc>
          <w:tcPr>
            <w:tcW w:w="61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C49C2" w:rsidRPr="00AC49C2" w:rsidRDefault="00AC49C2" w:rsidP="00370EC9">
            <w:pPr>
              <w:spacing w:after="0"/>
              <w:ind w:left="5" w:firstLine="0"/>
              <w:rPr>
                <w:rFonts w:ascii="Calibri" w:eastAsia="Calibri" w:hAnsi="Calibri" w:cs="Calibri"/>
                <w:sz w:val="22"/>
              </w:rPr>
            </w:pPr>
            <w:r w:rsidRPr="00AC49C2">
              <w:rPr>
                <w:b/>
              </w:rPr>
              <w:t xml:space="preserve">A </w:t>
            </w:r>
          </w:p>
        </w:tc>
        <w:tc>
          <w:tcPr>
            <w:tcW w:w="61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C49C2" w:rsidRPr="00AC49C2" w:rsidRDefault="00AC49C2" w:rsidP="00370EC9">
            <w:pPr>
              <w:spacing w:after="0"/>
              <w:ind w:left="5" w:firstLine="0"/>
              <w:rPr>
                <w:rFonts w:ascii="Calibri" w:eastAsia="Calibri" w:hAnsi="Calibri" w:cs="Calibri"/>
                <w:sz w:val="22"/>
              </w:rPr>
            </w:pPr>
            <w:r w:rsidRPr="00AC49C2">
              <w:rPr>
                <w:b/>
              </w:rPr>
              <w:t xml:space="preserve">B </w:t>
            </w:r>
          </w:p>
        </w:tc>
        <w:tc>
          <w:tcPr>
            <w:tcW w:w="61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C49C2" w:rsidRPr="00AC49C2" w:rsidRDefault="00AC49C2" w:rsidP="00370EC9">
            <w:pPr>
              <w:spacing w:after="0"/>
              <w:ind w:left="5" w:firstLine="0"/>
              <w:rPr>
                <w:rFonts w:ascii="Calibri" w:eastAsia="Calibri" w:hAnsi="Calibri" w:cs="Calibri"/>
                <w:sz w:val="22"/>
              </w:rPr>
            </w:pPr>
            <w:r w:rsidRPr="00AC49C2">
              <w:rPr>
                <w:b/>
              </w:rPr>
              <w:t xml:space="preserve">A </w:t>
            </w:r>
          </w:p>
        </w:tc>
        <w:tc>
          <w:tcPr>
            <w:tcW w:w="62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C49C2" w:rsidRPr="00AC49C2" w:rsidRDefault="00AC49C2" w:rsidP="00370EC9">
            <w:pPr>
              <w:spacing w:after="0"/>
              <w:ind w:left="5" w:firstLine="0"/>
              <w:rPr>
                <w:rFonts w:ascii="Calibri" w:eastAsia="Calibri" w:hAnsi="Calibri" w:cs="Calibri"/>
                <w:sz w:val="22"/>
              </w:rPr>
            </w:pPr>
            <w:r w:rsidRPr="00AC49C2">
              <w:rPr>
                <w:b/>
              </w:rPr>
              <w:t xml:space="preserve">D </w:t>
            </w:r>
          </w:p>
        </w:tc>
        <w:tc>
          <w:tcPr>
            <w:tcW w:w="62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C49C2" w:rsidRPr="00AC49C2" w:rsidRDefault="00AC49C2" w:rsidP="00370EC9">
            <w:pPr>
              <w:spacing w:after="0"/>
              <w:ind w:left="5" w:firstLine="0"/>
              <w:rPr>
                <w:rFonts w:ascii="Calibri" w:eastAsia="Calibri" w:hAnsi="Calibri" w:cs="Calibri"/>
                <w:sz w:val="22"/>
              </w:rPr>
            </w:pPr>
            <w:r w:rsidRPr="00AC49C2">
              <w:rPr>
                <w:b/>
              </w:rPr>
              <w:t xml:space="preserve">A </w:t>
            </w:r>
          </w:p>
        </w:tc>
        <w:tc>
          <w:tcPr>
            <w:tcW w:w="62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C49C2" w:rsidRPr="00AC49C2" w:rsidRDefault="00AC49C2" w:rsidP="00370EC9">
            <w:pPr>
              <w:spacing w:after="0"/>
              <w:ind w:left="0" w:firstLine="0"/>
              <w:rPr>
                <w:rFonts w:ascii="Calibri" w:eastAsia="Calibri" w:hAnsi="Calibri" w:cs="Calibri"/>
                <w:sz w:val="22"/>
              </w:rPr>
            </w:pPr>
            <w:r w:rsidRPr="00AC49C2">
              <w:rPr>
                <w:b/>
              </w:rPr>
              <w:t xml:space="preserve">C </w:t>
            </w:r>
          </w:p>
        </w:tc>
        <w:tc>
          <w:tcPr>
            <w:tcW w:w="62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C49C2" w:rsidRPr="00AC49C2" w:rsidRDefault="00AC49C2" w:rsidP="00370EC9">
            <w:pPr>
              <w:spacing w:after="0"/>
              <w:ind w:left="5" w:firstLine="0"/>
              <w:rPr>
                <w:rFonts w:ascii="Calibri" w:eastAsia="Calibri" w:hAnsi="Calibri" w:cs="Calibri"/>
                <w:sz w:val="22"/>
              </w:rPr>
            </w:pPr>
            <w:r w:rsidRPr="00AC49C2">
              <w:rPr>
                <w:b/>
              </w:rPr>
              <w:t xml:space="preserve">D </w:t>
            </w:r>
          </w:p>
        </w:tc>
        <w:tc>
          <w:tcPr>
            <w:tcW w:w="62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C49C2" w:rsidRPr="00AC49C2" w:rsidRDefault="00AC49C2" w:rsidP="00370EC9">
            <w:pPr>
              <w:spacing w:after="0"/>
              <w:ind w:left="5" w:firstLine="0"/>
              <w:rPr>
                <w:rFonts w:ascii="Calibri" w:eastAsia="Calibri" w:hAnsi="Calibri" w:cs="Calibri"/>
                <w:sz w:val="22"/>
              </w:rPr>
            </w:pPr>
            <w:r w:rsidRPr="00AC49C2">
              <w:rPr>
                <w:b/>
              </w:rPr>
              <w:t xml:space="preserve">A </w:t>
            </w:r>
          </w:p>
        </w:tc>
        <w:tc>
          <w:tcPr>
            <w:tcW w:w="62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C49C2" w:rsidRPr="00AC49C2" w:rsidRDefault="00AC49C2" w:rsidP="00370EC9">
            <w:pPr>
              <w:spacing w:after="0"/>
              <w:ind w:left="5" w:firstLine="0"/>
              <w:rPr>
                <w:rFonts w:ascii="Calibri" w:eastAsia="Calibri" w:hAnsi="Calibri" w:cs="Calibri"/>
                <w:sz w:val="22"/>
              </w:rPr>
            </w:pPr>
            <w:r w:rsidRPr="00AC49C2">
              <w:rPr>
                <w:b/>
              </w:rPr>
              <w:t xml:space="preserve">B </w:t>
            </w:r>
          </w:p>
        </w:tc>
        <w:tc>
          <w:tcPr>
            <w:tcW w:w="62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C49C2" w:rsidRPr="00AC49C2" w:rsidRDefault="00AC49C2" w:rsidP="00370EC9">
            <w:pPr>
              <w:spacing w:after="0"/>
              <w:ind w:left="5" w:firstLine="0"/>
              <w:rPr>
                <w:rFonts w:ascii="Calibri" w:eastAsia="Calibri" w:hAnsi="Calibri" w:cs="Calibri"/>
                <w:sz w:val="22"/>
              </w:rPr>
            </w:pPr>
            <w:r w:rsidRPr="00AC49C2">
              <w:rPr>
                <w:b/>
              </w:rPr>
              <w:t xml:space="preserve">B </w:t>
            </w:r>
          </w:p>
        </w:tc>
      </w:tr>
    </w:tbl>
    <w:p w:rsidR="00AC49C2" w:rsidRDefault="00AC49C2" w:rsidP="00370EC9">
      <w:pPr>
        <w:spacing w:after="0"/>
        <w:ind w:left="0" w:firstLine="0"/>
      </w:pPr>
      <w:r w:rsidRPr="00AC49C2">
        <w:t xml:space="preserve"> </w:t>
      </w:r>
    </w:p>
    <w:p w:rsidR="00AC49C2" w:rsidRPr="00AC49C2" w:rsidRDefault="00AC49C2" w:rsidP="00370EC9">
      <w:pPr>
        <w:spacing w:after="0"/>
        <w:ind w:left="0" w:firstLine="0"/>
        <w:rPr>
          <w:rFonts w:ascii="Calibri" w:eastAsia="Calibri" w:hAnsi="Calibri" w:cs="Calibri"/>
          <w:color w:val="000000" w:themeColor="text1"/>
          <w:sz w:val="22"/>
        </w:rPr>
      </w:pPr>
      <w:bookmarkStart w:id="0" w:name="_GoBack"/>
      <w:bookmarkEnd w:id="0"/>
      <w:r w:rsidRPr="00AC49C2">
        <w:rPr>
          <w:b/>
          <w:bCs/>
          <w:color w:val="000000" w:themeColor="text1"/>
          <w:szCs w:val="26"/>
          <w:highlight w:val="cyan"/>
          <w:u w:color="000000"/>
        </w:rPr>
        <w:t>II.</w:t>
      </w:r>
      <w:r w:rsidRPr="00370EC9">
        <w:rPr>
          <w:b/>
          <w:bCs/>
          <w:color w:val="000000" w:themeColor="text1"/>
          <w:szCs w:val="26"/>
          <w:highlight w:val="cyan"/>
          <w:u w:color="000000"/>
        </w:rPr>
        <w:t xml:space="preserve"> </w:t>
      </w:r>
      <w:r w:rsidR="00370EC9" w:rsidRPr="00370EC9">
        <w:rPr>
          <w:b/>
          <w:color w:val="000000" w:themeColor="text1"/>
          <w:highlight w:val="cyan"/>
        </w:rPr>
        <w:t>TỰ LUẬN</w:t>
      </w:r>
    </w:p>
    <w:p w:rsidR="00AC49C2" w:rsidRDefault="00AC49C2" w:rsidP="00370EC9">
      <w:pPr>
        <w:spacing w:after="0"/>
      </w:pPr>
      <w:r w:rsidRPr="002307B4">
        <w:rPr>
          <w:b/>
          <w:color w:val="FF0000"/>
        </w:rPr>
        <w:t>Câu 1:</w:t>
      </w:r>
      <w:r>
        <w:rPr>
          <w:b/>
        </w:rPr>
        <w:t xml:space="preserve"> </w:t>
      </w:r>
      <w:r>
        <w:t>So sánh sự khác nhau về đặc điểm giữa tế bào nhân sơ và tế bào nhân thực?</w:t>
      </w:r>
      <w:r>
        <w:rPr>
          <w:b/>
        </w:rPr>
        <w:t xml:space="preserve"> </w:t>
      </w:r>
    </w:p>
    <w:p w:rsidR="00AC49C2" w:rsidRPr="00AC49C2" w:rsidRDefault="00AC49C2" w:rsidP="00370EC9">
      <w:pPr>
        <w:spacing w:after="0"/>
        <w:ind w:left="0" w:firstLine="0"/>
        <w:rPr>
          <w:b/>
        </w:rPr>
      </w:pPr>
      <w:r>
        <w:rPr>
          <w:b/>
        </w:rPr>
        <w:t>Lời giải</w:t>
      </w:r>
    </w:p>
    <w:tbl>
      <w:tblPr>
        <w:tblStyle w:val="TableGrid0"/>
        <w:tblW w:w="0" w:type="auto"/>
        <w:tblLook w:val="04A0" w:firstRow="1" w:lastRow="0" w:firstColumn="1" w:lastColumn="0" w:noHBand="0" w:noVBand="1"/>
      </w:tblPr>
      <w:tblGrid>
        <w:gridCol w:w="5433"/>
        <w:gridCol w:w="5434"/>
      </w:tblGrid>
      <w:tr w:rsidR="00AC49C2" w:rsidTr="00AC49C2">
        <w:tc>
          <w:tcPr>
            <w:tcW w:w="5433" w:type="dxa"/>
          </w:tcPr>
          <w:p w:rsidR="00AC49C2" w:rsidRPr="00AC49C2" w:rsidRDefault="00AC49C2" w:rsidP="00370EC9">
            <w:pPr>
              <w:spacing w:after="0"/>
              <w:ind w:left="0" w:firstLine="0"/>
              <w:rPr>
                <w:rFonts w:ascii="Calibri" w:eastAsia="Calibri" w:hAnsi="Calibri" w:cs="Calibri"/>
                <w:sz w:val="22"/>
              </w:rPr>
            </w:pPr>
            <w:r w:rsidRPr="00AC49C2">
              <w:rPr>
                <w:b/>
                <w:color w:val="0000FF"/>
              </w:rPr>
              <w:t xml:space="preserve">Tế bào nhân sơ </w:t>
            </w:r>
          </w:p>
        </w:tc>
        <w:tc>
          <w:tcPr>
            <w:tcW w:w="5434" w:type="dxa"/>
          </w:tcPr>
          <w:p w:rsidR="00AC49C2" w:rsidRPr="00AC49C2" w:rsidRDefault="00AC49C2" w:rsidP="00370EC9">
            <w:pPr>
              <w:spacing w:after="0"/>
              <w:ind w:left="0" w:firstLine="0"/>
              <w:rPr>
                <w:rFonts w:ascii="Calibri" w:eastAsia="Calibri" w:hAnsi="Calibri" w:cs="Calibri"/>
                <w:sz w:val="22"/>
              </w:rPr>
            </w:pPr>
            <w:r w:rsidRPr="00AC49C2">
              <w:rPr>
                <w:b/>
                <w:color w:val="0000FF"/>
              </w:rPr>
              <w:t xml:space="preserve">Tế bào nhân thực </w:t>
            </w:r>
          </w:p>
        </w:tc>
      </w:tr>
      <w:tr w:rsidR="00AC49C2" w:rsidTr="00AC49C2">
        <w:tc>
          <w:tcPr>
            <w:tcW w:w="5433" w:type="dxa"/>
          </w:tcPr>
          <w:p w:rsidR="00AC49C2" w:rsidRPr="00AC49C2" w:rsidRDefault="00AC49C2" w:rsidP="00370EC9">
            <w:pPr>
              <w:spacing w:after="0"/>
              <w:ind w:left="0" w:firstLine="0"/>
              <w:rPr>
                <w:rFonts w:ascii="Calibri" w:eastAsia="Calibri" w:hAnsi="Calibri" w:cs="Calibri"/>
                <w:sz w:val="22"/>
              </w:rPr>
            </w:pPr>
            <w:r>
              <w:rPr>
                <w:szCs w:val="26"/>
                <w:u w:color="000000"/>
              </w:rPr>
              <w:t xml:space="preserve">- </w:t>
            </w:r>
            <w:r w:rsidRPr="00AC49C2">
              <w:t xml:space="preserve">Có ở vi khuẩn </w:t>
            </w:r>
          </w:p>
          <w:p w:rsidR="00AC49C2" w:rsidRPr="00AC49C2" w:rsidRDefault="00AC49C2" w:rsidP="00370EC9">
            <w:pPr>
              <w:spacing w:after="0" w:line="338" w:lineRule="auto"/>
              <w:ind w:left="0" w:firstLine="0"/>
              <w:rPr>
                <w:rFonts w:ascii="Calibri" w:eastAsia="Calibri" w:hAnsi="Calibri" w:cs="Calibri"/>
                <w:sz w:val="22"/>
              </w:rPr>
            </w:pPr>
            <w:r>
              <w:rPr>
                <w:szCs w:val="26"/>
                <w:u w:color="000000"/>
              </w:rPr>
              <w:t xml:space="preserve">- </w:t>
            </w:r>
            <w:r w:rsidRPr="00AC49C2">
              <w:t xml:space="preserve">Kích thước nhỏ (1 – 5µm). Cấu tạo đơn giản </w:t>
            </w:r>
          </w:p>
          <w:p w:rsidR="00AC49C2" w:rsidRPr="00AC49C2" w:rsidRDefault="00AC49C2" w:rsidP="00370EC9">
            <w:pPr>
              <w:spacing w:after="0"/>
              <w:ind w:left="0" w:firstLine="0"/>
              <w:rPr>
                <w:rFonts w:ascii="Calibri" w:eastAsia="Calibri" w:hAnsi="Calibri" w:cs="Calibri"/>
                <w:sz w:val="22"/>
              </w:rPr>
            </w:pPr>
            <w:r>
              <w:rPr>
                <w:szCs w:val="26"/>
                <w:u w:color="000000"/>
              </w:rPr>
              <w:t xml:space="preserve">- </w:t>
            </w:r>
            <w:r w:rsidRPr="00AC49C2">
              <w:t xml:space="preserve">Chưa có nhân điển hình, chưa có </w:t>
            </w:r>
          </w:p>
          <w:p w:rsidR="00AC49C2" w:rsidRPr="00AC49C2" w:rsidRDefault="00AC49C2" w:rsidP="00370EC9">
            <w:pPr>
              <w:spacing w:after="0"/>
              <w:ind w:left="0" w:firstLine="0"/>
              <w:rPr>
                <w:rFonts w:ascii="Calibri" w:eastAsia="Calibri" w:hAnsi="Calibri" w:cs="Calibri"/>
                <w:sz w:val="22"/>
              </w:rPr>
            </w:pPr>
            <w:r w:rsidRPr="00AC49C2">
              <w:t xml:space="preserve">màng nhân </w:t>
            </w:r>
          </w:p>
          <w:p w:rsidR="00AC49C2" w:rsidRPr="00AC49C2" w:rsidRDefault="00AC49C2" w:rsidP="00370EC9">
            <w:pPr>
              <w:spacing w:after="0"/>
              <w:ind w:left="0" w:firstLine="0"/>
              <w:rPr>
                <w:rFonts w:ascii="Calibri" w:eastAsia="Calibri" w:hAnsi="Calibri" w:cs="Calibri"/>
                <w:sz w:val="22"/>
              </w:rPr>
            </w:pPr>
            <w:r w:rsidRPr="00AC49C2">
              <w:t xml:space="preserve"> </w:t>
            </w:r>
          </w:p>
          <w:p w:rsidR="00AC49C2" w:rsidRPr="00AC49C2" w:rsidRDefault="00AC49C2" w:rsidP="00370EC9">
            <w:pPr>
              <w:spacing w:after="0" w:line="319" w:lineRule="auto"/>
              <w:ind w:left="0" w:firstLine="0"/>
              <w:rPr>
                <w:rFonts w:ascii="Calibri" w:eastAsia="Calibri" w:hAnsi="Calibri" w:cs="Calibri"/>
                <w:sz w:val="22"/>
              </w:rPr>
            </w:pPr>
            <w:r>
              <w:rPr>
                <w:szCs w:val="26"/>
                <w:u w:color="000000"/>
              </w:rPr>
              <w:t xml:space="preserve">- </w:t>
            </w:r>
            <w:r w:rsidRPr="00AC49C2">
              <w:t xml:space="preserve">Tế bào chất không có hệ thống nội màng, không có các bào quan có màng bao bọc </w:t>
            </w:r>
          </w:p>
          <w:p w:rsidR="00AC49C2" w:rsidRPr="00AC49C2" w:rsidRDefault="00AC49C2" w:rsidP="00370EC9">
            <w:pPr>
              <w:spacing w:after="0"/>
              <w:ind w:left="0" w:firstLine="0"/>
              <w:rPr>
                <w:rFonts w:ascii="Calibri" w:eastAsia="Calibri" w:hAnsi="Calibri" w:cs="Calibri"/>
                <w:sz w:val="22"/>
              </w:rPr>
            </w:pPr>
            <w:r>
              <w:rPr>
                <w:szCs w:val="26"/>
                <w:u w:color="000000"/>
              </w:rPr>
              <w:t xml:space="preserve">- </w:t>
            </w:r>
            <w:r w:rsidRPr="00AC49C2">
              <w:t xml:space="preserve">Không có khung xương định hình tế bào. </w:t>
            </w:r>
          </w:p>
        </w:tc>
        <w:tc>
          <w:tcPr>
            <w:tcW w:w="5434" w:type="dxa"/>
          </w:tcPr>
          <w:p w:rsidR="00AC49C2" w:rsidRPr="00AC49C2" w:rsidRDefault="00AC49C2" w:rsidP="00370EC9">
            <w:pPr>
              <w:spacing w:after="0" w:line="338" w:lineRule="auto"/>
              <w:ind w:left="0" w:firstLine="0"/>
              <w:rPr>
                <w:rFonts w:ascii="Calibri" w:eastAsia="Calibri" w:hAnsi="Calibri" w:cs="Calibri"/>
                <w:sz w:val="22"/>
              </w:rPr>
            </w:pPr>
            <w:r>
              <w:rPr>
                <w:szCs w:val="26"/>
                <w:u w:color="000000"/>
              </w:rPr>
              <w:t xml:space="preserve">- </w:t>
            </w:r>
            <w:r w:rsidRPr="00AC49C2">
              <w:t xml:space="preserve">Có ở nấm, thực vật, động vật  - Kích thước lớn (10 – 50µm). Cấu tạo phức tạp  </w:t>
            </w:r>
          </w:p>
          <w:p w:rsidR="00AC49C2" w:rsidRPr="00AC49C2" w:rsidRDefault="00AC49C2" w:rsidP="00370EC9">
            <w:pPr>
              <w:spacing w:after="0" w:line="299" w:lineRule="auto"/>
              <w:ind w:left="0" w:firstLine="0"/>
              <w:rPr>
                <w:rFonts w:ascii="Calibri" w:eastAsia="Calibri" w:hAnsi="Calibri" w:cs="Calibri"/>
                <w:sz w:val="22"/>
              </w:rPr>
            </w:pPr>
            <w:r>
              <w:rPr>
                <w:szCs w:val="26"/>
                <w:u w:color="000000"/>
              </w:rPr>
              <w:t xml:space="preserve">- </w:t>
            </w:r>
            <w:r w:rsidRPr="00AC49C2">
              <w:t xml:space="preserve">Có nhân hoàn chỉnh: có màng nhân, trong nhân có chất nhiễm sắc và hạch nhân  </w:t>
            </w:r>
          </w:p>
          <w:p w:rsidR="00AC49C2" w:rsidRPr="00AC49C2" w:rsidRDefault="00AC49C2" w:rsidP="00370EC9">
            <w:pPr>
              <w:spacing w:after="0"/>
              <w:ind w:left="0" w:firstLine="0"/>
              <w:rPr>
                <w:rFonts w:ascii="Calibri" w:eastAsia="Calibri" w:hAnsi="Calibri" w:cs="Calibri"/>
                <w:sz w:val="22"/>
              </w:rPr>
            </w:pPr>
            <w:r>
              <w:rPr>
                <w:szCs w:val="26"/>
                <w:u w:color="000000"/>
              </w:rPr>
              <w:t xml:space="preserve">- </w:t>
            </w:r>
            <w:r w:rsidRPr="00AC49C2">
              <w:t xml:space="preserve">Tế bào chất có các hệ thống phân chia tế bào thành các xoang riêng biệt, có nhiều bào quan có màng bao bọc  - Có khung xương định hình tế bào. </w:t>
            </w:r>
          </w:p>
        </w:tc>
      </w:tr>
    </w:tbl>
    <w:p w:rsidR="00AC49C2" w:rsidRDefault="00AC49C2" w:rsidP="00370EC9">
      <w:pPr>
        <w:spacing w:after="0"/>
        <w:ind w:left="0" w:firstLine="0"/>
      </w:pPr>
    </w:p>
    <w:p w:rsidR="00AC49C2" w:rsidRDefault="00AC49C2" w:rsidP="00370EC9">
      <w:pPr>
        <w:spacing w:after="0" w:line="342" w:lineRule="auto"/>
      </w:pPr>
      <w:r w:rsidRPr="002307B4">
        <w:rPr>
          <w:b/>
          <w:color w:val="FF0000"/>
        </w:rPr>
        <w:lastRenderedPageBreak/>
        <w:t>Câu 2:</w:t>
      </w:r>
      <w:r>
        <w:rPr>
          <w:b/>
        </w:rPr>
        <w:t xml:space="preserve"> </w:t>
      </w:r>
      <w:r>
        <w:t xml:space="preserve">Vì sao ăn quá nhiều đường dễ có nguy cơ mắc bệnh tiểu đường? </w:t>
      </w:r>
    </w:p>
    <w:p w:rsidR="00AC49C2" w:rsidRPr="00AC49C2" w:rsidRDefault="00AC49C2" w:rsidP="00370EC9">
      <w:pPr>
        <w:spacing w:after="0"/>
        <w:ind w:left="0" w:firstLine="0"/>
        <w:rPr>
          <w:b/>
        </w:rPr>
      </w:pPr>
      <w:r w:rsidRPr="00AC49C2">
        <w:rPr>
          <w:b/>
          <w:color w:val="0000FF"/>
          <w:sz w:val="2"/>
        </w:rPr>
        <w:t xml:space="preserve"> </w:t>
      </w:r>
      <w:r>
        <w:rPr>
          <w:b/>
        </w:rPr>
        <w:t>Lời giải</w:t>
      </w:r>
    </w:p>
    <w:p w:rsidR="00AC49C2" w:rsidRPr="00AC49C2" w:rsidRDefault="00AC49C2" w:rsidP="00370EC9">
      <w:pPr>
        <w:spacing w:after="0" w:line="320" w:lineRule="auto"/>
        <w:ind w:left="5" w:firstLine="0"/>
        <w:rPr>
          <w:rFonts w:ascii="Calibri" w:eastAsia="Calibri" w:hAnsi="Calibri" w:cs="Calibri"/>
          <w:sz w:val="22"/>
        </w:rPr>
      </w:pPr>
      <w:r w:rsidRPr="00AC49C2">
        <w:t xml:space="preserve">Khi bạn ăn nhiều đường sẽ dẫn đến sự tích tụ các chất béo trong gan. Theo thời gian, nó sẽ ảnh hưởng đến chức năng của tuyến tụy, các tế bào beta trong tuyến tụy của bạn sẽ bị ảnh hưởng và mất khả năng sản xuất đủ insulin. </w:t>
      </w:r>
    </w:p>
    <w:p w:rsidR="00AC49C2" w:rsidRDefault="00AC49C2" w:rsidP="00370EC9">
      <w:pPr>
        <w:spacing w:after="0" w:line="342" w:lineRule="auto"/>
      </w:pPr>
      <w:r w:rsidRPr="00AC49C2">
        <w:t xml:space="preserve"> </w:t>
      </w:r>
      <w:r w:rsidRPr="002307B4">
        <w:rPr>
          <w:b/>
          <w:color w:val="FF0000"/>
        </w:rPr>
        <w:t>Câu 3:</w:t>
      </w:r>
      <w:r>
        <w:rPr>
          <w:b/>
        </w:rPr>
        <w:t xml:space="preserve">  </w:t>
      </w:r>
    </w:p>
    <w:p w:rsidR="00AC49C2" w:rsidRDefault="00AC49C2" w:rsidP="00370EC9">
      <w:pPr>
        <w:spacing w:after="0"/>
      </w:pPr>
      <w:r>
        <w:t xml:space="preserve">a/ Nêu cấu tạo của một nucleotide trong RNA?   </w:t>
      </w:r>
    </w:p>
    <w:p w:rsidR="00AC49C2" w:rsidRDefault="00AC49C2" w:rsidP="00370EC9">
      <w:pPr>
        <w:spacing w:after="0"/>
      </w:pPr>
      <w:r>
        <w:t>b/</w:t>
      </w:r>
      <w:r>
        <w:rPr>
          <w:color w:val="666666"/>
          <w:sz w:val="20"/>
        </w:rPr>
        <w:t xml:space="preserve"> </w:t>
      </w:r>
      <w:r>
        <w:t xml:space="preserve">Một phân tử DNA có 2400 nucleotide trong đó hiệu số giữa T với loại nucleotide  khác bằng 20%. Xác định tỷ lệ phần trăm và số lượng các loại nucleotide trong phân tử DNA đó. </w:t>
      </w:r>
    </w:p>
    <w:p w:rsidR="00AC49C2" w:rsidRPr="00AC49C2" w:rsidRDefault="00AC49C2" w:rsidP="00370EC9">
      <w:pPr>
        <w:spacing w:after="0"/>
        <w:ind w:left="0" w:firstLine="0"/>
        <w:rPr>
          <w:b/>
        </w:rPr>
      </w:pPr>
      <w:r w:rsidRPr="00AC49C2">
        <w:rPr>
          <w:b/>
          <w:color w:val="0000FF"/>
          <w:sz w:val="2"/>
        </w:rPr>
        <w:t xml:space="preserve"> </w:t>
      </w:r>
      <w:r>
        <w:rPr>
          <w:b/>
        </w:rPr>
        <w:t>Lời giải</w:t>
      </w:r>
    </w:p>
    <w:p w:rsidR="00AC49C2" w:rsidRPr="00AC49C2" w:rsidRDefault="00AC49C2" w:rsidP="00370EC9">
      <w:pPr>
        <w:spacing w:after="0"/>
        <w:ind w:left="5" w:firstLine="0"/>
        <w:rPr>
          <w:rFonts w:ascii="Calibri" w:eastAsia="Calibri" w:hAnsi="Calibri" w:cs="Calibri"/>
          <w:sz w:val="22"/>
        </w:rPr>
      </w:pPr>
      <w:r w:rsidRPr="00AC49C2">
        <w:rPr>
          <w:rFonts w:ascii="Calibri" w:eastAsia="Calibri" w:hAnsi="Calibri" w:cs="Calibri"/>
          <w:sz w:val="22"/>
        </w:rPr>
        <w:tab/>
      </w:r>
      <w:r w:rsidRPr="00AC49C2">
        <w:rPr>
          <w:b/>
        </w:rPr>
        <w:t>a/</w:t>
      </w:r>
      <w:r w:rsidRPr="00AC49C2">
        <w:t xml:space="preserve"> Mỗi nucleotide trong RNA được cấu tạo từ 3 thành phần: một nitrogenous base (base)  (gồm 4 loại: A, U, G, C), đường ribose và nhóm phosphate.</w:t>
      </w:r>
      <w:r w:rsidRPr="00AC49C2">
        <w:rPr>
          <w:b/>
        </w:rPr>
        <w:t xml:space="preserve">   </w:t>
      </w:r>
    </w:p>
    <w:p w:rsidR="00AC49C2" w:rsidRPr="00AC49C2" w:rsidRDefault="00AC49C2" w:rsidP="00370EC9">
      <w:pPr>
        <w:spacing w:after="0" w:line="240" w:lineRule="auto"/>
        <w:ind w:left="5" w:firstLine="0"/>
        <w:rPr>
          <w:rFonts w:ascii="Calibri" w:eastAsia="Calibri" w:hAnsi="Calibri" w:cs="Calibri"/>
          <w:sz w:val="22"/>
        </w:rPr>
      </w:pPr>
      <w:r w:rsidRPr="00AC49C2">
        <w:rPr>
          <w:rFonts w:ascii="Calibri" w:eastAsia="Calibri" w:hAnsi="Calibri" w:cs="Calibri"/>
          <w:sz w:val="22"/>
        </w:rPr>
        <w:tab/>
      </w:r>
      <w:r w:rsidRPr="00AC49C2">
        <w:rPr>
          <w:b/>
        </w:rPr>
        <w:t xml:space="preserve">b/ </w:t>
      </w:r>
      <w:r w:rsidRPr="00AC49C2">
        <w:t xml:space="preserve">Tỉ lệ % ở các nucleotide là: </w:t>
      </w:r>
    </w:p>
    <w:p w:rsidR="00AC49C2" w:rsidRPr="00AC49C2" w:rsidRDefault="00AC49C2" w:rsidP="00370EC9">
      <w:pPr>
        <w:spacing w:after="0" w:line="240" w:lineRule="auto"/>
        <w:ind w:left="5" w:firstLine="0"/>
        <w:rPr>
          <w:rFonts w:ascii="Calibri" w:eastAsia="Calibri" w:hAnsi="Calibri" w:cs="Calibri"/>
          <w:sz w:val="22"/>
        </w:rPr>
      </w:pPr>
      <w:r w:rsidRPr="00AC49C2">
        <w:t xml:space="preserve">Ta có: A = T; G = C </w:t>
      </w:r>
    </w:p>
    <w:p w:rsidR="00AC49C2" w:rsidRPr="00AC49C2" w:rsidRDefault="00AC49C2" w:rsidP="00370EC9">
      <w:pPr>
        <w:spacing w:after="0" w:line="299" w:lineRule="auto"/>
        <w:ind w:left="5" w:firstLine="0"/>
        <w:rPr>
          <w:rFonts w:ascii="Calibri" w:eastAsia="Calibri" w:hAnsi="Calibri" w:cs="Calibri"/>
          <w:sz w:val="22"/>
        </w:rPr>
      </w:pPr>
      <w:r w:rsidRPr="00AC49C2">
        <w:t xml:space="preserve">            T + C = 50% và T – C = 20% =&gt; T = A = 35 %, G = C = 15%  </w:t>
      </w:r>
    </w:p>
    <w:p w:rsidR="00AC49C2" w:rsidRPr="00AC49C2" w:rsidRDefault="00AC49C2" w:rsidP="00370EC9">
      <w:pPr>
        <w:spacing w:after="0" w:line="240" w:lineRule="auto"/>
        <w:ind w:left="5" w:firstLine="0"/>
        <w:rPr>
          <w:rFonts w:ascii="Calibri" w:eastAsia="Calibri" w:hAnsi="Calibri" w:cs="Calibri"/>
          <w:sz w:val="22"/>
        </w:rPr>
      </w:pPr>
      <w:r w:rsidRPr="00AC49C2">
        <w:t xml:space="preserve">Số lượng của các loại nucleotide là: </w:t>
      </w:r>
    </w:p>
    <w:p w:rsidR="00AC49C2" w:rsidRPr="00AC49C2" w:rsidRDefault="00AC49C2" w:rsidP="00370EC9">
      <w:pPr>
        <w:spacing w:after="0" w:line="240" w:lineRule="auto"/>
        <w:ind w:left="5" w:firstLine="0"/>
        <w:rPr>
          <w:rFonts w:ascii="Calibri" w:eastAsia="Calibri" w:hAnsi="Calibri" w:cs="Calibri"/>
          <w:sz w:val="22"/>
        </w:rPr>
      </w:pPr>
      <w:r w:rsidRPr="00AC49C2">
        <w:t xml:space="preserve">A = T = (35. 2400)/100 = 840 nucleotide </w:t>
      </w:r>
    </w:p>
    <w:p w:rsidR="00AC49C2" w:rsidRPr="00AC49C2" w:rsidRDefault="00AC49C2" w:rsidP="00370EC9">
      <w:pPr>
        <w:spacing w:after="0"/>
        <w:ind w:left="5" w:firstLine="0"/>
        <w:rPr>
          <w:rFonts w:ascii="Calibri" w:eastAsia="Calibri" w:hAnsi="Calibri" w:cs="Calibri"/>
          <w:sz w:val="22"/>
        </w:rPr>
      </w:pPr>
      <w:r w:rsidRPr="00AC49C2">
        <w:t xml:space="preserve">G = C = (15. 2400)/100 = 360 nucleotide  </w:t>
      </w:r>
    </w:p>
    <w:p w:rsidR="00AC49C2" w:rsidRDefault="00AC49C2" w:rsidP="00370EC9">
      <w:pPr>
        <w:spacing w:after="0"/>
        <w:ind w:left="0" w:firstLine="0"/>
      </w:pPr>
    </w:p>
    <w:sectPr w:rsidR="00AC49C2">
      <w:headerReference w:type="default" r:id="rId8"/>
      <w:footerReference w:type="default" r:id="rId9"/>
      <w:pgSz w:w="11904" w:h="16838"/>
      <w:pgMar w:top="588" w:right="687" w:bottom="895" w:left="56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3A8" w:rsidRDefault="00ED13A8" w:rsidP="003423FE">
      <w:pPr>
        <w:spacing w:after="0" w:line="240" w:lineRule="auto"/>
      </w:pPr>
      <w:r>
        <w:separator/>
      </w:r>
    </w:p>
  </w:endnote>
  <w:endnote w:type="continuationSeparator" w:id="0">
    <w:p w:rsidR="00ED13A8" w:rsidRDefault="00ED13A8" w:rsidP="0034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FE" w:rsidRDefault="00370EC9">
    <w:pPr>
      <w:pStyle w:val="Footer"/>
    </w:pPr>
    <w:r w:rsidRPr="00370EC9">
      <w:rPr>
        <w:rFonts w:eastAsia="SimSun"/>
        <w:b/>
        <w:kern w:val="2"/>
        <w:sz w:val="24"/>
        <w:szCs w:val="24"/>
        <w:lang w:val="nl-NL" w:eastAsia="zh-CN"/>
      </w:rPr>
      <w:t xml:space="preserve">                                                                    </w:t>
    </w:r>
    <w:r>
      <w:rPr>
        <w:rFonts w:eastAsia="SimSun"/>
        <w:b/>
        <w:kern w:val="2"/>
        <w:sz w:val="24"/>
        <w:szCs w:val="24"/>
        <w:lang w:val="nl-NL" w:eastAsia="zh-CN"/>
      </w:rPr>
      <w:t xml:space="preserve"> </w:t>
    </w:r>
    <w:r w:rsidRPr="00370EC9">
      <w:rPr>
        <w:rFonts w:eastAsia="SimSun"/>
        <w:b/>
        <w:kern w:val="2"/>
        <w:sz w:val="24"/>
        <w:szCs w:val="24"/>
        <w:lang w:val="nl-NL" w:eastAsia="zh-CN"/>
      </w:rPr>
      <w:t xml:space="preserve">   </w:t>
    </w:r>
    <w:r w:rsidRPr="00370EC9">
      <w:rPr>
        <w:rFonts w:eastAsia="SimSun"/>
        <w:b/>
        <w:color w:val="00B0F0"/>
        <w:kern w:val="2"/>
        <w:sz w:val="24"/>
        <w:szCs w:val="24"/>
        <w:lang w:val="nl-NL" w:eastAsia="zh-CN"/>
      </w:rPr>
      <w:t/>
    </w:r>
    <w:r w:rsidRPr="00370EC9">
      <w:rPr>
        <w:rFonts w:eastAsia="SimSun"/>
        <w:b/>
        <w:color w:val="FF0000"/>
        <w:kern w:val="2"/>
        <w:sz w:val="24"/>
        <w:szCs w:val="24"/>
        <w:lang w:val="nl-NL" w:eastAsia="zh-CN"/>
      </w:rPr>
      <w:t xml:space="preserve"/>
    </w:r>
    <w:r w:rsidRPr="00370EC9">
      <w:rPr>
        <w:rFonts w:eastAsia="SimSun"/>
        <w:b/>
        <w:kern w:val="2"/>
        <w:sz w:val="24"/>
        <w:szCs w:val="24"/>
        <w:lang w:eastAsia="zh-CN"/>
      </w:rPr>
      <w:t xml:space="preserve">                                </w:t>
    </w:r>
    <w:r w:rsidRPr="00370EC9">
      <w:rPr>
        <w:rFonts w:eastAsia="SimSun"/>
        <w:b/>
        <w:color w:val="FF0000"/>
        <w:kern w:val="2"/>
        <w:sz w:val="24"/>
        <w:szCs w:val="24"/>
        <w:lang w:eastAsia="zh-CN"/>
      </w:rPr>
      <w:t>Trang</w:t>
    </w:r>
    <w:r w:rsidRPr="00370EC9">
      <w:rPr>
        <w:rFonts w:eastAsia="SimSun"/>
        <w:b/>
        <w:color w:val="0070C0"/>
        <w:kern w:val="2"/>
        <w:sz w:val="24"/>
        <w:szCs w:val="24"/>
        <w:lang w:eastAsia="zh-CN"/>
      </w:rPr>
      <w:t xml:space="preserve"> </w:t>
    </w:r>
    <w:r w:rsidRPr="00370EC9">
      <w:rPr>
        <w:rFonts w:eastAsia="SimSun"/>
        <w:b/>
        <w:color w:val="0070C0"/>
        <w:kern w:val="2"/>
        <w:sz w:val="24"/>
        <w:szCs w:val="24"/>
        <w:lang w:eastAsia="zh-CN"/>
      </w:rPr>
      <w:fldChar w:fldCharType="begin"/>
    </w:r>
    <w:r w:rsidRPr="00370EC9">
      <w:rPr>
        <w:rFonts w:eastAsia="SimSun"/>
        <w:b/>
        <w:color w:val="0070C0"/>
        <w:kern w:val="2"/>
        <w:sz w:val="24"/>
        <w:szCs w:val="24"/>
        <w:lang w:eastAsia="zh-CN"/>
      </w:rPr>
      <w:instrText xml:space="preserve"> PAGE   \* MERGEFORMAT </w:instrText>
    </w:r>
    <w:r w:rsidRPr="00370EC9">
      <w:rPr>
        <w:rFonts w:eastAsia="SimSun"/>
        <w:b/>
        <w:color w:val="0070C0"/>
        <w:kern w:val="2"/>
        <w:sz w:val="24"/>
        <w:szCs w:val="24"/>
        <w:lang w:eastAsia="zh-CN"/>
      </w:rPr>
      <w:fldChar w:fldCharType="separate"/>
    </w:r>
    <w:r w:rsidR="009F1941">
      <w:rPr>
        <w:rFonts w:eastAsia="SimSun"/>
        <w:b/>
        <w:noProof/>
        <w:color w:val="0070C0"/>
        <w:kern w:val="2"/>
        <w:sz w:val="24"/>
        <w:szCs w:val="24"/>
        <w:lang w:eastAsia="zh-CN"/>
      </w:rPr>
      <w:t>1</w:t>
    </w:r>
    <w:r w:rsidRPr="00370EC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3A8" w:rsidRDefault="00ED13A8" w:rsidP="003423FE">
      <w:pPr>
        <w:spacing w:after="0" w:line="240" w:lineRule="auto"/>
      </w:pPr>
      <w:r>
        <w:separator/>
      </w:r>
    </w:p>
  </w:footnote>
  <w:footnote w:type="continuationSeparator" w:id="0">
    <w:p w:rsidR="00ED13A8" w:rsidRDefault="00ED13A8" w:rsidP="003423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EC9" w:rsidRPr="00370EC9" w:rsidRDefault="00370EC9" w:rsidP="00370EC9">
    <w:pPr>
      <w:widowControl w:val="0"/>
      <w:tabs>
        <w:tab w:val="center" w:pos="4513"/>
        <w:tab w:val="right" w:pos="9026"/>
      </w:tabs>
      <w:autoSpaceDE w:val="0"/>
      <w:autoSpaceDN w:val="0"/>
      <w:spacing w:after="0" w:line="240" w:lineRule="auto"/>
      <w:ind w:left="0" w:firstLine="0"/>
      <w:jc w:val="center"/>
      <w:rPr>
        <w:color w:val="auto"/>
        <w:sz w:val="22"/>
        <w:lang w:val="vi"/>
      </w:rPr>
    </w:pPr>
    <w:r w:rsidRPr="00370EC9">
      <w:rPr>
        <w:rFonts w:eastAsia="Calibri"/>
        <w:b/>
        <w:color w:val="00B0F0"/>
        <w:sz w:val="24"/>
        <w:szCs w:val="24"/>
        <w:lang w:val="nl-NL"/>
      </w:rPr>
      <w:t/>
    </w:r>
    <w:r w:rsidRPr="00370EC9">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57FB3"/>
    <w:multiLevelType w:val="hybridMultilevel"/>
    <w:tmpl w:val="9A02B0D2"/>
    <w:lvl w:ilvl="0" w:tplc="E306EB90">
      <w:start w:val="1"/>
      <w:numFmt w:val="upperLetter"/>
      <w:lvlText w:val="%1."/>
      <w:lvlJc w:val="left"/>
      <w:pPr>
        <w:ind w:left="5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38276A4">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F4E2E2E">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C0648EA">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0AA3DEE">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508E1CA">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23ECCC2">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DF63382">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1040B74">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nsid w:val="578F44DA"/>
    <w:multiLevelType w:val="hybridMultilevel"/>
    <w:tmpl w:val="4B3C92CE"/>
    <w:lvl w:ilvl="0" w:tplc="5244603C">
      <w:start w:val="1"/>
      <w:numFmt w:val="upperLetter"/>
      <w:lvlText w:val="%1."/>
      <w:lvlJc w:val="left"/>
      <w:pPr>
        <w:ind w:left="5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11E509A">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35A5CA6">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6D23CEA">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68A58BC">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63891FE">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4A27420">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ADC3C16">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81C3334">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nsid w:val="662F7759"/>
    <w:multiLevelType w:val="hybridMultilevel"/>
    <w:tmpl w:val="C7A22532"/>
    <w:lvl w:ilvl="0" w:tplc="3B92C7E0">
      <w:start w:val="1"/>
      <w:numFmt w:val="upperLetter"/>
      <w:lvlText w:val="%1."/>
      <w:lvlJc w:val="left"/>
      <w:pPr>
        <w:ind w:left="5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8CEB0D2">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9741FF2">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28463AA">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436BCBC">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BF818DE">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E52A98E">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1886252">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9B6C546">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nsid w:val="7DEE6900"/>
    <w:multiLevelType w:val="hybridMultilevel"/>
    <w:tmpl w:val="03E49A22"/>
    <w:lvl w:ilvl="0" w:tplc="8F58AA0C">
      <w:start w:val="1"/>
      <w:numFmt w:val="upperLetter"/>
      <w:lvlText w:val="%1."/>
      <w:lvlJc w:val="left"/>
      <w:pPr>
        <w:ind w:left="5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9DC3212">
      <w:start w:val="1"/>
      <w:numFmt w:val="lowerLetter"/>
      <w:lvlText w:val="%2"/>
      <w:lvlJc w:val="left"/>
      <w:pPr>
        <w:ind w:left="13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9D4A7A2">
      <w:start w:val="1"/>
      <w:numFmt w:val="lowerRoman"/>
      <w:lvlText w:val="%3"/>
      <w:lvlJc w:val="left"/>
      <w:pPr>
        <w:ind w:left="20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178CC3E">
      <w:start w:val="1"/>
      <w:numFmt w:val="decimal"/>
      <w:lvlText w:val="%4"/>
      <w:lvlJc w:val="left"/>
      <w:pPr>
        <w:ind w:left="28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E480B5C">
      <w:start w:val="1"/>
      <w:numFmt w:val="lowerLetter"/>
      <w:lvlText w:val="%5"/>
      <w:lvlJc w:val="left"/>
      <w:pPr>
        <w:ind w:left="35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75040EE">
      <w:start w:val="1"/>
      <w:numFmt w:val="lowerRoman"/>
      <w:lvlText w:val="%6"/>
      <w:lvlJc w:val="left"/>
      <w:pPr>
        <w:ind w:left="42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7E2055C">
      <w:start w:val="1"/>
      <w:numFmt w:val="decimal"/>
      <w:lvlText w:val="%7"/>
      <w:lvlJc w:val="left"/>
      <w:pPr>
        <w:ind w:left="49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5E43D20">
      <w:start w:val="1"/>
      <w:numFmt w:val="lowerLetter"/>
      <w:lvlText w:val="%8"/>
      <w:lvlJc w:val="left"/>
      <w:pPr>
        <w:ind w:left="5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DC8F6D6">
      <w:start w:val="1"/>
      <w:numFmt w:val="lowerRoman"/>
      <w:lvlText w:val="%9"/>
      <w:lvlJc w:val="left"/>
      <w:pPr>
        <w:ind w:left="64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B1C"/>
    <w:rsid w:val="000D4B1C"/>
    <w:rsid w:val="002307B4"/>
    <w:rsid w:val="003423FE"/>
    <w:rsid w:val="00370EC9"/>
    <w:rsid w:val="0064231F"/>
    <w:rsid w:val="009F1941"/>
    <w:rsid w:val="00AC49C2"/>
    <w:rsid w:val="00B948DD"/>
    <w:rsid w:val="00DA5CF2"/>
    <w:rsid w:val="00ED1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6"/>
      <w:ind w:left="10" w:hanging="10"/>
    </w:pPr>
    <w:rPr>
      <w:rFonts w:ascii="Times New Roman" w:eastAsia="Times New Roman" w:hAnsi="Times New Roman" w:cs="Times New Roman"/>
      <w:color w:val="000000"/>
      <w:sz w:val="26"/>
    </w:rPr>
  </w:style>
  <w:style w:type="paragraph" w:styleId="Heading1">
    <w:name w:val="heading 1"/>
    <w:basedOn w:val="Normal"/>
    <w:next w:val="Normal"/>
    <w:link w:val="Heading1Char"/>
    <w:uiPriority w:val="9"/>
    <w:qFormat/>
    <w:rsid w:val="00AC49C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AC49C2"/>
    <w:rPr>
      <w:rFonts w:asciiTheme="majorHAnsi" w:eastAsiaTheme="majorEastAsia" w:hAnsiTheme="majorHAnsi" w:cstheme="majorBidi"/>
      <w:b/>
      <w:bCs/>
      <w:color w:val="2E74B5" w:themeColor="accent1" w:themeShade="BF"/>
      <w:sz w:val="28"/>
      <w:szCs w:val="28"/>
    </w:rPr>
  </w:style>
  <w:style w:type="table" w:styleId="TableGrid0">
    <w:name w:val="Table Grid"/>
    <w:basedOn w:val="TableNormal"/>
    <w:uiPriority w:val="39"/>
    <w:rsid w:val="00AC49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42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3FE"/>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342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3FE"/>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96"/>
      <w:ind w:left="10" w:hanging="10"/>
    </w:pPr>
    <w:rPr>
      <w:rFonts w:ascii="Times New Roman" w:eastAsia="Times New Roman" w:hAnsi="Times New Roman" w:cs="Times New Roman"/>
      <w:color w:val="000000"/>
      <w:sz w:val="26"/>
    </w:rPr>
  </w:style>
  <w:style w:type="paragraph" w:styleId="Heading1">
    <w:name w:val="heading 1"/>
    <w:basedOn w:val="Normal"/>
    <w:next w:val="Normal"/>
    <w:link w:val="Heading1Char"/>
    <w:uiPriority w:val="9"/>
    <w:qFormat/>
    <w:rsid w:val="00AC49C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AC49C2"/>
    <w:rPr>
      <w:rFonts w:asciiTheme="majorHAnsi" w:eastAsiaTheme="majorEastAsia" w:hAnsiTheme="majorHAnsi" w:cstheme="majorBidi"/>
      <w:b/>
      <w:bCs/>
      <w:color w:val="2E74B5" w:themeColor="accent1" w:themeShade="BF"/>
      <w:sz w:val="28"/>
      <w:szCs w:val="28"/>
    </w:rPr>
  </w:style>
  <w:style w:type="table" w:styleId="TableGrid0">
    <w:name w:val="Table Grid"/>
    <w:basedOn w:val="TableNormal"/>
    <w:uiPriority w:val="39"/>
    <w:rsid w:val="00AC49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42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3FE"/>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342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3FE"/>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2023-11-15T05:38:00Z</dcterms:created>
  <dc:creator>admin</dc:creator>
  <dc:description>Đề ôn thi HK 1 môn Sinh 10 Kết nối tri thức có đáp án-Đề 5 được soạn dưới dạng file word và PDF gồm 3 trang. Các bạn xem và tải về ở dưới.</dc:description>
  <dcterms:modified xsi:type="dcterms:W3CDTF">2023-11-15T14:11:00Z</dcterms:modified>
  <cp:revision>1</cp:revision>
  <dc:title>Đề Ôn Thi HK 1 Môn Sinh 10 Kết Nối Tri Thức Có Đáp Án-Đề 5</dc:title>
</cp:coreProperties>
</file>