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F1" w:rsidRPr="001110F1" w:rsidRDefault="001110F1" w:rsidP="001110F1">
      <w:pPr>
        <w:spacing w:after="0"/>
        <w:ind w:left="-5"/>
        <w:jc w:val="center"/>
        <w:rPr>
          <w:b/>
          <w:color w:val="FF0000"/>
        </w:rPr>
      </w:pPr>
      <w:r w:rsidRPr="001110F1">
        <w:rPr>
          <w:b/>
          <w:color w:val="0070C0"/>
        </w:rPr>
        <w:t xml:space="preserve">ĐỀ ÔN THI HỌC KỲ II </w:t>
      </w:r>
      <w:bookmarkStart w:id="0" w:name="_GoBack"/>
      <w:bookmarkEnd w:id="0"/>
      <w:r w:rsidRPr="001110F1">
        <w:rPr>
          <w:b/>
          <w:color w:val="0070C0"/>
        </w:rPr>
        <w:t xml:space="preserve">SINH 10 </w:t>
      </w:r>
      <w:r w:rsidRPr="001110F1">
        <w:rPr>
          <w:b/>
          <w:color w:val="FF0000"/>
        </w:rPr>
        <w:t>CÁNH DIỀU</w:t>
      </w:r>
    </w:p>
    <w:p w:rsidR="002C3FE2" w:rsidRDefault="005F7101" w:rsidP="001110F1">
      <w:pPr>
        <w:spacing w:after="0"/>
        <w:ind w:left="-5"/>
      </w:pPr>
      <w:r w:rsidRPr="00AD3507">
        <w:rPr>
          <w:b/>
          <w:color w:val="FF0000"/>
        </w:rPr>
        <w:t>Câu 1:</w:t>
      </w:r>
      <w:r>
        <w:rPr>
          <w:b/>
        </w:rPr>
        <w:t xml:space="preserve"> </w:t>
      </w:r>
      <w:r>
        <w:t xml:space="preserve">Trong chu kì tế bào, quá trình nhân đôi DNA và nhiễm sắc thể xảy ra ở </w:t>
      </w:r>
    </w:p>
    <w:p w:rsidR="002C3FE2" w:rsidRDefault="005F7101" w:rsidP="001110F1">
      <w:pPr>
        <w:spacing w:after="0"/>
        <w:ind w:left="-5"/>
      </w:pPr>
      <w:r w:rsidRPr="00AD3507">
        <w:rPr>
          <w:b/>
          <w:color w:val="0066FF"/>
        </w:rPr>
        <w:t>A.</w:t>
      </w:r>
      <w:r>
        <w:t xml:space="preserve"> pha M.                          </w:t>
      </w:r>
      <w:r w:rsidRPr="00AD3507">
        <w:rPr>
          <w:b/>
          <w:color w:val="0066FF"/>
        </w:rPr>
        <w:t>B.</w:t>
      </w:r>
      <w:r>
        <w:rPr>
          <w:b/>
        </w:rPr>
        <w:t xml:space="preserve"> </w:t>
      </w:r>
      <w:r>
        <w:t xml:space="preserve">pha G1.                         </w:t>
      </w:r>
      <w:r w:rsidRPr="00AD3507">
        <w:rPr>
          <w:b/>
          <w:color w:val="0066FF"/>
        </w:rPr>
        <w:t>C.</w:t>
      </w:r>
      <w:r>
        <w:t xml:space="preserve"> pha S.                              </w:t>
      </w:r>
      <w:r w:rsidRPr="00AD3507">
        <w:rPr>
          <w:b/>
          <w:color w:val="0066FF"/>
        </w:rPr>
        <w:t>D.</w:t>
      </w:r>
      <w:r>
        <w:rPr>
          <w:b/>
        </w:rPr>
        <w:t xml:space="preserve"> </w:t>
      </w:r>
      <w:r>
        <w:t xml:space="preserve">pha G2. </w:t>
      </w:r>
    </w:p>
    <w:p w:rsidR="002C3FE2" w:rsidRDefault="005F7101" w:rsidP="001110F1">
      <w:pPr>
        <w:spacing w:after="0"/>
        <w:ind w:left="-5"/>
      </w:pPr>
      <w:r w:rsidRPr="00AD3507">
        <w:rPr>
          <w:b/>
          <w:color w:val="FF0000"/>
        </w:rPr>
        <w:t>Câu 2:</w:t>
      </w:r>
      <w:r>
        <w:rPr>
          <w:b/>
        </w:rPr>
        <w:t xml:space="preserve"> </w:t>
      </w:r>
      <w:r>
        <w:t xml:space="preserve">Công nghệ tế bào động vật đã đạt được thành tựu nào sau đây? </w:t>
      </w:r>
    </w:p>
    <w:p w:rsidR="002C3FE2" w:rsidRDefault="005F7101" w:rsidP="001110F1">
      <w:pPr>
        <w:tabs>
          <w:tab w:val="center" w:pos="2881"/>
          <w:tab w:val="center" w:pos="3601"/>
          <w:tab w:val="center" w:pos="4321"/>
          <w:tab w:val="center" w:pos="6317"/>
        </w:tabs>
        <w:spacing w:after="0"/>
        <w:ind w:left="-15" w:firstLine="0"/>
        <w:jc w:val="left"/>
      </w:pPr>
      <w:r w:rsidRPr="00AD3507">
        <w:rPr>
          <w:b/>
          <w:color w:val="0066FF"/>
        </w:rPr>
        <w:t>A.</w:t>
      </w:r>
      <w:r>
        <w:t xml:space="preserve"> Tạo ra cừu Dolly.  </w:t>
      </w:r>
      <w:r>
        <w:tab/>
        <w:t xml:space="preserve"> </w:t>
      </w:r>
      <w:r>
        <w:tab/>
        <w:t xml:space="preserve"> </w:t>
      </w:r>
      <w:r>
        <w:tab/>
        <w:t xml:space="preserve"> </w:t>
      </w:r>
      <w:r>
        <w:tab/>
      </w:r>
      <w:r w:rsidRPr="00AD3507">
        <w:rPr>
          <w:b/>
          <w:color w:val="0066FF"/>
        </w:rPr>
        <w:t>B.</w:t>
      </w:r>
      <w:r>
        <w:t xml:space="preserve"> Tạo dưa hấu không hạt. </w:t>
      </w:r>
    </w:p>
    <w:p w:rsidR="002C3FE2" w:rsidRDefault="005F7101" w:rsidP="001110F1">
      <w:pPr>
        <w:tabs>
          <w:tab w:val="center" w:pos="4321"/>
          <w:tab w:val="center" w:pos="6993"/>
        </w:tabs>
        <w:spacing w:after="0"/>
        <w:ind w:left="-15" w:firstLine="0"/>
        <w:jc w:val="left"/>
      </w:pPr>
      <w:r w:rsidRPr="00AD3507">
        <w:rPr>
          <w:b/>
          <w:color w:val="0066FF"/>
        </w:rPr>
        <w:t>C.</w:t>
      </w:r>
      <w:r>
        <w:t xml:space="preserve"> Vi nhân giống cây sâm ngọc linh.  </w:t>
      </w:r>
      <w:r>
        <w:tab/>
        <w:t xml:space="preserve"> </w:t>
      </w:r>
      <w:r>
        <w:tab/>
      </w:r>
      <w:r w:rsidRPr="00AD3507">
        <w:rPr>
          <w:b/>
          <w:color w:val="0066FF"/>
        </w:rPr>
        <w:t>D.</w:t>
      </w:r>
      <w:r>
        <w:t xml:space="preserve"> Tạo ra các giống cây sạch bệnh virus. </w:t>
      </w:r>
    </w:p>
    <w:p w:rsidR="002C3FE2" w:rsidRDefault="005F7101" w:rsidP="001110F1">
      <w:pPr>
        <w:spacing w:after="0"/>
        <w:ind w:left="-5"/>
      </w:pPr>
      <w:r w:rsidRPr="00AD3507">
        <w:rPr>
          <w:b/>
          <w:color w:val="FF0000"/>
        </w:rPr>
        <w:t>Câu 3:</w:t>
      </w:r>
      <w:r>
        <w:rPr>
          <w:b/>
        </w:rPr>
        <w:t xml:space="preserve"> </w:t>
      </w:r>
      <w:r>
        <w:t>Vi sinh vật là</w:t>
      </w:r>
      <w:r>
        <w:rPr>
          <w:b/>
        </w:rPr>
        <w:t xml:space="preserve"> </w:t>
      </w:r>
    </w:p>
    <w:p w:rsidR="002C3FE2" w:rsidRDefault="001110F1" w:rsidP="001110F1">
      <w:pPr>
        <w:spacing w:after="0"/>
        <w:ind w:left="293" w:hanging="293"/>
      </w:pPr>
      <w:r w:rsidRPr="00AD3507">
        <w:rPr>
          <w:b/>
          <w:bCs/>
          <w:color w:val="0066FF"/>
          <w:szCs w:val="24"/>
          <w:u w:color="000000"/>
        </w:rPr>
        <w:t>A.</w:t>
      </w:r>
      <w:r>
        <w:rPr>
          <w:b/>
          <w:bCs/>
          <w:szCs w:val="24"/>
          <w:u w:color="000000"/>
        </w:rPr>
        <w:tab/>
      </w:r>
      <w:r w:rsidR="005F7101">
        <w:t xml:space="preserve">sinh vật đơn bào, chỉ nhìn rõ dưới kính hiển vi.  </w:t>
      </w:r>
    </w:p>
    <w:p w:rsidR="002C3FE2" w:rsidRDefault="001110F1" w:rsidP="001110F1">
      <w:pPr>
        <w:spacing w:after="0"/>
        <w:ind w:left="293" w:hanging="293"/>
      </w:pPr>
      <w:r w:rsidRPr="00AD3507">
        <w:rPr>
          <w:b/>
          <w:bCs/>
          <w:color w:val="0066FF"/>
          <w:szCs w:val="24"/>
          <w:u w:color="000000"/>
        </w:rPr>
        <w:t>B.</w:t>
      </w:r>
      <w:r>
        <w:rPr>
          <w:b/>
          <w:bCs/>
          <w:szCs w:val="24"/>
          <w:u w:color="000000"/>
        </w:rPr>
        <w:tab/>
      </w:r>
      <w:r w:rsidR="005F7101">
        <w:t xml:space="preserve">sinh vật nhân sơ, chỉ nhìn rõ dưới kính hiển vi. </w:t>
      </w:r>
    </w:p>
    <w:p w:rsidR="002C3FE2" w:rsidRDefault="001110F1" w:rsidP="001110F1">
      <w:pPr>
        <w:spacing w:after="0"/>
        <w:ind w:left="293" w:hanging="293"/>
      </w:pPr>
      <w:r w:rsidRPr="00AD3507">
        <w:rPr>
          <w:b/>
          <w:bCs/>
          <w:color w:val="0066FF"/>
          <w:szCs w:val="24"/>
          <w:u w:color="000000"/>
        </w:rPr>
        <w:t>C.</w:t>
      </w:r>
      <w:r>
        <w:rPr>
          <w:b/>
          <w:bCs/>
          <w:szCs w:val="24"/>
          <w:u w:color="000000"/>
        </w:rPr>
        <w:tab/>
      </w:r>
      <w:r w:rsidR="005F7101">
        <w:t xml:space="preserve">sinh vật ký sinh trên cơ thể sinh vật khác  </w:t>
      </w:r>
      <w:r w:rsidR="005F7101">
        <w:tab/>
        <w:t xml:space="preserve"> </w:t>
      </w:r>
    </w:p>
    <w:p w:rsidR="002C3FE2" w:rsidRDefault="001110F1" w:rsidP="001110F1">
      <w:pPr>
        <w:spacing w:after="0"/>
        <w:ind w:left="293" w:hanging="293"/>
      </w:pPr>
      <w:r w:rsidRPr="00AD3507">
        <w:rPr>
          <w:b/>
          <w:bCs/>
          <w:color w:val="0066FF"/>
          <w:szCs w:val="24"/>
          <w:u w:color="000000"/>
        </w:rPr>
        <w:t>D.</w:t>
      </w:r>
      <w:r>
        <w:rPr>
          <w:b/>
          <w:bCs/>
          <w:szCs w:val="24"/>
          <w:u w:color="000000"/>
        </w:rPr>
        <w:tab/>
      </w:r>
      <w:r w:rsidR="005F7101">
        <w:t xml:space="preserve">sinh vật có kích thước nhỏ chỉ nhìn rõ dưới kính hiển vi. </w:t>
      </w:r>
    </w:p>
    <w:p w:rsidR="002C3FE2" w:rsidRDefault="005F7101" w:rsidP="001110F1">
      <w:pPr>
        <w:spacing w:after="0"/>
        <w:ind w:left="-5"/>
      </w:pPr>
      <w:r w:rsidRPr="00AD3507">
        <w:rPr>
          <w:b/>
          <w:color w:val="FF0000"/>
        </w:rPr>
        <w:t>Câu 4:</w:t>
      </w:r>
      <w:r>
        <w:t xml:space="preserve"> Trong môi trường nuôi cấy hệ kín thì sinh trưởng của quần thể vi khuẩn gồm </w:t>
      </w:r>
    </w:p>
    <w:p w:rsidR="002C3FE2" w:rsidRDefault="005F7101" w:rsidP="001110F1">
      <w:pPr>
        <w:tabs>
          <w:tab w:val="center" w:pos="4321"/>
          <w:tab w:val="center" w:pos="7428"/>
        </w:tabs>
        <w:spacing w:after="0"/>
        <w:ind w:left="-15" w:firstLine="0"/>
        <w:jc w:val="left"/>
      </w:pPr>
      <w:r w:rsidRPr="00AD3507">
        <w:rPr>
          <w:b/>
          <w:color w:val="0066FF"/>
        </w:rPr>
        <w:t>A.</w:t>
      </w:r>
      <w:r>
        <w:rPr>
          <w:b/>
        </w:rPr>
        <w:t xml:space="preserve"> </w:t>
      </w:r>
      <w:r>
        <w:t xml:space="preserve">2 pha: lũy thừa, cân bằng.              </w:t>
      </w:r>
      <w:r>
        <w:tab/>
        <w:t xml:space="preserve"> </w:t>
      </w:r>
      <w:r>
        <w:tab/>
      </w:r>
      <w:r w:rsidRPr="00AD3507">
        <w:rPr>
          <w:b/>
          <w:color w:val="0066FF"/>
        </w:rPr>
        <w:t>B.</w:t>
      </w:r>
      <w:r>
        <w:rPr>
          <w:b/>
        </w:rPr>
        <w:t xml:space="preserve"> </w:t>
      </w:r>
      <w:r>
        <w:t xml:space="preserve">4 pha: tiềm phát, lũy thừa, cân bằng, suy vong. </w:t>
      </w:r>
    </w:p>
    <w:p w:rsidR="002C3FE2" w:rsidRDefault="005F7101" w:rsidP="001110F1">
      <w:pPr>
        <w:tabs>
          <w:tab w:val="center" w:pos="4321"/>
          <w:tab w:val="center" w:pos="7343"/>
        </w:tabs>
        <w:spacing w:after="0"/>
        <w:ind w:left="-15" w:firstLine="0"/>
        <w:jc w:val="left"/>
      </w:pPr>
      <w:r w:rsidRPr="00AD3507">
        <w:rPr>
          <w:b/>
          <w:color w:val="0066FF"/>
        </w:rPr>
        <w:t>C.</w:t>
      </w:r>
      <w:r>
        <w:rPr>
          <w:b/>
        </w:rPr>
        <w:t xml:space="preserve"> </w:t>
      </w:r>
      <w:r>
        <w:t xml:space="preserve">3 pha: tiềm phát, cân bằng, suy vong.    </w:t>
      </w:r>
      <w:r>
        <w:tab/>
        <w:t xml:space="preserve"> </w:t>
      </w:r>
      <w:r>
        <w:tab/>
      </w:r>
      <w:r w:rsidRPr="00AD3507">
        <w:rPr>
          <w:b/>
          <w:color w:val="0066FF"/>
        </w:rPr>
        <w:t>D.</w:t>
      </w:r>
      <w:r>
        <w:rPr>
          <w:b/>
        </w:rPr>
        <w:t xml:space="preserve"> </w:t>
      </w:r>
      <w:r>
        <w:t xml:space="preserve">4 pha: tiềm phát, cân bằng, cấp số, suy vong. </w:t>
      </w:r>
      <w:r>
        <w:rPr>
          <w:b/>
        </w:rPr>
        <w:t xml:space="preserve"> </w:t>
      </w:r>
    </w:p>
    <w:p w:rsidR="002C3FE2" w:rsidRDefault="005F7101" w:rsidP="001110F1">
      <w:pPr>
        <w:spacing w:after="0"/>
        <w:ind w:left="-5"/>
      </w:pPr>
      <w:r w:rsidRPr="00AD3507">
        <w:rPr>
          <w:b/>
          <w:color w:val="FF0000"/>
        </w:rPr>
        <w:t>Câu 5:</w:t>
      </w:r>
      <w:r>
        <w:t xml:space="preserve"> Các vi sinh vật tổng hợp lipid từ nguyên liệu là </w:t>
      </w:r>
    </w:p>
    <w:p w:rsidR="002C3FE2" w:rsidRDefault="005F7101" w:rsidP="001110F1">
      <w:pPr>
        <w:tabs>
          <w:tab w:val="center" w:pos="3580"/>
          <w:tab w:val="center" w:pos="5584"/>
          <w:tab w:val="center" w:pos="6481"/>
          <w:tab w:val="center" w:pos="7201"/>
          <w:tab w:val="center" w:pos="8598"/>
        </w:tabs>
        <w:spacing w:after="0"/>
        <w:ind w:left="-15" w:firstLine="0"/>
        <w:jc w:val="left"/>
      </w:pPr>
      <w:r w:rsidRPr="00AD3507">
        <w:rPr>
          <w:b/>
          <w:color w:val="0066FF"/>
        </w:rPr>
        <w:t>A.</w:t>
      </w:r>
      <w:r>
        <w:t xml:space="preserve"> glycerol và acid béo. </w:t>
      </w:r>
      <w:r>
        <w:tab/>
      </w:r>
      <w:r w:rsidRPr="00AD3507">
        <w:rPr>
          <w:b/>
          <w:color w:val="0066FF"/>
        </w:rPr>
        <w:t>B.</w:t>
      </w:r>
      <w:r>
        <w:t xml:space="preserve"> amino acid.  </w:t>
      </w:r>
      <w:r>
        <w:tab/>
      </w:r>
      <w:r w:rsidRPr="00AD3507">
        <w:rPr>
          <w:b/>
          <w:color w:val="0066FF"/>
        </w:rPr>
        <w:t>C.</w:t>
      </w:r>
      <w:r>
        <w:t xml:space="preserve"> glucose. </w:t>
      </w:r>
      <w:r>
        <w:tab/>
        <w:t xml:space="preserve"> </w:t>
      </w:r>
      <w:r>
        <w:tab/>
        <w:t xml:space="preserve"> </w:t>
      </w:r>
      <w:r>
        <w:tab/>
      </w:r>
      <w:r w:rsidRPr="00AD3507">
        <w:rPr>
          <w:b/>
          <w:color w:val="0066FF"/>
        </w:rPr>
        <w:t>D.</w:t>
      </w:r>
      <w:r>
        <w:t xml:space="preserve"> nucleotide. </w:t>
      </w:r>
    </w:p>
    <w:p w:rsidR="002C3FE2" w:rsidRDefault="005F7101" w:rsidP="001110F1">
      <w:pPr>
        <w:spacing w:after="0"/>
        <w:ind w:left="-5"/>
      </w:pPr>
      <w:r w:rsidRPr="00AD3507">
        <w:rPr>
          <w:b/>
          <w:color w:val="FF0000"/>
        </w:rPr>
        <w:t>Câu 6:</w:t>
      </w:r>
      <w:r>
        <w:t xml:space="preserve"> Chủng vi sinh vật nào sau đây được dùng trong sản xuất insulin để điều trị bệnh tiểu đường? </w:t>
      </w:r>
    </w:p>
    <w:p w:rsidR="002C3FE2" w:rsidRDefault="005F7101" w:rsidP="001110F1">
      <w:pPr>
        <w:tabs>
          <w:tab w:val="center" w:pos="1440"/>
          <w:tab w:val="center" w:pos="2160"/>
          <w:tab w:val="center" w:pos="3765"/>
          <w:tab w:val="center" w:pos="5823"/>
          <w:tab w:val="center" w:pos="7201"/>
          <w:tab w:val="center" w:pos="8491"/>
        </w:tabs>
        <w:spacing w:after="0"/>
        <w:ind w:left="-15" w:firstLine="0"/>
        <w:jc w:val="left"/>
      </w:pPr>
      <w:r w:rsidRPr="00AD3507">
        <w:rPr>
          <w:b/>
          <w:color w:val="0066FF"/>
        </w:rPr>
        <w:t>A.</w:t>
      </w:r>
      <w:r>
        <w:t xml:space="preserve"> E. coli. </w:t>
      </w:r>
      <w:r>
        <w:tab/>
        <w:t xml:space="preserve"> </w:t>
      </w:r>
      <w:r>
        <w:tab/>
        <w:t xml:space="preserve"> </w:t>
      </w:r>
      <w:r>
        <w:tab/>
      </w:r>
      <w:r w:rsidRPr="00AD3507">
        <w:rPr>
          <w:b/>
          <w:color w:val="0066FF"/>
        </w:rPr>
        <w:t>B.</w:t>
      </w:r>
      <w:r>
        <w:t xml:space="preserve"> </w:t>
      </w:r>
      <w:r w:rsidRPr="00AD3507">
        <w:rPr>
          <w:b/>
          <w:color w:val="0066FF"/>
        </w:rPr>
        <w:t>C.</w:t>
      </w:r>
      <w:r>
        <w:t xml:space="preserve"> glutamicum. </w:t>
      </w:r>
      <w:r>
        <w:tab/>
      </w:r>
      <w:r w:rsidRPr="00AD3507">
        <w:rPr>
          <w:b/>
          <w:color w:val="0066FF"/>
        </w:rPr>
        <w:t>C.</w:t>
      </w:r>
      <w:r>
        <w:t xml:space="preserve"> S. cerevisiae. </w:t>
      </w:r>
      <w:r>
        <w:tab/>
        <w:t xml:space="preserve"> </w:t>
      </w:r>
      <w:r>
        <w:tab/>
      </w:r>
      <w:r w:rsidRPr="00AD3507">
        <w:rPr>
          <w:b/>
          <w:color w:val="0066FF"/>
        </w:rPr>
        <w:t>D.</w:t>
      </w:r>
      <w:r>
        <w:t xml:space="preserve"> </w:t>
      </w:r>
      <w:r w:rsidRPr="00AD3507">
        <w:rPr>
          <w:b/>
          <w:color w:val="0066FF"/>
        </w:rPr>
        <w:t>A.</w:t>
      </w:r>
      <w:r>
        <w:t xml:space="preserve"> niger. </w:t>
      </w:r>
    </w:p>
    <w:p w:rsidR="002C3FE2" w:rsidRDefault="005F7101" w:rsidP="001110F1">
      <w:pPr>
        <w:spacing w:after="0"/>
        <w:ind w:left="-5"/>
      </w:pPr>
      <w:r w:rsidRPr="00AD3507">
        <w:rPr>
          <w:b/>
          <w:color w:val="FF0000"/>
        </w:rPr>
        <w:t>Câu 7:</w:t>
      </w:r>
      <w:r>
        <w:t xml:space="preserve"> Một vòng tuần hoàn các hoạt động sống xảy ra trong một tế bào từ khi tế bào được hình thành đến khi tế bào phân chia thành tế bào mới được gọi là </w:t>
      </w:r>
    </w:p>
    <w:p w:rsidR="002C3FE2" w:rsidRDefault="005F7101" w:rsidP="001110F1">
      <w:pPr>
        <w:tabs>
          <w:tab w:val="center" w:pos="3667"/>
          <w:tab w:val="center" w:pos="5940"/>
          <w:tab w:val="center" w:pos="8520"/>
        </w:tabs>
        <w:spacing w:after="0"/>
        <w:ind w:left="-15" w:firstLine="0"/>
        <w:jc w:val="left"/>
      </w:pPr>
      <w:r w:rsidRPr="00AD3507">
        <w:rPr>
          <w:b/>
          <w:color w:val="0066FF"/>
        </w:rPr>
        <w:t>A.</w:t>
      </w:r>
      <w:r>
        <w:t xml:space="preserve"> quá trình phân bào.       </w:t>
      </w:r>
      <w:r>
        <w:tab/>
      </w:r>
      <w:r w:rsidRPr="00AD3507">
        <w:rPr>
          <w:b/>
          <w:color w:val="0066FF"/>
        </w:rPr>
        <w:t>B.</w:t>
      </w:r>
      <w:r>
        <w:t xml:space="preserve"> chu kì tế bào. </w:t>
      </w:r>
      <w:r>
        <w:tab/>
      </w:r>
      <w:r w:rsidRPr="00AD3507">
        <w:rPr>
          <w:b/>
          <w:color w:val="0066FF"/>
        </w:rPr>
        <w:t>C.</w:t>
      </w:r>
      <w:r>
        <w:t xml:space="preserve"> phân cắt tế bào. </w:t>
      </w:r>
      <w:r>
        <w:tab/>
        <w:t xml:space="preserve">            </w:t>
      </w:r>
      <w:r w:rsidRPr="00AD3507">
        <w:rPr>
          <w:b/>
          <w:color w:val="0066FF"/>
        </w:rPr>
        <w:t>D.</w:t>
      </w:r>
      <w:r>
        <w:t xml:space="preserve"> phân chia tế bào. </w:t>
      </w:r>
    </w:p>
    <w:p w:rsidR="002C3FE2" w:rsidRDefault="005F7101" w:rsidP="001110F1">
      <w:pPr>
        <w:spacing w:after="0"/>
        <w:ind w:left="-5"/>
      </w:pPr>
      <w:r w:rsidRPr="00AD3507">
        <w:rPr>
          <w:b/>
          <w:color w:val="FF0000"/>
        </w:rPr>
        <w:t>Câu 8:</w:t>
      </w:r>
      <w:r>
        <w:rPr>
          <w:b/>
          <w:i/>
        </w:rPr>
        <w:t xml:space="preserve"> </w:t>
      </w:r>
      <w:r>
        <w:t>Quá trình kích hoạt tế bào đã biệt hóa thành tế bào mới giảm hoặc không còn tính chuyên hóa về cấu trúc và chức năng được gọi là</w:t>
      </w:r>
      <w:r>
        <w:rPr>
          <w:b/>
          <w:i/>
        </w:rPr>
        <w:t xml:space="preserve"> </w:t>
      </w:r>
    </w:p>
    <w:p w:rsidR="002C3FE2" w:rsidRDefault="005F7101" w:rsidP="001110F1">
      <w:pPr>
        <w:tabs>
          <w:tab w:val="center" w:pos="2160"/>
          <w:tab w:val="center" w:pos="2881"/>
          <w:tab w:val="center" w:pos="3601"/>
          <w:tab w:val="center" w:pos="4321"/>
          <w:tab w:val="center" w:pos="6027"/>
        </w:tabs>
        <w:spacing w:after="0"/>
        <w:ind w:left="-15" w:firstLine="0"/>
        <w:jc w:val="left"/>
      </w:pPr>
      <w:r w:rsidRPr="00AD3507">
        <w:rPr>
          <w:b/>
          <w:color w:val="0066FF"/>
        </w:rPr>
        <w:t>A.</w:t>
      </w:r>
      <w:r>
        <w:t xml:space="preserve"> biệt hóa tế bào. </w:t>
      </w:r>
      <w:r>
        <w:tab/>
        <w:t xml:space="preserve"> </w:t>
      </w:r>
      <w:r>
        <w:tab/>
        <w:t xml:space="preserve"> </w:t>
      </w:r>
      <w:r>
        <w:tab/>
        <w:t xml:space="preserve"> </w:t>
      </w:r>
      <w:r>
        <w:tab/>
        <w:t xml:space="preserve"> </w:t>
      </w:r>
      <w:r>
        <w:tab/>
      </w:r>
      <w:r w:rsidRPr="00AD3507">
        <w:rPr>
          <w:b/>
          <w:color w:val="0066FF"/>
        </w:rPr>
        <w:t>B.</w:t>
      </w:r>
      <w:r>
        <w:t xml:space="preserve"> công nghệ tế bào.   </w:t>
      </w:r>
    </w:p>
    <w:p w:rsidR="002C3FE2" w:rsidRDefault="005F7101" w:rsidP="001110F1">
      <w:pPr>
        <w:tabs>
          <w:tab w:val="center" w:pos="2881"/>
          <w:tab w:val="center" w:pos="3601"/>
          <w:tab w:val="center" w:pos="4321"/>
          <w:tab w:val="center" w:pos="6184"/>
        </w:tabs>
        <w:spacing w:after="0"/>
        <w:ind w:left="-15" w:firstLine="0"/>
        <w:jc w:val="left"/>
      </w:pPr>
      <w:r w:rsidRPr="00AD3507">
        <w:rPr>
          <w:b/>
          <w:color w:val="0066FF"/>
        </w:rPr>
        <w:t>C.</w:t>
      </w:r>
      <w:r>
        <w:t xml:space="preserve"> tính toàn năng.        </w:t>
      </w:r>
      <w:r>
        <w:tab/>
        <w:t xml:space="preserve"> </w:t>
      </w:r>
      <w:r>
        <w:tab/>
        <w:t xml:space="preserve"> </w:t>
      </w:r>
      <w:r>
        <w:tab/>
        <w:t xml:space="preserve"> </w:t>
      </w:r>
      <w:r>
        <w:tab/>
      </w:r>
      <w:r w:rsidRPr="00AD3507">
        <w:rPr>
          <w:b/>
          <w:color w:val="0066FF"/>
        </w:rPr>
        <w:t>D.</w:t>
      </w:r>
      <w:r>
        <w:t xml:space="preserve"> phản biệt hóa tế bào. </w:t>
      </w:r>
    </w:p>
    <w:p w:rsidR="002C3FE2" w:rsidRDefault="005F7101" w:rsidP="001110F1">
      <w:pPr>
        <w:spacing w:after="0"/>
        <w:ind w:left="-5"/>
      </w:pPr>
      <w:r w:rsidRPr="00AD3507">
        <w:rPr>
          <w:b/>
          <w:color w:val="FF0000"/>
        </w:rPr>
        <w:t>Câu 9:</w:t>
      </w:r>
      <w:r>
        <w:t xml:space="preserve"> Khi nói về đặc điểm của vi sinh vật, phát biểu nào sau đây </w:t>
      </w:r>
      <w:r>
        <w:rPr>
          <w:b/>
        </w:rPr>
        <w:t>sai</w:t>
      </w:r>
      <w:r>
        <w:t xml:space="preserve">? </w:t>
      </w:r>
    </w:p>
    <w:p w:rsidR="002C3FE2" w:rsidRDefault="001110F1" w:rsidP="001110F1">
      <w:pPr>
        <w:spacing w:after="0"/>
        <w:ind w:left="293" w:hanging="293"/>
      </w:pPr>
      <w:r w:rsidRPr="00AD3507">
        <w:rPr>
          <w:b/>
          <w:bCs/>
          <w:color w:val="0066FF"/>
          <w:szCs w:val="24"/>
          <w:u w:color="000000"/>
        </w:rPr>
        <w:t>A.</w:t>
      </w:r>
      <w:r>
        <w:rPr>
          <w:b/>
          <w:bCs/>
          <w:szCs w:val="24"/>
          <w:u w:color="000000"/>
        </w:rPr>
        <w:tab/>
      </w:r>
      <w:r w:rsidR="005F7101">
        <w:t xml:space="preserve">Tuy rất đa dạng nhưng vi sinh vật có những đặc điểm chung nhất định. </w:t>
      </w:r>
    </w:p>
    <w:p w:rsidR="002C3FE2" w:rsidRDefault="001110F1" w:rsidP="001110F1">
      <w:pPr>
        <w:spacing w:after="0"/>
        <w:ind w:left="293" w:hanging="293"/>
      </w:pPr>
      <w:r w:rsidRPr="00AD3507">
        <w:rPr>
          <w:b/>
          <w:bCs/>
          <w:color w:val="0066FF"/>
          <w:szCs w:val="24"/>
          <w:u w:color="000000"/>
        </w:rPr>
        <w:t>B.</w:t>
      </w:r>
      <w:r>
        <w:rPr>
          <w:b/>
          <w:bCs/>
          <w:szCs w:val="24"/>
          <w:u w:color="000000"/>
        </w:rPr>
        <w:tab/>
      </w:r>
      <w:r w:rsidR="005F7101">
        <w:t xml:space="preserve">Phần lớn vi sinh vật là cơ thể đơn bào nhân sơ hoặc nhân thực. </w:t>
      </w:r>
    </w:p>
    <w:p w:rsidR="002C3FE2" w:rsidRDefault="001110F1" w:rsidP="001110F1">
      <w:pPr>
        <w:spacing w:after="0"/>
        <w:ind w:left="293" w:hanging="293"/>
      </w:pPr>
      <w:r w:rsidRPr="00AD3507">
        <w:rPr>
          <w:b/>
          <w:bCs/>
          <w:color w:val="0066FF"/>
          <w:szCs w:val="24"/>
          <w:u w:color="000000"/>
        </w:rPr>
        <w:t>C.</w:t>
      </w:r>
      <w:r>
        <w:rPr>
          <w:b/>
          <w:bCs/>
          <w:szCs w:val="24"/>
          <w:u w:color="000000"/>
        </w:rPr>
        <w:tab/>
      </w:r>
      <w:r w:rsidR="005F7101">
        <w:t xml:space="preserve">Vi sinh vật rất đa dạng nhưng phân bố của chúng rất hẹp. </w:t>
      </w:r>
    </w:p>
    <w:p w:rsidR="002C3FE2" w:rsidRDefault="001110F1" w:rsidP="001110F1">
      <w:pPr>
        <w:spacing w:after="0"/>
        <w:ind w:left="293" w:hanging="293"/>
      </w:pPr>
      <w:r w:rsidRPr="00AD3507">
        <w:rPr>
          <w:b/>
          <w:bCs/>
          <w:color w:val="0066FF"/>
          <w:szCs w:val="24"/>
          <w:u w:color="000000"/>
        </w:rPr>
        <w:t>D.</w:t>
      </w:r>
      <w:r>
        <w:rPr>
          <w:b/>
          <w:bCs/>
          <w:szCs w:val="24"/>
          <w:u w:color="000000"/>
        </w:rPr>
        <w:tab/>
      </w:r>
      <w:r w:rsidR="005F7101">
        <w:t xml:space="preserve">Vi sinh vật có kích thước nhỏ, thường không nhìn thấy bằng mắt thường. </w:t>
      </w:r>
    </w:p>
    <w:p w:rsidR="002C3FE2" w:rsidRDefault="005F7101" w:rsidP="001110F1">
      <w:pPr>
        <w:spacing w:after="0"/>
        <w:ind w:left="-5"/>
      </w:pPr>
      <w:r w:rsidRPr="00AD3507">
        <w:rPr>
          <w:b/>
          <w:color w:val="FF0000"/>
        </w:rPr>
        <w:t>Câu 10:</w:t>
      </w:r>
      <w:r>
        <w:rPr>
          <w:b/>
        </w:rPr>
        <w:t xml:space="preserve"> </w:t>
      </w:r>
      <w:r>
        <w:t xml:space="preserve">Khi nuôi cấy hệ kín, số lượng tế bào trong quần thể vi khuẩn tăng lên rất nhanh là đặc điểm của pha </w:t>
      </w:r>
    </w:p>
    <w:p w:rsidR="002C3FE2" w:rsidRDefault="005F7101" w:rsidP="001110F1">
      <w:pPr>
        <w:tabs>
          <w:tab w:val="center" w:pos="3159"/>
          <w:tab w:val="center" w:pos="5728"/>
          <w:tab w:val="center" w:pos="7653"/>
          <w:tab w:val="center" w:pos="8527"/>
        </w:tabs>
        <w:spacing w:after="0"/>
        <w:ind w:left="-15" w:firstLine="0"/>
        <w:jc w:val="left"/>
      </w:pPr>
      <w:r w:rsidRPr="00AD3507">
        <w:rPr>
          <w:b/>
          <w:color w:val="0066FF"/>
        </w:rPr>
        <w:t>A.</w:t>
      </w:r>
      <w:r>
        <w:rPr>
          <w:b/>
        </w:rPr>
        <w:t xml:space="preserve"> </w:t>
      </w:r>
      <w:r>
        <w:t xml:space="preserve">lũy thừa.    </w:t>
      </w:r>
      <w:r>
        <w:tab/>
      </w:r>
      <w:r w:rsidRPr="00AD3507">
        <w:rPr>
          <w:b/>
          <w:color w:val="0066FF"/>
        </w:rPr>
        <w:t>B.</w:t>
      </w:r>
      <w:r>
        <w:rPr>
          <w:b/>
        </w:rPr>
        <w:t xml:space="preserve"> </w:t>
      </w:r>
      <w:r>
        <w:t xml:space="preserve">suy vong. </w:t>
      </w:r>
      <w:r>
        <w:tab/>
      </w:r>
      <w:r w:rsidRPr="00AD3507">
        <w:rPr>
          <w:b/>
          <w:color w:val="0066FF"/>
        </w:rPr>
        <w:t>C.</w:t>
      </w:r>
      <w:r>
        <w:rPr>
          <w:b/>
        </w:rPr>
        <w:t xml:space="preserve"> </w:t>
      </w:r>
      <w:r>
        <w:t xml:space="preserve">tiềm phát. </w:t>
      </w:r>
      <w:r>
        <w:tab/>
        <w:t xml:space="preserve"> </w:t>
      </w:r>
      <w:r>
        <w:tab/>
      </w:r>
      <w:r w:rsidRPr="00AD3507">
        <w:rPr>
          <w:b/>
          <w:color w:val="0066FF"/>
        </w:rPr>
        <w:t>D.</w:t>
      </w:r>
      <w:r>
        <w:rPr>
          <w:b/>
        </w:rPr>
        <w:t xml:space="preserve"> </w:t>
      </w:r>
      <w:r>
        <w:t xml:space="preserve">cân bằng. </w:t>
      </w:r>
    </w:p>
    <w:p w:rsidR="002C3FE2" w:rsidRDefault="005F7101" w:rsidP="001110F1">
      <w:pPr>
        <w:spacing w:after="0"/>
        <w:ind w:left="-5"/>
      </w:pPr>
      <w:r w:rsidRPr="00AD3507">
        <w:rPr>
          <w:b/>
          <w:color w:val="FF0000"/>
        </w:rPr>
        <w:t>Câu 11:</w:t>
      </w:r>
      <w:r>
        <w:t xml:space="preserve"> Con người có thể nuôi nấm men hoặc vi tảo dự trữ carbon và năng lượng bằng cách tích lũy nhiều lipid trong tế bào để sản xuất …… </w:t>
      </w:r>
    </w:p>
    <w:p w:rsidR="002C3FE2" w:rsidRDefault="005F7101" w:rsidP="001110F1">
      <w:pPr>
        <w:tabs>
          <w:tab w:val="center" w:pos="5862"/>
          <w:tab w:val="center" w:pos="7201"/>
          <w:tab w:val="right" w:pos="10068"/>
        </w:tabs>
        <w:spacing w:after="0"/>
        <w:ind w:left="-15" w:firstLine="0"/>
        <w:jc w:val="left"/>
      </w:pPr>
      <w:r w:rsidRPr="00AD3507">
        <w:rPr>
          <w:b/>
          <w:color w:val="0066FF"/>
        </w:rPr>
        <w:t>A.</w:t>
      </w:r>
      <w:r>
        <w:t xml:space="preserve"> dầu diesel sinh học.      </w:t>
      </w:r>
      <w:r w:rsidRPr="00AD3507">
        <w:rPr>
          <w:b/>
          <w:color w:val="0066FF"/>
        </w:rPr>
        <w:t>B.</w:t>
      </w:r>
      <w:r>
        <w:t xml:space="preserve"> glutamic acid.  </w:t>
      </w:r>
      <w:r>
        <w:tab/>
      </w:r>
      <w:r w:rsidRPr="00AD3507">
        <w:rPr>
          <w:b/>
          <w:color w:val="0066FF"/>
        </w:rPr>
        <w:t>C.</w:t>
      </w:r>
      <w:r>
        <w:t xml:space="preserve"> nhựa hóa dầu. </w:t>
      </w:r>
      <w:r>
        <w:tab/>
        <w:t xml:space="preserve"> </w:t>
      </w:r>
      <w:r>
        <w:tab/>
      </w:r>
      <w:r w:rsidRPr="00AD3507">
        <w:rPr>
          <w:b/>
          <w:color w:val="0066FF"/>
        </w:rPr>
        <w:t>D.</w:t>
      </w:r>
      <w:r>
        <w:t xml:space="preserve"> thuốc kháng sinh. </w:t>
      </w:r>
    </w:p>
    <w:p w:rsidR="002C3FE2" w:rsidRDefault="005F7101" w:rsidP="001110F1">
      <w:pPr>
        <w:spacing w:after="0"/>
        <w:ind w:left="-5"/>
      </w:pPr>
      <w:r w:rsidRPr="00AD3507">
        <w:rPr>
          <w:b/>
          <w:color w:val="FF0000"/>
        </w:rPr>
        <w:t>Câu 12:</w:t>
      </w:r>
      <w:r>
        <w:rPr>
          <w:b/>
        </w:rPr>
        <w:t xml:space="preserve"> </w:t>
      </w:r>
      <w:r>
        <w:t xml:space="preserve">Lĩnh vực nào sau đây ít có sự liên quan đến công nghệ vi sinh vật? </w:t>
      </w:r>
    </w:p>
    <w:p w:rsidR="002C3FE2" w:rsidRDefault="005F7101" w:rsidP="001110F1">
      <w:pPr>
        <w:tabs>
          <w:tab w:val="center" w:pos="1440"/>
          <w:tab w:val="center" w:pos="2160"/>
          <w:tab w:val="center" w:pos="2881"/>
          <w:tab w:val="center" w:pos="3601"/>
          <w:tab w:val="center" w:pos="4321"/>
          <w:tab w:val="center" w:pos="5764"/>
          <w:tab w:val="center" w:pos="7201"/>
          <w:tab w:val="center" w:pos="7922"/>
        </w:tabs>
        <w:spacing w:after="0"/>
        <w:ind w:left="-15" w:firstLine="0"/>
        <w:jc w:val="left"/>
      </w:pPr>
      <w:r w:rsidRPr="00AD3507">
        <w:rPr>
          <w:b/>
          <w:color w:val="0066FF"/>
        </w:rPr>
        <w:t>A.</w:t>
      </w:r>
      <w:r>
        <w:rPr>
          <w:b/>
        </w:rPr>
        <w:t xml:space="preserve"> </w:t>
      </w:r>
      <w:r>
        <w:t xml:space="preserve">Y học. </w:t>
      </w:r>
      <w:r>
        <w:tab/>
        <w:t xml:space="preserve"> </w:t>
      </w:r>
      <w:r>
        <w:tab/>
        <w:t xml:space="preserve">        </w:t>
      </w:r>
      <w:r>
        <w:tab/>
        <w:t xml:space="preserve"> </w:t>
      </w:r>
      <w:r>
        <w:tab/>
        <w:t xml:space="preserve"> </w:t>
      </w:r>
      <w:r>
        <w:tab/>
        <w:t xml:space="preserve"> </w:t>
      </w:r>
      <w:r>
        <w:tab/>
      </w:r>
      <w:r w:rsidRPr="00AD3507">
        <w:rPr>
          <w:b/>
          <w:color w:val="0066FF"/>
        </w:rPr>
        <w:t>B.</w:t>
      </w:r>
      <w:r>
        <w:t xml:space="preserve"> Môi trường. </w:t>
      </w:r>
      <w:r>
        <w:tab/>
        <w:t xml:space="preserve"> </w:t>
      </w:r>
      <w:r>
        <w:tab/>
        <w:t xml:space="preserve"> </w:t>
      </w:r>
    </w:p>
    <w:p w:rsidR="002C3FE2" w:rsidRDefault="005F7101" w:rsidP="001110F1">
      <w:pPr>
        <w:tabs>
          <w:tab w:val="center" w:pos="2881"/>
          <w:tab w:val="center" w:pos="3601"/>
          <w:tab w:val="center" w:pos="4321"/>
          <w:tab w:val="center" w:pos="6201"/>
        </w:tabs>
        <w:spacing w:after="0"/>
        <w:ind w:left="-15" w:firstLine="0"/>
        <w:jc w:val="left"/>
      </w:pPr>
      <w:r w:rsidRPr="00AD3507">
        <w:rPr>
          <w:b/>
          <w:color w:val="0066FF"/>
        </w:rPr>
        <w:t>C.</w:t>
      </w:r>
      <w:r>
        <w:t xml:space="preserve"> Công nghệ thực phẩm. </w:t>
      </w:r>
      <w:r>
        <w:tab/>
        <w:t xml:space="preserve"> </w:t>
      </w:r>
      <w:r>
        <w:tab/>
        <w:t xml:space="preserve"> </w:t>
      </w:r>
      <w:r>
        <w:tab/>
        <w:t xml:space="preserve"> </w:t>
      </w:r>
      <w:r>
        <w:tab/>
      </w:r>
      <w:r w:rsidRPr="00AD3507">
        <w:rPr>
          <w:b/>
          <w:color w:val="0066FF"/>
        </w:rPr>
        <w:t>D.</w:t>
      </w:r>
      <w:r>
        <w:rPr>
          <w:b/>
        </w:rPr>
        <w:t xml:space="preserve"> </w:t>
      </w:r>
      <w:r>
        <w:t xml:space="preserve">Công nghệ thông tin. </w:t>
      </w:r>
    </w:p>
    <w:p w:rsidR="002C3FE2" w:rsidRDefault="005F7101" w:rsidP="001110F1">
      <w:pPr>
        <w:spacing w:after="0"/>
        <w:ind w:left="-5"/>
      </w:pPr>
      <w:r w:rsidRPr="00AD3507">
        <w:rPr>
          <w:b/>
          <w:color w:val="FF0000"/>
        </w:rPr>
        <w:t>Câu 13:</w:t>
      </w:r>
      <w:r>
        <w:rPr>
          <w:b/>
        </w:rPr>
        <w:t xml:space="preserve"> </w:t>
      </w:r>
      <w:r>
        <w:t xml:space="preserve">Tế bào B thoát khỏi các cơ chế điều hòa phân bào của cơ thể nên nó phân chia liên tục tạo nên các khối u và di căn đến các mô lân cận và các cơ quan khác. Tế bào B là tế bào nào? </w:t>
      </w:r>
    </w:p>
    <w:p w:rsidR="002C3FE2" w:rsidRDefault="005F7101" w:rsidP="001110F1">
      <w:pPr>
        <w:spacing w:after="0"/>
        <w:ind w:left="-5"/>
      </w:pPr>
      <w:r w:rsidRPr="00AD3507">
        <w:rPr>
          <w:b/>
          <w:color w:val="0066FF"/>
        </w:rPr>
        <w:t>A.</w:t>
      </w:r>
      <w:r>
        <w:t xml:space="preserve"> Tế bào phôi.</w:t>
      </w:r>
      <w:r>
        <w:rPr>
          <w:b/>
        </w:rPr>
        <w:t xml:space="preserve">                  </w:t>
      </w:r>
      <w:r w:rsidRPr="00AD3507">
        <w:rPr>
          <w:b/>
          <w:color w:val="0066FF"/>
        </w:rPr>
        <w:t>B.</w:t>
      </w:r>
      <w:r>
        <w:rPr>
          <w:b/>
        </w:rPr>
        <w:t xml:space="preserve"> </w:t>
      </w:r>
      <w:r>
        <w:t xml:space="preserve">Tế bào giao tử.            </w:t>
      </w:r>
      <w:r w:rsidRPr="00AD3507">
        <w:rPr>
          <w:b/>
          <w:color w:val="0066FF"/>
        </w:rPr>
        <w:t>C.</w:t>
      </w:r>
      <w:r>
        <w:t xml:space="preserve"> Tế bào ung thư.                   </w:t>
      </w:r>
      <w:r w:rsidRPr="00AD3507">
        <w:rPr>
          <w:b/>
          <w:color w:val="0066FF"/>
        </w:rPr>
        <w:t>D.</w:t>
      </w:r>
      <w:r>
        <w:rPr>
          <w:b/>
        </w:rPr>
        <w:t xml:space="preserve"> </w:t>
      </w:r>
      <w:r>
        <w:t xml:space="preserve">Tế bào máu. </w:t>
      </w:r>
    </w:p>
    <w:p w:rsidR="002C3FE2" w:rsidRDefault="005F7101" w:rsidP="001110F1">
      <w:pPr>
        <w:spacing w:after="0"/>
        <w:ind w:left="-5"/>
      </w:pPr>
      <w:r w:rsidRPr="00AD3507">
        <w:rPr>
          <w:b/>
          <w:color w:val="FF0000"/>
        </w:rPr>
        <w:t>Câu 14:</w:t>
      </w:r>
      <w:r>
        <w:rPr>
          <w:b/>
        </w:rPr>
        <w:t xml:space="preserve"> </w:t>
      </w:r>
      <w:r>
        <w:t xml:space="preserve">Gà chuyển gen để sản xuất trứng làm thuốc chữa bệnh Woiman là ứng dụng của </w:t>
      </w:r>
    </w:p>
    <w:p w:rsidR="002C3FE2" w:rsidRDefault="005F7101" w:rsidP="001110F1">
      <w:pPr>
        <w:tabs>
          <w:tab w:val="center" w:pos="3601"/>
          <w:tab w:val="center" w:pos="4321"/>
          <w:tab w:val="center" w:pos="5872"/>
        </w:tabs>
        <w:spacing w:after="0"/>
        <w:ind w:left="-15" w:firstLine="0"/>
        <w:jc w:val="left"/>
      </w:pPr>
      <w:r w:rsidRPr="00AD3507">
        <w:rPr>
          <w:b/>
          <w:color w:val="0066FF"/>
        </w:rPr>
        <w:t>A.</w:t>
      </w:r>
      <w:r>
        <w:t xml:space="preserve"> tạo động vật chuyển gen.  </w:t>
      </w:r>
      <w:r>
        <w:tab/>
        <w:t xml:space="preserve"> </w:t>
      </w:r>
      <w:r>
        <w:tab/>
        <w:t xml:space="preserve"> </w:t>
      </w:r>
      <w:r>
        <w:tab/>
      </w:r>
      <w:r w:rsidRPr="00AD3507">
        <w:rPr>
          <w:b/>
          <w:color w:val="0066FF"/>
        </w:rPr>
        <w:t>B.</w:t>
      </w:r>
      <w:r>
        <w:t xml:space="preserve"> vi nhân giống. </w:t>
      </w:r>
    </w:p>
    <w:p w:rsidR="002C3FE2" w:rsidRDefault="005F7101" w:rsidP="001110F1">
      <w:pPr>
        <w:tabs>
          <w:tab w:val="center" w:pos="2881"/>
          <w:tab w:val="center" w:pos="3601"/>
          <w:tab w:val="center" w:pos="4321"/>
          <w:tab w:val="center" w:pos="7065"/>
        </w:tabs>
        <w:spacing w:after="0"/>
        <w:ind w:left="-15" w:firstLine="0"/>
        <w:jc w:val="left"/>
      </w:pPr>
      <w:r w:rsidRPr="00AD3507">
        <w:rPr>
          <w:b/>
          <w:color w:val="0066FF"/>
        </w:rPr>
        <w:t>C.</w:t>
      </w:r>
      <w:r>
        <w:t xml:space="preserve"> nhân bản vô tính.  </w:t>
      </w:r>
      <w:r>
        <w:tab/>
        <w:t xml:space="preserve"> </w:t>
      </w:r>
      <w:r>
        <w:tab/>
        <w:t xml:space="preserve"> </w:t>
      </w:r>
      <w:r>
        <w:tab/>
        <w:t xml:space="preserve"> </w:t>
      </w:r>
      <w:r>
        <w:tab/>
      </w:r>
      <w:r w:rsidRPr="00AD3507">
        <w:rPr>
          <w:b/>
          <w:color w:val="0066FF"/>
        </w:rPr>
        <w:t>D.</w:t>
      </w:r>
      <w:r>
        <w:t xml:space="preserve"> sản xuất các chất có hoạt tính sinh học. </w:t>
      </w:r>
    </w:p>
    <w:p w:rsidR="002C3FE2" w:rsidRDefault="005F7101" w:rsidP="001110F1">
      <w:pPr>
        <w:spacing w:after="0"/>
        <w:ind w:left="-5"/>
      </w:pPr>
      <w:r w:rsidRPr="00AD3507">
        <w:rPr>
          <w:b/>
          <w:color w:val="FF0000"/>
        </w:rPr>
        <w:t>Câu 15:</w:t>
      </w:r>
      <w:r>
        <w:t xml:space="preserve"> Căn cứ vào nguồn cung cấp cacbon, vi sinh vật được chia thành các nhóm là </w:t>
      </w:r>
    </w:p>
    <w:p w:rsidR="002C3FE2" w:rsidRDefault="005F7101" w:rsidP="001110F1">
      <w:pPr>
        <w:tabs>
          <w:tab w:val="center" w:pos="6624"/>
        </w:tabs>
        <w:spacing w:after="0"/>
        <w:ind w:left="-15" w:firstLine="0"/>
        <w:jc w:val="left"/>
      </w:pPr>
      <w:r w:rsidRPr="00AD3507">
        <w:rPr>
          <w:b/>
          <w:color w:val="0066FF"/>
        </w:rPr>
        <w:t>A.</w:t>
      </w:r>
      <w:r>
        <w:rPr>
          <w:b/>
        </w:rPr>
        <w:t xml:space="preserve"> </w:t>
      </w:r>
      <w:r>
        <w:t xml:space="preserve">tự dưỡng và dị dưỡng. </w:t>
      </w:r>
      <w:r>
        <w:tab/>
      </w:r>
      <w:r w:rsidRPr="00AD3507">
        <w:rPr>
          <w:b/>
          <w:color w:val="0066FF"/>
        </w:rPr>
        <w:t>B.</w:t>
      </w:r>
      <w:r>
        <w:rPr>
          <w:b/>
        </w:rPr>
        <w:t xml:space="preserve"> </w:t>
      </w:r>
      <w:r>
        <w:t xml:space="preserve">quang dưỡng và hóa dưỡng. </w:t>
      </w:r>
    </w:p>
    <w:p w:rsidR="002C3FE2" w:rsidRDefault="005F7101" w:rsidP="001110F1">
      <w:pPr>
        <w:tabs>
          <w:tab w:val="center" w:pos="6877"/>
        </w:tabs>
        <w:spacing w:after="0"/>
        <w:ind w:left="-15" w:firstLine="0"/>
        <w:jc w:val="left"/>
      </w:pPr>
      <w:r w:rsidRPr="00AD3507">
        <w:rPr>
          <w:b/>
          <w:color w:val="0066FF"/>
        </w:rPr>
        <w:t>C.</w:t>
      </w:r>
      <w:r>
        <w:rPr>
          <w:b/>
        </w:rPr>
        <w:t xml:space="preserve"> </w:t>
      </w:r>
      <w:r>
        <w:t xml:space="preserve">quang tự dưỡng và hóa tự dưỡng. </w:t>
      </w:r>
      <w:r>
        <w:tab/>
      </w:r>
      <w:r w:rsidRPr="00AD3507">
        <w:rPr>
          <w:b/>
          <w:color w:val="0066FF"/>
        </w:rPr>
        <w:t>D.</w:t>
      </w:r>
      <w:r>
        <w:rPr>
          <w:b/>
        </w:rPr>
        <w:t xml:space="preserve"> </w:t>
      </w:r>
      <w:r>
        <w:t xml:space="preserve">quang dị dưỡng và hóa dị dưỡng. </w:t>
      </w:r>
    </w:p>
    <w:p w:rsidR="002C3FE2" w:rsidRDefault="005F7101" w:rsidP="001110F1">
      <w:pPr>
        <w:spacing w:after="0"/>
        <w:ind w:left="-5"/>
      </w:pPr>
      <w:r w:rsidRPr="00AD3507">
        <w:rPr>
          <w:b/>
          <w:color w:val="FF0000"/>
        </w:rPr>
        <w:t>Câu 16:</w:t>
      </w:r>
      <w:r>
        <w:t xml:space="preserve"> Trong môi trường nuôi cấy hệ kín, khi chất dinh dưỡng cạn kiệt, chất độc hại tích lũy nhiều sẽ dẫn tới </w:t>
      </w:r>
    </w:p>
    <w:p w:rsidR="002C3FE2" w:rsidRDefault="005F7101" w:rsidP="001110F1">
      <w:pPr>
        <w:tabs>
          <w:tab w:val="center" w:pos="6988"/>
        </w:tabs>
        <w:spacing w:after="0"/>
        <w:ind w:left="-15" w:firstLine="0"/>
        <w:jc w:val="left"/>
      </w:pPr>
      <w:r w:rsidRPr="00AD3507">
        <w:rPr>
          <w:b/>
          <w:color w:val="0066FF"/>
        </w:rPr>
        <w:t>A.</w:t>
      </w:r>
      <w:r>
        <w:rPr>
          <w:b/>
        </w:rPr>
        <w:t xml:space="preserve"> </w:t>
      </w:r>
      <w:r>
        <w:t xml:space="preserve">tăng tốc độ sinh trưởng của vi sinh vật. </w:t>
      </w:r>
      <w:r>
        <w:tab/>
      </w:r>
      <w:r>
        <w:rPr>
          <w:b/>
        </w:rPr>
        <w:t xml:space="preserve">             </w:t>
      </w:r>
      <w:r w:rsidRPr="00AD3507">
        <w:rPr>
          <w:b/>
          <w:color w:val="0066FF"/>
        </w:rPr>
        <w:t>B.</w:t>
      </w:r>
      <w:r>
        <w:rPr>
          <w:b/>
        </w:rPr>
        <w:t xml:space="preserve"> </w:t>
      </w:r>
      <w:r>
        <w:t xml:space="preserve">số vi khuẩn sinh ra bằng số vi khuẩn chết đi. </w:t>
      </w:r>
    </w:p>
    <w:p w:rsidR="002C3FE2" w:rsidRDefault="005F7101" w:rsidP="001110F1">
      <w:pPr>
        <w:tabs>
          <w:tab w:val="center" w:pos="7018"/>
        </w:tabs>
        <w:spacing w:after="0"/>
        <w:ind w:left="-15" w:firstLine="0"/>
        <w:jc w:val="left"/>
      </w:pPr>
      <w:r w:rsidRPr="00AD3507">
        <w:rPr>
          <w:b/>
          <w:color w:val="0066FF"/>
        </w:rPr>
        <w:lastRenderedPageBreak/>
        <w:t>C.</w:t>
      </w:r>
      <w:r>
        <w:rPr>
          <w:b/>
        </w:rPr>
        <w:t xml:space="preserve"> </w:t>
      </w:r>
      <w:r>
        <w:t xml:space="preserve">vi khuẩn chết hàng loạt ở pha suy vong. </w:t>
      </w:r>
      <w:r>
        <w:tab/>
      </w:r>
      <w:r w:rsidRPr="00AD3507">
        <w:rPr>
          <w:b/>
          <w:color w:val="0066FF"/>
        </w:rPr>
        <w:t>D.</w:t>
      </w:r>
      <w:r>
        <w:rPr>
          <w:b/>
        </w:rPr>
        <w:t xml:space="preserve"> </w:t>
      </w:r>
      <w:r>
        <w:t xml:space="preserve">thu được số lượng vi sinh vật tối đa. </w:t>
      </w:r>
    </w:p>
    <w:p w:rsidR="002C3FE2" w:rsidRDefault="005F7101" w:rsidP="001110F1">
      <w:pPr>
        <w:spacing w:after="0"/>
        <w:ind w:left="-5"/>
      </w:pPr>
      <w:r w:rsidRPr="00AD3507">
        <w:rPr>
          <w:b/>
          <w:color w:val="FF0000"/>
        </w:rPr>
        <w:t>Câu 17:</w:t>
      </w:r>
      <w:r>
        <w:t xml:space="preserve"> Quá trình phân giải ở vi sinh vật có vai trò là </w:t>
      </w:r>
    </w:p>
    <w:p w:rsidR="002C3FE2" w:rsidRDefault="001110F1" w:rsidP="001110F1">
      <w:pPr>
        <w:spacing w:after="0"/>
        <w:ind w:left="293" w:hanging="293"/>
      </w:pPr>
      <w:r w:rsidRPr="00AD3507">
        <w:rPr>
          <w:b/>
          <w:bCs/>
          <w:color w:val="0066FF"/>
          <w:szCs w:val="24"/>
          <w:u w:color="000000"/>
        </w:rPr>
        <w:t>A.</w:t>
      </w:r>
      <w:r>
        <w:rPr>
          <w:b/>
          <w:bCs/>
          <w:szCs w:val="24"/>
          <w:u w:color="000000"/>
        </w:rPr>
        <w:tab/>
      </w:r>
      <w:r w:rsidR="005F7101">
        <w:t xml:space="preserve">hình thành các hợp chất đặc trưng để xây dựng và duy trì các hoạt động sống của tế bào. </w:t>
      </w:r>
    </w:p>
    <w:p w:rsidR="002C3FE2" w:rsidRDefault="001110F1" w:rsidP="001110F1">
      <w:pPr>
        <w:spacing w:after="0"/>
        <w:ind w:left="293" w:hanging="293"/>
      </w:pPr>
      <w:r w:rsidRPr="00AD3507">
        <w:rPr>
          <w:b/>
          <w:bCs/>
          <w:color w:val="0066FF"/>
          <w:szCs w:val="24"/>
          <w:u w:color="000000"/>
        </w:rPr>
        <w:t>B.</w:t>
      </w:r>
      <w:r>
        <w:rPr>
          <w:b/>
          <w:bCs/>
          <w:szCs w:val="24"/>
          <w:u w:color="000000"/>
        </w:rPr>
        <w:tab/>
      </w:r>
      <w:r w:rsidR="005F7101">
        <w:t xml:space="preserve">hình thành năng lượng cung cấp cho quá trình tổng hợp và các hoạt động của tế bào. </w:t>
      </w:r>
    </w:p>
    <w:p w:rsidR="002C3FE2" w:rsidRDefault="001110F1" w:rsidP="001110F1">
      <w:pPr>
        <w:spacing w:after="0"/>
        <w:ind w:left="293" w:hanging="293"/>
      </w:pPr>
      <w:r w:rsidRPr="00AD3507">
        <w:rPr>
          <w:b/>
          <w:bCs/>
          <w:color w:val="0066FF"/>
          <w:szCs w:val="24"/>
          <w:u w:color="000000"/>
        </w:rPr>
        <w:t>C.</w:t>
      </w:r>
      <w:r>
        <w:rPr>
          <w:b/>
          <w:bCs/>
          <w:szCs w:val="24"/>
          <w:u w:color="000000"/>
        </w:rPr>
        <w:tab/>
      </w:r>
      <w:r w:rsidR="005F7101">
        <w:t xml:space="preserve">hình thành nguyên liệu và năng lượng cung cấp cho quá trình tổng hợp và các hoạt động của tế bào. </w:t>
      </w:r>
    </w:p>
    <w:p w:rsidR="002C3FE2" w:rsidRDefault="001110F1" w:rsidP="001110F1">
      <w:pPr>
        <w:spacing w:after="0"/>
        <w:ind w:left="293" w:hanging="293"/>
      </w:pPr>
      <w:r w:rsidRPr="00AD3507">
        <w:rPr>
          <w:b/>
          <w:bCs/>
          <w:color w:val="0066FF"/>
          <w:szCs w:val="24"/>
          <w:u w:color="000000"/>
        </w:rPr>
        <w:t>D.</w:t>
      </w:r>
      <w:r>
        <w:rPr>
          <w:b/>
          <w:bCs/>
          <w:szCs w:val="24"/>
          <w:u w:color="000000"/>
        </w:rPr>
        <w:tab/>
      </w:r>
      <w:r w:rsidR="005F7101">
        <w:t xml:space="preserve">hình thành các hợp chất tích lũy năng lượng để duy trì các hoạt động sống của tế bào. </w:t>
      </w:r>
    </w:p>
    <w:p w:rsidR="001110F1" w:rsidRDefault="005F7101" w:rsidP="001110F1">
      <w:pPr>
        <w:spacing w:after="0"/>
        <w:ind w:left="-5" w:right="2211"/>
      </w:pPr>
      <w:r w:rsidRPr="00AD3507">
        <w:rPr>
          <w:b/>
          <w:color w:val="FF0000"/>
        </w:rPr>
        <w:t>Câu 18:</w:t>
      </w:r>
      <w:r>
        <w:t xml:space="preserve"> Quy trình sản xuất khí sinh học từ rác thải hữu cơ được thực hiện nhờ </w:t>
      </w:r>
    </w:p>
    <w:p w:rsidR="002C3FE2" w:rsidRDefault="005F7101" w:rsidP="001110F1">
      <w:pPr>
        <w:spacing w:after="0"/>
        <w:ind w:left="-5" w:right="2211"/>
      </w:pPr>
      <w:r w:rsidRPr="00AD3507">
        <w:rPr>
          <w:b/>
          <w:color w:val="0066FF"/>
        </w:rPr>
        <w:t>A.</w:t>
      </w:r>
      <w:r>
        <w:t xml:space="preserve"> nhóm vi sinh vật nitrat hóa và phản nitrat hóa. </w:t>
      </w:r>
      <w:r>
        <w:tab/>
        <w:t xml:space="preserve"> </w:t>
      </w:r>
    </w:p>
    <w:p w:rsidR="002C3FE2" w:rsidRDefault="001110F1" w:rsidP="001110F1">
      <w:pPr>
        <w:spacing w:after="0"/>
        <w:ind w:left="293" w:hanging="293"/>
      </w:pPr>
      <w:r w:rsidRPr="00AD3507">
        <w:rPr>
          <w:b/>
          <w:bCs/>
          <w:color w:val="0066FF"/>
          <w:szCs w:val="24"/>
          <w:u w:color="000000"/>
        </w:rPr>
        <w:t>B.</w:t>
      </w:r>
      <w:r>
        <w:rPr>
          <w:b/>
          <w:bCs/>
          <w:szCs w:val="24"/>
          <w:u w:color="000000"/>
        </w:rPr>
        <w:tab/>
      </w:r>
      <w:r w:rsidR="005F7101">
        <w:t xml:space="preserve">nhóm vi sinh vật quang tự dưỡng và quang dị dưỡng. </w:t>
      </w:r>
    </w:p>
    <w:p w:rsidR="002C3FE2" w:rsidRDefault="001110F1" w:rsidP="001110F1">
      <w:pPr>
        <w:spacing w:after="0"/>
        <w:ind w:left="293" w:hanging="293"/>
      </w:pPr>
      <w:r w:rsidRPr="00AD3507">
        <w:rPr>
          <w:b/>
          <w:bCs/>
          <w:color w:val="0066FF"/>
          <w:szCs w:val="24"/>
          <w:u w:color="000000"/>
        </w:rPr>
        <w:t>C.</w:t>
      </w:r>
      <w:r>
        <w:rPr>
          <w:b/>
          <w:bCs/>
          <w:szCs w:val="24"/>
          <w:u w:color="000000"/>
        </w:rPr>
        <w:tab/>
      </w:r>
      <w:r w:rsidR="005F7101">
        <w:t xml:space="preserve">nhóm vi sinh vật cố định và phân giải lân. </w:t>
      </w:r>
      <w:r w:rsidR="005F7101">
        <w:tab/>
        <w:t xml:space="preserve"> </w:t>
      </w:r>
    </w:p>
    <w:p w:rsidR="002C3FE2" w:rsidRDefault="001110F1" w:rsidP="001110F1">
      <w:pPr>
        <w:spacing w:after="0"/>
        <w:ind w:left="293" w:hanging="293"/>
      </w:pPr>
      <w:r w:rsidRPr="00AD3507">
        <w:rPr>
          <w:b/>
          <w:bCs/>
          <w:color w:val="0066FF"/>
          <w:szCs w:val="24"/>
          <w:u w:color="000000"/>
        </w:rPr>
        <w:t>D.</w:t>
      </w:r>
      <w:r>
        <w:rPr>
          <w:b/>
          <w:bCs/>
          <w:szCs w:val="24"/>
          <w:u w:color="000000"/>
        </w:rPr>
        <w:tab/>
      </w:r>
      <w:r w:rsidR="005F7101">
        <w:t xml:space="preserve">nhóm vi sinh vật lên men và sinh methane. </w:t>
      </w:r>
    </w:p>
    <w:p w:rsidR="001110F1" w:rsidRDefault="005F7101" w:rsidP="001110F1">
      <w:pPr>
        <w:spacing w:after="0" w:line="270" w:lineRule="auto"/>
        <w:ind w:left="-5" w:right="-12"/>
        <w:jc w:val="left"/>
      </w:pPr>
      <w:r w:rsidRPr="00AD3507">
        <w:rPr>
          <w:b/>
          <w:color w:val="FF0000"/>
        </w:rPr>
        <w:t>Câu 19:</w:t>
      </w:r>
      <w:r>
        <w:t xml:space="preserve"> Quá trình nguyên phân tạo ra được 2 tế bào con có bộ nhiễm sắc thể giống y hệt tế bào mẹ là do  </w:t>
      </w:r>
      <w:r w:rsidRPr="00AD3507">
        <w:rPr>
          <w:b/>
          <w:color w:val="0066FF"/>
        </w:rPr>
        <w:t>A.</w:t>
      </w:r>
      <w:r>
        <w:rPr>
          <w:b/>
        </w:rPr>
        <w:t xml:space="preserve"> </w:t>
      </w:r>
      <w:r>
        <w:t xml:space="preserve">có 1 lần nhân đôi NST ở kì trung gian và 1 lần phân chia NST ở kì sau.                                </w:t>
      </w:r>
    </w:p>
    <w:p w:rsidR="002C3FE2" w:rsidRDefault="005F7101" w:rsidP="001110F1">
      <w:pPr>
        <w:spacing w:after="0" w:line="270" w:lineRule="auto"/>
        <w:ind w:left="-5" w:right="-12"/>
        <w:jc w:val="left"/>
      </w:pPr>
      <w:r w:rsidRPr="00AD3507">
        <w:rPr>
          <w:b/>
          <w:color w:val="0066FF"/>
        </w:rPr>
        <w:t>B.</w:t>
      </w:r>
      <w:r>
        <w:t xml:space="preserve"> có 1 lần nhân đôi NST ở kì trung gian và 1 lần phân chia NST ở kì đầu. </w:t>
      </w:r>
    </w:p>
    <w:p w:rsidR="002C3FE2" w:rsidRDefault="001110F1" w:rsidP="001110F1">
      <w:pPr>
        <w:spacing w:after="0"/>
        <w:ind w:left="293" w:hanging="293"/>
      </w:pPr>
      <w:r w:rsidRPr="00AD3507">
        <w:rPr>
          <w:b/>
          <w:bCs/>
          <w:color w:val="0066FF"/>
          <w:szCs w:val="24"/>
          <w:u w:color="000000"/>
        </w:rPr>
        <w:t>C.</w:t>
      </w:r>
      <w:r>
        <w:rPr>
          <w:b/>
          <w:bCs/>
          <w:szCs w:val="24"/>
          <w:u w:color="000000"/>
        </w:rPr>
        <w:tab/>
      </w:r>
      <w:r w:rsidR="005F7101">
        <w:t xml:space="preserve">có 1 lần nhân đôi NST ở kì trung gian và 2 lần phân chia NST ở kì đầu.                                 </w:t>
      </w:r>
    </w:p>
    <w:p w:rsidR="002C3FE2" w:rsidRDefault="001110F1" w:rsidP="001110F1">
      <w:pPr>
        <w:spacing w:after="0"/>
        <w:ind w:left="293" w:hanging="293"/>
      </w:pPr>
      <w:r w:rsidRPr="00AD3507">
        <w:rPr>
          <w:b/>
          <w:bCs/>
          <w:color w:val="0066FF"/>
          <w:szCs w:val="24"/>
          <w:u w:color="000000"/>
        </w:rPr>
        <w:t>D.</w:t>
      </w:r>
      <w:r>
        <w:rPr>
          <w:b/>
          <w:bCs/>
          <w:szCs w:val="24"/>
          <w:u w:color="000000"/>
        </w:rPr>
        <w:tab/>
      </w:r>
      <w:r w:rsidR="005F7101">
        <w:t xml:space="preserve">có 1 lần nhân đôi NST ở kì trung gian và 2 lần phân chia NST ở kì sau. </w:t>
      </w:r>
    </w:p>
    <w:p w:rsidR="002C3FE2" w:rsidRDefault="005F7101" w:rsidP="001110F1">
      <w:pPr>
        <w:spacing w:after="0"/>
        <w:ind w:left="-5"/>
      </w:pPr>
      <w:r w:rsidRPr="00AD3507">
        <w:rPr>
          <w:b/>
          <w:color w:val="FF0000"/>
        </w:rPr>
        <w:t>Câu 20:</w:t>
      </w:r>
      <w:r>
        <w:rPr>
          <w:b/>
        </w:rPr>
        <w:t xml:space="preserve"> </w:t>
      </w:r>
      <w:r>
        <w:t xml:space="preserve">Tế bào nào sau đây có tính toàn năng? </w:t>
      </w:r>
    </w:p>
    <w:p w:rsidR="001110F1" w:rsidRDefault="005F7101" w:rsidP="001110F1">
      <w:pPr>
        <w:spacing w:after="0"/>
        <w:ind w:left="-5"/>
      </w:pPr>
      <w:r w:rsidRPr="00AD3507">
        <w:rPr>
          <w:b/>
          <w:color w:val="0066FF"/>
        </w:rPr>
        <w:t>A.</w:t>
      </w:r>
      <w:r>
        <w:t xml:space="preserve"> Tế bào thần kinh.      </w:t>
      </w:r>
      <w:r w:rsidRPr="00AD3507">
        <w:rPr>
          <w:b/>
          <w:color w:val="0066FF"/>
        </w:rPr>
        <w:t>B.</w:t>
      </w:r>
      <w:r>
        <w:t xml:space="preserve"> Tế bào hợp tử.  </w:t>
      </w:r>
      <w:r w:rsidRPr="00AD3507">
        <w:rPr>
          <w:b/>
          <w:color w:val="0066FF"/>
        </w:rPr>
        <w:t>C.</w:t>
      </w:r>
      <w:r>
        <w:t xml:space="preserve"> Tế bào máu.   </w:t>
      </w:r>
      <w:r w:rsidRPr="00AD3507">
        <w:rPr>
          <w:b/>
          <w:color w:val="0066FF"/>
        </w:rPr>
        <w:t>D.</w:t>
      </w:r>
      <w:r>
        <w:t xml:space="preserve"> Tế bào cơ. </w:t>
      </w:r>
    </w:p>
    <w:p w:rsidR="002C3FE2" w:rsidRDefault="005F7101" w:rsidP="001110F1">
      <w:pPr>
        <w:spacing w:after="0"/>
        <w:ind w:left="-5"/>
      </w:pPr>
      <w:r w:rsidRPr="00AD3507">
        <w:rPr>
          <w:b/>
          <w:color w:val="FF0000"/>
        </w:rPr>
        <w:t>Câu 21:</w:t>
      </w:r>
      <w:r>
        <w:t xml:space="preserve"> Trong phương pháp phân lập, người ta bổ sung thêm 1,5 – 2 % thạch vào môi trường nuôi cấy nhằm mục đích </w:t>
      </w:r>
    </w:p>
    <w:p w:rsidR="002C3FE2" w:rsidRDefault="005F7101" w:rsidP="001110F1">
      <w:pPr>
        <w:tabs>
          <w:tab w:val="center" w:pos="2160"/>
          <w:tab w:val="center" w:pos="2881"/>
          <w:tab w:val="center" w:pos="3601"/>
          <w:tab w:val="center" w:pos="4321"/>
          <w:tab w:val="center" w:pos="6209"/>
        </w:tabs>
        <w:spacing w:after="0"/>
        <w:ind w:left="-15" w:firstLine="0"/>
        <w:jc w:val="left"/>
      </w:pPr>
      <w:r w:rsidRPr="00AD3507">
        <w:rPr>
          <w:b/>
          <w:color w:val="0066FF"/>
        </w:rPr>
        <w:t>A.</w:t>
      </w:r>
      <w:r>
        <w:t xml:space="preserve"> tạo pH phù hợp. </w:t>
      </w:r>
      <w:r>
        <w:tab/>
        <w:t xml:space="preserve"> </w:t>
      </w:r>
      <w:r>
        <w:tab/>
        <w:t xml:space="preserve"> </w:t>
      </w:r>
      <w:r>
        <w:tab/>
        <w:t xml:space="preserve"> </w:t>
      </w:r>
      <w:r>
        <w:tab/>
        <w:t xml:space="preserve"> </w:t>
      </w:r>
      <w:r>
        <w:tab/>
      </w:r>
      <w:r w:rsidRPr="00AD3507">
        <w:rPr>
          <w:b/>
          <w:color w:val="0066FF"/>
        </w:rPr>
        <w:t>B.</w:t>
      </w:r>
      <w:r>
        <w:t xml:space="preserve"> tạo độ muối phù hợp. </w:t>
      </w:r>
    </w:p>
    <w:p w:rsidR="002C3FE2" w:rsidRDefault="005F7101" w:rsidP="001110F1">
      <w:pPr>
        <w:tabs>
          <w:tab w:val="center" w:pos="3601"/>
          <w:tab w:val="center" w:pos="4321"/>
          <w:tab w:val="center" w:pos="6568"/>
        </w:tabs>
        <w:spacing w:after="0"/>
        <w:ind w:left="-15" w:firstLine="0"/>
        <w:jc w:val="left"/>
      </w:pPr>
      <w:r w:rsidRPr="00AD3507">
        <w:rPr>
          <w:b/>
          <w:color w:val="0066FF"/>
        </w:rPr>
        <w:t>C.</w:t>
      </w:r>
      <w:r>
        <w:t xml:space="preserve"> bổ sung chất dinh dưỡng.  </w:t>
      </w:r>
      <w:r>
        <w:tab/>
        <w:t xml:space="preserve"> </w:t>
      </w:r>
      <w:r>
        <w:tab/>
        <w:t xml:space="preserve"> </w:t>
      </w:r>
      <w:r>
        <w:tab/>
      </w:r>
      <w:r w:rsidRPr="00AD3507">
        <w:rPr>
          <w:b/>
          <w:color w:val="0066FF"/>
        </w:rPr>
        <w:t>D.</w:t>
      </w:r>
      <w:r>
        <w:t xml:space="preserve"> tạo môi trường nuôi cấy đặc. </w:t>
      </w:r>
    </w:p>
    <w:p w:rsidR="002C3FE2" w:rsidRDefault="005F7101" w:rsidP="001110F1">
      <w:pPr>
        <w:spacing w:after="0"/>
        <w:ind w:left="-5"/>
      </w:pPr>
      <w:r w:rsidRPr="00AD3507">
        <w:rPr>
          <w:b/>
          <w:color w:val="FF0000"/>
        </w:rPr>
        <w:t>Câu 22:</w:t>
      </w:r>
      <w:r>
        <w:t xml:space="preserve"> Tiến hành nuôi cấy các chủng vi khuẩn A, B, C trong môi trường có các thành phần: H</w:t>
      </w:r>
      <w:r>
        <w:rPr>
          <w:vertAlign w:val="subscript"/>
        </w:rPr>
        <w:t>2</w:t>
      </w:r>
      <w:r>
        <w:t>O, NaCl, (NH</w:t>
      </w:r>
      <w:r>
        <w:rPr>
          <w:vertAlign w:val="subscript"/>
        </w:rPr>
        <w:t>4</w:t>
      </w:r>
      <w:r>
        <w:t>)</w:t>
      </w:r>
      <w:r>
        <w:rPr>
          <w:vertAlign w:val="subscript"/>
        </w:rPr>
        <w:t>2</w:t>
      </w:r>
      <w:r>
        <w:t>PO</w:t>
      </w:r>
      <w:r>
        <w:rPr>
          <w:vertAlign w:val="subscript"/>
        </w:rPr>
        <w:t>4</w:t>
      </w:r>
      <w:r>
        <w:t>, KH</w:t>
      </w:r>
      <w:r>
        <w:rPr>
          <w:vertAlign w:val="subscript"/>
        </w:rPr>
        <w:t>2</w:t>
      </w:r>
      <w:r>
        <w:t>PO</w:t>
      </w:r>
      <w:r>
        <w:rPr>
          <w:vertAlign w:val="subscript"/>
        </w:rPr>
        <w:t>4</w:t>
      </w:r>
      <w:r>
        <w:t>, MgSO</w:t>
      </w:r>
      <w:r>
        <w:rPr>
          <w:vertAlign w:val="subscript"/>
        </w:rPr>
        <w:t>4</w:t>
      </w:r>
      <w:r>
        <w:t xml:space="preserve">, CaCl (môi trường D) và điều kiện khác nhau, thu được kết quả như sau: </w:t>
      </w:r>
    </w:p>
    <w:tbl>
      <w:tblPr>
        <w:tblStyle w:val="TableGrid"/>
        <w:tblW w:w="9676" w:type="dxa"/>
        <w:tblInd w:w="255" w:type="dxa"/>
        <w:tblCellMar>
          <w:top w:w="19" w:type="dxa"/>
          <w:left w:w="108" w:type="dxa"/>
          <w:right w:w="115" w:type="dxa"/>
        </w:tblCellMar>
        <w:tblLook w:val="04A0" w:firstRow="1" w:lastRow="0" w:firstColumn="1" w:lastColumn="0" w:noHBand="0" w:noVBand="1"/>
      </w:tblPr>
      <w:tblGrid>
        <w:gridCol w:w="5388"/>
        <w:gridCol w:w="1450"/>
        <w:gridCol w:w="1419"/>
        <w:gridCol w:w="1419"/>
      </w:tblGrid>
      <w:tr w:rsidR="002C3FE2">
        <w:trPr>
          <w:trHeight w:val="286"/>
        </w:trPr>
        <w:tc>
          <w:tcPr>
            <w:tcW w:w="538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4" w:firstLine="0"/>
              <w:jc w:val="center"/>
            </w:pPr>
            <w:r>
              <w:t xml:space="preserve">Môi trường nuôi cấy </w:t>
            </w:r>
          </w:p>
        </w:tc>
        <w:tc>
          <w:tcPr>
            <w:tcW w:w="145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8" w:firstLine="0"/>
              <w:jc w:val="center"/>
            </w:pPr>
            <w:r>
              <w:t xml:space="preserve">Chủng A </w:t>
            </w:r>
          </w:p>
        </w:tc>
        <w:tc>
          <w:tcPr>
            <w:tcW w:w="141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6" w:firstLine="0"/>
              <w:jc w:val="center"/>
            </w:pPr>
            <w:r>
              <w:t xml:space="preserve">Chủng B </w:t>
            </w:r>
          </w:p>
        </w:tc>
        <w:tc>
          <w:tcPr>
            <w:tcW w:w="141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6" w:firstLine="0"/>
              <w:jc w:val="center"/>
            </w:pPr>
            <w:r>
              <w:t xml:space="preserve">Chủng C </w:t>
            </w:r>
          </w:p>
        </w:tc>
      </w:tr>
      <w:tr w:rsidR="002C3FE2">
        <w:trPr>
          <w:trHeight w:val="286"/>
        </w:trPr>
        <w:tc>
          <w:tcPr>
            <w:tcW w:w="538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Môi trường D + 10g thịt bò để trong tối </w:t>
            </w:r>
          </w:p>
        </w:tc>
        <w:tc>
          <w:tcPr>
            <w:tcW w:w="145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Mọc </w:t>
            </w:r>
          </w:p>
        </w:tc>
        <w:tc>
          <w:tcPr>
            <w:tcW w:w="141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Không mọc </w:t>
            </w:r>
          </w:p>
        </w:tc>
        <w:tc>
          <w:tcPr>
            <w:tcW w:w="141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Không mọc </w:t>
            </w:r>
          </w:p>
        </w:tc>
      </w:tr>
      <w:tr w:rsidR="002C3FE2">
        <w:trPr>
          <w:trHeight w:val="288"/>
        </w:trPr>
        <w:tc>
          <w:tcPr>
            <w:tcW w:w="538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Môi trường D để trong tối có sục CO</w:t>
            </w:r>
            <w:r>
              <w:rPr>
                <w:vertAlign w:val="subscript"/>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Không mọc </w:t>
            </w:r>
          </w:p>
        </w:tc>
        <w:tc>
          <w:tcPr>
            <w:tcW w:w="141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Mọc </w:t>
            </w:r>
          </w:p>
        </w:tc>
        <w:tc>
          <w:tcPr>
            <w:tcW w:w="141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Không mọc </w:t>
            </w:r>
          </w:p>
        </w:tc>
      </w:tr>
      <w:tr w:rsidR="002C3FE2">
        <w:trPr>
          <w:trHeight w:val="286"/>
        </w:trPr>
        <w:tc>
          <w:tcPr>
            <w:tcW w:w="538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Môi trường D chiếu sáng, có sục CO</w:t>
            </w:r>
            <w:r>
              <w:rPr>
                <w:vertAlign w:val="subscript"/>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Không mọc </w:t>
            </w:r>
          </w:p>
        </w:tc>
        <w:tc>
          <w:tcPr>
            <w:tcW w:w="141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Mọc </w:t>
            </w:r>
          </w:p>
        </w:tc>
        <w:tc>
          <w:tcPr>
            <w:tcW w:w="1419"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Mọc </w:t>
            </w:r>
          </w:p>
        </w:tc>
      </w:tr>
    </w:tbl>
    <w:p w:rsidR="002C3FE2" w:rsidRDefault="005F7101" w:rsidP="001110F1">
      <w:pPr>
        <w:spacing w:after="0"/>
        <w:ind w:left="-5"/>
      </w:pPr>
      <w:r>
        <w:t xml:space="preserve">Kiểu dinh dưỡng của các chủng A, B, C lần lượt là </w:t>
      </w:r>
    </w:p>
    <w:p w:rsidR="002C3FE2" w:rsidRDefault="005F7101" w:rsidP="001110F1">
      <w:pPr>
        <w:tabs>
          <w:tab w:val="center" w:pos="7366"/>
        </w:tabs>
        <w:spacing w:after="0"/>
        <w:ind w:left="-15" w:firstLine="0"/>
        <w:jc w:val="left"/>
      </w:pPr>
      <w:r w:rsidRPr="00AD3507">
        <w:rPr>
          <w:b/>
          <w:color w:val="0066FF"/>
        </w:rPr>
        <w:t>A.</w:t>
      </w:r>
      <w:r>
        <w:t xml:space="preserve"> hóa dị dưỡng, hóa tự dưỡng, quang tự dưỡng. </w:t>
      </w:r>
      <w:r>
        <w:tab/>
      </w:r>
      <w:r w:rsidRPr="00AD3507">
        <w:rPr>
          <w:b/>
          <w:color w:val="0066FF"/>
        </w:rPr>
        <w:t>B.</w:t>
      </w:r>
      <w:r>
        <w:t xml:space="preserve"> hóa tự dưỡng, hóa dị dưỡng, quang tự dưỡng. </w:t>
      </w:r>
    </w:p>
    <w:p w:rsidR="002C3FE2" w:rsidRDefault="005F7101" w:rsidP="001110F1">
      <w:pPr>
        <w:tabs>
          <w:tab w:val="center" w:pos="7373"/>
        </w:tabs>
        <w:spacing w:after="0"/>
        <w:ind w:left="-15" w:firstLine="0"/>
        <w:jc w:val="left"/>
      </w:pPr>
      <w:r w:rsidRPr="00AD3507">
        <w:rPr>
          <w:b/>
          <w:color w:val="0066FF"/>
        </w:rPr>
        <w:t>C.</w:t>
      </w:r>
      <w:r>
        <w:t xml:space="preserve"> quang tự dưỡng, hóa tự dưỡng, hóa dị dưỡng. </w:t>
      </w:r>
      <w:r>
        <w:tab/>
      </w:r>
      <w:r w:rsidRPr="00AD3507">
        <w:rPr>
          <w:b/>
          <w:color w:val="0066FF"/>
        </w:rPr>
        <w:t>D.</w:t>
      </w:r>
      <w:r>
        <w:t xml:space="preserve"> quang tự dưỡng, hóa dị dưỡng, hóa tự dưỡng. </w:t>
      </w:r>
    </w:p>
    <w:p w:rsidR="002C3FE2" w:rsidRDefault="005F7101" w:rsidP="001110F1">
      <w:pPr>
        <w:spacing w:after="0"/>
        <w:ind w:left="-5"/>
      </w:pPr>
      <w:r w:rsidRPr="00AD3507">
        <w:rPr>
          <w:b/>
          <w:color w:val="FF0000"/>
        </w:rPr>
        <w:t>Câu 23:</w:t>
      </w:r>
      <w:r>
        <w:t xml:space="preserve"> Có bao nhiêu hình thức sinh sản sau đây có cả ở vi sinh vật nhân sơ và vi sinh vật nhân thực? </w:t>
      </w:r>
    </w:p>
    <w:p w:rsidR="002C3FE2" w:rsidRDefault="005F7101" w:rsidP="001110F1">
      <w:pPr>
        <w:tabs>
          <w:tab w:val="center" w:pos="1440"/>
          <w:tab w:val="center" w:pos="2160"/>
          <w:tab w:val="center" w:pos="2881"/>
          <w:tab w:val="center" w:pos="3601"/>
          <w:tab w:val="center" w:pos="4321"/>
          <w:tab w:val="center" w:pos="5647"/>
          <w:tab w:val="center" w:pos="7201"/>
        </w:tabs>
        <w:spacing w:after="0"/>
        <w:ind w:left="-15" w:firstLine="0"/>
        <w:jc w:val="left"/>
      </w:pPr>
      <w:r>
        <w:t xml:space="preserve">(1) Phân đôi </w:t>
      </w:r>
      <w:r>
        <w:tab/>
        <w:t xml:space="preserve"> </w:t>
      </w:r>
      <w:r>
        <w:tab/>
        <w:t xml:space="preserve"> </w:t>
      </w:r>
      <w:r>
        <w:tab/>
        <w:t xml:space="preserve"> </w:t>
      </w:r>
      <w:r>
        <w:tab/>
        <w:t xml:space="preserve"> </w:t>
      </w:r>
      <w:r>
        <w:tab/>
        <w:t xml:space="preserve"> </w:t>
      </w:r>
      <w:r>
        <w:tab/>
        <w:t xml:space="preserve">(2) Nảy chồi  </w:t>
      </w:r>
      <w:r>
        <w:tab/>
        <w:t xml:space="preserve"> </w:t>
      </w:r>
    </w:p>
    <w:p w:rsidR="002C3FE2" w:rsidRDefault="005F7101" w:rsidP="001110F1">
      <w:pPr>
        <w:tabs>
          <w:tab w:val="center" w:pos="3601"/>
          <w:tab w:val="center" w:pos="4321"/>
          <w:tab w:val="center" w:pos="6503"/>
        </w:tabs>
        <w:spacing w:after="0"/>
        <w:ind w:left="-15" w:firstLine="0"/>
        <w:jc w:val="left"/>
      </w:pPr>
      <w:r>
        <w:t xml:space="preserve">(3) Hình thành bào tử vô tính  </w:t>
      </w:r>
      <w:r>
        <w:tab/>
        <w:t xml:space="preserve"> </w:t>
      </w:r>
      <w:r>
        <w:tab/>
        <w:t xml:space="preserve"> </w:t>
      </w:r>
      <w:r>
        <w:tab/>
        <w:t xml:space="preserve">(4) Hình thành bào tử tiếp hợp </w:t>
      </w:r>
    </w:p>
    <w:p w:rsidR="002C3FE2" w:rsidRDefault="005F7101" w:rsidP="001110F1">
      <w:pPr>
        <w:tabs>
          <w:tab w:val="center" w:pos="720"/>
          <w:tab w:val="center" w:pos="1440"/>
          <w:tab w:val="center" w:pos="2541"/>
          <w:tab w:val="center" w:pos="3601"/>
          <w:tab w:val="center" w:pos="4321"/>
          <w:tab w:val="center" w:pos="5308"/>
          <w:tab w:val="center" w:pos="6481"/>
          <w:tab w:val="center" w:pos="7201"/>
          <w:tab w:val="center" w:pos="8158"/>
        </w:tabs>
        <w:spacing w:after="0" w:line="259" w:lineRule="auto"/>
        <w:ind w:left="-15" w:firstLine="0"/>
        <w:jc w:val="left"/>
      </w:pPr>
      <w:r w:rsidRPr="00AD3507">
        <w:rPr>
          <w:b/>
          <w:color w:val="0066FF"/>
        </w:rPr>
        <w:t>A.</w:t>
      </w:r>
      <w:r>
        <w:t xml:space="preserve"> 1. </w:t>
      </w:r>
      <w:r>
        <w:tab/>
        <w:t xml:space="preserve"> </w:t>
      </w:r>
      <w:r>
        <w:tab/>
        <w:t xml:space="preserve"> </w:t>
      </w:r>
      <w:r>
        <w:tab/>
        <w:t xml:space="preserve">     </w:t>
      </w:r>
      <w:r w:rsidRPr="00AD3507">
        <w:rPr>
          <w:b/>
          <w:color w:val="0066FF"/>
        </w:rPr>
        <w:t>B.</w:t>
      </w:r>
      <w:r>
        <w:t xml:space="preserve"> 2. </w:t>
      </w:r>
      <w:r>
        <w:tab/>
        <w:t xml:space="preserve"> </w:t>
      </w:r>
      <w:r>
        <w:tab/>
        <w:t xml:space="preserve"> </w:t>
      </w:r>
      <w:r>
        <w:tab/>
        <w:t xml:space="preserve"> </w:t>
      </w:r>
      <w:r w:rsidRPr="00AD3507">
        <w:rPr>
          <w:b/>
          <w:color w:val="0066FF"/>
        </w:rPr>
        <w:t>C.</w:t>
      </w:r>
      <w:r>
        <w:t xml:space="preserve"> 3.  </w:t>
      </w:r>
      <w:r>
        <w:tab/>
        <w:t xml:space="preserve"> </w:t>
      </w:r>
      <w:r>
        <w:tab/>
        <w:t xml:space="preserve"> </w:t>
      </w:r>
      <w:r>
        <w:tab/>
      </w:r>
      <w:r w:rsidRPr="00AD3507">
        <w:rPr>
          <w:b/>
          <w:color w:val="0066FF"/>
        </w:rPr>
        <w:t>D.</w:t>
      </w:r>
      <w:r>
        <w:t xml:space="preserve"> 4. </w:t>
      </w:r>
    </w:p>
    <w:p w:rsidR="002C3FE2" w:rsidRDefault="005F7101" w:rsidP="001110F1">
      <w:pPr>
        <w:spacing w:after="0"/>
        <w:ind w:left="-5"/>
      </w:pPr>
      <w:r w:rsidRPr="00AD3507">
        <w:rPr>
          <w:b/>
          <w:color w:val="FF0000"/>
        </w:rPr>
        <w:t>Câu 24:</w:t>
      </w:r>
      <w:r>
        <w:t xml:space="preserve"> Khi nói về sinh trưởng của quần thể vi khuẩn trong môi trường nuôi cấy không liên tục, phát biểu nào sau đây đúng? </w:t>
      </w:r>
    </w:p>
    <w:p w:rsidR="002C3FE2" w:rsidRDefault="001110F1" w:rsidP="001110F1">
      <w:pPr>
        <w:spacing w:after="0"/>
        <w:ind w:left="293" w:hanging="293"/>
      </w:pPr>
      <w:r w:rsidRPr="00AD3507">
        <w:rPr>
          <w:b/>
          <w:bCs/>
          <w:color w:val="0066FF"/>
          <w:szCs w:val="24"/>
          <w:u w:color="000000"/>
        </w:rPr>
        <w:t>A.</w:t>
      </w:r>
      <w:r>
        <w:rPr>
          <w:b/>
          <w:bCs/>
          <w:szCs w:val="24"/>
          <w:u w:color="000000"/>
        </w:rPr>
        <w:tab/>
      </w:r>
      <w:r w:rsidR="005F7101">
        <w:t xml:space="preserve">Pha cân bằng các vi khuẩn không sinh trưởng nữa, do vậy số lượng không đổi. </w:t>
      </w:r>
    </w:p>
    <w:p w:rsidR="002C3FE2" w:rsidRDefault="001110F1" w:rsidP="001110F1">
      <w:pPr>
        <w:spacing w:after="0"/>
        <w:ind w:left="293" w:hanging="293"/>
      </w:pPr>
      <w:r w:rsidRPr="00AD3507">
        <w:rPr>
          <w:b/>
          <w:bCs/>
          <w:color w:val="0066FF"/>
          <w:szCs w:val="24"/>
          <w:u w:color="000000"/>
        </w:rPr>
        <w:t>B.</w:t>
      </w:r>
      <w:r>
        <w:rPr>
          <w:b/>
          <w:bCs/>
          <w:szCs w:val="24"/>
          <w:u w:color="000000"/>
        </w:rPr>
        <w:tab/>
      </w:r>
      <w:r w:rsidR="005F7101">
        <w:t xml:space="preserve">Tốc độ sinh trưởng mạnh nhất luôn diễn ra ở pha cân bằng. </w:t>
      </w:r>
    </w:p>
    <w:p w:rsidR="002C3FE2" w:rsidRDefault="001110F1" w:rsidP="001110F1">
      <w:pPr>
        <w:spacing w:after="0"/>
        <w:ind w:left="293" w:hanging="293"/>
      </w:pPr>
      <w:r w:rsidRPr="00AD3507">
        <w:rPr>
          <w:b/>
          <w:bCs/>
          <w:color w:val="0066FF"/>
          <w:szCs w:val="24"/>
          <w:u w:color="000000"/>
        </w:rPr>
        <w:t>C.</w:t>
      </w:r>
      <w:r>
        <w:rPr>
          <w:b/>
          <w:bCs/>
          <w:szCs w:val="24"/>
          <w:u w:color="000000"/>
        </w:rPr>
        <w:tab/>
      </w:r>
      <w:r w:rsidR="005F7101">
        <w:t xml:space="preserve">Ở pha lũy thừa, số lượng vi khuẩn trong quần thể đạt đến cực đại và không đổi theo thời gian. </w:t>
      </w:r>
    </w:p>
    <w:p w:rsidR="002C3FE2" w:rsidRDefault="001110F1" w:rsidP="001110F1">
      <w:pPr>
        <w:spacing w:after="0"/>
        <w:ind w:left="293" w:hanging="293"/>
      </w:pPr>
      <w:r w:rsidRPr="00AD3507">
        <w:rPr>
          <w:b/>
          <w:bCs/>
          <w:color w:val="0066FF"/>
          <w:szCs w:val="24"/>
          <w:u w:color="000000"/>
        </w:rPr>
        <w:t>D.</w:t>
      </w:r>
      <w:r>
        <w:rPr>
          <w:b/>
          <w:bCs/>
          <w:szCs w:val="24"/>
          <w:u w:color="000000"/>
        </w:rPr>
        <w:tab/>
      </w:r>
      <w:r w:rsidR="005F7101">
        <w:t xml:space="preserve">Thời gian ở pha tiềm phát tốc độ sinh trưởng thường chậm. </w:t>
      </w:r>
    </w:p>
    <w:p w:rsidR="002C3FE2" w:rsidRDefault="005F7101" w:rsidP="001110F1">
      <w:pPr>
        <w:spacing w:after="0"/>
        <w:ind w:left="-5"/>
      </w:pPr>
      <w:r w:rsidRPr="00AD3507">
        <w:rPr>
          <w:b/>
          <w:color w:val="FF0000"/>
        </w:rPr>
        <w:t>Câu 25:</w:t>
      </w:r>
      <w:r>
        <w:t xml:space="preserve"> Sản phẩm của quá trình phân giải protein là </w:t>
      </w:r>
    </w:p>
    <w:p w:rsidR="002C3FE2" w:rsidRDefault="005F7101" w:rsidP="001110F1">
      <w:pPr>
        <w:tabs>
          <w:tab w:val="center" w:pos="2160"/>
          <w:tab w:val="center" w:pos="3417"/>
          <w:tab w:val="center" w:pos="4321"/>
          <w:tab w:val="center" w:pos="5610"/>
          <w:tab w:val="center" w:pos="6481"/>
          <w:tab w:val="center" w:pos="7201"/>
          <w:tab w:val="center" w:pos="8501"/>
        </w:tabs>
        <w:spacing w:after="0"/>
        <w:ind w:left="-15" w:firstLine="0"/>
        <w:jc w:val="left"/>
      </w:pPr>
      <w:r w:rsidRPr="00AD3507">
        <w:rPr>
          <w:b/>
          <w:color w:val="0066FF"/>
        </w:rPr>
        <w:t>A.</w:t>
      </w:r>
      <w:r>
        <w:t xml:space="preserve"> amino acid.  </w:t>
      </w:r>
      <w:r>
        <w:tab/>
        <w:t xml:space="preserve"> </w:t>
      </w:r>
      <w:r>
        <w:tab/>
      </w:r>
      <w:r w:rsidRPr="00AD3507">
        <w:rPr>
          <w:b/>
          <w:color w:val="0066FF"/>
        </w:rPr>
        <w:t>B.</w:t>
      </w:r>
      <w:r>
        <w:t xml:space="preserve"> glucose. </w:t>
      </w:r>
      <w:r>
        <w:tab/>
        <w:t xml:space="preserve"> </w:t>
      </w:r>
      <w:r>
        <w:tab/>
      </w:r>
      <w:r w:rsidRPr="00AD3507">
        <w:rPr>
          <w:b/>
          <w:color w:val="0066FF"/>
        </w:rPr>
        <w:t>C.</w:t>
      </w:r>
      <w:r>
        <w:t xml:space="preserve"> glycerol. </w:t>
      </w:r>
      <w:r>
        <w:tab/>
        <w:t xml:space="preserve"> </w:t>
      </w:r>
      <w:r>
        <w:tab/>
        <w:t xml:space="preserve"> </w:t>
      </w:r>
      <w:r>
        <w:tab/>
      </w:r>
      <w:r w:rsidRPr="00AD3507">
        <w:rPr>
          <w:b/>
          <w:color w:val="0066FF"/>
        </w:rPr>
        <w:t>D.</w:t>
      </w:r>
      <w:r>
        <w:t xml:space="preserve"> acid béo. </w:t>
      </w:r>
    </w:p>
    <w:p w:rsidR="002C3FE2" w:rsidRDefault="005F7101" w:rsidP="001110F1">
      <w:pPr>
        <w:spacing w:after="0"/>
        <w:ind w:left="-5"/>
      </w:pPr>
      <w:r w:rsidRPr="00AD3507">
        <w:rPr>
          <w:b/>
          <w:color w:val="FF0000"/>
        </w:rPr>
        <w:t>Câu 26:</w:t>
      </w:r>
      <w:r>
        <w:rPr>
          <w:b/>
        </w:rPr>
        <w:t xml:space="preserve"> </w:t>
      </w:r>
      <w:r>
        <w:t xml:space="preserve">Trong quy trình làm sữa chua, việc cho một hộp sữa chua thành phẩm vào hỗn hợp nguyên liệu nhằm mục đích </w:t>
      </w:r>
    </w:p>
    <w:p w:rsidR="002C3FE2" w:rsidRDefault="005F7101" w:rsidP="001110F1">
      <w:pPr>
        <w:tabs>
          <w:tab w:val="center" w:pos="4321"/>
          <w:tab w:val="center" w:pos="6820"/>
        </w:tabs>
        <w:spacing w:after="0"/>
        <w:ind w:left="-15" w:firstLine="0"/>
        <w:jc w:val="left"/>
      </w:pPr>
      <w:r w:rsidRPr="00AD3507">
        <w:rPr>
          <w:b/>
          <w:color w:val="0066FF"/>
        </w:rPr>
        <w:t>A.</w:t>
      </w:r>
      <w:r>
        <w:t xml:space="preserve"> giảm nhiệt độ môi trường lên men. </w:t>
      </w:r>
      <w:r>
        <w:tab/>
        <w:t xml:space="preserve"> </w:t>
      </w:r>
      <w:r>
        <w:tab/>
      </w:r>
      <w:r w:rsidRPr="00AD3507">
        <w:rPr>
          <w:b/>
          <w:color w:val="0066FF"/>
        </w:rPr>
        <w:t>B.</w:t>
      </w:r>
      <w:r>
        <w:t xml:space="preserve"> tăng nhiệt độ môi trường lên men. </w:t>
      </w:r>
    </w:p>
    <w:p w:rsidR="002C3FE2" w:rsidRDefault="005F7101" w:rsidP="001110F1">
      <w:pPr>
        <w:tabs>
          <w:tab w:val="center" w:pos="4321"/>
          <w:tab w:val="center" w:pos="6625"/>
        </w:tabs>
        <w:spacing w:after="0"/>
        <w:ind w:left="-15" w:firstLine="0"/>
        <w:jc w:val="left"/>
      </w:pPr>
      <w:r w:rsidRPr="00AD3507">
        <w:rPr>
          <w:b/>
          <w:color w:val="0066FF"/>
        </w:rPr>
        <w:t>C.</w:t>
      </w:r>
      <w:r>
        <w:t xml:space="preserve"> cung cấp giống vi khuẩn lên men.  </w:t>
      </w:r>
      <w:r>
        <w:tab/>
        <w:t xml:space="preserve"> </w:t>
      </w:r>
      <w:r>
        <w:tab/>
      </w:r>
      <w:r w:rsidRPr="00AD3507">
        <w:rPr>
          <w:b/>
          <w:color w:val="0066FF"/>
        </w:rPr>
        <w:t>D.</w:t>
      </w:r>
      <w:r>
        <w:t xml:space="preserve"> tiêu diệt các vi khuẩn gây hại. </w:t>
      </w:r>
    </w:p>
    <w:p w:rsidR="002C3FE2" w:rsidRDefault="005F7101" w:rsidP="001110F1">
      <w:pPr>
        <w:spacing w:after="0"/>
        <w:ind w:left="-5"/>
      </w:pPr>
      <w:r w:rsidRPr="00AD3507">
        <w:rPr>
          <w:b/>
          <w:color w:val="FF0000"/>
        </w:rPr>
        <w:t>Câu 27:</w:t>
      </w:r>
      <w:r>
        <w:t xml:space="preserve"> Phát biểu nào sau đây là </w:t>
      </w:r>
      <w:r>
        <w:rPr>
          <w:b/>
          <w:i/>
        </w:rPr>
        <w:t>không</w:t>
      </w:r>
      <w:r>
        <w:t xml:space="preserve"> đúng khi nói về quá trình phân giải ở vi sinh vật? </w:t>
      </w:r>
    </w:p>
    <w:p w:rsidR="002C3FE2" w:rsidRDefault="001110F1" w:rsidP="001110F1">
      <w:pPr>
        <w:spacing w:after="0"/>
        <w:ind w:left="10"/>
      </w:pPr>
      <w:r w:rsidRPr="00AD3507">
        <w:rPr>
          <w:b/>
          <w:bCs/>
          <w:color w:val="0066FF"/>
          <w:szCs w:val="24"/>
          <w:u w:color="000000"/>
        </w:rPr>
        <w:t>A.</w:t>
      </w:r>
      <w:r>
        <w:rPr>
          <w:b/>
          <w:bCs/>
          <w:szCs w:val="24"/>
          <w:u w:color="000000"/>
        </w:rPr>
        <w:t xml:space="preserve"> </w:t>
      </w:r>
      <w:r w:rsidR="005F7101">
        <w:t xml:space="preserve">Vi sinh vật có thể phân giải các hợp chất hữu cơ và chuyển hóa các chất vô cơ giúp khép kín vòng tuần hoàn vật chất trong tự nhiên. </w:t>
      </w:r>
    </w:p>
    <w:p w:rsidR="002C3FE2" w:rsidRDefault="001110F1" w:rsidP="001110F1">
      <w:pPr>
        <w:spacing w:after="0"/>
        <w:ind w:left="10"/>
      </w:pPr>
      <w:r w:rsidRPr="00AD3507">
        <w:rPr>
          <w:b/>
          <w:bCs/>
          <w:color w:val="0066FF"/>
          <w:szCs w:val="24"/>
          <w:u w:color="000000"/>
        </w:rPr>
        <w:lastRenderedPageBreak/>
        <w:t>B.</w:t>
      </w:r>
      <w:r>
        <w:rPr>
          <w:b/>
          <w:bCs/>
          <w:szCs w:val="24"/>
          <w:u w:color="000000"/>
        </w:rPr>
        <w:t xml:space="preserve"> </w:t>
      </w:r>
      <w:r w:rsidR="005F7101">
        <w:t xml:space="preserve">Con người có thể ứng dụng quá trình phân giải của vi sinh vật trong xử lí ô nhiễm môi trường, tạo ra các sản phẩm hữu ích khác. </w:t>
      </w:r>
    </w:p>
    <w:p w:rsidR="002C3FE2" w:rsidRDefault="001110F1" w:rsidP="001110F1">
      <w:pPr>
        <w:spacing w:after="0"/>
        <w:ind w:left="10"/>
      </w:pPr>
      <w:r w:rsidRPr="00AD3507">
        <w:rPr>
          <w:b/>
          <w:bCs/>
          <w:color w:val="0066FF"/>
          <w:szCs w:val="24"/>
          <w:u w:color="000000"/>
        </w:rPr>
        <w:t>C.</w:t>
      </w:r>
      <w:r>
        <w:rPr>
          <w:b/>
          <w:bCs/>
          <w:szCs w:val="24"/>
          <w:u w:color="000000"/>
        </w:rPr>
        <w:t xml:space="preserve"> </w:t>
      </w:r>
      <w:r w:rsidR="005F7101">
        <w:t xml:space="preserve">Khả năng phân giải của vi sinh vật trong tự nhiên là đa dạng và ngẫu nhiên nên luôn gây hại cho con người. </w:t>
      </w:r>
    </w:p>
    <w:p w:rsidR="002C3FE2" w:rsidRDefault="001110F1" w:rsidP="001110F1">
      <w:pPr>
        <w:spacing w:after="0"/>
        <w:ind w:left="10"/>
      </w:pPr>
      <w:r w:rsidRPr="00AD3507">
        <w:rPr>
          <w:b/>
          <w:bCs/>
          <w:color w:val="0066FF"/>
          <w:szCs w:val="24"/>
          <w:u w:color="000000"/>
        </w:rPr>
        <w:t>D.</w:t>
      </w:r>
      <w:r>
        <w:rPr>
          <w:b/>
          <w:bCs/>
          <w:szCs w:val="24"/>
          <w:u w:color="000000"/>
        </w:rPr>
        <w:t xml:space="preserve"> </w:t>
      </w:r>
      <w:r w:rsidR="005F7101">
        <w:t xml:space="preserve">Vi sinh vật có khả năng phân hủy làm hư hỏng thực phẩm, gây mất mĩ quan các vật dụng, đồ gỗ dùng xây dựng nhà cửa. </w:t>
      </w:r>
    </w:p>
    <w:p w:rsidR="002C3FE2" w:rsidRDefault="005F7101" w:rsidP="001110F1">
      <w:pPr>
        <w:spacing w:after="0"/>
        <w:ind w:left="-5"/>
      </w:pPr>
      <w:r w:rsidRPr="00AD3507">
        <w:rPr>
          <w:b/>
          <w:color w:val="FF0000"/>
        </w:rPr>
        <w:t>Câu 28:</w:t>
      </w:r>
      <w:r>
        <w:t xml:space="preserve"> Những đặc điểm nào sau đây là cơ sở khoa học của việc ứng dụng vi sinh vật trong thực tiễn? </w:t>
      </w:r>
    </w:p>
    <w:p w:rsidR="002C3FE2" w:rsidRDefault="001110F1" w:rsidP="001110F1">
      <w:pPr>
        <w:spacing w:after="0"/>
        <w:ind w:left="10"/>
      </w:pPr>
      <w:r>
        <w:rPr>
          <w:szCs w:val="24"/>
          <w:u w:color="000000"/>
        </w:rPr>
        <w:t xml:space="preserve">I. </w:t>
      </w:r>
      <w:r w:rsidR="005F7101">
        <w:t xml:space="preserve">Vi sinh vật đóng vai trò quan trọng trong quá trình phân giải hữu cơ, chuyển hoá các chất vô cơ tạo ra nhiều sản phẩm hữu ích cho tự nhiên và con người. </w:t>
      </w:r>
    </w:p>
    <w:p w:rsidR="002C3FE2" w:rsidRDefault="001110F1" w:rsidP="001110F1">
      <w:pPr>
        <w:spacing w:after="0"/>
        <w:ind w:left="10"/>
      </w:pPr>
      <w:r>
        <w:rPr>
          <w:szCs w:val="24"/>
          <w:u w:color="000000"/>
        </w:rPr>
        <w:t xml:space="preserve">II. </w:t>
      </w:r>
      <w:r w:rsidR="005F7101">
        <w:t xml:space="preserve">Nhiều vi sinh vật có khả năng sinh trưởng nhanh hoặc sống trong các môi trường cực khắc nghiệt. III. Vi sinh vật có khả năng phân hủy gây hư hỏng lương thực, gây mất mĩ quan các vật dụng, đồ gỗ dùng xây dựng nhà cửa. </w:t>
      </w:r>
    </w:p>
    <w:p w:rsidR="002C3FE2" w:rsidRDefault="005F7101" w:rsidP="001110F1">
      <w:pPr>
        <w:spacing w:after="0"/>
        <w:ind w:left="-5"/>
      </w:pPr>
      <w:r>
        <w:t xml:space="preserve">IV. Nhiều vi sinh vật có khả năng sinh độc tố lây nhiễm vào các nguyên liệu sản xuất dẫn đến thiệt hại kinh tế lớn cho con người. </w:t>
      </w:r>
    </w:p>
    <w:p w:rsidR="002C3FE2" w:rsidRDefault="005F7101" w:rsidP="001110F1">
      <w:pPr>
        <w:tabs>
          <w:tab w:val="center" w:pos="2160"/>
          <w:tab w:val="center" w:pos="3230"/>
          <w:tab w:val="center" w:pos="4321"/>
          <w:tab w:val="center" w:pos="5524"/>
          <w:tab w:val="center" w:pos="6481"/>
          <w:tab w:val="center" w:pos="7201"/>
          <w:tab w:val="center" w:pos="8364"/>
        </w:tabs>
        <w:spacing w:after="0"/>
        <w:ind w:left="-15" w:firstLine="0"/>
        <w:jc w:val="left"/>
      </w:pPr>
      <w:r w:rsidRPr="00AD3507">
        <w:rPr>
          <w:b/>
          <w:color w:val="0066FF"/>
        </w:rPr>
        <w:t>A.</w:t>
      </w:r>
      <w:r>
        <w:t xml:space="preserve"> I, II, III, IV. </w:t>
      </w:r>
      <w:r>
        <w:tab/>
        <w:t xml:space="preserve"> </w:t>
      </w:r>
      <w:r>
        <w:tab/>
      </w:r>
      <w:r w:rsidRPr="00AD3507">
        <w:rPr>
          <w:b/>
          <w:color w:val="0066FF"/>
        </w:rPr>
        <w:t>B.</w:t>
      </w:r>
      <w:r>
        <w:t xml:space="preserve"> I, II. </w:t>
      </w:r>
      <w:r>
        <w:tab/>
        <w:t xml:space="preserve"> </w:t>
      </w:r>
      <w:r>
        <w:tab/>
      </w:r>
      <w:r w:rsidRPr="00AD3507">
        <w:rPr>
          <w:b/>
          <w:color w:val="0066FF"/>
        </w:rPr>
        <w:t>C.</w:t>
      </w:r>
      <w:r>
        <w:t xml:space="preserve"> III, IV. </w:t>
      </w:r>
      <w:r>
        <w:tab/>
        <w:t xml:space="preserve"> </w:t>
      </w:r>
      <w:r>
        <w:tab/>
        <w:t xml:space="preserve"> </w:t>
      </w:r>
      <w:r>
        <w:tab/>
      </w:r>
      <w:r w:rsidRPr="00AD3507">
        <w:rPr>
          <w:b/>
          <w:color w:val="0066FF"/>
        </w:rPr>
        <w:t>D.</w:t>
      </w:r>
      <w:r>
        <w:t xml:space="preserve"> II, IV. </w:t>
      </w:r>
    </w:p>
    <w:p w:rsidR="002C3FE2" w:rsidRDefault="005F7101" w:rsidP="001110F1">
      <w:pPr>
        <w:pStyle w:val="Heading1"/>
        <w:ind w:left="-5"/>
      </w:pPr>
      <w:r>
        <w:t>II. PHẦN TỰ LUẬN (3 điểm)</w:t>
      </w:r>
      <w:r>
        <w:rPr>
          <w:b w:val="0"/>
        </w:rPr>
        <w:t xml:space="preserve"> </w:t>
      </w:r>
    </w:p>
    <w:p w:rsidR="002C3FE2" w:rsidRDefault="005F7101" w:rsidP="001110F1">
      <w:pPr>
        <w:spacing w:after="0"/>
        <w:ind w:left="-5"/>
      </w:pPr>
      <w:r w:rsidRPr="00AD3507">
        <w:rPr>
          <w:b/>
          <w:color w:val="FF0000"/>
        </w:rPr>
        <w:t>Câu 1:</w:t>
      </w:r>
      <w:r>
        <w:rPr>
          <w:b/>
        </w:rPr>
        <w:t xml:space="preserve"> (1,0 điểm) </w:t>
      </w:r>
      <w:r>
        <w:t xml:space="preserve">Không hút thuốc nhưng thường xuyên ngửi khói thuốc lá của những người hút thuốc xung quanh liệu chúng ta có nguy cơ bị ung thư hay không? Nếu có thì khả năng bị ung thư gì là cao nhất? Giải thích. </w:t>
      </w:r>
    </w:p>
    <w:p w:rsidR="002C3FE2" w:rsidRDefault="005F7101" w:rsidP="001110F1">
      <w:pPr>
        <w:spacing w:after="0"/>
        <w:ind w:left="-5"/>
      </w:pPr>
      <w:r w:rsidRPr="00AD3507">
        <w:rPr>
          <w:b/>
          <w:color w:val="FF0000"/>
        </w:rPr>
        <w:t>Câu 2:</w:t>
      </w:r>
      <w:r>
        <w:rPr>
          <w:b/>
        </w:rPr>
        <w:t xml:space="preserve"> (1,0 điểm) </w:t>
      </w:r>
      <w:r>
        <w:t>Bạn A bị hắt hơi, ho và sổ mũi. Để không mất thời gian đi khám, bạn đã ra hiệu thuốc mua thuốc kháng sinh về nhà tự điều trị. Theo em việc làm của bạn nên hay không nên? Vì sao?</w:t>
      </w:r>
      <w:r>
        <w:rPr>
          <w:b/>
        </w:rPr>
        <w:t xml:space="preserve">  </w:t>
      </w:r>
      <w:r w:rsidRPr="00AD3507">
        <w:rPr>
          <w:b/>
          <w:color w:val="FF0000"/>
        </w:rPr>
        <w:t>Câu 3:</w:t>
      </w:r>
      <w:r>
        <w:rPr>
          <w:b/>
        </w:rPr>
        <w:t xml:space="preserve"> (0,5 điểm) </w:t>
      </w:r>
      <w:r>
        <w:t xml:space="preserve">Vì sao trong bệnh viện, người ta thường dùng các dung dịch như cồn iod, etilen oxit để tiệt trùng các dụng cụ y tế? </w:t>
      </w:r>
    </w:p>
    <w:p w:rsidR="002C3FE2" w:rsidRDefault="005F7101" w:rsidP="001110F1">
      <w:pPr>
        <w:spacing w:after="0"/>
        <w:ind w:left="-5"/>
      </w:pPr>
      <w:r w:rsidRPr="00AD3507">
        <w:rPr>
          <w:b/>
          <w:color w:val="FF0000"/>
        </w:rPr>
        <w:t>Câu 4:</w:t>
      </w:r>
      <w:r>
        <w:rPr>
          <w:b/>
        </w:rPr>
        <w:t xml:space="preserve"> (0,5 điểm) </w:t>
      </w:r>
      <w:r>
        <w:t xml:space="preserve">Khi muối dưa, người ta thường cho thêm 1 ít nước dưa cũ, 1 – 2 thìa đường để làm gì? </w:t>
      </w:r>
    </w:p>
    <w:p w:rsidR="002C3FE2" w:rsidRDefault="005F7101" w:rsidP="001110F1">
      <w:pPr>
        <w:spacing w:after="0" w:line="259" w:lineRule="auto"/>
        <w:ind w:left="0" w:firstLine="0"/>
        <w:jc w:val="center"/>
      </w:pPr>
      <w:r>
        <w:rPr>
          <w:b/>
        </w:rPr>
        <w:t>……………. Hết ……………</w:t>
      </w:r>
    </w:p>
    <w:p w:rsidR="002C3FE2" w:rsidRPr="00AD3507" w:rsidRDefault="005F7101" w:rsidP="00AD3507">
      <w:pPr>
        <w:spacing w:after="0" w:line="259" w:lineRule="auto"/>
        <w:ind w:left="0" w:firstLine="0"/>
        <w:jc w:val="center"/>
        <w:rPr>
          <w:color w:val="FF0000"/>
        </w:rPr>
      </w:pPr>
      <w:r w:rsidRPr="00AD3507">
        <w:rPr>
          <w:b/>
          <w:color w:val="FF0000"/>
        </w:rPr>
        <w:t>ĐÁP ÁN, HƯỚNG DẪN CHẤM</w:t>
      </w:r>
    </w:p>
    <w:p w:rsidR="002C3FE2" w:rsidRDefault="005F7101" w:rsidP="001110F1">
      <w:pPr>
        <w:pStyle w:val="Heading1"/>
        <w:ind w:left="-5"/>
      </w:pPr>
      <w:r>
        <w:t xml:space="preserve">I. PHẦN TRẮC NGHIỆM (Mỗi câu đúng 0,25đ) </w:t>
      </w:r>
    </w:p>
    <w:tbl>
      <w:tblPr>
        <w:tblStyle w:val="TableGrid"/>
        <w:tblW w:w="10056" w:type="dxa"/>
        <w:tblInd w:w="5" w:type="dxa"/>
        <w:tblCellMar>
          <w:top w:w="14" w:type="dxa"/>
          <w:left w:w="106" w:type="dxa"/>
          <w:right w:w="115" w:type="dxa"/>
        </w:tblCellMar>
        <w:tblLook w:val="04A0" w:firstRow="1" w:lastRow="0" w:firstColumn="1" w:lastColumn="0" w:noHBand="0" w:noVBand="1"/>
      </w:tblPr>
      <w:tblGrid>
        <w:gridCol w:w="721"/>
        <w:gridCol w:w="715"/>
        <w:gridCol w:w="715"/>
        <w:gridCol w:w="721"/>
        <w:gridCol w:w="720"/>
        <w:gridCol w:w="713"/>
        <w:gridCol w:w="720"/>
        <w:gridCol w:w="720"/>
        <w:gridCol w:w="715"/>
        <w:gridCol w:w="720"/>
        <w:gridCol w:w="721"/>
        <w:gridCol w:w="720"/>
        <w:gridCol w:w="715"/>
        <w:gridCol w:w="720"/>
      </w:tblGrid>
      <w:tr w:rsidR="002C3FE2">
        <w:trPr>
          <w:trHeight w:val="286"/>
        </w:trPr>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1C </w:t>
            </w:r>
          </w:p>
        </w:tc>
        <w:tc>
          <w:tcPr>
            <w:tcW w:w="715"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2A </w:t>
            </w:r>
          </w:p>
        </w:tc>
        <w:tc>
          <w:tcPr>
            <w:tcW w:w="715"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3D </w:t>
            </w:r>
          </w:p>
        </w:tc>
        <w:tc>
          <w:tcPr>
            <w:tcW w:w="721"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4B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5A </w:t>
            </w:r>
          </w:p>
        </w:tc>
        <w:tc>
          <w:tcPr>
            <w:tcW w:w="713"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6A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7B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3" w:firstLine="0"/>
              <w:jc w:val="left"/>
            </w:pPr>
            <w:r>
              <w:t xml:space="preserve">8D </w:t>
            </w:r>
          </w:p>
        </w:tc>
        <w:tc>
          <w:tcPr>
            <w:tcW w:w="715"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9C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10A </w:t>
            </w:r>
          </w:p>
        </w:tc>
        <w:tc>
          <w:tcPr>
            <w:tcW w:w="721"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11A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12D </w:t>
            </w:r>
          </w:p>
        </w:tc>
        <w:tc>
          <w:tcPr>
            <w:tcW w:w="715"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13C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14A </w:t>
            </w:r>
          </w:p>
        </w:tc>
      </w:tr>
      <w:tr w:rsidR="002C3FE2">
        <w:trPr>
          <w:trHeight w:val="288"/>
        </w:trPr>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15A </w:t>
            </w:r>
          </w:p>
        </w:tc>
        <w:tc>
          <w:tcPr>
            <w:tcW w:w="715"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16C </w:t>
            </w:r>
          </w:p>
        </w:tc>
        <w:tc>
          <w:tcPr>
            <w:tcW w:w="715"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17C </w:t>
            </w:r>
          </w:p>
        </w:tc>
        <w:tc>
          <w:tcPr>
            <w:tcW w:w="721"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18D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19A </w:t>
            </w:r>
          </w:p>
        </w:tc>
        <w:tc>
          <w:tcPr>
            <w:tcW w:w="713"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0" w:firstLine="0"/>
              <w:jc w:val="left"/>
            </w:pPr>
            <w:r>
              <w:t xml:space="preserve">20B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21D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3" w:firstLine="0"/>
              <w:jc w:val="left"/>
            </w:pPr>
            <w:r>
              <w:t xml:space="preserve">22A </w:t>
            </w:r>
          </w:p>
        </w:tc>
        <w:tc>
          <w:tcPr>
            <w:tcW w:w="715"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23C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24D </w:t>
            </w:r>
          </w:p>
        </w:tc>
        <w:tc>
          <w:tcPr>
            <w:tcW w:w="721"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25A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26C </w:t>
            </w:r>
          </w:p>
        </w:tc>
        <w:tc>
          <w:tcPr>
            <w:tcW w:w="715"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27C </w:t>
            </w:r>
          </w:p>
        </w:tc>
        <w:tc>
          <w:tcPr>
            <w:tcW w:w="720" w:type="dxa"/>
            <w:tcBorders>
              <w:top w:val="single" w:sz="4" w:space="0" w:color="000000"/>
              <w:left w:val="single" w:sz="4" w:space="0" w:color="000000"/>
              <w:bottom w:val="single" w:sz="4" w:space="0" w:color="000000"/>
              <w:right w:val="single" w:sz="4" w:space="0" w:color="000000"/>
            </w:tcBorders>
          </w:tcPr>
          <w:p w:rsidR="002C3FE2" w:rsidRDefault="005F7101" w:rsidP="001110F1">
            <w:pPr>
              <w:spacing w:after="0" w:line="259" w:lineRule="auto"/>
              <w:ind w:left="2" w:firstLine="0"/>
              <w:jc w:val="left"/>
            </w:pPr>
            <w:r>
              <w:t xml:space="preserve">28B </w:t>
            </w:r>
          </w:p>
        </w:tc>
      </w:tr>
    </w:tbl>
    <w:p w:rsidR="002C3FE2" w:rsidRDefault="005F7101" w:rsidP="001110F1">
      <w:pPr>
        <w:pStyle w:val="Heading1"/>
        <w:ind w:left="-5"/>
      </w:pPr>
      <w:r>
        <w:t xml:space="preserve">II. PHẦN TỰ LUẬN </w:t>
      </w:r>
      <w:r w:rsidRPr="00AD3507">
        <w:rPr>
          <w:color w:val="FF0000"/>
        </w:rPr>
        <w:t>Câu 1:</w:t>
      </w:r>
      <w:r>
        <w:t xml:space="preserve"> (1,0 điểm)  </w:t>
      </w:r>
    </w:p>
    <w:p w:rsidR="002C3FE2" w:rsidRDefault="001110F1" w:rsidP="001110F1">
      <w:pPr>
        <w:spacing w:after="0"/>
        <w:ind w:left="139" w:right="376" w:hanging="139"/>
      </w:pPr>
      <w:r>
        <w:rPr>
          <w:szCs w:val="24"/>
          <w:u w:color="000000"/>
        </w:rPr>
        <w:t>-</w:t>
      </w:r>
      <w:r>
        <w:rPr>
          <w:szCs w:val="24"/>
          <w:u w:color="000000"/>
        </w:rPr>
        <w:tab/>
      </w:r>
      <w:r w:rsidR="005F7101">
        <w:t xml:space="preserve">Có nguy cơ bị ung thư </w:t>
      </w:r>
    </w:p>
    <w:p w:rsidR="002C3FE2" w:rsidRDefault="001110F1" w:rsidP="001110F1">
      <w:pPr>
        <w:spacing w:after="0"/>
        <w:ind w:left="139" w:right="376" w:hanging="139"/>
      </w:pPr>
      <w:r>
        <w:rPr>
          <w:szCs w:val="24"/>
          <w:u w:color="000000"/>
        </w:rPr>
        <w:t>-</w:t>
      </w:r>
      <w:r>
        <w:rPr>
          <w:szCs w:val="24"/>
          <w:u w:color="000000"/>
        </w:rPr>
        <w:tab/>
      </w:r>
      <w:r w:rsidR="005F7101">
        <w:t xml:space="preserve">Khả năng bị ung thư phổi là cao nhất. - Giải thích: </w:t>
      </w:r>
    </w:p>
    <w:p w:rsidR="002C3FE2" w:rsidRDefault="005F7101" w:rsidP="001110F1">
      <w:pPr>
        <w:spacing w:after="0"/>
        <w:ind w:left="-5"/>
      </w:pPr>
      <w:r>
        <w:t xml:space="preserve">+ Do khói thuốc lá chứa nhiều hóa chất độc hại. </w:t>
      </w:r>
    </w:p>
    <w:p w:rsidR="002C3FE2" w:rsidRDefault="005F7101" w:rsidP="001110F1">
      <w:pPr>
        <w:spacing w:after="0"/>
        <w:ind w:left="-5"/>
      </w:pPr>
      <w:r>
        <w:t xml:space="preserve">+ Khi ngửi, khói thuốc lá tác động trực tiếp tới cơ quan hô hấp nên khả năng bị ung thư phổi là cao nhất. </w:t>
      </w:r>
      <w:r w:rsidRPr="00AD3507">
        <w:rPr>
          <w:b/>
          <w:color w:val="FF0000"/>
        </w:rPr>
        <w:t>Câu 2:</w:t>
      </w:r>
      <w:r>
        <w:rPr>
          <w:b/>
        </w:rPr>
        <w:t xml:space="preserve"> (1,0 điểm) </w:t>
      </w:r>
      <w:r>
        <w:t xml:space="preserve"> </w:t>
      </w:r>
    </w:p>
    <w:p w:rsidR="002C3FE2" w:rsidRDefault="001110F1" w:rsidP="001110F1">
      <w:pPr>
        <w:spacing w:after="0"/>
        <w:ind w:left="139" w:right="376" w:hanging="139"/>
      </w:pPr>
      <w:r>
        <w:rPr>
          <w:szCs w:val="24"/>
          <w:u w:color="000000"/>
        </w:rPr>
        <w:t>-</w:t>
      </w:r>
      <w:r>
        <w:rPr>
          <w:szCs w:val="24"/>
          <w:u w:color="000000"/>
        </w:rPr>
        <w:tab/>
      </w:r>
      <w:r w:rsidR="005F7101">
        <w:t xml:space="preserve">Việc bạn A tự ý ra hiệu thuốc mua thuốc kháng sinh về nhà tự điều trị là không nên. - Vì: </w:t>
      </w:r>
    </w:p>
    <w:p w:rsidR="002C3FE2" w:rsidRDefault="005F7101" w:rsidP="001110F1">
      <w:pPr>
        <w:spacing w:after="0"/>
        <w:ind w:left="-5"/>
      </w:pPr>
      <w:r>
        <w:t xml:space="preserve">+ Dễ gây ra hiện tượng kháng thuốc kháng sinh ở vi khuẩn gây bệnh. </w:t>
      </w:r>
    </w:p>
    <w:p w:rsidR="002C3FE2" w:rsidRDefault="005F7101" w:rsidP="001110F1">
      <w:pPr>
        <w:spacing w:after="0"/>
        <w:ind w:left="-5"/>
      </w:pPr>
      <w:r>
        <w:t xml:space="preserve">+ Khi bị kháng kháng sinh thì việc điều trị sẽ khó khăn, kém hiệu quả. </w:t>
      </w:r>
    </w:p>
    <w:p w:rsidR="001110F1" w:rsidRDefault="005F7101" w:rsidP="001110F1">
      <w:pPr>
        <w:spacing w:after="0"/>
        <w:ind w:left="-5" w:right="5357"/>
      </w:pPr>
      <w:r>
        <w:t xml:space="preserve">+ Mất thời gian và tốn kém hơn khi điều trị. </w:t>
      </w:r>
    </w:p>
    <w:p w:rsidR="002C3FE2" w:rsidRDefault="005F7101" w:rsidP="001110F1">
      <w:pPr>
        <w:spacing w:after="0"/>
        <w:ind w:left="-5" w:right="5357"/>
      </w:pPr>
      <w:r w:rsidRPr="00AD3507">
        <w:rPr>
          <w:b/>
          <w:color w:val="FF0000"/>
        </w:rPr>
        <w:t>Câu 3:</w:t>
      </w:r>
      <w:r>
        <w:rPr>
          <w:b/>
        </w:rPr>
        <w:t xml:space="preserve"> (0,5 điểm)  </w:t>
      </w:r>
    </w:p>
    <w:p w:rsidR="001110F1" w:rsidRDefault="001110F1" w:rsidP="001110F1">
      <w:pPr>
        <w:spacing w:after="0" w:line="270" w:lineRule="auto"/>
        <w:ind w:left="139" w:right="376" w:hanging="139"/>
      </w:pPr>
      <w:r>
        <w:rPr>
          <w:szCs w:val="24"/>
          <w:u w:color="000000"/>
        </w:rPr>
        <w:t>-</w:t>
      </w:r>
      <w:r>
        <w:rPr>
          <w:szCs w:val="24"/>
          <w:u w:color="000000"/>
        </w:rPr>
        <w:tab/>
      </w:r>
      <w:r w:rsidR="005F7101">
        <w:t xml:space="preserve">Vì: Các dung dịch trên có thể gây biến tính và làm bất hoạt protein, phá hủy cấu trúc màng sinh chất,… khiến cho sự sinh trưởng của các vi sinh vật gây hại bị ức chế. </w:t>
      </w:r>
    </w:p>
    <w:p w:rsidR="002C3FE2" w:rsidRDefault="005F7101" w:rsidP="001110F1">
      <w:pPr>
        <w:spacing w:after="0" w:line="270" w:lineRule="auto"/>
        <w:ind w:left="139" w:right="376" w:hanging="139"/>
      </w:pPr>
      <w:r w:rsidRPr="00AD3507">
        <w:rPr>
          <w:b/>
          <w:color w:val="FF0000"/>
        </w:rPr>
        <w:t>Câu 4:</w:t>
      </w:r>
      <w:r>
        <w:rPr>
          <w:b/>
        </w:rPr>
        <w:t xml:space="preserve"> (0,5 điểm) </w:t>
      </w:r>
      <w:r>
        <w:t xml:space="preserve"> </w:t>
      </w:r>
    </w:p>
    <w:p w:rsidR="002C3FE2" w:rsidRDefault="001110F1" w:rsidP="001110F1">
      <w:pPr>
        <w:spacing w:after="0"/>
        <w:ind w:left="139" w:right="376" w:hanging="139"/>
      </w:pPr>
      <w:r>
        <w:rPr>
          <w:szCs w:val="24"/>
          <w:u w:color="000000"/>
        </w:rPr>
        <w:t>-</w:t>
      </w:r>
      <w:r>
        <w:rPr>
          <w:szCs w:val="24"/>
          <w:u w:color="000000"/>
        </w:rPr>
        <w:tab/>
      </w:r>
      <w:r w:rsidR="005F7101">
        <w:t xml:space="preserve">Thêm 1 ít nước dưa cũ để cung cấp vi khuẩn lactic và làm giảm độ pH của môi trường tạo điều kiện cho vi khuẩn lactic phát triển. </w:t>
      </w:r>
    </w:p>
    <w:p w:rsidR="002C3FE2" w:rsidRDefault="001110F1" w:rsidP="001110F1">
      <w:pPr>
        <w:spacing w:after="0"/>
        <w:ind w:left="139" w:right="376" w:hanging="139"/>
      </w:pPr>
      <w:r>
        <w:rPr>
          <w:szCs w:val="24"/>
          <w:u w:color="000000"/>
        </w:rPr>
        <w:t>-</w:t>
      </w:r>
      <w:r>
        <w:rPr>
          <w:szCs w:val="24"/>
          <w:u w:color="000000"/>
        </w:rPr>
        <w:tab/>
      </w:r>
      <w:r w:rsidR="005F7101">
        <w:t>Thêm 1 – 2 thìa đường để cung cấp thức ăn ban đầu cho vi khuẩn lactic</w:t>
      </w:r>
      <w:r w:rsidR="005F7101">
        <w:rPr>
          <w:b/>
        </w:rPr>
        <w:t xml:space="preserve"> </w:t>
      </w:r>
    </w:p>
    <w:sectPr w:rsidR="002C3FE2" w:rsidSect="00AD3507">
      <w:headerReference w:type="default" r:id="rId8"/>
      <w:footerReference w:type="default" r:id="rId9"/>
      <w:pgSz w:w="11906" w:h="16841"/>
      <w:pgMar w:top="-278" w:right="844" w:bottom="625" w:left="994" w:header="36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D25" w:rsidRDefault="00CE4D25" w:rsidP="000B7369">
      <w:pPr>
        <w:spacing w:after="0" w:line="240" w:lineRule="auto"/>
      </w:pPr>
      <w:r>
        <w:separator/>
      </w:r>
    </w:p>
  </w:endnote>
  <w:endnote w:type="continuationSeparator" w:id="0">
    <w:p w:rsidR="00CE4D25" w:rsidRDefault="00CE4D25" w:rsidP="000B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507" w:rsidRPr="00AD3507" w:rsidRDefault="00AD3507" w:rsidP="00AD3507">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AD3507">
      <w:rPr>
        <w:rFonts w:eastAsia="SimSun"/>
        <w:b/>
        <w:kern w:val="2"/>
        <w:szCs w:val="24"/>
        <w:lang w:val="nl-NL" w:eastAsia="zh-CN"/>
      </w:rPr>
      <w:t xml:space="preserve">                                                              </w:t>
    </w:r>
    <w:r>
      <w:rPr>
        <w:rFonts w:eastAsia="SimSun"/>
        <w:b/>
        <w:kern w:val="2"/>
        <w:szCs w:val="24"/>
        <w:lang w:val="nl-NL" w:eastAsia="zh-CN"/>
      </w:rPr>
      <w:t xml:space="preserve"> </w:t>
    </w:r>
    <w:r w:rsidRPr="00AD3507">
      <w:rPr>
        <w:rFonts w:eastAsia="SimSun"/>
        <w:b/>
        <w:kern w:val="2"/>
        <w:szCs w:val="24"/>
        <w:lang w:val="nl-NL" w:eastAsia="zh-CN"/>
      </w:rPr>
      <w:t xml:space="preserve">     </w:t>
    </w:r>
    <w:r w:rsidRPr="00AD3507">
      <w:rPr>
        <w:rFonts w:eastAsia="SimSun"/>
        <w:b/>
        <w:color w:val="00B0F0"/>
        <w:kern w:val="2"/>
        <w:szCs w:val="24"/>
        <w:lang w:val="nl-NL" w:eastAsia="zh-CN"/>
      </w:rPr>
      <w:t/>
    </w:r>
    <w:r w:rsidRPr="00AD3507">
      <w:rPr>
        <w:rFonts w:eastAsia="SimSun"/>
        <w:b/>
        <w:color w:val="FF0000"/>
        <w:kern w:val="2"/>
        <w:szCs w:val="24"/>
        <w:lang w:val="nl-NL" w:eastAsia="zh-CN"/>
      </w:rPr>
      <w:t xml:space="preserve"/>
    </w:r>
    <w:r w:rsidRPr="00AD3507">
      <w:rPr>
        <w:rFonts w:eastAsia="SimSun"/>
        <w:b/>
        <w:kern w:val="2"/>
        <w:szCs w:val="24"/>
        <w:lang w:eastAsia="zh-CN"/>
      </w:rPr>
      <w:t xml:space="preserve">                                </w:t>
    </w:r>
    <w:r w:rsidRPr="00AD3507">
      <w:rPr>
        <w:rFonts w:eastAsia="SimSun"/>
        <w:b/>
        <w:color w:val="FF0000"/>
        <w:kern w:val="2"/>
        <w:szCs w:val="24"/>
        <w:lang w:eastAsia="zh-CN"/>
      </w:rPr>
      <w:t>Trang</w:t>
    </w:r>
    <w:r w:rsidRPr="00AD3507">
      <w:rPr>
        <w:rFonts w:eastAsia="SimSun"/>
        <w:b/>
        <w:color w:val="0070C0"/>
        <w:kern w:val="2"/>
        <w:szCs w:val="24"/>
        <w:lang w:eastAsia="zh-CN"/>
      </w:rPr>
      <w:t xml:space="preserve"> </w:t>
    </w:r>
    <w:r w:rsidRPr="00AD3507">
      <w:rPr>
        <w:rFonts w:eastAsia="SimSun"/>
        <w:b/>
        <w:color w:val="0070C0"/>
        <w:kern w:val="2"/>
        <w:szCs w:val="24"/>
        <w:lang w:eastAsia="zh-CN"/>
      </w:rPr>
      <w:fldChar w:fldCharType="begin"/>
    </w:r>
    <w:r w:rsidRPr="00AD3507">
      <w:rPr>
        <w:rFonts w:eastAsia="SimSun"/>
        <w:b/>
        <w:color w:val="0070C0"/>
        <w:kern w:val="2"/>
        <w:szCs w:val="24"/>
        <w:lang w:eastAsia="zh-CN"/>
      </w:rPr>
      <w:instrText xml:space="preserve"> PAGE   \* MERGEFORMAT </w:instrText>
    </w:r>
    <w:r w:rsidRPr="00AD3507">
      <w:rPr>
        <w:rFonts w:eastAsia="SimSun"/>
        <w:b/>
        <w:color w:val="0070C0"/>
        <w:kern w:val="2"/>
        <w:szCs w:val="24"/>
        <w:lang w:eastAsia="zh-CN"/>
      </w:rPr>
      <w:fldChar w:fldCharType="separate"/>
    </w:r>
    <w:r>
      <w:rPr>
        <w:rFonts w:eastAsia="SimSun"/>
        <w:b/>
        <w:noProof/>
        <w:color w:val="0070C0"/>
        <w:kern w:val="2"/>
        <w:szCs w:val="24"/>
        <w:lang w:eastAsia="zh-CN"/>
      </w:rPr>
      <w:t>1</w:t>
    </w:r>
    <w:r w:rsidRPr="00AD3507">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D25" w:rsidRDefault="00CE4D25" w:rsidP="000B7369">
      <w:pPr>
        <w:spacing w:after="0" w:line="240" w:lineRule="auto"/>
      </w:pPr>
      <w:r>
        <w:separator/>
      </w:r>
    </w:p>
  </w:footnote>
  <w:footnote w:type="continuationSeparator" w:id="0">
    <w:p w:rsidR="00CE4D25" w:rsidRDefault="00CE4D25" w:rsidP="000B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507" w:rsidRPr="00AD3507" w:rsidRDefault="00AD3507" w:rsidP="00AD3507">
    <w:pPr>
      <w:spacing w:after="160" w:line="259" w:lineRule="auto"/>
      <w:ind w:left="0" w:firstLine="0"/>
      <w:jc w:val="center"/>
    </w:pPr>
    <w:r>
      <w:rPr>
        <w:rFonts w:eastAsia="Calibri"/>
        <w:b/>
        <w:color w:val="00B0F0"/>
        <w:szCs w:val="24"/>
        <w:lang w:val="nl-NL"/>
      </w:rPr>
      <w:t xml:space="preserve"> </w:t>
    </w:r>
    <w:r w:rsidRPr="00AD3507">
      <w:rPr>
        <w:rFonts w:eastAsia="Calibri"/>
        <w:b/>
        <w:color w:val="00B0F0"/>
        <w:szCs w:val="24"/>
        <w:lang w:val="nl-NL"/>
      </w:rPr>
      <w:t/>
    </w:r>
    <w:r w:rsidRPr="00AD3507">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008D"/>
    <w:multiLevelType w:val="hybridMultilevel"/>
    <w:tmpl w:val="89DA1420"/>
    <w:lvl w:ilvl="0" w:tplc="8410BD0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6068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7C14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7486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0AAE4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E6EC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7A39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986F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EE8E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D01072A"/>
    <w:multiLevelType w:val="hybridMultilevel"/>
    <w:tmpl w:val="2ED61A94"/>
    <w:lvl w:ilvl="0" w:tplc="F504497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EEABC8">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94DAF4">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8AB642">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C3022">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0DF52">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027392">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4884C">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8AE04">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5731915"/>
    <w:multiLevelType w:val="hybridMultilevel"/>
    <w:tmpl w:val="EE50190E"/>
    <w:lvl w:ilvl="0" w:tplc="993059D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2E6F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0C39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2645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C6F5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FE290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1C323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42243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CCE1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72F211A"/>
    <w:multiLevelType w:val="hybridMultilevel"/>
    <w:tmpl w:val="274C10EE"/>
    <w:lvl w:ilvl="0" w:tplc="C5F279FA">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FEB9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B4F3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AE78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E2E2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EAC7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50A0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E4B6D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C4B71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C1B5FD0"/>
    <w:multiLevelType w:val="hybridMultilevel"/>
    <w:tmpl w:val="D5827004"/>
    <w:lvl w:ilvl="0" w:tplc="E2348EAA">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D8BA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0CD0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8AD9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1E0F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381E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386D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A27D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8E331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FE07EC5"/>
    <w:multiLevelType w:val="hybridMultilevel"/>
    <w:tmpl w:val="4BCEA4F0"/>
    <w:lvl w:ilvl="0" w:tplc="3970CA1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ECE2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5C15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462B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22F6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46C7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5237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2E26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1A62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F50555A"/>
    <w:multiLevelType w:val="hybridMultilevel"/>
    <w:tmpl w:val="48F0820A"/>
    <w:lvl w:ilvl="0" w:tplc="2C621172">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410B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0E8D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0FDF2">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6443AE">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6F89A">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80778">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26070">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AC2848">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44154BA"/>
    <w:multiLevelType w:val="hybridMultilevel"/>
    <w:tmpl w:val="6966F498"/>
    <w:lvl w:ilvl="0" w:tplc="2782026A">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4CA8E">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FCD062">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479C8">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6686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0CE28">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4FFEA">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B6E228">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A2010">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86961DE"/>
    <w:multiLevelType w:val="hybridMultilevel"/>
    <w:tmpl w:val="7DE2D082"/>
    <w:lvl w:ilvl="0" w:tplc="ADCAB52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06C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EA1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4B9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290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F0E9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26A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6E4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9004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7B464CC"/>
    <w:multiLevelType w:val="hybridMultilevel"/>
    <w:tmpl w:val="5CE432FC"/>
    <w:lvl w:ilvl="0" w:tplc="784A2A90">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8CC3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34A3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BEAF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D625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4EE5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3C50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4A397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B0954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6FD34EF9"/>
    <w:multiLevelType w:val="hybridMultilevel"/>
    <w:tmpl w:val="BE4AA12A"/>
    <w:lvl w:ilvl="0" w:tplc="6FB63AD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2CE79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C8B4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A051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52BE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38F9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146F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C85A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A6AD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6"/>
  </w:num>
  <w:num w:numId="3">
    <w:abstractNumId w:val="10"/>
  </w:num>
  <w:num w:numId="4">
    <w:abstractNumId w:val="2"/>
  </w:num>
  <w:num w:numId="5">
    <w:abstractNumId w:val="5"/>
  </w:num>
  <w:num w:numId="6">
    <w:abstractNumId w:val="3"/>
  </w:num>
  <w:num w:numId="7">
    <w:abstractNumId w:val="9"/>
  </w:num>
  <w:num w:numId="8">
    <w:abstractNumId w:val="0"/>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FE2"/>
    <w:rsid w:val="000B7369"/>
    <w:rsid w:val="001110F1"/>
    <w:rsid w:val="002C3FE2"/>
    <w:rsid w:val="005F7101"/>
    <w:rsid w:val="00AD3507"/>
    <w:rsid w:val="00CE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5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B7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36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B7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369"/>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5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B7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36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B7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36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2023-04-14T11:56:00Z</dcterms:created>
  <dc:creator>admin</dc:creator>
  <dc:description>Đề ôn thi học kỳ 2 sinh 10 Cánh diều có đáp án được soạn dưới dạng file word và PDF gồm 3 trang. Các bạn xem và tải về ở dưới.</dc:description>
  <dcterms:modified xsi:type="dcterms:W3CDTF">2023-04-14T12:00:00Z</dcterms:modified>
  <cp:revision>1</cp:revision>
  <dc:title>Đề Ôn Thi Học Kỳ 2 Sinh 10 Cánh Diều Có Đáp Án</dc:title>
</cp:coreProperties>
</file>