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9" w:type="pct"/>
        <w:tblInd w:w="18" w:type="dxa"/>
        <w:tblLook w:val="01E0" w:firstRow="1" w:lastRow="1" w:firstColumn="1" w:lastColumn="1" w:noHBand="0" w:noVBand="0"/>
      </w:tblPr>
      <w:tblGrid>
        <w:gridCol w:w="3421"/>
        <w:gridCol w:w="6380"/>
      </w:tblGrid>
      <w:tr w:rsidR="0077007B" w:rsidRPr="00DC1C14" w:rsidTr="00940423">
        <w:trPr>
          <w:trHeight w:val="761"/>
        </w:trPr>
        <w:tc>
          <w:tcPr>
            <w:tcW w:w="1745" w:type="pct"/>
          </w:tcPr>
          <w:p w:rsidR="0077007B" w:rsidRPr="00DC1C14" w:rsidRDefault="0077007B" w:rsidP="0077007B">
            <w:pPr>
              <w:tabs>
                <w:tab w:val="left" w:pos="426"/>
              </w:tabs>
              <w:spacing w:after="0"/>
              <w:jc w:val="center"/>
              <w:rPr>
                <w:rFonts w:ascii="Times New Roman" w:hAnsi="Times New Roman"/>
                <w:b/>
                <w:sz w:val="24"/>
                <w:szCs w:val="24"/>
                <w:lang w:eastAsia="vi-VN"/>
              </w:rPr>
            </w:pPr>
            <w:bookmarkStart w:id="0" w:name="_GoBack"/>
            <w:bookmarkEnd w:id="0"/>
            <w:r w:rsidRPr="00DC1C14">
              <w:rPr>
                <w:rFonts w:ascii="Times New Roman" w:hAnsi="Times New Roman"/>
                <w:b/>
                <w:sz w:val="24"/>
                <w:szCs w:val="24"/>
                <w:lang w:eastAsia="vi-VN"/>
              </w:rPr>
              <w:t>SỞ GIÁO DỤC VÀ ĐÀO TẠO</w:t>
            </w:r>
          </w:p>
          <w:p w:rsidR="0077007B" w:rsidRPr="00DC1C14" w:rsidRDefault="00C346A9" w:rsidP="00940423">
            <w:pPr>
              <w:tabs>
                <w:tab w:val="left" w:pos="426"/>
              </w:tabs>
              <w:spacing w:after="0"/>
              <w:jc w:val="center"/>
              <w:rPr>
                <w:rFonts w:ascii="Times New Roman" w:hAnsi="Times New Roman"/>
                <w:b/>
                <w:sz w:val="24"/>
                <w:szCs w:val="24"/>
                <w:lang w:eastAsia="vi-VN"/>
              </w:rPr>
            </w:pPr>
            <w:r>
              <w:rPr>
                <w:rFonts w:ascii="Times New Roman" w:hAnsi="Times New Roman"/>
                <w:i/>
                <w:noProof/>
                <w:sz w:val="24"/>
                <w:szCs w:val="24"/>
              </w:rPr>
              <mc:AlternateContent>
                <mc:Choice Requires="wps">
                  <w:drawing>
                    <wp:anchor distT="0" distB="0" distL="114300" distR="114300" simplePos="0" relativeHeight="251663360" behindDoc="0" locked="0" layoutInCell="0" allowOverlap="1">
                      <wp:simplePos x="0" y="0"/>
                      <wp:positionH relativeFrom="column">
                        <wp:posOffset>286385</wp:posOffset>
                      </wp:positionH>
                      <wp:positionV relativeFrom="paragraph">
                        <wp:posOffset>704850</wp:posOffset>
                      </wp:positionV>
                      <wp:extent cx="1458595" cy="265430"/>
                      <wp:effectExtent l="10160" t="13335" r="7620" b="69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65430"/>
                              </a:xfrm>
                              <a:prstGeom prst="rect">
                                <a:avLst/>
                              </a:prstGeom>
                              <a:solidFill>
                                <a:srgbClr val="FFFFFF"/>
                              </a:solidFill>
                              <a:ln w="9525">
                                <a:solidFill>
                                  <a:srgbClr val="000000"/>
                                </a:solidFill>
                                <a:miter lim="800000"/>
                                <a:headEnd/>
                                <a:tailEnd/>
                              </a:ln>
                            </wps:spPr>
                            <wps:txbx>
                              <w:txbxContent>
                                <w:p w:rsidR="0077007B" w:rsidRPr="00DC1C14" w:rsidRDefault="0077007B" w:rsidP="003777C8">
                                  <w:pPr>
                                    <w:spacing w:after="0"/>
                                    <w:rPr>
                                      <w:rFonts w:ascii="Times New Roman" w:hAnsi="Times New Roman"/>
                                      <w:b/>
                                      <w:sz w:val="24"/>
                                      <w:szCs w:val="24"/>
                                    </w:rPr>
                                  </w:pPr>
                                  <w:r w:rsidRPr="00DC1C14">
                                    <w:rPr>
                                      <w:rFonts w:ascii="Times New Roman" w:hAnsi="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55pt;margin-top:55.5pt;width:114.85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5MQSKQIAAFAEAAAOAAAAZHJzL2Uyb0RvYy54bWysVNuO0zAQfUfiHyy/07SlKW3UdLV0KUJa LtIuH+A4TmJhe4ztNilfz9jplmqBF0QeLI89PjNzzkw2N4NW5Cicl2BKOptMKRGGQy1NW9Kvj/tX K0p8YKZmCowo6Ul4erN9+WLT20LMoQNVC0cQxPiityXtQrBFlnneCc38BKwweNmA0yyg6dqsdqxH dK2y+XS6zHpwtXXAhfd4ejde0m3CbxrBw+em8SIQVVLMLaTVpbWKa7bdsKJ1zHaSn9Ng/5CFZtJg 0AvUHQuMHJz8DUpL7sBDEyYcdAZNI7lINWA1s+mzah46ZkWqBcnx9kKT/3+w/NPxiyOyLmlOiWEa JXoUQyBvYSDLyE5vfYFODxbdwoDHqHKq1Nt74N88MbDrmGnFrXPQd4LVmN0svsyuno44PoJU/Ueo MQw7BEhAQ+N0pA7JIIiOKp0uysRUeAy5yFf5GlPkeDdf5ovXSbqMFU+vrfPhvQBN4qakDpVP6Ox4 70PMhhVPLjGYByXrvVQqGa6tdsqRI8Mu2acvFfDMTRnSl3Sdz/ORgL9CTNP3JwgtA7a7krqkq4sT KyJt70ydmjEwqcY9pqzMmcdI3UhiGKrhrEsF9QkZdTC2NY4hbjpwPyjpsaVL6r8fmBOUqA8GVVnP Fos4A8lY5G/maLjrm+r6hhmOUCUNlIzbXRjn5mCdbDuMNPaBgVtUspGJ5Cj5mNU5b2zbxP15xOJc XNvJ69ePYPsTAAD//wMAUEsDBBQABgAIAAAAIQDpN/Oc3wAAAAoBAAAPAAAAZHJzL2Rvd25yZXYu eG1sTI/LTsMwEEX3SPyDNUhsEHUS0jaEOBVCAsEOCoKtG0+TiHgcbDcNf8+wguXcObqPajPbQUzo Q+9IQbpIQCA1zvTUKnh7vb8sQISoyejBESr4xgCb+vSk0qVxR3rBaRtbwSYUSq2gi3EspQxNh1aH hRuR+Ld33urIp2+l8frI5naQWZKspNU9cUKnR7zrsPncHqyCIn+cPsLT1fN7s9oP1/FiPT18eaXO z+bbGxAR5/gHw299rg41d9q5A5kgBgX5MmWS9TTlTQxk65y37FhZZgXIupL/J9Q/AAAA//8DAFBL AQItABQABgAIAAAAIQC2gziS/gAAAOEBAAATAAAAAAAAAAAAAAAAAAAAAABbQ29udGVudF9UeXBl c10ueG1sUEsBAi0AFAAGAAgAAAAhADj9If/WAAAAlAEAAAsAAAAAAAAAAAAAAAAALwEAAF9yZWxz Ly5yZWxzUEsBAi0AFAAGAAgAAAAhAA/kxBIpAgAAUAQAAA4AAAAAAAAAAAAAAAAALgIAAGRycy9l Mm9Eb2MueG1sUEsBAi0AFAAGAAgAAAAhAOk385zfAAAACgEAAA8AAAAAAAAAAAAAAAAAgwQAAGRy cy9kb3ducmV2LnhtbFBLBQYAAAAABAAEAPMAAACPBQAAAAA= " o:allowincell="f">
                      <v:textbox>
                        <w:txbxContent>
                          <w:p w:rsidR="0077007B" w:rsidRPr="00DC1C14" w:rsidRDefault="0077007B" w:rsidP="003777C8">
                            <w:pPr>
                              <w:spacing w:after="0"/>
                              <w:rPr>
                                <w:rFonts w:ascii="Times New Roman" w:hAnsi="Times New Roman"/>
                                <w:b/>
                                <w:sz w:val="24"/>
                                <w:szCs w:val="24"/>
                              </w:rPr>
                            </w:pPr>
                            <w:r w:rsidRPr="00DC1C14">
                              <w:rPr>
                                <w:rFonts w:ascii="Times New Roman" w:hAnsi="Times New Roman"/>
                                <w:b/>
                                <w:sz w:val="24"/>
                                <w:szCs w:val="24"/>
                              </w:rPr>
                              <w:t>ĐỀ CHÍNH THỨC</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619760</wp:posOffset>
                      </wp:positionH>
                      <wp:positionV relativeFrom="paragraph">
                        <wp:posOffset>196215</wp:posOffset>
                      </wp:positionV>
                      <wp:extent cx="809625" cy="0"/>
                      <wp:effectExtent l="12065" t="10795" r="6985" b="825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8.8pt;margin-top:15.45pt;width:6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9doqGwIAADoEAAAOAAAAZHJzL2Uyb0RvYy54bWysU82O2jAQvlfqO1i+s0loYCEirFYJ9LJt kXb7AMZ2EquObdmGgKq+e8eGoN3tpaqagzP2zHzzzd/q4dRLdOTWCa1KnN2lGHFFNROqLfH3l+1k gZHzRDEiteIlPnOHH9YfP6wGU/Cp7rRk3CIAUa4YTIk7702RJI52vCfuThuuQNlo2xMPV9smzJIB 0HuZTNN0ngzaMmM15c7Ba31R4nXEbxpO/bemcdwjWWLg5uNp47kPZ7JekaK1xHSCXmmQf2DRE6Eg 6A2qJp6ggxV/QPWCWu104++o7hPdNILymANkk6XvsnnuiOExFyiOM7cyuf8HS78edxYJVuIcI0V6 aNHjwesYGd2H8gzGFWBVqZ0NCdKTejZPmv5wSOmqI6rl0fjlbMA3Cx7JG5dwcQaC7IcvmoENAfxY q1Nj+wAJVUCn2JLzrSX85BGFx0W6nE9nGNFRlZBi9DPW+c9c9ygIJXbeEtF2vtJKQd+1zWIUcnxy PrAixegQgiq9FVLG9kuFhhIvZxAnaJyWggVlvNh2X0mLjiQMUPxiiu/MrD4oFsE6TtjmKnsi5EWG 4FIFPMgL6Fyly4T8XKbLzWKzyCf5dL6Z5GldTx63VT6Zb7P7Wf2prqo6+xWoZXnRCca4CuzGac3y v5uG695c5uw2r7cyJG/RY72A7PiPpGNjQy8vU7HX7LyzY8NhQKPxdZnCBry+g/x65de/AQAA//8D AFBLAwQUAAYACAAAACEAb0iaeN0AAAAIAQAADwAAAGRycy9kb3ducmV2LnhtbEyPwU7DMBBE70j8 g7VIXFBrJ6ilCXGqCokDR9pKXN14SQLxOoqdJvTrWcQBjrMzmnlbbGfXiTMOofWkIVkqEEiVty3V Go6H58UGRIiGrOk8oYYvDLAtr68Kk1s/0Sue97EWXEIhNxqaGPtcylA16ExY+h6JvXc/OBNZDrW0 g5m43HUyVWotnWmJFxrT41OD1ed+dBowjKtE7TJXH18u091bevmY+oPWtzfz7hFExDn+heEHn9Gh ZKaTH8kG0WnIHtac1HCvMhDsp+kqAXH6PciykP8fKL8BAAD//wMAUEsBAi0AFAAGAAgAAAAhALaD OJL+AAAA4QEAABMAAAAAAAAAAAAAAAAAAAAAAFtDb250ZW50X1R5cGVzXS54bWxQSwECLQAUAAYA CAAAACEAOP0h/9YAAACUAQAACwAAAAAAAAAAAAAAAAAvAQAAX3JlbHMvLnJlbHNQSwECLQAUAAYA CAAAACEAxvXaKhsCAAA6BAAADgAAAAAAAAAAAAAAAAAuAgAAZHJzL2Uyb0RvYy54bWxQSwECLQAU AAYACAAAACEAb0iaeN0AAAAIAQAADwAAAAAAAAAAAAAAAAB1BAAAZHJzL2Rvd25yZXYueG1sUEsF BgAAAAAEAAQA8wAAAH8FAAAAAA== "/>
                  </w:pict>
                </mc:Fallback>
              </mc:AlternateContent>
            </w:r>
            <w:r w:rsidR="0077007B" w:rsidRPr="00DC1C14">
              <w:rPr>
                <w:rFonts w:ascii="Times New Roman" w:hAnsi="Times New Roman"/>
                <w:b/>
                <w:sz w:val="24"/>
                <w:szCs w:val="24"/>
                <w:lang w:eastAsia="vi-VN"/>
              </w:rPr>
              <w:t>QUẢNG NAM</w:t>
            </w:r>
          </w:p>
        </w:tc>
        <w:tc>
          <w:tcPr>
            <w:tcW w:w="3255" w:type="pct"/>
          </w:tcPr>
          <w:p w:rsidR="0077007B" w:rsidRPr="00DC1C14" w:rsidRDefault="0077007B" w:rsidP="0077007B">
            <w:pPr>
              <w:tabs>
                <w:tab w:val="left" w:pos="426"/>
              </w:tabs>
              <w:spacing w:after="0"/>
              <w:jc w:val="center"/>
              <w:rPr>
                <w:rFonts w:ascii="Times New Roman" w:hAnsi="Times New Roman"/>
                <w:b/>
                <w:sz w:val="24"/>
                <w:szCs w:val="24"/>
                <w:lang w:eastAsia="vi-VN"/>
              </w:rPr>
            </w:pPr>
            <w:r w:rsidRPr="00DC1C14">
              <w:rPr>
                <w:rFonts w:ascii="Times New Roman" w:hAnsi="Times New Roman"/>
                <w:b/>
                <w:sz w:val="24"/>
                <w:szCs w:val="24"/>
                <w:lang w:eastAsia="vi-VN"/>
              </w:rPr>
              <w:t xml:space="preserve">KỲ THI HỌC SINH GIỎI THPT CHUYÊN </w:t>
            </w:r>
          </w:p>
          <w:p w:rsidR="0077007B" w:rsidRPr="00DC1C14" w:rsidRDefault="0077007B" w:rsidP="0077007B">
            <w:pPr>
              <w:tabs>
                <w:tab w:val="left" w:pos="426"/>
              </w:tabs>
              <w:spacing w:after="0"/>
              <w:jc w:val="center"/>
              <w:rPr>
                <w:rFonts w:ascii="Times New Roman" w:hAnsi="Times New Roman"/>
                <w:b/>
                <w:spacing w:val="-12"/>
                <w:sz w:val="24"/>
                <w:szCs w:val="24"/>
                <w:lang w:eastAsia="vi-VN"/>
              </w:rPr>
            </w:pPr>
            <w:r w:rsidRPr="00DC1C14">
              <w:rPr>
                <w:rFonts w:ascii="Times New Roman" w:hAnsi="Times New Roman"/>
                <w:b/>
                <w:spacing w:val="-12"/>
                <w:sz w:val="24"/>
                <w:szCs w:val="24"/>
                <w:lang w:eastAsia="vi-VN"/>
              </w:rPr>
              <w:t>VÀ CHỌN ĐỘI TUYỂN DỰ THI HỌC SINH GIỎI QUỐC GIA</w:t>
            </w:r>
          </w:p>
          <w:p w:rsidR="0077007B" w:rsidRPr="00DC1C14" w:rsidRDefault="0077007B" w:rsidP="0077007B">
            <w:pPr>
              <w:tabs>
                <w:tab w:val="left" w:pos="426"/>
              </w:tabs>
              <w:spacing w:after="0"/>
              <w:jc w:val="center"/>
              <w:rPr>
                <w:rFonts w:ascii="Times New Roman" w:hAnsi="Times New Roman"/>
                <w:b/>
                <w:sz w:val="24"/>
                <w:szCs w:val="24"/>
                <w:lang w:eastAsia="vi-VN"/>
              </w:rPr>
            </w:pPr>
            <w:r w:rsidRPr="00DC1C14">
              <w:rPr>
                <w:rFonts w:ascii="Times New Roman" w:hAnsi="Times New Roman"/>
                <w:b/>
                <w:sz w:val="24"/>
                <w:szCs w:val="24"/>
                <w:lang w:eastAsia="vi-VN"/>
              </w:rPr>
              <w:t>Năm học 2019 – 2020</w:t>
            </w:r>
          </w:p>
          <w:p w:rsidR="00483A52" w:rsidRPr="00DC1C14" w:rsidRDefault="00C346A9" w:rsidP="0077007B">
            <w:pPr>
              <w:tabs>
                <w:tab w:val="left" w:pos="426"/>
              </w:tabs>
              <w:spacing w:after="0"/>
              <w:jc w:val="center"/>
              <w:rPr>
                <w:rFonts w:ascii="Times New Roman" w:hAnsi="Times New Roman"/>
                <w:b/>
                <w:sz w:val="24"/>
                <w:szCs w:val="24"/>
                <w:lang w:eastAsia="vi-VN"/>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1509395</wp:posOffset>
                      </wp:positionH>
                      <wp:positionV relativeFrom="paragraph">
                        <wp:posOffset>8890</wp:posOffset>
                      </wp:positionV>
                      <wp:extent cx="876300" cy="0"/>
                      <wp:effectExtent l="6985" t="7620" r="1206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18.85pt;margin-top:.7pt;width:6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ErbHgIAADoEAAAOAAAAZHJzL2Uyb0RvYy54bWysU02P2jAQvVfqf7B8Z5NAYCEirFYJ9LJt kXb7A4ztJFYd27INAVX97x2bD7HtparKwYwzM2/ezBsvn469RAdundCqxNlDihFXVDOh2hJ/e9uM 5hg5TxQjUite4hN3+Gn18cNyMAUf605Lxi0CEOWKwZS4894USeJox3viHrThCpyNtj3xcLVtwiwZ AL2XyThNZ8mgLTNWU+4cfK3PTryK+E3Dqf/aNI57JEsM3Hw8bTx34UxWS1K0lphO0AsN8g8seiIU FL1B1cQTtLfiD6heUKudbvwD1X2im0ZQHnuAbrL0t25eO2J47AWG48xtTO7/wdIvh61FgpV4gpEi PUj0vPc6VkbzMJ7BuAKiKrW1oUF6VK/mRdPvDilddUS1PAa/nQzkZiEjeZcSLs5Akd3wWTOIIYAf Z3VsbB8gYQroGCU53SThR48ofJw/ziYpCEevroQU1zxjnf/EdY+CUWLnLRFt5yutFOiubRarkMOL 84EVKa4JoajSGyFllF8qNJR4MR1PY4LTUrDgDGHOtrtKWnQgYYHiL7YInvswq/eKRbCOE7a+2J4I ebahuFQBD/oCOhfrvCE/FuliPV/P81E+nq1HeVrXo+dNlY9mm+xxWk/qqqqzn4FalhedYIyrwO66 rVn+d9tweTfnPbvt620MyXv0OC8ge/2PpKOwQcvzVuw0O23tVXBY0Bh8eUzhBdzfwb5/8qtfAAAA //8DAFBLAwQUAAYACAAAACEA95B2X9sAAAAHAQAADwAAAGRycy9kb3ducmV2LnhtbEyOwU7CQBRF 9yb+w+SZsDEypYjF0ikhJC5cCiRuh86jrXTeNJ0prXy9Tze4PLk3955sPdpGXLDztSMFs2kEAqlw pqZSwWH/9rQE4YMmoxtHqOAbPazz+7tMp8YN9IGXXSgFj5BPtYIqhDaV0hcVWu2nrkXi7OQ6qwNj V0rT6YHHbSPjKHqRVtfED5VucVthcd71VgH6fjGLNq+2PLxfh8fP+Po1tHulJg/jZgUi4BhuZfjV Z3XI2enoejJeNArieZJwlYNnEJzPkwXz8Y9lnsn//vkPAAAA//8DAFBLAQItABQABgAIAAAAIQC2 gziS/gAAAOEBAAATAAAAAAAAAAAAAAAAAAAAAABbQ29udGVudF9UeXBlc10ueG1sUEsBAi0AFAAG AAgAAAAhADj9If/WAAAAlAEAAAsAAAAAAAAAAAAAAAAALwEAAF9yZWxzLy5yZWxzUEsBAi0AFAAG AAgAAAAhABEUStseAgAAOgQAAA4AAAAAAAAAAAAAAAAALgIAAGRycy9lMm9Eb2MueG1sUEsBAi0A FAAGAAgAAAAhAPeQdl/bAAAABwEAAA8AAAAAAAAAAAAAAAAAeAQAAGRycy9kb3ducmV2LnhtbFBL BQYAAAAABAAEAPMAAACABQAAAAA= "/>
                  </w:pict>
                </mc:Fallback>
              </mc:AlternateContent>
            </w:r>
          </w:p>
        </w:tc>
      </w:tr>
      <w:tr w:rsidR="0077007B" w:rsidRPr="00DC1C14" w:rsidTr="00940423">
        <w:trPr>
          <w:trHeight w:val="882"/>
        </w:trPr>
        <w:tc>
          <w:tcPr>
            <w:tcW w:w="1745" w:type="pct"/>
            <w:tcBorders>
              <w:bottom w:val="single" w:sz="4" w:space="0" w:color="auto"/>
            </w:tcBorders>
            <w:vAlign w:val="center"/>
          </w:tcPr>
          <w:p w:rsidR="0077007B" w:rsidRPr="00DC1C14" w:rsidRDefault="0077007B" w:rsidP="0077007B">
            <w:pPr>
              <w:tabs>
                <w:tab w:val="left" w:pos="426"/>
              </w:tabs>
              <w:spacing w:after="0"/>
              <w:jc w:val="center"/>
              <w:rPr>
                <w:rFonts w:ascii="Times New Roman" w:hAnsi="Times New Roman"/>
                <w:i/>
                <w:sz w:val="24"/>
                <w:szCs w:val="24"/>
                <w:lang w:eastAsia="vi-VN"/>
              </w:rPr>
            </w:pPr>
            <w:r w:rsidRPr="00DC1C14">
              <w:rPr>
                <w:rFonts w:ascii="Times New Roman" w:hAnsi="Times New Roman"/>
                <w:i/>
                <w:sz w:val="24"/>
                <w:szCs w:val="24"/>
                <w:lang w:eastAsia="vi-VN"/>
              </w:rPr>
              <w:t>(Đề thi gồm có 01 trang)</w:t>
            </w:r>
          </w:p>
        </w:tc>
        <w:tc>
          <w:tcPr>
            <w:tcW w:w="3255" w:type="pct"/>
            <w:tcBorders>
              <w:bottom w:val="single" w:sz="4" w:space="0" w:color="auto"/>
            </w:tcBorders>
          </w:tcPr>
          <w:p w:rsidR="0077007B" w:rsidRPr="00DC1C14" w:rsidRDefault="0077007B" w:rsidP="00940423">
            <w:pPr>
              <w:tabs>
                <w:tab w:val="left" w:pos="426"/>
              </w:tabs>
              <w:spacing w:after="0" w:line="240" w:lineRule="auto"/>
              <w:jc w:val="both"/>
              <w:rPr>
                <w:rFonts w:ascii="Times New Roman" w:hAnsi="Times New Roman"/>
                <w:sz w:val="24"/>
                <w:szCs w:val="24"/>
                <w:lang w:eastAsia="vi-VN"/>
              </w:rPr>
            </w:pPr>
            <w:r w:rsidRPr="00DC1C14">
              <w:rPr>
                <w:rFonts w:ascii="Times New Roman" w:hAnsi="Times New Roman"/>
                <w:sz w:val="24"/>
                <w:szCs w:val="24"/>
                <w:lang w:eastAsia="vi-VN"/>
              </w:rPr>
              <w:t xml:space="preserve">  </w:t>
            </w:r>
            <w:r w:rsidR="00DC1C14">
              <w:rPr>
                <w:rFonts w:ascii="Times New Roman" w:hAnsi="Times New Roman"/>
                <w:sz w:val="24"/>
                <w:szCs w:val="24"/>
                <w:lang w:eastAsia="vi-VN"/>
              </w:rPr>
              <w:t xml:space="preserve">     </w:t>
            </w:r>
            <w:r w:rsidRPr="00DC1C14">
              <w:rPr>
                <w:rFonts w:ascii="Times New Roman" w:hAnsi="Times New Roman"/>
                <w:b/>
                <w:sz w:val="24"/>
                <w:szCs w:val="24"/>
                <w:lang w:eastAsia="vi-VN"/>
              </w:rPr>
              <w:t>Môn thi</w:t>
            </w:r>
            <w:r w:rsidRPr="00DC1C14">
              <w:rPr>
                <w:rFonts w:ascii="Times New Roman" w:hAnsi="Times New Roman"/>
                <w:sz w:val="24"/>
                <w:szCs w:val="24"/>
                <w:lang w:eastAsia="vi-VN"/>
              </w:rPr>
              <w:t xml:space="preserve">    :  </w:t>
            </w:r>
            <w:r w:rsidRPr="00DC1C14">
              <w:rPr>
                <w:rFonts w:ascii="Times New Roman" w:hAnsi="Times New Roman"/>
                <w:b/>
                <w:sz w:val="24"/>
                <w:szCs w:val="24"/>
                <w:lang w:eastAsia="vi-VN"/>
              </w:rPr>
              <w:t>LỊCH SỬ</w:t>
            </w:r>
          </w:p>
          <w:p w:rsidR="0077007B" w:rsidRPr="00DC1C14" w:rsidRDefault="0077007B" w:rsidP="00940423">
            <w:pPr>
              <w:tabs>
                <w:tab w:val="left" w:pos="426"/>
              </w:tabs>
              <w:spacing w:after="0" w:line="240" w:lineRule="auto"/>
              <w:jc w:val="both"/>
              <w:rPr>
                <w:rFonts w:ascii="Times New Roman" w:hAnsi="Times New Roman"/>
                <w:sz w:val="24"/>
                <w:szCs w:val="24"/>
                <w:lang w:eastAsia="vi-VN"/>
              </w:rPr>
            </w:pPr>
            <w:r w:rsidRPr="00DC1C14">
              <w:rPr>
                <w:rFonts w:ascii="Times New Roman" w:hAnsi="Times New Roman"/>
                <w:sz w:val="24"/>
                <w:szCs w:val="24"/>
                <w:lang w:eastAsia="vi-VN"/>
              </w:rPr>
              <w:t xml:space="preserve">  </w:t>
            </w:r>
            <w:r w:rsidR="00DC1C14">
              <w:rPr>
                <w:rFonts w:ascii="Times New Roman" w:hAnsi="Times New Roman"/>
                <w:sz w:val="24"/>
                <w:szCs w:val="24"/>
                <w:lang w:eastAsia="vi-VN"/>
              </w:rPr>
              <w:t xml:space="preserve">     </w:t>
            </w:r>
            <w:r w:rsidRPr="00DC1C14">
              <w:rPr>
                <w:rFonts w:ascii="Times New Roman" w:hAnsi="Times New Roman"/>
                <w:b/>
                <w:sz w:val="24"/>
                <w:szCs w:val="24"/>
                <w:lang w:eastAsia="vi-VN"/>
              </w:rPr>
              <w:t>Thời gian</w:t>
            </w:r>
            <w:r w:rsidRPr="00DC1C14">
              <w:rPr>
                <w:rFonts w:ascii="Times New Roman" w:hAnsi="Times New Roman"/>
                <w:sz w:val="24"/>
                <w:szCs w:val="24"/>
                <w:lang w:eastAsia="vi-VN"/>
              </w:rPr>
              <w:t xml:space="preserve"> :</w:t>
            </w:r>
            <w:r w:rsidRPr="00DC1C14">
              <w:rPr>
                <w:rFonts w:ascii="Times New Roman" w:hAnsi="Times New Roman"/>
                <w:b/>
                <w:sz w:val="24"/>
                <w:szCs w:val="24"/>
                <w:lang w:eastAsia="vi-VN"/>
              </w:rPr>
              <w:t xml:space="preserve">  </w:t>
            </w:r>
            <w:r w:rsidRPr="00DC1C14">
              <w:rPr>
                <w:rFonts w:ascii="Times New Roman" w:hAnsi="Times New Roman"/>
                <w:sz w:val="24"/>
                <w:szCs w:val="24"/>
                <w:lang w:eastAsia="vi-VN"/>
              </w:rPr>
              <w:t>180 phút (</w:t>
            </w:r>
            <w:r w:rsidRPr="00DC1C14">
              <w:rPr>
                <w:rFonts w:ascii="Times New Roman" w:hAnsi="Times New Roman"/>
                <w:i/>
                <w:sz w:val="24"/>
                <w:szCs w:val="24"/>
                <w:lang w:eastAsia="vi-VN"/>
              </w:rPr>
              <w:t>Không kể thời gian giao đề</w:t>
            </w:r>
            <w:r w:rsidRPr="00DC1C14">
              <w:rPr>
                <w:rFonts w:ascii="Times New Roman" w:hAnsi="Times New Roman"/>
                <w:sz w:val="24"/>
                <w:szCs w:val="24"/>
                <w:lang w:eastAsia="vi-VN"/>
              </w:rPr>
              <w:t>)</w:t>
            </w:r>
          </w:p>
          <w:p w:rsidR="0077007B" w:rsidRPr="00DC1C14" w:rsidRDefault="0077007B" w:rsidP="00940423">
            <w:pPr>
              <w:tabs>
                <w:tab w:val="left" w:pos="426"/>
              </w:tabs>
              <w:spacing w:after="0" w:line="240" w:lineRule="auto"/>
              <w:jc w:val="both"/>
              <w:rPr>
                <w:rFonts w:ascii="Times New Roman" w:hAnsi="Times New Roman"/>
                <w:b/>
                <w:sz w:val="24"/>
                <w:szCs w:val="24"/>
                <w:lang w:eastAsia="vi-VN"/>
              </w:rPr>
            </w:pPr>
            <w:r w:rsidRPr="00DC1C14">
              <w:rPr>
                <w:rFonts w:ascii="Times New Roman" w:hAnsi="Times New Roman"/>
                <w:sz w:val="24"/>
                <w:szCs w:val="24"/>
                <w:lang w:eastAsia="vi-VN"/>
              </w:rPr>
              <w:t xml:space="preserve">  </w:t>
            </w:r>
            <w:r w:rsidR="00DC1C14">
              <w:rPr>
                <w:rFonts w:ascii="Times New Roman" w:hAnsi="Times New Roman"/>
                <w:sz w:val="24"/>
                <w:szCs w:val="24"/>
                <w:lang w:eastAsia="vi-VN"/>
              </w:rPr>
              <w:t xml:space="preserve">     </w:t>
            </w:r>
            <w:r w:rsidRPr="00DC1C14">
              <w:rPr>
                <w:rFonts w:ascii="Times New Roman" w:hAnsi="Times New Roman"/>
                <w:b/>
                <w:sz w:val="24"/>
                <w:szCs w:val="24"/>
                <w:lang w:eastAsia="vi-VN"/>
              </w:rPr>
              <w:t>Ngày thi</w:t>
            </w:r>
            <w:r w:rsidRPr="00DC1C14">
              <w:rPr>
                <w:rFonts w:ascii="Times New Roman" w:hAnsi="Times New Roman"/>
                <w:i/>
                <w:sz w:val="24"/>
                <w:szCs w:val="24"/>
                <w:lang w:eastAsia="vi-VN"/>
              </w:rPr>
              <w:t xml:space="preserve">   </w:t>
            </w:r>
            <w:r w:rsidRPr="00DC1C14">
              <w:rPr>
                <w:rFonts w:ascii="Times New Roman" w:hAnsi="Times New Roman"/>
                <w:sz w:val="24"/>
                <w:szCs w:val="24"/>
                <w:lang w:eastAsia="vi-VN"/>
              </w:rPr>
              <w:t>:</w:t>
            </w:r>
            <w:r w:rsidRPr="00DC1C14">
              <w:rPr>
                <w:rFonts w:ascii="Times New Roman" w:hAnsi="Times New Roman"/>
                <w:i/>
                <w:sz w:val="24"/>
                <w:szCs w:val="24"/>
                <w:lang w:eastAsia="vi-VN"/>
              </w:rPr>
              <w:t xml:space="preserve"> </w:t>
            </w:r>
            <w:r w:rsidRPr="00DC1C14">
              <w:rPr>
                <w:rFonts w:ascii="Times New Roman" w:hAnsi="Times New Roman"/>
                <w:sz w:val="24"/>
                <w:szCs w:val="24"/>
                <w:lang w:eastAsia="vi-VN"/>
              </w:rPr>
              <w:t xml:space="preserve"> 09/10/2019</w:t>
            </w:r>
          </w:p>
        </w:tc>
      </w:tr>
    </w:tbl>
    <w:p w:rsidR="00483A52" w:rsidRDefault="00483A52" w:rsidP="00BB7956">
      <w:pPr>
        <w:spacing w:after="0"/>
        <w:jc w:val="both"/>
        <w:rPr>
          <w:rFonts w:ascii="Times New Roman" w:hAnsi="Times New Roman"/>
          <w:b/>
          <w:spacing w:val="-6"/>
          <w:sz w:val="26"/>
          <w:szCs w:val="26"/>
        </w:rPr>
      </w:pPr>
    </w:p>
    <w:p w:rsidR="00970490" w:rsidRPr="00DC1C14" w:rsidRDefault="00F86D03" w:rsidP="00DC1C14">
      <w:pPr>
        <w:spacing w:after="60"/>
        <w:jc w:val="both"/>
        <w:rPr>
          <w:rFonts w:ascii="Times New Roman" w:hAnsi="Times New Roman"/>
          <w:i/>
          <w:spacing w:val="-6"/>
          <w:sz w:val="24"/>
          <w:szCs w:val="24"/>
        </w:rPr>
      </w:pPr>
      <w:r w:rsidRPr="00DC1C14">
        <w:rPr>
          <w:rFonts w:ascii="Times New Roman" w:hAnsi="Times New Roman"/>
          <w:b/>
          <w:spacing w:val="-6"/>
          <w:sz w:val="24"/>
          <w:szCs w:val="24"/>
        </w:rPr>
        <w:t xml:space="preserve">Câu 1. </w:t>
      </w:r>
      <w:r w:rsidR="00970490" w:rsidRPr="00DC1C14">
        <w:rPr>
          <w:rFonts w:ascii="Times New Roman" w:hAnsi="Times New Roman"/>
          <w:i/>
          <w:spacing w:val="-6"/>
          <w:sz w:val="24"/>
          <w:szCs w:val="24"/>
        </w:rPr>
        <w:t>(3.0 điểm)</w:t>
      </w:r>
    </w:p>
    <w:p w:rsidR="00E448AF" w:rsidRPr="00DC1C14" w:rsidRDefault="00E448AF" w:rsidP="00DC1C14">
      <w:pPr>
        <w:spacing w:after="60"/>
        <w:ind w:firstLine="720"/>
        <w:jc w:val="both"/>
        <w:rPr>
          <w:rFonts w:ascii="Times New Roman" w:eastAsia="Times New Roman" w:hAnsi="Times New Roman"/>
          <w:sz w:val="24"/>
          <w:szCs w:val="24"/>
        </w:rPr>
      </w:pPr>
      <w:r w:rsidRPr="00DC1C14">
        <w:rPr>
          <w:rFonts w:ascii="Times New Roman" w:eastAsia="Times New Roman" w:hAnsi="Times New Roman"/>
          <w:sz w:val="24"/>
          <w:szCs w:val="24"/>
        </w:rPr>
        <w:t>Việt Nam gia nhập tổ chức Hiệp hội các quốc gia Đông Nam Á (ASEAN) trong bối cảnh lịch sử như</w:t>
      </w:r>
      <w:r w:rsidR="00E42F0B" w:rsidRPr="00DC1C14">
        <w:rPr>
          <w:rFonts w:ascii="Times New Roman" w:eastAsia="Times New Roman" w:hAnsi="Times New Roman"/>
          <w:sz w:val="24"/>
          <w:szCs w:val="24"/>
        </w:rPr>
        <w:t xml:space="preserve"> thế nào? Từ khi gia nhập ASEAN</w:t>
      </w:r>
      <w:r w:rsidR="00942CE6">
        <w:rPr>
          <w:rFonts w:ascii="Times New Roman" w:eastAsia="Times New Roman" w:hAnsi="Times New Roman"/>
          <w:sz w:val="24"/>
          <w:szCs w:val="24"/>
        </w:rPr>
        <w:t>,</w:t>
      </w:r>
      <w:r w:rsidRPr="00DC1C14">
        <w:rPr>
          <w:rFonts w:ascii="Times New Roman" w:eastAsia="Times New Roman" w:hAnsi="Times New Roman"/>
          <w:sz w:val="24"/>
          <w:szCs w:val="24"/>
        </w:rPr>
        <w:t xml:space="preserve"> Việt Nam có những đóng góp gì c</w:t>
      </w:r>
      <w:r w:rsidR="00E42F0B" w:rsidRPr="00DC1C14">
        <w:rPr>
          <w:rFonts w:ascii="Times New Roman" w:eastAsia="Times New Roman" w:hAnsi="Times New Roman"/>
          <w:sz w:val="24"/>
          <w:szCs w:val="24"/>
        </w:rPr>
        <w:t>ho sự phát triển của tổ chức</w:t>
      </w:r>
      <w:r w:rsidRPr="00DC1C14">
        <w:rPr>
          <w:rFonts w:ascii="Times New Roman" w:eastAsia="Times New Roman" w:hAnsi="Times New Roman"/>
          <w:sz w:val="24"/>
          <w:szCs w:val="24"/>
        </w:rPr>
        <w:t>?</w:t>
      </w:r>
    </w:p>
    <w:p w:rsidR="00970490" w:rsidRPr="00DC1C14" w:rsidRDefault="00992CC0" w:rsidP="00DC1C14">
      <w:pPr>
        <w:spacing w:after="60"/>
        <w:jc w:val="both"/>
        <w:rPr>
          <w:rFonts w:ascii="Times New Roman" w:hAnsi="Times New Roman"/>
          <w:b/>
          <w:spacing w:val="-6"/>
          <w:sz w:val="24"/>
          <w:szCs w:val="24"/>
        </w:rPr>
      </w:pPr>
      <w:r w:rsidRPr="00DC1C14">
        <w:rPr>
          <w:rFonts w:ascii="Times New Roman" w:hAnsi="Times New Roman"/>
          <w:b/>
          <w:spacing w:val="-6"/>
          <w:sz w:val="24"/>
          <w:szCs w:val="24"/>
        </w:rPr>
        <w:t xml:space="preserve">Câu 2. </w:t>
      </w:r>
      <w:r w:rsidR="00970490" w:rsidRPr="00DC1C14">
        <w:rPr>
          <w:rFonts w:ascii="Times New Roman" w:hAnsi="Times New Roman"/>
          <w:i/>
          <w:spacing w:val="-6"/>
          <w:sz w:val="24"/>
          <w:szCs w:val="24"/>
        </w:rPr>
        <w:t>(2.5 điểm)</w:t>
      </w:r>
    </w:p>
    <w:p w:rsidR="00E00C27" w:rsidRPr="00DC1C14" w:rsidRDefault="00E00C27" w:rsidP="00DC1C14">
      <w:pPr>
        <w:spacing w:after="60"/>
        <w:ind w:firstLine="720"/>
        <w:jc w:val="both"/>
        <w:rPr>
          <w:rFonts w:ascii="Times New Roman" w:hAnsi="Times New Roman"/>
          <w:sz w:val="24"/>
          <w:szCs w:val="24"/>
        </w:rPr>
      </w:pPr>
      <w:r w:rsidRPr="00DC1C14">
        <w:rPr>
          <w:rFonts w:ascii="Times New Roman" w:hAnsi="Times New Roman"/>
          <w:sz w:val="24"/>
          <w:szCs w:val="24"/>
        </w:rPr>
        <w:t xml:space="preserve">Hãy nêu những nguyên nhân chung dẫn đến sự phát triển kinh tế của Mĩ, Tây Âu và Nhật Bản sau Chiến tranh thế giới thứ hai. Tại sao khẳng định khoa học kĩ thuật là yếu tố đóng vai trò quan trọng trong sự phát triển của các nước tư bản </w:t>
      </w:r>
      <w:r w:rsidR="002D35A9" w:rsidRPr="00DC1C14">
        <w:rPr>
          <w:rFonts w:ascii="Times New Roman" w:hAnsi="Times New Roman"/>
          <w:sz w:val="24"/>
          <w:szCs w:val="24"/>
        </w:rPr>
        <w:t>từ sau C</w:t>
      </w:r>
      <w:r w:rsidRPr="00DC1C14">
        <w:rPr>
          <w:rFonts w:ascii="Times New Roman" w:hAnsi="Times New Roman"/>
          <w:sz w:val="24"/>
          <w:szCs w:val="24"/>
        </w:rPr>
        <w:t>hiến tranh</w:t>
      </w:r>
      <w:r w:rsidR="002D35A9" w:rsidRPr="00DC1C14">
        <w:rPr>
          <w:rFonts w:ascii="Times New Roman" w:hAnsi="Times New Roman"/>
          <w:sz w:val="24"/>
          <w:szCs w:val="24"/>
        </w:rPr>
        <w:t xml:space="preserve"> thế giới thứ hai</w:t>
      </w:r>
      <w:r w:rsidRPr="00DC1C14">
        <w:rPr>
          <w:rFonts w:ascii="Times New Roman" w:hAnsi="Times New Roman"/>
          <w:sz w:val="24"/>
          <w:szCs w:val="24"/>
        </w:rPr>
        <w:t>?</w:t>
      </w:r>
    </w:p>
    <w:p w:rsidR="000312E6" w:rsidRPr="00DC1C14" w:rsidRDefault="00992CC0" w:rsidP="00DC1C14">
      <w:pPr>
        <w:spacing w:after="60"/>
        <w:jc w:val="both"/>
        <w:rPr>
          <w:rFonts w:ascii="Times New Roman" w:hAnsi="Times New Roman"/>
          <w:b/>
          <w:spacing w:val="-6"/>
          <w:sz w:val="24"/>
          <w:szCs w:val="24"/>
        </w:rPr>
      </w:pPr>
      <w:r w:rsidRPr="00DC1C14">
        <w:rPr>
          <w:rFonts w:ascii="Times New Roman" w:hAnsi="Times New Roman"/>
          <w:b/>
          <w:sz w:val="24"/>
          <w:szCs w:val="24"/>
        </w:rPr>
        <w:t>Câu 3.</w:t>
      </w:r>
      <w:r w:rsidR="0077007B" w:rsidRPr="00DC1C14">
        <w:rPr>
          <w:rFonts w:ascii="Times New Roman" w:hAnsi="Times New Roman"/>
          <w:b/>
          <w:sz w:val="24"/>
          <w:szCs w:val="24"/>
        </w:rPr>
        <w:t xml:space="preserve"> </w:t>
      </w:r>
      <w:r w:rsidR="000312E6" w:rsidRPr="00DC1C14">
        <w:rPr>
          <w:rFonts w:ascii="Times New Roman" w:hAnsi="Times New Roman"/>
          <w:i/>
          <w:spacing w:val="-6"/>
          <w:sz w:val="24"/>
          <w:szCs w:val="24"/>
        </w:rPr>
        <w:t>(</w:t>
      </w:r>
      <w:r w:rsidR="005461B0" w:rsidRPr="00DC1C14">
        <w:rPr>
          <w:rFonts w:ascii="Times New Roman" w:hAnsi="Times New Roman"/>
          <w:i/>
          <w:spacing w:val="-6"/>
          <w:sz w:val="24"/>
          <w:szCs w:val="24"/>
        </w:rPr>
        <w:t>3.0</w:t>
      </w:r>
      <w:r w:rsidR="000312E6" w:rsidRPr="00DC1C14">
        <w:rPr>
          <w:rFonts w:ascii="Times New Roman" w:hAnsi="Times New Roman"/>
          <w:i/>
          <w:spacing w:val="-6"/>
          <w:sz w:val="24"/>
          <w:szCs w:val="24"/>
        </w:rPr>
        <w:t xml:space="preserve"> điểm)</w:t>
      </w:r>
    </w:p>
    <w:p w:rsidR="003F0604" w:rsidRPr="00DC1C14" w:rsidRDefault="003F0604" w:rsidP="00DC1C14">
      <w:pPr>
        <w:spacing w:after="60"/>
        <w:jc w:val="both"/>
        <w:rPr>
          <w:rFonts w:ascii="Times New Roman" w:hAnsi="Times New Roman"/>
          <w:spacing w:val="-6"/>
          <w:sz w:val="24"/>
          <w:szCs w:val="24"/>
        </w:rPr>
      </w:pPr>
      <w:r w:rsidRPr="00DC1C14">
        <w:rPr>
          <w:rFonts w:ascii="Times New Roman" w:hAnsi="Times New Roman"/>
          <w:b/>
          <w:spacing w:val="-6"/>
          <w:sz w:val="24"/>
          <w:szCs w:val="24"/>
        </w:rPr>
        <w:tab/>
      </w:r>
      <w:r w:rsidR="0010788B" w:rsidRPr="00DC1C14">
        <w:rPr>
          <w:rFonts w:ascii="Times New Roman" w:hAnsi="Times New Roman"/>
          <w:sz w:val="24"/>
          <w:szCs w:val="24"/>
        </w:rPr>
        <w:t>Qua</w:t>
      </w:r>
      <w:r w:rsidR="005461B0" w:rsidRPr="00DC1C14">
        <w:rPr>
          <w:rFonts w:ascii="Times New Roman" w:hAnsi="Times New Roman"/>
          <w:sz w:val="24"/>
          <w:szCs w:val="24"/>
        </w:rPr>
        <w:t xml:space="preserve"> </w:t>
      </w:r>
      <w:r w:rsidR="00DB5B39" w:rsidRPr="00DC1C14">
        <w:rPr>
          <w:rFonts w:ascii="Times New Roman" w:hAnsi="Times New Roman"/>
          <w:sz w:val="24"/>
          <w:szCs w:val="24"/>
        </w:rPr>
        <w:t xml:space="preserve">trình bày </w:t>
      </w:r>
      <w:r w:rsidRPr="00DC1C14">
        <w:rPr>
          <w:rFonts w:ascii="Times New Roman" w:hAnsi="Times New Roman"/>
          <w:sz w:val="24"/>
          <w:szCs w:val="24"/>
        </w:rPr>
        <w:t>sự phân hóa cơ cấu giai cấ</w:t>
      </w:r>
      <w:r w:rsidR="00935508" w:rsidRPr="00DC1C14">
        <w:rPr>
          <w:rFonts w:ascii="Times New Roman" w:hAnsi="Times New Roman"/>
          <w:sz w:val="24"/>
          <w:szCs w:val="24"/>
        </w:rPr>
        <w:t>p</w:t>
      </w:r>
      <w:r w:rsidRPr="00DC1C14">
        <w:rPr>
          <w:rFonts w:ascii="Times New Roman" w:hAnsi="Times New Roman"/>
          <w:sz w:val="24"/>
          <w:szCs w:val="24"/>
        </w:rPr>
        <w:t xml:space="preserve"> xã hội ở Việt Nam sau Chiến tranh thế giới thứ nhấ</w:t>
      </w:r>
      <w:r w:rsidR="006E0449" w:rsidRPr="00DC1C14">
        <w:rPr>
          <w:rFonts w:ascii="Times New Roman" w:hAnsi="Times New Roman"/>
          <w:sz w:val="24"/>
          <w:szCs w:val="24"/>
        </w:rPr>
        <w:t>t</w:t>
      </w:r>
      <w:r w:rsidR="005461B0" w:rsidRPr="00DC1C14">
        <w:rPr>
          <w:rFonts w:ascii="Times New Roman" w:hAnsi="Times New Roman"/>
          <w:sz w:val="24"/>
          <w:szCs w:val="24"/>
        </w:rPr>
        <w:t>,</w:t>
      </w:r>
      <w:r w:rsidRPr="00DC1C14">
        <w:rPr>
          <w:rFonts w:ascii="Times New Roman" w:hAnsi="Times New Roman"/>
          <w:sz w:val="24"/>
          <w:szCs w:val="24"/>
        </w:rPr>
        <w:t xml:space="preserve"> hãy nhận xét chủ trương tập hợp lực lượng cách mạng trong Cương lĩnh chính trị đầu tiên (</w:t>
      </w:r>
      <w:r w:rsidR="001F03DF">
        <w:rPr>
          <w:rFonts w:ascii="Times New Roman" w:hAnsi="Times New Roman"/>
          <w:sz w:val="24"/>
          <w:szCs w:val="24"/>
        </w:rPr>
        <w:t>đầu năm</w:t>
      </w:r>
      <w:r w:rsidRPr="00DC1C14">
        <w:rPr>
          <w:rFonts w:ascii="Times New Roman" w:hAnsi="Times New Roman"/>
          <w:sz w:val="24"/>
          <w:szCs w:val="24"/>
        </w:rPr>
        <w:t xml:space="preserve"> 1930) </w:t>
      </w:r>
      <w:r w:rsidR="000F23E9" w:rsidRPr="00DC1C14">
        <w:rPr>
          <w:rFonts w:ascii="Times New Roman" w:hAnsi="Times New Roman"/>
          <w:sz w:val="24"/>
          <w:szCs w:val="24"/>
        </w:rPr>
        <w:t xml:space="preserve">của Đảng Cộng sản Việt Nam </w:t>
      </w:r>
      <w:r w:rsidRPr="00DC1C14">
        <w:rPr>
          <w:rFonts w:ascii="Times New Roman" w:hAnsi="Times New Roman"/>
          <w:sz w:val="24"/>
          <w:szCs w:val="24"/>
        </w:rPr>
        <w:t xml:space="preserve">và Luận cương chính trị </w:t>
      </w:r>
      <w:r w:rsidR="00DC1C14">
        <w:rPr>
          <w:rFonts w:ascii="Times New Roman" w:hAnsi="Times New Roman"/>
          <w:sz w:val="24"/>
          <w:szCs w:val="24"/>
        </w:rPr>
        <w:t>(</w:t>
      </w:r>
      <w:r w:rsidRPr="00DC1C14">
        <w:rPr>
          <w:rFonts w:ascii="Times New Roman" w:hAnsi="Times New Roman"/>
          <w:sz w:val="24"/>
          <w:szCs w:val="24"/>
        </w:rPr>
        <w:t xml:space="preserve">10 </w:t>
      </w:r>
      <w:r w:rsidR="00DC1C14">
        <w:rPr>
          <w:rFonts w:ascii="Times New Roman" w:hAnsi="Times New Roman"/>
          <w:sz w:val="24"/>
          <w:szCs w:val="24"/>
        </w:rPr>
        <w:t>–</w:t>
      </w:r>
      <w:r w:rsidRPr="00DC1C14">
        <w:rPr>
          <w:rFonts w:ascii="Times New Roman" w:hAnsi="Times New Roman"/>
          <w:sz w:val="24"/>
          <w:szCs w:val="24"/>
        </w:rPr>
        <w:t xml:space="preserve"> 1930</w:t>
      </w:r>
      <w:r w:rsidR="00DC1C14">
        <w:rPr>
          <w:rFonts w:ascii="Times New Roman" w:hAnsi="Times New Roman"/>
          <w:sz w:val="24"/>
          <w:szCs w:val="24"/>
        </w:rPr>
        <w:t>)</w:t>
      </w:r>
      <w:r w:rsidR="000F23E9" w:rsidRPr="00DC1C14">
        <w:rPr>
          <w:rFonts w:ascii="Times New Roman" w:hAnsi="Times New Roman"/>
          <w:sz w:val="24"/>
          <w:szCs w:val="24"/>
        </w:rPr>
        <w:t xml:space="preserve"> của Đảng Cộng sản Đông Dương.</w:t>
      </w:r>
    </w:p>
    <w:p w:rsidR="000312E6" w:rsidRPr="00DC1C14" w:rsidRDefault="00992CC0" w:rsidP="00DC1C14">
      <w:pPr>
        <w:spacing w:after="60"/>
        <w:jc w:val="both"/>
        <w:rPr>
          <w:rFonts w:ascii="Times New Roman" w:hAnsi="Times New Roman"/>
          <w:b/>
          <w:spacing w:val="-6"/>
          <w:sz w:val="24"/>
          <w:szCs w:val="24"/>
        </w:rPr>
      </w:pPr>
      <w:r w:rsidRPr="00DC1C14">
        <w:rPr>
          <w:rFonts w:ascii="Times New Roman" w:hAnsi="Times New Roman"/>
          <w:b/>
          <w:sz w:val="24"/>
          <w:szCs w:val="24"/>
        </w:rPr>
        <w:t>Câu 4.</w:t>
      </w:r>
      <w:r w:rsidR="0077007B" w:rsidRPr="00DC1C14">
        <w:rPr>
          <w:rFonts w:ascii="Times New Roman" w:hAnsi="Times New Roman"/>
          <w:b/>
          <w:sz w:val="24"/>
          <w:szCs w:val="24"/>
        </w:rPr>
        <w:t xml:space="preserve"> </w:t>
      </w:r>
      <w:r w:rsidR="000312E6" w:rsidRPr="00DC1C14">
        <w:rPr>
          <w:rFonts w:ascii="Times New Roman" w:hAnsi="Times New Roman"/>
          <w:i/>
          <w:spacing w:val="-6"/>
          <w:sz w:val="24"/>
          <w:szCs w:val="24"/>
        </w:rPr>
        <w:t>(3.0 điểm)</w:t>
      </w:r>
    </w:p>
    <w:p w:rsidR="00E448AF" w:rsidRPr="00DC1C14" w:rsidRDefault="00E448AF" w:rsidP="00DC1C14">
      <w:pPr>
        <w:spacing w:after="60"/>
        <w:ind w:firstLine="720"/>
        <w:jc w:val="both"/>
        <w:rPr>
          <w:rFonts w:ascii="Times New Roman" w:hAnsi="Times New Roman"/>
          <w:sz w:val="24"/>
          <w:szCs w:val="24"/>
        </w:rPr>
      </w:pPr>
      <w:r w:rsidRPr="00DC1C14">
        <w:rPr>
          <w:rFonts w:ascii="Times New Roman" w:eastAsia="Times New Roman" w:hAnsi="Times New Roman"/>
          <w:color w:val="000000"/>
          <w:sz w:val="24"/>
          <w:szCs w:val="24"/>
        </w:rPr>
        <w:t>Hãy làm rõ sự phát triển về chủ trương giải quyết nhiệm vụ dân tộc trong Hội nghị Ban Chấp hành Trung ương (</w:t>
      </w:r>
      <w:r w:rsidR="006E0449" w:rsidRPr="00DC1C14">
        <w:rPr>
          <w:rFonts w:ascii="Times New Roman" w:eastAsia="Times New Roman" w:hAnsi="Times New Roman"/>
          <w:color w:val="000000"/>
          <w:sz w:val="24"/>
          <w:szCs w:val="24"/>
        </w:rPr>
        <w:t>11 -</w:t>
      </w:r>
      <w:r w:rsidRPr="00DC1C14">
        <w:rPr>
          <w:rFonts w:ascii="Times New Roman" w:eastAsia="Times New Roman" w:hAnsi="Times New Roman"/>
          <w:color w:val="000000"/>
          <w:sz w:val="24"/>
          <w:szCs w:val="24"/>
        </w:rPr>
        <w:t xml:space="preserve"> 1939) và Hội nghị Ban Chấp hành Trung ương (</w:t>
      </w:r>
      <w:r w:rsidR="006E0449" w:rsidRPr="00DC1C14">
        <w:rPr>
          <w:rFonts w:ascii="Times New Roman" w:eastAsia="Times New Roman" w:hAnsi="Times New Roman"/>
          <w:color w:val="000000"/>
          <w:sz w:val="24"/>
          <w:szCs w:val="24"/>
        </w:rPr>
        <w:t>5 -</w:t>
      </w:r>
      <w:r w:rsidRPr="00DC1C14">
        <w:rPr>
          <w:rFonts w:ascii="Times New Roman" w:eastAsia="Times New Roman" w:hAnsi="Times New Roman"/>
          <w:color w:val="000000"/>
          <w:sz w:val="24"/>
          <w:szCs w:val="24"/>
        </w:rPr>
        <w:t xml:space="preserve"> 1941) của Đảng Cộng sản Đông Dương.</w:t>
      </w:r>
    </w:p>
    <w:p w:rsidR="000312E6" w:rsidRPr="00DC1C14" w:rsidRDefault="00992CC0" w:rsidP="00DC1C14">
      <w:pPr>
        <w:spacing w:after="60"/>
        <w:jc w:val="both"/>
        <w:rPr>
          <w:rFonts w:ascii="Times New Roman" w:hAnsi="Times New Roman"/>
          <w:b/>
          <w:spacing w:val="-6"/>
          <w:sz w:val="24"/>
          <w:szCs w:val="24"/>
        </w:rPr>
      </w:pPr>
      <w:r w:rsidRPr="00DC1C14">
        <w:rPr>
          <w:rFonts w:ascii="Times New Roman" w:hAnsi="Times New Roman"/>
          <w:b/>
          <w:sz w:val="24"/>
          <w:szCs w:val="24"/>
        </w:rPr>
        <w:t>Câu 5.</w:t>
      </w:r>
      <w:r w:rsidR="0077007B" w:rsidRPr="00DC1C14">
        <w:rPr>
          <w:rFonts w:ascii="Times New Roman" w:hAnsi="Times New Roman"/>
          <w:b/>
          <w:sz w:val="24"/>
          <w:szCs w:val="24"/>
        </w:rPr>
        <w:t xml:space="preserve"> </w:t>
      </w:r>
      <w:r w:rsidR="000312E6" w:rsidRPr="00DC1C14">
        <w:rPr>
          <w:rFonts w:ascii="Times New Roman" w:hAnsi="Times New Roman"/>
          <w:i/>
          <w:spacing w:val="-6"/>
          <w:sz w:val="24"/>
          <w:szCs w:val="24"/>
        </w:rPr>
        <w:t>(3.0 điểm)</w:t>
      </w:r>
    </w:p>
    <w:p w:rsidR="00E448AF" w:rsidRPr="00DC1C14" w:rsidRDefault="00E448AF" w:rsidP="00DC1C14">
      <w:pPr>
        <w:shd w:val="clear" w:color="auto" w:fill="FFFFFF"/>
        <w:spacing w:after="60"/>
        <w:ind w:firstLine="720"/>
        <w:jc w:val="both"/>
        <w:rPr>
          <w:rFonts w:ascii="Times New Roman" w:eastAsia="Times New Roman" w:hAnsi="Times New Roman"/>
          <w:color w:val="1D2228"/>
          <w:sz w:val="24"/>
          <w:szCs w:val="24"/>
        </w:rPr>
      </w:pPr>
      <w:r w:rsidRPr="00DC1C14">
        <w:rPr>
          <w:rFonts w:ascii="Times New Roman" w:eastAsia="Times New Roman" w:hAnsi="Times New Roman"/>
          <w:color w:val="1D2228"/>
          <w:sz w:val="24"/>
          <w:szCs w:val="24"/>
        </w:rPr>
        <w:t>Phân tích mối quan hệ giữa hai nhiệm vụ xây dựng và bảo vệ chế độ mới của</w:t>
      </w:r>
      <w:r w:rsidR="00735FDF" w:rsidRPr="00DC1C14">
        <w:rPr>
          <w:rFonts w:ascii="Times New Roman" w:eastAsia="Times New Roman" w:hAnsi="Times New Roman"/>
          <w:color w:val="1D2228"/>
          <w:sz w:val="24"/>
          <w:szCs w:val="24"/>
        </w:rPr>
        <w:t xml:space="preserve"> nước Việt Nam Dân chủ Cộng hòa (</w:t>
      </w:r>
      <w:r w:rsidR="00520C51" w:rsidRPr="00DC1C14">
        <w:rPr>
          <w:rFonts w:ascii="Times New Roman" w:eastAsia="Times New Roman" w:hAnsi="Times New Roman"/>
          <w:color w:val="1D2228"/>
          <w:sz w:val="24"/>
          <w:szCs w:val="24"/>
        </w:rPr>
        <w:t xml:space="preserve">từ ngày </w:t>
      </w:r>
      <w:r w:rsidR="00AB7B1F" w:rsidRPr="00DC1C14">
        <w:rPr>
          <w:rFonts w:ascii="Times New Roman" w:eastAsia="Times New Roman" w:hAnsi="Times New Roman"/>
          <w:color w:val="1D2228"/>
          <w:sz w:val="24"/>
          <w:szCs w:val="24"/>
        </w:rPr>
        <w:t xml:space="preserve">2 - 9 - </w:t>
      </w:r>
      <w:r w:rsidR="00735FDF" w:rsidRPr="00DC1C14">
        <w:rPr>
          <w:rFonts w:ascii="Times New Roman" w:eastAsia="Times New Roman" w:hAnsi="Times New Roman"/>
          <w:color w:val="1D2228"/>
          <w:sz w:val="24"/>
          <w:szCs w:val="24"/>
        </w:rPr>
        <w:t xml:space="preserve">1945 đến </w:t>
      </w:r>
      <w:r w:rsidR="00520C51" w:rsidRPr="00DC1C14">
        <w:rPr>
          <w:rFonts w:ascii="Times New Roman" w:eastAsia="Times New Roman" w:hAnsi="Times New Roman"/>
          <w:color w:val="1D2228"/>
          <w:sz w:val="24"/>
          <w:szCs w:val="24"/>
        </w:rPr>
        <w:t xml:space="preserve">trước ngày </w:t>
      </w:r>
      <w:r w:rsidR="00AB7B1F" w:rsidRPr="00DC1C14">
        <w:rPr>
          <w:rFonts w:ascii="Times New Roman" w:eastAsia="Times New Roman" w:hAnsi="Times New Roman"/>
          <w:color w:val="1D2228"/>
          <w:sz w:val="24"/>
          <w:szCs w:val="24"/>
        </w:rPr>
        <w:t xml:space="preserve">19 - 12 - </w:t>
      </w:r>
      <w:r w:rsidR="00735FDF" w:rsidRPr="00DC1C14">
        <w:rPr>
          <w:rFonts w:ascii="Times New Roman" w:eastAsia="Times New Roman" w:hAnsi="Times New Roman"/>
          <w:color w:val="1D2228"/>
          <w:sz w:val="24"/>
          <w:szCs w:val="24"/>
        </w:rPr>
        <w:t xml:space="preserve">1946). </w:t>
      </w:r>
      <w:r w:rsidR="002D35A9" w:rsidRPr="00DC1C14">
        <w:rPr>
          <w:rFonts w:ascii="Times New Roman" w:eastAsia="Times New Roman" w:hAnsi="Times New Roman"/>
          <w:color w:val="1D2228"/>
          <w:sz w:val="24"/>
          <w:szCs w:val="24"/>
        </w:rPr>
        <w:t>Trình bày</w:t>
      </w:r>
      <w:r w:rsidR="00735FDF" w:rsidRPr="00DC1C14">
        <w:rPr>
          <w:rFonts w:ascii="Times New Roman" w:eastAsia="Times New Roman" w:hAnsi="Times New Roman"/>
          <w:color w:val="1D2228"/>
          <w:sz w:val="24"/>
          <w:szCs w:val="24"/>
        </w:rPr>
        <w:t xml:space="preserve"> suy nghĩ</w:t>
      </w:r>
      <w:r w:rsidRPr="00DC1C14">
        <w:rPr>
          <w:rFonts w:ascii="Times New Roman" w:eastAsia="Times New Roman" w:hAnsi="Times New Roman"/>
          <w:color w:val="1D2228"/>
          <w:sz w:val="24"/>
          <w:szCs w:val="24"/>
        </w:rPr>
        <w:t xml:space="preserve"> của </w:t>
      </w:r>
      <w:r w:rsidR="002D35A9" w:rsidRPr="00DC1C14">
        <w:rPr>
          <w:rFonts w:ascii="Times New Roman" w:eastAsia="Times New Roman" w:hAnsi="Times New Roman"/>
          <w:color w:val="1D2228"/>
          <w:sz w:val="24"/>
          <w:szCs w:val="24"/>
        </w:rPr>
        <w:t>anh (chị)</w:t>
      </w:r>
      <w:r w:rsidRPr="00DC1C14">
        <w:rPr>
          <w:rFonts w:ascii="Times New Roman" w:eastAsia="Times New Roman" w:hAnsi="Times New Roman"/>
          <w:color w:val="1D2228"/>
          <w:sz w:val="24"/>
          <w:szCs w:val="24"/>
        </w:rPr>
        <w:t xml:space="preserve"> về mối quan hệ giữa h</w:t>
      </w:r>
      <w:r w:rsidR="00735FDF" w:rsidRPr="00DC1C14">
        <w:rPr>
          <w:rFonts w:ascii="Times New Roman" w:eastAsia="Times New Roman" w:hAnsi="Times New Roman"/>
          <w:color w:val="1D2228"/>
          <w:sz w:val="24"/>
          <w:szCs w:val="24"/>
        </w:rPr>
        <w:t>ai nhiệm vụ xây dựng và bảo vệ T</w:t>
      </w:r>
      <w:r w:rsidRPr="00DC1C14">
        <w:rPr>
          <w:rFonts w:ascii="Times New Roman" w:eastAsia="Times New Roman" w:hAnsi="Times New Roman"/>
          <w:color w:val="1D2228"/>
          <w:sz w:val="24"/>
          <w:szCs w:val="24"/>
        </w:rPr>
        <w:t xml:space="preserve">ổ quốc </w:t>
      </w:r>
      <w:r w:rsidR="001618EA" w:rsidRPr="00DC1C14">
        <w:rPr>
          <w:rFonts w:ascii="Times New Roman" w:eastAsia="Times New Roman" w:hAnsi="Times New Roman"/>
          <w:color w:val="1D2228"/>
          <w:sz w:val="24"/>
          <w:szCs w:val="24"/>
        </w:rPr>
        <w:t xml:space="preserve">trong giai đoạn </w:t>
      </w:r>
      <w:r w:rsidRPr="00DC1C14">
        <w:rPr>
          <w:rFonts w:ascii="Times New Roman" w:eastAsia="Times New Roman" w:hAnsi="Times New Roman"/>
          <w:color w:val="1D2228"/>
          <w:sz w:val="24"/>
          <w:szCs w:val="24"/>
        </w:rPr>
        <w:t>hiện nay</w:t>
      </w:r>
      <w:r w:rsidR="002D35A9" w:rsidRPr="00DC1C14">
        <w:rPr>
          <w:rFonts w:ascii="Times New Roman" w:eastAsia="Times New Roman" w:hAnsi="Times New Roman"/>
          <w:color w:val="1D2228"/>
          <w:sz w:val="24"/>
          <w:szCs w:val="24"/>
        </w:rPr>
        <w:t>.</w:t>
      </w:r>
    </w:p>
    <w:p w:rsidR="007F159B" w:rsidRPr="00DC1C14" w:rsidRDefault="00E448AF" w:rsidP="00DC1C14">
      <w:pPr>
        <w:spacing w:after="60" w:line="360" w:lineRule="auto"/>
        <w:jc w:val="both"/>
        <w:rPr>
          <w:rFonts w:ascii="Times New Roman" w:hAnsi="Times New Roman"/>
          <w:b/>
          <w:sz w:val="24"/>
          <w:szCs w:val="24"/>
        </w:rPr>
      </w:pPr>
      <w:r w:rsidRPr="00DC1C14">
        <w:rPr>
          <w:rFonts w:ascii="Times New Roman" w:hAnsi="Times New Roman"/>
          <w:b/>
          <w:sz w:val="24"/>
          <w:szCs w:val="24"/>
        </w:rPr>
        <w:t>Câu 6.</w:t>
      </w:r>
      <w:r w:rsidR="00483A52" w:rsidRPr="00DC1C14">
        <w:rPr>
          <w:rFonts w:ascii="Times New Roman" w:hAnsi="Times New Roman"/>
          <w:b/>
          <w:sz w:val="24"/>
          <w:szCs w:val="24"/>
        </w:rPr>
        <w:t xml:space="preserve"> </w:t>
      </w:r>
      <w:r w:rsidR="005461B0" w:rsidRPr="00DC1C14">
        <w:rPr>
          <w:rFonts w:ascii="Times New Roman" w:hAnsi="Times New Roman"/>
          <w:i/>
          <w:sz w:val="24"/>
          <w:szCs w:val="24"/>
        </w:rPr>
        <w:t>(3.0</w:t>
      </w:r>
      <w:r w:rsidR="000312E6" w:rsidRPr="00DC1C14">
        <w:rPr>
          <w:rFonts w:ascii="Times New Roman" w:hAnsi="Times New Roman"/>
          <w:i/>
          <w:sz w:val="24"/>
          <w:szCs w:val="24"/>
        </w:rPr>
        <w:t xml:space="preserve"> điểm)</w:t>
      </w:r>
    </w:p>
    <w:p w:rsidR="004A1C1C" w:rsidRPr="00DC1C14" w:rsidRDefault="004774FC" w:rsidP="00DC1C14">
      <w:pPr>
        <w:spacing w:after="60"/>
        <w:ind w:firstLine="720"/>
        <w:jc w:val="both"/>
        <w:rPr>
          <w:rFonts w:ascii="Times New Roman" w:hAnsi="Times New Roman"/>
          <w:b/>
          <w:sz w:val="24"/>
          <w:szCs w:val="24"/>
        </w:rPr>
      </w:pPr>
      <w:r w:rsidRPr="00DC1C14">
        <w:rPr>
          <w:rFonts w:ascii="Times New Roman" w:hAnsi="Times New Roman"/>
          <w:sz w:val="24"/>
          <w:szCs w:val="24"/>
        </w:rPr>
        <w:t>T</w:t>
      </w:r>
      <w:r w:rsidR="004D775E" w:rsidRPr="00DC1C14">
        <w:rPr>
          <w:rFonts w:ascii="Times New Roman" w:hAnsi="Times New Roman"/>
          <w:sz w:val="24"/>
          <w:szCs w:val="24"/>
        </w:rPr>
        <w:t>rình bày</w:t>
      </w:r>
      <w:r w:rsidR="004A1C1C" w:rsidRPr="00DC1C14">
        <w:rPr>
          <w:rFonts w:ascii="Times New Roman" w:hAnsi="Times New Roman"/>
          <w:sz w:val="24"/>
          <w:szCs w:val="24"/>
        </w:rPr>
        <w:t xml:space="preserve"> khái quát sự thất bại của kế hoạ</w:t>
      </w:r>
      <w:r w:rsidR="004D775E" w:rsidRPr="00DC1C14">
        <w:rPr>
          <w:rFonts w:ascii="Times New Roman" w:hAnsi="Times New Roman"/>
          <w:sz w:val="24"/>
          <w:szCs w:val="24"/>
        </w:rPr>
        <w:t>ch Nava.</w:t>
      </w:r>
      <w:r w:rsidR="002D35A9" w:rsidRPr="00DC1C14">
        <w:rPr>
          <w:rFonts w:ascii="Times New Roman" w:hAnsi="Times New Roman"/>
          <w:sz w:val="24"/>
          <w:szCs w:val="24"/>
        </w:rPr>
        <w:t xml:space="preserve"> </w:t>
      </w:r>
      <w:r w:rsidRPr="00DC1C14">
        <w:rPr>
          <w:rFonts w:ascii="Times New Roman" w:hAnsi="Times New Roman"/>
          <w:sz w:val="24"/>
          <w:szCs w:val="24"/>
        </w:rPr>
        <w:t>H</w:t>
      </w:r>
      <w:r w:rsidR="004A1C1C" w:rsidRPr="00DC1C14">
        <w:rPr>
          <w:rFonts w:ascii="Times New Roman" w:hAnsi="Times New Roman"/>
          <w:sz w:val="24"/>
          <w:szCs w:val="24"/>
        </w:rPr>
        <w:t>ãy nêu vai trò của Đại tướng Võ Nguyên Giáp trong cuộc tiến công chiến lược Đông - Xuân 1953 - 1954 và chiến dịch lịch sử Điện Biên Phủ (1954).</w:t>
      </w:r>
    </w:p>
    <w:p w:rsidR="000312E6" w:rsidRPr="00DC1C14" w:rsidRDefault="001C5A7F" w:rsidP="00DC1C14">
      <w:pPr>
        <w:spacing w:after="60"/>
        <w:jc w:val="both"/>
        <w:rPr>
          <w:rFonts w:ascii="Times New Roman" w:hAnsi="Times New Roman"/>
          <w:b/>
          <w:spacing w:val="-6"/>
          <w:sz w:val="24"/>
          <w:szCs w:val="24"/>
        </w:rPr>
      </w:pPr>
      <w:r w:rsidRPr="00DC1C14">
        <w:rPr>
          <w:rFonts w:ascii="Times New Roman" w:hAnsi="Times New Roman"/>
          <w:b/>
          <w:sz w:val="24"/>
          <w:szCs w:val="24"/>
        </w:rPr>
        <w:t>Câu 7.</w:t>
      </w:r>
      <w:r w:rsidR="00483A52" w:rsidRPr="00DC1C14">
        <w:rPr>
          <w:rFonts w:ascii="Times New Roman" w:hAnsi="Times New Roman"/>
          <w:b/>
          <w:sz w:val="24"/>
          <w:szCs w:val="24"/>
        </w:rPr>
        <w:t xml:space="preserve"> </w:t>
      </w:r>
      <w:r w:rsidR="000312E6" w:rsidRPr="00DC1C14">
        <w:rPr>
          <w:rFonts w:ascii="Times New Roman" w:hAnsi="Times New Roman"/>
          <w:i/>
          <w:spacing w:val="-6"/>
          <w:sz w:val="24"/>
          <w:szCs w:val="24"/>
        </w:rPr>
        <w:t>(</w:t>
      </w:r>
      <w:r w:rsidR="00743E65" w:rsidRPr="00DC1C14">
        <w:rPr>
          <w:rFonts w:ascii="Times New Roman" w:hAnsi="Times New Roman"/>
          <w:i/>
          <w:spacing w:val="-6"/>
          <w:sz w:val="24"/>
          <w:szCs w:val="24"/>
        </w:rPr>
        <w:t>2.5</w:t>
      </w:r>
      <w:r w:rsidR="000312E6" w:rsidRPr="00DC1C14">
        <w:rPr>
          <w:rFonts w:ascii="Times New Roman" w:hAnsi="Times New Roman"/>
          <w:i/>
          <w:spacing w:val="-6"/>
          <w:sz w:val="24"/>
          <w:szCs w:val="24"/>
        </w:rPr>
        <w:t xml:space="preserve"> điểm)</w:t>
      </w:r>
    </w:p>
    <w:p w:rsidR="00364A35" w:rsidRPr="00DC1C14" w:rsidRDefault="00381E47" w:rsidP="00DC1C14">
      <w:pPr>
        <w:spacing w:after="60"/>
        <w:ind w:firstLine="720"/>
        <w:jc w:val="both"/>
        <w:rPr>
          <w:rFonts w:ascii="Times New Roman" w:eastAsia="Times New Roman" w:hAnsi="Times New Roman"/>
          <w:color w:val="000000"/>
          <w:sz w:val="24"/>
          <w:szCs w:val="24"/>
        </w:rPr>
      </w:pPr>
      <w:r w:rsidRPr="00DC1C14">
        <w:rPr>
          <w:rFonts w:ascii="Times New Roman" w:eastAsia="Times New Roman" w:hAnsi="Times New Roman"/>
          <w:color w:val="000000"/>
          <w:sz w:val="24"/>
          <w:szCs w:val="24"/>
        </w:rPr>
        <w:t>So sánh công cuộc đổi mới ở Việt Nam (từ 1986) và cải tổ ở Liên Xô (từ 1985) về bối cảnh lịch sử, nội dung và kết quả.</w:t>
      </w:r>
      <w:r w:rsidR="00EC4A10" w:rsidRPr="00DC1C14">
        <w:rPr>
          <w:rFonts w:ascii="Times New Roman" w:eastAsia="Times New Roman" w:hAnsi="Times New Roman"/>
          <w:color w:val="000000"/>
          <w:sz w:val="24"/>
          <w:szCs w:val="24"/>
        </w:rPr>
        <w:t xml:space="preserve"> Qua đó, trình bày suy nghĩ của </w:t>
      </w:r>
      <w:r w:rsidRPr="00DC1C14">
        <w:rPr>
          <w:rFonts w:ascii="Times New Roman" w:eastAsia="Times New Roman" w:hAnsi="Times New Roman"/>
          <w:color w:val="000000"/>
          <w:sz w:val="24"/>
          <w:szCs w:val="24"/>
        </w:rPr>
        <w:t>anh (chị)</w:t>
      </w:r>
      <w:r w:rsidR="00EC4A10" w:rsidRPr="00DC1C14">
        <w:rPr>
          <w:rFonts w:ascii="Times New Roman" w:eastAsia="Times New Roman" w:hAnsi="Times New Roman"/>
          <w:color w:val="000000"/>
          <w:sz w:val="24"/>
          <w:szCs w:val="24"/>
        </w:rPr>
        <w:t xml:space="preserve"> về thành công của công cuộc đổi mới ở Việt Nam từ 1986 đến nay.</w:t>
      </w:r>
    </w:p>
    <w:p w:rsidR="00BB7956" w:rsidRPr="00DC1C14" w:rsidRDefault="00BB7956" w:rsidP="00DC1C14">
      <w:pPr>
        <w:spacing w:after="60"/>
        <w:jc w:val="center"/>
        <w:rPr>
          <w:rFonts w:ascii="Times New Roman" w:hAnsi="Times New Roman"/>
          <w:b/>
          <w:sz w:val="24"/>
          <w:szCs w:val="24"/>
          <w:lang w:val="da-DK"/>
        </w:rPr>
      </w:pPr>
      <w:r w:rsidRPr="00DC1C14">
        <w:rPr>
          <w:rFonts w:ascii="Times New Roman" w:hAnsi="Times New Roman"/>
          <w:b/>
          <w:sz w:val="24"/>
          <w:szCs w:val="24"/>
          <w:lang w:val="da-DK"/>
        </w:rPr>
        <w:t>---------------- HẾT -----------------</w:t>
      </w:r>
    </w:p>
    <w:p w:rsidR="00BB7956" w:rsidRPr="00DC1C14" w:rsidRDefault="00BB7956" w:rsidP="00DC1C14">
      <w:pPr>
        <w:spacing w:after="60"/>
        <w:jc w:val="center"/>
        <w:rPr>
          <w:rFonts w:ascii="Times New Roman" w:hAnsi="Times New Roman"/>
          <w:sz w:val="24"/>
          <w:szCs w:val="24"/>
          <w:lang w:val="da-DK"/>
        </w:rPr>
      </w:pPr>
      <w:r w:rsidRPr="00DC1C14">
        <w:rPr>
          <w:rFonts w:ascii="Times New Roman" w:hAnsi="Times New Roman"/>
          <w:sz w:val="24"/>
          <w:szCs w:val="24"/>
          <w:lang w:val="da-DK"/>
        </w:rPr>
        <w:t>(Giám thị không giải thích gì thêm)</w:t>
      </w:r>
    </w:p>
    <w:p w:rsidR="00BB7956" w:rsidRPr="00DC1C14" w:rsidRDefault="00BB7956" w:rsidP="00DC1C14">
      <w:pPr>
        <w:spacing w:after="60"/>
        <w:rPr>
          <w:rFonts w:ascii="Times New Roman" w:hAnsi="Times New Roman"/>
          <w:sz w:val="24"/>
          <w:szCs w:val="24"/>
          <w:lang w:val="da-DK"/>
        </w:rPr>
      </w:pPr>
    </w:p>
    <w:p w:rsidR="00DC1C14" w:rsidRDefault="00DC1C14" w:rsidP="00DC1C14">
      <w:pPr>
        <w:spacing w:after="60"/>
        <w:rPr>
          <w:rFonts w:ascii="Times New Roman" w:hAnsi="Times New Roman"/>
          <w:sz w:val="24"/>
          <w:szCs w:val="24"/>
          <w:lang w:val="da-DK"/>
        </w:rPr>
      </w:pPr>
    </w:p>
    <w:p w:rsidR="00BB7956" w:rsidRDefault="00BB7956" w:rsidP="00DC1C14">
      <w:pPr>
        <w:spacing w:after="60"/>
        <w:rPr>
          <w:rFonts w:ascii="Times New Roman" w:hAnsi="Times New Roman"/>
          <w:sz w:val="24"/>
          <w:szCs w:val="24"/>
          <w:lang w:val="da-DK"/>
        </w:rPr>
      </w:pPr>
      <w:r w:rsidRPr="00DC1C14">
        <w:rPr>
          <w:rFonts w:ascii="Times New Roman" w:hAnsi="Times New Roman"/>
          <w:sz w:val="24"/>
          <w:szCs w:val="24"/>
          <w:lang w:val="da-DK"/>
        </w:rPr>
        <w:t>Họ và tên thí sinh......................................................... SBD............................Phòng thi.........</w:t>
      </w:r>
      <w:r w:rsidR="00DC1C14">
        <w:rPr>
          <w:rFonts w:ascii="Times New Roman" w:hAnsi="Times New Roman"/>
          <w:sz w:val="24"/>
          <w:szCs w:val="24"/>
          <w:lang w:val="da-DK"/>
        </w:rPr>
        <w:t>..........</w:t>
      </w:r>
    </w:p>
    <w:p w:rsidR="00532058" w:rsidRDefault="00532058" w:rsidP="00DC1C14">
      <w:pPr>
        <w:spacing w:after="60"/>
        <w:rPr>
          <w:rFonts w:ascii="Times New Roman" w:hAnsi="Times New Roman"/>
          <w:sz w:val="24"/>
          <w:szCs w:val="24"/>
          <w:lang w:val="da-DK"/>
        </w:rPr>
      </w:pPr>
    </w:p>
    <w:tbl>
      <w:tblPr>
        <w:tblW w:w="5245" w:type="pct"/>
        <w:tblInd w:w="-318" w:type="dxa"/>
        <w:tblLook w:val="01E0" w:firstRow="1" w:lastRow="1" w:firstColumn="1" w:lastColumn="1" w:noHBand="0" w:noVBand="0"/>
      </w:tblPr>
      <w:tblGrid>
        <w:gridCol w:w="3605"/>
        <w:gridCol w:w="6803"/>
      </w:tblGrid>
      <w:tr w:rsidR="00532058" w:rsidRPr="00E87BF5" w:rsidTr="00F277B8">
        <w:trPr>
          <w:trHeight w:val="768"/>
        </w:trPr>
        <w:tc>
          <w:tcPr>
            <w:tcW w:w="1732" w:type="pct"/>
          </w:tcPr>
          <w:p w:rsidR="00532058" w:rsidRPr="00E87BF5" w:rsidRDefault="00532058" w:rsidP="00F277B8">
            <w:pPr>
              <w:spacing w:after="0"/>
              <w:jc w:val="center"/>
              <w:rPr>
                <w:rFonts w:ascii="Times New Roman" w:hAnsi="Times New Roman"/>
                <w:b/>
                <w:sz w:val="24"/>
                <w:szCs w:val="24"/>
                <w:lang w:val="da-DK" w:eastAsia="vi-VN"/>
              </w:rPr>
            </w:pPr>
            <w:r w:rsidRPr="00E87BF5">
              <w:rPr>
                <w:rFonts w:ascii="Times New Roman" w:hAnsi="Times New Roman"/>
                <w:b/>
                <w:sz w:val="24"/>
                <w:szCs w:val="24"/>
                <w:lang w:val="da-DK" w:eastAsia="vi-VN"/>
              </w:rPr>
              <w:lastRenderedPageBreak/>
              <w:t>SỞ GIÁO DỤC VÀ ĐÀO TẠO</w:t>
            </w:r>
          </w:p>
          <w:p w:rsidR="00532058" w:rsidRPr="00E87BF5" w:rsidRDefault="00C346A9" w:rsidP="00F277B8">
            <w:pPr>
              <w:spacing w:after="0"/>
              <w:jc w:val="center"/>
              <w:rPr>
                <w:rFonts w:ascii="Times New Roman" w:hAnsi="Times New Roman"/>
                <w:b/>
                <w:sz w:val="24"/>
                <w:szCs w:val="24"/>
                <w:lang w:eastAsia="vi-VN"/>
              </w:rPr>
            </w:pPr>
            <w:r>
              <w:rPr>
                <w:rFonts w:ascii="Times New Roman" w:hAnsi="Times New Roman"/>
                <w:b/>
                <w:noProof/>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701040</wp:posOffset>
                      </wp:positionH>
                      <wp:positionV relativeFrom="paragraph">
                        <wp:posOffset>226694</wp:posOffset>
                      </wp:positionV>
                      <wp:extent cx="8096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5.2pt;margin-top:17.85pt;width:63.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j5zQEAAIoDAAAOAAAAZHJzL2Uyb0RvYy54bWysU8Fu2zAMvQ/YPwi6L3YMtGiNOMWQrrt0 W4B0H8BIsi1MFgVKiZ2/n6Q42dbdivpAiKL4yPdIrx6mwbCjIq/RNny5KDlTVqDUtmv4z5enT3ec +QBWgkGrGn5Snj+sP35Yja5WFfZopCIWQayvR9fwPgRXF4UXvRrAL9ApG4Mt0gAhutQVkmCM6IMp qrK8LUYk6QiF8j7ePp6DfJ3x21aJ8KNtvQrMNDz2FrKlbPfJFusV1B2B67WY24A3dDGAtrHoFeoR ArAD6f+gBi0IPbZhIXAosG21UJlDZLMsX7HZ9eBU5hLF8e4qk38/WPH9uCWmZcMrziwMcUS7QKC7 PrDPRDiyDVobZURiVVJrdL6OSRu7pcRXTHbnnlH88szipgfbqdz1y8lFqGXKKP5JSY53seZ+/IYy voFDwCzd1NKQIKMobMoTOl0npKbARLy8K+9vqxvOxCVUQH3Jc+TDV4UDS4eG+5nGtf9lrgLHZx9S V1BfElJRi0/amLwNxrKx4fc3sU6KeDRapmB2qNtvDLEjpH3KX6b46hnhwcoM1iuQX+ZzAG3O51jc 2FmZJMZZ1j3K05YuisWB5y7n5Uwb9befs//8QuvfAAAA//8DAFBLAwQUAAYACAAAACEAZh/vZ90A AAAJAQAADwAAAGRycy9kb3ducmV2LnhtbEyPwU7DMAyG70i8Q2QkLmhL2jG2labThMSBI9skrllj 2kLjVE26lj09Rhzg+Nuffn/Ot5NrxRn70HjSkMwVCKTS24YqDcfD82wNIkRD1rSeUMMXBtgW11e5 yawf6RXP+1gJLqGQGQ11jF0mZShrdCbMfYfEu3ffOxM59pW0vRm53LUyVepBOtMQX6hNh081lp/7 wWnAMCwTtdu46vhyGe/e0svH2B20vr2Zdo8gIk7xD4YffVaHgp1OfiAbRMs5UfeMalgsVyAYSBer DYjT70AWufz/QfENAAD//wMAUEsBAi0AFAAGAAgAAAAhALaDOJL+AAAA4QEAABMAAAAAAAAAAAAA AAAAAAAAAFtDb250ZW50X1R5cGVzXS54bWxQSwECLQAUAAYACAAAACEAOP0h/9YAAACUAQAACwAA AAAAAAAAAAAAAAAvAQAAX3JlbHMvLnJlbHNQSwECLQAUAAYACAAAACEAP8WI+c0BAACKAwAADgAA AAAAAAAAAAAAAAAuAgAAZHJzL2Uyb0RvYy54bWxQSwECLQAUAAYACAAAACEAZh/vZ90AAAAJAQAA DwAAAAAAAAAAAAAAAAAnBAAAZHJzL2Rvd25yZXYueG1sUEsFBgAAAAAEAAQA8wAAADEFAAAAAA== "/>
                  </w:pict>
                </mc:Fallback>
              </mc:AlternateContent>
            </w:r>
            <w:r w:rsidR="00532058" w:rsidRPr="00E87BF5">
              <w:rPr>
                <w:rFonts w:ascii="Times New Roman" w:hAnsi="Times New Roman"/>
                <w:b/>
                <w:sz w:val="24"/>
                <w:szCs w:val="24"/>
                <w:lang w:eastAsia="vi-VN"/>
              </w:rPr>
              <w:t>QUẢNG NAM</w:t>
            </w:r>
          </w:p>
        </w:tc>
        <w:tc>
          <w:tcPr>
            <w:tcW w:w="3268" w:type="pct"/>
          </w:tcPr>
          <w:p w:rsidR="00532058" w:rsidRPr="00E87BF5" w:rsidRDefault="00532058" w:rsidP="00F277B8">
            <w:pPr>
              <w:spacing w:after="0"/>
              <w:jc w:val="center"/>
              <w:rPr>
                <w:rFonts w:ascii="Times New Roman" w:hAnsi="Times New Roman"/>
                <w:b/>
                <w:sz w:val="24"/>
                <w:szCs w:val="24"/>
                <w:lang w:eastAsia="vi-VN"/>
              </w:rPr>
            </w:pPr>
            <w:r w:rsidRPr="00E87BF5">
              <w:rPr>
                <w:rFonts w:ascii="Times New Roman" w:hAnsi="Times New Roman"/>
                <w:b/>
                <w:sz w:val="24"/>
                <w:szCs w:val="24"/>
                <w:lang w:eastAsia="vi-VN"/>
              </w:rPr>
              <w:t xml:space="preserve">KỲ THI HỌC SINH GIỎI THPT CHUYÊN </w:t>
            </w:r>
          </w:p>
          <w:p w:rsidR="00532058" w:rsidRPr="00E87BF5" w:rsidRDefault="00532058" w:rsidP="00F277B8">
            <w:pPr>
              <w:spacing w:after="0"/>
              <w:jc w:val="center"/>
              <w:rPr>
                <w:rFonts w:ascii="Times New Roman" w:hAnsi="Times New Roman"/>
                <w:b/>
                <w:spacing w:val="-12"/>
                <w:sz w:val="24"/>
                <w:szCs w:val="24"/>
                <w:lang w:eastAsia="vi-VN"/>
              </w:rPr>
            </w:pPr>
            <w:r w:rsidRPr="00E87BF5">
              <w:rPr>
                <w:rFonts w:ascii="Times New Roman" w:hAnsi="Times New Roman"/>
                <w:b/>
                <w:spacing w:val="-12"/>
                <w:sz w:val="24"/>
                <w:szCs w:val="24"/>
                <w:lang w:eastAsia="vi-VN"/>
              </w:rPr>
              <w:t>VÀ CHỌN ĐỘI TUYỂN DỰ THI HỌC SINH GIỎI QUỐC GIA</w:t>
            </w:r>
          </w:p>
          <w:p w:rsidR="00532058" w:rsidRPr="00E87BF5" w:rsidRDefault="00532058" w:rsidP="00F277B8">
            <w:pPr>
              <w:spacing w:after="0"/>
              <w:jc w:val="center"/>
              <w:rPr>
                <w:rFonts w:ascii="Times New Roman" w:hAnsi="Times New Roman"/>
                <w:b/>
                <w:sz w:val="24"/>
                <w:szCs w:val="24"/>
                <w:lang w:eastAsia="vi-VN"/>
              </w:rPr>
            </w:pPr>
            <w:r w:rsidRPr="00E87BF5">
              <w:rPr>
                <w:rFonts w:ascii="Times New Roman" w:hAnsi="Times New Roman"/>
                <w:b/>
                <w:sz w:val="24"/>
                <w:szCs w:val="24"/>
                <w:lang w:eastAsia="vi-VN"/>
              </w:rPr>
              <w:t>Năm học 2019</w:t>
            </w:r>
            <w:r>
              <w:rPr>
                <w:rFonts w:ascii="Times New Roman" w:hAnsi="Times New Roman"/>
                <w:b/>
                <w:sz w:val="24"/>
                <w:szCs w:val="24"/>
                <w:lang w:eastAsia="vi-VN"/>
              </w:rPr>
              <w:t xml:space="preserve"> </w:t>
            </w:r>
            <w:r w:rsidRPr="00E87BF5">
              <w:rPr>
                <w:rFonts w:ascii="Times New Roman" w:hAnsi="Times New Roman"/>
                <w:b/>
                <w:sz w:val="24"/>
                <w:szCs w:val="24"/>
                <w:lang w:eastAsia="vi-VN"/>
              </w:rPr>
              <w:t>-</w:t>
            </w:r>
            <w:r>
              <w:rPr>
                <w:rFonts w:ascii="Times New Roman" w:hAnsi="Times New Roman"/>
                <w:b/>
                <w:sz w:val="24"/>
                <w:szCs w:val="24"/>
                <w:lang w:eastAsia="vi-VN"/>
              </w:rPr>
              <w:t xml:space="preserve"> </w:t>
            </w:r>
            <w:r w:rsidRPr="00E87BF5">
              <w:rPr>
                <w:rFonts w:ascii="Times New Roman" w:hAnsi="Times New Roman"/>
                <w:b/>
                <w:sz w:val="24"/>
                <w:szCs w:val="24"/>
                <w:lang w:eastAsia="vi-VN"/>
              </w:rPr>
              <w:t>2020</w:t>
            </w:r>
          </w:p>
          <w:p w:rsidR="00532058" w:rsidRPr="00E87BF5" w:rsidRDefault="00C346A9" w:rsidP="00F277B8">
            <w:pPr>
              <w:spacing w:after="0"/>
              <w:jc w:val="center"/>
              <w:rPr>
                <w:rFonts w:ascii="Times New Roman" w:hAnsi="Times New Roman"/>
                <w:b/>
                <w:sz w:val="24"/>
                <w:szCs w:val="24"/>
                <w:lang w:eastAsia="vi-VN"/>
              </w:rPr>
            </w:pPr>
            <w:r>
              <w:rPr>
                <w:rFonts w:ascii="Times New Roman" w:hAnsi="Times New Roman"/>
                <w:b/>
                <w:noProof/>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1835150</wp:posOffset>
                      </wp:positionH>
                      <wp:positionV relativeFrom="paragraph">
                        <wp:posOffset>29209</wp:posOffset>
                      </wp:positionV>
                      <wp:extent cx="885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44.5pt;margin-top:2.3pt;width:69.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WozQEAAIoDAAAOAAAAZHJzL2Uyb0RvYy54bWysU02PEzEMvSPxH6Lc6bSVisqo0xXqslwW qNTlB7hJZiYiE0dO2mn/PU76AQs3xByiOPZ7tp89q4fT4MTRULToGzmbTKUwXqG2vmvk95end0sp YgKvwaE3jTybKB/Wb9+sxlCbOfbotCHBJD7WY2hkn1Koqyqq3gwQJxiMZ2eLNEBik7pKE4zMPrhq Pp2+r0YkHQiViZFfHy9OuS78bWtU+ta20SThGsm1pXJSOff5rNYrqDuC0Ft1LQP+oYoBrOekd6pH SCAOZP+iGqwijNimicKhwra1ypQeuJvZ9I9udj0EU3phcWK4yxT/H636etySsJpnJ4WHgUe0SwS2 65P4SISj2KD3LCOSmGW1xhBrBm38lnK/6uR34RnVjyg8bnrwnSlVv5wDUxVE9QqSjRg45378gppj 4JCwSHdqaciULIo4lQmd7xMypyQUPy6Xi+V8IYW6uSqob7hAMX02OIh8aWS8tnGvf1aywPE5Ju6D gTdATurxyTpXtsF5MTbyw4LzZE9EZ3V2FoO6/caROELep/JlUZjsVRjhwetC1hvQn673BNZd7hzv PMNuYlxk3aM+bynT5XceeCG+LmfeqN/tEvXrF1r/BAAA//8DAFBLAwQUAAYACAAAACEAQJw3/d0A AAAHAQAADwAAAGRycy9kb3ducmV2LnhtbEyPzW7CMBCE75V4B2uReqmKQwQopHEQqtRDj/xIvZp4 mwTidRQ7JOXpu/RSjqMZzXyTbUbbiCt2vnakYD6LQCAVztRUKjgePl4TED5oMrpxhAp+0MMmnzxl OjVuoB1e96EUXEI+1QqqENpUSl9UaLWfuRaJvW/XWR1YdqU0nR643DYyjqKVtLomXqh0i+8VFpd9 bxWg75fzaLu25fHzNrx8xbfz0B6Uep6O2zcQAcfwH4Y7PqNDzkwn15PxolEQJ2v+EhQsViDYX8TJ EsTpT8s8k4/8+S8AAAD//wMAUEsBAi0AFAAGAAgAAAAhALaDOJL+AAAA4QEAABMAAAAAAAAAAAAA AAAAAAAAAFtDb250ZW50X1R5cGVzXS54bWxQSwECLQAUAAYACAAAACEAOP0h/9YAAACUAQAACwAA AAAAAAAAAAAAAAAvAQAAX3JlbHMvLnJlbHNQSwECLQAUAAYACAAAACEAfoBVqM0BAACKAwAADgAA AAAAAAAAAAAAAAAuAgAAZHJzL2Uyb0RvYy54bWxQSwECLQAUAAYACAAAACEAQJw3/d0AAAAHAQAA DwAAAAAAAAAAAAAAAAAnBAAAZHJzL2Rvd25yZXYueG1sUEsFBgAAAAAEAAQA8wAAADEFAAAAAA== "/>
                  </w:pict>
                </mc:Fallback>
              </mc:AlternateContent>
            </w:r>
          </w:p>
        </w:tc>
      </w:tr>
    </w:tbl>
    <w:p w:rsidR="00532058" w:rsidRPr="00E87BF5" w:rsidRDefault="00532058" w:rsidP="00532058">
      <w:pPr>
        <w:spacing w:after="0"/>
        <w:rPr>
          <w:rFonts w:ascii="Times New Roman" w:hAnsi="Times New Roman"/>
          <w:sz w:val="24"/>
          <w:szCs w:val="24"/>
        </w:rPr>
      </w:pPr>
    </w:p>
    <w:p w:rsidR="00532058" w:rsidRPr="00E87BF5" w:rsidRDefault="00532058" w:rsidP="00532058">
      <w:pPr>
        <w:spacing w:after="0"/>
        <w:jc w:val="center"/>
        <w:rPr>
          <w:rFonts w:ascii="Times New Roman" w:hAnsi="Times New Roman"/>
          <w:b/>
          <w:sz w:val="24"/>
          <w:szCs w:val="24"/>
        </w:rPr>
      </w:pPr>
      <w:r w:rsidRPr="00E87BF5">
        <w:rPr>
          <w:rFonts w:ascii="Times New Roman" w:hAnsi="Times New Roman"/>
          <w:b/>
          <w:sz w:val="24"/>
          <w:szCs w:val="24"/>
        </w:rPr>
        <w:t>HƯỚNG DẪN CHẤM VÀ ĐÁP ÁN</w:t>
      </w:r>
    </w:p>
    <w:p w:rsidR="00532058" w:rsidRPr="00E87BF5" w:rsidRDefault="00532058" w:rsidP="00532058">
      <w:pPr>
        <w:spacing w:after="0"/>
        <w:jc w:val="center"/>
        <w:rPr>
          <w:rFonts w:ascii="Times New Roman" w:hAnsi="Times New Roman"/>
          <w:b/>
          <w:sz w:val="24"/>
          <w:szCs w:val="24"/>
        </w:rPr>
      </w:pPr>
      <w:r w:rsidRPr="00E87BF5">
        <w:rPr>
          <w:rFonts w:ascii="Times New Roman" w:hAnsi="Times New Roman"/>
          <w:b/>
          <w:sz w:val="24"/>
          <w:szCs w:val="24"/>
        </w:rPr>
        <w:t>Môn:  LỊCH SỬ</w:t>
      </w:r>
    </w:p>
    <w:p w:rsidR="00532058" w:rsidRPr="00A3003B" w:rsidRDefault="00532058" w:rsidP="00532058">
      <w:pPr>
        <w:spacing w:after="0"/>
        <w:jc w:val="center"/>
        <w:rPr>
          <w:rFonts w:ascii="Times New Roman" w:hAnsi="Times New Roman"/>
          <w:i/>
          <w:sz w:val="24"/>
          <w:szCs w:val="24"/>
        </w:rPr>
      </w:pPr>
      <w:r w:rsidRPr="00A3003B">
        <w:rPr>
          <w:rFonts w:ascii="Times New Roman" w:hAnsi="Times New Roman"/>
          <w:i/>
          <w:sz w:val="24"/>
          <w:szCs w:val="24"/>
        </w:rPr>
        <w:t>(Hướng dẫn chấm này gồm có 07 trang)</w:t>
      </w:r>
    </w:p>
    <w:p w:rsidR="00532058" w:rsidRPr="00E87BF5" w:rsidRDefault="00532058" w:rsidP="00532058">
      <w:pPr>
        <w:spacing w:after="0"/>
        <w:ind w:firstLine="720"/>
        <w:jc w:val="both"/>
        <w:rPr>
          <w:rFonts w:ascii="Times New Roman" w:hAnsi="Times New Roman"/>
          <w:sz w:val="24"/>
          <w:szCs w:val="24"/>
        </w:rPr>
      </w:pPr>
      <w:r w:rsidRPr="00E87BF5">
        <w:rPr>
          <w:rFonts w:ascii="Times New Roman" w:hAnsi="Times New Roman"/>
          <w:b/>
          <w:sz w:val="24"/>
          <w:szCs w:val="24"/>
        </w:rPr>
        <w:t xml:space="preserve">I. HƯỚNG DẪN CHUNG </w:t>
      </w:r>
    </w:p>
    <w:p w:rsidR="00532058" w:rsidRPr="00E87BF5" w:rsidRDefault="00532058" w:rsidP="00532058">
      <w:pPr>
        <w:spacing w:after="0"/>
        <w:ind w:firstLine="720"/>
        <w:jc w:val="both"/>
        <w:rPr>
          <w:rFonts w:ascii="Times New Roman" w:hAnsi="Times New Roman"/>
          <w:spacing w:val="-8"/>
          <w:sz w:val="24"/>
          <w:szCs w:val="24"/>
        </w:rPr>
      </w:pPr>
      <w:r w:rsidRPr="00E87BF5">
        <w:rPr>
          <w:rFonts w:ascii="Times New Roman" w:hAnsi="Times New Roman"/>
          <w:spacing w:val="-8"/>
          <w:sz w:val="24"/>
          <w:szCs w:val="24"/>
        </w:rPr>
        <w:t xml:space="preserve">1. Hướng dẫn chấm chỉ nêu những yêu cầu cơ bản về nội dung, thí sinh có thể trình bày theo nhiều cách khác </w:t>
      </w:r>
      <w:r w:rsidRPr="00E87BF5">
        <w:rPr>
          <w:rFonts w:ascii="Times New Roman" w:hAnsi="Times New Roman"/>
          <w:spacing w:val="-8"/>
          <w:sz w:val="24"/>
          <w:szCs w:val="24"/>
        </w:rPr>
        <w:tab/>
        <w:t xml:space="preserve">nhau nhưng phải đảm bảo chính xác, lôgíc,…tuỳ mức độ để cho điểm cho phù hợp. </w:t>
      </w:r>
    </w:p>
    <w:p w:rsidR="00532058" w:rsidRPr="00E87BF5" w:rsidRDefault="00532058" w:rsidP="00532058">
      <w:pPr>
        <w:spacing w:after="0"/>
        <w:ind w:firstLine="720"/>
        <w:jc w:val="both"/>
        <w:rPr>
          <w:rFonts w:ascii="Times New Roman" w:hAnsi="Times New Roman"/>
          <w:b/>
          <w:sz w:val="24"/>
          <w:szCs w:val="24"/>
        </w:rPr>
      </w:pPr>
      <w:r w:rsidRPr="00E87BF5">
        <w:rPr>
          <w:rFonts w:ascii="Times New Roman" w:hAnsi="Times New Roman"/>
          <w:spacing w:val="-4"/>
          <w:sz w:val="24"/>
          <w:szCs w:val="24"/>
        </w:rPr>
        <w:t xml:space="preserve">2. </w:t>
      </w:r>
      <w:r w:rsidRPr="00E87BF5">
        <w:rPr>
          <w:rFonts w:ascii="Times New Roman" w:hAnsi="Times New Roman"/>
          <w:sz w:val="24"/>
          <w:szCs w:val="24"/>
        </w:rPr>
        <w:t>Điểm toàn bài tính đế</w:t>
      </w:r>
      <w:r>
        <w:rPr>
          <w:rFonts w:ascii="Times New Roman" w:hAnsi="Times New Roman"/>
          <w:sz w:val="24"/>
          <w:szCs w:val="24"/>
        </w:rPr>
        <w:t>n 0,</w:t>
      </w:r>
      <w:r w:rsidRPr="00E87BF5">
        <w:rPr>
          <w:rFonts w:ascii="Times New Roman" w:hAnsi="Times New Roman"/>
          <w:sz w:val="24"/>
          <w:szCs w:val="24"/>
        </w:rPr>
        <w:t>25 điểm.</w:t>
      </w:r>
    </w:p>
    <w:p w:rsidR="00532058" w:rsidRPr="00E87BF5" w:rsidRDefault="00532058" w:rsidP="00532058">
      <w:pPr>
        <w:spacing w:after="0"/>
        <w:ind w:firstLine="720"/>
        <w:jc w:val="both"/>
        <w:rPr>
          <w:rFonts w:ascii="Times New Roman" w:hAnsi="Times New Roman"/>
          <w:b/>
          <w:sz w:val="24"/>
          <w:szCs w:val="24"/>
        </w:rPr>
      </w:pPr>
      <w:r w:rsidRPr="00E87BF5">
        <w:rPr>
          <w:rFonts w:ascii="Times New Roman" w:hAnsi="Times New Roman"/>
          <w:b/>
          <w:sz w:val="24"/>
          <w:szCs w:val="24"/>
        </w:rPr>
        <w:t>II. ĐÁP ÁN VÀ THANG ĐIỂM</w:t>
      </w: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979"/>
        <w:gridCol w:w="924"/>
      </w:tblGrid>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w:t>
            </w:r>
          </w:p>
        </w:tc>
        <w:tc>
          <w:tcPr>
            <w:tcW w:w="8979"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NỘI DUNG</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ĐIỂM</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w:t>
            </w:r>
            <w:r>
              <w:rPr>
                <w:rFonts w:ascii="Times New Roman" w:hAnsi="Times New Roman"/>
                <w:b/>
                <w:sz w:val="24"/>
                <w:szCs w:val="24"/>
              </w:rPr>
              <w:t xml:space="preserve"> </w:t>
            </w:r>
            <w:r w:rsidRPr="00E87BF5">
              <w:rPr>
                <w:rFonts w:ascii="Times New Roman" w:hAnsi="Times New Roman"/>
                <w:b/>
                <w:sz w:val="24"/>
                <w:szCs w:val="24"/>
              </w:rPr>
              <w:t>1</w:t>
            </w: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eastAsia="Times New Roman" w:hAnsi="Times New Roman"/>
                <w:b/>
                <w:sz w:val="24"/>
                <w:szCs w:val="24"/>
              </w:rPr>
              <w:t>Việt Nam gia nhập tổ chức Hiệp hội các quốc gia Đông Nam Á (ASEAN) trong bối cảnh lịch sử như thế nào?</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3,0</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b/>
                <w:sz w:val="24"/>
                <w:szCs w:val="24"/>
              </w:rPr>
            </w:pPr>
            <w:r w:rsidRPr="00E87BF5">
              <w:rPr>
                <w:rFonts w:ascii="Times New Roman" w:hAnsi="Times New Roman"/>
                <w:b/>
                <w:sz w:val="24"/>
                <w:szCs w:val="24"/>
              </w:rPr>
              <w:t>a. Bối cảnh Việt Nam gia nhập ASEAN:</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Chiến tranh lạnh chấm dứt, tình hình thế giới chuyển biến theo xu hướng hòa dịu, sự đối đầu của 2 nhóm nước ở khu vực ĐNA đã không còn.</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Vấn đề Campuchiađược giải quyết (1991) chấm dứt thời kì băng giá trong hệ Việt Nam – ASEAN, mở ra một thời kì mới trong quan hệ hợp tác và xu hướng liên kết khu vực.</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ASEAN cần tăng cường sức mạnh thông qua sự hợp tác giữa các nước trong khu vực. Việc phát triển quan hệ với Việt Nam là chính sách của ASEAN.</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Sự phát triển của KHKT và xu thế toàn cầu hóa...</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Đại hội thứ VII (1991) của Đảng đã khẳng định đường lối đối ngoại rộng mở, đa dạng hóa, đa phương hóa, Việt Nam muốn làm bạn của các nước trên thế giới.... Đẩy mạnh hợp tác với ASEAN là mục tiêu hàng đầu giúp Việt Nam nhanh chóng đuổi kịp và hội nhập vào sự phát triển năng động của khu vực.</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i/>
                <w:sz w:val="24"/>
                <w:szCs w:val="24"/>
              </w:rPr>
            </w:pPr>
            <w:r w:rsidRPr="00E87BF5">
              <w:rPr>
                <w:rFonts w:ascii="Times New Roman" w:hAnsi="Times New Roman"/>
                <w:b/>
                <w:sz w:val="24"/>
                <w:szCs w:val="24"/>
              </w:rPr>
              <w:t>b. Đóng góp</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Việt Nam tham gia tổ chức đã mở ra một thời kì mới của ASEAN, chấm dứt tình trạng đối đầu căng thẳng và thực hiện mục tiêu biến ASEAN thành một tổ chức toàn khu vực, tạo thuận lợi cho Lào, Mianma, Campuchia gia nhập vào tổ chức.</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Việt Nam đã góp phần quan trọng mở rộng hợp tác quốc tế của ASEAN, góp phần tăng mối quan hệ ASEAN với Trung Quốc, Nga, Ấn Độ, EU và Mĩ. Việt Nam đã và đang đóng góp vào việc cân bằng chiến lược và ảnh hưởng giữa các nước lớn, đặc biệt là cân bằng chiến lược Mĩ - Trung Quốc, góp phần duy trì hòa bình, ổn định và hợp tác ở ĐNA. </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Việt Nam không những tham gia tích cực vào các chương trình hợp tác sẵn có, mà còn đóng góp quan trọng cho sự hình thành các sáng kiến các cơ chế hợp tác mới của ASEAN:</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Khi chưa gia nhập ASEAN, Việt Nam đã tham gia vào ARF (diễn đàn an ninh khu vực).</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Khi là thành viên, Việt Nam đã cam kết và tiến hành thực hiện các cơ chế hợp tác của ASEAN, như tham gia khu vực mậu dịch tự do (AFTA); tham gia chương trình hợp tác công nghiệp ASEAN (AICO)...góp phần khắc phục những yếu kém của tổ chức, thúc đẩy hợp tác khu vực phát triển. </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Tổ chức thành công Hội nghị cấp cao ASEAN lần 6 ở Hà Nội (1998) thông qua chương trình hành động Hà Nội đã đóng góp về ý tưởng và biện pháp nhằm thu hẹp khoảng cách và sự phát triển tiểu vùng.</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Tạo dựng ý tưởng và xây dựng cộng đồng dựa trên ba trụ cột...trong đó cộng đồng văn </w:t>
            </w:r>
            <w:r w:rsidRPr="00E87BF5">
              <w:rPr>
                <w:rFonts w:ascii="Times New Roman" w:hAnsi="Times New Roman"/>
                <w:sz w:val="24"/>
                <w:szCs w:val="24"/>
              </w:rPr>
              <w:lastRenderedPageBreak/>
              <w:t>hóa – xã hội là do Việt Nam đề xuất.</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Việt Nam đã trở thành thành viên sáng lập ASEM (1996) và APEC (1998), mở rộng không gian hợp tác với các nước Đông Á qua cơ chế ASEAN + 1 (Trung Quốc), ASEAN + 3 (3 nước Đông Á).</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rPr>
          <w:trHeight w:val="1134"/>
        </w:trPr>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 2</w:t>
            </w: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Hãy nêu những nguyên nhân chung dẫn đến sự phát triển kinh tế của Mĩ, Tây Âu và Nhật Bản sau Chiến tranh thế giới thứ hai. Tại sao khẳng định khoa học kĩ thuật là yếu tố đóng vai trò quan trọng trong sự phát triển của các nước tư bản sau chiến tranh?</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2,5</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eastAsia="Times New Roman" w:hAnsi="Times New Roman"/>
                <w:b/>
                <w:sz w:val="24"/>
                <w:szCs w:val="24"/>
              </w:rPr>
            </w:pPr>
            <w:r w:rsidRPr="00E87BF5">
              <w:rPr>
                <w:rFonts w:ascii="Times New Roman" w:eastAsia="Times New Roman" w:hAnsi="Times New Roman"/>
                <w:b/>
                <w:sz w:val="24"/>
                <w:szCs w:val="24"/>
              </w:rPr>
              <w:t xml:space="preserve">a. Khái quát sự phát triển của </w:t>
            </w:r>
            <w:r w:rsidRPr="00E87BF5">
              <w:rPr>
                <w:rFonts w:ascii="Times New Roman" w:hAnsi="Times New Roman"/>
                <w:b/>
                <w:sz w:val="24"/>
                <w:szCs w:val="24"/>
              </w:rPr>
              <w:t xml:space="preserve">Mĩ, Tây Âu và Nhật Bản </w:t>
            </w:r>
            <w:r w:rsidRPr="00E87BF5">
              <w:rPr>
                <w:rFonts w:ascii="Times New Roman" w:hAnsi="Times New Roman"/>
                <w:sz w:val="24"/>
                <w:szCs w:val="24"/>
              </w:rPr>
              <w:t>(các nước từ sau CTTG2 đều tập trung vào phát triển kinh tế... đến đàu TN70 hình thành 3 trung tâm kinh tế- tài chính)</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tabs>
                <w:tab w:val="left" w:pos="1500"/>
              </w:tabs>
              <w:spacing w:after="0"/>
              <w:jc w:val="both"/>
              <w:rPr>
                <w:rFonts w:ascii="Times New Roman" w:eastAsia="Times New Roman" w:hAnsi="Times New Roman"/>
                <w:b/>
                <w:sz w:val="24"/>
                <w:szCs w:val="24"/>
              </w:rPr>
            </w:pPr>
            <w:r w:rsidRPr="00E87BF5">
              <w:rPr>
                <w:rFonts w:ascii="Times New Roman" w:eastAsia="Times New Roman" w:hAnsi="Times New Roman"/>
                <w:b/>
                <w:sz w:val="24"/>
                <w:szCs w:val="24"/>
              </w:rPr>
              <w:t xml:space="preserve">b. </w:t>
            </w:r>
            <w:r w:rsidRPr="00E87BF5">
              <w:rPr>
                <w:rFonts w:ascii="Times New Roman" w:hAnsi="Times New Roman"/>
                <w:b/>
                <w:sz w:val="24"/>
                <w:szCs w:val="24"/>
              </w:rPr>
              <w:t>Nguyên nhân chung</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Áp dụng những thành tựu của cách mạng khoa học - kĩ thuật vào sản xuất</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Vai trò của người lao động...</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Quá trình tập trung sản xuất, tập trung tư bản cao của các công ty tư bản...</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Vai trò điều tiết, quản lí có hiệu quả của nhà nước...</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Default="00532058" w:rsidP="00F277B8">
            <w:pPr>
              <w:spacing w:after="0"/>
              <w:jc w:val="center"/>
              <w:rPr>
                <w:rFonts w:ascii="Times New Roman" w:hAnsi="Times New Roman"/>
                <w:sz w:val="24"/>
                <w:szCs w:val="24"/>
              </w:rPr>
            </w:pPr>
            <w:r w:rsidRPr="00E87BF5">
              <w:rPr>
                <w:rFonts w:ascii="Times New Roman" w:hAnsi="Times New Roman"/>
                <w:sz w:val="24"/>
                <w:szCs w:val="24"/>
              </w:rPr>
              <w:t>1,0</w:t>
            </w:r>
          </w:p>
          <w:p w:rsidR="00532058" w:rsidRPr="00E87BF5" w:rsidRDefault="00532058" w:rsidP="00F277B8">
            <w:pPr>
              <w:spacing w:after="0"/>
              <w:jc w:val="center"/>
              <w:rPr>
                <w:rFonts w:ascii="Times New Roman" w:hAnsi="Times New Roman"/>
                <w:sz w:val="24"/>
                <w:szCs w:val="24"/>
              </w:rPr>
            </w:pPr>
            <w:r>
              <w:rPr>
                <w:rFonts w:ascii="Times New Roman" w:hAnsi="Times New Roman"/>
                <w:sz w:val="24"/>
                <w:szCs w:val="24"/>
              </w:rPr>
              <w:t>(Mỗi ý 0,25)</w:t>
            </w:r>
          </w:p>
        </w:tc>
      </w:tr>
      <w:tr w:rsidR="00532058" w:rsidRPr="00E87BF5" w:rsidTr="00F277B8">
        <w:trPr>
          <w:trHeight w:val="5327"/>
        </w:trPr>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c. Lí giải</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CM KHKT làm thay đổi các nhân tố sản xuất, tổ chức quản lí, quy trình công nghệ... làm cho kinh tế các nước TB phát triển cả về chiều rộng lẫn chiều sâu.</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Với cuộc khủng hoảng năng lượng 1973 đã báo hiệu cho thế giới rằng nguồn tài nguyên thiên nhiên đang cạn kiệt, các nước tư bản như Mĩ, Nhật Bản, Tây Âu đều tập trung phát triển khoa học - kĩ thuật, tận dụng chất xám. Do đó nền kinh tế của họ phát triển mạnh nhiều hơn trước đó. </w:t>
            </w:r>
          </w:p>
          <w:p w:rsidR="00532058" w:rsidRPr="00E87BF5" w:rsidRDefault="00532058" w:rsidP="00F277B8">
            <w:pPr>
              <w:jc w:val="both"/>
              <w:rPr>
                <w:rFonts w:ascii="Times New Roman" w:hAnsi="Times New Roman"/>
                <w:b/>
                <w:sz w:val="24"/>
                <w:szCs w:val="24"/>
              </w:rPr>
            </w:pPr>
            <w:r w:rsidRPr="00E87BF5">
              <w:rPr>
                <w:rFonts w:ascii="Times New Roman" w:hAnsi="Times New Roman"/>
                <w:sz w:val="24"/>
                <w:szCs w:val="24"/>
              </w:rPr>
              <w:t>- Khi phong trào giải phóng dân tộc phát triển mạnh và giành thắng lợi, hệ thống thuộc địa của CNTD sụp đổ, nguồn tài nguyên và nhân công rẻ từ các nước thuộc địa cung cấp cho chính quốc cũng hết, nhưng nền kinh tế các nước tư bản vẫn phát triển mạnh mẽ chính là nhờ khoa học - kĩ thuật.</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Các nước nghèo tài nguyên như Nhật Bản, Tây Âu nhưng lại đạt những thành tựu kì diệu về kinh tế chính là nhờ thành tựu khoa học - kĩ thuật.... Các nước có nhiều tài nguyên...lại không có nền kinh tế phát triển do họ không biết tận dụng khoa học - kĩ thuật.</w:t>
            </w:r>
          </w:p>
          <w:p w:rsidR="00532058" w:rsidRPr="00E87BF5" w:rsidRDefault="00532058" w:rsidP="00F277B8">
            <w:pPr>
              <w:rPr>
                <w:rFonts w:ascii="Times New Roman" w:hAnsi="Times New Roman"/>
                <w:b/>
                <w:sz w:val="24"/>
                <w:szCs w:val="24"/>
              </w:rPr>
            </w:pPr>
            <w:r w:rsidRPr="00E87BF5">
              <w:rPr>
                <w:rFonts w:ascii="Times New Roman" w:hAnsi="Times New Roman"/>
                <w:sz w:val="24"/>
                <w:szCs w:val="24"/>
              </w:rPr>
              <w:t xml:space="preserve">- Ngày nay, nước nào làm chủ khoa học - kĩ thuật thì nước đó vươn lên, nước không tận dụng được khoa học - kĩ thuật thì tụt hậu. </w:t>
            </w:r>
          </w:p>
        </w:tc>
        <w:tc>
          <w:tcPr>
            <w:tcW w:w="924" w:type="dxa"/>
            <w:shd w:val="clear" w:color="auto" w:fill="auto"/>
          </w:tcPr>
          <w:p w:rsidR="00532058" w:rsidRDefault="00532058" w:rsidP="00F277B8">
            <w:pPr>
              <w:spacing w:after="0"/>
              <w:jc w:val="center"/>
              <w:rPr>
                <w:rFonts w:ascii="Times New Roman" w:hAnsi="Times New Roman"/>
                <w:sz w:val="24"/>
                <w:szCs w:val="24"/>
              </w:rPr>
            </w:pPr>
          </w:p>
          <w:p w:rsidR="00532058" w:rsidRDefault="00532058" w:rsidP="00F277B8">
            <w:pPr>
              <w:spacing w:after="0"/>
              <w:jc w:val="center"/>
              <w:rPr>
                <w:rFonts w:ascii="Times New Roman" w:hAnsi="Times New Roman"/>
                <w:sz w:val="24"/>
                <w:szCs w:val="24"/>
              </w:rPr>
            </w:pPr>
          </w:p>
          <w:p w:rsidR="00532058" w:rsidRDefault="00532058" w:rsidP="00F277B8">
            <w:pPr>
              <w:spacing w:after="0"/>
              <w:jc w:val="center"/>
              <w:rPr>
                <w:rFonts w:ascii="Times New Roman" w:hAnsi="Times New Roman"/>
                <w:sz w:val="24"/>
                <w:szCs w:val="24"/>
              </w:rPr>
            </w:pPr>
          </w:p>
          <w:p w:rsidR="00532058" w:rsidRDefault="00532058" w:rsidP="00F277B8">
            <w:pPr>
              <w:spacing w:after="0"/>
              <w:jc w:val="center"/>
              <w:rPr>
                <w:rFonts w:ascii="Times New Roman" w:hAnsi="Times New Roman"/>
                <w:sz w:val="24"/>
                <w:szCs w:val="24"/>
              </w:rPr>
            </w:pPr>
          </w:p>
          <w:p w:rsidR="00532058" w:rsidRDefault="00532058" w:rsidP="00F277B8">
            <w:pPr>
              <w:spacing w:after="0"/>
              <w:jc w:val="center"/>
              <w:rPr>
                <w:rFonts w:ascii="Times New Roman" w:hAnsi="Times New Roman"/>
                <w:sz w:val="24"/>
                <w:szCs w:val="24"/>
              </w:rPr>
            </w:pPr>
            <w:r>
              <w:rPr>
                <w:rFonts w:ascii="Times New Roman" w:hAnsi="Times New Roman"/>
                <w:sz w:val="24"/>
                <w:szCs w:val="24"/>
              </w:rPr>
              <w:t>1,25</w:t>
            </w:r>
          </w:p>
          <w:p w:rsidR="00532058" w:rsidRPr="00E87BF5" w:rsidRDefault="00532058" w:rsidP="00F277B8">
            <w:pPr>
              <w:jc w:val="center"/>
              <w:rPr>
                <w:rFonts w:ascii="Times New Roman" w:hAnsi="Times New Roman"/>
                <w:sz w:val="24"/>
                <w:szCs w:val="24"/>
              </w:rPr>
            </w:pPr>
            <w:r>
              <w:rPr>
                <w:rFonts w:ascii="Times New Roman" w:hAnsi="Times New Roman"/>
                <w:sz w:val="24"/>
                <w:szCs w:val="24"/>
              </w:rPr>
              <w:t>(Mỗi ý 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jc w:val="center"/>
              <w:rPr>
                <w:rFonts w:ascii="Times New Roman" w:hAnsi="Times New Roman"/>
                <w:sz w:val="24"/>
                <w:szCs w:val="24"/>
              </w:rPr>
            </w:pPr>
          </w:p>
        </w:tc>
      </w:tr>
      <w:tr w:rsidR="00532058" w:rsidRPr="00E87BF5" w:rsidTr="00F277B8">
        <w:trPr>
          <w:trHeight w:val="1268"/>
        </w:trPr>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 3</w:t>
            </w: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Từ sự phân hóa của cơ cấu giai cấp xã hội ở Việt Nam sau Chiến tranh thế giới thứ nhất, hãy nhận xét chủ trương tập hợp lực lượng tham gia cách mạng trong Cương lĩnh chính trị đầu tiên (</w:t>
            </w:r>
            <w:r>
              <w:rPr>
                <w:rFonts w:ascii="Times New Roman" w:hAnsi="Times New Roman"/>
                <w:b/>
                <w:sz w:val="24"/>
                <w:szCs w:val="24"/>
              </w:rPr>
              <w:t>đầu năm</w:t>
            </w:r>
            <w:r w:rsidRPr="00E87BF5">
              <w:rPr>
                <w:rFonts w:ascii="Times New Roman" w:hAnsi="Times New Roman"/>
                <w:b/>
                <w:sz w:val="24"/>
                <w:szCs w:val="24"/>
              </w:rPr>
              <w:t xml:space="preserve"> 1930) của Đảng Cộng sản Việt Nam và Luận cương chính trị </w:t>
            </w:r>
            <w:r>
              <w:rPr>
                <w:rFonts w:ascii="Times New Roman" w:hAnsi="Times New Roman"/>
                <w:b/>
                <w:sz w:val="24"/>
                <w:szCs w:val="24"/>
              </w:rPr>
              <w:t>(</w:t>
            </w:r>
            <w:r w:rsidRPr="00E87BF5">
              <w:rPr>
                <w:rFonts w:ascii="Times New Roman" w:hAnsi="Times New Roman"/>
                <w:b/>
                <w:sz w:val="24"/>
                <w:szCs w:val="24"/>
              </w:rPr>
              <w:t>10 – 1930</w:t>
            </w:r>
            <w:r>
              <w:rPr>
                <w:rFonts w:ascii="Times New Roman" w:hAnsi="Times New Roman"/>
                <w:b/>
                <w:sz w:val="24"/>
                <w:szCs w:val="24"/>
              </w:rPr>
              <w:t>)</w:t>
            </w:r>
            <w:r w:rsidRPr="00E87BF5">
              <w:rPr>
                <w:rFonts w:ascii="Times New Roman" w:hAnsi="Times New Roman"/>
                <w:b/>
                <w:sz w:val="24"/>
                <w:szCs w:val="24"/>
              </w:rPr>
              <w:t xml:space="preserve"> của Đảng Cộng sản Đông Dương.</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3,0</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ind w:right="-58"/>
              <w:jc w:val="both"/>
              <w:rPr>
                <w:rFonts w:ascii="Times New Roman" w:hAnsi="Times New Roman"/>
                <w:b/>
                <w:sz w:val="24"/>
                <w:szCs w:val="24"/>
              </w:rPr>
            </w:pPr>
            <w:r w:rsidRPr="00E87BF5">
              <w:rPr>
                <w:rFonts w:ascii="Times New Roman" w:hAnsi="Times New Roman"/>
                <w:b/>
                <w:sz w:val="24"/>
                <w:szCs w:val="24"/>
              </w:rPr>
              <w:t>a. Sự phân hóa giai cấp</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Giai cấp đại chủ phong kiến phân hoá thành 3 bộ phận: tiểu, trung và đại địa chủ; một bộ phận thành công cụ tay sai cho thực dân, một bộ phận có lòng yêu nước, có ý thức dân tộc</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Giai cấp nông dân vẫn là lực lượng đông đảo, chiếm 90% dân số, bị tước đoạt ruộng đất, bị bần cùng hoá, căm thù sâu sắc thực dân, tay sai, hăng hái tham gia cách mạng...</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ind w:right="-58"/>
              <w:jc w:val="both"/>
              <w:rPr>
                <w:rFonts w:ascii="Times New Roman" w:hAnsi="Times New Roman"/>
                <w:sz w:val="24"/>
                <w:szCs w:val="24"/>
              </w:rPr>
            </w:pPr>
            <w:r w:rsidRPr="00E87BF5">
              <w:rPr>
                <w:rFonts w:ascii="Times New Roman" w:hAnsi="Times New Roman"/>
                <w:sz w:val="24"/>
                <w:szCs w:val="24"/>
              </w:rPr>
              <w:t>- Giai cấp tư sản:  trong quá trình phát triển bị Pháp chèn ép phân hoá thành 2 bộ phận: tư sản mại bản quyền lợi gắn liền với thực dân Pháp; tư sản dân tộc kinh doanh hàng nội hoá, có tinh thần dân tộc, dân chủ...</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Giai cấp cấp tiểu tư sản: cuộc sống bấp bênh, bị khinh miệt, bạc đãi, đa số là những người có học, nhạy cảm với thời cuộc; là lực lượng quan trọng của cách mạng...</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xml:space="preserve">- Giai cấp công nhân: tăng nhanh về số lượng (22 vạn) và chất lượng. Công nhân Việt </w:t>
            </w:r>
            <w:r w:rsidRPr="00E87BF5">
              <w:rPr>
                <w:rFonts w:ascii="Times New Roman" w:hAnsi="Times New Roman"/>
                <w:sz w:val="24"/>
                <w:szCs w:val="24"/>
              </w:rPr>
              <w:lastRenderedPageBreak/>
              <w:t>Nam có những đặc điểm riêng....</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lastRenderedPageBreak/>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b/>
                <w:sz w:val="24"/>
                <w:szCs w:val="24"/>
              </w:rPr>
            </w:pPr>
            <w:r w:rsidRPr="00E87BF5">
              <w:rPr>
                <w:rFonts w:ascii="Times New Roman" w:hAnsi="Times New Roman"/>
                <w:b/>
                <w:sz w:val="24"/>
                <w:szCs w:val="24"/>
              </w:rPr>
              <w:t xml:space="preserve">b. Nhận xét </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hAnsi="Times New Roman"/>
                <w:b/>
                <w:sz w:val="24"/>
                <w:szCs w:val="24"/>
              </w:rPr>
            </w:pPr>
            <w:r w:rsidRPr="00E87BF5">
              <w:rPr>
                <w:rFonts w:ascii="Times New Roman" w:hAnsi="Times New Roman"/>
                <w:b/>
                <w:sz w:val="24"/>
                <w:szCs w:val="24"/>
              </w:rPr>
              <w:t xml:space="preserve">* Cương lĩnh </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xml:space="preserve">- Trình bày: Cương lĩnh chính trị đầu tiên xác định lực lượng cách mạng là công nhân, nông dân, tiểu tư sản, trí thức. Đối với phú nông, trung tiểu địa chủ và tư sản dân tộc thì lợi dụng hoặc trung lập. </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Nhận xét</w:t>
            </w:r>
          </w:p>
          <w:p w:rsidR="00532058" w:rsidRPr="00E87BF5" w:rsidRDefault="00532058" w:rsidP="00F277B8">
            <w:pPr>
              <w:spacing w:after="0"/>
              <w:rPr>
                <w:rFonts w:ascii="Times New Roman" w:hAnsi="Times New Roman"/>
                <w:sz w:val="24"/>
                <w:szCs w:val="24"/>
              </w:rPr>
            </w:pPr>
            <w:r w:rsidRPr="00E87BF5">
              <w:rPr>
                <w:rFonts w:ascii="Times New Roman" w:hAnsi="Times New Roman"/>
                <w:b/>
                <w:sz w:val="24"/>
                <w:szCs w:val="24"/>
              </w:rPr>
              <w:t xml:space="preserve">+ </w:t>
            </w:r>
            <w:r w:rsidRPr="00E87BF5">
              <w:rPr>
                <w:rFonts w:ascii="Times New Roman" w:hAnsi="Times New Roman"/>
                <w:sz w:val="24"/>
                <w:szCs w:val="24"/>
              </w:rPr>
              <w:t>Đó là chủ trương đúng đắn, phù hợp với thái độ chính trị và khả năng cách mạng của các giai cấp, tầng lớp trong xã hội Việt Nam... không máy móc, giáo điều...</w:t>
            </w:r>
          </w:p>
          <w:p w:rsidR="00532058" w:rsidRPr="00E87BF5" w:rsidRDefault="00532058" w:rsidP="00F277B8">
            <w:pPr>
              <w:spacing w:after="0"/>
              <w:rPr>
                <w:rFonts w:ascii="Times New Roman" w:hAnsi="Times New Roman"/>
                <w:sz w:val="24"/>
                <w:szCs w:val="24"/>
              </w:rPr>
            </w:pPr>
            <w:r w:rsidRPr="00E87BF5">
              <w:rPr>
                <w:rFonts w:ascii="Times New Roman" w:hAnsi="Times New Roman"/>
                <w:sz w:val="24"/>
                <w:szCs w:val="24"/>
              </w:rPr>
              <w:t>+ Thể hiện tinh thần đại đoàn kết dân tộc để giải quyết mâu thuẫn chủ yếu của xã hội thuộc địa, tạo cơ sở hình thành mặt trận dân tộc thống nhất sau này....</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 Luận cương chính trị tháng 10 – 1930</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b/>
                <w:sz w:val="24"/>
                <w:szCs w:val="24"/>
              </w:rPr>
              <w:t xml:space="preserve">- </w:t>
            </w:r>
            <w:r w:rsidRPr="00E87BF5">
              <w:rPr>
                <w:rFonts w:ascii="Times New Roman" w:hAnsi="Times New Roman"/>
                <w:sz w:val="24"/>
                <w:szCs w:val="24"/>
              </w:rPr>
              <w:t xml:space="preserve">Trình bày: Luận cương chính trị xác định động lực cách mạng là công nhân, nông dân. </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Nhận xét: </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Đánh giá chưa đúng về khả năng cách mạng của giai cấp tiểu tư sản và khả năng liên minh có điều kiện với tư sản dân tộc; không thấy được khả năng phân hóa và lôi kéo một bộ phận địa chủ trong cách mạng giải phóng dân tộc.</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Đây là hạn chế của Luận cương (máy móc, giáo điều...) và cũng là điểm khác giữa Luận cương và Cương lĩnh.</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 4</w:t>
            </w:r>
          </w:p>
        </w:tc>
        <w:tc>
          <w:tcPr>
            <w:tcW w:w="8979" w:type="dxa"/>
            <w:shd w:val="clear" w:color="auto" w:fill="auto"/>
          </w:tcPr>
          <w:p w:rsidR="00532058" w:rsidRPr="00E87BF5" w:rsidRDefault="00532058" w:rsidP="00F277B8">
            <w:pPr>
              <w:spacing w:after="0"/>
              <w:rPr>
                <w:rFonts w:ascii="Times New Roman" w:hAnsi="Times New Roman"/>
                <w:b/>
                <w:sz w:val="24"/>
                <w:szCs w:val="24"/>
              </w:rPr>
            </w:pPr>
            <w:r w:rsidRPr="00E87BF5">
              <w:rPr>
                <w:rFonts w:ascii="Times New Roman" w:eastAsia="Times New Roman" w:hAnsi="Times New Roman"/>
                <w:b/>
                <w:color w:val="000000"/>
                <w:sz w:val="24"/>
                <w:szCs w:val="24"/>
              </w:rPr>
              <w:t>Hãy làm rõ sự phát triển về chủ trương giải quyết nhiệm vụ dân tộc trong Hội nghị Ban Chấp hành Trung ương (11 - 1939) và Hội nghị Ban Chấp hành Trung ương (5 - 1941) của Đảng Cộng sản Đông Dương.</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3,0</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eastAsia="Times New Roman" w:hAnsi="Times New Roman"/>
                <w:b/>
                <w:color w:val="000000"/>
                <w:sz w:val="24"/>
                <w:szCs w:val="24"/>
              </w:rPr>
            </w:pPr>
            <w:r w:rsidRPr="00E87BF5">
              <w:rPr>
                <w:rFonts w:ascii="Times New Roman" w:eastAsia="Times New Roman" w:hAnsi="Times New Roman"/>
                <w:b/>
                <w:color w:val="000000"/>
                <w:sz w:val="24"/>
                <w:szCs w:val="24"/>
              </w:rPr>
              <w:t xml:space="preserve">a. Khái quát hoàn cảnh giải thích lí do đưa nhiệm vụ dân tộc lên hàng đầu </w:t>
            </w:r>
            <w:r w:rsidRPr="00E87BF5">
              <w:rPr>
                <w:rFonts w:ascii="Times New Roman" w:eastAsia="Times New Roman" w:hAnsi="Times New Roman"/>
                <w:color w:val="000000"/>
                <w:sz w:val="24"/>
                <w:szCs w:val="24"/>
              </w:rPr>
              <w:t>(do sự thay đổi của tình hình thế giới và trong nước... do vậy, Đảng CSĐD chủ trương đề ra đường lối cách mạng cho phù hợp)</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rPr>
                <w:rFonts w:ascii="Times New Roman" w:eastAsia="Times New Roman" w:hAnsi="Times New Roman"/>
                <w:b/>
                <w:color w:val="000000"/>
                <w:sz w:val="24"/>
                <w:szCs w:val="24"/>
              </w:rPr>
            </w:pPr>
            <w:r w:rsidRPr="00E87BF5">
              <w:rPr>
                <w:rFonts w:ascii="Times New Roman" w:eastAsia="Times New Roman" w:hAnsi="Times New Roman"/>
                <w:b/>
                <w:color w:val="000000"/>
                <w:sz w:val="24"/>
                <w:szCs w:val="24"/>
              </w:rPr>
              <w:t>b. Sự phát triển</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bCs/>
                <w:color w:val="000000"/>
                <w:sz w:val="24"/>
                <w:szCs w:val="24"/>
                <w:lang w:val="nl-NL"/>
              </w:rPr>
            </w:pPr>
            <w:r w:rsidRPr="00E87BF5">
              <w:rPr>
                <w:rFonts w:ascii="Times New Roman" w:hAnsi="Times New Roman"/>
                <w:b/>
                <w:bCs/>
                <w:color w:val="000000"/>
                <w:sz w:val="24"/>
                <w:szCs w:val="24"/>
                <w:lang w:val="nl-NL"/>
              </w:rPr>
              <w:t>Xác định nhiệm vụ chiến lược của cách mạng: giải phóng dân tộc là hàng đầu</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tháng 11-1939 xác định nhiệm vụ chiến lược là giải phóng các dân tộc Đông Dương (trong khuôn khổ 3 nước Đông Dương)</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tháng 5-1941 khẳng định: giải phóng dân tộc là nhiệm vụ cấp bách và chủ trương giải quyết vấn đề dân tộc trong khuôn khổ theo từng nước Đông Dương...</w:t>
            </w:r>
          </w:p>
          <w:p w:rsidR="00532058" w:rsidRPr="00E87BF5" w:rsidRDefault="00532058" w:rsidP="00F277B8">
            <w:pPr>
              <w:spacing w:after="0"/>
              <w:jc w:val="both"/>
              <w:rPr>
                <w:rFonts w:ascii="Times New Roman" w:hAnsi="Times New Roman"/>
                <w:color w:val="FF0000"/>
                <w:sz w:val="24"/>
                <w:szCs w:val="24"/>
                <w:vertAlign w:val="superscript"/>
                <w:lang w:val="nl-NL"/>
              </w:rPr>
            </w:pPr>
            <w:r w:rsidRPr="00E87BF5">
              <w:rPr>
                <w:rFonts w:ascii="Times New Roman" w:hAnsi="Times New Roman"/>
                <w:sz w:val="24"/>
                <w:szCs w:val="24"/>
                <w:lang w:val="nl-NL"/>
              </w:rPr>
              <w:t>- Tạm gác khẩu hiệu cách mạng ruộng đất....</w:t>
            </w:r>
          </w:p>
        </w:tc>
        <w:tc>
          <w:tcPr>
            <w:tcW w:w="924" w:type="dxa"/>
            <w:shd w:val="clear" w:color="auto" w:fill="auto"/>
          </w:tcPr>
          <w:p w:rsidR="00532058" w:rsidRPr="00E87BF5" w:rsidRDefault="00532058" w:rsidP="00F277B8">
            <w:pPr>
              <w:spacing w:after="0"/>
              <w:jc w:val="center"/>
              <w:rPr>
                <w:rFonts w:ascii="Times New Roman" w:hAnsi="Times New Roman"/>
                <w:sz w:val="24"/>
                <w:szCs w:val="24"/>
                <w:lang w:val="nl-NL"/>
              </w:rPr>
            </w:pPr>
          </w:p>
          <w:p w:rsidR="00532058" w:rsidRPr="00E87BF5" w:rsidRDefault="00532058" w:rsidP="00F277B8">
            <w:pPr>
              <w:spacing w:after="0"/>
              <w:jc w:val="center"/>
              <w:rPr>
                <w:rFonts w:ascii="Times New Roman" w:hAnsi="Times New Roman"/>
                <w:sz w:val="24"/>
                <w:szCs w:val="24"/>
                <w:lang w:val="nl-NL"/>
              </w:rPr>
            </w:pPr>
          </w:p>
          <w:p w:rsidR="00532058" w:rsidRPr="00E87BF5" w:rsidRDefault="00532058" w:rsidP="00F277B8">
            <w:pPr>
              <w:spacing w:after="0"/>
              <w:jc w:val="center"/>
              <w:rPr>
                <w:rFonts w:ascii="Times New Roman" w:hAnsi="Times New Roman"/>
                <w:sz w:val="24"/>
                <w:szCs w:val="24"/>
                <w:lang w:val="nl-NL"/>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bCs/>
                <w:color w:val="000000"/>
                <w:sz w:val="24"/>
                <w:szCs w:val="24"/>
                <w:lang w:val="nl-NL"/>
              </w:rPr>
            </w:pPr>
            <w:r w:rsidRPr="00E87BF5">
              <w:rPr>
                <w:rFonts w:ascii="Times New Roman" w:hAnsi="Times New Roman"/>
                <w:b/>
                <w:bCs/>
                <w:color w:val="000000"/>
                <w:sz w:val="24"/>
                <w:szCs w:val="24"/>
                <w:lang w:val="nl-NL"/>
              </w:rPr>
              <w:t xml:space="preserve">Chủ trương tập hợp lực lượng </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xml:space="preserve">- Hội nghị tháng 11-1939, chủ trương thành lập Mặt trận thống nhất dân tộc phản đế Đông Dương nhằm tập hợp rộng rãi tất cả các giai cấp, các đảng phái, các phần tử phản đế muốn giải phóng cho dân tộc. </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xml:space="preserve">- Hội nghị tháng 5-1941, chủ trương giải quyết vấn đề dân tộc </w:t>
            </w:r>
            <w:r w:rsidRPr="00E87BF5">
              <w:rPr>
                <w:rFonts w:ascii="Times New Roman" w:hAnsi="Times New Roman"/>
                <w:i/>
                <w:sz w:val="24"/>
                <w:szCs w:val="24"/>
                <w:lang w:val="nl-NL"/>
              </w:rPr>
              <w:t>trong khuôn khổ từng nước</w:t>
            </w:r>
            <w:r w:rsidRPr="00E87BF5">
              <w:rPr>
                <w:rFonts w:ascii="Times New Roman" w:hAnsi="Times New Roman"/>
                <w:sz w:val="24"/>
                <w:szCs w:val="24"/>
                <w:lang w:val="nl-NL"/>
              </w:rPr>
              <w:t xml:space="preserve"> ở Đông Dương, thành lập ở mỗi nước một mặt trận riêng, nhằm đánh thức được tinh thần dân tộc xưa nay trong nhân dân, Việt Nam độc lập đồng minh với các đoàn thể quần chúng mang</w:t>
            </w:r>
            <w:r w:rsidRPr="00E87BF5">
              <w:rPr>
                <w:rFonts w:ascii="Times New Roman" w:hAnsi="Times New Roman"/>
                <w:b/>
                <w:bCs/>
                <w:sz w:val="24"/>
                <w:szCs w:val="24"/>
                <w:lang w:val="nl-NL"/>
              </w:rPr>
              <w:t> </w:t>
            </w:r>
            <w:r w:rsidRPr="00E87BF5">
              <w:rPr>
                <w:rFonts w:ascii="Times New Roman" w:hAnsi="Times New Roman"/>
                <w:sz w:val="24"/>
                <w:szCs w:val="24"/>
                <w:lang w:val="nl-NL"/>
              </w:rPr>
              <w:t>tên "cứu quốc" ra đời.... (chủ trương tập hợp lực lượng của toàn dân tộc, không phân biệt tuổi tác, giới tính, tôn giáo, đảng phái...)</w:t>
            </w:r>
          </w:p>
        </w:tc>
        <w:tc>
          <w:tcPr>
            <w:tcW w:w="924" w:type="dxa"/>
            <w:shd w:val="clear" w:color="auto" w:fill="auto"/>
          </w:tcPr>
          <w:p w:rsidR="00532058" w:rsidRPr="00E87BF5" w:rsidRDefault="00532058" w:rsidP="00F277B8">
            <w:pPr>
              <w:spacing w:after="0"/>
              <w:jc w:val="center"/>
              <w:rPr>
                <w:rFonts w:ascii="Times New Roman" w:hAnsi="Times New Roman"/>
                <w:sz w:val="24"/>
                <w:szCs w:val="24"/>
                <w:lang w:val="nl-NL"/>
              </w:rPr>
            </w:pPr>
            <w:r w:rsidRPr="00E87BF5">
              <w:rPr>
                <w:rFonts w:ascii="Times New Roman" w:hAnsi="Times New Roman"/>
                <w:sz w:val="24"/>
                <w:szCs w:val="24"/>
                <w:lang w:val="nl-NL"/>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lang w:val="nl-NL"/>
              </w:rPr>
            </w:pPr>
          </w:p>
        </w:tc>
        <w:tc>
          <w:tcPr>
            <w:tcW w:w="8979" w:type="dxa"/>
            <w:shd w:val="clear" w:color="auto" w:fill="auto"/>
          </w:tcPr>
          <w:p w:rsidR="00532058" w:rsidRPr="00E87BF5" w:rsidRDefault="00532058" w:rsidP="00F277B8">
            <w:pPr>
              <w:spacing w:after="0"/>
              <w:jc w:val="both"/>
              <w:rPr>
                <w:rFonts w:ascii="Times New Roman" w:hAnsi="Times New Roman"/>
                <w:b/>
                <w:bCs/>
                <w:color w:val="000000"/>
                <w:sz w:val="24"/>
                <w:szCs w:val="24"/>
                <w:lang w:val="nl-NL"/>
              </w:rPr>
            </w:pPr>
            <w:r w:rsidRPr="00E87BF5">
              <w:rPr>
                <w:rFonts w:ascii="Times New Roman" w:hAnsi="Times New Roman"/>
                <w:b/>
                <w:bCs/>
                <w:color w:val="000000"/>
                <w:sz w:val="24"/>
                <w:szCs w:val="24"/>
                <w:lang w:val="nl-NL"/>
              </w:rPr>
              <w:t>Chủ trương khởi nghĩa vũ trang, thành lập nước Việt Nam dân chủ cộng hòa</w:t>
            </w:r>
          </w:p>
          <w:p w:rsidR="00532058" w:rsidRPr="00E87BF5" w:rsidRDefault="00532058" w:rsidP="00F277B8">
            <w:pPr>
              <w:spacing w:after="0"/>
              <w:jc w:val="both"/>
              <w:rPr>
                <w:rFonts w:ascii="Times New Roman" w:hAnsi="Times New Roman"/>
                <w:b/>
                <w:sz w:val="24"/>
                <w:szCs w:val="24"/>
                <w:lang w:val="nl-NL"/>
              </w:rPr>
            </w:pPr>
            <w:r w:rsidRPr="00E87BF5">
              <w:rPr>
                <w:rFonts w:ascii="Times New Roman" w:hAnsi="Times New Roman"/>
                <w:b/>
                <w:sz w:val="24"/>
                <w:szCs w:val="24"/>
                <w:lang w:val="nl-NL"/>
              </w:rPr>
              <w:t xml:space="preserve">* </w:t>
            </w:r>
            <w:r w:rsidRPr="00E87BF5">
              <w:rPr>
                <w:rFonts w:ascii="Times New Roman" w:hAnsi="Times New Roman"/>
                <w:sz w:val="24"/>
                <w:szCs w:val="24"/>
                <w:lang w:val="nl-NL"/>
              </w:rPr>
              <w:t>Hình thái khởi nghĩa:</w:t>
            </w:r>
            <w:r w:rsidRPr="00E87BF5">
              <w:rPr>
                <w:rFonts w:ascii="Times New Roman" w:hAnsi="Times New Roman"/>
                <w:b/>
                <w:sz w:val="24"/>
                <w:szCs w:val="24"/>
                <w:lang w:val="nl-NL"/>
              </w:rPr>
              <w:t xml:space="preserve"> </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tháng 11-1939 đấu tranh trực tiếp đánh đổ đế quốc và tay sai (chưa nêu rõ hính thái khởi nghĩa giành chính quyền)</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tháng 5-1941 khẳng định hình thái của cuộc khởi nghĩa là đi từ khởi nghĩa từng phần lên Tổng khởi nghĩa</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lastRenderedPageBreak/>
              <w:t xml:space="preserve">* Chuẩn bị: </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11-1939: chủ trương khởi nghĩa vũ trang nhưng chưa có sự chuẩn bị cụ thể.</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5-1941: Nhấn mạnh chuẩn bị lực lượng khởi nghĩa vũ trang là nhiệm vụ trung tâm của toàn Đảng, toàn dân... (gồm có lực lượng chính trị, vũ trang...)</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0,75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color w:val="000000"/>
                <w:sz w:val="24"/>
                <w:szCs w:val="24"/>
              </w:rPr>
              <w:t xml:space="preserve">* </w:t>
            </w:r>
            <w:r w:rsidRPr="00E87BF5">
              <w:rPr>
                <w:rFonts w:ascii="Times New Roman" w:hAnsi="Times New Roman"/>
                <w:b/>
                <w:color w:val="000000"/>
                <w:sz w:val="24"/>
                <w:szCs w:val="24"/>
              </w:rPr>
              <w:t>Chính quyền nhà nước</w:t>
            </w:r>
            <w:r w:rsidRPr="00E87BF5">
              <w:rPr>
                <w:rFonts w:ascii="Times New Roman" w:hAnsi="Times New Roman"/>
                <w:color w:val="000000"/>
                <w:sz w:val="24"/>
                <w:szCs w:val="24"/>
              </w:rPr>
              <w:t xml:space="preserve">: </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Hội nghị tháng 11-1939 chủ trương thành lập chính quyền nhà nước với hình thức cộng hoà dân chủ trong phạm vi toàn Đông Dương.</w:t>
            </w:r>
          </w:p>
          <w:p w:rsidR="00532058" w:rsidRPr="00E87BF5" w:rsidRDefault="00532058" w:rsidP="00F277B8">
            <w:pPr>
              <w:spacing w:after="0"/>
              <w:jc w:val="both"/>
              <w:rPr>
                <w:rFonts w:ascii="Times New Roman" w:eastAsia="Times New Roman" w:hAnsi="Times New Roman"/>
                <w:color w:val="000000"/>
                <w:sz w:val="24"/>
                <w:szCs w:val="24"/>
                <w:lang w:val="nl-NL"/>
              </w:rPr>
            </w:pPr>
            <w:r w:rsidRPr="00E87BF5">
              <w:rPr>
                <w:rFonts w:ascii="Times New Roman" w:hAnsi="Times New Roman"/>
                <w:sz w:val="24"/>
                <w:szCs w:val="24"/>
                <w:lang w:val="nl-NL"/>
              </w:rPr>
              <w:t xml:space="preserve">- Hội nghị  tháng 5-1941 đã giải quyết vấn đề dân tộc trong khuôn khổ từng nước ở Đông Dương và chủ trương sau khi đánh đuổi được Pháp - Nhật sẽ thành lập một nước Việt Nam Dân chủ Cộng hòa - </w:t>
            </w:r>
            <w:r w:rsidRPr="00E87BF5">
              <w:rPr>
                <w:rFonts w:ascii="Times New Roman" w:hAnsi="Times New Roman"/>
                <w:i/>
                <w:iCs/>
                <w:sz w:val="24"/>
                <w:szCs w:val="24"/>
                <w:lang w:val="nl-NL"/>
              </w:rPr>
              <w:t>chính quyền cách mạng của toàn thể dân tộc</w:t>
            </w:r>
            <w:r w:rsidRPr="00E87BF5">
              <w:rPr>
                <w:rFonts w:ascii="Times New Roman" w:hAnsi="Times New Roman"/>
                <w:sz w:val="24"/>
                <w:szCs w:val="24"/>
                <w:lang w:val="nl-NL"/>
              </w:rPr>
              <w:t>.</w:t>
            </w:r>
          </w:p>
        </w:tc>
        <w:tc>
          <w:tcPr>
            <w:tcW w:w="924" w:type="dxa"/>
            <w:shd w:val="clear" w:color="auto" w:fill="auto"/>
          </w:tcPr>
          <w:p w:rsidR="00532058" w:rsidRPr="00A3003B" w:rsidRDefault="00532058" w:rsidP="00F277B8">
            <w:pPr>
              <w:spacing w:after="0"/>
              <w:jc w:val="center"/>
              <w:rPr>
                <w:rFonts w:ascii="Times New Roman" w:hAnsi="Times New Roman"/>
                <w:sz w:val="24"/>
                <w:szCs w:val="24"/>
                <w:lang w:val="nl-NL"/>
              </w:rPr>
            </w:pPr>
          </w:p>
          <w:p w:rsidR="00532058" w:rsidRPr="00A3003B" w:rsidRDefault="00532058" w:rsidP="00F277B8">
            <w:pPr>
              <w:spacing w:after="0"/>
              <w:jc w:val="center"/>
              <w:rPr>
                <w:rFonts w:ascii="Times New Roman" w:hAnsi="Times New Roman"/>
                <w:sz w:val="24"/>
                <w:szCs w:val="24"/>
                <w:lang w:val="nl-NL"/>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eastAsia="Times New Roman" w:hAnsi="Times New Roman"/>
                <w:b/>
                <w:color w:val="000000"/>
                <w:sz w:val="24"/>
                <w:szCs w:val="24"/>
              </w:rPr>
            </w:pPr>
            <w:r w:rsidRPr="00E87BF5">
              <w:rPr>
                <w:rFonts w:ascii="Times New Roman" w:eastAsia="Times New Roman" w:hAnsi="Times New Roman"/>
                <w:b/>
                <w:color w:val="000000"/>
                <w:sz w:val="24"/>
                <w:szCs w:val="24"/>
              </w:rPr>
              <w:t xml:space="preserve">c. Đánh giá: </w:t>
            </w:r>
          </w:p>
          <w:p w:rsidR="00532058" w:rsidRPr="00E87BF5" w:rsidRDefault="00532058" w:rsidP="00F277B8">
            <w:pPr>
              <w:spacing w:after="0"/>
              <w:jc w:val="both"/>
              <w:rPr>
                <w:rFonts w:ascii="Times New Roman" w:eastAsia="Times New Roman" w:hAnsi="Times New Roman"/>
                <w:color w:val="000000"/>
                <w:sz w:val="24"/>
                <w:szCs w:val="24"/>
              </w:rPr>
            </w:pPr>
            <w:r w:rsidRPr="00E87BF5">
              <w:rPr>
                <w:rFonts w:ascii="Times New Roman" w:eastAsia="Times New Roman" w:hAnsi="Times New Roman"/>
                <w:color w:val="000000"/>
                <w:sz w:val="24"/>
                <w:szCs w:val="24"/>
              </w:rPr>
              <w:t>- Đây là chủ trương đúng đắn, sang tạo, phù hợp với thực tiển VN... khắc phục được hạn chế của Luận Cương...</w:t>
            </w:r>
            <w:r w:rsidRPr="00E87BF5">
              <w:rPr>
                <w:rFonts w:ascii="Times New Roman" w:hAnsi="Times New Roman"/>
                <w:sz w:val="24"/>
                <w:szCs w:val="24"/>
                <w:lang w:val="nl-NL"/>
              </w:rPr>
              <w:t xml:space="preserve"> để lại những bài học lịch sử vô cùng quý báu cho sự nghiệp xây dựng và bảo vệ Tổ quốc  ngày nay.</w:t>
            </w:r>
          </w:p>
          <w:p w:rsidR="00532058" w:rsidRPr="00E87BF5" w:rsidRDefault="00532058" w:rsidP="00F277B8">
            <w:pPr>
              <w:spacing w:after="0"/>
              <w:jc w:val="both"/>
              <w:rPr>
                <w:rFonts w:ascii="Times New Roman" w:hAnsi="Times New Roman"/>
                <w:sz w:val="24"/>
                <w:szCs w:val="24"/>
                <w:lang w:val="nl-NL"/>
              </w:rPr>
            </w:pPr>
            <w:r w:rsidRPr="00E87BF5">
              <w:rPr>
                <w:rFonts w:ascii="Times New Roman" w:hAnsi="Times New Roman"/>
                <w:sz w:val="24"/>
                <w:szCs w:val="24"/>
                <w:lang w:val="nl-NL"/>
              </w:rPr>
              <w:t>- CMT8 thắng lợi là sự kết hợp của nhiều nhân tố khách quan và chủ quan... Trong đó, chủ trương giải quyết đúng đắn vấn đề dân tộc là nhân tố đầu tiên quyết định.</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 5</w:t>
            </w: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b/>
                <w:color w:val="1D2228"/>
                <w:sz w:val="24"/>
                <w:szCs w:val="24"/>
              </w:rPr>
              <w:t>Phân tích mối quan hệ giữa hai nhiệm vụ xây dựng và bảo vệ chế độ mới của nước Việt Nam Dân chủ Cộng hòa (từ ngày 2 - 9 - 1945 đến trước ngày 19 - 12 - 1946). Nêu suy nghĩ của Anh/Chị về mối quan hệ giữa hai nhiệm vụ xây dựng và bảo vệ Tổ quốc hiện nay.</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3.0</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b/>
                <w:color w:val="1D2228"/>
                <w:sz w:val="24"/>
                <w:szCs w:val="24"/>
              </w:rPr>
            </w:pPr>
            <w:r w:rsidRPr="00E87BF5">
              <w:rPr>
                <w:rFonts w:ascii="Times New Roman" w:eastAsia="Times New Roman" w:hAnsi="Times New Roman"/>
                <w:b/>
                <w:color w:val="1D2228"/>
                <w:sz w:val="24"/>
                <w:szCs w:val="24"/>
              </w:rPr>
              <w:t>a. Khái quát bối cảnh</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Cách mạng tháng Tám thành công nước Việt Nam Dân chủ Cộng hòara đời đất nước ở trong tình thế ngàn cân treo sợi tóc ...xây dựng và củng cố chế độ mới là nhiệm vụ cấp bách</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rPr>
                <w:rFonts w:ascii="Times New Roman" w:eastAsia="Times New Roman" w:hAnsi="Times New Roman"/>
                <w:b/>
                <w:color w:val="1D2228"/>
                <w:sz w:val="24"/>
                <w:szCs w:val="24"/>
              </w:rPr>
            </w:pPr>
            <w:r w:rsidRPr="00E87BF5">
              <w:rPr>
                <w:rFonts w:ascii="Times New Roman" w:eastAsia="Times New Roman" w:hAnsi="Times New Roman"/>
                <w:b/>
                <w:color w:val="1D2228"/>
                <w:sz w:val="24"/>
                <w:szCs w:val="24"/>
              </w:rPr>
              <w:t xml:space="preserve">b. Xây dựng và bảo vệ </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b/>
                <w:color w:val="1D2228"/>
                <w:sz w:val="24"/>
                <w:szCs w:val="24"/>
              </w:rPr>
            </w:pPr>
            <w:r w:rsidRPr="00E87BF5">
              <w:rPr>
                <w:rFonts w:ascii="Times New Roman" w:eastAsia="Times New Roman" w:hAnsi="Times New Roman"/>
                <w:b/>
                <w:color w:val="1D2228"/>
                <w:sz w:val="24"/>
                <w:szCs w:val="24"/>
              </w:rPr>
              <w:t xml:space="preserve">*Nhiệm vụ xây dựng chính quyền cách mạng: </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Tổ chức tổng tuyển cử bầu Quốc Hội trong cả nước; bầu cử hội đồng nhân dân các cấp kiện toàn buồn máy nhà nước; Quốc Hội thông qua hiến pháp mới...</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xml:space="preserve">- Giải quyết khó khăn về kinh tế, </w:t>
            </w:r>
            <w:r>
              <w:rPr>
                <w:rFonts w:ascii="Times New Roman" w:eastAsia="Times New Roman" w:hAnsi="Times New Roman"/>
                <w:color w:val="1D2228"/>
                <w:sz w:val="24"/>
                <w:szCs w:val="24"/>
              </w:rPr>
              <w:t xml:space="preserve">tài chính, </w:t>
            </w:r>
            <w:r w:rsidRPr="00E87BF5">
              <w:rPr>
                <w:rFonts w:ascii="Times New Roman" w:eastAsia="Times New Roman" w:hAnsi="Times New Roman"/>
                <w:color w:val="1D2228"/>
                <w:sz w:val="24"/>
                <w:szCs w:val="24"/>
              </w:rPr>
              <w:t>văn hóa giáo dục:</w:t>
            </w:r>
          </w:p>
          <w:p w:rsidR="00532058"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xml:space="preserve">+ </w:t>
            </w:r>
            <w:r>
              <w:rPr>
                <w:rFonts w:ascii="Times New Roman" w:eastAsia="Times New Roman" w:hAnsi="Times New Roman"/>
                <w:color w:val="1D2228"/>
                <w:sz w:val="24"/>
                <w:szCs w:val="24"/>
              </w:rPr>
              <w:t>Kinh tế: trước mắt, lâu dài...</w:t>
            </w:r>
          </w:p>
          <w:p w:rsidR="00532058" w:rsidRDefault="00532058" w:rsidP="00F277B8">
            <w:pPr>
              <w:shd w:val="clear" w:color="auto" w:fill="FFFFFF"/>
              <w:spacing w:after="0"/>
              <w:jc w:val="both"/>
              <w:rPr>
                <w:rFonts w:ascii="Times New Roman" w:eastAsia="Times New Roman" w:hAnsi="Times New Roman"/>
                <w:color w:val="1D2228"/>
                <w:sz w:val="24"/>
                <w:szCs w:val="24"/>
              </w:rPr>
            </w:pPr>
            <w:r>
              <w:rPr>
                <w:rFonts w:ascii="Times New Roman" w:eastAsia="Times New Roman" w:hAnsi="Times New Roman"/>
                <w:color w:val="1D2228"/>
                <w:sz w:val="24"/>
                <w:szCs w:val="24"/>
              </w:rPr>
              <w:t>+ Tài chính: Tuần lễ vàng, Quỹ Độc lập...</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Pr>
                <w:rFonts w:ascii="Times New Roman" w:eastAsia="Times New Roman" w:hAnsi="Times New Roman"/>
                <w:color w:val="1D2228"/>
                <w:sz w:val="24"/>
                <w:szCs w:val="24"/>
              </w:rPr>
              <w:t>+ Văn hóa, giáo dục: xóa mù chữ, bài trừ tệ nạn...</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xml:space="preserve">- Nhiệm vụ bảo vệ chế độ mới, đấu tranh chống thù trong giặc ngoài </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Đấu tranh với quân Trung Hoa Dân quốc và tay sai ở phía Bắc...</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Đối phó với mưu tại chiếm Việt Nam của Pháp ở miền Nam...</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Hòa hoãn với Pháp để đuổi quân Trung Hoa Dân quốc về nước...</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b/>
                <w:color w:val="1D2228"/>
                <w:sz w:val="24"/>
                <w:szCs w:val="24"/>
              </w:rPr>
            </w:pPr>
            <w:r w:rsidRPr="00E87BF5">
              <w:rPr>
                <w:rFonts w:ascii="Times New Roman" w:eastAsia="Times New Roman" w:hAnsi="Times New Roman"/>
                <w:b/>
                <w:color w:val="1D2228"/>
                <w:sz w:val="24"/>
                <w:szCs w:val="24"/>
              </w:rPr>
              <w:t xml:space="preserve">c. Mối quan hệ </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Đây là hai nhiệm vụ chiến lược của cách mạng, có quan hệ khắn khít với nhau, xây dựng để bảo vệ và ngược lại bảo vệ là để tạo cơ sở xây dựng và phát triển</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Xây dựng chế độ mới là xây dựng chính quyền vững mạnh từ trung ương đến địa phương giải quyết những khó khăn của đất nước, mang lại quyền lợi cho nhân dân thể hiện tính ưu việt của chế độ mới đồng thời tạo sức mạnh tổng hợp bảo vệ thành quả cách mạng tháng Tám, đủ lực để chống thù trong giặc ngoài.</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Thành công của việc xây dựng và bảo vệ chế độ mới đã giáng một đòn mạnh mẽ vào mưu toan chia rẽ lật đổ và xâm lược của các thế lực đế quốc và tay sai, giữ vững chế độ mới đồng thời tạo điều kiện cho công cuộc xây dựng chế độ mới.</w:t>
            </w:r>
          </w:p>
          <w:p w:rsidR="00532058" w:rsidRPr="00E87BF5" w:rsidRDefault="00532058" w:rsidP="00F277B8">
            <w:pPr>
              <w:shd w:val="clear" w:color="auto" w:fill="FFFFFF"/>
              <w:spacing w:after="0"/>
              <w:jc w:val="both"/>
              <w:rPr>
                <w:rFonts w:ascii="Times New Roman" w:eastAsia="Times New Roman" w:hAnsi="Times New Roman"/>
                <w:color w:val="1D2228"/>
                <w:sz w:val="24"/>
                <w:szCs w:val="24"/>
              </w:rPr>
            </w:pPr>
            <w:r w:rsidRPr="00E87BF5">
              <w:rPr>
                <w:rFonts w:ascii="Times New Roman" w:eastAsia="Times New Roman" w:hAnsi="Times New Roman"/>
                <w:color w:val="1D2228"/>
                <w:sz w:val="24"/>
                <w:szCs w:val="24"/>
              </w:rPr>
              <w:t xml:space="preserve">- Cuộc đấu tranh chống ngoại xâm - nội phản là để bảo vệ, giữ vững chính quyền, không </w:t>
            </w:r>
            <w:r w:rsidRPr="00E87BF5">
              <w:rPr>
                <w:rFonts w:ascii="Times New Roman" w:eastAsia="Times New Roman" w:hAnsi="Times New Roman"/>
                <w:color w:val="1D2228"/>
                <w:sz w:val="24"/>
                <w:szCs w:val="24"/>
              </w:rPr>
              <w:lastRenderedPageBreak/>
              <w:t>thể xây dưng đất nước khi có chiến tranh, hoặc mất độc lập chủ quyền...</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1,0</w:t>
            </w: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(Mỗi ý 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b/>
                <w:color w:val="1D2228"/>
                <w:sz w:val="24"/>
                <w:szCs w:val="24"/>
              </w:rPr>
            </w:pPr>
            <w:r w:rsidRPr="00E87BF5">
              <w:rPr>
                <w:rFonts w:ascii="Times New Roman" w:eastAsia="Times New Roman" w:hAnsi="Times New Roman"/>
                <w:b/>
                <w:color w:val="1D2228"/>
                <w:sz w:val="24"/>
                <w:szCs w:val="24"/>
              </w:rPr>
              <w:t xml:space="preserve">d. Ý kiến về mối quan hệ ngày nay </w:t>
            </w:r>
            <w:r w:rsidRPr="00E87BF5">
              <w:rPr>
                <w:rFonts w:ascii="Times New Roman" w:eastAsia="Times New Roman" w:hAnsi="Times New Roman"/>
                <w:color w:val="1D2228"/>
                <w:sz w:val="24"/>
                <w:szCs w:val="24"/>
              </w:rPr>
              <w:t>(</w:t>
            </w:r>
            <w:r w:rsidRPr="00E87BF5">
              <w:rPr>
                <w:rFonts w:ascii="Times New Roman" w:eastAsia="Times New Roman" w:hAnsi="Times New Roman"/>
                <w:i/>
                <w:color w:val="1D2228"/>
                <w:sz w:val="24"/>
                <w:szCs w:val="24"/>
              </w:rPr>
              <w:t>HS có thể viết theo nhiều cách khác nhau nhưng phải đảm bảo những nội dung cơ bản dưới đây. Nếu HS có liên hệ việc bảo vệ chủ quyền biển đảo hiện nay thì có thể cho điểm với điều kiện phần này chưa đạt tổng điểm (0,75)</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b/>
                <w:color w:val="1D2228"/>
                <w:sz w:val="24"/>
                <w:szCs w:val="24"/>
              </w:rPr>
            </w:pPr>
            <w:r w:rsidRPr="00E87BF5">
              <w:rPr>
                <w:rFonts w:ascii="Times New Roman" w:hAnsi="Times New Roman"/>
                <w:color w:val="333333"/>
                <w:sz w:val="24"/>
                <w:szCs w:val="24"/>
                <w:shd w:val="clear" w:color="auto" w:fill="FFFFFF"/>
              </w:rPr>
              <w:t>- Ðảng ta xác định: "Xây dựng chủ nghĩa xã hội và bảo vệ Tổ quốc là hai nhiệm vụ chiến lược của cách mạng Việt Nam”...</w:t>
            </w:r>
            <w:r w:rsidRPr="00E87BF5">
              <w:rPr>
                <w:rFonts w:ascii="Times New Roman" w:hAnsi="Times New Roman"/>
                <w:color w:val="333333"/>
                <w:sz w:val="24"/>
                <w:szCs w:val="24"/>
              </w:rPr>
              <w:t xml:space="preserve"> phải kết hợp chặt chẽ giữa hai nhiệm vụ vì:</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pStyle w:val="NormalWeb"/>
              <w:shd w:val="clear" w:color="auto" w:fill="FFFFFF"/>
              <w:spacing w:before="0" w:beforeAutospacing="0" w:after="0" w:afterAutospacing="0" w:line="276" w:lineRule="auto"/>
              <w:jc w:val="both"/>
              <w:rPr>
                <w:color w:val="333333"/>
              </w:rPr>
            </w:pPr>
            <w:r w:rsidRPr="00E87BF5">
              <w:rPr>
                <w:color w:val="333333"/>
              </w:rPr>
              <w:t xml:space="preserve">+ Sự ổn định và phát triển mọi mặt của đời sống xã hội sẽ bảo đảm cho sự phát triển bền vững của mục tiêu dân giàu, nước mạnh...đồng thời là nền tảng của quốc phòng - an ninh. Không có quốc phòng, an ninh mạnh, không thể có ổn định chính trị - xã hội và càng không thể đối phó với những âm mưu thủ đoạn của các thế lực thù địch. ... Mặt khác, củng cố quốc phòng, giữ vững an ninh, bảo đảm trật tự an toàn xã hội là góp phần thiết thực tạo ra môi trường hòa bình, ổn định, hợp tác cho sự phát triển kinh tế - xã hội. </w:t>
            </w:r>
          </w:p>
          <w:p w:rsidR="00532058" w:rsidRPr="00E87BF5" w:rsidRDefault="00532058" w:rsidP="00F277B8">
            <w:pPr>
              <w:pStyle w:val="NormalWeb"/>
              <w:shd w:val="clear" w:color="auto" w:fill="FFFFFF"/>
              <w:spacing w:before="0" w:beforeAutospacing="0" w:after="0" w:afterAutospacing="0" w:line="276" w:lineRule="auto"/>
              <w:jc w:val="both"/>
              <w:rPr>
                <w:color w:val="333333"/>
              </w:rPr>
            </w:pPr>
            <w:r w:rsidRPr="00E87BF5">
              <w:rPr>
                <w:color w:val="333333"/>
              </w:rPr>
              <w:t>+ Sự kết hợp hai nhiệm vụ chiến lược là kết hợp chặt chẽ giữa quân sự, quốc phòng với chính trị, kinh tế, đối ngoại, khoa học, công nghệ, văn hóa, xã hội; giữa phát triển kinh tế - xã hội với tăng cường quân sự, và ngược lại; xây dựng nền quốc phòng toàn dân, thế trận quốc phòng toàn dân gắn với thế trận an ninh nhân dân; kết hợp quốc phòng với an ninh và hoạt động đối ngoại.</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rPr>
          <w:trHeight w:val="1032"/>
        </w:trPr>
        <w:tc>
          <w:tcPr>
            <w:tcW w:w="1008"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CÂU 6</w:t>
            </w: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Trình bày khái quát sự thất bại của kế hoạch Nava. Hãy nêu vai trò của Đại tướng Võ Nguyên Giáp trong cuộc tiến công chiến lược Đông - Xuân 1953 - 1954 và chiến dịch lịch sử Điện Biên Phủ (1954).</w:t>
            </w:r>
          </w:p>
        </w:tc>
        <w:tc>
          <w:tcPr>
            <w:tcW w:w="924" w:type="dxa"/>
            <w:shd w:val="clear" w:color="auto" w:fill="auto"/>
          </w:tcPr>
          <w:p w:rsidR="00532058" w:rsidRPr="00E87BF5" w:rsidRDefault="00532058" w:rsidP="00F277B8">
            <w:pPr>
              <w:spacing w:after="0"/>
              <w:jc w:val="center"/>
              <w:rPr>
                <w:rFonts w:ascii="Times New Roman" w:hAnsi="Times New Roman"/>
                <w:b/>
                <w:sz w:val="24"/>
                <w:szCs w:val="24"/>
              </w:rPr>
            </w:pPr>
            <w:r w:rsidRPr="00E87BF5">
              <w:rPr>
                <w:rFonts w:ascii="Times New Roman" w:hAnsi="Times New Roman"/>
                <w:b/>
                <w:sz w:val="24"/>
                <w:szCs w:val="24"/>
              </w:rPr>
              <w:t>3,0</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 xml:space="preserve">a. </w:t>
            </w:r>
            <w:r w:rsidRPr="00E87BF5">
              <w:rPr>
                <w:rFonts w:ascii="Times New Roman" w:hAnsi="Times New Roman"/>
                <w:b/>
                <w:sz w:val="24"/>
                <w:szCs w:val="24"/>
                <w:lang w:val="vi-VN"/>
              </w:rPr>
              <w:t>Khái quát</w:t>
            </w:r>
            <w:r w:rsidRPr="00E87BF5">
              <w:rPr>
                <w:rFonts w:ascii="Times New Roman" w:hAnsi="Times New Roman"/>
                <w:b/>
                <w:sz w:val="24"/>
                <w:szCs w:val="24"/>
              </w:rPr>
              <w:t xml:space="preserve">: </w:t>
            </w:r>
            <w:r w:rsidRPr="00E87BF5">
              <w:rPr>
                <w:rFonts w:ascii="Times New Roman" w:hAnsi="Times New Roman"/>
                <w:sz w:val="24"/>
                <w:szCs w:val="24"/>
              </w:rPr>
              <w:t>Giữa 1953, Pháp vạch ra kế hoạch Nava gồm 2 bước... nhằm tìm lối thoát trong thắng lợi...</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sz w:val="24"/>
                <w:szCs w:val="24"/>
                <w:lang w:val="vi-VN"/>
              </w:rPr>
            </w:pPr>
            <w:r w:rsidRPr="00E87BF5">
              <w:rPr>
                <w:rFonts w:ascii="Times New Roman" w:hAnsi="Times New Roman"/>
                <w:b/>
                <w:sz w:val="24"/>
                <w:szCs w:val="24"/>
              </w:rPr>
              <w:t>b. Sự</w:t>
            </w:r>
            <w:r w:rsidRPr="00E87BF5">
              <w:rPr>
                <w:rFonts w:ascii="Times New Roman" w:hAnsi="Times New Roman"/>
                <w:b/>
                <w:sz w:val="24"/>
                <w:szCs w:val="24"/>
                <w:lang w:val="vi-VN"/>
              </w:rPr>
              <w:t xml:space="preserve"> thất bại của kế hoạch Nava</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sz w:val="24"/>
                <w:szCs w:val="24"/>
              </w:rPr>
            </w:pPr>
            <w:r w:rsidRPr="00E87BF5">
              <w:rPr>
                <w:rFonts w:ascii="Times New Roman" w:hAnsi="Times New Roman"/>
                <w:b/>
                <w:sz w:val="24"/>
                <w:szCs w:val="24"/>
              </w:rPr>
              <w:t xml:space="preserve">* </w:t>
            </w:r>
            <w:r w:rsidRPr="00E87BF5">
              <w:rPr>
                <w:rFonts w:ascii="Times New Roman" w:hAnsi="Times New Roman"/>
                <w:b/>
                <w:sz w:val="24"/>
                <w:szCs w:val="24"/>
                <w:lang w:val="vi-VN"/>
              </w:rPr>
              <w:t xml:space="preserve">Kế hoạch Nava bước đầu bị phá sản </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lang w:val="vi-VN"/>
              </w:rPr>
            </w:pPr>
            <w:r w:rsidRPr="00E87BF5">
              <w:rPr>
                <w:rFonts w:ascii="Times New Roman" w:hAnsi="Times New Roman"/>
                <w:sz w:val="24"/>
                <w:szCs w:val="24"/>
                <w:lang w:val="vi-VN"/>
              </w:rPr>
              <w:t>- Chủ trương của Đảng: 9/1953, BCH TU Đảng họp và chỉ ra phương hướng và phương châm chiến lược cho cuộc tiến công chiến lược 1953 – 1954:  “Tập trung lực lượng mở  những cuộc tiến công vào hướng quan trọng về chiến lược mà địch tương đối yếu</w:t>
            </w:r>
            <w:r w:rsidRPr="00E87BF5">
              <w:rPr>
                <w:rFonts w:ascii="Times New Roman" w:hAnsi="Times New Roman"/>
                <w:sz w:val="24"/>
                <w:szCs w:val="24"/>
              </w:rPr>
              <w:t>...</w:t>
            </w:r>
            <w:r w:rsidRPr="00E87BF5">
              <w:rPr>
                <w:rFonts w:ascii="Times New Roman" w:hAnsi="Times New Roman"/>
                <w:sz w:val="24"/>
                <w:szCs w:val="24"/>
                <w:lang w:val="vi-VN"/>
              </w:rPr>
              <w:t>”</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lang w:val="vi-VN"/>
              </w:rPr>
              <w:t xml:space="preserve">-  Thực hiện chủ trương: Ta mở một loạt chiến dịch khắp Đông Dương... </w:t>
            </w:r>
            <w:r w:rsidRPr="00E87BF5">
              <w:rPr>
                <w:rFonts w:ascii="Times New Roman" w:hAnsi="Times New Roman"/>
                <w:sz w:val="24"/>
                <w:szCs w:val="24"/>
              </w:rPr>
              <w:t>(4 chiến dịch lớn)</w:t>
            </w:r>
          </w:p>
        </w:tc>
        <w:tc>
          <w:tcPr>
            <w:tcW w:w="924" w:type="dxa"/>
            <w:shd w:val="clear" w:color="auto" w:fill="auto"/>
          </w:tcPr>
          <w:p w:rsidR="00532058" w:rsidRPr="00E87BF5" w:rsidRDefault="00532058" w:rsidP="00F277B8">
            <w:pPr>
              <w:spacing w:after="0"/>
              <w:jc w:val="center"/>
              <w:rPr>
                <w:rFonts w:ascii="Times New Roman" w:hAnsi="Times New Roman"/>
                <w:sz w:val="24"/>
                <w:szCs w:val="24"/>
                <w:lang w:val="vi-VN"/>
              </w:rPr>
            </w:pPr>
            <w:r w:rsidRPr="00E87BF5">
              <w:rPr>
                <w:rFonts w:ascii="Times New Roman" w:hAnsi="Times New Roman"/>
                <w:sz w:val="24"/>
                <w:szCs w:val="24"/>
                <w:lang w:val="vi-VN"/>
              </w:rPr>
              <w:t>0</w:t>
            </w:r>
            <w:r w:rsidRPr="00E87BF5">
              <w:rPr>
                <w:rFonts w:ascii="Times New Roman" w:hAnsi="Times New Roman"/>
                <w:sz w:val="24"/>
                <w:szCs w:val="24"/>
              </w:rPr>
              <w:t>,</w:t>
            </w:r>
            <w:r w:rsidRPr="00E87BF5">
              <w:rPr>
                <w:rFonts w:ascii="Times New Roman" w:hAnsi="Times New Roman"/>
                <w:sz w:val="24"/>
                <w:szCs w:val="24"/>
                <w:lang w:val="vi-VN"/>
              </w:rPr>
              <w:t>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lang w:val="vi-VN"/>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lang w:val="vi-VN"/>
              </w:rPr>
            </w:pPr>
            <w:r w:rsidRPr="00E87BF5">
              <w:rPr>
                <w:rFonts w:ascii="Times New Roman" w:hAnsi="Times New Roman"/>
                <w:sz w:val="24"/>
                <w:szCs w:val="24"/>
                <w:lang w:val="vi-VN"/>
              </w:rPr>
              <w:t>- Kết quả:</w:t>
            </w:r>
          </w:p>
          <w:p w:rsidR="00532058" w:rsidRPr="00A3003B" w:rsidRDefault="00532058" w:rsidP="00F277B8">
            <w:pPr>
              <w:spacing w:after="0"/>
              <w:jc w:val="both"/>
              <w:rPr>
                <w:rFonts w:ascii="Times New Roman" w:hAnsi="Times New Roman"/>
                <w:sz w:val="24"/>
                <w:szCs w:val="24"/>
                <w:lang w:val="vi-VN"/>
              </w:rPr>
            </w:pPr>
            <w:r w:rsidRPr="00E87BF5">
              <w:rPr>
                <w:rFonts w:ascii="Times New Roman" w:hAnsi="Times New Roman"/>
                <w:sz w:val="24"/>
                <w:szCs w:val="24"/>
                <w:lang w:val="vi-VN"/>
              </w:rPr>
              <w:t xml:space="preserve">+ Tiêu diệt một bộ phận lớn sinh lực địch, giải phóng dân, đất đai, </w:t>
            </w:r>
          </w:p>
          <w:p w:rsidR="00532058" w:rsidRPr="00E87BF5" w:rsidRDefault="00532058" w:rsidP="00F277B8">
            <w:pPr>
              <w:spacing w:after="0"/>
              <w:jc w:val="both"/>
              <w:rPr>
                <w:rFonts w:ascii="Times New Roman" w:hAnsi="Times New Roman"/>
                <w:sz w:val="24"/>
                <w:szCs w:val="24"/>
                <w:lang w:val="vi-VN"/>
              </w:rPr>
            </w:pPr>
            <w:r w:rsidRPr="00A3003B">
              <w:rPr>
                <w:rFonts w:ascii="Times New Roman" w:hAnsi="Times New Roman"/>
                <w:sz w:val="24"/>
                <w:szCs w:val="24"/>
                <w:lang w:val="vi-VN"/>
              </w:rPr>
              <w:t xml:space="preserve">+ Buộc Pháp phải phân tán lực lượng đối phó (thành 5 nơi tập trung quân: ĐBBB, Điện Biên Phủ, Sêno, Luông Pha Bang và Playcu)... </w:t>
            </w:r>
            <w:r w:rsidRPr="00E87BF5">
              <w:rPr>
                <w:rFonts w:ascii="Times New Roman" w:hAnsi="Times New Roman"/>
                <w:sz w:val="24"/>
                <w:szCs w:val="24"/>
                <w:lang w:val="vi-VN"/>
              </w:rPr>
              <w:t>&gt;</w:t>
            </w:r>
            <w:r w:rsidRPr="00E87BF5">
              <w:rPr>
                <w:rFonts w:ascii="Times New Roman" w:hAnsi="Times New Roman"/>
                <w:sz w:val="24"/>
                <w:szCs w:val="24"/>
              </w:rPr>
              <w:t xml:space="preserve"> </w:t>
            </w:r>
            <w:r w:rsidRPr="00E87BF5">
              <w:rPr>
                <w:rFonts w:ascii="Times New Roman" w:hAnsi="Times New Roman"/>
                <w:sz w:val="24"/>
                <w:szCs w:val="24"/>
                <w:lang w:val="vi-VN"/>
              </w:rPr>
              <w:t>Kế hoạch Nava bước đầu bị phá sản</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b/>
                <w:sz w:val="24"/>
                <w:szCs w:val="24"/>
                <w:lang w:val="vi-VN"/>
              </w:rPr>
            </w:pPr>
            <w:r w:rsidRPr="00E87BF5">
              <w:rPr>
                <w:rFonts w:ascii="Times New Roman" w:hAnsi="Times New Roman"/>
                <w:b/>
                <w:sz w:val="24"/>
                <w:szCs w:val="24"/>
              </w:rPr>
              <w:t xml:space="preserve">* </w:t>
            </w:r>
            <w:r w:rsidRPr="00E87BF5">
              <w:rPr>
                <w:rFonts w:ascii="Times New Roman" w:hAnsi="Times New Roman"/>
                <w:b/>
                <w:sz w:val="24"/>
                <w:szCs w:val="24"/>
                <w:lang w:val="vi-VN"/>
              </w:rPr>
              <w:t xml:space="preserve"> Kế hoạch Nava bị phá sản hoàn toàn</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lang w:val="vi-VN"/>
              </w:rPr>
              <w:t>-  Kế hoạch của Pháp: đầu tháng 12/1953, Nava xây dựng Điện Biên Phủ thành tập đoàn cứ điểm =&gt; từ chỗ không có trong kế hoạch, Điện Biên Phủ trở thành trung tâm điểm của kế hoạch Nava và chọn làm trận quyết chiến chiến lược với ta.</w:t>
            </w:r>
            <w:r w:rsidRPr="00E87BF5">
              <w:rPr>
                <w:rFonts w:ascii="Times New Roman" w:hAnsi="Times New Roman"/>
                <w:sz w:val="24"/>
                <w:szCs w:val="24"/>
              </w:rPr>
              <w:t>..</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lang w:val="vi-VN"/>
              </w:rPr>
              <w:t>- Chủ trương của Đảng ta: quyết định mở chiến dịch Điện Biên Phủ</w:t>
            </w:r>
            <w:r w:rsidRPr="00E87BF5">
              <w:rPr>
                <w:rFonts w:ascii="Times New Roman" w:hAnsi="Times New Roman"/>
                <w:sz w:val="24"/>
                <w:szCs w:val="24"/>
              </w:rPr>
              <w:t xml:space="preserve">, </w:t>
            </w:r>
            <w:r w:rsidRPr="00E87BF5">
              <w:rPr>
                <w:rFonts w:ascii="Times New Roman" w:hAnsi="Times New Roman"/>
                <w:sz w:val="24"/>
                <w:szCs w:val="24"/>
                <w:lang w:val="vi-VN"/>
              </w:rPr>
              <w:t xml:space="preserve">quyết tâm tiêu diệt toàn bộ quân địch ở </w:t>
            </w:r>
            <w:r w:rsidRPr="00E87BF5">
              <w:rPr>
                <w:rFonts w:ascii="Times New Roman" w:hAnsi="Times New Roman"/>
                <w:sz w:val="24"/>
                <w:szCs w:val="24"/>
              </w:rPr>
              <w:t>đây</w:t>
            </w:r>
            <w:r w:rsidRPr="00E87BF5">
              <w:rPr>
                <w:rFonts w:ascii="Times New Roman" w:hAnsi="Times New Roman"/>
                <w:sz w:val="24"/>
                <w:szCs w:val="24"/>
                <w:lang w:val="vi-VN"/>
              </w:rPr>
              <w:t xml:space="preserve"> với khẩu hiệu</w:t>
            </w:r>
            <w:r w:rsidRPr="00E87BF5">
              <w:rPr>
                <w:rFonts w:ascii="Times New Roman" w:hAnsi="Times New Roman"/>
                <w:sz w:val="24"/>
                <w:szCs w:val="24"/>
              </w:rPr>
              <w:t xml:space="preserve"> “</w:t>
            </w:r>
            <w:r w:rsidRPr="00E87BF5">
              <w:rPr>
                <w:rFonts w:ascii="Times New Roman" w:hAnsi="Times New Roman"/>
                <w:sz w:val="24"/>
                <w:szCs w:val="24"/>
                <w:lang w:val="vi-VN"/>
              </w:rPr>
              <w:t>Tất cả cho tiền tuyến, tất cả để chiến thắng</w:t>
            </w:r>
            <w:r w:rsidRPr="00E87BF5">
              <w:rPr>
                <w:rFonts w:ascii="Times New Roman" w:hAnsi="Times New Roman"/>
                <w:sz w:val="24"/>
                <w:szCs w:val="24"/>
              </w:rPr>
              <w:t>”.</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w:t>
            </w:r>
            <w:r w:rsidRPr="00E87BF5">
              <w:rPr>
                <w:rFonts w:ascii="Times New Roman" w:hAnsi="Times New Roman"/>
                <w:sz w:val="24"/>
                <w:szCs w:val="24"/>
                <w:lang w:val="vi-VN"/>
              </w:rPr>
              <w:t>Trải qua 3 đợt, với 56 ngày đêm chiến đấu anh hùng, quân ta đã làm nên chiến thắng ĐBP, tiêu diệt tập đoàn cứ điểm của địch ở ĐBP.</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xml:space="preserve">- Ý nghĩa: </w:t>
            </w:r>
          </w:p>
          <w:p w:rsidR="00532058" w:rsidRPr="00E87BF5" w:rsidRDefault="00532058" w:rsidP="00F277B8">
            <w:pPr>
              <w:spacing w:after="0"/>
              <w:jc w:val="both"/>
              <w:rPr>
                <w:rFonts w:ascii="Times New Roman" w:hAnsi="Times New Roman"/>
                <w:sz w:val="24"/>
                <w:szCs w:val="24"/>
              </w:rPr>
            </w:pPr>
            <w:r w:rsidRPr="00E87BF5">
              <w:rPr>
                <w:rFonts w:ascii="Times New Roman" w:hAnsi="Times New Roman"/>
                <w:sz w:val="24"/>
                <w:szCs w:val="24"/>
              </w:rPr>
              <w:t>+ Đã</w:t>
            </w:r>
            <w:r w:rsidRPr="00E87BF5">
              <w:rPr>
                <w:rFonts w:ascii="Times New Roman" w:hAnsi="Times New Roman"/>
                <w:sz w:val="24"/>
                <w:szCs w:val="24"/>
                <w:lang w:val="vi-VN"/>
              </w:rPr>
              <w:t xml:space="preserve"> làm phá sản hoàn toàn kế hoạch Nava, giáng đòn quyết định vào ý chí xâm lược của thực dân Pháp, đánh bại âm mưu kéo dài và mở rộng chiến tranh của Pháp và Mĩ;  </w:t>
            </w:r>
          </w:p>
          <w:p w:rsidR="00532058" w:rsidRPr="00E87BF5" w:rsidRDefault="00532058" w:rsidP="00F277B8">
            <w:pPr>
              <w:spacing w:after="0"/>
              <w:jc w:val="both"/>
              <w:rPr>
                <w:rFonts w:ascii="Times New Roman" w:hAnsi="Times New Roman"/>
                <w:sz w:val="24"/>
                <w:szCs w:val="24"/>
                <w:lang w:val="vi-VN"/>
              </w:rPr>
            </w:pPr>
            <w:r w:rsidRPr="00E87BF5">
              <w:rPr>
                <w:rFonts w:ascii="Times New Roman" w:hAnsi="Times New Roman"/>
                <w:sz w:val="24"/>
                <w:szCs w:val="24"/>
              </w:rPr>
              <w:t>+ L</w:t>
            </w:r>
            <w:r w:rsidRPr="00E87BF5">
              <w:rPr>
                <w:rFonts w:ascii="Times New Roman" w:hAnsi="Times New Roman"/>
                <w:sz w:val="24"/>
                <w:szCs w:val="24"/>
                <w:lang w:val="vi-VN"/>
              </w:rPr>
              <w:t>àm xoay chuyển cục diện chiến tranh, tạo điều kiện thuận lợi cho cuộc đấu tranh ngoại giao của ta giành thắng lợi ở Giơnevơ</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pacing w:after="0"/>
              <w:jc w:val="both"/>
              <w:rPr>
                <w:rFonts w:ascii="Times New Roman" w:hAnsi="Times New Roman"/>
                <w:sz w:val="24"/>
                <w:szCs w:val="24"/>
              </w:rPr>
            </w:pPr>
            <w:r w:rsidRPr="00E87BF5">
              <w:rPr>
                <w:rFonts w:ascii="Times New Roman" w:hAnsi="Times New Roman"/>
                <w:b/>
                <w:sz w:val="24"/>
                <w:szCs w:val="24"/>
              </w:rPr>
              <w:t>b.</w:t>
            </w:r>
            <w:r w:rsidRPr="00E87BF5">
              <w:rPr>
                <w:rFonts w:ascii="Times New Roman" w:hAnsi="Times New Roman"/>
                <w:b/>
                <w:sz w:val="24"/>
                <w:szCs w:val="24"/>
                <w:lang w:val="vi-VN"/>
              </w:rPr>
              <w:t>Vai trò của Đại tướng Võ Nguyên Giáp</w:t>
            </w:r>
            <w:r w:rsidRPr="00E87BF5">
              <w:rPr>
                <w:rFonts w:ascii="Times New Roman" w:hAnsi="Times New Roman"/>
                <w:b/>
                <w:i/>
                <w:sz w:val="24"/>
                <w:szCs w:val="24"/>
                <w:lang w:val="vi-VN"/>
              </w:rPr>
              <w:t>:</w:t>
            </w:r>
            <w:r w:rsidRPr="00E87BF5">
              <w:rPr>
                <w:rFonts w:ascii="Times New Roman" w:hAnsi="Times New Roman"/>
                <w:sz w:val="24"/>
                <w:szCs w:val="24"/>
                <w:lang w:val="vi-VN"/>
              </w:rPr>
              <w:t xml:space="preserve"> </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rPr>
          <w:trHeight w:val="2037"/>
        </w:trPr>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pStyle w:val="ListParagraph"/>
              <w:ind w:left="-78"/>
              <w:jc w:val="both"/>
              <w:rPr>
                <w:sz w:val="24"/>
                <w:szCs w:val="24"/>
              </w:rPr>
            </w:pPr>
            <w:r w:rsidRPr="00E87BF5">
              <w:rPr>
                <w:sz w:val="24"/>
                <w:szCs w:val="24"/>
              </w:rPr>
              <w:t xml:space="preserve"> - Tham mưu Bộ Chính trị, Trung ương Đảng vạch chủ trương, kế hoạch tác chiến...</w:t>
            </w:r>
          </w:p>
          <w:p w:rsidR="00532058" w:rsidRPr="00E87BF5" w:rsidRDefault="00532058" w:rsidP="00F277B8">
            <w:pPr>
              <w:spacing w:after="0"/>
              <w:jc w:val="both"/>
              <w:rPr>
                <w:rFonts w:ascii="Times New Roman" w:hAnsi="Times New Roman"/>
                <w:sz w:val="24"/>
                <w:szCs w:val="24"/>
                <w:lang w:val="vi-VN"/>
              </w:rPr>
            </w:pPr>
            <w:r w:rsidRPr="00E87BF5">
              <w:rPr>
                <w:rFonts w:ascii="Times New Roman" w:hAnsi="Times New Roman"/>
                <w:sz w:val="24"/>
                <w:szCs w:val="24"/>
              </w:rPr>
              <w:t>- Linh hoạt, sáng tạo trong thay đổi phương châm tác chiến....</w:t>
            </w:r>
            <w:r w:rsidRPr="00E87BF5">
              <w:rPr>
                <w:rFonts w:ascii="Times New Roman" w:hAnsi="Times New Roman"/>
                <w:sz w:val="24"/>
                <w:szCs w:val="24"/>
                <w:lang w:val="vi-VN"/>
              </w:rPr>
              <w:t xml:space="preserve"> chuyển phương châm tác chiến từ đánh nhanh thắng nhanh sang đánh chắc tiến chắc (trong chiến dịch Điện Biên Phủ).</w:t>
            </w:r>
          </w:p>
          <w:p w:rsidR="00532058" w:rsidRPr="00E87BF5" w:rsidRDefault="00532058" w:rsidP="00F277B8">
            <w:pPr>
              <w:spacing w:after="0"/>
              <w:jc w:val="both"/>
              <w:rPr>
                <w:rFonts w:ascii="Times New Roman" w:hAnsi="Times New Roman"/>
                <w:sz w:val="24"/>
                <w:szCs w:val="24"/>
                <w:lang w:val="vi-VN"/>
              </w:rPr>
            </w:pPr>
            <w:r w:rsidRPr="00E87BF5">
              <w:rPr>
                <w:rFonts w:ascii="Times New Roman" w:hAnsi="Times New Roman"/>
                <w:sz w:val="24"/>
                <w:szCs w:val="24"/>
                <w:lang w:val="vi-VN"/>
              </w:rPr>
              <w:t>- Là người trực tiếp chỉ huy chiến dịch, động viên tinh thần, đưa ra các cách đánh sáng tạo, chủ động cho các đợt tấn công -&gt; tạo nên sự toàn thắng của chiến dịch.</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hAnsi="Times New Roman"/>
                <w:sz w:val="24"/>
                <w:szCs w:val="24"/>
              </w:rPr>
              <w:t>0,25</w:t>
            </w:r>
          </w:p>
        </w:tc>
      </w:tr>
      <w:tr w:rsidR="00532058" w:rsidRPr="00E87BF5" w:rsidTr="00F277B8">
        <w:tc>
          <w:tcPr>
            <w:tcW w:w="1008" w:type="dxa"/>
            <w:shd w:val="clear" w:color="auto" w:fill="auto"/>
          </w:tcPr>
          <w:p w:rsidR="00532058" w:rsidRPr="00E87BF5" w:rsidRDefault="00532058" w:rsidP="00F277B8">
            <w:pPr>
              <w:spacing w:after="0"/>
              <w:jc w:val="center"/>
              <w:rPr>
                <w:rFonts w:ascii="Times New Roman" w:eastAsia="Times New Roman" w:hAnsi="Times New Roman"/>
                <w:b/>
                <w:sz w:val="24"/>
                <w:szCs w:val="24"/>
              </w:rPr>
            </w:pPr>
            <w:r w:rsidRPr="00E87BF5">
              <w:rPr>
                <w:rFonts w:ascii="Times New Roman" w:eastAsia="Times New Roman" w:hAnsi="Times New Roman"/>
                <w:b/>
                <w:sz w:val="24"/>
                <w:szCs w:val="24"/>
              </w:rPr>
              <w:t>Câu 7</w:t>
            </w:r>
          </w:p>
        </w:tc>
        <w:tc>
          <w:tcPr>
            <w:tcW w:w="8979" w:type="dxa"/>
            <w:shd w:val="clear" w:color="auto" w:fill="auto"/>
          </w:tcPr>
          <w:p w:rsidR="00532058" w:rsidRPr="00E87BF5" w:rsidRDefault="00532058" w:rsidP="00F277B8">
            <w:pPr>
              <w:spacing w:after="0"/>
              <w:ind w:hanging="78"/>
              <w:jc w:val="both"/>
              <w:rPr>
                <w:rFonts w:ascii="Times New Roman" w:eastAsia="Times New Roman" w:hAnsi="Times New Roman"/>
                <w:b/>
                <w:color w:val="000000"/>
                <w:sz w:val="24"/>
                <w:szCs w:val="24"/>
              </w:rPr>
            </w:pPr>
            <w:r w:rsidRPr="00E87BF5">
              <w:rPr>
                <w:rFonts w:ascii="Times New Roman" w:eastAsia="Times New Roman" w:hAnsi="Times New Roman"/>
                <w:b/>
                <w:color w:val="000000"/>
                <w:sz w:val="24"/>
                <w:szCs w:val="24"/>
              </w:rPr>
              <w:t xml:space="preserve"> So sánh công cuộc đổi mới ở Việt Nam (từ 1986) và cải tổ ở Liên Xô (từ 1985) về bối cảnh lịch sử, nội dung và kết quả. Qua đó, trình bày suy nghĩ của anh (chị) về thành công của công cuộc đổi mới ở Việt Nam từ 1986 đến nay.</w:t>
            </w:r>
          </w:p>
        </w:tc>
        <w:tc>
          <w:tcPr>
            <w:tcW w:w="924" w:type="dxa"/>
            <w:shd w:val="clear" w:color="auto" w:fill="auto"/>
          </w:tcPr>
          <w:p w:rsidR="00532058" w:rsidRPr="00E87BF5" w:rsidRDefault="00532058" w:rsidP="00F277B8">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r w:rsidRPr="00E87BF5">
              <w:rPr>
                <w:rFonts w:ascii="Times New Roman" w:eastAsia="Times New Roman" w:hAnsi="Times New Roman"/>
                <w:b/>
                <w:sz w:val="24"/>
                <w:szCs w:val="24"/>
              </w:rPr>
              <w:t>5</w:t>
            </w:r>
          </w:p>
        </w:tc>
      </w:tr>
      <w:tr w:rsidR="00532058" w:rsidRPr="00E87BF5" w:rsidTr="00F277B8">
        <w:tc>
          <w:tcPr>
            <w:tcW w:w="1008" w:type="dxa"/>
            <w:vMerge w:val="restart"/>
            <w:shd w:val="clear" w:color="auto" w:fill="auto"/>
          </w:tcPr>
          <w:p w:rsidR="00532058" w:rsidRPr="00E87BF5" w:rsidRDefault="00532058" w:rsidP="00F277B8">
            <w:pPr>
              <w:spacing w:after="0"/>
              <w:jc w:val="center"/>
              <w:rPr>
                <w:rFonts w:ascii="Times New Roman" w:eastAsia="Times New Roman" w:hAnsi="Times New Roman"/>
                <w:sz w:val="24"/>
                <w:szCs w:val="24"/>
              </w:rPr>
            </w:pPr>
          </w:p>
        </w:tc>
        <w:tc>
          <w:tcPr>
            <w:tcW w:w="8979" w:type="dxa"/>
            <w:shd w:val="clear" w:color="auto" w:fill="auto"/>
          </w:tcPr>
          <w:p w:rsidR="00532058" w:rsidRPr="00E87BF5" w:rsidRDefault="00532058" w:rsidP="00F277B8">
            <w:pPr>
              <w:spacing w:after="0"/>
              <w:rPr>
                <w:rFonts w:ascii="Times New Roman" w:eastAsia="Times New Roman" w:hAnsi="Times New Roman"/>
                <w:b/>
                <w:color w:val="000000"/>
                <w:sz w:val="24"/>
                <w:szCs w:val="24"/>
              </w:rPr>
            </w:pPr>
            <w:r w:rsidRPr="00E87BF5">
              <w:rPr>
                <w:rFonts w:ascii="Times New Roman" w:eastAsia="Times New Roman" w:hAnsi="Times New Roman"/>
                <w:b/>
                <w:color w:val="000000"/>
                <w:sz w:val="24"/>
                <w:szCs w:val="24"/>
              </w:rPr>
              <w:t>a. So sánh</w:t>
            </w:r>
          </w:p>
          <w:p w:rsidR="00532058" w:rsidRPr="00E87BF5" w:rsidRDefault="00532058" w:rsidP="00F277B8">
            <w:pPr>
              <w:spacing w:after="0"/>
              <w:rPr>
                <w:rFonts w:ascii="Times New Roman" w:eastAsia="Times New Roman" w:hAnsi="Times New Roman"/>
                <w:color w:val="000000"/>
                <w:sz w:val="24"/>
                <w:szCs w:val="24"/>
              </w:rPr>
            </w:pPr>
            <w:r w:rsidRPr="00E87BF5">
              <w:rPr>
                <w:rFonts w:ascii="Times New Roman" w:eastAsia="Times New Roman" w:hAnsi="Times New Roman"/>
                <w:color w:val="000000"/>
                <w:sz w:val="24"/>
                <w:szCs w:val="24"/>
              </w:rPr>
              <w:t xml:space="preserve"> * Về bối cảnh lịch sử</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eastAsia="Times New Roman" w:hAnsi="Times New Roman"/>
                <w:color w:val="000000"/>
                <w:sz w:val="24"/>
                <w:szCs w:val="24"/>
              </w:rPr>
              <w:t>- Giống nhau: đều t</w:t>
            </w:r>
            <w:r w:rsidRPr="00E87BF5">
              <w:rPr>
                <w:rFonts w:ascii="Times New Roman" w:hAnsi="Times New Roman"/>
                <w:sz w:val="24"/>
                <w:szCs w:val="24"/>
              </w:rPr>
              <w:t>iến hành trong hoàn cảnh đât nước gặp khủng hoảng kinh tế - xã hội kéo dài cần phải thay đổi để tồn tại và phát triển.</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Khác nhau:</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Liên Xô tiến hành cải tổ trong điều kiện đất nước có hòa bình, để xây dựng, phát triển trong thời gian dài</w:t>
            </w:r>
            <w:r>
              <w:rPr>
                <w:rFonts w:ascii="Times New Roman" w:hAnsi="Times New Roman"/>
                <w:sz w:val="24"/>
                <w:szCs w:val="24"/>
              </w:rPr>
              <w:t>.</w:t>
            </w:r>
            <w:r w:rsidRPr="00E87BF5">
              <w:rPr>
                <w:rFonts w:ascii="Times New Roman" w:hAnsi="Times New Roman"/>
                <w:sz w:val="24"/>
                <w:szCs w:val="24"/>
              </w:rPr>
              <w:t xml:space="preserve"> Liên Xô là nước công nghiệp.</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Việt Nam: tiến hành trong điều kiện đất nước chịu tác động lớn của hậu quả chiến tranh kéo dài, là nước nông nghiệp lạc hậu...lại bị nhiều thế lực thù địch bao vây cấm vận.</w:t>
            </w:r>
          </w:p>
        </w:tc>
        <w:tc>
          <w:tcPr>
            <w:tcW w:w="924" w:type="dxa"/>
            <w:shd w:val="clear" w:color="auto" w:fill="auto"/>
          </w:tcPr>
          <w:p w:rsidR="00532058" w:rsidRPr="00E87BF5" w:rsidRDefault="00532058" w:rsidP="00F277B8">
            <w:pPr>
              <w:spacing w:after="0"/>
              <w:jc w:val="center"/>
              <w:rPr>
                <w:rFonts w:ascii="Times New Roman" w:eastAsia="Times New Roman" w:hAnsi="Times New Roman"/>
                <w:b/>
                <w:sz w:val="24"/>
                <w:szCs w:val="24"/>
              </w:rPr>
            </w:pPr>
          </w:p>
          <w:p w:rsidR="00532058" w:rsidRPr="00E87BF5" w:rsidRDefault="00532058" w:rsidP="00F277B8">
            <w:pPr>
              <w:spacing w:after="0"/>
              <w:jc w:val="center"/>
              <w:rPr>
                <w:rFonts w:ascii="Times New Roman" w:eastAsia="Times New Roman" w:hAnsi="Times New Roman"/>
                <w:b/>
                <w:sz w:val="24"/>
                <w:szCs w:val="24"/>
              </w:rPr>
            </w:pPr>
          </w:p>
          <w:p w:rsidR="00532058" w:rsidRDefault="00532058" w:rsidP="00F277B8">
            <w:pPr>
              <w:spacing w:after="0"/>
              <w:jc w:val="center"/>
              <w:rPr>
                <w:rFonts w:ascii="Times New Roman" w:eastAsia="Times New Roman" w:hAnsi="Times New Roman"/>
                <w:sz w:val="24"/>
                <w:szCs w:val="24"/>
              </w:rPr>
            </w:pPr>
          </w:p>
          <w:p w:rsidR="00532058"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eastAsia="Times New Roman" w:hAnsi="Times New Roman"/>
                <w:sz w:val="24"/>
                <w:szCs w:val="24"/>
              </w:rPr>
            </w:pPr>
            <w:r w:rsidRPr="00E87BF5">
              <w:rPr>
                <w:rFonts w:ascii="Times New Roman" w:eastAsia="Times New Roman" w:hAnsi="Times New Roman"/>
                <w:sz w:val="24"/>
                <w:szCs w:val="24"/>
              </w:rPr>
              <w:t>0,</w:t>
            </w:r>
            <w:r>
              <w:rPr>
                <w:rFonts w:ascii="Times New Roman" w:eastAsia="Times New Roman" w:hAnsi="Times New Roman"/>
                <w:sz w:val="24"/>
                <w:szCs w:val="24"/>
              </w:rPr>
              <w:t>2</w:t>
            </w:r>
            <w:r w:rsidRPr="00E87BF5">
              <w:rPr>
                <w:rFonts w:ascii="Times New Roman" w:eastAsia="Times New Roman" w:hAnsi="Times New Roman"/>
                <w:sz w:val="24"/>
                <w:szCs w:val="24"/>
              </w:rPr>
              <w:t>5</w:t>
            </w:r>
          </w:p>
          <w:p w:rsidR="00532058" w:rsidRPr="00E87BF5"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eastAsia="Times New Roman" w:hAnsi="Times New Roman"/>
                <w:sz w:val="24"/>
                <w:szCs w:val="24"/>
              </w:rPr>
            </w:pP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eastAsia="Times New Roman" w:hAnsi="Times New Roman"/>
                <w:sz w:val="24"/>
                <w:szCs w:val="24"/>
              </w:rPr>
            </w:pPr>
          </w:p>
        </w:tc>
        <w:tc>
          <w:tcPr>
            <w:tcW w:w="8979" w:type="dxa"/>
            <w:shd w:val="clear" w:color="auto" w:fill="auto"/>
          </w:tcPr>
          <w:p w:rsidR="00532058" w:rsidRPr="00E87BF5" w:rsidRDefault="00532058" w:rsidP="00F277B8">
            <w:pPr>
              <w:spacing w:after="0" w:line="288" w:lineRule="auto"/>
              <w:jc w:val="both"/>
              <w:rPr>
                <w:rFonts w:ascii="Times New Roman" w:hAnsi="Times New Roman"/>
                <w:b/>
                <w:sz w:val="24"/>
                <w:szCs w:val="24"/>
              </w:rPr>
            </w:pPr>
            <w:r w:rsidRPr="00E87BF5">
              <w:rPr>
                <w:rFonts w:ascii="Times New Roman" w:hAnsi="Times New Roman"/>
                <w:b/>
                <w:sz w:val="24"/>
                <w:szCs w:val="24"/>
              </w:rPr>
              <w:t xml:space="preserve">* </w:t>
            </w:r>
            <w:r w:rsidRPr="00E87BF5">
              <w:rPr>
                <w:rFonts w:ascii="Times New Roman" w:hAnsi="Times New Roman"/>
                <w:sz w:val="24"/>
                <w:szCs w:val="24"/>
              </w:rPr>
              <w:t>Về nội dung đường lối</w:t>
            </w:r>
          </w:p>
          <w:p w:rsidR="00532058" w:rsidRPr="00E87BF5" w:rsidRDefault="00532058" w:rsidP="00F277B8">
            <w:pPr>
              <w:spacing w:after="0" w:line="288" w:lineRule="auto"/>
              <w:jc w:val="both"/>
              <w:rPr>
                <w:rFonts w:ascii="Times New Roman" w:hAnsi="Times New Roman"/>
                <w:b/>
                <w:sz w:val="24"/>
                <w:szCs w:val="24"/>
              </w:rPr>
            </w:pPr>
            <w:r w:rsidRPr="00E87BF5">
              <w:rPr>
                <w:rFonts w:ascii="Times New Roman" w:hAnsi="Times New Roman"/>
                <w:b/>
                <w:sz w:val="24"/>
                <w:szCs w:val="24"/>
              </w:rPr>
              <w:t xml:space="preserve">- </w:t>
            </w:r>
            <w:r w:rsidRPr="00E87BF5">
              <w:rPr>
                <w:rFonts w:ascii="Times New Roman" w:hAnsi="Times New Roman"/>
                <w:sz w:val="24"/>
                <w:szCs w:val="24"/>
              </w:rPr>
              <w:t>Giống nhau:</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Đều do Đảng Cộng sản lãnh đạo, đều hướng tới mục tiêu cao nhất, lâu dài xây dựng CNXH ưu việt đúng như bản chất của nó.</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Chuyển từ mô hình tập trung bao cấp sang kinh tế thị trường...</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b/>
                <w:sz w:val="24"/>
                <w:szCs w:val="24"/>
              </w:rPr>
              <w:t xml:space="preserve">- </w:t>
            </w:r>
            <w:r w:rsidRPr="00E87BF5">
              <w:rPr>
                <w:rFonts w:ascii="Times New Roman" w:hAnsi="Times New Roman"/>
                <w:sz w:val="24"/>
                <w:szCs w:val="24"/>
              </w:rPr>
              <w:t>Khác nhau:</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Liên Xô tiến hành cải tổ nóng vội triển khai, thực hiện đa nguyên đa đảng...</w:t>
            </w:r>
          </w:p>
          <w:p w:rsidR="00532058" w:rsidRPr="00E87BF5" w:rsidRDefault="00532058" w:rsidP="00F277B8">
            <w:pPr>
              <w:spacing w:after="0" w:line="288" w:lineRule="auto"/>
              <w:jc w:val="both"/>
              <w:rPr>
                <w:rFonts w:ascii="Times New Roman" w:hAnsi="Times New Roman"/>
                <w:sz w:val="24"/>
                <w:szCs w:val="24"/>
              </w:rPr>
            </w:pPr>
            <w:r w:rsidRPr="00E87BF5">
              <w:rPr>
                <w:rFonts w:ascii="Times New Roman" w:hAnsi="Times New Roman"/>
                <w:sz w:val="24"/>
                <w:szCs w:val="24"/>
              </w:rPr>
              <w:t>+ Việt Nam tiến hành từng bước vừa thực hiện đổi mới, vừa bổ sung điều chỉnh..., không đa nguyên đa Đảng, lấy đổi mới kinh tế làm trọng tâm.</w:t>
            </w:r>
          </w:p>
        </w:tc>
        <w:tc>
          <w:tcPr>
            <w:tcW w:w="924" w:type="dxa"/>
            <w:shd w:val="clear" w:color="auto" w:fill="auto"/>
          </w:tcPr>
          <w:p w:rsidR="00532058" w:rsidRPr="00E87BF5" w:rsidRDefault="00532058" w:rsidP="00F277B8">
            <w:pPr>
              <w:spacing w:after="0"/>
              <w:jc w:val="center"/>
              <w:rPr>
                <w:rFonts w:ascii="Times New Roman" w:eastAsia="Times New Roman" w:hAnsi="Times New Roman"/>
                <w:b/>
                <w:sz w:val="24"/>
                <w:szCs w:val="24"/>
              </w:rPr>
            </w:pPr>
          </w:p>
          <w:p w:rsidR="00532058" w:rsidRPr="00E87BF5" w:rsidRDefault="00532058" w:rsidP="00F277B8">
            <w:pPr>
              <w:spacing w:after="0"/>
              <w:jc w:val="center"/>
              <w:rPr>
                <w:rFonts w:ascii="Times New Roman" w:eastAsia="Times New Roman" w:hAnsi="Times New Roman"/>
                <w:b/>
                <w:sz w:val="24"/>
                <w:szCs w:val="24"/>
              </w:rPr>
            </w:pPr>
          </w:p>
          <w:p w:rsidR="00532058" w:rsidRPr="00E87BF5" w:rsidRDefault="00532058" w:rsidP="00F277B8">
            <w:pPr>
              <w:spacing w:after="0"/>
              <w:jc w:val="center"/>
              <w:rPr>
                <w:rFonts w:ascii="Times New Roman" w:eastAsia="Times New Roman" w:hAnsi="Times New Roman"/>
                <w:b/>
                <w:sz w:val="24"/>
                <w:szCs w:val="24"/>
              </w:rPr>
            </w:pPr>
          </w:p>
          <w:p w:rsidR="00532058" w:rsidRPr="00E87BF5" w:rsidRDefault="00532058" w:rsidP="00F277B8">
            <w:pPr>
              <w:spacing w:after="0"/>
              <w:jc w:val="center"/>
              <w:rPr>
                <w:rFonts w:ascii="Times New Roman" w:eastAsia="Times New Roman" w:hAnsi="Times New Roman"/>
                <w:b/>
                <w:sz w:val="24"/>
                <w:szCs w:val="24"/>
              </w:rPr>
            </w:pPr>
          </w:p>
          <w:p w:rsidR="00532058" w:rsidRPr="00E87BF5" w:rsidRDefault="00532058" w:rsidP="00F277B8">
            <w:pPr>
              <w:spacing w:after="0"/>
              <w:jc w:val="center"/>
              <w:rPr>
                <w:rFonts w:ascii="Times New Roman" w:eastAsia="Times New Roman" w:hAnsi="Times New Roman"/>
                <w:sz w:val="24"/>
                <w:szCs w:val="24"/>
              </w:rPr>
            </w:pPr>
            <w:r>
              <w:rPr>
                <w:rFonts w:ascii="Times New Roman" w:eastAsia="Times New Roman" w:hAnsi="Times New Roman"/>
                <w:sz w:val="24"/>
                <w:szCs w:val="24"/>
              </w:rPr>
              <w:t>0,7</w:t>
            </w:r>
            <w:r w:rsidRPr="00E87BF5">
              <w:rPr>
                <w:rFonts w:ascii="Times New Roman" w:eastAsia="Times New Roman" w:hAnsi="Times New Roman"/>
                <w:sz w:val="24"/>
                <w:szCs w:val="24"/>
              </w:rPr>
              <w:t>5</w:t>
            </w:r>
          </w:p>
        </w:tc>
      </w:tr>
      <w:tr w:rsidR="00532058" w:rsidRPr="00E87BF5" w:rsidTr="00F277B8">
        <w:tc>
          <w:tcPr>
            <w:tcW w:w="1008" w:type="dxa"/>
            <w:vMerge/>
            <w:shd w:val="clear" w:color="auto" w:fill="auto"/>
          </w:tcPr>
          <w:p w:rsidR="00532058" w:rsidRPr="00E87BF5" w:rsidRDefault="00532058" w:rsidP="00F277B8">
            <w:pPr>
              <w:spacing w:after="0"/>
              <w:jc w:val="center"/>
              <w:rPr>
                <w:rFonts w:ascii="Times New Roman" w:eastAsia="Times New Roman" w:hAnsi="Times New Roman"/>
                <w:sz w:val="24"/>
                <w:szCs w:val="24"/>
              </w:rPr>
            </w:pPr>
          </w:p>
        </w:tc>
        <w:tc>
          <w:tcPr>
            <w:tcW w:w="8979" w:type="dxa"/>
            <w:shd w:val="clear" w:color="auto" w:fill="auto"/>
          </w:tcPr>
          <w:p w:rsidR="00532058" w:rsidRPr="00E87BF5" w:rsidRDefault="00532058" w:rsidP="00F277B8">
            <w:pPr>
              <w:pStyle w:val="ListParagraph"/>
              <w:spacing w:line="288" w:lineRule="auto"/>
              <w:ind w:left="-78"/>
              <w:jc w:val="both"/>
              <w:rPr>
                <w:b/>
                <w:sz w:val="24"/>
                <w:szCs w:val="24"/>
              </w:rPr>
            </w:pPr>
            <w:r w:rsidRPr="00E87BF5">
              <w:rPr>
                <w:b/>
                <w:sz w:val="24"/>
                <w:szCs w:val="24"/>
              </w:rPr>
              <w:t xml:space="preserve">* </w:t>
            </w:r>
            <w:r w:rsidRPr="00E87BF5">
              <w:rPr>
                <w:sz w:val="24"/>
                <w:szCs w:val="24"/>
              </w:rPr>
              <w:t>Kết quả</w:t>
            </w:r>
          </w:p>
          <w:p w:rsidR="00532058" w:rsidRPr="00E87BF5" w:rsidRDefault="00532058" w:rsidP="00F277B8">
            <w:pPr>
              <w:pStyle w:val="ListParagraph"/>
              <w:spacing w:line="288" w:lineRule="auto"/>
              <w:ind w:left="-78"/>
              <w:jc w:val="both"/>
              <w:rPr>
                <w:sz w:val="24"/>
                <w:szCs w:val="24"/>
              </w:rPr>
            </w:pPr>
            <w:r w:rsidRPr="00E87BF5">
              <w:rPr>
                <w:sz w:val="24"/>
                <w:szCs w:val="24"/>
              </w:rPr>
              <w:t>- Liên Xô: thất bại dẫn đến sự sụp đổ của chế độ XHCN</w:t>
            </w:r>
          </w:p>
          <w:p w:rsidR="00532058" w:rsidRPr="00E87BF5" w:rsidRDefault="00532058" w:rsidP="00F277B8">
            <w:pPr>
              <w:pStyle w:val="ListParagraph"/>
              <w:spacing w:line="288" w:lineRule="auto"/>
              <w:ind w:left="-78"/>
              <w:jc w:val="both"/>
              <w:rPr>
                <w:b/>
                <w:sz w:val="24"/>
                <w:szCs w:val="24"/>
              </w:rPr>
            </w:pPr>
            <w:r w:rsidRPr="00E87BF5">
              <w:rPr>
                <w:sz w:val="24"/>
                <w:szCs w:val="24"/>
              </w:rPr>
              <w:t>- Việt Nam: thành công, ổn dịnh và phát triển</w:t>
            </w:r>
          </w:p>
        </w:tc>
        <w:tc>
          <w:tcPr>
            <w:tcW w:w="924" w:type="dxa"/>
            <w:shd w:val="clear" w:color="auto" w:fill="auto"/>
          </w:tcPr>
          <w:p w:rsidR="00532058" w:rsidRPr="00E87BF5" w:rsidRDefault="00532058" w:rsidP="00F277B8">
            <w:pPr>
              <w:spacing w:after="0"/>
              <w:jc w:val="center"/>
              <w:rPr>
                <w:rFonts w:ascii="Times New Roman" w:eastAsia="Times New Roman" w:hAnsi="Times New Roman"/>
                <w:b/>
                <w:sz w:val="24"/>
                <w:szCs w:val="24"/>
              </w:rPr>
            </w:pPr>
          </w:p>
          <w:p w:rsidR="00532058" w:rsidRPr="00E87BF5" w:rsidRDefault="00532058" w:rsidP="00F277B8">
            <w:pPr>
              <w:spacing w:after="0"/>
              <w:jc w:val="center"/>
              <w:rPr>
                <w:rFonts w:ascii="Times New Roman" w:eastAsia="Times New Roman" w:hAnsi="Times New Roman"/>
                <w:sz w:val="24"/>
                <w:szCs w:val="24"/>
              </w:rPr>
            </w:pPr>
            <w:r w:rsidRPr="00E87BF5">
              <w:rPr>
                <w:rFonts w:ascii="Times New Roman" w:eastAsia="Times New Roman" w:hAnsi="Times New Roman"/>
                <w:sz w:val="24"/>
                <w:szCs w:val="24"/>
              </w:rPr>
              <w:t>0,25</w:t>
            </w:r>
          </w:p>
        </w:tc>
      </w:tr>
      <w:tr w:rsidR="00532058" w:rsidRPr="00E87BF5" w:rsidTr="00F277B8">
        <w:trPr>
          <w:trHeight w:val="328"/>
        </w:trPr>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rPr>
                <w:rFonts w:ascii="Times New Roman" w:hAnsi="Times New Roman"/>
                <w:b/>
                <w:color w:val="333333"/>
                <w:sz w:val="24"/>
                <w:szCs w:val="24"/>
              </w:rPr>
            </w:pPr>
            <w:r w:rsidRPr="00E87BF5">
              <w:rPr>
                <w:rFonts w:ascii="Times New Roman" w:eastAsia="Times New Roman" w:hAnsi="Times New Roman"/>
                <w:b/>
                <w:color w:val="000000"/>
                <w:sz w:val="24"/>
                <w:szCs w:val="24"/>
              </w:rPr>
              <w:t>b. Suy nghĩ</w:t>
            </w:r>
          </w:p>
        </w:tc>
        <w:tc>
          <w:tcPr>
            <w:tcW w:w="924" w:type="dxa"/>
            <w:shd w:val="clear" w:color="auto" w:fill="auto"/>
          </w:tcPr>
          <w:p w:rsidR="00532058" w:rsidRPr="00E87BF5" w:rsidRDefault="00532058" w:rsidP="00F277B8">
            <w:pPr>
              <w:spacing w:after="0"/>
              <w:jc w:val="center"/>
              <w:rPr>
                <w:rFonts w:ascii="Times New Roman" w:hAnsi="Times New Roman"/>
                <w:sz w:val="24"/>
                <w:szCs w:val="24"/>
              </w:rPr>
            </w:pPr>
          </w:p>
        </w:tc>
      </w:tr>
      <w:tr w:rsidR="00532058" w:rsidRPr="00E87BF5" w:rsidTr="00F277B8">
        <w:trPr>
          <w:trHeight w:val="2866"/>
        </w:trPr>
        <w:tc>
          <w:tcPr>
            <w:tcW w:w="1008" w:type="dxa"/>
            <w:vMerge/>
            <w:shd w:val="clear" w:color="auto" w:fill="auto"/>
          </w:tcPr>
          <w:p w:rsidR="00532058" w:rsidRPr="00E87BF5" w:rsidRDefault="00532058" w:rsidP="00F277B8">
            <w:pPr>
              <w:spacing w:after="0"/>
              <w:jc w:val="center"/>
              <w:rPr>
                <w:rFonts w:ascii="Times New Roman" w:hAnsi="Times New Roman"/>
                <w:b/>
                <w:sz w:val="24"/>
                <w:szCs w:val="24"/>
              </w:rPr>
            </w:pPr>
          </w:p>
        </w:tc>
        <w:tc>
          <w:tcPr>
            <w:tcW w:w="8979" w:type="dxa"/>
            <w:shd w:val="clear" w:color="auto" w:fill="auto"/>
          </w:tcPr>
          <w:p w:rsidR="00532058" w:rsidRPr="00E87BF5" w:rsidRDefault="00532058" w:rsidP="00F277B8">
            <w:pPr>
              <w:shd w:val="clear" w:color="auto" w:fill="FFFFFF"/>
              <w:spacing w:after="0"/>
              <w:jc w:val="both"/>
              <w:rPr>
                <w:rFonts w:ascii="Times New Roman" w:eastAsia="Times New Roman" w:hAnsi="Times New Roman"/>
                <w:color w:val="000000"/>
                <w:sz w:val="24"/>
                <w:szCs w:val="24"/>
              </w:rPr>
            </w:pPr>
            <w:r w:rsidRPr="00E87BF5">
              <w:rPr>
                <w:rFonts w:ascii="Times New Roman" w:eastAsia="Times New Roman" w:hAnsi="Times New Roman"/>
                <w:color w:val="000000"/>
                <w:sz w:val="24"/>
                <w:szCs w:val="24"/>
              </w:rPr>
              <w:t>- Chứng tỏ đường lối đổi mới là đúng đắn, bước đi phù hợp với yêu cầu thực tiển Việt Nam... phù hợp với xu thế chung của thế giới.</w:t>
            </w:r>
          </w:p>
          <w:p w:rsidR="00532058" w:rsidRPr="00E87BF5" w:rsidRDefault="00532058" w:rsidP="00F277B8">
            <w:pPr>
              <w:shd w:val="clear" w:color="auto" w:fill="FFFFFF"/>
              <w:spacing w:after="0"/>
              <w:jc w:val="both"/>
              <w:rPr>
                <w:rFonts w:ascii="Times New Roman" w:eastAsia="Times New Roman" w:hAnsi="Times New Roman"/>
                <w:color w:val="000000"/>
                <w:sz w:val="24"/>
                <w:szCs w:val="24"/>
              </w:rPr>
            </w:pPr>
            <w:r w:rsidRPr="00E87BF5">
              <w:rPr>
                <w:rFonts w:ascii="Times New Roman" w:eastAsia="Times New Roman" w:hAnsi="Times New Roman"/>
                <w:color w:val="000000"/>
                <w:sz w:val="24"/>
                <w:szCs w:val="24"/>
              </w:rPr>
              <w:t>- Làm cho nền kinh tế - xã hội Việt Nam vượt qua khủng hoảng, ổn định và phát triển... nâng cao đời sống vật chất, tinh thần của nhân dân ... Việt Nam thoát khỏi nước nghèo... chính trị ổn định, tăng cường sức mạnh đoàn kết toàn dân... tạo ra sức mạnh tổng hợp để bảo vệ vững chắc chủ quyền quốc gia...</w:t>
            </w:r>
          </w:p>
          <w:p w:rsidR="00532058" w:rsidRPr="00E87BF5" w:rsidRDefault="00532058" w:rsidP="00F277B8">
            <w:pPr>
              <w:shd w:val="clear" w:color="auto" w:fill="FFFFFF"/>
              <w:spacing w:after="0"/>
              <w:jc w:val="both"/>
              <w:rPr>
                <w:rFonts w:ascii="Times New Roman" w:eastAsia="Times New Roman" w:hAnsi="Times New Roman"/>
                <w:color w:val="000000"/>
                <w:sz w:val="24"/>
                <w:szCs w:val="24"/>
              </w:rPr>
            </w:pPr>
            <w:r w:rsidRPr="00E87BF5">
              <w:rPr>
                <w:rFonts w:ascii="Times New Roman" w:eastAsia="Times New Roman" w:hAnsi="Times New Roman"/>
                <w:color w:val="000000"/>
                <w:sz w:val="24"/>
                <w:szCs w:val="24"/>
              </w:rPr>
              <w:t>- Quan hệ đối ngoại được mở rộng, đa phương hóa, đa dạng hóa... hội nhập sâu rộng vào nền kinh tế quốc tế... vị thế quốc gia được nâng cao trên trường quốc tế... (LHQ, ASEAN, các tổ chức liên kết khu vực...)</w:t>
            </w:r>
          </w:p>
        </w:tc>
        <w:tc>
          <w:tcPr>
            <w:tcW w:w="924" w:type="dxa"/>
            <w:shd w:val="clear" w:color="auto" w:fill="auto"/>
          </w:tcPr>
          <w:p w:rsidR="00532058" w:rsidRPr="00E87BF5" w:rsidRDefault="00532058" w:rsidP="00F277B8">
            <w:pPr>
              <w:spacing w:after="0"/>
              <w:jc w:val="center"/>
              <w:rPr>
                <w:rFonts w:ascii="Times New Roman" w:eastAsia="Times New Roman" w:hAnsi="Times New Roman"/>
                <w:sz w:val="24"/>
                <w:szCs w:val="24"/>
              </w:rPr>
            </w:pPr>
            <w:r w:rsidRPr="00E87BF5">
              <w:rPr>
                <w:rFonts w:ascii="Times New Roman" w:eastAsia="Times New Roman" w:hAnsi="Times New Roman"/>
                <w:sz w:val="24"/>
                <w:szCs w:val="24"/>
              </w:rPr>
              <w:t>0,25</w:t>
            </w:r>
          </w:p>
          <w:p w:rsidR="00532058" w:rsidRPr="00E87BF5"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eastAsia="Times New Roman" w:hAnsi="Times New Roman"/>
                <w:sz w:val="24"/>
                <w:szCs w:val="24"/>
              </w:rPr>
            </w:pPr>
            <w:r w:rsidRPr="00E87BF5">
              <w:rPr>
                <w:rFonts w:ascii="Times New Roman" w:eastAsia="Times New Roman" w:hAnsi="Times New Roman"/>
                <w:sz w:val="24"/>
                <w:szCs w:val="24"/>
              </w:rPr>
              <w:t>0,5</w:t>
            </w:r>
          </w:p>
          <w:p w:rsidR="00532058" w:rsidRPr="00E87BF5"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eastAsia="Times New Roman" w:hAnsi="Times New Roman"/>
                <w:sz w:val="24"/>
                <w:szCs w:val="24"/>
              </w:rPr>
            </w:pPr>
          </w:p>
          <w:p w:rsidR="00532058" w:rsidRPr="00E87BF5" w:rsidRDefault="00532058" w:rsidP="00F277B8">
            <w:pPr>
              <w:spacing w:after="0"/>
              <w:jc w:val="center"/>
              <w:rPr>
                <w:rFonts w:ascii="Times New Roman" w:hAnsi="Times New Roman"/>
                <w:sz w:val="24"/>
                <w:szCs w:val="24"/>
              </w:rPr>
            </w:pPr>
            <w:r w:rsidRPr="00E87BF5">
              <w:rPr>
                <w:rFonts w:ascii="Times New Roman" w:eastAsia="Times New Roman" w:hAnsi="Times New Roman"/>
                <w:sz w:val="24"/>
                <w:szCs w:val="24"/>
              </w:rPr>
              <w:t>0,5</w:t>
            </w:r>
          </w:p>
        </w:tc>
      </w:tr>
    </w:tbl>
    <w:p w:rsidR="00532058" w:rsidRPr="00E87BF5" w:rsidRDefault="00532058" w:rsidP="00532058">
      <w:pPr>
        <w:spacing w:after="0"/>
        <w:rPr>
          <w:rFonts w:ascii="Times New Roman" w:hAnsi="Times New Roman"/>
          <w:sz w:val="24"/>
          <w:szCs w:val="24"/>
        </w:rPr>
      </w:pPr>
    </w:p>
    <w:p w:rsidR="00532058" w:rsidRPr="00E87BF5" w:rsidRDefault="00532058" w:rsidP="00532058">
      <w:pPr>
        <w:spacing w:after="0"/>
        <w:jc w:val="center"/>
        <w:rPr>
          <w:rFonts w:ascii="Times New Roman" w:hAnsi="Times New Roman"/>
          <w:b/>
          <w:sz w:val="24"/>
          <w:szCs w:val="24"/>
        </w:rPr>
      </w:pPr>
      <w:r w:rsidRPr="00E87BF5">
        <w:rPr>
          <w:rFonts w:ascii="Times New Roman" w:hAnsi="Times New Roman"/>
          <w:b/>
          <w:sz w:val="24"/>
          <w:szCs w:val="24"/>
        </w:rPr>
        <w:t>---------------HẾT--------------</w:t>
      </w:r>
    </w:p>
    <w:p w:rsidR="00532058" w:rsidRPr="00DC1C14" w:rsidRDefault="00532058" w:rsidP="00DC1C14">
      <w:pPr>
        <w:spacing w:after="60"/>
        <w:rPr>
          <w:rFonts w:ascii="Times New Roman" w:hAnsi="Times New Roman"/>
          <w:b/>
          <w:sz w:val="24"/>
          <w:szCs w:val="24"/>
          <w:lang w:val="da-DK"/>
        </w:rPr>
      </w:pPr>
    </w:p>
    <w:p w:rsidR="001C5A7F" w:rsidRPr="00DC1C14" w:rsidRDefault="001C5A7F" w:rsidP="006206B5">
      <w:pPr>
        <w:jc w:val="center"/>
        <w:rPr>
          <w:rFonts w:ascii="Times New Roman" w:hAnsi="Times New Roman"/>
          <w:sz w:val="24"/>
          <w:szCs w:val="24"/>
          <w:lang w:val="da-DK"/>
        </w:rPr>
      </w:pPr>
    </w:p>
    <w:sectPr w:rsidR="001C5A7F" w:rsidRPr="00DC1C14" w:rsidSect="00532058">
      <w:headerReference w:type="even" r:id="rId8"/>
      <w:headerReference w:type="default" r:id="rId9"/>
      <w:footerReference w:type="even" r:id="rId10"/>
      <w:footerReference w:type="default" r:id="rId11"/>
      <w:headerReference w:type="first" r:id="rId12"/>
      <w:footerReference w:type="first" r:id="rId13"/>
      <w:pgSz w:w="11907" w:h="16840" w:code="9"/>
      <w:pgMar w:top="720" w:right="851" w:bottom="851" w:left="1350" w:header="36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A4" w:rsidRDefault="002F38A4" w:rsidP="00532058">
      <w:pPr>
        <w:spacing w:after="0" w:line="240" w:lineRule="auto"/>
      </w:pPr>
      <w:r>
        <w:separator/>
      </w:r>
    </w:p>
  </w:endnote>
  <w:endnote w:type="continuationSeparator" w:id="0">
    <w:p w:rsidR="002F38A4" w:rsidRDefault="002F38A4" w:rsidP="0053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80" w:rsidRDefault="00B27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058" w:rsidRPr="00532058" w:rsidRDefault="00532058">
    <w:pPr>
      <w:pStyle w:val="Footer"/>
      <w:pBdr>
        <w:top w:val="thinThickSmallGap" w:sz="24" w:space="1" w:color="622423" w:themeColor="accent2" w:themeShade="7F"/>
      </w:pBdr>
      <w:rPr>
        <w:rFonts w:ascii="Times New Roman" w:eastAsiaTheme="majorEastAsia" w:hAnsi="Times New Roman"/>
      </w:rPr>
    </w:pPr>
    <w:r w:rsidRPr="00532058">
      <w:rPr>
        <w:rFonts w:ascii="Times New Roman" w:hAnsi="Times New Roman"/>
        <w:b/>
        <w:color w:val="00B0F0"/>
        <w:sz w:val="24"/>
        <w:szCs w:val="24"/>
        <w:lang w:val="nl-NL"/>
      </w:rPr>
      <w:t xml:space="preserve"/>
    </w:r>
    <w:r w:rsidRPr="00532058">
      <w:rPr>
        <w:rFonts w:ascii="Times New Roman" w:hAnsi="Times New Roman"/>
        <w:b/>
        <w:color w:val="FF0000"/>
        <w:sz w:val="24"/>
        <w:szCs w:val="24"/>
        <w:lang w:val="nl-NL"/>
      </w:rPr>
      <w:t/>
    </w:r>
    <w:r w:rsidRPr="00532058">
      <w:rPr>
        <w:rFonts w:ascii="Times New Roman" w:eastAsiaTheme="majorEastAsia" w:hAnsi="Times New Roman"/>
      </w:rPr>
      <w:ptab w:relativeTo="margin" w:alignment="right" w:leader="none"/>
    </w:r>
    <w:r>
      <w:rPr>
        <w:rFonts w:ascii="Times New Roman" w:eastAsiaTheme="majorEastAsia" w:hAnsi="Times New Roman"/>
      </w:rPr>
      <w:t>Trang</w:t>
    </w:r>
    <w:r w:rsidRPr="00532058">
      <w:rPr>
        <w:rFonts w:ascii="Times New Roman" w:eastAsiaTheme="majorEastAsia" w:hAnsi="Times New Roman"/>
      </w:rPr>
      <w:t xml:space="preserve"> </w:t>
    </w:r>
    <w:r w:rsidRPr="00532058">
      <w:rPr>
        <w:rFonts w:ascii="Times New Roman" w:eastAsiaTheme="minorEastAsia" w:hAnsi="Times New Roman"/>
      </w:rPr>
      <w:fldChar w:fldCharType="begin"/>
    </w:r>
    <w:r w:rsidRPr="00532058">
      <w:rPr>
        <w:rFonts w:ascii="Times New Roman" w:hAnsi="Times New Roman"/>
      </w:rPr>
      <w:instrText xml:space="preserve"> PAGE   \* MERGEFORMAT </w:instrText>
    </w:r>
    <w:r w:rsidRPr="00532058">
      <w:rPr>
        <w:rFonts w:ascii="Times New Roman" w:eastAsiaTheme="minorEastAsia" w:hAnsi="Times New Roman"/>
      </w:rPr>
      <w:fldChar w:fldCharType="separate"/>
    </w:r>
    <w:r w:rsidR="00B27E80" w:rsidRPr="00B27E80">
      <w:rPr>
        <w:rFonts w:ascii="Times New Roman" w:eastAsiaTheme="majorEastAsia" w:hAnsi="Times New Roman"/>
        <w:noProof/>
      </w:rPr>
      <w:t>1</w:t>
    </w:r>
    <w:r w:rsidRPr="00532058">
      <w:rPr>
        <w:rFonts w:ascii="Times New Roman" w:eastAsiaTheme="majorEastAsia" w:hAnsi="Times New Roman"/>
        <w:noProof/>
      </w:rPr>
      <w:fldChar w:fldCharType="end"/>
    </w:r>
  </w:p>
  <w:p w:rsidR="00532058" w:rsidRDefault="00532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80" w:rsidRDefault="00B27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A4" w:rsidRDefault="002F38A4" w:rsidP="00532058">
      <w:pPr>
        <w:spacing w:after="0" w:line="240" w:lineRule="auto"/>
      </w:pPr>
      <w:r>
        <w:separator/>
      </w:r>
    </w:p>
  </w:footnote>
  <w:footnote w:type="continuationSeparator" w:id="0">
    <w:p w:rsidR="002F38A4" w:rsidRDefault="002F38A4" w:rsidP="00532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80" w:rsidRDefault="00B27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058" w:rsidRPr="00532058" w:rsidRDefault="00532058" w:rsidP="00532058">
    <w:pPr>
      <w:pStyle w:val="Header"/>
      <w:jc w:val="center"/>
      <w:rPr>
        <w:rFonts w:ascii="Times New Roman" w:hAnsi="Times New Roman"/>
      </w:rPr>
    </w:pPr>
    <w:r w:rsidRPr="00532058">
      <w:rPr>
        <w:rFonts w:ascii="Times New Roman" w:hAnsi="Times New Roman"/>
        <w:b/>
        <w:color w:val="00B0F0"/>
        <w:sz w:val="24"/>
        <w:szCs w:val="24"/>
        <w:lang w:val="nl-NL"/>
      </w:rPr>
      <w:t/>
    </w:r>
    <w:r w:rsidRPr="00532058">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80" w:rsidRDefault="00B27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36A830E2"/>
    <w:lvl w:ilvl="0">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Times New Roman" w:hAnsi="Times New Roman"/>
        <w:b w:val="0"/>
        <w:bCs w:val="0"/>
        <w:i w:val="0"/>
        <w:iCs w:val="0"/>
        <w:smallCaps w:val="0"/>
        <w:strike w:val="0"/>
        <w:dstrike w:val="0"/>
        <w:color w:val="000000"/>
        <w:spacing w:val="0"/>
        <w:w w:val="100"/>
        <w:position w:val="0"/>
        <w:sz w:val="20"/>
        <w:szCs w:val="20"/>
        <w:u w:val="none"/>
        <w:effect w:val="none"/>
      </w:rPr>
    </w:lvl>
  </w:abstractNum>
  <w:abstractNum w:abstractNumId="1">
    <w:nsid w:val="00D81CEC"/>
    <w:multiLevelType w:val="hybridMultilevel"/>
    <w:tmpl w:val="5D10A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E3A1C"/>
    <w:multiLevelType w:val="hybridMultilevel"/>
    <w:tmpl w:val="C7F828C2"/>
    <w:lvl w:ilvl="0" w:tplc="524215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C0AD7"/>
    <w:multiLevelType w:val="hybridMultilevel"/>
    <w:tmpl w:val="B33819DA"/>
    <w:lvl w:ilvl="0" w:tplc="EAA0A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529A0"/>
    <w:multiLevelType w:val="hybridMultilevel"/>
    <w:tmpl w:val="D6841EEE"/>
    <w:lvl w:ilvl="0" w:tplc="425E93AC">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0C422B"/>
    <w:multiLevelType w:val="hybridMultilevel"/>
    <w:tmpl w:val="83B42F6A"/>
    <w:lvl w:ilvl="0" w:tplc="7CDC6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C482C"/>
    <w:multiLevelType w:val="hybridMultilevel"/>
    <w:tmpl w:val="C958DDBE"/>
    <w:lvl w:ilvl="0" w:tplc="A51249FC">
      <w:start w:val="11"/>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1A279E"/>
    <w:multiLevelType w:val="hybridMultilevel"/>
    <w:tmpl w:val="9C0CF00E"/>
    <w:lvl w:ilvl="0" w:tplc="6A48E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D34B9"/>
    <w:multiLevelType w:val="hybridMultilevel"/>
    <w:tmpl w:val="F6FA59AE"/>
    <w:lvl w:ilvl="0" w:tplc="8F3A2DB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331A5"/>
    <w:multiLevelType w:val="hybridMultilevel"/>
    <w:tmpl w:val="7C66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75E68"/>
    <w:multiLevelType w:val="hybridMultilevel"/>
    <w:tmpl w:val="E66C8266"/>
    <w:lvl w:ilvl="0" w:tplc="A5B20D84">
      <w:start w:val="1"/>
      <w:numFmt w:val="lowerLetter"/>
      <w:lvlText w:val="%1)"/>
      <w:lvlJc w:val="left"/>
      <w:pPr>
        <w:tabs>
          <w:tab w:val="num" w:pos="-444"/>
        </w:tabs>
        <w:ind w:left="-4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8B6DA6"/>
    <w:multiLevelType w:val="multilevel"/>
    <w:tmpl w:val="8F3A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265CD"/>
    <w:multiLevelType w:val="hybridMultilevel"/>
    <w:tmpl w:val="4088023C"/>
    <w:lvl w:ilvl="0" w:tplc="B48C10DC">
      <w:start w:val="1"/>
      <w:numFmt w:val="bullet"/>
      <w:lvlText w:val="-"/>
      <w:lvlJc w:val="left"/>
      <w:pPr>
        <w:ind w:left="402" w:hanging="360"/>
      </w:pPr>
      <w:rPr>
        <w:rFonts w:ascii="Times New Roman" w:eastAsia="Times New Roman"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13">
    <w:nsid w:val="286E413A"/>
    <w:multiLevelType w:val="hybridMultilevel"/>
    <w:tmpl w:val="9F0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22373C"/>
    <w:multiLevelType w:val="hybridMultilevel"/>
    <w:tmpl w:val="37BE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60C6E"/>
    <w:multiLevelType w:val="hybridMultilevel"/>
    <w:tmpl w:val="9A6A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45396F"/>
    <w:multiLevelType w:val="hybridMultilevel"/>
    <w:tmpl w:val="A5D0CA56"/>
    <w:lvl w:ilvl="0" w:tplc="C96A60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8754FC"/>
    <w:multiLevelType w:val="hybridMultilevel"/>
    <w:tmpl w:val="E476FE7E"/>
    <w:lvl w:ilvl="0" w:tplc="37A085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44E45"/>
    <w:multiLevelType w:val="multilevel"/>
    <w:tmpl w:val="21180C8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2"/>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955F5"/>
    <w:multiLevelType w:val="hybridMultilevel"/>
    <w:tmpl w:val="0984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D824B1"/>
    <w:multiLevelType w:val="hybridMultilevel"/>
    <w:tmpl w:val="68D644E8"/>
    <w:lvl w:ilvl="0" w:tplc="9070AD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31CCD"/>
    <w:multiLevelType w:val="hybridMultilevel"/>
    <w:tmpl w:val="4530AB3C"/>
    <w:lvl w:ilvl="0" w:tplc="E8D00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E687F"/>
    <w:multiLevelType w:val="hybridMultilevel"/>
    <w:tmpl w:val="E1784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F52BC"/>
    <w:multiLevelType w:val="hybridMultilevel"/>
    <w:tmpl w:val="FF9C8E7A"/>
    <w:lvl w:ilvl="0" w:tplc="B7E8F32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A6E55"/>
    <w:multiLevelType w:val="hybridMultilevel"/>
    <w:tmpl w:val="2E74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D67F58"/>
    <w:multiLevelType w:val="hybridMultilevel"/>
    <w:tmpl w:val="0B482074"/>
    <w:lvl w:ilvl="0" w:tplc="9A0675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0766D"/>
    <w:multiLevelType w:val="hybridMultilevel"/>
    <w:tmpl w:val="182E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05B0D"/>
    <w:multiLevelType w:val="hybridMultilevel"/>
    <w:tmpl w:val="E39E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66FE3"/>
    <w:multiLevelType w:val="hybridMultilevel"/>
    <w:tmpl w:val="2084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73589"/>
    <w:multiLevelType w:val="hybridMultilevel"/>
    <w:tmpl w:val="D156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27621"/>
    <w:multiLevelType w:val="hybridMultilevel"/>
    <w:tmpl w:val="7E784666"/>
    <w:lvl w:ilvl="0" w:tplc="E6D660B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nsid w:val="7C047AFB"/>
    <w:multiLevelType w:val="hybridMultilevel"/>
    <w:tmpl w:val="649E65F8"/>
    <w:lvl w:ilvl="0" w:tplc="78528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31"/>
  </w:num>
  <w:num w:numId="5">
    <w:abstractNumId w:val="21"/>
  </w:num>
  <w:num w:numId="6">
    <w:abstractNumId w:val="7"/>
  </w:num>
  <w:num w:numId="7">
    <w:abstractNumId w:val="27"/>
  </w:num>
  <w:num w:numId="8">
    <w:abstractNumId w:val="17"/>
  </w:num>
  <w:num w:numId="9">
    <w:abstractNumId w:val="25"/>
  </w:num>
  <w:num w:numId="10">
    <w:abstractNumId w:val="30"/>
  </w:num>
  <w:num w:numId="11">
    <w:abstractNumId w:val="23"/>
  </w:num>
  <w:num w:numId="12">
    <w:abstractNumId w:val="5"/>
  </w:num>
  <w:num w:numId="13">
    <w:abstractNumId w:val="14"/>
  </w:num>
  <w:num w:numId="14">
    <w:abstractNumId w:val="12"/>
  </w:num>
  <w:num w:numId="15">
    <w:abstractNumId w:val="15"/>
  </w:num>
  <w:num w:numId="16">
    <w:abstractNumId w:val="2"/>
  </w:num>
  <w:num w:numId="17">
    <w:abstractNumId w:val="20"/>
  </w:num>
  <w:num w:numId="18">
    <w:abstractNumId w:val="4"/>
  </w:num>
  <w:num w:numId="19">
    <w:abstractNumId w:val="8"/>
  </w:num>
  <w:num w:numId="20">
    <w:abstractNumId w:val="24"/>
  </w:num>
  <w:num w:numId="21">
    <w:abstractNumId w:val="22"/>
  </w:num>
  <w:num w:numId="22">
    <w:abstractNumId w:val="18"/>
  </w:num>
  <w:num w:numId="23">
    <w:abstractNumId w:val="11"/>
  </w:num>
  <w:num w:numId="24">
    <w:abstractNumId w:val="19"/>
  </w:num>
  <w:num w:numId="25">
    <w:abstractNumId w:val="16"/>
  </w:num>
  <w:num w:numId="26">
    <w:abstractNumId w:val="28"/>
  </w:num>
  <w:num w:numId="27">
    <w:abstractNumId w:val="13"/>
  </w:num>
  <w:num w:numId="28">
    <w:abstractNumId w:val="26"/>
  </w:num>
  <w:num w:numId="29">
    <w:abstractNumId w:val="29"/>
  </w:num>
  <w:num w:numId="30">
    <w:abstractNumId w:val="1"/>
  </w:num>
  <w:num w:numId="31">
    <w:abstractNumId w:val="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64"/>
    <w:rsid w:val="00015D21"/>
    <w:rsid w:val="000312E6"/>
    <w:rsid w:val="000412D8"/>
    <w:rsid w:val="00060F4E"/>
    <w:rsid w:val="00064EC0"/>
    <w:rsid w:val="00085984"/>
    <w:rsid w:val="0009723D"/>
    <w:rsid w:val="000C1D9A"/>
    <w:rsid w:val="000F23E9"/>
    <w:rsid w:val="0010234A"/>
    <w:rsid w:val="0010788B"/>
    <w:rsid w:val="001618EA"/>
    <w:rsid w:val="00167FA2"/>
    <w:rsid w:val="001915C9"/>
    <w:rsid w:val="0019438D"/>
    <w:rsid w:val="001B5A25"/>
    <w:rsid w:val="001C5A7F"/>
    <w:rsid w:val="001C6524"/>
    <w:rsid w:val="001D7310"/>
    <w:rsid w:val="001F03DF"/>
    <w:rsid w:val="001F390F"/>
    <w:rsid w:val="002250BA"/>
    <w:rsid w:val="002259E6"/>
    <w:rsid w:val="00287021"/>
    <w:rsid w:val="002C3AB9"/>
    <w:rsid w:val="002D35A9"/>
    <w:rsid w:val="002F38A4"/>
    <w:rsid w:val="002F7830"/>
    <w:rsid w:val="00301763"/>
    <w:rsid w:val="00352F82"/>
    <w:rsid w:val="00364A35"/>
    <w:rsid w:val="003777C8"/>
    <w:rsid w:val="00381E47"/>
    <w:rsid w:val="003B21C4"/>
    <w:rsid w:val="003B7F1A"/>
    <w:rsid w:val="003F0604"/>
    <w:rsid w:val="004515D9"/>
    <w:rsid w:val="00456A74"/>
    <w:rsid w:val="00463DD9"/>
    <w:rsid w:val="0047660C"/>
    <w:rsid w:val="004774FC"/>
    <w:rsid w:val="00483A52"/>
    <w:rsid w:val="004A1C1C"/>
    <w:rsid w:val="004B3A60"/>
    <w:rsid w:val="004B4822"/>
    <w:rsid w:val="004B7313"/>
    <w:rsid w:val="004C203A"/>
    <w:rsid w:val="004C41FE"/>
    <w:rsid w:val="004D775E"/>
    <w:rsid w:val="004F58A4"/>
    <w:rsid w:val="00520C51"/>
    <w:rsid w:val="005306E9"/>
    <w:rsid w:val="00532058"/>
    <w:rsid w:val="005428D2"/>
    <w:rsid w:val="005461B0"/>
    <w:rsid w:val="00547E39"/>
    <w:rsid w:val="0058301E"/>
    <w:rsid w:val="005A79B5"/>
    <w:rsid w:val="005B4901"/>
    <w:rsid w:val="005B7FFD"/>
    <w:rsid w:val="006206B5"/>
    <w:rsid w:val="00620CF1"/>
    <w:rsid w:val="00662643"/>
    <w:rsid w:val="00685F5D"/>
    <w:rsid w:val="006D16BD"/>
    <w:rsid w:val="006E0449"/>
    <w:rsid w:val="006E64AA"/>
    <w:rsid w:val="006F3FF7"/>
    <w:rsid w:val="0071262D"/>
    <w:rsid w:val="007344E1"/>
    <w:rsid w:val="00735FDF"/>
    <w:rsid w:val="00743E65"/>
    <w:rsid w:val="0077007B"/>
    <w:rsid w:val="00785483"/>
    <w:rsid w:val="007B7628"/>
    <w:rsid w:val="007E1A98"/>
    <w:rsid w:val="007F159B"/>
    <w:rsid w:val="007F2F35"/>
    <w:rsid w:val="008054D7"/>
    <w:rsid w:val="008076D0"/>
    <w:rsid w:val="00851789"/>
    <w:rsid w:val="008701F3"/>
    <w:rsid w:val="008B25E4"/>
    <w:rsid w:val="008F52E6"/>
    <w:rsid w:val="008F61C3"/>
    <w:rsid w:val="009007BD"/>
    <w:rsid w:val="00906727"/>
    <w:rsid w:val="00927B24"/>
    <w:rsid w:val="00935508"/>
    <w:rsid w:val="00940423"/>
    <w:rsid w:val="00942CE6"/>
    <w:rsid w:val="00946079"/>
    <w:rsid w:val="0095511E"/>
    <w:rsid w:val="00970490"/>
    <w:rsid w:val="009820D5"/>
    <w:rsid w:val="00992CC0"/>
    <w:rsid w:val="009C0069"/>
    <w:rsid w:val="009C4300"/>
    <w:rsid w:val="009F6364"/>
    <w:rsid w:val="00A07115"/>
    <w:rsid w:val="00A151FC"/>
    <w:rsid w:val="00A15DCC"/>
    <w:rsid w:val="00A25CFA"/>
    <w:rsid w:val="00A47087"/>
    <w:rsid w:val="00A65C86"/>
    <w:rsid w:val="00AB7B1F"/>
    <w:rsid w:val="00B27E80"/>
    <w:rsid w:val="00B7053B"/>
    <w:rsid w:val="00B80D74"/>
    <w:rsid w:val="00BB7956"/>
    <w:rsid w:val="00BD5BAA"/>
    <w:rsid w:val="00BD67C6"/>
    <w:rsid w:val="00BD74C4"/>
    <w:rsid w:val="00C346A9"/>
    <w:rsid w:val="00C602F8"/>
    <w:rsid w:val="00C65DE8"/>
    <w:rsid w:val="00C81106"/>
    <w:rsid w:val="00CB1B25"/>
    <w:rsid w:val="00CD2334"/>
    <w:rsid w:val="00CE2F02"/>
    <w:rsid w:val="00D565FC"/>
    <w:rsid w:val="00D65999"/>
    <w:rsid w:val="00D74AD4"/>
    <w:rsid w:val="00DA40EB"/>
    <w:rsid w:val="00DB5B39"/>
    <w:rsid w:val="00DB754C"/>
    <w:rsid w:val="00DC1C14"/>
    <w:rsid w:val="00E00C27"/>
    <w:rsid w:val="00E054A4"/>
    <w:rsid w:val="00E42F0B"/>
    <w:rsid w:val="00E448AF"/>
    <w:rsid w:val="00E52CAF"/>
    <w:rsid w:val="00E67CC9"/>
    <w:rsid w:val="00E70482"/>
    <w:rsid w:val="00E820F1"/>
    <w:rsid w:val="00EA6BFD"/>
    <w:rsid w:val="00EC4A10"/>
    <w:rsid w:val="00EE3A9B"/>
    <w:rsid w:val="00F53886"/>
    <w:rsid w:val="00F86D03"/>
    <w:rsid w:val="00F90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D0"/>
    <w:pPr>
      <w:spacing w:after="200" w:line="276" w:lineRule="auto"/>
    </w:pPr>
    <w:rPr>
      <w:sz w:val="22"/>
      <w:szCs w:val="22"/>
    </w:rPr>
  </w:style>
  <w:style w:type="paragraph" w:styleId="Heading1">
    <w:name w:val="heading 1"/>
    <w:basedOn w:val="Normal"/>
    <w:next w:val="Normal"/>
    <w:link w:val="Heading1Char"/>
    <w:uiPriority w:val="9"/>
    <w:qFormat/>
    <w:rsid w:val="008B25E4"/>
    <w:pPr>
      <w:keepNext/>
      <w:keepLines/>
      <w:spacing w:before="480" w:after="0"/>
      <w:outlineLvl w:val="0"/>
    </w:pPr>
    <w:rPr>
      <w:rFonts w:ascii="Cambria" w:eastAsia="Times New Roman" w:hAnsi="Cambria"/>
      <w:b/>
      <w:bCs/>
      <w:color w:val="365F91"/>
      <w:sz w:val="20"/>
      <w:szCs w:val="28"/>
    </w:rPr>
  </w:style>
  <w:style w:type="paragraph" w:styleId="Heading2">
    <w:name w:val="heading 2"/>
    <w:basedOn w:val="Normal"/>
    <w:next w:val="Normal"/>
    <w:link w:val="Heading2Char"/>
    <w:uiPriority w:val="9"/>
    <w:unhideWhenUsed/>
    <w:qFormat/>
    <w:rsid w:val="008B25E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0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927B24"/>
    <w:pPr>
      <w:spacing w:after="0" w:line="240" w:lineRule="auto"/>
    </w:pPr>
    <w:rPr>
      <w:rFonts w:ascii="Courier New" w:eastAsia="Times New Roman" w:hAnsi="Courier New"/>
      <w:sz w:val="20"/>
      <w:szCs w:val="20"/>
    </w:rPr>
  </w:style>
  <w:style w:type="character" w:customStyle="1" w:styleId="PlainTextChar">
    <w:name w:val="Plain Text Char"/>
    <w:link w:val="PlainText"/>
    <w:rsid w:val="00927B24"/>
    <w:rPr>
      <w:rFonts w:ascii="Courier New" w:eastAsia="Times New Roman" w:hAnsi="Courier New"/>
    </w:rPr>
  </w:style>
  <w:style w:type="paragraph" w:styleId="NormalWeb">
    <w:name w:val="Normal (Web)"/>
    <w:basedOn w:val="Normal"/>
    <w:uiPriority w:val="99"/>
    <w:unhideWhenUsed/>
    <w:rsid w:val="00927B2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27B24"/>
    <w:rPr>
      <w:b/>
      <w:bCs/>
    </w:rPr>
  </w:style>
  <w:style w:type="character" w:customStyle="1" w:styleId="Heading1Char">
    <w:name w:val="Heading 1 Char"/>
    <w:link w:val="Heading1"/>
    <w:uiPriority w:val="9"/>
    <w:rsid w:val="008B25E4"/>
    <w:rPr>
      <w:rFonts w:ascii="Cambria" w:eastAsia="Times New Roman" w:hAnsi="Cambria"/>
      <w:b/>
      <w:bCs/>
      <w:color w:val="365F91"/>
      <w:szCs w:val="28"/>
    </w:rPr>
  </w:style>
  <w:style w:type="character" w:customStyle="1" w:styleId="Heading2Char">
    <w:name w:val="Heading 2 Char"/>
    <w:link w:val="Heading2"/>
    <w:uiPriority w:val="9"/>
    <w:rsid w:val="008B25E4"/>
    <w:rPr>
      <w:rFonts w:ascii="Cambria" w:eastAsia="Times New Roman" w:hAnsi="Cambria"/>
      <w:b/>
      <w:bCs/>
      <w:color w:val="4F81BD"/>
      <w:sz w:val="26"/>
      <w:szCs w:val="26"/>
    </w:rPr>
  </w:style>
  <w:style w:type="numbering" w:customStyle="1" w:styleId="NoList1">
    <w:name w:val="No List1"/>
    <w:next w:val="NoList"/>
    <w:semiHidden/>
    <w:rsid w:val="008B25E4"/>
  </w:style>
  <w:style w:type="character" w:customStyle="1" w:styleId="postbody">
    <w:name w:val="postbody"/>
    <w:rsid w:val="008B25E4"/>
  </w:style>
  <w:style w:type="paragraph" w:styleId="ListParagraph">
    <w:name w:val="List Paragraph"/>
    <w:basedOn w:val="Normal"/>
    <w:uiPriority w:val="34"/>
    <w:qFormat/>
    <w:rsid w:val="008B25E4"/>
    <w:pPr>
      <w:spacing w:after="0" w:line="240" w:lineRule="auto"/>
      <w:ind w:left="720"/>
      <w:contextualSpacing/>
    </w:pPr>
    <w:rPr>
      <w:rFonts w:ascii="Times New Roman" w:eastAsia="Times New Roman" w:hAnsi="Times New Roman"/>
      <w:sz w:val="28"/>
      <w:szCs w:val="28"/>
    </w:rPr>
  </w:style>
  <w:style w:type="character" w:customStyle="1" w:styleId="Bodytext">
    <w:name w:val="Body text_"/>
    <w:link w:val="Bodytext1"/>
    <w:rsid w:val="008B25E4"/>
    <w:rPr>
      <w:shd w:val="clear" w:color="auto" w:fill="FFFFFF"/>
    </w:rPr>
  </w:style>
  <w:style w:type="paragraph" w:customStyle="1" w:styleId="Bodytext1">
    <w:name w:val="Body text1"/>
    <w:basedOn w:val="Normal"/>
    <w:link w:val="Bodytext"/>
    <w:rsid w:val="008B25E4"/>
    <w:pPr>
      <w:widowControl w:val="0"/>
      <w:shd w:val="clear" w:color="auto" w:fill="FFFFFF"/>
      <w:spacing w:before="120" w:after="0" w:line="274" w:lineRule="exact"/>
      <w:ind w:hanging="360"/>
      <w:jc w:val="both"/>
    </w:pPr>
    <w:rPr>
      <w:sz w:val="20"/>
      <w:szCs w:val="20"/>
      <w:shd w:val="clear" w:color="auto" w:fill="FFFFFF"/>
    </w:rPr>
  </w:style>
  <w:style w:type="paragraph" w:styleId="NoSpacing">
    <w:name w:val="No Spacing"/>
    <w:uiPriority w:val="1"/>
    <w:qFormat/>
    <w:rsid w:val="008B25E4"/>
    <w:rPr>
      <w:rFonts w:ascii="Times New Roman" w:hAnsi="Times New Roman"/>
      <w:sz w:val="28"/>
      <w:szCs w:val="22"/>
    </w:rPr>
  </w:style>
  <w:style w:type="paragraph" w:styleId="BalloonText">
    <w:name w:val="Balloon Text"/>
    <w:basedOn w:val="Normal"/>
    <w:link w:val="BalloonTextChar"/>
    <w:uiPriority w:val="99"/>
    <w:semiHidden/>
    <w:unhideWhenUsed/>
    <w:rsid w:val="008B25E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25E4"/>
    <w:rPr>
      <w:rFonts w:ascii="Tahoma" w:hAnsi="Tahoma"/>
      <w:sz w:val="16"/>
      <w:szCs w:val="16"/>
    </w:rPr>
  </w:style>
  <w:style w:type="character" w:customStyle="1" w:styleId="BodytextItalic3">
    <w:name w:val="Body text + Italic3"/>
    <w:rsid w:val="008B25E4"/>
    <w:rPr>
      <w:rFonts w:ascii="Gautami" w:hAnsi="Gautami" w:cs="Gautami"/>
      <w:i/>
      <w:iCs/>
      <w:sz w:val="20"/>
      <w:szCs w:val="20"/>
      <w:shd w:val="clear" w:color="auto" w:fill="FFFFFF"/>
      <w:lang w:bidi="te-IN"/>
    </w:rPr>
  </w:style>
  <w:style w:type="character" w:customStyle="1" w:styleId="BodytextExact">
    <w:name w:val="Body text Exact"/>
    <w:rsid w:val="008B25E4"/>
    <w:rPr>
      <w:rFonts w:ascii="Times New Roman" w:hAnsi="Times New Roman" w:cs="Times New Roman" w:hint="default"/>
      <w:strike w:val="0"/>
      <w:dstrike w:val="0"/>
      <w:spacing w:val="2"/>
      <w:sz w:val="18"/>
      <w:szCs w:val="18"/>
      <w:u w:val="none"/>
      <w:effect w:val="none"/>
    </w:rPr>
  </w:style>
  <w:style w:type="paragraph" w:customStyle="1" w:styleId="yiv0219836872s4">
    <w:name w:val="yiv0219836872s4"/>
    <w:basedOn w:val="Normal"/>
    <w:rsid w:val="00B7053B"/>
    <w:pPr>
      <w:spacing w:before="100" w:beforeAutospacing="1" w:after="100" w:afterAutospacing="1" w:line="240" w:lineRule="auto"/>
    </w:pPr>
    <w:rPr>
      <w:rFonts w:ascii="Times New Roman" w:eastAsia="Times New Roman" w:hAnsi="Times New Roman"/>
      <w:sz w:val="24"/>
      <w:szCs w:val="24"/>
    </w:rPr>
  </w:style>
  <w:style w:type="character" w:customStyle="1" w:styleId="yiv0219836872s3">
    <w:name w:val="yiv0219836872s3"/>
    <w:rsid w:val="00B7053B"/>
  </w:style>
  <w:style w:type="character" w:customStyle="1" w:styleId="yiv0219836872bumpedfont15">
    <w:name w:val="yiv0219836872bumpedfont15"/>
    <w:rsid w:val="00B7053B"/>
  </w:style>
  <w:style w:type="paragraph" w:customStyle="1" w:styleId="yiv0219836872s6">
    <w:name w:val="yiv0219836872s6"/>
    <w:basedOn w:val="Normal"/>
    <w:rsid w:val="00B7053B"/>
    <w:pPr>
      <w:spacing w:before="100" w:beforeAutospacing="1" w:after="100" w:afterAutospacing="1" w:line="240" w:lineRule="auto"/>
    </w:pPr>
    <w:rPr>
      <w:rFonts w:ascii="Times New Roman" w:eastAsia="Times New Roman" w:hAnsi="Times New Roman"/>
      <w:sz w:val="24"/>
      <w:szCs w:val="24"/>
    </w:rPr>
  </w:style>
  <w:style w:type="character" w:customStyle="1" w:styleId="yiv0219836872s5">
    <w:name w:val="yiv0219836872s5"/>
    <w:rsid w:val="00B7053B"/>
  </w:style>
  <w:style w:type="paragraph" w:customStyle="1" w:styleId="yiv0219836872s8">
    <w:name w:val="yiv0219836872s8"/>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9">
    <w:name w:val="yiv0219836872s9"/>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10">
    <w:name w:val="yiv0219836872s10"/>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12">
    <w:name w:val="yiv0219836872s12"/>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13">
    <w:name w:val="yiv0219836872s13"/>
    <w:basedOn w:val="Normal"/>
    <w:rsid w:val="00B7053B"/>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2"/>
    <w:rsid w:val="00906727"/>
  </w:style>
  <w:style w:type="character" w:styleId="Emphasis">
    <w:name w:val="Emphasis"/>
    <w:uiPriority w:val="20"/>
    <w:qFormat/>
    <w:rsid w:val="00906727"/>
    <w:rPr>
      <w:i/>
      <w:iCs/>
    </w:rPr>
  </w:style>
  <w:style w:type="character" w:customStyle="1" w:styleId="BodytextSpacing0ptExact">
    <w:name w:val="Body text + Spacing 0 pt Exact"/>
    <w:rsid w:val="00906727"/>
    <w:rPr>
      <w:spacing w:val="3"/>
      <w:sz w:val="18"/>
      <w:szCs w:val="18"/>
      <w:shd w:val="clear" w:color="auto" w:fill="FFFFFF"/>
      <w:lang w:bidi="ar-SA"/>
    </w:rPr>
  </w:style>
  <w:style w:type="character" w:customStyle="1" w:styleId="Bodytext20">
    <w:name w:val="Body text (2)"/>
    <w:rsid w:val="00906727"/>
  </w:style>
  <w:style w:type="character" w:customStyle="1" w:styleId="BodytextItalic2">
    <w:name w:val="Body text + Italic2"/>
    <w:rsid w:val="00906727"/>
    <w:rPr>
      <w:i/>
      <w:iCs/>
      <w:shd w:val="clear" w:color="auto" w:fill="FFFFFF"/>
      <w:lang w:bidi="ar-SA"/>
    </w:rPr>
  </w:style>
  <w:style w:type="character" w:customStyle="1" w:styleId="Bodytext17">
    <w:name w:val="Body text (17)_"/>
    <w:link w:val="Bodytext170"/>
    <w:locked/>
    <w:rsid w:val="00906727"/>
    <w:rPr>
      <w:rFonts w:ascii="Gautami" w:hAnsi="Gautami" w:cs="Gautami"/>
      <w:b/>
      <w:bCs/>
      <w:i/>
      <w:iCs/>
      <w:sz w:val="18"/>
      <w:szCs w:val="18"/>
      <w:shd w:val="clear" w:color="auto" w:fill="FFFFFF"/>
      <w:lang w:bidi="te-IN"/>
    </w:rPr>
  </w:style>
  <w:style w:type="paragraph" w:customStyle="1" w:styleId="Bodytext170">
    <w:name w:val="Body text (17)"/>
    <w:basedOn w:val="Normal"/>
    <w:link w:val="Bodytext17"/>
    <w:rsid w:val="00906727"/>
    <w:pPr>
      <w:widowControl w:val="0"/>
      <w:shd w:val="clear" w:color="auto" w:fill="FFFFFF"/>
      <w:spacing w:after="0" w:line="335" w:lineRule="exact"/>
      <w:ind w:firstLine="340"/>
      <w:jc w:val="both"/>
    </w:pPr>
    <w:rPr>
      <w:rFonts w:ascii="Gautami" w:hAnsi="Gautami" w:cs="Gautami"/>
      <w:b/>
      <w:bCs/>
      <w:i/>
      <w:iCs/>
      <w:sz w:val="18"/>
      <w:szCs w:val="18"/>
      <w:shd w:val="clear" w:color="auto" w:fill="FFFFFF"/>
      <w:lang w:bidi="te-IN"/>
    </w:rPr>
  </w:style>
  <w:style w:type="character" w:customStyle="1" w:styleId="BodytextSpacing0ptExact1">
    <w:name w:val="Body text + Spacing 0 pt Exact1"/>
    <w:rsid w:val="00906727"/>
    <w:rPr>
      <w:rFonts w:ascii="Gautami" w:hAnsi="Gautami" w:cs="Gautami"/>
      <w:spacing w:val="3"/>
      <w:sz w:val="18"/>
      <w:szCs w:val="18"/>
      <w:shd w:val="clear" w:color="auto" w:fill="FFFFFF"/>
      <w:lang w:bidi="te-IN"/>
    </w:rPr>
  </w:style>
  <w:style w:type="paragraph" w:styleId="Header">
    <w:name w:val="header"/>
    <w:basedOn w:val="Normal"/>
    <w:link w:val="HeaderChar"/>
    <w:uiPriority w:val="99"/>
    <w:unhideWhenUsed/>
    <w:rsid w:val="0053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058"/>
    <w:rPr>
      <w:sz w:val="22"/>
      <w:szCs w:val="22"/>
    </w:rPr>
  </w:style>
  <w:style w:type="paragraph" w:styleId="Footer">
    <w:name w:val="footer"/>
    <w:basedOn w:val="Normal"/>
    <w:link w:val="FooterChar"/>
    <w:uiPriority w:val="99"/>
    <w:unhideWhenUsed/>
    <w:rsid w:val="0053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05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D0"/>
    <w:pPr>
      <w:spacing w:after="200" w:line="276" w:lineRule="auto"/>
    </w:pPr>
    <w:rPr>
      <w:sz w:val="22"/>
      <w:szCs w:val="22"/>
    </w:rPr>
  </w:style>
  <w:style w:type="paragraph" w:styleId="Heading1">
    <w:name w:val="heading 1"/>
    <w:basedOn w:val="Normal"/>
    <w:next w:val="Normal"/>
    <w:link w:val="Heading1Char"/>
    <w:uiPriority w:val="9"/>
    <w:qFormat/>
    <w:rsid w:val="008B25E4"/>
    <w:pPr>
      <w:keepNext/>
      <w:keepLines/>
      <w:spacing w:before="480" w:after="0"/>
      <w:outlineLvl w:val="0"/>
    </w:pPr>
    <w:rPr>
      <w:rFonts w:ascii="Cambria" w:eastAsia="Times New Roman" w:hAnsi="Cambria"/>
      <w:b/>
      <w:bCs/>
      <w:color w:val="365F91"/>
      <w:sz w:val="20"/>
      <w:szCs w:val="28"/>
    </w:rPr>
  </w:style>
  <w:style w:type="paragraph" w:styleId="Heading2">
    <w:name w:val="heading 2"/>
    <w:basedOn w:val="Normal"/>
    <w:next w:val="Normal"/>
    <w:link w:val="Heading2Char"/>
    <w:uiPriority w:val="9"/>
    <w:unhideWhenUsed/>
    <w:qFormat/>
    <w:rsid w:val="008B25E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0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927B24"/>
    <w:pPr>
      <w:spacing w:after="0" w:line="240" w:lineRule="auto"/>
    </w:pPr>
    <w:rPr>
      <w:rFonts w:ascii="Courier New" w:eastAsia="Times New Roman" w:hAnsi="Courier New"/>
      <w:sz w:val="20"/>
      <w:szCs w:val="20"/>
    </w:rPr>
  </w:style>
  <w:style w:type="character" w:customStyle="1" w:styleId="PlainTextChar">
    <w:name w:val="Plain Text Char"/>
    <w:link w:val="PlainText"/>
    <w:rsid w:val="00927B24"/>
    <w:rPr>
      <w:rFonts w:ascii="Courier New" w:eastAsia="Times New Roman" w:hAnsi="Courier New"/>
    </w:rPr>
  </w:style>
  <w:style w:type="paragraph" w:styleId="NormalWeb">
    <w:name w:val="Normal (Web)"/>
    <w:basedOn w:val="Normal"/>
    <w:uiPriority w:val="99"/>
    <w:unhideWhenUsed/>
    <w:rsid w:val="00927B2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27B24"/>
    <w:rPr>
      <w:b/>
      <w:bCs/>
    </w:rPr>
  </w:style>
  <w:style w:type="character" w:customStyle="1" w:styleId="Heading1Char">
    <w:name w:val="Heading 1 Char"/>
    <w:link w:val="Heading1"/>
    <w:uiPriority w:val="9"/>
    <w:rsid w:val="008B25E4"/>
    <w:rPr>
      <w:rFonts w:ascii="Cambria" w:eastAsia="Times New Roman" w:hAnsi="Cambria"/>
      <w:b/>
      <w:bCs/>
      <w:color w:val="365F91"/>
      <w:szCs w:val="28"/>
    </w:rPr>
  </w:style>
  <w:style w:type="character" w:customStyle="1" w:styleId="Heading2Char">
    <w:name w:val="Heading 2 Char"/>
    <w:link w:val="Heading2"/>
    <w:uiPriority w:val="9"/>
    <w:rsid w:val="008B25E4"/>
    <w:rPr>
      <w:rFonts w:ascii="Cambria" w:eastAsia="Times New Roman" w:hAnsi="Cambria"/>
      <w:b/>
      <w:bCs/>
      <w:color w:val="4F81BD"/>
      <w:sz w:val="26"/>
      <w:szCs w:val="26"/>
    </w:rPr>
  </w:style>
  <w:style w:type="numbering" w:customStyle="1" w:styleId="NoList1">
    <w:name w:val="No List1"/>
    <w:next w:val="NoList"/>
    <w:semiHidden/>
    <w:rsid w:val="008B25E4"/>
  </w:style>
  <w:style w:type="character" w:customStyle="1" w:styleId="postbody">
    <w:name w:val="postbody"/>
    <w:rsid w:val="008B25E4"/>
  </w:style>
  <w:style w:type="paragraph" w:styleId="ListParagraph">
    <w:name w:val="List Paragraph"/>
    <w:basedOn w:val="Normal"/>
    <w:uiPriority w:val="34"/>
    <w:qFormat/>
    <w:rsid w:val="008B25E4"/>
    <w:pPr>
      <w:spacing w:after="0" w:line="240" w:lineRule="auto"/>
      <w:ind w:left="720"/>
      <w:contextualSpacing/>
    </w:pPr>
    <w:rPr>
      <w:rFonts w:ascii="Times New Roman" w:eastAsia="Times New Roman" w:hAnsi="Times New Roman"/>
      <w:sz w:val="28"/>
      <w:szCs w:val="28"/>
    </w:rPr>
  </w:style>
  <w:style w:type="character" w:customStyle="1" w:styleId="Bodytext">
    <w:name w:val="Body text_"/>
    <w:link w:val="Bodytext1"/>
    <w:rsid w:val="008B25E4"/>
    <w:rPr>
      <w:shd w:val="clear" w:color="auto" w:fill="FFFFFF"/>
    </w:rPr>
  </w:style>
  <w:style w:type="paragraph" w:customStyle="1" w:styleId="Bodytext1">
    <w:name w:val="Body text1"/>
    <w:basedOn w:val="Normal"/>
    <w:link w:val="Bodytext"/>
    <w:rsid w:val="008B25E4"/>
    <w:pPr>
      <w:widowControl w:val="0"/>
      <w:shd w:val="clear" w:color="auto" w:fill="FFFFFF"/>
      <w:spacing w:before="120" w:after="0" w:line="274" w:lineRule="exact"/>
      <w:ind w:hanging="360"/>
      <w:jc w:val="both"/>
    </w:pPr>
    <w:rPr>
      <w:sz w:val="20"/>
      <w:szCs w:val="20"/>
      <w:shd w:val="clear" w:color="auto" w:fill="FFFFFF"/>
    </w:rPr>
  </w:style>
  <w:style w:type="paragraph" w:styleId="NoSpacing">
    <w:name w:val="No Spacing"/>
    <w:uiPriority w:val="1"/>
    <w:qFormat/>
    <w:rsid w:val="008B25E4"/>
    <w:rPr>
      <w:rFonts w:ascii="Times New Roman" w:hAnsi="Times New Roman"/>
      <w:sz w:val="28"/>
      <w:szCs w:val="22"/>
    </w:rPr>
  </w:style>
  <w:style w:type="paragraph" w:styleId="BalloonText">
    <w:name w:val="Balloon Text"/>
    <w:basedOn w:val="Normal"/>
    <w:link w:val="BalloonTextChar"/>
    <w:uiPriority w:val="99"/>
    <w:semiHidden/>
    <w:unhideWhenUsed/>
    <w:rsid w:val="008B25E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25E4"/>
    <w:rPr>
      <w:rFonts w:ascii="Tahoma" w:hAnsi="Tahoma"/>
      <w:sz w:val="16"/>
      <w:szCs w:val="16"/>
    </w:rPr>
  </w:style>
  <w:style w:type="character" w:customStyle="1" w:styleId="BodytextItalic3">
    <w:name w:val="Body text + Italic3"/>
    <w:rsid w:val="008B25E4"/>
    <w:rPr>
      <w:rFonts w:ascii="Gautami" w:hAnsi="Gautami" w:cs="Gautami"/>
      <w:i/>
      <w:iCs/>
      <w:sz w:val="20"/>
      <w:szCs w:val="20"/>
      <w:shd w:val="clear" w:color="auto" w:fill="FFFFFF"/>
      <w:lang w:bidi="te-IN"/>
    </w:rPr>
  </w:style>
  <w:style w:type="character" w:customStyle="1" w:styleId="BodytextExact">
    <w:name w:val="Body text Exact"/>
    <w:rsid w:val="008B25E4"/>
    <w:rPr>
      <w:rFonts w:ascii="Times New Roman" w:hAnsi="Times New Roman" w:cs="Times New Roman" w:hint="default"/>
      <w:strike w:val="0"/>
      <w:dstrike w:val="0"/>
      <w:spacing w:val="2"/>
      <w:sz w:val="18"/>
      <w:szCs w:val="18"/>
      <w:u w:val="none"/>
      <w:effect w:val="none"/>
    </w:rPr>
  </w:style>
  <w:style w:type="paragraph" w:customStyle="1" w:styleId="yiv0219836872s4">
    <w:name w:val="yiv0219836872s4"/>
    <w:basedOn w:val="Normal"/>
    <w:rsid w:val="00B7053B"/>
    <w:pPr>
      <w:spacing w:before="100" w:beforeAutospacing="1" w:after="100" w:afterAutospacing="1" w:line="240" w:lineRule="auto"/>
    </w:pPr>
    <w:rPr>
      <w:rFonts w:ascii="Times New Roman" w:eastAsia="Times New Roman" w:hAnsi="Times New Roman"/>
      <w:sz w:val="24"/>
      <w:szCs w:val="24"/>
    </w:rPr>
  </w:style>
  <w:style w:type="character" w:customStyle="1" w:styleId="yiv0219836872s3">
    <w:name w:val="yiv0219836872s3"/>
    <w:rsid w:val="00B7053B"/>
  </w:style>
  <w:style w:type="character" w:customStyle="1" w:styleId="yiv0219836872bumpedfont15">
    <w:name w:val="yiv0219836872bumpedfont15"/>
    <w:rsid w:val="00B7053B"/>
  </w:style>
  <w:style w:type="paragraph" w:customStyle="1" w:styleId="yiv0219836872s6">
    <w:name w:val="yiv0219836872s6"/>
    <w:basedOn w:val="Normal"/>
    <w:rsid w:val="00B7053B"/>
    <w:pPr>
      <w:spacing w:before="100" w:beforeAutospacing="1" w:after="100" w:afterAutospacing="1" w:line="240" w:lineRule="auto"/>
    </w:pPr>
    <w:rPr>
      <w:rFonts w:ascii="Times New Roman" w:eastAsia="Times New Roman" w:hAnsi="Times New Roman"/>
      <w:sz w:val="24"/>
      <w:szCs w:val="24"/>
    </w:rPr>
  </w:style>
  <w:style w:type="character" w:customStyle="1" w:styleId="yiv0219836872s5">
    <w:name w:val="yiv0219836872s5"/>
    <w:rsid w:val="00B7053B"/>
  </w:style>
  <w:style w:type="paragraph" w:customStyle="1" w:styleId="yiv0219836872s8">
    <w:name w:val="yiv0219836872s8"/>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9">
    <w:name w:val="yiv0219836872s9"/>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10">
    <w:name w:val="yiv0219836872s10"/>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12">
    <w:name w:val="yiv0219836872s12"/>
    <w:basedOn w:val="Normal"/>
    <w:rsid w:val="00B7053B"/>
    <w:pPr>
      <w:spacing w:before="100" w:beforeAutospacing="1" w:after="100" w:afterAutospacing="1" w:line="240" w:lineRule="auto"/>
    </w:pPr>
    <w:rPr>
      <w:rFonts w:ascii="Times New Roman" w:eastAsia="Times New Roman" w:hAnsi="Times New Roman"/>
      <w:sz w:val="24"/>
      <w:szCs w:val="24"/>
    </w:rPr>
  </w:style>
  <w:style w:type="paragraph" w:customStyle="1" w:styleId="yiv0219836872s13">
    <w:name w:val="yiv0219836872s13"/>
    <w:basedOn w:val="Normal"/>
    <w:rsid w:val="00B7053B"/>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2"/>
    <w:rsid w:val="00906727"/>
  </w:style>
  <w:style w:type="character" w:styleId="Emphasis">
    <w:name w:val="Emphasis"/>
    <w:uiPriority w:val="20"/>
    <w:qFormat/>
    <w:rsid w:val="00906727"/>
    <w:rPr>
      <w:i/>
      <w:iCs/>
    </w:rPr>
  </w:style>
  <w:style w:type="character" w:customStyle="1" w:styleId="BodytextSpacing0ptExact">
    <w:name w:val="Body text + Spacing 0 pt Exact"/>
    <w:rsid w:val="00906727"/>
    <w:rPr>
      <w:spacing w:val="3"/>
      <w:sz w:val="18"/>
      <w:szCs w:val="18"/>
      <w:shd w:val="clear" w:color="auto" w:fill="FFFFFF"/>
      <w:lang w:bidi="ar-SA"/>
    </w:rPr>
  </w:style>
  <w:style w:type="character" w:customStyle="1" w:styleId="Bodytext20">
    <w:name w:val="Body text (2)"/>
    <w:rsid w:val="00906727"/>
  </w:style>
  <w:style w:type="character" w:customStyle="1" w:styleId="BodytextItalic2">
    <w:name w:val="Body text + Italic2"/>
    <w:rsid w:val="00906727"/>
    <w:rPr>
      <w:i/>
      <w:iCs/>
      <w:shd w:val="clear" w:color="auto" w:fill="FFFFFF"/>
      <w:lang w:bidi="ar-SA"/>
    </w:rPr>
  </w:style>
  <w:style w:type="character" w:customStyle="1" w:styleId="Bodytext17">
    <w:name w:val="Body text (17)_"/>
    <w:link w:val="Bodytext170"/>
    <w:locked/>
    <w:rsid w:val="00906727"/>
    <w:rPr>
      <w:rFonts w:ascii="Gautami" w:hAnsi="Gautami" w:cs="Gautami"/>
      <w:b/>
      <w:bCs/>
      <w:i/>
      <w:iCs/>
      <w:sz w:val="18"/>
      <w:szCs w:val="18"/>
      <w:shd w:val="clear" w:color="auto" w:fill="FFFFFF"/>
      <w:lang w:bidi="te-IN"/>
    </w:rPr>
  </w:style>
  <w:style w:type="paragraph" w:customStyle="1" w:styleId="Bodytext170">
    <w:name w:val="Body text (17)"/>
    <w:basedOn w:val="Normal"/>
    <w:link w:val="Bodytext17"/>
    <w:rsid w:val="00906727"/>
    <w:pPr>
      <w:widowControl w:val="0"/>
      <w:shd w:val="clear" w:color="auto" w:fill="FFFFFF"/>
      <w:spacing w:after="0" w:line="335" w:lineRule="exact"/>
      <w:ind w:firstLine="340"/>
      <w:jc w:val="both"/>
    </w:pPr>
    <w:rPr>
      <w:rFonts w:ascii="Gautami" w:hAnsi="Gautami" w:cs="Gautami"/>
      <w:b/>
      <w:bCs/>
      <w:i/>
      <w:iCs/>
      <w:sz w:val="18"/>
      <w:szCs w:val="18"/>
      <w:shd w:val="clear" w:color="auto" w:fill="FFFFFF"/>
      <w:lang w:bidi="te-IN"/>
    </w:rPr>
  </w:style>
  <w:style w:type="character" w:customStyle="1" w:styleId="BodytextSpacing0ptExact1">
    <w:name w:val="Body text + Spacing 0 pt Exact1"/>
    <w:rsid w:val="00906727"/>
    <w:rPr>
      <w:rFonts w:ascii="Gautami" w:hAnsi="Gautami" w:cs="Gautami"/>
      <w:spacing w:val="3"/>
      <w:sz w:val="18"/>
      <w:szCs w:val="18"/>
      <w:shd w:val="clear" w:color="auto" w:fill="FFFFFF"/>
      <w:lang w:bidi="te-IN"/>
    </w:rPr>
  </w:style>
  <w:style w:type="paragraph" w:styleId="Header">
    <w:name w:val="header"/>
    <w:basedOn w:val="Normal"/>
    <w:link w:val="HeaderChar"/>
    <w:uiPriority w:val="99"/>
    <w:unhideWhenUsed/>
    <w:rsid w:val="0053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058"/>
    <w:rPr>
      <w:sz w:val="22"/>
      <w:szCs w:val="22"/>
    </w:rPr>
  </w:style>
  <w:style w:type="paragraph" w:styleId="Footer">
    <w:name w:val="footer"/>
    <w:basedOn w:val="Normal"/>
    <w:link w:val="FooterChar"/>
    <w:uiPriority w:val="99"/>
    <w:unhideWhenUsed/>
    <w:rsid w:val="0053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0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9268">
      <w:bodyDiv w:val="1"/>
      <w:marLeft w:val="0"/>
      <w:marRight w:val="0"/>
      <w:marTop w:val="0"/>
      <w:marBottom w:val="0"/>
      <w:divBdr>
        <w:top w:val="none" w:sz="0" w:space="0" w:color="auto"/>
        <w:left w:val="none" w:sz="0" w:space="0" w:color="auto"/>
        <w:bottom w:val="none" w:sz="0" w:space="0" w:color="auto"/>
        <w:right w:val="none" w:sz="0" w:space="0" w:color="auto"/>
      </w:divBdr>
    </w:div>
    <w:div w:id="1300964297">
      <w:bodyDiv w:val="1"/>
      <w:marLeft w:val="0"/>
      <w:marRight w:val="0"/>
      <w:marTop w:val="0"/>
      <w:marBottom w:val="0"/>
      <w:divBdr>
        <w:top w:val="none" w:sz="0" w:space="0" w:color="auto"/>
        <w:left w:val="none" w:sz="0" w:space="0" w:color="auto"/>
        <w:bottom w:val="none" w:sz="0" w:space="0" w:color="auto"/>
        <w:right w:val="none" w:sz="0" w:space="0" w:color="auto"/>
      </w:divBdr>
    </w:div>
    <w:div w:id="1426804353">
      <w:bodyDiv w:val="1"/>
      <w:marLeft w:val="0"/>
      <w:marRight w:val="0"/>
      <w:marTop w:val="0"/>
      <w:marBottom w:val="0"/>
      <w:divBdr>
        <w:top w:val="none" w:sz="0" w:space="0" w:color="auto"/>
        <w:left w:val="none" w:sz="0" w:space="0" w:color="auto"/>
        <w:bottom w:val="none" w:sz="0" w:space="0" w:color="auto"/>
        <w:right w:val="none" w:sz="0" w:space="0" w:color="auto"/>
      </w:divBdr>
      <w:divsChild>
        <w:div w:id="23406351">
          <w:marLeft w:val="0"/>
          <w:marRight w:val="0"/>
          <w:marTop w:val="0"/>
          <w:marBottom w:val="0"/>
          <w:divBdr>
            <w:top w:val="none" w:sz="0" w:space="0" w:color="auto"/>
            <w:left w:val="none" w:sz="0" w:space="0" w:color="auto"/>
            <w:bottom w:val="none" w:sz="0" w:space="0" w:color="auto"/>
            <w:right w:val="none" w:sz="0" w:space="0" w:color="auto"/>
          </w:divBdr>
        </w:div>
        <w:div w:id="45420901">
          <w:marLeft w:val="0"/>
          <w:marRight w:val="0"/>
          <w:marTop w:val="0"/>
          <w:marBottom w:val="0"/>
          <w:divBdr>
            <w:top w:val="none" w:sz="0" w:space="0" w:color="auto"/>
            <w:left w:val="none" w:sz="0" w:space="0" w:color="auto"/>
            <w:bottom w:val="none" w:sz="0" w:space="0" w:color="auto"/>
            <w:right w:val="none" w:sz="0" w:space="0" w:color="auto"/>
          </w:divBdr>
        </w:div>
        <w:div w:id="150827072">
          <w:marLeft w:val="0"/>
          <w:marRight w:val="0"/>
          <w:marTop w:val="0"/>
          <w:marBottom w:val="0"/>
          <w:divBdr>
            <w:top w:val="none" w:sz="0" w:space="0" w:color="auto"/>
            <w:left w:val="none" w:sz="0" w:space="0" w:color="auto"/>
            <w:bottom w:val="none" w:sz="0" w:space="0" w:color="auto"/>
            <w:right w:val="none" w:sz="0" w:space="0" w:color="auto"/>
          </w:divBdr>
        </w:div>
        <w:div w:id="207573628">
          <w:marLeft w:val="0"/>
          <w:marRight w:val="0"/>
          <w:marTop w:val="0"/>
          <w:marBottom w:val="0"/>
          <w:divBdr>
            <w:top w:val="none" w:sz="0" w:space="0" w:color="auto"/>
            <w:left w:val="none" w:sz="0" w:space="0" w:color="auto"/>
            <w:bottom w:val="none" w:sz="0" w:space="0" w:color="auto"/>
            <w:right w:val="none" w:sz="0" w:space="0" w:color="auto"/>
          </w:divBdr>
        </w:div>
        <w:div w:id="278529464">
          <w:marLeft w:val="0"/>
          <w:marRight w:val="0"/>
          <w:marTop w:val="0"/>
          <w:marBottom w:val="0"/>
          <w:divBdr>
            <w:top w:val="none" w:sz="0" w:space="0" w:color="auto"/>
            <w:left w:val="none" w:sz="0" w:space="0" w:color="auto"/>
            <w:bottom w:val="none" w:sz="0" w:space="0" w:color="auto"/>
            <w:right w:val="none" w:sz="0" w:space="0" w:color="auto"/>
          </w:divBdr>
        </w:div>
        <w:div w:id="301732111">
          <w:marLeft w:val="0"/>
          <w:marRight w:val="0"/>
          <w:marTop w:val="0"/>
          <w:marBottom w:val="0"/>
          <w:divBdr>
            <w:top w:val="none" w:sz="0" w:space="0" w:color="auto"/>
            <w:left w:val="none" w:sz="0" w:space="0" w:color="auto"/>
            <w:bottom w:val="none" w:sz="0" w:space="0" w:color="auto"/>
            <w:right w:val="none" w:sz="0" w:space="0" w:color="auto"/>
          </w:divBdr>
        </w:div>
        <w:div w:id="427194245">
          <w:marLeft w:val="0"/>
          <w:marRight w:val="0"/>
          <w:marTop w:val="0"/>
          <w:marBottom w:val="0"/>
          <w:divBdr>
            <w:top w:val="none" w:sz="0" w:space="0" w:color="auto"/>
            <w:left w:val="none" w:sz="0" w:space="0" w:color="auto"/>
            <w:bottom w:val="none" w:sz="0" w:space="0" w:color="auto"/>
            <w:right w:val="none" w:sz="0" w:space="0" w:color="auto"/>
          </w:divBdr>
        </w:div>
        <w:div w:id="460416790">
          <w:marLeft w:val="0"/>
          <w:marRight w:val="0"/>
          <w:marTop w:val="0"/>
          <w:marBottom w:val="0"/>
          <w:divBdr>
            <w:top w:val="none" w:sz="0" w:space="0" w:color="auto"/>
            <w:left w:val="none" w:sz="0" w:space="0" w:color="auto"/>
            <w:bottom w:val="none" w:sz="0" w:space="0" w:color="auto"/>
            <w:right w:val="none" w:sz="0" w:space="0" w:color="auto"/>
          </w:divBdr>
        </w:div>
        <w:div w:id="566845508">
          <w:marLeft w:val="0"/>
          <w:marRight w:val="0"/>
          <w:marTop w:val="0"/>
          <w:marBottom w:val="0"/>
          <w:divBdr>
            <w:top w:val="none" w:sz="0" w:space="0" w:color="auto"/>
            <w:left w:val="none" w:sz="0" w:space="0" w:color="auto"/>
            <w:bottom w:val="none" w:sz="0" w:space="0" w:color="auto"/>
            <w:right w:val="none" w:sz="0" w:space="0" w:color="auto"/>
          </w:divBdr>
        </w:div>
        <w:div w:id="692457814">
          <w:marLeft w:val="0"/>
          <w:marRight w:val="0"/>
          <w:marTop w:val="0"/>
          <w:marBottom w:val="0"/>
          <w:divBdr>
            <w:top w:val="none" w:sz="0" w:space="0" w:color="auto"/>
            <w:left w:val="none" w:sz="0" w:space="0" w:color="auto"/>
            <w:bottom w:val="none" w:sz="0" w:space="0" w:color="auto"/>
            <w:right w:val="none" w:sz="0" w:space="0" w:color="auto"/>
          </w:divBdr>
        </w:div>
        <w:div w:id="976373673">
          <w:marLeft w:val="0"/>
          <w:marRight w:val="0"/>
          <w:marTop w:val="0"/>
          <w:marBottom w:val="0"/>
          <w:divBdr>
            <w:top w:val="none" w:sz="0" w:space="0" w:color="auto"/>
            <w:left w:val="none" w:sz="0" w:space="0" w:color="auto"/>
            <w:bottom w:val="none" w:sz="0" w:space="0" w:color="auto"/>
            <w:right w:val="none" w:sz="0" w:space="0" w:color="auto"/>
          </w:divBdr>
        </w:div>
        <w:div w:id="1044407543">
          <w:marLeft w:val="0"/>
          <w:marRight w:val="0"/>
          <w:marTop w:val="0"/>
          <w:marBottom w:val="0"/>
          <w:divBdr>
            <w:top w:val="none" w:sz="0" w:space="0" w:color="auto"/>
            <w:left w:val="none" w:sz="0" w:space="0" w:color="auto"/>
            <w:bottom w:val="none" w:sz="0" w:space="0" w:color="auto"/>
            <w:right w:val="none" w:sz="0" w:space="0" w:color="auto"/>
          </w:divBdr>
        </w:div>
        <w:div w:id="1060522655">
          <w:marLeft w:val="0"/>
          <w:marRight w:val="0"/>
          <w:marTop w:val="0"/>
          <w:marBottom w:val="0"/>
          <w:divBdr>
            <w:top w:val="none" w:sz="0" w:space="0" w:color="auto"/>
            <w:left w:val="none" w:sz="0" w:space="0" w:color="auto"/>
            <w:bottom w:val="none" w:sz="0" w:space="0" w:color="auto"/>
            <w:right w:val="none" w:sz="0" w:space="0" w:color="auto"/>
          </w:divBdr>
        </w:div>
        <w:div w:id="1074471645">
          <w:marLeft w:val="0"/>
          <w:marRight w:val="0"/>
          <w:marTop w:val="0"/>
          <w:marBottom w:val="0"/>
          <w:divBdr>
            <w:top w:val="none" w:sz="0" w:space="0" w:color="auto"/>
            <w:left w:val="none" w:sz="0" w:space="0" w:color="auto"/>
            <w:bottom w:val="none" w:sz="0" w:space="0" w:color="auto"/>
            <w:right w:val="none" w:sz="0" w:space="0" w:color="auto"/>
          </w:divBdr>
        </w:div>
        <w:div w:id="1191724546">
          <w:marLeft w:val="0"/>
          <w:marRight w:val="0"/>
          <w:marTop w:val="0"/>
          <w:marBottom w:val="0"/>
          <w:divBdr>
            <w:top w:val="none" w:sz="0" w:space="0" w:color="auto"/>
            <w:left w:val="none" w:sz="0" w:space="0" w:color="auto"/>
            <w:bottom w:val="none" w:sz="0" w:space="0" w:color="auto"/>
            <w:right w:val="none" w:sz="0" w:space="0" w:color="auto"/>
          </w:divBdr>
        </w:div>
        <w:div w:id="1424111928">
          <w:marLeft w:val="0"/>
          <w:marRight w:val="0"/>
          <w:marTop w:val="0"/>
          <w:marBottom w:val="0"/>
          <w:divBdr>
            <w:top w:val="none" w:sz="0" w:space="0" w:color="auto"/>
            <w:left w:val="none" w:sz="0" w:space="0" w:color="auto"/>
            <w:bottom w:val="none" w:sz="0" w:space="0" w:color="auto"/>
            <w:right w:val="none" w:sz="0" w:space="0" w:color="auto"/>
          </w:divBdr>
        </w:div>
        <w:div w:id="1492330042">
          <w:marLeft w:val="0"/>
          <w:marRight w:val="0"/>
          <w:marTop w:val="0"/>
          <w:marBottom w:val="0"/>
          <w:divBdr>
            <w:top w:val="none" w:sz="0" w:space="0" w:color="auto"/>
            <w:left w:val="none" w:sz="0" w:space="0" w:color="auto"/>
            <w:bottom w:val="none" w:sz="0" w:space="0" w:color="auto"/>
            <w:right w:val="none" w:sz="0" w:space="0" w:color="auto"/>
          </w:divBdr>
        </w:div>
        <w:div w:id="1498228145">
          <w:marLeft w:val="0"/>
          <w:marRight w:val="0"/>
          <w:marTop w:val="0"/>
          <w:marBottom w:val="0"/>
          <w:divBdr>
            <w:top w:val="none" w:sz="0" w:space="0" w:color="auto"/>
            <w:left w:val="none" w:sz="0" w:space="0" w:color="auto"/>
            <w:bottom w:val="none" w:sz="0" w:space="0" w:color="auto"/>
            <w:right w:val="none" w:sz="0" w:space="0" w:color="auto"/>
          </w:divBdr>
        </w:div>
        <w:div w:id="1673337138">
          <w:marLeft w:val="0"/>
          <w:marRight w:val="0"/>
          <w:marTop w:val="0"/>
          <w:marBottom w:val="0"/>
          <w:divBdr>
            <w:top w:val="none" w:sz="0" w:space="0" w:color="auto"/>
            <w:left w:val="none" w:sz="0" w:space="0" w:color="auto"/>
            <w:bottom w:val="none" w:sz="0" w:space="0" w:color="auto"/>
            <w:right w:val="none" w:sz="0" w:space="0" w:color="auto"/>
          </w:divBdr>
        </w:div>
        <w:div w:id="1695575128">
          <w:marLeft w:val="0"/>
          <w:marRight w:val="0"/>
          <w:marTop w:val="0"/>
          <w:marBottom w:val="0"/>
          <w:divBdr>
            <w:top w:val="none" w:sz="0" w:space="0" w:color="auto"/>
            <w:left w:val="none" w:sz="0" w:space="0" w:color="auto"/>
            <w:bottom w:val="none" w:sz="0" w:space="0" w:color="auto"/>
            <w:right w:val="none" w:sz="0" w:space="0" w:color="auto"/>
          </w:divBdr>
        </w:div>
        <w:div w:id="1735156686">
          <w:marLeft w:val="0"/>
          <w:marRight w:val="0"/>
          <w:marTop w:val="0"/>
          <w:marBottom w:val="0"/>
          <w:divBdr>
            <w:top w:val="none" w:sz="0" w:space="0" w:color="auto"/>
            <w:left w:val="none" w:sz="0" w:space="0" w:color="auto"/>
            <w:bottom w:val="none" w:sz="0" w:space="0" w:color="auto"/>
            <w:right w:val="none" w:sz="0" w:space="0" w:color="auto"/>
          </w:divBdr>
        </w:div>
        <w:div w:id="1827936523">
          <w:marLeft w:val="0"/>
          <w:marRight w:val="0"/>
          <w:marTop w:val="0"/>
          <w:marBottom w:val="0"/>
          <w:divBdr>
            <w:top w:val="none" w:sz="0" w:space="0" w:color="auto"/>
            <w:left w:val="none" w:sz="0" w:space="0" w:color="auto"/>
            <w:bottom w:val="none" w:sz="0" w:space="0" w:color="auto"/>
            <w:right w:val="none" w:sz="0" w:space="0" w:color="auto"/>
          </w:divBdr>
        </w:div>
        <w:div w:id="1931160072">
          <w:marLeft w:val="0"/>
          <w:marRight w:val="0"/>
          <w:marTop w:val="0"/>
          <w:marBottom w:val="0"/>
          <w:divBdr>
            <w:top w:val="none" w:sz="0" w:space="0" w:color="auto"/>
            <w:left w:val="none" w:sz="0" w:space="0" w:color="auto"/>
            <w:bottom w:val="none" w:sz="0" w:space="0" w:color="auto"/>
            <w:right w:val="none" w:sz="0" w:space="0" w:color="auto"/>
          </w:divBdr>
        </w:div>
        <w:div w:id="2062711194">
          <w:marLeft w:val="0"/>
          <w:marRight w:val="0"/>
          <w:marTop w:val="0"/>
          <w:marBottom w:val="0"/>
          <w:divBdr>
            <w:top w:val="none" w:sz="0" w:space="0" w:color="auto"/>
            <w:left w:val="none" w:sz="0" w:space="0" w:color="auto"/>
            <w:bottom w:val="none" w:sz="0" w:space="0" w:color="auto"/>
            <w:right w:val="none" w:sz="0" w:space="0" w:color="auto"/>
          </w:divBdr>
        </w:div>
      </w:divsChild>
    </w:div>
    <w:div w:id="1538203248">
      <w:bodyDiv w:val="1"/>
      <w:marLeft w:val="0"/>
      <w:marRight w:val="0"/>
      <w:marTop w:val="0"/>
      <w:marBottom w:val="0"/>
      <w:divBdr>
        <w:top w:val="none" w:sz="0" w:space="0" w:color="auto"/>
        <w:left w:val="none" w:sz="0" w:space="0" w:color="auto"/>
        <w:bottom w:val="none" w:sz="0" w:space="0" w:color="auto"/>
        <w:right w:val="none" w:sz="0" w:space="0" w:color="auto"/>
      </w:divBdr>
      <w:divsChild>
        <w:div w:id="1013145218">
          <w:marLeft w:val="0"/>
          <w:marRight w:val="0"/>
          <w:marTop w:val="0"/>
          <w:marBottom w:val="0"/>
          <w:divBdr>
            <w:top w:val="none" w:sz="0" w:space="0" w:color="auto"/>
            <w:left w:val="none" w:sz="0" w:space="0" w:color="auto"/>
            <w:bottom w:val="none" w:sz="0" w:space="0" w:color="auto"/>
            <w:right w:val="none" w:sz="0" w:space="0" w:color="auto"/>
          </w:divBdr>
          <w:divsChild>
            <w:div w:id="1532260782">
              <w:marLeft w:val="0"/>
              <w:marRight w:val="0"/>
              <w:marTop w:val="0"/>
              <w:marBottom w:val="0"/>
              <w:divBdr>
                <w:top w:val="none" w:sz="0" w:space="0" w:color="auto"/>
                <w:left w:val="none" w:sz="0" w:space="0" w:color="auto"/>
                <w:bottom w:val="none" w:sz="0" w:space="0" w:color="auto"/>
                <w:right w:val="none" w:sz="0" w:space="0" w:color="auto"/>
              </w:divBdr>
              <w:divsChild>
                <w:div w:id="447311895">
                  <w:marLeft w:val="0"/>
                  <w:marRight w:val="0"/>
                  <w:marTop w:val="0"/>
                  <w:marBottom w:val="0"/>
                  <w:divBdr>
                    <w:top w:val="none" w:sz="0" w:space="0" w:color="auto"/>
                    <w:left w:val="none" w:sz="0" w:space="0" w:color="auto"/>
                    <w:bottom w:val="none" w:sz="0" w:space="0" w:color="auto"/>
                    <w:right w:val="none" w:sz="0" w:space="0" w:color="auto"/>
                  </w:divBdr>
                  <w:divsChild>
                    <w:div w:id="204177067">
                      <w:marLeft w:val="0"/>
                      <w:marRight w:val="0"/>
                      <w:marTop w:val="0"/>
                      <w:marBottom w:val="0"/>
                      <w:divBdr>
                        <w:top w:val="none" w:sz="0" w:space="0" w:color="auto"/>
                        <w:left w:val="none" w:sz="0" w:space="0" w:color="auto"/>
                        <w:bottom w:val="none" w:sz="0" w:space="0" w:color="auto"/>
                        <w:right w:val="none" w:sz="0" w:space="0" w:color="auto"/>
                      </w:divBdr>
                    </w:div>
                    <w:div w:id="226300893">
                      <w:marLeft w:val="0"/>
                      <w:marRight w:val="0"/>
                      <w:marTop w:val="0"/>
                      <w:marBottom w:val="0"/>
                      <w:divBdr>
                        <w:top w:val="none" w:sz="0" w:space="0" w:color="auto"/>
                        <w:left w:val="none" w:sz="0" w:space="0" w:color="auto"/>
                        <w:bottom w:val="none" w:sz="0" w:space="0" w:color="auto"/>
                        <w:right w:val="none" w:sz="0" w:space="0" w:color="auto"/>
                      </w:divBdr>
                    </w:div>
                    <w:div w:id="477721869">
                      <w:marLeft w:val="0"/>
                      <w:marRight w:val="0"/>
                      <w:marTop w:val="0"/>
                      <w:marBottom w:val="0"/>
                      <w:divBdr>
                        <w:top w:val="none" w:sz="0" w:space="0" w:color="auto"/>
                        <w:left w:val="none" w:sz="0" w:space="0" w:color="auto"/>
                        <w:bottom w:val="none" w:sz="0" w:space="0" w:color="auto"/>
                        <w:right w:val="none" w:sz="0" w:space="0" w:color="auto"/>
                      </w:divBdr>
                    </w:div>
                    <w:div w:id="542181862">
                      <w:marLeft w:val="0"/>
                      <w:marRight w:val="0"/>
                      <w:marTop w:val="0"/>
                      <w:marBottom w:val="0"/>
                      <w:divBdr>
                        <w:top w:val="none" w:sz="0" w:space="0" w:color="auto"/>
                        <w:left w:val="none" w:sz="0" w:space="0" w:color="auto"/>
                        <w:bottom w:val="none" w:sz="0" w:space="0" w:color="auto"/>
                        <w:right w:val="none" w:sz="0" w:space="0" w:color="auto"/>
                      </w:divBdr>
                    </w:div>
                    <w:div w:id="620576930">
                      <w:marLeft w:val="0"/>
                      <w:marRight w:val="0"/>
                      <w:marTop w:val="0"/>
                      <w:marBottom w:val="0"/>
                      <w:divBdr>
                        <w:top w:val="none" w:sz="0" w:space="0" w:color="auto"/>
                        <w:left w:val="none" w:sz="0" w:space="0" w:color="auto"/>
                        <w:bottom w:val="none" w:sz="0" w:space="0" w:color="auto"/>
                        <w:right w:val="none" w:sz="0" w:space="0" w:color="auto"/>
                      </w:divBdr>
                    </w:div>
                    <w:div w:id="692607546">
                      <w:marLeft w:val="0"/>
                      <w:marRight w:val="0"/>
                      <w:marTop w:val="0"/>
                      <w:marBottom w:val="0"/>
                      <w:divBdr>
                        <w:top w:val="none" w:sz="0" w:space="0" w:color="auto"/>
                        <w:left w:val="none" w:sz="0" w:space="0" w:color="auto"/>
                        <w:bottom w:val="none" w:sz="0" w:space="0" w:color="auto"/>
                        <w:right w:val="none" w:sz="0" w:space="0" w:color="auto"/>
                      </w:divBdr>
                    </w:div>
                    <w:div w:id="707876767">
                      <w:marLeft w:val="0"/>
                      <w:marRight w:val="0"/>
                      <w:marTop w:val="0"/>
                      <w:marBottom w:val="0"/>
                      <w:divBdr>
                        <w:top w:val="none" w:sz="0" w:space="0" w:color="auto"/>
                        <w:left w:val="none" w:sz="0" w:space="0" w:color="auto"/>
                        <w:bottom w:val="none" w:sz="0" w:space="0" w:color="auto"/>
                        <w:right w:val="none" w:sz="0" w:space="0" w:color="auto"/>
                      </w:divBdr>
                    </w:div>
                    <w:div w:id="724984704">
                      <w:marLeft w:val="0"/>
                      <w:marRight w:val="0"/>
                      <w:marTop w:val="0"/>
                      <w:marBottom w:val="0"/>
                      <w:divBdr>
                        <w:top w:val="none" w:sz="0" w:space="0" w:color="auto"/>
                        <w:left w:val="none" w:sz="0" w:space="0" w:color="auto"/>
                        <w:bottom w:val="none" w:sz="0" w:space="0" w:color="auto"/>
                        <w:right w:val="none" w:sz="0" w:space="0" w:color="auto"/>
                      </w:divBdr>
                    </w:div>
                    <w:div w:id="1055012161">
                      <w:marLeft w:val="0"/>
                      <w:marRight w:val="0"/>
                      <w:marTop w:val="0"/>
                      <w:marBottom w:val="0"/>
                      <w:divBdr>
                        <w:top w:val="none" w:sz="0" w:space="0" w:color="auto"/>
                        <w:left w:val="none" w:sz="0" w:space="0" w:color="auto"/>
                        <w:bottom w:val="none" w:sz="0" w:space="0" w:color="auto"/>
                        <w:right w:val="none" w:sz="0" w:space="0" w:color="auto"/>
                      </w:divBdr>
                    </w:div>
                    <w:div w:id="1124738250">
                      <w:marLeft w:val="0"/>
                      <w:marRight w:val="0"/>
                      <w:marTop w:val="0"/>
                      <w:marBottom w:val="0"/>
                      <w:divBdr>
                        <w:top w:val="none" w:sz="0" w:space="0" w:color="auto"/>
                        <w:left w:val="none" w:sz="0" w:space="0" w:color="auto"/>
                        <w:bottom w:val="none" w:sz="0" w:space="0" w:color="auto"/>
                        <w:right w:val="none" w:sz="0" w:space="0" w:color="auto"/>
                      </w:divBdr>
                    </w:div>
                    <w:div w:id="1270235309">
                      <w:marLeft w:val="0"/>
                      <w:marRight w:val="0"/>
                      <w:marTop w:val="0"/>
                      <w:marBottom w:val="0"/>
                      <w:divBdr>
                        <w:top w:val="none" w:sz="0" w:space="0" w:color="auto"/>
                        <w:left w:val="none" w:sz="0" w:space="0" w:color="auto"/>
                        <w:bottom w:val="none" w:sz="0" w:space="0" w:color="auto"/>
                        <w:right w:val="none" w:sz="0" w:space="0" w:color="auto"/>
                      </w:divBdr>
                    </w:div>
                    <w:div w:id="1308510475">
                      <w:marLeft w:val="0"/>
                      <w:marRight w:val="0"/>
                      <w:marTop w:val="0"/>
                      <w:marBottom w:val="0"/>
                      <w:divBdr>
                        <w:top w:val="none" w:sz="0" w:space="0" w:color="auto"/>
                        <w:left w:val="none" w:sz="0" w:space="0" w:color="auto"/>
                        <w:bottom w:val="none" w:sz="0" w:space="0" w:color="auto"/>
                        <w:right w:val="none" w:sz="0" w:space="0" w:color="auto"/>
                      </w:divBdr>
                    </w:div>
                    <w:div w:id="1355957292">
                      <w:marLeft w:val="0"/>
                      <w:marRight w:val="0"/>
                      <w:marTop w:val="0"/>
                      <w:marBottom w:val="0"/>
                      <w:divBdr>
                        <w:top w:val="none" w:sz="0" w:space="0" w:color="auto"/>
                        <w:left w:val="none" w:sz="0" w:space="0" w:color="auto"/>
                        <w:bottom w:val="none" w:sz="0" w:space="0" w:color="auto"/>
                        <w:right w:val="none" w:sz="0" w:space="0" w:color="auto"/>
                      </w:divBdr>
                    </w:div>
                    <w:div w:id="1420981538">
                      <w:marLeft w:val="0"/>
                      <w:marRight w:val="0"/>
                      <w:marTop w:val="0"/>
                      <w:marBottom w:val="0"/>
                      <w:divBdr>
                        <w:top w:val="none" w:sz="0" w:space="0" w:color="auto"/>
                        <w:left w:val="none" w:sz="0" w:space="0" w:color="auto"/>
                        <w:bottom w:val="none" w:sz="0" w:space="0" w:color="auto"/>
                        <w:right w:val="none" w:sz="0" w:space="0" w:color="auto"/>
                      </w:divBdr>
                    </w:div>
                    <w:div w:id="1494492427">
                      <w:marLeft w:val="0"/>
                      <w:marRight w:val="0"/>
                      <w:marTop w:val="0"/>
                      <w:marBottom w:val="0"/>
                      <w:divBdr>
                        <w:top w:val="none" w:sz="0" w:space="0" w:color="auto"/>
                        <w:left w:val="none" w:sz="0" w:space="0" w:color="auto"/>
                        <w:bottom w:val="none" w:sz="0" w:space="0" w:color="auto"/>
                        <w:right w:val="none" w:sz="0" w:space="0" w:color="auto"/>
                      </w:divBdr>
                    </w:div>
                    <w:div w:id="1616983249">
                      <w:marLeft w:val="0"/>
                      <w:marRight w:val="0"/>
                      <w:marTop w:val="0"/>
                      <w:marBottom w:val="0"/>
                      <w:divBdr>
                        <w:top w:val="none" w:sz="0" w:space="0" w:color="auto"/>
                        <w:left w:val="none" w:sz="0" w:space="0" w:color="auto"/>
                        <w:bottom w:val="none" w:sz="0" w:space="0" w:color="auto"/>
                        <w:right w:val="none" w:sz="0" w:space="0" w:color="auto"/>
                      </w:divBdr>
                    </w:div>
                    <w:div w:id="1618485113">
                      <w:marLeft w:val="0"/>
                      <w:marRight w:val="0"/>
                      <w:marTop w:val="0"/>
                      <w:marBottom w:val="0"/>
                      <w:divBdr>
                        <w:top w:val="none" w:sz="0" w:space="0" w:color="auto"/>
                        <w:left w:val="none" w:sz="0" w:space="0" w:color="auto"/>
                        <w:bottom w:val="none" w:sz="0" w:space="0" w:color="auto"/>
                        <w:right w:val="none" w:sz="0" w:space="0" w:color="auto"/>
                      </w:divBdr>
                    </w:div>
                    <w:div w:id="1962880877">
                      <w:marLeft w:val="0"/>
                      <w:marRight w:val="0"/>
                      <w:marTop w:val="0"/>
                      <w:marBottom w:val="0"/>
                      <w:divBdr>
                        <w:top w:val="none" w:sz="0" w:space="0" w:color="auto"/>
                        <w:left w:val="none" w:sz="0" w:space="0" w:color="auto"/>
                        <w:bottom w:val="none" w:sz="0" w:space="0" w:color="auto"/>
                        <w:right w:val="none" w:sz="0" w:space="0" w:color="auto"/>
                      </w:divBdr>
                    </w:div>
                    <w:div w:id="1982684030">
                      <w:marLeft w:val="0"/>
                      <w:marRight w:val="0"/>
                      <w:marTop w:val="0"/>
                      <w:marBottom w:val="0"/>
                      <w:divBdr>
                        <w:top w:val="none" w:sz="0" w:space="0" w:color="auto"/>
                        <w:left w:val="none" w:sz="0" w:space="0" w:color="auto"/>
                        <w:bottom w:val="none" w:sz="0" w:space="0" w:color="auto"/>
                        <w:right w:val="none" w:sz="0" w:space="0" w:color="auto"/>
                      </w:divBdr>
                    </w:div>
                    <w:div w:id="20290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3026</Words>
  <Characters>17249</Characters>
  <Application>Microsoft Office Word</Application>
  <DocSecurity>0</DocSecurity>
  <Lines>143</Lines>
  <Paragraphs>40</Paragraphs>
  <ScaleCrop>false</ScaleCrop>
  <Company>www.thuvienhoclieu.com</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2020-01-02T04:22:00Z</dcterms:created>
  <dc:creator>admin</dc:creator>
  <dc:description>Đề thi học sinh giỏi Lịch Sử 12 chuyên Quảng Nam 2019-2020 có đáp án được soạn dưới dạng file Word gồm 7 trang. Các bạn xem và tải về ở dưới.</dc:description>
  <dcterms:modified xsi:type="dcterms:W3CDTF">2020-01-02T04:22:00Z</dcterms:modified>
  <cp:revision>1</cp:revision>
  <dc:title>Đề Thi Học Sinh Giỏi Lịch Sử 12 Chuyên Quảng Nam 2019-2020 Có Đáp Án</dc:title>
</cp:coreProperties>
</file>