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B86" w:rsidRPr="0050799F" w:rsidRDefault="00EF017B" w:rsidP="006442B3">
      <w:pPr>
        <w:pStyle w:val="NoSpacing"/>
        <w:jc w:val="center"/>
        <w:rPr>
          <w:rFonts w:cs="Times New Roman"/>
          <w:b/>
          <w:szCs w:val="24"/>
        </w:rPr>
      </w:pPr>
      <w:r w:rsidRPr="0050799F">
        <w:rPr>
          <w:rFonts w:cs="Times New Roman"/>
          <w:b/>
          <w:szCs w:val="24"/>
          <w:highlight w:val="green"/>
        </w:rPr>
        <w:t>ÔN TẬP KIỂM TRA CUỐI KÌ II</w:t>
      </w:r>
    </w:p>
    <w:p w:rsidR="00EF017B" w:rsidRPr="006442B3" w:rsidRDefault="00EF017B" w:rsidP="006442B3">
      <w:pPr>
        <w:pStyle w:val="NoSpacing"/>
        <w:jc w:val="center"/>
        <w:rPr>
          <w:rFonts w:cs="Times New Roman"/>
          <w:b/>
          <w:color w:val="FF0000"/>
          <w:szCs w:val="24"/>
        </w:rPr>
      </w:pPr>
      <w:r w:rsidRPr="006442B3">
        <w:rPr>
          <w:rFonts w:cs="Times New Roman"/>
          <w:b/>
          <w:color w:val="FF0000"/>
          <w:szCs w:val="24"/>
        </w:rPr>
        <w:t>LỊCH SỬ 11</w:t>
      </w:r>
    </w:p>
    <w:p w:rsidR="00EF017B" w:rsidRPr="0050799F" w:rsidRDefault="0050799F" w:rsidP="006442B3">
      <w:pPr>
        <w:pStyle w:val="NoSpacing"/>
        <w:jc w:val="both"/>
        <w:rPr>
          <w:rFonts w:cs="Times New Roman"/>
          <w:b/>
          <w:szCs w:val="24"/>
        </w:rPr>
      </w:pPr>
      <w:r w:rsidRPr="0050799F">
        <w:rPr>
          <w:rFonts w:cs="Times New Roman"/>
          <w:b/>
          <w:szCs w:val="24"/>
          <w:highlight w:val="cyan"/>
        </w:rPr>
        <w:t>I. TRẮC NGHIỆM</w:t>
      </w:r>
    </w:p>
    <w:p w:rsidR="00EF017B" w:rsidRPr="0050799F" w:rsidRDefault="00EF017B" w:rsidP="006442B3">
      <w:pPr>
        <w:pStyle w:val="NoSpacing"/>
        <w:jc w:val="center"/>
        <w:rPr>
          <w:rFonts w:cs="Times New Roman"/>
          <w:b/>
          <w:szCs w:val="24"/>
        </w:rPr>
      </w:pPr>
      <w:r w:rsidRPr="0050799F">
        <w:rPr>
          <w:rFonts w:cs="Times New Roman"/>
          <w:b/>
          <w:szCs w:val="24"/>
        </w:rPr>
        <w:t>BÀI 10: Cải cách của Lê Thánh Tông</w:t>
      </w:r>
    </w:p>
    <w:p w:rsidR="0063643F" w:rsidRPr="0050799F" w:rsidRDefault="0063643F" w:rsidP="006442B3">
      <w:pPr>
        <w:jc w:val="both"/>
        <w:rPr>
          <w:sz w:val="24"/>
          <w:lang w:val="vi-VN"/>
        </w:rPr>
      </w:pPr>
      <w:r w:rsidRPr="0050799F">
        <w:rPr>
          <w:b/>
          <w:sz w:val="24"/>
        </w:rPr>
        <w:t xml:space="preserve">Câu 1: </w:t>
      </w:r>
      <w:r w:rsidRPr="0050799F">
        <w:rPr>
          <w:sz w:val="24"/>
          <w:lang w:val="vi-VN"/>
        </w:rPr>
        <w:t>Năm 1460, vua Lê Thánh Tông lên ngôi trong bối cảnh tình hình chính trị, kinh tế, xã hội của đất nước</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rPr>
        <w:t>khủng hoảng, suy thoái.</w:t>
      </w:r>
      <w:r w:rsidRPr="0050799F">
        <w:rPr>
          <w:rStyle w:val="YoungMixChar"/>
          <w:b/>
        </w:rPr>
        <w:tab/>
        <w:t xml:space="preserve">B. </w:t>
      </w:r>
      <w:r w:rsidRPr="0050799F">
        <w:rPr>
          <w:rFonts w:eastAsia="Calibri"/>
          <w:sz w:val="24"/>
        </w:rPr>
        <w:t>đã từng bước ổn định.</w:t>
      </w:r>
    </w:p>
    <w:p w:rsidR="0063643F" w:rsidRPr="0050799F" w:rsidRDefault="0063643F" w:rsidP="006442B3">
      <w:pPr>
        <w:tabs>
          <w:tab w:val="left" w:pos="283"/>
          <w:tab w:val="left" w:pos="5528"/>
        </w:tabs>
        <w:rPr>
          <w:sz w:val="24"/>
        </w:rPr>
      </w:pPr>
      <w:r w:rsidRPr="0050799F">
        <w:rPr>
          <w:rStyle w:val="YoungMixChar"/>
          <w:b/>
        </w:rPr>
        <w:tab/>
        <w:t xml:space="preserve">C. </w:t>
      </w:r>
      <w:r w:rsidRPr="0050799F">
        <w:rPr>
          <w:rFonts w:eastAsia="Calibri"/>
          <w:sz w:val="24"/>
        </w:rPr>
        <w:t>khó khăn và bị chia cắt.</w:t>
      </w:r>
      <w:r w:rsidRPr="0050799F">
        <w:rPr>
          <w:rStyle w:val="YoungMixChar"/>
          <w:b/>
        </w:rPr>
        <w:tab/>
        <w:t xml:space="preserve">D. </w:t>
      </w:r>
      <w:r w:rsidRPr="0050799F">
        <w:rPr>
          <w:rFonts w:eastAsia="Calibri"/>
          <w:sz w:val="24"/>
        </w:rPr>
        <w:t>rối ren, cát cứ khắp nơi.</w:t>
      </w:r>
    </w:p>
    <w:p w:rsidR="0063643F" w:rsidRPr="0050799F" w:rsidRDefault="0063643F" w:rsidP="006442B3">
      <w:pPr>
        <w:jc w:val="both"/>
        <w:rPr>
          <w:sz w:val="24"/>
        </w:rPr>
      </w:pPr>
      <w:r w:rsidRPr="0050799F">
        <w:rPr>
          <w:b/>
          <w:sz w:val="24"/>
        </w:rPr>
        <w:t xml:space="preserve">Câu 2: </w:t>
      </w:r>
      <w:r w:rsidRPr="0050799F">
        <w:rPr>
          <w:sz w:val="24"/>
        </w:rPr>
        <w:t>Năm 1460, sau khi lên ngôi, vua Lê Thánh Tông đã tiến hành</w:t>
      </w:r>
    </w:p>
    <w:p w:rsidR="0063643F" w:rsidRPr="0050799F" w:rsidRDefault="0063643F" w:rsidP="006442B3">
      <w:pPr>
        <w:tabs>
          <w:tab w:val="left" w:pos="283"/>
        </w:tabs>
        <w:rPr>
          <w:rFonts w:eastAsiaTheme="minorHAnsi"/>
          <w:sz w:val="24"/>
        </w:rPr>
      </w:pPr>
      <w:r w:rsidRPr="0050799F">
        <w:rPr>
          <w:rStyle w:val="YoungMixChar"/>
          <w:b/>
        </w:rPr>
        <w:tab/>
        <w:t xml:space="preserve">A. </w:t>
      </w:r>
      <w:r w:rsidRPr="0050799F">
        <w:rPr>
          <w:sz w:val="24"/>
        </w:rPr>
        <w:t>cuộc cải cách trên nhiều lĩnh vực.</w:t>
      </w:r>
    </w:p>
    <w:p w:rsidR="0063643F" w:rsidRPr="0050799F" w:rsidRDefault="0063643F" w:rsidP="006442B3">
      <w:pPr>
        <w:tabs>
          <w:tab w:val="left" w:pos="283"/>
        </w:tabs>
        <w:rPr>
          <w:sz w:val="24"/>
        </w:rPr>
      </w:pPr>
      <w:r w:rsidRPr="0050799F">
        <w:rPr>
          <w:rStyle w:val="YoungMixChar"/>
          <w:b/>
        </w:rPr>
        <w:tab/>
        <w:t xml:space="preserve">B. </w:t>
      </w:r>
      <w:r w:rsidRPr="0050799F">
        <w:rPr>
          <w:sz w:val="24"/>
        </w:rPr>
        <w:t>mở cuộc tiến công sang Trung Quốc.</w:t>
      </w:r>
    </w:p>
    <w:p w:rsidR="0063643F" w:rsidRPr="0050799F" w:rsidRDefault="0063643F" w:rsidP="006442B3">
      <w:pPr>
        <w:tabs>
          <w:tab w:val="left" w:pos="283"/>
        </w:tabs>
        <w:rPr>
          <w:sz w:val="24"/>
        </w:rPr>
      </w:pPr>
      <w:r w:rsidRPr="0050799F">
        <w:rPr>
          <w:rStyle w:val="YoungMixChar"/>
          <w:b/>
        </w:rPr>
        <w:tab/>
        <w:t xml:space="preserve">C. </w:t>
      </w:r>
      <w:r w:rsidRPr="0050799F">
        <w:rPr>
          <w:rFonts w:eastAsia="Calibri"/>
          <w:sz w:val="24"/>
        </w:rPr>
        <w:t>công cuộc thống nhất đất nước.</w:t>
      </w:r>
    </w:p>
    <w:p w:rsidR="0063643F" w:rsidRPr="0050799F" w:rsidRDefault="0063643F" w:rsidP="006442B3">
      <w:pPr>
        <w:tabs>
          <w:tab w:val="left" w:pos="283"/>
        </w:tabs>
        <w:rPr>
          <w:sz w:val="24"/>
        </w:rPr>
      </w:pPr>
      <w:r w:rsidRPr="0050799F">
        <w:rPr>
          <w:rStyle w:val="YoungMixChar"/>
          <w:b/>
        </w:rPr>
        <w:tab/>
        <w:t xml:space="preserve">D. </w:t>
      </w:r>
      <w:r w:rsidRPr="0050799F">
        <w:rPr>
          <w:rFonts w:eastAsia="Calibri"/>
          <w:sz w:val="24"/>
        </w:rPr>
        <w:t>khuyến khích phát triển ngoại thương.</w:t>
      </w:r>
    </w:p>
    <w:p w:rsidR="0063643F" w:rsidRPr="0050799F" w:rsidRDefault="0063643F" w:rsidP="006442B3">
      <w:pPr>
        <w:jc w:val="both"/>
        <w:rPr>
          <w:sz w:val="24"/>
        </w:rPr>
      </w:pPr>
      <w:r w:rsidRPr="0050799F">
        <w:rPr>
          <w:b/>
          <w:sz w:val="24"/>
        </w:rPr>
        <w:t xml:space="preserve">Câu 3: </w:t>
      </w:r>
      <w:r w:rsidRPr="0050799F">
        <w:rPr>
          <w:sz w:val="24"/>
        </w:rPr>
        <w:t>Nguyên tắc ban cấp ruộng đất của chế độ quân điền là</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rPr>
        <w:t>lấy ruộng đất công chia cho dân.</w:t>
      </w:r>
      <w:r w:rsidRPr="0050799F">
        <w:rPr>
          <w:rStyle w:val="YoungMixChar"/>
          <w:b/>
        </w:rPr>
        <w:tab/>
        <w:t xml:space="preserve">B. </w:t>
      </w:r>
      <w:r w:rsidRPr="0050799F">
        <w:rPr>
          <w:rFonts w:eastAsia="Calibri"/>
          <w:sz w:val="24"/>
        </w:rPr>
        <w:t>ưu tiên phần nhiều cho quan lại.</w:t>
      </w:r>
    </w:p>
    <w:p w:rsidR="0063643F" w:rsidRPr="0050799F" w:rsidRDefault="0063643F" w:rsidP="006442B3">
      <w:pPr>
        <w:tabs>
          <w:tab w:val="left" w:pos="283"/>
          <w:tab w:val="left" w:pos="5528"/>
        </w:tabs>
        <w:rPr>
          <w:sz w:val="24"/>
        </w:rPr>
      </w:pPr>
      <w:r w:rsidRPr="0050799F">
        <w:rPr>
          <w:rStyle w:val="YoungMixChar"/>
          <w:b/>
        </w:rPr>
        <w:tab/>
        <w:t xml:space="preserve">C. </w:t>
      </w:r>
      <w:r w:rsidRPr="0050799F">
        <w:rPr>
          <w:rFonts w:eastAsia="Calibri"/>
          <w:sz w:val="24"/>
        </w:rPr>
        <w:t>ruộng xã nào chia cho dân xã ấy.</w:t>
      </w:r>
      <w:r w:rsidRPr="0050799F">
        <w:rPr>
          <w:rStyle w:val="YoungMixChar"/>
          <w:b/>
        </w:rPr>
        <w:tab/>
        <w:t xml:space="preserve">D. </w:t>
      </w:r>
      <w:r w:rsidRPr="0050799F">
        <w:rPr>
          <w:rFonts w:eastAsia="Calibri"/>
          <w:sz w:val="24"/>
        </w:rPr>
        <w:t>không chia cho trẻ em mồ coi.</w:t>
      </w:r>
    </w:p>
    <w:p w:rsidR="0063643F" w:rsidRPr="0050799F" w:rsidRDefault="0063643F" w:rsidP="006442B3">
      <w:pPr>
        <w:jc w:val="both"/>
        <w:rPr>
          <w:sz w:val="24"/>
        </w:rPr>
      </w:pPr>
      <w:r w:rsidRPr="0050799F">
        <w:rPr>
          <w:b/>
          <w:sz w:val="24"/>
        </w:rPr>
        <w:t xml:space="preserve">Câu 4: </w:t>
      </w:r>
      <w:r w:rsidRPr="0050799F">
        <w:rPr>
          <w:sz w:val="24"/>
        </w:rPr>
        <w:t>Về cải cách hành chính, ở trung ương, vua Lê Thánh Tông cho xóa bỏ hầu hết các chức quan</w:t>
      </w:r>
    </w:p>
    <w:p w:rsidR="0063643F" w:rsidRPr="0050799F" w:rsidRDefault="0063643F" w:rsidP="006442B3">
      <w:pPr>
        <w:tabs>
          <w:tab w:val="left" w:pos="283"/>
          <w:tab w:val="left" w:pos="2906"/>
          <w:tab w:val="left" w:pos="5528"/>
          <w:tab w:val="left" w:pos="8150"/>
        </w:tabs>
        <w:rPr>
          <w:rFonts w:eastAsiaTheme="minorHAnsi"/>
          <w:sz w:val="24"/>
        </w:rPr>
      </w:pPr>
      <w:r w:rsidRPr="0050799F">
        <w:rPr>
          <w:rStyle w:val="YoungMixChar"/>
          <w:b/>
        </w:rPr>
        <w:tab/>
        <w:t xml:space="preserve">A. </w:t>
      </w:r>
      <w:r w:rsidRPr="0050799F">
        <w:rPr>
          <w:rFonts w:eastAsia="Calibri"/>
          <w:sz w:val="24"/>
        </w:rPr>
        <w:t>đại thần.</w:t>
      </w:r>
      <w:r w:rsidRPr="0050799F">
        <w:rPr>
          <w:rStyle w:val="YoungMixChar"/>
          <w:b/>
        </w:rPr>
        <w:tab/>
        <w:t xml:space="preserve">B. </w:t>
      </w:r>
      <w:r w:rsidRPr="0050799F">
        <w:rPr>
          <w:rFonts w:eastAsia="Calibri"/>
          <w:sz w:val="24"/>
        </w:rPr>
        <w:t>thừa ty.</w:t>
      </w:r>
      <w:r w:rsidRPr="0050799F">
        <w:rPr>
          <w:rStyle w:val="YoungMixChar"/>
          <w:b/>
        </w:rPr>
        <w:tab/>
        <w:t xml:space="preserve">C. </w:t>
      </w:r>
      <w:r w:rsidRPr="0050799F">
        <w:rPr>
          <w:rFonts w:eastAsia="Calibri"/>
          <w:sz w:val="24"/>
        </w:rPr>
        <w:t>hiến ty.</w:t>
      </w:r>
      <w:r w:rsidRPr="0050799F">
        <w:rPr>
          <w:rStyle w:val="YoungMixChar"/>
          <w:b/>
        </w:rPr>
        <w:tab/>
        <w:t xml:space="preserve">D. </w:t>
      </w:r>
      <w:r w:rsidRPr="0050799F">
        <w:rPr>
          <w:rFonts w:eastAsia="Calibri"/>
          <w:sz w:val="24"/>
        </w:rPr>
        <w:t>đô ty.</w:t>
      </w:r>
    </w:p>
    <w:p w:rsidR="0063643F" w:rsidRPr="0050799F" w:rsidRDefault="0063643F" w:rsidP="006442B3">
      <w:pPr>
        <w:jc w:val="both"/>
        <w:rPr>
          <w:sz w:val="24"/>
        </w:rPr>
      </w:pPr>
      <w:r w:rsidRPr="0050799F">
        <w:rPr>
          <w:b/>
          <w:sz w:val="24"/>
        </w:rPr>
        <w:t xml:space="preserve">Câu 5: </w:t>
      </w:r>
      <w:r w:rsidRPr="0050799F">
        <w:rPr>
          <w:sz w:val="24"/>
        </w:rPr>
        <w:t>Năm 1466, ở địa phương, vua Lê Thánh Tông chia đất nước thành</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rPr>
        <w:t>10 đạo thừa tuyên và phủ Trung Đô.</w:t>
      </w:r>
      <w:r w:rsidRPr="0050799F">
        <w:rPr>
          <w:rStyle w:val="YoungMixChar"/>
          <w:b/>
        </w:rPr>
        <w:tab/>
        <w:t xml:space="preserve">B. </w:t>
      </w:r>
      <w:r w:rsidRPr="0050799F">
        <w:rPr>
          <w:rFonts w:eastAsia="Calibri"/>
          <w:sz w:val="24"/>
        </w:rPr>
        <w:t>11 đạo thừa tuyên và phủ Trung Đô.</w:t>
      </w:r>
    </w:p>
    <w:p w:rsidR="0063643F" w:rsidRPr="0050799F" w:rsidRDefault="0063643F" w:rsidP="006442B3">
      <w:pPr>
        <w:tabs>
          <w:tab w:val="left" w:pos="283"/>
          <w:tab w:val="left" w:pos="5528"/>
        </w:tabs>
        <w:rPr>
          <w:sz w:val="24"/>
        </w:rPr>
      </w:pPr>
      <w:r w:rsidRPr="0050799F">
        <w:rPr>
          <w:rStyle w:val="YoungMixChar"/>
          <w:b/>
        </w:rPr>
        <w:tab/>
        <w:t xml:space="preserve">C. </w:t>
      </w:r>
      <w:r w:rsidRPr="0050799F">
        <w:rPr>
          <w:rFonts w:eastAsia="Calibri"/>
          <w:sz w:val="24"/>
        </w:rPr>
        <w:t>12 đạo thừa tuyên và phủ Trung Đô.</w:t>
      </w:r>
      <w:r w:rsidRPr="0050799F">
        <w:rPr>
          <w:rStyle w:val="YoungMixChar"/>
          <w:b/>
        </w:rPr>
        <w:tab/>
        <w:t xml:space="preserve">D. </w:t>
      </w:r>
      <w:r w:rsidRPr="0050799F">
        <w:rPr>
          <w:rFonts w:eastAsia="Calibri"/>
          <w:sz w:val="24"/>
        </w:rPr>
        <w:t>13 đạo thừa tuyên và phủ Trung Đô.</w:t>
      </w:r>
    </w:p>
    <w:p w:rsidR="0063643F" w:rsidRPr="0050799F" w:rsidRDefault="0063643F" w:rsidP="006442B3">
      <w:pPr>
        <w:jc w:val="both"/>
        <w:rPr>
          <w:sz w:val="24"/>
        </w:rPr>
      </w:pPr>
      <w:r w:rsidRPr="0050799F">
        <w:rPr>
          <w:b/>
          <w:sz w:val="24"/>
        </w:rPr>
        <w:t xml:space="preserve">Câu 6: </w:t>
      </w:r>
      <w:r w:rsidRPr="0050799F">
        <w:rPr>
          <w:sz w:val="24"/>
        </w:rPr>
        <w:t>Trong bộ máy nhà nước dưới thời vua Lê Thánh Tông, quan lại được tuyển chọn chủ yếu thông qua</w:t>
      </w:r>
    </w:p>
    <w:p w:rsidR="0063643F" w:rsidRPr="0050799F" w:rsidRDefault="0063643F" w:rsidP="006442B3">
      <w:pPr>
        <w:tabs>
          <w:tab w:val="left" w:pos="283"/>
          <w:tab w:val="left" w:pos="2906"/>
          <w:tab w:val="left" w:pos="5528"/>
          <w:tab w:val="left" w:pos="8150"/>
        </w:tabs>
        <w:rPr>
          <w:rFonts w:eastAsiaTheme="minorHAnsi"/>
          <w:sz w:val="24"/>
        </w:rPr>
      </w:pPr>
      <w:r w:rsidRPr="0050799F">
        <w:rPr>
          <w:rStyle w:val="YoungMixChar"/>
          <w:b/>
        </w:rPr>
        <w:tab/>
        <w:t xml:space="preserve">A. </w:t>
      </w:r>
      <w:r w:rsidRPr="0050799F">
        <w:rPr>
          <w:rFonts w:eastAsia="Calibri"/>
          <w:sz w:val="24"/>
        </w:rPr>
        <w:t>kế vị.</w:t>
      </w:r>
      <w:r w:rsidRPr="0050799F">
        <w:rPr>
          <w:rStyle w:val="YoungMixChar"/>
          <w:b/>
        </w:rPr>
        <w:tab/>
        <w:t xml:space="preserve">B. </w:t>
      </w:r>
      <w:r w:rsidRPr="0050799F">
        <w:rPr>
          <w:rFonts w:eastAsia="Calibri"/>
          <w:sz w:val="24"/>
        </w:rPr>
        <w:t>đề cử.</w:t>
      </w:r>
      <w:r w:rsidRPr="0050799F">
        <w:rPr>
          <w:rStyle w:val="YoungMixChar"/>
          <w:b/>
        </w:rPr>
        <w:tab/>
        <w:t xml:space="preserve">C. </w:t>
      </w:r>
      <w:r w:rsidRPr="0050799F">
        <w:rPr>
          <w:rFonts w:eastAsia="Calibri"/>
          <w:sz w:val="24"/>
        </w:rPr>
        <w:t>ứng cử.</w:t>
      </w:r>
      <w:r w:rsidRPr="0050799F">
        <w:rPr>
          <w:rStyle w:val="YoungMixChar"/>
          <w:b/>
        </w:rPr>
        <w:tab/>
        <w:t xml:space="preserve">D. </w:t>
      </w:r>
      <w:r w:rsidRPr="0050799F">
        <w:rPr>
          <w:rFonts w:eastAsia="Calibri"/>
          <w:sz w:val="24"/>
        </w:rPr>
        <w:t>khoa cử.</w:t>
      </w:r>
    </w:p>
    <w:p w:rsidR="0063643F" w:rsidRPr="0050799F" w:rsidRDefault="0063643F" w:rsidP="006442B3">
      <w:pPr>
        <w:jc w:val="both"/>
        <w:rPr>
          <w:sz w:val="24"/>
        </w:rPr>
      </w:pPr>
      <w:r w:rsidRPr="0050799F">
        <w:rPr>
          <w:b/>
          <w:sz w:val="24"/>
        </w:rPr>
        <w:t xml:space="preserve">Câu 7: </w:t>
      </w:r>
      <w:r w:rsidRPr="0050799F">
        <w:rPr>
          <w:sz w:val="24"/>
        </w:rPr>
        <w:t>Năm 1483, vua Lê Thánh Tông cho ban hành</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rPr>
        <w:t>Hoàng Việt luật lệ.</w:t>
      </w:r>
      <w:r w:rsidRPr="0050799F">
        <w:rPr>
          <w:rStyle w:val="YoungMixChar"/>
          <w:b/>
        </w:rPr>
        <w:tab/>
        <w:t xml:space="preserve">B. </w:t>
      </w:r>
      <w:r w:rsidRPr="0050799F">
        <w:rPr>
          <w:rFonts w:eastAsia="Calibri"/>
          <w:sz w:val="24"/>
        </w:rPr>
        <w:t>Quốc triều hình luật.</w:t>
      </w:r>
    </w:p>
    <w:p w:rsidR="0063643F" w:rsidRPr="0050799F" w:rsidRDefault="0063643F" w:rsidP="006442B3">
      <w:pPr>
        <w:tabs>
          <w:tab w:val="left" w:pos="283"/>
          <w:tab w:val="left" w:pos="5528"/>
        </w:tabs>
        <w:rPr>
          <w:sz w:val="24"/>
        </w:rPr>
      </w:pPr>
      <w:r w:rsidRPr="0050799F">
        <w:rPr>
          <w:rStyle w:val="YoungMixChar"/>
          <w:b/>
        </w:rPr>
        <w:tab/>
        <w:t xml:space="preserve">C. </w:t>
      </w:r>
      <w:r w:rsidRPr="0050799F">
        <w:rPr>
          <w:rFonts w:eastAsia="Calibri"/>
          <w:sz w:val="24"/>
        </w:rPr>
        <w:t>Hình luật.</w:t>
      </w:r>
      <w:r w:rsidRPr="0050799F">
        <w:rPr>
          <w:rStyle w:val="YoungMixChar"/>
          <w:b/>
        </w:rPr>
        <w:tab/>
        <w:t xml:space="preserve">D. </w:t>
      </w:r>
      <w:r w:rsidRPr="0050799F">
        <w:rPr>
          <w:rFonts w:eastAsia="Calibri"/>
          <w:sz w:val="24"/>
        </w:rPr>
        <w:t>Hình thư.</w:t>
      </w:r>
    </w:p>
    <w:p w:rsidR="0063643F" w:rsidRPr="0050799F" w:rsidRDefault="0063643F" w:rsidP="006442B3">
      <w:pPr>
        <w:jc w:val="both"/>
        <w:rPr>
          <w:sz w:val="24"/>
        </w:rPr>
      </w:pPr>
      <w:r w:rsidRPr="0050799F">
        <w:rPr>
          <w:b/>
          <w:sz w:val="24"/>
        </w:rPr>
        <w:t xml:space="preserve">Câu 8: </w:t>
      </w:r>
      <w:r w:rsidRPr="0050799F">
        <w:rPr>
          <w:sz w:val="24"/>
        </w:rPr>
        <w:t>Tổ chức bộ máy chính quyền địa phương thời Lê sơ từ sau cải cách của vua Lê Thánh Tông là</w:t>
      </w:r>
    </w:p>
    <w:p w:rsidR="0063643F" w:rsidRPr="0050799F" w:rsidRDefault="0063643F" w:rsidP="006442B3">
      <w:pPr>
        <w:tabs>
          <w:tab w:val="left" w:pos="283"/>
        </w:tabs>
        <w:rPr>
          <w:rFonts w:eastAsiaTheme="minorHAnsi"/>
          <w:sz w:val="24"/>
        </w:rPr>
      </w:pPr>
      <w:r w:rsidRPr="0050799F">
        <w:rPr>
          <w:rStyle w:val="YoungMixChar"/>
          <w:b/>
        </w:rPr>
        <w:tab/>
        <w:t xml:space="preserve">A. </w:t>
      </w:r>
      <w:r w:rsidRPr="0050799F">
        <w:rPr>
          <w:rFonts w:eastAsia="Calibri"/>
          <w:sz w:val="24"/>
        </w:rPr>
        <w:t>đạo thừa tuyên, phủ, huyện, châu, xã.</w:t>
      </w:r>
    </w:p>
    <w:p w:rsidR="0063643F" w:rsidRPr="0050799F" w:rsidRDefault="0063643F" w:rsidP="006442B3">
      <w:pPr>
        <w:tabs>
          <w:tab w:val="left" w:pos="283"/>
        </w:tabs>
        <w:rPr>
          <w:sz w:val="24"/>
        </w:rPr>
      </w:pPr>
      <w:r w:rsidRPr="0050799F">
        <w:rPr>
          <w:rStyle w:val="YoungMixChar"/>
          <w:b/>
        </w:rPr>
        <w:tab/>
        <w:t xml:space="preserve">B. </w:t>
      </w:r>
      <w:r w:rsidRPr="0050799F">
        <w:rPr>
          <w:rFonts w:eastAsia="Calibri"/>
          <w:sz w:val="24"/>
        </w:rPr>
        <w:t>phủ Thừa Thiên, châu, huyện, xã, làng.</w:t>
      </w:r>
    </w:p>
    <w:p w:rsidR="0063643F" w:rsidRPr="0050799F" w:rsidRDefault="0063643F" w:rsidP="006442B3">
      <w:pPr>
        <w:tabs>
          <w:tab w:val="left" w:pos="283"/>
        </w:tabs>
        <w:rPr>
          <w:sz w:val="24"/>
        </w:rPr>
      </w:pPr>
      <w:r w:rsidRPr="0050799F">
        <w:rPr>
          <w:rStyle w:val="YoungMixChar"/>
          <w:b/>
        </w:rPr>
        <w:tab/>
        <w:t xml:space="preserve">C. </w:t>
      </w:r>
      <w:r w:rsidRPr="0050799F">
        <w:rPr>
          <w:rFonts w:eastAsia="Calibri"/>
          <w:sz w:val="24"/>
        </w:rPr>
        <w:t>đạo thừa tuyên, phủ, châu, hương, xã.</w:t>
      </w:r>
    </w:p>
    <w:p w:rsidR="0063643F" w:rsidRPr="0050799F" w:rsidRDefault="0063643F" w:rsidP="006442B3">
      <w:pPr>
        <w:tabs>
          <w:tab w:val="left" w:pos="283"/>
        </w:tabs>
        <w:rPr>
          <w:sz w:val="24"/>
        </w:rPr>
      </w:pPr>
      <w:r w:rsidRPr="0050799F">
        <w:rPr>
          <w:rStyle w:val="YoungMixChar"/>
          <w:b/>
        </w:rPr>
        <w:tab/>
        <w:t xml:space="preserve">D. </w:t>
      </w:r>
      <w:r w:rsidRPr="0050799F">
        <w:rPr>
          <w:rFonts w:eastAsia="Calibri"/>
          <w:sz w:val="24"/>
        </w:rPr>
        <w:t>phủ Thừa Thiên, huyện, châu, xã, làng.</w:t>
      </w:r>
    </w:p>
    <w:p w:rsidR="0063643F" w:rsidRPr="0050799F" w:rsidRDefault="0063643F" w:rsidP="006442B3">
      <w:pPr>
        <w:jc w:val="both"/>
        <w:rPr>
          <w:sz w:val="24"/>
        </w:rPr>
      </w:pPr>
      <w:r w:rsidRPr="0050799F">
        <w:rPr>
          <w:b/>
          <w:sz w:val="24"/>
        </w:rPr>
        <w:t xml:space="preserve">Câu 9: </w:t>
      </w:r>
      <w:r w:rsidRPr="0050799F">
        <w:rPr>
          <w:sz w:val="24"/>
        </w:rPr>
        <w:t>Quân đội dưới thời vua Lê Thánh Tông được gọi là</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rPr>
        <w:t>thân binh và tân binh.</w:t>
      </w:r>
      <w:r w:rsidRPr="0050799F">
        <w:rPr>
          <w:rStyle w:val="YoungMixChar"/>
          <w:b/>
        </w:rPr>
        <w:tab/>
        <w:t xml:space="preserve">B. </w:t>
      </w:r>
      <w:r w:rsidRPr="0050799F">
        <w:rPr>
          <w:rFonts w:eastAsia="Calibri"/>
          <w:sz w:val="24"/>
        </w:rPr>
        <w:t>tân binh và ngoại binh.</w:t>
      </w:r>
    </w:p>
    <w:p w:rsidR="0063643F" w:rsidRPr="0050799F" w:rsidRDefault="0063643F" w:rsidP="006442B3">
      <w:pPr>
        <w:tabs>
          <w:tab w:val="left" w:pos="283"/>
          <w:tab w:val="left" w:pos="5528"/>
        </w:tabs>
        <w:rPr>
          <w:sz w:val="24"/>
        </w:rPr>
      </w:pPr>
      <w:r w:rsidRPr="0050799F">
        <w:rPr>
          <w:rStyle w:val="YoungMixChar"/>
          <w:b/>
        </w:rPr>
        <w:tab/>
        <w:t xml:space="preserve">C. </w:t>
      </w:r>
      <w:r w:rsidRPr="0050799F">
        <w:rPr>
          <w:rFonts w:eastAsia="Calibri"/>
          <w:sz w:val="24"/>
        </w:rPr>
        <w:t>thủy binh và bộ binh.</w:t>
      </w:r>
      <w:r w:rsidRPr="0050799F">
        <w:rPr>
          <w:rStyle w:val="YoungMixChar"/>
          <w:b/>
        </w:rPr>
        <w:tab/>
        <w:t xml:space="preserve">D. </w:t>
      </w:r>
      <w:r w:rsidRPr="0050799F">
        <w:rPr>
          <w:rFonts w:eastAsia="Calibri"/>
          <w:sz w:val="24"/>
        </w:rPr>
        <w:t>cấm binh và ngoại binh.</w:t>
      </w:r>
    </w:p>
    <w:p w:rsidR="0063643F" w:rsidRPr="0050799F" w:rsidRDefault="0063643F" w:rsidP="006442B3">
      <w:pPr>
        <w:jc w:val="both"/>
        <w:rPr>
          <w:sz w:val="24"/>
        </w:rPr>
      </w:pPr>
      <w:r w:rsidRPr="0050799F">
        <w:rPr>
          <w:b/>
          <w:sz w:val="24"/>
        </w:rPr>
        <w:t xml:space="preserve">Câu 10: </w:t>
      </w:r>
      <w:r w:rsidRPr="0050799F">
        <w:rPr>
          <w:sz w:val="24"/>
        </w:rPr>
        <w:t>Để rèn luyện quân đội, nhà Lê sơ ngoài việc duyệt binh sĩ hàng năm còn có quy định nào sau đây?</w:t>
      </w:r>
    </w:p>
    <w:p w:rsidR="0063643F" w:rsidRPr="0050799F" w:rsidRDefault="0063643F" w:rsidP="006442B3">
      <w:pPr>
        <w:tabs>
          <w:tab w:val="left" w:pos="283"/>
        </w:tabs>
        <w:rPr>
          <w:rFonts w:eastAsiaTheme="minorHAnsi"/>
          <w:sz w:val="24"/>
        </w:rPr>
      </w:pPr>
      <w:r w:rsidRPr="0050799F">
        <w:rPr>
          <w:rStyle w:val="YoungMixChar"/>
          <w:b/>
        </w:rPr>
        <w:tab/>
        <w:t xml:space="preserve">A. </w:t>
      </w:r>
      <w:r w:rsidRPr="0050799F">
        <w:rPr>
          <w:rFonts w:eastAsia="Calibri"/>
          <w:sz w:val="24"/>
        </w:rPr>
        <w:t>Mua sắm vũ khí phương Tây trang bị cho quân đội.</w:t>
      </w:r>
    </w:p>
    <w:p w:rsidR="0063643F" w:rsidRPr="0050799F" w:rsidRDefault="0063643F" w:rsidP="006442B3">
      <w:pPr>
        <w:tabs>
          <w:tab w:val="left" w:pos="283"/>
        </w:tabs>
        <w:rPr>
          <w:sz w:val="24"/>
        </w:rPr>
      </w:pPr>
      <w:r w:rsidRPr="0050799F">
        <w:rPr>
          <w:rStyle w:val="YoungMixChar"/>
          <w:b/>
        </w:rPr>
        <w:tab/>
        <w:t xml:space="preserve">B. </w:t>
      </w:r>
      <w:r w:rsidRPr="0050799F">
        <w:rPr>
          <w:rFonts w:eastAsia="Calibri"/>
          <w:sz w:val="24"/>
        </w:rPr>
        <w:t>Thường xuyên huấn luyện theo kiểu phương Tây.</w:t>
      </w:r>
    </w:p>
    <w:p w:rsidR="0063643F" w:rsidRPr="0050799F" w:rsidRDefault="0063643F" w:rsidP="006442B3">
      <w:pPr>
        <w:tabs>
          <w:tab w:val="left" w:pos="283"/>
        </w:tabs>
        <w:rPr>
          <w:sz w:val="24"/>
        </w:rPr>
      </w:pPr>
      <w:r w:rsidRPr="0050799F">
        <w:rPr>
          <w:rStyle w:val="YoungMixChar"/>
          <w:b/>
        </w:rPr>
        <w:tab/>
        <w:t xml:space="preserve">C. </w:t>
      </w:r>
      <w:r w:rsidRPr="0050799F">
        <w:rPr>
          <w:rFonts w:eastAsia="Calibri"/>
          <w:sz w:val="24"/>
        </w:rPr>
        <w:t>Cứ 3 năm tổ chức một kỳ thi khảo võ nghệ.</w:t>
      </w:r>
    </w:p>
    <w:p w:rsidR="0063643F" w:rsidRPr="0050799F" w:rsidRDefault="0063643F" w:rsidP="006442B3">
      <w:pPr>
        <w:tabs>
          <w:tab w:val="left" w:pos="283"/>
        </w:tabs>
        <w:rPr>
          <w:sz w:val="24"/>
        </w:rPr>
      </w:pPr>
      <w:r w:rsidRPr="0050799F">
        <w:rPr>
          <w:rStyle w:val="YoungMixChar"/>
          <w:b/>
        </w:rPr>
        <w:tab/>
        <w:t xml:space="preserve">D. </w:t>
      </w:r>
      <w:r w:rsidRPr="0050799F">
        <w:rPr>
          <w:rFonts w:eastAsia="Calibri"/>
          <w:sz w:val="24"/>
        </w:rPr>
        <w:t>Mời võ sĩ phương Tây huấn luyện cho quân đội.</w:t>
      </w:r>
    </w:p>
    <w:p w:rsidR="0063643F" w:rsidRPr="0050799F" w:rsidRDefault="0063643F" w:rsidP="006442B3">
      <w:pPr>
        <w:jc w:val="both"/>
        <w:rPr>
          <w:sz w:val="24"/>
        </w:rPr>
      </w:pPr>
      <w:r w:rsidRPr="0050799F">
        <w:rPr>
          <w:b/>
          <w:sz w:val="24"/>
        </w:rPr>
        <w:t xml:space="preserve">Câu 11: </w:t>
      </w:r>
      <w:r w:rsidRPr="0050799F">
        <w:rPr>
          <w:sz w:val="24"/>
        </w:rPr>
        <w:t>Để phát triển kinh tế, vua Lê Thánh Tông đã ban hành các chính sách</w:t>
      </w:r>
    </w:p>
    <w:p w:rsidR="0063643F" w:rsidRPr="0050799F" w:rsidRDefault="0063643F" w:rsidP="006442B3">
      <w:pPr>
        <w:tabs>
          <w:tab w:val="left" w:pos="283"/>
        </w:tabs>
        <w:rPr>
          <w:rFonts w:eastAsiaTheme="minorHAnsi"/>
          <w:sz w:val="24"/>
        </w:rPr>
      </w:pPr>
      <w:r w:rsidRPr="0050799F">
        <w:rPr>
          <w:rStyle w:val="YoungMixChar"/>
          <w:b/>
        </w:rPr>
        <w:tab/>
        <w:t xml:space="preserve">A. </w:t>
      </w:r>
      <w:r w:rsidRPr="0050799F">
        <w:rPr>
          <w:rFonts w:eastAsia="Calibri"/>
          <w:sz w:val="24"/>
        </w:rPr>
        <w:t>lập quan Hà đê sứ và quan quân điền.</w:t>
      </w:r>
    </w:p>
    <w:p w:rsidR="0063643F" w:rsidRPr="0050799F" w:rsidRDefault="0063643F" w:rsidP="006442B3">
      <w:pPr>
        <w:tabs>
          <w:tab w:val="left" w:pos="283"/>
        </w:tabs>
        <w:rPr>
          <w:sz w:val="24"/>
        </w:rPr>
      </w:pPr>
      <w:r w:rsidRPr="0050799F">
        <w:rPr>
          <w:rStyle w:val="YoungMixChar"/>
          <w:b/>
        </w:rPr>
        <w:tab/>
        <w:t xml:space="preserve">B. </w:t>
      </w:r>
      <w:r w:rsidRPr="0050799F">
        <w:rPr>
          <w:rFonts w:eastAsia="Calibri"/>
          <w:sz w:val="24"/>
        </w:rPr>
        <w:t>cho đào kênh máng, đắp đê “quai vạc”.</w:t>
      </w:r>
    </w:p>
    <w:p w:rsidR="0063643F" w:rsidRPr="0050799F" w:rsidRDefault="0063643F" w:rsidP="006442B3">
      <w:pPr>
        <w:tabs>
          <w:tab w:val="left" w:pos="283"/>
        </w:tabs>
        <w:rPr>
          <w:sz w:val="24"/>
        </w:rPr>
      </w:pPr>
      <w:r w:rsidRPr="0050799F">
        <w:rPr>
          <w:rStyle w:val="YoungMixChar"/>
          <w:b/>
        </w:rPr>
        <w:tab/>
        <w:t xml:space="preserve">C. </w:t>
      </w:r>
      <w:r w:rsidRPr="0050799F">
        <w:rPr>
          <w:rFonts w:eastAsia="Calibri"/>
          <w:sz w:val="24"/>
        </w:rPr>
        <w:t>lập quan Hà đê sứ và đắp đê “quai vạc”.</w:t>
      </w:r>
    </w:p>
    <w:p w:rsidR="0063643F" w:rsidRPr="0050799F" w:rsidRDefault="0063643F" w:rsidP="006442B3">
      <w:pPr>
        <w:tabs>
          <w:tab w:val="left" w:pos="283"/>
        </w:tabs>
        <w:rPr>
          <w:sz w:val="24"/>
        </w:rPr>
      </w:pPr>
      <w:r w:rsidRPr="0050799F">
        <w:rPr>
          <w:rStyle w:val="YoungMixChar"/>
          <w:b/>
        </w:rPr>
        <w:tab/>
        <w:t xml:space="preserve">D. </w:t>
      </w:r>
      <w:r w:rsidRPr="0050799F">
        <w:rPr>
          <w:rFonts w:eastAsia="Calibri"/>
          <w:sz w:val="24"/>
        </w:rPr>
        <w:t>chế độ lộc điền và chế độ quân điền.</w:t>
      </w:r>
    </w:p>
    <w:p w:rsidR="0063643F" w:rsidRPr="0050799F" w:rsidRDefault="0063643F" w:rsidP="006442B3">
      <w:pPr>
        <w:jc w:val="both"/>
        <w:rPr>
          <w:sz w:val="24"/>
        </w:rPr>
      </w:pPr>
      <w:r w:rsidRPr="0050799F">
        <w:rPr>
          <w:b/>
          <w:sz w:val="24"/>
        </w:rPr>
        <w:t xml:space="preserve">Câu 12: </w:t>
      </w:r>
      <w:r w:rsidRPr="0050799F">
        <w:rPr>
          <w:sz w:val="24"/>
        </w:rPr>
        <w:t>Để tôn vinh những người đỗ đại khoa, vua Lê Thánh Tông đã</w:t>
      </w:r>
    </w:p>
    <w:p w:rsidR="0063643F" w:rsidRPr="0050799F" w:rsidRDefault="0063643F" w:rsidP="006442B3">
      <w:pPr>
        <w:tabs>
          <w:tab w:val="left" w:pos="283"/>
          <w:tab w:val="left" w:pos="5528"/>
        </w:tabs>
        <w:rPr>
          <w:rFonts w:eastAsiaTheme="minorHAnsi"/>
          <w:sz w:val="24"/>
        </w:rPr>
      </w:pPr>
      <w:r w:rsidRPr="0050799F">
        <w:rPr>
          <w:rStyle w:val="YoungMixChar"/>
          <w:b/>
        </w:rPr>
        <w:tab/>
        <w:t xml:space="preserve">A. </w:t>
      </w:r>
      <w:r w:rsidRPr="0050799F">
        <w:rPr>
          <w:rFonts w:eastAsia="Calibri"/>
          <w:sz w:val="24"/>
          <w:lang w:val="fr-FR"/>
        </w:rPr>
        <w:t>phong làm quan đại thần.</w:t>
      </w:r>
      <w:r w:rsidRPr="0050799F">
        <w:rPr>
          <w:rStyle w:val="YoungMixChar"/>
          <w:b/>
        </w:rPr>
        <w:tab/>
        <w:t xml:space="preserve">B. </w:t>
      </w:r>
      <w:r w:rsidRPr="0050799F">
        <w:rPr>
          <w:rFonts w:eastAsia="Calibri"/>
          <w:sz w:val="24"/>
          <w:lang w:val="fr-FR"/>
        </w:rPr>
        <w:t>dựng bia đá ở Văn Miếu.</w:t>
      </w:r>
    </w:p>
    <w:p w:rsidR="0063643F" w:rsidRPr="0050799F" w:rsidRDefault="0063643F" w:rsidP="006442B3">
      <w:pPr>
        <w:tabs>
          <w:tab w:val="left" w:pos="283"/>
          <w:tab w:val="left" w:pos="5528"/>
        </w:tabs>
        <w:rPr>
          <w:rFonts w:eastAsia="Calibri"/>
          <w:sz w:val="24"/>
          <w:lang w:val="fr-FR"/>
        </w:rPr>
      </w:pPr>
      <w:r w:rsidRPr="0050799F">
        <w:rPr>
          <w:rStyle w:val="YoungMixChar"/>
          <w:b/>
        </w:rPr>
        <w:tab/>
        <w:t xml:space="preserve">C. </w:t>
      </w:r>
      <w:r w:rsidRPr="0050799F">
        <w:rPr>
          <w:rFonts w:eastAsia="Calibri"/>
          <w:sz w:val="24"/>
          <w:lang w:val="fr-FR"/>
        </w:rPr>
        <w:t>cấp bằng Thạc sĩ, Tiến sĩ.</w:t>
      </w:r>
      <w:r w:rsidRPr="0050799F">
        <w:rPr>
          <w:rStyle w:val="YoungMixChar"/>
          <w:b/>
        </w:rPr>
        <w:tab/>
        <w:t xml:space="preserve">D. </w:t>
      </w:r>
      <w:r w:rsidRPr="0050799F">
        <w:rPr>
          <w:rFonts w:eastAsia="Calibri"/>
          <w:sz w:val="24"/>
          <w:lang w:val="fr-FR"/>
        </w:rPr>
        <w:t>cử làm thầy đồ dạy học.</w:t>
      </w:r>
    </w:p>
    <w:p w:rsidR="0063643F" w:rsidRPr="0050799F" w:rsidRDefault="0063643F" w:rsidP="006442B3">
      <w:pPr>
        <w:tabs>
          <w:tab w:val="left" w:pos="283"/>
          <w:tab w:val="left" w:pos="5528"/>
        </w:tabs>
        <w:jc w:val="center"/>
        <w:rPr>
          <w:rFonts w:eastAsia="Calibri"/>
          <w:b/>
          <w:sz w:val="24"/>
          <w:lang w:val="fr-FR"/>
        </w:rPr>
      </w:pPr>
      <w:r w:rsidRPr="0050799F">
        <w:rPr>
          <w:rFonts w:eastAsia="Calibri"/>
          <w:b/>
          <w:sz w:val="24"/>
          <w:lang w:val="fr-FR"/>
        </w:rPr>
        <w:t>Đáp án</w:t>
      </w:r>
    </w:p>
    <w:tbl>
      <w:tblPr>
        <w:tblW w:w="4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tblGrid>
      <w:tr w:rsidR="0063643F" w:rsidRPr="0063643F" w:rsidTr="00311EA6">
        <w:trPr>
          <w:trHeight w:val="300"/>
          <w:jc w:val="center"/>
        </w:trPr>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1</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2</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3</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4</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5</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6</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7</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8</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9</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10</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11</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12</w:t>
            </w:r>
          </w:p>
        </w:tc>
      </w:tr>
      <w:tr w:rsidR="0063643F" w:rsidRPr="0063643F" w:rsidTr="00311EA6">
        <w:trPr>
          <w:trHeight w:val="300"/>
          <w:jc w:val="center"/>
        </w:trPr>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B</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A</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C</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A</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C</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D</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B</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A</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D</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C</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D</w:t>
            </w:r>
          </w:p>
        </w:tc>
        <w:tc>
          <w:tcPr>
            <w:tcW w:w="400" w:type="dxa"/>
            <w:shd w:val="clear" w:color="auto" w:fill="auto"/>
            <w:noWrap/>
            <w:vAlign w:val="bottom"/>
            <w:hideMark/>
          </w:tcPr>
          <w:p w:rsidR="0063643F" w:rsidRPr="0063643F" w:rsidRDefault="0063643F" w:rsidP="006442B3">
            <w:pPr>
              <w:jc w:val="center"/>
              <w:rPr>
                <w:b/>
                <w:color w:val="000000"/>
                <w:sz w:val="24"/>
              </w:rPr>
            </w:pPr>
            <w:r w:rsidRPr="0063643F">
              <w:rPr>
                <w:b/>
                <w:color w:val="000000"/>
                <w:sz w:val="24"/>
              </w:rPr>
              <w:t>B</w:t>
            </w:r>
          </w:p>
        </w:tc>
      </w:tr>
    </w:tbl>
    <w:p w:rsidR="0063643F" w:rsidRPr="0050799F" w:rsidRDefault="0063643F" w:rsidP="006442B3">
      <w:pPr>
        <w:tabs>
          <w:tab w:val="left" w:pos="283"/>
          <w:tab w:val="left" w:pos="5528"/>
        </w:tabs>
        <w:rPr>
          <w:sz w:val="24"/>
        </w:rPr>
      </w:pPr>
    </w:p>
    <w:p w:rsidR="00EF017B" w:rsidRPr="0050799F" w:rsidRDefault="00EF017B" w:rsidP="006442B3">
      <w:pPr>
        <w:jc w:val="both"/>
        <w:rPr>
          <w:b/>
          <w:bCs/>
          <w:i/>
          <w:iCs/>
          <w:sz w:val="24"/>
          <w:lang w:val="fr-FR"/>
        </w:rPr>
      </w:pPr>
      <w:r w:rsidRPr="0050799F">
        <w:rPr>
          <w:b/>
          <w:bCs/>
          <w:i/>
          <w:iCs/>
          <w:sz w:val="24"/>
          <w:lang w:val="fr-FR"/>
        </w:rPr>
        <w:t>b/ Thông hiểu</w:t>
      </w:r>
    </w:p>
    <w:p w:rsidR="004033CC" w:rsidRPr="0050799F" w:rsidRDefault="004033CC" w:rsidP="006442B3">
      <w:pPr>
        <w:jc w:val="both"/>
        <w:rPr>
          <w:sz w:val="24"/>
          <w:lang w:val="fr-FR"/>
        </w:rPr>
      </w:pPr>
      <w:r w:rsidRPr="0050799F">
        <w:rPr>
          <w:b/>
          <w:sz w:val="24"/>
        </w:rPr>
        <w:t xml:space="preserve">Câu 1: </w:t>
      </w:r>
      <w:r w:rsidRPr="0050799F">
        <w:rPr>
          <w:sz w:val="24"/>
          <w:lang w:val="fr-FR"/>
        </w:rPr>
        <w:t>Sau khi lên ngôi, vua Lê Thánh Tông từng bước tiến hành cải cách nhằm mục đích</w:t>
      </w:r>
    </w:p>
    <w:p w:rsidR="004033CC" w:rsidRPr="0050799F" w:rsidRDefault="004033CC" w:rsidP="006442B3">
      <w:pPr>
        <w:tabs>
          <w:tab w:val="left" w:pos="283"/>
        </w:tabs>
        <w:rPr>
          <w:sz w:val="24"/>
        </w:rPr>
      </w:pPr>
      <w:r w:rsidRPr="0050799F">
        <w:rPr>
          <w:rStyle w:val="YoungMixChar"/>
          <w:b/>
        </w:rPr>
        <w:tab/>
        <w:t xml:space="preserve">A. </w:t>
      </w:r>
      <w:r w:rsidRPr="0050799F">
        <w:rPr>
          <w:sz w:val="24"/>
          <w:lang w:val="fr-FR"/>
        </w:rPr>
        <w:t>tăng cường quyền lực của vua và bộ máy nhà nước.</w:t>
      </w:r>
    </w:p>
    <w:p w:rsidR="004033CC" w:rsidRPr="0050799F" w:rsidRDefault="004033CC" w:rsidP="006442B3">
      <w:pPr>
        <w:tabs>
          <w:tab w:val="left" w:pos="283"/>
        </w:tabs>
        <w:rPr>
          <w:sz w:val="24"/>
        </w:rPr>
      </w:pPr>
      <w:r w:rsidRPr="0050799F">
        <w:rPr>
          <w:rStyle w:val="YoungMixChar"/>
          <w:b/>
        </w:rPr>
        <w:tab/>
        <w:t xml:space="preserve">B. </w:t>
      </w:r>
      <w:r w:rsidRPr="0050799F">
        <w:rPr>
          <w:sz w:val="24"/>
          <w:lang w:val="fr-FR"/>
        </w:rPr>
        <w:t>đưa nước ta trở thành một nước công nghiệp tiên tiến.</w:t>
      </w:r>
    </w:p>
    <w:p w:rsidR="004033CC" w:rsidRPr="0050799F" w:rsidRDefault="004033CC" w:rsidP="006442B3">
      <w:pPr>
        <w:tabs>
          <w:tab w:val="left" w:pos="283"/>
        </w:tabs>
        <w:rPr>
          <w:sz w:val="24"/>
        </w:rPr>
      </w:pPr>
      <w:r w:rsidRPr="0050799F">
        <w:rPr>
          <w:rStyle w:val="YoungMixChar"/>
          <w:b/>
        </w:rPr>
        <w:tab/>
        <w:t xml:space="preserve">C. </w:t>
      </w:r>
      <w:r w:rsidRPr="0050799F">
        <w:rPr>
          <w:sz w:val="24"/>
          <w:lang w:val="fr-FR"/>
        </w:rPr>
        <w:t>tăng cường bình đẳng, dân chủ và hạn chế phân quyền.</w:t>
      </w:r>
    </w:p>
    <w:p w:rsidR="004033CC" w:rsidRPr="0050799F" w:rsidRDefault="004033CC" w:rsidP="006442B3">
      <w:pPr>
        <w:tabs>
          <w:tab w:val="left" w:pos="283"/>
        </w:tabs>
        <w:rPr>
          <w:sz w:val="24"/>
        </w:rPr>
      </w:pPr>
      <w:r w:rsidRPr="0050799F">
        <w:rPr>
          <w:rStyle w:val="YoungMixChar"/>
          <w:b/>
        </w:rPr>
        <w:tab/>
        <w:t xml:space="preserve">D. </w:t>
      </w:r>
      <w:r w:rsidRPr="0050799F">
        <w:rPr>
          <w:sz w:val="24"/>
          <w:lang w:val="fr-FR"/>
        </w:rPr>
        <w:t>xóa bỏ tình trạng phân tán quyền lực, thống nhất đất nước.</w:t>
      </w:r>
    </w:p>
    <w:p w:rsidR="004033CC" w:rsidRPr="0050799F" w:rsidRDefault="004033CC" w:rsidP="006442B3">
      <w:pPr>
        <w:jc w:val="both"/>
        <w:rPr>
          <w:sz w:val="24"/>
          <w:lang w:val="fr-FR"/>
        </w:rPr>
      </w:pPr>
      <w:r w:rsidRPr="0050799F">
        <w:rPr>
          <w:b/>
          <w:sz w:val="24"/>
        </w:rPr>
        <w:lastRenderedPageBreak/>
        <w:t xml:space="preserve">Câu 2: </w:t>
      </w:r>
      <w:r w:rsidRPr="0050799F">
        <w:rPr>
          <w:sz w:val="24"/>
          <w:lang w:val="fr-FR"/>
        </w:rPr>
        <w:t>Khi lên ngôi, vua Lê Thánh Tông chủ trương xóa bỏ hầu hết các chức quan đại thần có quyền lực lớn ở triều đình trung ương nhằm</w:t>
      </w:r>
    </w:p>
    <w:p w:rsidR="004033CC" w:rsidRPr="0050799F" w:rsidRDefault="004033CC" w:rsidP="006442B3">
      <w:pPr>
        <w:tabs>
          <w:tab w:val="left" w:pos="283"/>
        </w:tabs>
        <w:rPr>
          <w:sz w:val="24"/>
        </w:rPr>
      </w:pPr>
      <w:r w:rsidRPr="0050799F">
        <w:rPr>
          <w:rStyle w:val="YoungMixChar"/>
          <w:b/>
        </w:rPr>
        <w:tab/>
        <w:t xml:space="preserve">A. </w:t>
      </w:r>
      <w:r w:rsidRPr="0050799F">
        <w:rPr>
          <w:sz w:val="24"/>
          <w:lang w:val="fr-FR"/>
        </w:rPr>
        <w:t>giảm cồng kềnh bộ máy hành chính.</w:t>
      </w:r>
    </w:p>
    <w:p w:rsidR="004033CC" w:rsidRPr="0050799F" w:rsidRDefault="004033CC" w:rsidP="006442B3">
      <w:pPr>
        <w:tabs>
          <w:tab w:val="left" w:pos="283"/>
        </w:tabs>
        <w:rPr>
          <w:sz w:val="24"/>
        </w:rPr>
      </w:pPr>
      <w:r w:rsidRPr="0050799F">
        <w:rPr>
          <w:rStyle w:val="YoungMixChar"/>
          <w:b/>
        </w:rPr>
        <w:tab/>
        <w:t xml:space="preserve">B. </w:t>
      </w:r>
      <w:r w:rsidRPr="0050799F">
        <w:rPr>
          <w:sz w:val="24"/>
          <w:lang w:val="fr-FR"/>
        </w:rPr>
        <w:t>tập trung quyền lực vào tay nhà vua.</w:t>
      </w:r>
    </w:p>
    <w:p w:rsidR="004033CC" w:rsidRPr="0050799F" w:rsidRDefault="004033CC" w:rsidP="006442B3">
      <w:pPr>
        <w:tabs>
          <w:tab w:val="left" w:pos="283"/>
        </w:tabs>
        <w:rPr>
          <w:sz w:val="24"/>
        </w:rPr>
      </w:pPr>
      <w:r w:rsidRPr="0050799F">
        <w:rPr>
          <w:rStyle w:val="YoungMixChar"/>
          <w:b/>
        </w:rPr>
        <w:tab/>
        <w:t xml:space="preserve">C. </w:t>
      </w:r>
      <w:r w:rsidRPr="0050799F">
        <w:rPr>
          <w:sz w:val="24"/>
          <w:lang w:val="fr-FR"/>
        </w:rPr>
        <w:t>làm mới lại tổ chức bộ máy nhà nước.</w:t>
      </w:r>
    </w:p>
    <w:p w:rsidR="004033CC" w:rsidRPr="0050799F" w:rsidRDefault="004033CC" w:rsidP="006442B3">
      <w:pPr>
        <w:tabs>
          <w:tab w:val="left" w:pos="283"/>
        </w:tabs>
        <w:rPr>
          <w:sz w:val="24"/>
        </w:rPr>
      </w:pPr>
      <w:r w:rsidRPr="0050799F">
        <w:rPr>
          <w:rStyle w:val="YoungMixChar"/>
          <w:b/>
        </w:rPr>
        <w:tab/>
        <w:t xml:space="preserve">D. </w:t>
      </w:r>
      <w:r w:rsidRPr="0050799F">
        <w:rPr>
          <w:sz w:val="24"/>
          <w:lang w:val="fr-FR"/>
        </w:rPr>
        <w:t>để bộ máy hành chính không quan liêu.</w:t>
      </w:r>
    </w:p>
    <w:p w:rsidR="004033CC" w:rsidRPr="0050799F" w:rsidRDefault="004033CC" w:rsidP="006442B3">
      <w:pPr>
        <w:jc w:val="both"/>
        <w:rPr>
          <w:sz w:val="24"/>
          <w:lang w:val="fr-FR"/>
        </w:rPr>
      </w:pPr>
      <w:r w:rsidRPr="0050799F">
        <w:rPr>
          <w:b/>
          <w:sz w:val="24"/>
        </w:rPr>
        <w:t xml:space="preserve">Câu 3: </w:t>
      </w:r>
      <w:r w:rsidRPr="0050799F">
        <w:rPr>
          <w:sz w:val="24"/>
          <w:lang w:val="fr-FR"/>
        </w:rPr>
        <w:t>Dưới thời vua Lê Thánh Tông, việc dựng bia Tiến sĩ ở Văn Miếu nhằm mục đích</w:t>
      </w:r>
    </w:p>
    <w:p w:rsidR="004033CC" w:rsidRPr="0050799F" w:rsidRDefault="004033CC" w:rsidP="006442B3">
      <w:pPr>
        <w:tabs>
          <w:tab w:val="left" w:pos="283"/>
        </w:tabs>
        <w:rPr>
          <w:sz w:val="24"/>
        </w:rPr>
      </w:pPr>
      <w:r w:rsidRPr="0050799F">
        <w:rPr>
          <w:rStyle w:val="YoungMixChar"/>
          <w:b/>
        </w:rPr>
        <w:tab/>
        <w:t xml:space="preserve">A. </w:t>
      </w:r>
      <w:r w:rsidRPr="0050799F">
        <w:rPr>
          <w:sz w:val="24"/>
          <w:lang w:val="fr-FR"/>
        </w:rPr>
        <w:t>khẳng định nền giáo dục Nho học của nước Đại Việt.</w:t>
      </w:r>
    </w:p>
    <w:p w:rsidR="004033CC" w:rsidRPr="0050799F" w:rsidRDefault="004033CC" w:rsidP="006442B3">
      <w:pPr>
        <w:tabs>
          <w:tab w:val="left" w:pos="283"/>
        </w:tabs>
        <w:rPr>
          <w:sz w:val="24"/>
        </w:rPr>
      </w:pPr>
      <w:r w:rsidRPr="0050799F">
        <w:rPr>
          <w:rStyle w:val="YoungMixChar"/>
          <w:b/>
        </w:rPr>
        <w:tab/>
        <w:t xml:space="preserve">B. </w:t>
      </w:r>
      <w:r w:rsidRPr="0050799F">
        <w:rPr>
          <w:sz w:val="24"/>
          <w:lang w:val="fr-FR"/>
        </w:rPr>
        <w:t>ghi số lượng những người đỗ Tiến sĩ qua các kì thi Hội.</w:t>
      </w:r>
    </w:p>
    <w:p w:rsidR="004033CC" w:rsidRPr="0050799F" w:rsidRDefault="004033CC" w:rsidP="006442B3">
      <w:pPr>
        <w:tabs>
          <w:tab w:val="left" w:pos="283"/>
        </w:tabs>
        <w:rPr>
          <w:sz w:val="24"/>
        </w:rPr>
      </w:pPr>
      <w:r w:rsidRPr="0050799F">
        <w:rPr>
          <w:rStyle w:val="YoungMixChar"/>
          <w:b/>
        </w:rPr>
        <w:tab/>
        <w:t xml:space="preserve">C. </w:t>
      </w:r>
      <w:r w:rsidRPr="0050799F">
        <w:rPr>
          <w:sz w:val="24"/>
          <w:lang w:val="fr-FR"/>
        </w:rPr>
        <w:t>đề cao Nho học và tôn vinh những người đỗ đại khoa.</w:t>
      </w:r>
    </w:p>
    <w:p w:rsidR="004033CC" w:rsidRPr="0050799F" w:rsidRDefault="004033CC" w:rsidP="006442B3">
      <w:pPr>
        <w:tabs>
          <w:tab w:val="left" w:pos="283"/>
        </w:tabs>
        <w:rPr>
          <w:sz w:val="24"/>
        </w:rPr>
      </w:pPr>
      <w:r w:rsidRPr="0050799F">
        <w:rPr>
          <w:rStyle w:val="YoungMixChar"/>
          <w:b/>
        </w:rPr>
        <w:tab/>
        <w:t xml:space="preserve">D. </w:t>
      </w:r>
      <w:r w:rsidRPr="0050799F">
        <w:rPr>
          <w:sz w:val="24"/>
          <w:lang w:val="fr-FR"/>
        </w:rPr>
        <w:t>trùng tu, mở rộng, làm mới Văn Miếu – Quốc Tử Giám.</w:t>
      </w:r>
    </w:p>
    <w:p w:rsidR="004033CC" w:rsidRPr="0050799F" w:rsidRDefault="004033CC" w:rsidP="006442B3">
      <w:pPr>
        <w:jc w:val="both"/>
        <w:rPr>
          <w:sz w:val="24"/>
          <w:lang w:val="fr-FR"/>
        </w:rPr>
      </w:pPr>
      <w:r w:rsidRPr="0050799F">
        <w:rPr>
          <w:b/>
          <w:sz w:val="24"/>
        </w:rPr>
        <w:t xml:space="preserve">Câu 4: </w:t>
      </w:r>
      <w:r w:rsidRPr="0050799F">
        <w:rPr>
          <w:sz w:val="24"/>
          <w:lang w:val="fr-FR"/>
        </w:rPr>
        <w:t>Một trong những điểm mới và tiến bộ của bộ luật Quốc triều hình luật là</w:t>
      </w:r>
    </w:p>
    <w:p w:rsidR="004033CC" w:rsidRPr="0050799F" w:rsidRDefault="004033CC" w:rsidP="006442B3">
      <w:pPr>
        <w:tabs>
          <w:tab w:val="left" w:pos="283"/>
        </w:tabs>
        <w:rPr>
          <w:sz w:val="24"/>
        </w:rPr>
      </w:pPr>
      <w:r w:rsidRPr="0050799F">
        <w:rPr>
          <w:rStyle w:val="YoungMixChar"/>
          <w:b/>
        </w:rPr>
        <w:tab/>
        <w:t xml:space="preserve">A. </w:t>
      </w:r>
      <w:r w:rsidRPr="0050799F">
        <w:rPr>
          <w:sz w:val="24"/>
          <w:lang w:val="fr-FR"/>
        </w:rPr>
        <w:t>đề cao quyền tự do, dân chủ của nhân dân.</w:t>
      </w:r>
    </w:p>
    <w:p w:rsidR="004033CC" w:rsidRPr="0050799F" w:rsidRDefault="004033CC" w:rsidP="006442B3">
      <w:pPr>
        <w:tabs>
          <w:tab w:val="left" w:pos="283"/>
        </w:tabs>
        <w:rPr>
          <w:sz w:val="24"/>
        </w:rPr>
      </w:pPr>
      <w:r w:rsidRPr="0050799F">
        <w:rPr>
          <w:rStyle w:val="YoungMixChar"/>
          <w:b/>
        </w:rPr>
        <w:tab/>
        <w:t xml:space="preserve">B. </w:t>
      </w:r>
      <w:r w:rsidRPr="0050799F">
        <w:rPr>
          <w:sz w:val="24"/>
          <w:lang w:val="fr-FR"/>
        </w:rPr>
        <w:t>bảo vệ tuyệt đối quyền và lợi ích của vua.</w:t>
      </w:r>
    </w:p>
    <w:p w:rsidR="004033CC" w:rsidRPr="0050799F" w:rsidRDefault="004033CC" w:rsidP="006442B3">
      <w:pPr>
        <w:tabs>
          <w:tab w:val="left" w:pos="283"/>
        </w:tabs>
        <w:rPr>
          <w:sz w:val="24"/>
        </w:rPr>
      </w:pPr>
      <w:r w:rsidRPr="0050799F">
        <w:rPr>
          <w:rStyle w:val="YoungMixChar"/>
          <w:b/>
        </w:rPr>
        <w:tab/>
        <w:t xml:space="preserve">C. </w:t>
      </w:r>
      <w:r w:rsidRPr="0050799F">
        <w:rPr>
          <w:sz w:val="24"/>
          <w:lang w:val="fr-FR"/>
        </w:rPr>
        <w:t>bảo vệ quyền và lợi ích của quân cấm binh.</w:t>
      </w:r>
    </w:p>
    <w:p w:rsidR="004033CC" w:rsidRPr="0050799F" w:rsidRDefault="004033CC" w:rsidP="006442B3">
      <w:pPr>
        <w:tabs>
          <w:tab w:val="left" w:pos="283"/>
        </w:tabs>
        <w:rPr>
          <w:sz w:val="24"/>
        </w:rPr>
      </w:pPr>
      <w:r w:rsidRPr="0050799F">
        <w:rPr>
          <w:rStyle w:val="YoungMixChar"/>
          <w:b/>
        </w:rPr>
        <w:tab/>
        <w:t xml:space="preserve">D. </w:t>
      </w:r>
      <w:r w:rsidRPr="0050799F">
        <w:rPr>
          <w:sz w:val="24"/>
          <w:lang w:val="fr-FR"/>
        </w:rPr>
        <w:t>bảo vệ quyền lợi và địa vị của người phụ nữ.</w:t>
      </w:r>
    </w:p>
    <w:p w:rsidR="004033CC" w:rsidRPr="0050799F" w:rsidRDefault="004033CC" w:rsidP="006442B3">
      <w:pPr>
        <w:jc w:val="both"/>
        <w:rPr>
          <w:sz w:val="24"/>
          <w:lang w:val="fr-FR"/>
        </w:rPr>
      </w:pPr>
      <w:r w:rsidRPr="0050799F">
        <w:rPr>
          <w:b/>
          <w:sz w:val="24"/>
        </w:rPr>
        <w:t xml:space="preserve">Câu 5: </w:t>
      </w:r>
      <w:r w:rsidRPr="0050799F">
        <w:rPr>
          <w:sz w:val="24"/>
          <w:lang w:val="fr-FR"/>
        </w:rPr>
        <w:t>Trọng tâm trong công cuộc cải cách của vua Lê Thánh Tông (thế kỉ XV) là lĩnh vực</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fr-FR"/>
        </w:rPr>
        <w:t>kinh tế.</w:t>
      </w:r>
      <w:r w:rsidRPr="0050799F">
        <w:rPr>
          <w:rStyle w:val="YoungMixChar"/>
          <w:b/>
        </w:rPr>
        <w:tab/>
        <w:t xml:space="preserve">B. </w:t>
      </w:r>
      <w:r w:rsidRPr="0050799F">
        <w:rPr>
          <w:sz w:val="24"/>
          <w:lang w:val="fr-FR"/>
        </w:rPr>
        <w:t>pháp luật.</w:t>
      </w:r>
      <w:r w:rsidRPr="0050799F">
        <w:rPr>
          <w:rStyle w:val="YoungMixChar"/>
          <w:b/>
        </w:rPr>
        <w:tab/>
        <w:t xml:space="preserve">C. </w:t>
      </w:r>
      <w:r w:rsidRPr="0050799F">
        <w:rPr>
          <w:sz w:val="24"/>
          <w:lang w:val="fr-FR"/>
        </w:rPr>
        <w:t>hành chính.</w:t>
      </w:r>
      <w:r w:rsidRPr="0050799F">
        <w:rPr>
          <w:rStyle w:val="YoungMixChar"/>
          <w:b/>
        </w:rPr>
        <w:tab/>
        <w:t xml:space="preserve">D. </w:t>
      </w:r>
      <w:r w:rsidRPr="0050799F">
        <w:rPr>
          <w:sz w:val="24"/>
          <w:lang w:val="fr-FR"/>
        </w:rPr>
        <w:t>giáo dục.</w:t>
      </w:r>
    </w:p>
    <w:p w:rsidR="004033CC" w:rsidRPr="0050799F" w:rsidRDefault="004033CC" w:rsidP="006442B3">
      <w:pPr>
        <w:jc w:val="both"/>
        <w:rPr>
          <w:sz w:val="24"/>
          <w:lang w:val="fr-FR"/>
        </w:rPr>
      </w:pPr>
      <w:r w:rsidRPr="0050799F">
        <w:rPr>
          <w:b/>
          <w:sz w:val="24"/>
        </w:rPr>
        <w:t xml:space="preserve">Câu 6: </w:t>
      </w:r>
      <w:r w:rsidRPr="0050799F">
        <w:rPr>
          <w:sz w:val="24"/>
          <w:lang w:val="fr-FR"/>
        </w:rPr>
        <w:t>Bộ máy chính quyền thời Lê sơ được hoàn chỉnh dưới thời vua</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Lê Thái Tổ.</w:t>
      </w:r>
      <w:r w:rsidRPr="0050799F">
        <w:rPr>
          <w:rStyle w:val="YoungMixChar"/>
          <w:b/>
        </w:rPr>
        <w:tab/>
        <w:t xml:space="preserve">B. </w:t>
      </w:r>
      <w:r w:rsidRPr="0050799F">
        <w:rPr>
          <w:sz w:val="24"/>
        </w:rPr>
        <w:t>Lê Thái Tông.</w:t>
      </w:r>
      <w:r w:rsidRPr="0050799F">
        <w:rPr>
          <w:rStyle w:val="YoungMixChar"/>
          <w:b/>
        </w:rPr>
        <w:tab/>
        <w:t xml:space="preserve">C. </w:t>
      </w:r>
      <w:r w:rsidRPr="0050799F">
        <w:rPr>
          <w:sz w:val="24"/>
        </w:rPr>
        <w:t>Lê Nhân Tông.</w:t>
      </w:r>
      <w:r w:rsidRPr="0050799F">
        <w:rPr>
          <w:rStyle w:val="YoungMixChar"/>
          <w:b/>
        </w:rPr>
        <w:tab/>
        <w:t xml:space="preserve">D. </w:t>
      </w:r>
      <w:r w:rsidRPr="0050799F">
        <w:rPr>
          <w:sz w:val="24"/>
        </w:rPr>
        <w:t>Lê Thánh Tông.</w:t>
      </w:r>
    </w:p>
    <w:p w:rsidR="004033CC" w:rsidRPr="0050799F" w:rsidRDefault="004033CC" w:rsidP="006442B3">
      <w:pPr>
        <w:jc w:val="both"/>
        <w:rPr>
          <w:sz w:val="24"/>
        </w:rPr>
      </w:pPr>
      <w:r w:rsidRPr="0050799F">
        <w:rPr>
          <w:b/>
          <w:sz w:val="24"/>
        </w:rPr>
        <w:t xml:space="preserve">Câu 7: </w:t>
      </w:r>
      <w:r w:rsidRPr="0050799F">
        <w:rPr>
          <w:sz w:val="24"/>
        </w:rPr>
        <w:t>Để tập trung quyền lực vào tay nhà vua, Lê Thánh Tông chủ trương</w:t>
      </w:r>
    </w:p>
    <w:p w:rsidR="004033CC" w:rsidRPr="0050799F" w:rsidRDefault="004033CC" w:rsidP="006442B3">
      <w:pPr>
        <w:tabs>
          <w:tab w:val="left" w:pos="283"/>
        </w:tabs>
        <w:rPr>
          <w:sz w:val="24"/>
        </w:rPr>
      </w:pPr>
      <w:r w:rsidRPr="0050799F">
        <w:rPr>
          <w:rStyle w:val="YoungMixChar"/>
          <w:b/>
        </w:rPr>
        <w:tab/>
        <w:t xml:space="preserve">A. </w:t>
      </w:r>
      <w:r w:rsidRPr="0050799F">
        <w:rPr>
          <w:sz w:val="24"/>
        </w:rPr>
        <w:t>chia cả nước thành 12 đạo thừa tuyên.</w:t>
      </w:r>
    </w:p>
    <w:p w:rsidR="004033CC" w:rsidRPr="0050799F" w:rsidRDefault="004033CC" w:rsidP="006442B3">
      <w:pPr>
        <w:tabs>
          <w:tab w:val="left" w:pos="283"/>
        </w:tabs>
        <w:rPr>
          <w:sz w:val="24"/>
        </w:rPr>
      </w:pPr>
      <w:r w:rsidRPr="0050799F">
        <w:rPr>
          <w:rStyle w:val="YoungMixChar"/>
          <w:b/>
        </w:rPr>
        <w:tab/>
        <w:t xml:space="preserve">B. </w:t>
      </w:r>
      <w:r w:rsidRPr="0050799F">
        <w:rPr>
          <w:sz w:val="24"/>
        </w:rPr>
        <w:t>cho ban hành bộ Quốc triều hình luật.</w:t>
      </w:r>
    </w:p>
    <w:p w:rsidR="004033CC" w:rsidRPr="0050799F" w:rsidRDefault="004033CC" w:rsidP="006442B3">
      <w:pPr>
        <w:tabs>
          <w:tab w:val="left" w:pos="283"/>
        </w:tabs>
        <w:rPr>
          <w:sz w:val="24"/>
        </w:rPr>
      </w:pPr>
      <w:r w:rsidRPr="0050799F">
        <w:rPr>
          <w:rStyle w:val="YoungMixChar"/>
          <w:b/>
        </w:rPr>
        <w:tab/>
        <w:t xml:space="preserve">C. </w:t>
      </w:r>
      <w:r w:rsidRPr="0050799F">
        <w:rPr>
          <w:sz w:val="24"/>
        </w:rPr>
        <w:t>tăng cường lực lượng quân đội triều đình.</w:t>
      </w:r>
    </w:p>
    <w:p w:rsidR="004033CC" w:rsidRPr="0050799F" w:rsidRDefault="004033CC" w:rsidP="006442B3">
      <w:pPr>
        <w:tabs>
          <w:tab w:val="left" w:pos="283"/>
        </w:tabs>
        <w:rPr>
          <w:sz w:val="24"/>
        </w:rPr>
      </w:pPr>
      <w:r w:rsidRPr="0050799F">
        <w:rPr>
          <w:rStyle w:val="YoungMixChar"/>
          <w:b/>
        </w:rPr>
        <w:tab/>
        <w:t xml:space="preserve">D. </w:t>
      </w:r>
      <w:r w:rsidRPr="0050799F">
        <w:rPr>
          <w:sz w:val="24"/>
        </w:rPr>
        <w:t>xóa bỏ hầu hết quan đại thần có quyền lực lớn.</w:t>
      </w:r>
    </w:p>
    <w:p w:rsidR="004033CC" w:rsidRPr="0050799F" w:rsidRDefault="004033CC" w:rsidP="006442B3">
      <w:pPr>
        <w:jc w:val="both"/>
        <w:rPr>
          <w:sz w:val="24"/>
          <w:lang w:val="fr-FR"/>
        </w:rPr>
      </w:pPr>
      <w:r w:rsidRPr="0050799F">
        <w:rPr>
          <w:b/>
          <w:sz w:val="24"/>
        </w:rPr>
        <w:t xml:space="preserve">Câu 8: </w:t>
      </w:r>
      <w:r w:rsidRPr="0050799F">
        <w:rPr>
          <w:sz w:val="24"/>
          <w:lang w:val="fr-FR"/>
        </w:rPr>
        <w:t>Chính sách cải cách nào sau đây của vua Lê Thánh Tông đã góp phần khẳng định quyền sở hữu tối cao của Nhà nước tạo nền tảng cho kinh tế nông nghiệp phát triển?</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fr-FR"/>
        </w:rPr>
        <w:t>Đồn điền.</w:t>
      </w:r>
      <w:r w:rsidRPr="0050799F">
        <w:rPr>
          <w:rStyle w:val="YoungMixChar"/>
          <w:b/>
        </w:rPr>
        <w:tab/>
        <w:t xml:space="preserve">B. </w:t>
      </w:r>
      <w:r w:rsidRPr="0050799F">
        <w:rPr>
          <w:sz w:val="24"/>
          <w:lang w:val="fr-FR"/>
        </w:rPr>
        <w:t>Đê điều.</w:t>
      </w:r>
      <w:r w:rsidRPr="0050799F">
        <w:rPr>
          <w:rStyle w:val="YoungMixChar"/>
          <w:b/>
        </w:rPr>
        <w:tab/>
        <w:t xml:space="preserve">C. </w:t>
      </w:r>
      <w:r w:rsidRPr="0050799F">
        <w:rPr>
          <w:sz w:val="24"/>
          <w:lang w:val="fr-FR"/>
        </w:rPr>
        <w:t>Ruộng đất.</w:t>
      </w:r>
      <w:r w:rsidRPr="0050799F">
        <w:rPr>
          <w:rStyle w:val="YoungMixChar"/>
          <w:b/>
        </w:rPr>
        <w:tab/>
        <w:t xml:space="preserve">D. </w:t>
      </w:r>
      <w:r w:rsidRPr="0050799F">
        <w:rPr>
          <w:sz w:val="24"/>
          <w:lang w:val="fr-FR"/>
        </w:rPr>
        <w:t>Khẩn hoang.</w:t>
      </w:r>
    </w:p>
    <w:p w:rsidR="004033CC" w:rsidRPr="0050799F" w:rsidRDefault="004033CC" w:rsidP="006442B3">
      <w:pPr>
        <w:jc w:val="both"/>
        <w:rPr>
          <w:sz w:val="24"/>
        </w:rPr>
      </w:pPr>
      <w:r w:rsidRPr="0050799F">
        <w:rPr>
          <w:b/>
          <w:sz w:val="24"/>
        </w:rPr>
        <w:t xml:space="preserve">Câu 9: </w:t>
      </w:r>
      <w:r w:rsidRPr="0050799F">
        <w:rPr>
          <w:sz w:val="24"/>
        </w:rPr>
        <w:t>Nội dung nào sau đây là một trong những ý nghĩa về cuộc cải cách của vua Lê Thánh Tông ở thế kỉ XV?</w:t>
      </w:r>
    </w:p>
    <w:p w:rsidR="004033CC" w:rsidRPr="0050799F" w:rsidRDefault="004033CC" w:rsidP="006442B3">
      <w:pPr>
        <w:tabs>
          <w:tab w:val="left" w:pos="283"/>
        </w:tabs>
        <w:rPr>
          <w:sz w:val="24"/>
        </w:rPr>
      </w:pPr>
      <w:r w:rsidRPr="0050799F">
        <w:rPr>
          <w:rStyle w:val="YoungMixChar"/>
          <w:b/>
        </w:rPr>
        <w:tab/>
        <w:t xml:space="preserve">A. </w:t>
      </w:r>
      <w:r w:rsidRPr="0050799F">
        <w:rPr>
          <w:sz w:val="24"/>
        </w:rPr>
        <w:t>Mở ra khả năng độc lập, tự chủ đầu tiên cho dân tộc ta.</w:t>
      </w:r>
    </w:p>
    <w:p w:rsidR="004033CC" w:rsidRPr="0050799F" w:rsidRDefault="004033CC" w:rsidP="006442B3">
      <w:pPr>
        <w:tabs>
          <w:tab w:val="left" w:pos="283"/>
        </w:tabs>
        <w:rPr>
          <w:sz w:val="24"/>
        </w:rPr>
      </w:pPr>
      <w:r w:rsidRPr="0050799F">
        <w:rPr>
          <w:rStyle w:val="YoungMixChar"/>
          <w:b/>
        </w:rPr>
        <w:tab/>
        <w:t xml:space="preserve">B. </w:t>
      </w:r>
      <w:r w:rsidRPr="0050799F">
        <w:rPr>
          <w:sz w:val="24"/>
        </w:rPr>
        <w:t>Làm chuyển biến toàn bộ các hoạt động của quốc gia.</w:t>
      </w:r>
    </w:p>
    <w:p w:rsidR="004033CC" w:rsidRPr="0050799F" w:rsidRDefault="004033CC" w:rsidP="006442B3">
      <w:pPr>
        <w:tabs>
          <w:tab w:val="left" w:pos="283"/>
        </w:tabs>
        <w:rPr>
          <w:sz w:val="24"/>
        </w:rPr>
      </w:pPr>
      <w:r w:rsidRPr="0050799F">
        <w:rPr>
          <w:rStyle w:val="YoungMixChar"/>
          <w:b/>
        </w:rPr>
        <w:tab/>
        <w:t xml:space="preserve">C. </w:t>
      </w:r>
      <w:r w:rsidRPr="0050799F">
        <w:rPr>
          <w:sz w:val="24"/>
        </w:rPr>
        <w:t>Tạo thế và lực cho ta đánh bại quân xâm lược Minh.</w:t>
      </w:r>
    </w:p>
    <w:p w:rsidR="004033CC" w:rsidRPr="0050799F" w:rsidRDefault="004033CC" w:rsidP="006442B3">
      <w:pPr>
        <w:tabs>
          <w:tab w:val="left" w:pos="283"/>
        </w:tabs>
        <w:rPr>
          <w:sz w:val="24"/>
        </w:rPr>
      </w:pPr>
      <w:r w:rsidRPr="0050799F">
        <w:rPr>
          <w:rStyle w:val="YoungMixChar"/>
          <w:b/>
        </w:rPr>
        <w:tab/>
        <w:t xml:space="preserve">D. </w:t>
      </w:r>
      <w:r w:rsidRPr="0050799F">
        <w:rPr>
          <w:sz w:val="24"/>
        </w:rPr>
        <w:t>Tạo tiền đề cho cuộc chiến tranh xâm lược phương Bắc.</w:t>
      </w:r>
    </w:p>
    <w:p w:rsidR="004033CC" w:rsidRPr="0050799F" w:rsidRDefault="004033CC" w:rsidP="006442B3">
      <w:pPr>
        <w:jc w:val="both"/>
        <w:rPr>
          <w:sz w:val="24"/>
        </w:rPr>
      </w:pPr>
      <w:r w:rsidRPr="0050799F">
        <w:rPr>
          <w:b/>
          <w:sz w:val="24"/>
        </w:rPr>
        <w:t xml:space="preserve">Câu 10: </w:t>
      </w:r>
      <w:r w:rsidRPr="0050799F">
        <w:rPr>
          <w:sz w:val="24"/>
        </w:rPr>
        <w:t>Nội dung nào dưới đây là một trong những ý nghĩa về cuộc cải cách của vua Lê Thánh Tông ở thế kỉ XV?</w:t>
      </w:r>
    </w:p>
    <w:p w:rsidR="004033CC" w:rsidRPr="0050799F" w:rsidRDefault="004033CC" w:rsidP="006442B3">
      <w:pPr>
        <w:tabs>
          <w:tab w:val="left" w:pos="283"/>
        </w:tabs>
        <w:rPr>
          <w:sz w:val="24"/>
        </w:rPr>
      </w:pPr>
      <w:r w:rsidRPr="0050799F">
        <w:rPr>
          <w:rStyle w:val="YoungMixChar"/>
          <w:b/>
        </w:rPr>
        <w:tab/>
        <w:t xml:space="preserve">A. </w:t>
      </w:r>
      <w:r w:rsidRPr="0050799F">
        <w:rPr>
          <w:sz w:val="24"/>
        </w:rPr>
        <w:t>Mở ra khả năng độc lập, tự chủ, thống nhất lâu dài cho dân tộc ta.</w:t>
      </w:r>
    </w:p>
    <w:p w:rsidR="004033CC" w:rsidRPr="0050799F" w:rsidRDefault="004033CC" w:rsidP="006442B3">
      <w:pPr>
        <w:tabs>
          <w:tab w:val="left" w:pos="283"/>
        </w:tabs>
        <w:rPr>
          <w:sz w:val="24"/>
        </w:rPr>
      </w:pPr>
      <w:r w:rsidRPr="0050799F">
        <w:rPr>
          <w:rStyle w:val="YoungMixChar"/>
          <w:b/>
        </w:rPr>
        <w:tab/>
        <w:t xml:space="preserve">B. </w:t>
      </w:r>
      <w:r w:rsidRPr="0050799F">
        <w:rPr>
          <w:sz w:val="24"/>
        </w:rPr>
        <w:t>Tạo cơ sở cho nhà Lê sơ phát triển vững mạnh, đất nước hưng thịnh.</w:t>
      </w:r>
    </w:p>
    <w:p w:rsidR="004033CC" w:rsidRPr="0050799F" w:rsidRDefault="004033CC" w:rsidP="006442B3">
      <w:pPr>
        <w:tabs>
          <w:tab w:val="left" w:pos="283"/>
        </w:tabs>
        <w:rPr>
          <w:sz w:val="24"/>
        </w:rPr>
      </w:pPr>
      <w:r w:rsidRPr="0050799F">
        <w:rPr>
          <w:rStyle w:val="YoungMixChar"/>
          <w:b/>
        </w:rPr>
        <w:tab/>
        <w:t xml:space="preserve">C. </w:t>
      </w:r>
      <w:r w:rsidRPr="0050799F">
        <w:rPr>
          <w:sz w:val="24"/>
        </w:rPr>
        <w:t>Tạo thế và lực cho nước ta đánh bại quân xâm lược Minh, bảo vệ Tổ quốc.</w:t>
      </w:r>
    </w:p>
    <w:p w:rsidR="004033CC" w:rsidRPr="0050799F" w:rsidRDefault="004033CC" w:rsidP="006442B3">
      <w:pPr>
        <w:tabs>
          <w:tab w:val="left" w:pos="283"/>
        </w:tabs>
        <w:rPr>
          <w:sz w:val="24"/>
        </w:rPr>
      </w:pPr>
      <w:r w:rsidRPr="0050799F">
        <w:rPr>
          <w:rStyle w:val="YoungMixChar"/>
          <w:b/>
        </w:rPr>
        <w:tab/>
        <w:t xml:space="preserve">D. </w:t>
      </w:r>
      <w:r w:rsidRPr="0050799F">
        <w:rPr>
          <w:sz w:val="24"/>
        </w:rPr>
        <w:t>Mở ra khả năng mới, tạo tiền đề cho cuộc chiến tranh xâm lược phương Bắc.</w:t>
      </w:r>
    </w:p>
    <w:p w:rsidR="004033CC" w:rsidRPr="0050799F" w:rsidRDefault="004033CC" w:rsidP="006442B3">
      <w:pPr>
        <w:tabs>
          <w:tab w:val="left" w:pos="283"/>
        </w:tabs>
        <w:jc w:val="center"/>
        <w:rPr>
          <w:b/>
          <w:sz w:val="24"/>
        </w:rPr>
      </w:pPr>
      <w:r w:rsidRPr="0050799F">
        <w:rPr>
          <w:b/>
          <w:sz w:val="24"/>
        </w:rPr>
        <w:t>ĐÁP ÁN</w:t>
      </w:r>
    </w:p>
    <w:tbl>
      <w:tblPr>
        <w:tblW w:w="40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tblGrid>
      <w:tr w:rsidR="004033CC" w:rsidRPr="004033CC" w:rsidTr="00311EA6">
        <w:trPr>
          <w:trHeight w:val="300"/>
          <w:jc w:val="center"/>
        </w:trPr>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2</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3</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4</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5</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6</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7</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8</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9</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10</w:t>
            </w:r>
          </w:p>
        </w:tc>
      </w:tr>
      <w:tr w:rsidR="004033CC" w:rsidRPr="004033CC" w:rsidTr="00311EA6">
        <w:trPr>
          <w:trHeight w:val="300"/>
          <w:jc w:val="center"/>
        </w:trPr>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A</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C</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D</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C</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D</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D</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C</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r>
    </w:tbl>
    <w:p w:rsidR="004033CC" w:rsidRPr="0050799F" w:rsidRDefault="004033CC" w:rsidP="006442B3">
      <w:pPr>
        <w:tabs>
          <w:tab w:val="left" w:pos="283"/>
        </w:tabs>
        <w:rPr>
          <w:sz w:val="24"/>
        </w:rPr>
      </w:pPr>
    </w:p>
    <w:p w:rsidR="00EF017B" w:rsidRPr="0050799F" w:rsidRDefault="00EF017B" w:rsidP="006442B3">
      <w:pPr>
        <w:jc w:val="center"/>
        <w:rPr>
          <w:b/>
          <w:i/>
          <w:iCs/>
          <w:sz w:val="24"/>
        </w:rPr>
      </w:pPr>
      <w:r w:rsidRPr="0050799F">
        <w:rPr>
          <w:b/>
          <w:i/>
          <w:iCs/>
          <w:sz w:val="24"/>
        </w:rPr>
        <w:t>Bài 11: Cuộc cải cách của vua Minh Mạng (nửa đầu thế kỉ XIX) (30 câu)</w:t>
      </w:r>
    </w:p>
    <w:p w:rsidR="00EF017B" w:rsidRPr="0050799F" w:rsidRDefault="00EF017B" w:rsidP="006442B3">
      <w:pPr>
        <w:jc w:val="both"/>
        <w:rPr>
          <w:b/>
          <w:i/>
          <w:iCs/>
          <w:sz w:val="24"/>
        </w:rPr>
      </w:pPr>
      <w:r w:rsidRPr="0050799F">
        <w:rPr>
          <w:b/>
          <w:i/>
          <w:iCs/>
          <w:sz w:val="24"/>
        </w:rPr>
        <w:t>a/ Nhận biết</w:t>
      </w:r>
    </w:p>
    <w:p w:rsidR="004033CC" w:rsidRPr="0050799F" w:rsidRDefault="004033CC" w:rsidP="006442B3">
      <w:pPr>
        <w:jc w:val="both"/>
        <w:rPr>
          <w:sz w:val="24"/>
        </w:rPr>
      </w:pPr>
      <w:r w:rsidRPr="0050799F">
        <w:rPr>
          <w:b/>
          <w:sz w:val="24"/>
        </w:rPr>
        <w:t xml:space="preserve">Câu 1: </w:t>
      </w:r>
      <w:r w:rsidRPr="0050799F">
        <w:rPr>
          <w:sz w:val="24"/>
        </w:rPr>
        <w:t>Cuộc cải cách hành chính lớn nhất dưới triều Nguyễn được tiến hành bởi vua</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Gia Long.</w:t>
      </w:r>
      <w:r w:rsidRPr="0050799F">
        <w:rPr>
          <w:rStyle w:val="YoungMixChar"/>
          <w:b/>
        </w:rPr>
        <w:tab/>
        <w:t xml:space="preserve">B. </w:t>
      </w:r>
      <w:r w:rsidRPr="0050799F">
        <w:rPr>
          <w:sz w:val="24"/>
        </w:rPr>
        <w:t>Minh Mạng.</w:t>
      </w:r>
      <w:r w:rsidRPr="0050799F">
        <w:rPr>
          <w:rStyle w:val="YoungMixChar"/>
          <w:b/>
        </w:rPr>
        <w:tab/>
        <w:t xml:space="preserve">C. </w:t>
      </w:r>
      <w:r w:rsidRPr="0050799F">
        <w:rPr>
          <w:sz w:val="24"/>
        </w:rPr>
        <w:t>Tự Đức.</w:t>
      </w:r>
      <w:r w:rsidRPr="0050799F">
        <w:rPr>
          <w:rStyle w:val="YoungMixChar"/>
          <w:b/>
        </w:rPr>
        <w:tab/>
        <w:t xml:space="preserve">D. </w:t>
      </w:r>
      <w:r w:rsidRPr="0050799F">
        <w:rPr>
          <w:sz w:val="24"/>
        </w:rPr>
        <w:t>Hàm Nghi.</w:t>
      </w:r>
    </w:p>
    <w:p w:rsidR="004033CC" w:rsidRPr="0050799F" w:rsidRDefault="004033CC" w:rsidP="006442B3">
      <w:pPr>
        <w:jc w:val="both"/>
        <w:rPr>
          <w:sz w:val="24"/>
        </w:rPr>
      </w:pPr>
      <w:r w:rsidRPr="0050799F">
        <w:rPr>
          <w:b/>
          <w:sz w:val="24"/>
        </w:rPr>
        <w:t xml:space="preserve">Câu 2: </w:t>
      </w:r>
      <w:r w:rsidRPr="0050799F">
        <w:rPr>
          <w:sz w:val="24"/>
        </w:rPr>
        <w:t>Để khắc phục tình trạng phân quyền, thiếu thống nhất triều đình nhà Nguyễn, vua Minh Mạng đã</w:t>
      </w:r>
    </w:p>
    <w:p w:rsidR="004033CC" w:rsidRPr="0050799F" w:rsidRDefault="004033CC" w:rsidP="006442B3">
      <w:pPr>
        <w:tabs>
          <w:tab w:val="left" w:pos="283"/>
          <w:tab w:val="left" w:pos="5528"/>
        </w:tabs>
        <w:rPr>
          <w:sz w:val="24"/>
        </w:rPr>
      </w:pPr>
      <w:r w:rsidRPr="0050799F">
        <w:rPr>
          <w:rStyle w:val="YoungMixChar"/>
          <w:b/>
        </w:rPr>
        <w:tab/>
        <w:t xml:space="preserve">A. </w:t>
      </w:r>
      <w:r w:rsidRPr="0050799F">
        <w:rPr>
          <w:sz w:val="24"/>
        </w:rPr>
        <w:t>thành lập Cơ mật viện.</w:t>
      </w:r>
      <w:r w:rsidRPr="0050799F">
        <w:rPr>
          <w:rStyle w:val="YoungMixChar"/>
          <w:b/>
        </w:rPr>
        <w:tab/>
        <w:t xml:space="preserve">B. </w:t>
      </w:r>
      <w:r w:rsidRPr="0050799F">
        <w:rPr>
          <w:sz w:val="24"/>
        </w:rPr>
        <w:t>tiến hành cuộc cải cách.</w:t>
      </w:r>
    </w:p>
    <w:p w:rsidR="004033CC" w:rsidRPr="0050799F" w:rsidRDefault="004033CC" w:rsidP="006442B3">
      <w:pPr>
        <w:tabs>
          <w:tab w:val="left" w:pos="283"/>
          <w:tab w:val="left" w:pos="5528"/>
        </w:tabs>
        <w:rPr>
          <w:sz w:val="24"/>
        </w:rPr>
      </w:pPr>
      <w:r w:rsidRPr="0050799F">
        <w:rPr>
          <w:rStyle w:val="YoungMixChar"/>
          <w:b/>
        </w:rPr>
        <w:tab/>
        <w:t xml:space="preserve">C. </w:t>
      </w:r>
      <w:r w:rsidRPr="0050799F">
        <w:rPr>
          <w:sz w:val="24"/>
        </w:rPr>
        <w:t>cải tổ Văn thư phòng.</w:t>
      </w:r>
      <w:r w:rsidRPr="0050799F">
        <w:rPr>
          <w:rStyle w:val="YoungMixChar"/>
          <w:b/>
        </w:rPr>
        <w:tab/>
        <w:t xml:space="preserve">D. </w:t>
      </w:r>
      <w:r w:rsidRPr="0050799F">
        <w:rPr>
          <w:sz w:val="24"/>
        </w:rPr>
        <w:t>cải tổ Quốc tử giám.</w:t>
      </w:r>
    </w:p>
    <w:p w:rsidR="004033CC" w:rsidRPr="0050799F" w:rsidRDefault="004033CC" w:rsidP="006442B3">
      <w:pPr>
        <w:jc w:val="both"/>
        <w:rPr>
          <w:sz w:val="24"/>
        </w:rPr>
      </w:pPr>
      <w:r w:rsidRPr="0050799F">
        <w:rPr>
          <w:b/>
          <w:sz w:val="24"/>
        </w:rPr>
        <w:t xml:space="preserve">Câu 3: </w:t>
      </w:r>
      <w:r w:rsidRPr="0050799F">
        <w:rPr>
          <w:sz w:val="24"/>
        </w:rPr>
        <w:t>Trọng tâm cuộc cải cách của vua Minh Mạng (nửa đầu thế kỉ XIX) là</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kinh tế.</w:t>
      </w:r>
      <w:r w:rsidRPr="0050799F">
        <w:rPr>
          <w:rStyle w:val="YoungMixChar"/>
          <w:b/>
        </w:rPr>
        <w:tab/>
        <w:t xml:space="preserve">B. </w:t>
      </w:r>
      <w:r w:rsidRPr="0050799F">
        <w:rPr>
          <w:sz w:val="24"/>
        </w:rPr>
        <w:t>chính trị.</w:t>
      </w:r>
      <w:r w:rsidRPr="0050799F">
        <w:rPr>
          <w:rStyle w:val="YoungMixChar"/>
          <w:b/>
        </w:rPr>
        <w:tab/>
        <w:t xml:space="preserve">C. </w:t>
      </w:r>
      <w:r w:rsidRPr="0050799F">
        <w:rPr>
          <w:sz w:val="24"/>
        </w:rPr>
        <w:t>hành chính.</w:t>
      </w:r>
      <w:r w:rsidRPr="0050799F">
        <w:rPr>
          <w:rStyle w:val="YoungMixChar"/>
          <w:b/>
        </w:rPr>
        <w:tab/>
        <w:t xml:space="preserve">D. </w:t>
      </w:r>
      <w:r w:rsidRPr="0050799F">
        <w:rPr>
          <w:sz w:val="24"/>
        </w:rPr>
        <w:t>quân sự.</w:t>
      </w:r>
    </w:p>
    <w:p w:rsidR="004033CC" w:rsidRPr="0050799F" w:rsidRDefault="004033CC" w:rsidP="006442B3">
      <w:pPr>
        <w:jc w:val="both"/>
        <w:rPr>
          <w:sz w:val="24"/>
        </w:rPr>
      </w:pPr>
      <w:r w:rsidRPr="0050799F">
        <w:rPr>
          <w:b/>
          <w:sz w:val="24"/>
        </w:rPr>
        <w:t xml:space="preserve">Câu 4: </w:t>
      </w:r>
      <w:r w:rsidRPr="0050799F">
        <w:rPr>
          <w:sz w:val="24"/>
        </w:rPr>
        <w:t>Trong bộ máy chính quyền trung ương thời Minh Mạng, các cơ quan Nội các và Cơ mật viện có vai trò tư vấn cho nhà vua về</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kinh tế.</w:t>
      </w:r>
      <w:r w:rsidRPr="0050799F">
        <w:rPr>
          <w:rStyle w:val="YoungMixChar"/>
          <w:b/>
        </w:rPr>
        <w:tab/>
        <w:t xml:space="preserve">B. </w:t>
      </w:r>
      <w:r w:rsidRPr="0050799F">
        <w:rPr>
          <w:sz w:val="24"/>
        </w:rPr>
        <w:t>quân sự.</w:t>
      </w:r>
      <w:r w:rsidRPr="0050799F">
        <w:rPr>
          <w:rStyle w:val="YoungMixChar"/>
          <w:b/>
        </w:rPr>
        <w:tab/>
        <w:t xml:space="preserve">C. </w:t>
      </w:r>
      <w:r w:rsidRPr="0050799F">
        <w:rPr>
          <w:sz w:val="24"/>
        </w:rPr>
        <w:t>giáo dục.</w:t>
      </w:r>
      <w:r w:rsidRPr="0050799F">
        <w:rPr>
          <w:rStyle w:val="YoungMixChar"/>
          <w:b/>
        </w:rPr>
        <w:tab/>
        <w:t xml:space="preserve">D. </w:t>
      </w:r>
      <w:r w:rsidRPr="0050799F">
        <w:rPr>
          <w:sz w:val="24"/>
        </w:rPr>
        <w:t>tài chính.</w:t>
      </w:r>
    </w:p>
    <w:p w:rsidR="004033CC" w:rsidRPr="0050799F" w:rsidRDefault="004033CC" w:rsidP="006442B3">
      <w:pPr>
        <w:jc w:val="both"/>
        <w:rPr>
          <w:sz w:val="24"/>
        </w:rPr>
      </w:pPr>
      <w:r w:rsidRPr="0050799F">
        <w:rPr>
          <w:b/>
          <w:sz w:val="24"/>
        </w:rPr>
        <w:lastRenderedPageBreak/>
        <w:t xml:space="preserve">Câu 5: </w:t>
      </w:r>
      <w:r w:rsidRPr="0050799F">
        <w:rPr>
          <w:sz w:val="24"/>
        </w:rPr>
        <w:t>Trong bộ máy chính quyền trung ương thời Minh Mạng, các cơ quan Nội các và Cơ mật viện có vai trò tư vấn cho nhà vua về</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kinh tế.</w:t>
      </w:r>
      <w:r w:rsidRPr="0050799F">
        <w:rPr>
          <w:rStyle w:val="YoungMixChar"/>
          <w:b/>
        </w:rPr>
        <w:tab/>
        <w:t xml:space="preserve">B. </w:t>
      </w:r>
      <w:r w:rsidRPr="0050799F">
        <w:rPr>
          <w:sz w:val="24"/>
        </w:rPr>
        <w:t>hành chính.</w:t>
      </w:r>
      <w:r w:rsidRPr="0050799F">
        <w:rPr>
          <w:rStyle w:val="YoungMixChar"/>
          <w:b/>
        </w:rPr>
        <w:tab/>
        <w:t xml:space="preserve">C. </w:t>
      </w:r>
      <w:r w:rsidRPr="0050799F">
        <w:rPr>
          <w:sz w:val="24"/>
        </w:rPr>
        <w:t>giáo dục.</w:t>
      </w:r>
      <w:r w:rsidRPr="0050799F">
        <w:rPr>
          <w:rStyle w:val="YoungMixChar"/>
          <w:b/>
        </w:rPr>
        <w:tab/>
        <w:t xml:space="preserve">D. </w:t>
      </w:r>
      <w:r w:rsidRPr="0050799F">
        <w:rPr>
          <w:sz w:val="24"/>
        </w:rPr>
        <w:t>tài chính.</w:t>
      </w:r>
    </w:p>
    <w:p w:rsidR="004033CC" w:rsidRPr="0050799F" w:rsidRDefault="004033CC" w:rsidP="006442B3">
      <w:pPr>
        <w:jc w:val="both"/>
        <w:rPr>
          <w:sz w:val="24"/>
        </w:rPr>
      </w:pPr>
      <w:r w:rsidRPr="0050799F">
        <w:rPr>
          <w:b/>
          <w:sz w:val="24"/>
        </w:rPr>
        <w:t xml:space="preserve">Câu 6: </w:t>
      </w:r>
      <w:r w:rsidRPr="0050799F">
        <w:rPr>
          <w:sz w:val="24"/>
        </w:rPr>
        <w:t>Trong bộ máy chính quyền trung ương thời Minh Mạng, các cơ quan Nội các và Cơ mật viện có vai trò tư vấn cho nhà vua về</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kinh tế.</w:t>
      </w:r>
      <w:r w:rsidRPr="0050799F">
        <w:rPr>
          <w:rStyle w:val="YoungMixChar"/>
          <w:b/>
        </w:rPr>
        <w:tab/>
        <w:t xml:space="preserve">B. </w:t>
      </w:r>
      <w:r w:rsidRPr="0050799F">
        <w:rPr>
          <w:sz w:val="24"/>
        </w:rPr>
        <w:t>an ninh.</w:t>
      </w:r>
      <w:r w:rsidRPr="0050799F">
        <w:rPr>
          <w:rStyle w:val="YoungMixChar"/>
          <w:b/>
        </w:rPr>
        <w:tab/>
        <w:t xml:space="preserve">C. </w:t>
      </w:r>
      <w:r w:rsidRPr="0050799F">
        <w:rPr>
          <w:sz w:val="24"/>
        </w:rPr>
        <w:t>giáo dục.</w:t>
      </w:r>
      <w:r w:rsidRPr="0050799F">
        <w:rPr>
          <w:rStyle w:val="YoungMixChar"/>
          <w:b/>
        </w:rPr>
        <w:tab/>
        <w:t xml:space="preserve">D. </w:t>
      </w:r>
      <w:r w:rsidRPr="0050799F">
        <w:rPr>
          <w:sz w:val="24"/>
        </w:rPr>
        <w:t>tài chính.</w:t>
      </w:r>
    </w:p>
    <w:p w:rsidR="004033CC" w:rsidRPr="0050799F" w:rsidRDefault="004033CC" w:rsidP="006442B3">
      <w:pPr>
        <w:jc w:val="both"/>
        <w:rPr>
          <w:sz w:val="24"/>
        </w:rPr>
      </w:pPr>
      <w:r w:rsidRPr="0050799F">
        <w:rPr>
          <w:b/>
          <w:sz w:val="24"/>
        </w:rPr>
        <w:t xml:space="preserve">Câu 7: </w:t>
      </w:r>
      <w:r w:rsidRPr="0050799F">
        <w:rPr>
          <w:sz w:val="24"/>
        </w:rPr>
        <w:t>Trong bộ máy chính quyền trung ương thời Minh Mạng, các cơ quan Nội các và Cơ mật viện có vai trò tư vấn cho nhà vua về</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kinh tế.</w:t>
      </w:r>
      <w:r w:rsidRPr="0050799F">
        <w:rPr>
          <w:rStyle w:val="YoungMixChar"/>
          <w:b/>
        </w:rPr>
        <w:tab/>
        <w:t xml:space="preserve">B. </w:t>
      </w:r>
      <w:r w:rsidRPr="0050799F">
        <w:rPr>
          <w:sz w:val="24"/>
        </w:rPr>
        <w:t>chính trị.</w:t>
      </w:r>
      <w:r w:rsidRPr="0050799F">
        <w:rPr>
          <w:rStyle w:val="YoungMixChar"/>
          <w:b/>
        </w:rPr>
        <w:tab/>
        <w:t xml:space="preserve">C. </w:t>
      </w:r>
      <w:r w:rsidRPr="0050799F">
        <w:rPr>
          <w:sz w:val="24"/>
        </w:rPr>
        <w:t>giáo dục.</w:t>
      </w:r>
      <w:r w:rsidRPr="0050799F">
        <w:rPr>
          <w:rStyle w:val="YoungMixChar"/>
          <w:b/>
        </w:rPr>
        <w:tab/>
        <w:t xml:space="preserve">D. </w:t>
      </w:r>
      <w:r w:rsidRPr="0050799F">
        <w:rPr>
          <w:sz w:val="24"/>
        </w:rPr>
        <w:t>tài chính.</w:t>
      </w:r>
    </w:p>
    <w:p w:rsidR="004033CC" w:rsidRPr="0050799F" w:rsidRDefault="004033CC" w:rsidP="006442B3">
      <w:pPr>
        <w:jc w:val="both"/>
        <w:rPr>
          <w:sz w:val="24"/>
        </w:rPr>
      </w:pPr>
      <w:r w:rsidRPr="0050799F">
        <w:rPr>
          <w:b/>
          <w:sz w:val="24"/>
        </w:rPr>
        <w:t xml:space="preserve">Câu 8: </w:t>
      </w:r>
      <w:r w:rsidRPr="0050799F">
        <w:rPr>
          <w:sz w:val="24"/>
        </w:rPr>
        <w:t>Ở địa phương, trong công cuộc cải cách hành chính, vua Minh Mạng đã chia cả nước thành</w:t>
      </w:r>
    </w:p>
    <w:p w:rsidR="004033CC" w:rsidRPr="0050799F" w:rsidRDefault="004033CC" w:rsidP="006442B3">
      <w:pPr>
        <w:tabs>
          <w:tab w:val="left" w:pos="283"/>
        </w:tabs>
        <w:rPr>
          <w:sz w:val="24"/>
        </w:rPr>
      </w:pPr>
      <w:r w:rsidRPr="0050799F">
        <w:rPr>
          <w:rStyle w:val="YoungMixChar"/>
          <w:b/>
        </w:rPr>
        <w:tab/>
        <w:t xml:space="preserve">A. </w:t>
      </w:r>
      <w:r w:rsidRPr="0050799F">
        <w:rPr>
          <w:sz w:val="24"/>
        </w:rPr>
        <w:t>30 tỉnh và phủ Thừa Thiên.</w:t>
      </w:r>
    </w:p>
    <w:p w:rsidR="004033CC" w:rsidRPr="0050799F" w:rsidRDefault="004033CC" w:rsidP="006442B3">
      <w:pPr>
        <w:tabs>
          <w:tab w:val="left" w:pos="283"/>
        </w:tabs>
        <w:rPr>
          <w:sz w:val="24"/>
        </w:rPr>
      </w:pPr>
      <w:r w:rsidRPr="0050799F">
        <w:rPr>
          <w:rStyle w:val="YoungMixChar"/>
          <w:b/>
        </w:rPr>
        <w:tab/>
        <w:t xml:space="preserve">B. </w:t>
      </w:r>
      <w:r w:rsidRPr="0050799F">
        <w:rPr>
          <w:sz w:val="24"/>
        </w:rPr>
        <w:t>Bắc Thành, Gia Định thành và trực doanh.</w:t>
      </w:r>
    </w:p>
    <w:p w:rsidR="004033CC" w:rsidRPr="0050799F" w:rsidRDefault="004033CC" w:rsidP="006442B3">
      <w:pPr>
        <w:tabs>
          <w:tab w:val="left" w:pos="283"/>
        </w:tabs>
        <w:rPr>
          <w:sz w:val="24"/>
        </w:rPr>
      </w:pPr>
      <w:r w:rsidRPr="0050799F">
        <w:rPr>
          <w:rStyle w:val="YoungMixChar"/>
          <w:b/>
        </w:rPr>
        <w:tab/>
        <w:t xml:space="preserve">C. </w:t>
      </w:r>
      <w:r w:rsidRPr="0050799F">
        <w:rPr>
          <w:sz w:val="24"/>
        </w:rPr>
        <w:t>từ phủ Thừa Thiên ra Bắc thành 18 tỉnh.</w:t>
      </w:r>
    </w:p>
    <w:p w:rsidR="004033CC" w:rsidRPr="0050799F" w:rsidRDefault="004033CC" w:rsidP="006442B3">
      <w:pPr>
        <w:tabs>
          <w:tab w:val="left" w:pos="283"/>
        </w:tabs>
        <w:rPr>
          <w:sz w:val="24"/>
        </w:rPr>
      </w:pPr>
      <w:r w:rsidRPr="0050799F">
        <w:rPr>
          <w:rStyle w:val="YoungMixChar"/>
          <w:b/>
        </w:rPr>
        <w:tab/>
        <w:t xml:space="preserve">D. </w:t>
      </w:r>
      <w:r w:rsidRPr="0050799F">
        <w:rPr>
          <w:sz w:val="24"/>
        </w:rPr>
        <w:t>từ phủ Thừa Thiên vào Nam thành 12 tỉnh.</w:t>
      </w:r>
    </w:p>
    <w:p w:rsidR="004033CC" w:rsidRPr="0050799F" w:rsidRDefault="004033CC" w:rsidP="006442B3">
      <w:pPr>
        <w:jc w:val="both"/>
        <w:rPr>
          <w:sz w:val="24"/>
        </w:rPr>
      </w:pPr>
      <w:r w:rsidRPr="0050799F">
        <w:rPr>
          <w:b/>
          <w:sz w:val="24"/>
        </w:rPr>
        <w:t xml:space="preserve">Câu 9: </w:t>
      </w:r>
      <w:r w:rsidRPr="0050799F">
        <w:rPr>
          <w:sz w:val="24"/>
        </w:rPr>
        <w:t xml:space="preserve">Đối với các vùng dân tộc thiểu số, cuộc cải cách của vua Minh Mạng </w:t>
      </w:r>
      <w:r w:rsidRPr="0050799F">
        <w:rPr>
          <w:b/>
          <w:bCs/>
          <w:sz w:val="24"/>
        </w:rPr>
        <w:t>không</w:t>
      </w:r>
      <w:r w:rsidRPr="0050799F">
        <w:rPr>
          <w:sz w:val="24"/>
        </w:rPr>
        <w:t xml:space="preserve"> có nội dung nào sau đây?</w:t>
      </w:r>
    </w:p>
    <w:p w:rsidR="004033CC" w:rsidRPr="0050799F" w:rsidRDefault="004033CC" w:rsidP="006442B3">
      <w:pPr>
        <w:tabs>
          <w:tab w:val="left" w:pos="283"/>
        </w:tabs>
        <w:rPr>
          <w:sz w:val="24"/>
        </w:rPr>
      </w:pPr>
      <w:r w:rsidRPr="0050799F">
        <w:rPr>
          <w:rStyle w:val="YoungMixChar"/>
          <w:b/>
        </w:rPr>
        <w:tab/>
        <w:t xml:space="preserve">A. </w:t>
      </w:r>
      <w:r w:rsidRPr="0050799F">
        <w:rPr>
          <w:sz w:val="24"/>
        </w:rPr>
        <w:t>Đổi các động, sách thành xã như vùng đồng bằng.</w:t>
      </w:r>
    </w:p>
    <w:p w:rsidR="004033CC" w:rsidRPr="0050799F" w:rsidRDefault="004033CC" w:rsidP="006442B3">
      <w:pPr>
        <w:tabs>
          <w:tab w:val="left" w:pos="283"/>
        </w:tabs>
        <w:rPr>
          <w:sz w:val="24"/>
        </w:rPr>
      </w:pPr>
      <w:r w:rsidRPr="0050799F">
        <w:rPr>
          <w:rStyle w:val="YoungMixChar"/>
          <w:b/>
        </w:rPr>
        <w:tab/>
        <w:t xml:space="preserve">B. </w:t>
      </w:r>
      <w:r w:rsidRPr="0050799F">
        <w:rPr>
          <w:sz w:val="24"/>
        </w:rPr>
        <w:t>Bãi bỏ chế độ cai trị của các tù trưởng địa phương.</w:t>
      </w:r>
    </w:p>
    <w:p w:rsidR="004033CC" w:rsidRPr="0050799F" w:rsidRDefault="004033CC" w:rsidP="006442B3">
      <w:pPr>
        <w:tabs>
          <w:tab w:val="left" w:pos="283"/>
        </w:tabs>
        <w:rPr>
          <w:sz w:val="24"/>
        </w:rPr>
      </w:pPr>
      <w:r w:rsidRPr="0050799F">
        <w:rPr>
          <w:rStyle w:val="YoungMixChar"/>
          <w:b/>
        </w:rPr>
        <w:tab/>
        <w:t xml:space="preserve">C. </w:t>
      </w:r>
      <w:r w:rsidRPr="0050799F">
        <w:rPr>
          <w:sz w:val="24"/>
        </w:rPr>
        <w:t>Bổ dụng quan lại của triều đình đến cai trị trực tiếp.</w:t>
      </w:r>
    </w:p>
    <w:p w:rsidR="004033CC" w:rsidRPr="0050799F" w:rsidRDefault="004033CC" w:rsidP="006442B3">
      <w:pPr>
        <w:tabs>
          <w:tab w:val="left" w:pos="283"/>
        </w:tabs>
        <w:rPr>
          <w:sz w:val="24"/>
        </w:rPr>
      </w:pPr>
      <w:r w:rsidRPr="0050799F">
        <w:rPr>
          <w:rStyle w:val="YoungMixChar"/>
          <w:b/>
        </w:rPr>
        <w:tab/>
        <w:t xml:space="preserve">D. </w:t>
      </w:r>
      <w:r w:rsidRPr="0050799F">
        <w:rPr>
          <w:sz w:val="24"/>
        </w:rPr>
        <w:t>Phong tước vương cho các tù trưởng địa phương.</w:t>
      </w:r>
    </w:p>
    <w:p w:rsidR="004033CC" w:rsidRPr="0050799F" w:rsidRDefault="004033CC" w:rsidP="006442B3">
      <w:pPr>
        <w:jc w:val="both"/>
        <w:rPr>
          <w:sz w:val="24"/>
        </w:rPr>
      </w:pPr>
      <w:r w:rsidRPr="0050799F">
        <w:rPr>
          <w:b/>
          <w:sz w:val="24"/>
        </w:rPr>
        <w:t xml:space="preserve">Câu 10: </w:t>
      </w:r>
      <w:r w:rsidRPr="0050799F">
        <w:rPr>
          <w:sz w:val="24"/>
        </w:rPr>
        <w:t xml:space="preserve">Đối với các vùng dân tộc thiểu số, cuộc cải cách của vua Minh Mạng </w:t>
      </w:r>
      <w:r w:rsidRPr="0050799F">
        <w:rPr>
          <w:b/>
          <w:bCs/>
          <w:sz w:val="24"/>
        </w:rPr>
        <w:t>không</w:t>
      </w:r>
      <w:r w:rsidRPr="0050799F">
        <w:rPr>
          <w:sz w:val="24"/>
        </w:rPr>
        <w:t xml:space="preserve"> có nội dung nào sau đây?</w:t>
      </w:r>
    </w:p>
    <w:p w:rsidR="004033CC" w:rsidRPr="0050799F" w:rsidRDefault="004033CC" w:rsidP="006442B3">
      <w:pPr>
        <w:tabs>
          <w:tab w:val="left" w:pos="283"/>
        </w:tabs>
        <w:rPr>
          <w:sz w:val="24"/>
        </w:rPr>
      </w:pPr>
      <w:r w:rsidRPr="0050799F">
        <w:rPr>
          <w:rStyle w:val="YoungMixChar"/>
          <w:b/>
        </w:rPr>
        <w:tab/>
        <w:t xml:space="preserve">A. </w:t>
      </w:r>
      <w:r w:rsidRPr="0050799F">
        <w:rPr>
          <w:sz w:val="24"/>
        </w:rPr>
        <w:t>Đổi các động, sách thành xã như vùng đồng bằng.</w:t>
      </w:r>
    </w:p>
    <w:p w:rsidR="004033CC" w:rsidRPr="0050799F" w:rsidRDefault="004033CC" w:rsidP="006442B3">
      <w:pPr>
        <w:tabs>
          <w:tab w:val="left" w:pos="283"/>
        </w:tabs>
        <w:rPr>
          <w:sz w:val="24"/>
        </w:rPr>
      </w:pPr>
      <w:r w:rsidRPr="0050799F">
        <w:rPr>
          <w:rStyle w:val="YoungMixChar"/>
          <w:b/>
        </w:rPr>
        <w:tab/>
        <w:t xml:space="preserve">B. </w:t>
      </w:r>
      <w:r w:rsidRPr="0050799F">
        <w:rPr>
          <w:sz w:val="24"/>
        </w:rPr>
        <w:t>Bãi bỏ chế độ cai trị của các tù trưởng địa phương.</w:t>
      </w:r>
    </w:p>
    <w:p w:rsidR="004033CC" w:rsidRPr="0050799F" w:rsidRDefault="004033CC" w:rsidP="006442B3">
      <w:pPr>
        <w:tabs>
          <w:tab w:val="left" w:pos="283"/>
        </w:tabs>
        <w:rPr>
          <w:sz w:val="24"/>
        </w:rPr>
      </w:pPr>
      <w:r w:rsidRPr="0050799F">
        <w:rPr>
          <w:rStyle w:val="YoungMixChar"/>
          <w:b/>
        </w:rPr>
        <w:tab/>
        <w:t xml:space="preserve">C. </w:t>
      </w:r>
      <w:r w:rsidRPr="0050799F">
        <w:rPr>
          <w:sz w:val="24"/>
        </w:rPr>
        <w:t>Bổ dụng quan lại của triều đình đến cai trị trực tiếp.</w:t>
      </w:r>
    </w:p>
    <w:p w:rsidR="004033CC" w:rsidRPr="0050799F" w:rsidRDefault="004033CC" w:rsidP="006442B3">
      <w:pPr>
        <w:tabs>
          <w:tab w:val="left" w:pos="283"/>
        </w:tabs>
        <w:rPr>
          <w:sz w:val="24"/>
        </w:rPr>
      </w:pPr>
      <w:r w:rsidRPr="0050799F">
        <w:rPr>
          <w:rStyle w:val="YoungMixChar"/>
          <w:b/>
        </w:rPr>
        <w:tab/>
        <w:t xml:space="preserve">D. </w:t>
      </w:r>
      <w:r w:rsidRPr="0050799F">
        <w:rPr>
          <w:sz w:val="24"/>
        </w:rPr>
        <w:t>Kết thông gia, mở rộng quyền lực cho các tù trưởng.</w:t>
      </w:r>
    </w:p>
    <w:p w:rsidR="004033CC" w:rsidRPr="0050799F" w:rsidRDefault="004033CC" w:rsidP="006442B3">
      <w:pPr>
        <w:jc w:val="both"/>
        <w:rPr>
          <w:sz w:val="24"/>
        </w:rPr>
      </w:pPr>
      <w:r w:rsidRPr="0050799F">
        <w:rPr>
          <w:b/>
          <w:sz w:val="24"/>
        </w:rPr>
        <w:t xml:space="preserve">Câu 11: </w:t>
      </w:r>
      <w:r w:rsidRPr="0050799F">
        <w:rPr>
          <w:sz w:val="24"/>
        </w:rPr>
        <w:t>Trong cuộc cải cách hành chính của vua Minh Mạng (nửa đầu thế kỉ XIX), cơ quan nào sau đây có chức năng như một cơ quan hành chính trung ương?</w:t>
      </w:r>
    </w:p>
    <w:p w:rsidR="004033CC" w:rsidRPr="0050799F" w:rsidRDefault="004033CC"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Nội các.</w:t>
      </w:r>
      <w:r w:rsidRPr="0050799F">
        <w:rPr>
          <w:rStyle w:val="YoungMixChar"/>
          <w:b/>
        </w:rPr>
        <w:tab/>
        <w:t xml:space="preserve">B. </w:t>
      </w:r>
      <w:r w:rsidRPr="0050799F">
        <w:rPr>
          <w:sz w:val="24"/>
        </w:rPr>
        <w:t>Quốc tử giám.</w:t>
      </w:r>
      <w:r w:rsidRPr="0050799F">
        <w:rPr>
          <w:rStyle w:val="YoungMixChar"/>
          <w:b/>
        </w:rPr>
        <w:tab/>
        <w:t xml:space="preserve">C. </w:t>
      </w:r>
      <w:r w:rsidRPr="0050799F">
        <w:rPr>
          <w:sz w:val="24"/>
        </w:rPr>
        <w:t>Hàm lâm viện.</w:t>
      </w:r>
      <w:r w:rsidRPr="0050799F">
        <w:rPr>
          <w:rStyle w:val="YoungMixChar"/>
          <w:b/>
        </w:rPr>
        <w:tab/>
        <w:t xml:space="preserve">D. </w:t>
      </w:r>
      <w:r w:rsidRPr="0050799F">
        <w:rPr>
          <w:sz w:val="24"/>
        </w:rPr>
        <w:t>Đô sát viện.</w:t>
      </w:r>
    </w:p>
    <w:p w:rsidR="004033CC" w:rsidRPr="0050799F" w:rsidRDefault="004033CC" w:rsidP="006442B3">
      <w:pPr>
        <w:jc w:val="both"/>
        <w:rPr>
          <w:sz w:val="24"/>
        </w:rPr>
      </w:pPr>
      <w:r w:rsidRPr="0050799F">
        <w:rPr>
          <w:b/>
          <w:sz w:val="24"/>
        </w:rPr>
        <w:t xml:space="preserve">Câu 12: </w:t>
      </w:r>
      <w:r w:rsidRPr="0050799F">
        <w:rPr>
          <w:sz w:val="24"/>
        </w:rPr>
        <w:t>Dưới thời vua Minh Mạng, đứng đầu tỉnh là</w:t>
      </w:r>
    </w:p>
    <w:p w:rsidR="004033CC" w:rsidRPr="0050799F" w:rsidRDefault="004033CC" w:rsidP="006442B3">
      <w:pPr>
        <w:tabs>
          <w:tab w:val="left" w:pos="283"/>
          <w:tab w:val="left" w:pos="5528"/>
        </w:tabs>
        <w:rPr>
          <w:sz w:val="24"/>
        </w:rPr>
      </w:pPr>
      <w:r w:rsidRPr="0050799F">
        <w:rPr>
          <w:rStyle w:val="YoungMixChar"/>
          <w:b/>
        </w:rPr>
        <w:tab/>
        <w:t xml:space="preserve">A. </w:t>
      </w:r>
      <w:r w:rsidRPr="0050799F">
        <w:rPr>
          <w:sz w:val="24"/>
        </w:rPr>
        <w:t>Tổng đốc, Tuần phủ.</w:t>
      </w:r>
      <w:r w:rsidRPr="0050799F">
        <w:rPr>
          <w:rStyle w:val="YoungMixChar"/>
          <w:b/>
        </w:rPr>
        <w:tab/>
        <w:t xml:space="preserve">B. </w:t>
      </w:r>
      <w:r w:rsidRPr="0050799F">
        <w:rPr>
          <w:sz w:val="24"/>
        </w:rPr>
        <w:t>Quan Thượng thư.</w:t>
      </w:r>
    </w:p>
    <w:p w:rsidR="004033CC" w:rsidRPr="0050799F" w:rsidRDefault="004033CC" w:rsidP="006442B3">
      <w:pPr>
        <w:tabs>
          <w:tab w:val="left" w:pos="283"/>
          <w:tab w:val="left" w:pos="5528"/>
        </w:tabs>
        <w:rPr>
          <w:sz w:val="24"/>
        </w:rPr>
      </w:pPr>
      <w:r w:rsidRPr="0050799F">
        <w:rPr>
          <w:rStyle w:val="YoungMixChar"/>
          <w:b/>
        </w:rPr>
        <w:tab/>
        <w:t xml:space="preserve">C. </w:t>
      </w:r>
      <w:r w:rsidRPr="0050799F">
        <w:rPr>
          <w:sz w:val="24"/>
        </w:rPr>
        <w:t>Khâm sai đại thần.</w:t>
      </w:r>
      <w:r w:rsidRPr="0050799F">
        <w:rPr>
          <w:rStyle w:val="YoungMixChar"/>
          <w:b/>
        </w:rPr>
        <w:tab/>
        <w:t xml:space="preserve">D. </w:t>
      </w:r>
      <w:r w:rsidRPr="0050799F">
        <w:rPr>
          <w:sz w:val="24"/>
        </w:rPr>
        <w:t>Tả tướng quân.</w:t>
      </w:r>
    </w:p>
    <w:p w:rsidR="004033CC" w:rsidRPr="0050799F" w:rsidRDefault="004033CC" w:rsidP="006442B3">
      <w:pPr>
        <w:tabs>
          <w:tab w:val="left" w:pos="283"/>
          <w:tab w:val="left" w:pos="5528"/>
        </w:tabs>
        <w:jc w:val="center"/>
        <w:rPr>
          <w:b/>
          <w:sz w:val="24"/>
        </w:rPr>
      </w:pPr>
      <w:r w:rsidRPr="0050799F">
        <w:rPr>
          <w:b/>
          <w:sz w:val="24"/>
        </w:rPr>
        <w:t>ĐÁP ÁN</w:t>
      </w:r>
    </w:p>
    <w:tbl>
      <w:tblPr>
        <w:tblW w:w="4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tblGrid>
      <w:tr w:rsidR="004033CC" w:rsidRPr="004033CC" w:rsidTr="00311EA6">
        <w:trPr>
          <w:trHeight w:val="300"/>
          <w:jc w:val="center"/>
        </w:trPr>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2</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3</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4</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5</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6</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7</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8</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9</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10</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11</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12</w:t>
            </w:r>
          </w:p>
        </w:tc>
      </w:tr>
      <w:tr w:rsidR="004033CC" w:rsidRPr="004033CC" w:rsidTr="00311EA6">
        <w:trPr>
          <w:trHeight w:val="300"/>
          <w:jc w:val="center"/>
        </w:trPr>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C</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B</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A</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D</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D</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A</w:t>
            </w:r>
          </w:p>
        </w:tc>
        <w:tc>
          <w:tcPr>
            <w:tcW w:w="400" w:type="dxa"/>
            <w:shd w:val="clear" w:color="auto" w:fill="auto"/>
            <w:noWrap/>
            <w:vAlign w:val="bottom"/>
            <w:hideMark/>
          </w:tcPr>
          <w:p w:rsidR="004033CC" w:rsidRPr="004033CC" w:rsidRDefault="004033CC" w:rsidP="006442B3">
            <w:pPr>
              <w:rPr>
                <w:color w:val="000000"/>
                <w:sz w:val="24"/>
              </w:rPr>
            </w:pPr>
            <w:r w:rsidRPr="004033CC">
              <w:rPr>
                <w:color w:val="000000"/>
                <w:sz w:val="24"/>
              </w:rPr>
              <w:t>A</w:t>
            </w:r>
          </w:p>
        </w:tc>
      </w:tr>
    </w:tbl>
    <w:p w:rsidR="004033CC" w:rsidRPr="0050799F" w:rsidRDefault="004033CC" w:rsidP="006442B3">
      <w:pPr>
        <w:tabs>
          <w:tab w:val="left" w:pos="283"/>
          <w:tab w:val="left" w:pos="5528"/>
        </w:tabs>
        <w:rPr>
          <w:sz w:val="24"/>
        </w:rPr>
      </w:pPr>
    </w:p>
    <w:p w:rsidR="00EF017B" w:rsidRPr="0050799F" w:rsidRDefault="00EF017B" w:rsidP="006442B3">
      <w:pPr>
        <w:jc w:val="both"/>
        <w:rPr>
          <w:b/>
          <w:bCs/>
          <w:i/>
          <w:iCs/>
          <w:sz w:val="24"/>
        </w:rPr>
      </w:pPr>
      <w:r w:rsidRPr="0050799F">
        <w:rPr>
          <w:b/>
          <w:bCs/>
          <w:i/>
          <w:iCs/>
          <w:sz w:val="24"/>
        </w:rPr>
        <w:t>b/ Thông hiểu</w:t>
      </w:r>
    </w:p>
    <w:p w:rsidR="005A3F8B" w:rsidRPr="0050799F" w:rsidRDefault="005A3F8B" w:rsidP="006442B3">
      <w:pPr>
        <w:jc w:val="both"/>
        <w:rPr>
          <w:sz w:val="24"/>
        </w:rPr>
      </w:pPr>
      <w:r w:rsidRPr="0050799F">
        <w:rPr>
          <w:b/>
          <w:sz w:val="24"/>
        </w:rPr>
        <w:t xml:space="preserve">Câu 1: </w:t>
      </w:r>
      <w:r w:rsidRPr="0050799F">
        <w:rPr>
          <w:sz w:val="24"/>
        </w:rPr>
        <w:t>Cuộc cải cách Minh Mạng (nửa đầu thế kỉ XIX) được thực hiện trong bối cảnh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đất nước vừa trải qua thời gian chiến tranh, bị chia cắt lâu dài.</w:t>
      </w:r>
    </w:p>
    <w:p w:rsidR="005A3F8B" w:rsidRPr="0050799F" w:rsidRDefault="005A3F8B" w:rsidP="006442B3">
      <w:pPr>
        <w:tabs>
          <w:tab w:val="left" w:pos="283"/>
        </w:tabs>
        <w:rPr>
          <w:sz w:val="24"/>
        </w:rPr>
      </w:pPr>
      <w:r w:rsidRPr="0050799F">
        <w:rPr>
          <w:rStyle w:val="YoungMixChar"/>
          <w:b/>
        </w:rPr>
        <w:tab/>
        <w:t xml:space="preserve">B. </w:t>
      </w:r>
      <w:r w:rsidRPr="0050799F">
        <w:rPr>
          <w:sz w:val="24"/>
        </w:rPr>
        <w:t>bộ máy hành chính nhà nước phong kiến cơ bản đã hoàn chỉnh.</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tình trạng phân quyền, thiếu thống nhất ở địa phương đã khắc phục.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vua Gia Long đã tiến hành cuộc cải cách hành chính hoàn chỉnh.</w:t>
      </w:r>
    </w:p>
    <w:p w:rsidR="005A3F8B" w:rsidRPr="0050799F" w:rsidRDefault="005A3F8B" w:rsidP="006442B3">
      <w:pPr>
        <w:jc w:val="both"/>
        <w:rPr>
          <w:sz w:val="24"/>
        </w:rPr>
      </w:pPr>
      <w:r w:rsidRPr="0050799F">
        <w:rPr>
          <w:b/>
          <w:sz w:val="24"/>
        </w:rPr>
        <w:t xml:space="preserve">Câu 2: </w:t>
      </w:r>
      <w:r w:rsidRPr="0050799F">
        <w:rPr>
          <w:sz w:val="24"/>
        </w:rPr>
        <w:t>Cuộc cải cách Minh Mạng (nửa đầu thế kỉ XIX) được thực hiện trong bối cảnh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Quan lại trong bộ máy nhà nước chủ yếu do các võ quan nắm giữ.</w:t>
      </w:r>
    </w:p>
    <w:p w:rsidR="005A3F8B" w:rsidRPr="0050799F" w:rsidRDefault="005A3F8B" w:rsidP="006442B3">
      <w:pPr>
        <w:tabs>
          <w:tab w:val="left" w:pos="283"/>
        </w:tabs>
        <w:rPr>
          <w:sz w:val="24"/>
        </w:rPr>
      </w:pPr>
      <w:r w:rsidRPr="0050799F">
        <w:rPr>
          <w:rStyle w:val="YoungMixChar"/>
          <w:b/>
        </w:rPr>
        <w:tab/>
        <w:t xml:space="preserve">B. </w:t>
      </w:r>
      <w:r w:rsidRPr="0050799F">
        <w:rPr>
          <w:sz w:val="24"/>
        </w:rPr>
        <w:t>bộ máy hành chính nhà nước phong kiến cơ bản đã hoàn chỉnh.</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tình trạng phân quyền, thiếu thống nhất ở địa phương đã khắc phục.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vua Gia Long đã tiến hành cuộc cải cách hành chính hoàn chỉnh.</w:t>
      </w:r>
    </w:p>
    <w:p w:rsidR="005A3F8B" w:rsidRPr="0050799F" w:rsidRDefault="005A3F8B" w:rsidP="006442B3">
      <w:pPr>
        <w:jc w:val="both"/>
        <w:rPr>
          <w:sz w:val="24"/>
        </w:rPr>
      </w:pPr>
      <w:r w:rsidRPr="0050799F">
        <w:rPr>
          <w:b/>
          <w:sz w:val="24"/>
        </w:rPr>
        <w:t xml:space="preserve">Câu 3: </w:t>
      </w:r>
      <w:r w:rsidRPr="0050799F">
        <w:rPr>
          <w:sz w:val="24"/>
        </w:rPr>
        <w:t>Cuộc cải cách Minh Mạng (nửa đầu thế kỉ XIX) được thực hiện trong bối cảnh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tính phân quyền còn đậm nét với sự tồn tại Bắc Thành và Gia Định Thành.</w:t>
      </w:r>
    </w:p>
    <w:p w:rsidR="005A3F8B" w:rsidRPr="0050799F" w:rsidRDefault="005A3F8B" w:rsidP="006442B3">
      <w:pPr>
        <w:tabs>
          <w:tab w:val="left" w:pos="283"/>
        </w:tabs>
        <w:rPr>
          <w:sz w:val="24"/>
        </w:rPr>
      </w:pPr>
      <w:r w:rsidRPr="0050799F">
        <w:rPr>
          <w:rStyle w:val="YoungMixChar"/>
          <w:b/>
        </w:rPr>
        <w:tab/>
        <w:t xml:space="preserve">B. </w:t>
      </w:r>
      <w:r w:rsidRPr="0050799F">
        <w:rPr>
          <w:sz w:val="24"/>
        </w:rPr>
        <w:t>bộ máy hành chính nhà nước phong kiến cơ bản đã hoàn chỉnh.</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tình trạng phân quyền, thiếu thống nhất ở địa phương đã khắc phục.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vua Gia Long đã tiến hành cuộc cải cách hành chính hoàn chỉnh.</w:t>
      </w:r>
    </w:p>
    <w:p w:rsidR="005A3F8B" w:rsidRPr="0050799F" w:rsidRDefault="005A3F8B" w:rsidP="006442B3">
      <w:pPr>
        <w:jc w:val="both"/>
        <w:rPr>
          <w:sz w:val="24"/>
        </w:rPr>
      </w:pPr>
      <w:r w:rsidRPr="0050799F">
        <w:rPr>
          <w:b/>
          <w:sz w:val="24"/>
        </w:rPr>
        <w:t xml:space="preserve">Câu 4: </w:t>
      </w:r>
      <w:r w:rsidRPr="0050799F">
        <w:rPr>
          <w:sz w:val="24"/>
        </w:rPr>
        <w:t>Cuộc cải cách Minh Mạng (nửa đầu thế kỉ XIX) được thực hiện trong bối cảnh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tình trạng phân quyền, thiếu thống nhất vẫn tồn tại đậm nét.</w:t>
      </w:r>
    </w:p>
    <w:p w:rsidR="005A3F8B" w:rsidRPr="0050799F" w:rsidRDefault="005A3F8B" w:rsidP="006442B3">
      <w:pPr>
        <w:tabs>
          <w:tab w:val="left" w:pos="283"/>
        </w:tabs>
        <w:rPr>
          <w:sz w:val="24"/>
        </w:rPr>
      </w:pPr>
      <w:r w:rsidRPr="0050799F">
        <w:rPr>
          <w:rStyle w:val="YoungMixChar"/>
          <w:b/>
        </w:rPr>
        <w:tab/>
        <w:t xml:space="preserve">B. </w:t>
      </w:r>
      <w:r w:rsidRPr="0050799F">
        <w:rPr>
          <w:sz w:val="24"/>
        </w:rPr>
        <w:t>bộ máy hành chính nhà nước phong kiến cơ bản đã hoàn chỉnh.</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tình trạng phân quyền, thiếu thống nhất ở địa phương đã khắc phục.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vua Gia Long đã tiến hành cuộc cải cách hành chính hoàn chỉnh.</w:t>
      </w:r>
    </w:p>
    <w:p w:rsidR="005A3F8B" w:rsidRPr="0050799F" w:rsidRDefault="005A3F8B" w:rsidP="006442B3">
      <w:pPr>
        <w:jc w:val="both"/>
        <w:rPr>
          <w:sz w:val="24"/>
        </w:rPr>
      </w:pPr>
      <w:r w:rsidRPr="0050799F">
        <w:rPr>
          <w:b/>
          <w:sz w:val="24"/>
        </w:rPr>
        <w:t xml:space="preserve">Câu 5: </w:t>
      </w:r>
      <w:r w:rsidRPr="0050799F">
        <w:rPr>
          <w:sz w:val="24"/>
        </w:rPr>
        <w:t>Cuộc cải cách Minh Mạng (nửa đầu thế kỉ XIX) được thực hiện trong bối cảnh</w:t>
      </w:r>
    </w:p>
    <w:p w:rsidR="005A3F8B" w:rsidRPr="0050799F" w:rsidRDefault="005A3F8B" w:rsidP="006442B3">
      <w:pPr>
        <w:tabs>
          <w:tab w:val="left" w:pos="283"/>
        </w:tabs>
        <w:rPr>
          <w:sz w:val="24"/>
        </w:rPr>
      </w:pPr>
      <w:r w:rsidRPr="0050799F">
        <w:rPr>
          <w:rStyle w:val="YoungMixChar"/>
          <w:b/>
        </w:rPr>
        <w:lastRenderedPageBreak/>
        <w:tab/>
        <w:t xml:space="preserve">A. </w:t>
      </w:r>
      <w:r w:rsidRPr="0050799F">
        <w:rPr>
          <w:sz w:val="24"/>
        </w:rPr>
        <w:t>tổ chức hành chính giữa các khu vực thiếu thống nhất.</w:t>
      </w:r>
    </w:p>
    <w:p w:rsidR="005A3F8B" w:rsidRPr="0050799F" w:rsidRDefault="005A3F8B" w:rsidP="006442B3">
      <w:pPr>
        <w:tabs>
          <w:tab w:val="left" w:pos="283"/>
        </w:tabs>
        <w:rPr>
          <w:sz w:val="24"/>
        </w:rPr>
      </w:pPr>
      <w:r w:rsidRPr="0050799F">
        <w:rPr>
          <w:rStyle w:val="YoungMixChar"/>
          <w:b/>
        </w:rPr>
        <w:tab/>
        <w:t xml:space="preserve">B. </w:t>
      </w:r>
      <w:r w:rsidRPr="0050799F">
        <w:rPr>
          <w:sz w:val="24"/>
        </w:rPr>
        <w:t>bộ máy hành chính nhà nước phong kiến cơ bản đã hoàn chỉnh.</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tình trạng phân quyền, thiếu thống nhất ở địa phương đã khắc phục.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vua Gia Long đã tiến hành cuộc cải cách hành chính hoàn chỉnh.</w:t>
      </w:r>
    </w:p>
    <w:p w:rsidR="005A3F8B" w:rsidRPr="0050799F" w:rsidRDefault="005A3F8B" w:rsidP="006442B3">
      <w:pPr>
        <w:jc w:val="both"/>
        <w:rPr>
          <w:sz w:val="24"/>
        </w:rPr>
      </w:pPr>
      <w:r w:rsidRPr="0050799F">
        <w:rPr>
          <w:b/>
          <w:sz w:val="24"/>
        </w:rPr>
        <w:t xml:space="preserve">Câu 6: </w:t>
      </w:r>
      <w:r w:rsidRPr="0050799F">
        <w:rPr>
          <w:sz w:val="24"/>
        </w:rPr>
        <w:t xml:space="preserve">Cuộc cải cách hành chính của vua Minh Mạng (nửa đầu thế kỉ XIX) </w:t>
      </w:r>
      <w:r w:rsidRPr="0050799F">
        <w:rPr>
          <w:b/>
          <w:bCs/>
          <w:sz w:val="24"/>
        </w:rPr>
        <w:t>không</w:t>
      </w:r>
      <w:r w:rsidRPr="0050799F">
        <w:rPr>
          <w:sz w:val="24"/>
        </w:rPr>
        <w:t xml:space="preserve"> nhằm mục đích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Khắc phục tình trạng phân quyền, thiếu thống nhất.</w:t>
      </w:r>
    </w:p>
    <w:p w:rsidR="005A3F8B" w:rsidRPr="0050799F" w:rsidRDefault="005A3F8B" w:rsidP="006442B3">
      <w:pPr>
        <w:tabs>
          <w:tab w:val="left" w:pos="283"/>
        </w:tabs>
        <w:rPr>
          <w:sz w:val="24"/>
        </w:rPr>
      </w:pPr>
      <w:r w:rsidRPr="0050799F">
        <w:rPr>
          <w:rStyle w:val="YoungMixChar"/>
          <w:b/>
        </w:rPr>
        <w:tab/>
        <w:t xml:space="preserve">B. </w:t>
      </w:r>
      <w:r w:rsidRPr="0050799F">
        <w:rPr>
          <w:sz w:val="24"/>
        </w:rPr>
        <w:t>Tăng cường tính thống nhất và tiềm lực của đất nước.</w:t>
      </w:r>
    </w:p>
    <w:p w:rsidR="005A3F8B" w:rsidRPr="0050799F" w:rsidRDefault="005A3F8B" w:rsidP="006442B3">
      <w:pPr>
        <w:tabs>
          <w:tab w:val="left" w:pos="283"/>
        </w:tabs>
        <w:rPr>
          <w:sz w:val="24"/>
        </w:rPr>
      </w:pPr>
      <w:r w:rsidRPr="0050799F">
        <w:rPr>
          <w:rStyle w:val="YoungMixChar"/>
          <w:b/>
        </w:rPr>
        <w:tab/>
        <w:t xml:space="preserve">C. </w:t>
      </w:r>
      <w:r w:rsidRPr="0050799F">
        <w:rPr>
          <w:sz w:val="24"/>
        </w:rPr>
        <w:t>Tập trung quyền lực và hoàn thiện bộ máy nhà nước.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Xóa bỏ tình trạng “bế quan tỏa cảng” của đất nước.</w:t>
      </w:r>
    </w:p>
    <w:p w:rsidR="005A3F8B" w:rsidRPr="0050799F" w:rsidRDefault="005A3F8B" w:rsidP="006442B3">
      <w:pPr>
        <w:jc w:val="both"/>
        <w:rPr>
          <w:sz w:val="24"/>
        </w:rPr>
      </w:pPr>
      <w:r w:rsidRPr="0050799F">
        <w:rPr>
          <w:b/>
          <w:sz w:val="24"/>
        </w:rPr>
        <w:t xml:space="preserve">Câu 7: </w:t>
      </w:r>
      <w:r w:rsidRPr="0050799F">
        <w:rPr>
          <w:sz w:val="24"/>
        </w:rPr>
        <w:t>Cuộc cải cách hành chính của vua Minh Mạng (nửa đầu thế kỉ XIX) nhằm mục đích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hoàn thành cơ bản thống nhất đất nước về mặt lãnh thổ.</w:t>
      </w:r>
    </w:p>
    <w:p w:rsidR="005A3F8B" w:rsidRPr="0050799F" w:rsidRDefault="005A3F8B" w:rsidP="006442B3">
      <w:pPr>
        <w:tabs>
          <w:tab w:val="left" w:pos="283"/>
        </w:tabs>
        <w:rPr>
          <w:sz w:val="24"/>
        </w:rPr>
      </w:pPr>
      <w:r w:rsidRPr="0050799F">
        <w:rPr>
          <w:rStyle w:val="YoungMixChar"/>
          <w:b/>
        </w:rPr>
        <w:tab/>
        <w:t xml:space="preserve">B. </w:t>
      </w:r>
      <w:r w:rsidRPr="0050799F">
        <w:rPr>
          <w:sz w:val="24"/>
        </w:rPr>
        <w:t>tăng cường tính thống nhất và tiềm lực của đất nước.</w:t>
      </w:r>
    </w:p>
    <w:p w:rsidR="005A3F8B" w:rsidRPr="0050799F" w:rsidRDefault="005A3F8B" w:rsidP="006442B3">
      <w:pPr>
        <w:tabs>
          <w:tab w:val="left" w:pos="283"/>
        </w:tabs>
        <w:rPr>
          <w:sz w:val="24"/>
        </w:rPr>
      </w:pPr>
      <w:r w:rsidRPr="0050799F">
        <w:rPr>
          <w:rStyle w:val="YoungMixChar"/>
          <w:b/>
        </w:rPr>
        <w:tab/>
        <w:t xml:space="preserve">C.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D. </w:t>
      </w:r>
      <w:r w:rsidRPr="0050799F">
        <w:rPr>
          <w:sz w:val="24"/>
        </w:rPr>
        <w:t>xóa bỏ tình trạng “bế quan tỏa cảng” của đất nước.</w:t>
      </w:r>
    </w:p>
    <w:p w:rsidR="005A3F8B" w:rsidRPr="0050799F" w:rsidRDefault="005A3F8B" w:rsidP="006442B3">
      <w:pPr>
        <w:jc w:val="both"/>
        <w:rPr>
          <w:sz w:val="24"/>
        </w:rPr>
      </w:pPr>
      <w:r w:rsidRPr="0050799F">
        <w:rPr>
          <w:b/>
          <w:sz w:val="24"/>
        </w:rPr>
        <w:t xml:space="preserve">Câu 8: </w:t>
      </w:r>
      <w:r w:rsidRPr="0050799F">
        <w:rPr>
          <w:sz w:val="24"/>
        </w:rPr>
        <w:t>Cuộc cải cách hành chính của vua Minh Mạng (nửa đầu thế kỉ XIX) nhằm mục đích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hoàn thành thống nhất đất nước về mặt lãnh thổ.</w:t>
      </w:r>
    </w:p>
    <w:p w:rsidR="005A3F8B" w:rsidRPr="0050799F" w:rsidRDefault="005A3F8B" w:rsidP="006442B3">
      <w:pPr>
        <w:tabs>
          <w:tab w:val="left" w:pos="283"/>
        </w:tabs>
        <w:rPr>
          <w:sz w:val="24"/>
        </w:rPr>
      </w:pPr>
      <w:r w:rsidRPr="0050799F">
        <w:rPr>
          <w:rStyle w:val="YoungMixChar"/>
          <w:b/>
        </w:rPr>
        <w:tab/>
        <w:t xml:space="preserve">B. </w:t>
      </w:r>
      <w:r w:rsidRPr="0050799F">
        <w:rPr>
          <w:sz w:val="24"/>
        </w:rPr>
        <w:t>khắc phục tình trạng phân quyền, thiếu thống nhất.</w:t>
      </w:r>
    </w:p>
    <w:p w:rsidR="005A3F8B" w:rsidRPr="0050799F" w:rsidRDefault="005A3F8B" w:rsidP="006442B3">
      <w:pPr>
        <w:tabs>
          <w:tab w:val="left" w:pos="283"/>
        </w:tabs>
        <w:rPr>
          <w:sz w:val="24"/>
        </w:rPr>
      </w:pPr>
      <w:r w:rsidRPr="0050799F">
        <w:rPr>
          <w:rStyle w:val="YoungMixChar"/>
          <w:b/>
        </w:rPr>
        <w:tab/>
        <w:t xml:space="preserve">C.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D. </w:t>
      </w:r>
      <w:r w:rsidRPr="0050799F">
        <w:rPr>
          <w:sz w:val="24"/>
        </w:rPr>
        <w:t>xóa bỏ tình trạng “bế quan tỏa cảng” của đất nước.</w:t>
      </w:r>
    </w:p>
    <w:p w:rsidR="005A3F8B" w:rsidRPr="0050799F" w:rsidRDefault="005A3F8B" w:rsidP="006442B3">
      <w:pPr>
        <w:jc w:val="both"/>
        <w:rPr>
          <w:sz w:val="24"/>
        </w:rPr>
      </w:pPr>
      <w:r w:rsidRPr="0050799F">
        <w:rPr>
          <w:b/>
          <w:sz w:val="24"/>
        </w:rPr>
        <w:t xml:space="preserve">Câu 9: </w:t>
      </w:r>
      <w:r w:rsidRPr="0050799F">
        <w:rPr>
          <w:sz w:val="24"/>
        </w:rPr>
        <w:t>Cuộc cải cách hành chính của vua Minh Mạng (nửa đầu thế kỉ XIX) nhằm mục đích</w:t>
      </w:r>
    </w:p>
    <w:p w:rsidR="005A3F8B" w:rsidRPr="0050799F" w:rsidRDefault="005A3F8B" w:rsidP="006442B3">
      <w:pPr>
        <w:tabs>
          <w:tab w:val="left" w:pos="283"/>
        </w:tabs>
        <w:rPr>
          <w:sz w:val="24"/>
        </w:rPr>
      </w:pPr>
      <w:r w:rsidRPr="0050799F">
        <w:rPr>
          <w:rStyle w:val="YoungMixChar"/>
          <w:b/>
        </w:rPr>
        <w:tab/>
        <w:t xml:space="preserve">A. </w:t>
      </w:r>
      <w:r w:rsidRPr="0050799F">
        <w:rPr>
          <w:sz w:val="24"/>
        </w:rPr>
        <w:t>hoàn thành cơ bản thống nhất đất nước về mặt lãnh thổ.</w:t>
      </w:r>
    </w:p>
    <w:p w:rsidR="005A3F8B" w:rsidRPr="0050799F" w:rsidRDefault="005A3F8B" w:rsidP="006442B3">
      <w:pPr>
        <w:tabs>
          <w:tab w:val="left" w:pos="283"/>
        </w:tabs>
        <w:rPr>
          <w:sz w:val="24"/>
        </w:rPr>
      </w:pPr>
      <w:r w:rsidRPr="0050799F">
        <w:rPr>
          <w:rStyle w:val="YoungMixChar"/>
          <w:b/>
        </w:rPr>
        <w:tab/>
        <w:t xml:space="preserve">B. </w:t>
      </w:r>
      <w:r w:rsidRPr="0050799F">
        <w:rPr>
          <w:sz w:val="24"/>
        </w:rPr>
        <w:t>hoàn chỉnh bộ máy nhà nước từ trung ương đến địa phương.</w:t>
      </w:r>
    </w:p>
    <w:p w:rsidR="005A3F8B" w:rsidRPr="0050799F" w:rsidRDefault="005A3F8B" w:rsidP="006442B3">
      <w:pPr>
        <w:tabs>
          <w:tab w:val="left" w:pos="283"/>
        </w:tabs>
        <w:rPr>
          <w:sz w:val="24"/>
        </w:rPr>
      </w:pPr>
      <w:r w:rsidRPr="0050799F">
        <w:rPr>
          <w:rStyle w:val="YoungMixChar"/>
          <w:b/>
        </w:rPr>
        <w:tab/>
        <w:t xml:space="preserve">C.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D. </w:t>
      </w:r>
      <w:r w:rsidRPr="0050799F">
        <w:rPr>
          <w:sz w:val="24"/>
        </w:rPr>
        <w:t>xóa bỏ tình trạng “bế quan tỏa cảng” của đất nước.</w:t>
      </w:r>
    </w:p>
    <w:p w:rsidR="005A3F8B" w:rsidRPr="0050799F" w:rsidRDefault="005A3F8B" w:rsidP="006442B3">
      <w:pPr>
        <w:jc w:val="both"/>
        <w:rPr>
          <w:sz w:val="24"/>
        </w:rPr>
      </w:pPr>
      <w:r w:rsidRPr="0050799F">
        <w:rPr>
          <w:b/>
          <w:sz w:val="24"/>
        </w:rPr>
        <w:t xml:space="preserve">Câu 10: </w:t>
      </w:r>
      <w:r w:rsidRPr="0050799F">
        <w:rPr>
          <w:sz w:val="24"/>
        </w:rPr>
        <w:t>Trong cuộc cải cách hành chính của vua Minh Mạng (nửa đầu thế kỉ XIX), quy định của chế độ “hồi tỵ” là gì?</w:t>
      </w:r>
    </w:p>
    <w:p w:rsidR="005A3F8B" w:rsidRPr="0050799F" w:rsidRDefault="005A3F8B" w:rsidP="006442B3">
      <w:pPr>
        <w:tabs>
          <w:tab w:val="left" w:pos="283"/>
        </w:tabs>
        <w:rPr>
          <w:sz w:val="24"/>
        </w:rPr>
      </w:pPr>
      <w:r w:rsidRPr="0050799F">
        <w:rPr>
          <w:rStyle w:val="YoungMixChar"/>
          <w:b/>
        </w:rPr>
        <w:tab/>
        <w:t xml:space="preserve">A. </w:t>
      </w:r>
      <w:r w:rsidRPr="0050799F">
        <w:rPr>
          <w:sz w:val="24"/>
        </w:rPr>
        <w:t>Anh, em, cha, con, thầy, trò không được làm quan cùng một chỗ.</w:t>
      </w:r>
    </w:p>
    <w:p w:rsidR="005A3F8B" w:rsidRPr="0050799F" w:rsidRDefault="005A3F8B" w:rsidP="006442B3">
      <w:pPr>
        <w:tabs>
          <w:tab w:val="left" w:pos="283"/>
        </w:tabs>
        <w:rPr>
          <w:sz w:val="24"/>
        </w:rPr>
      </w:pPr>
      <w:r w:rsidRPr="0050799F">
        <w:rPr>
          <w:rStyle w:val="YoungMixChar"/>
          <w:b/>
        </w:rPr>
        <w:tab/>
        <w:t xml:space="preserve">B. </w:t>
      </w:r>
      <w:r w:rsidRPr="0050799F">
        <w:rPr>
          <w:sz w:val="24"/>
        </w:rPr>
        <w:t>Mở rộng phạm vi đưa quan lại triều đình đến địa phương cai trị.</w:t>
      </w:r>
    </w:p>
    <w:p w:rsidR="005A3F8B" w:rsidRPr="0050799F" w:rsidRDefault="005A3F8B" w:rsidP="006442B3">
      <w:pPr>
        <w:tabs>
          <w:tab w:val="left" w:pos="283"/>
        </w:tabs>
        <w:rPr>
          <w:sz w:val="24"/>
        </w:rPr>
      </w:pPr>
      <w:r w:rsidRPr="0050799F">
        <w:rPr>
          <w:rStyle w:val="YoungMixChar"/>
          <w:b/>
        </w:rPr>
        <w:tab/>
        <w:t xml:space="preserve">C. </w:t>
      </w:r>
      <w:r w:rsidRPr="0050799F">
        <w:rPr>
          <w:sz w:val="24"/>
        </w:rPr>
        <w:t>Người thân, tôn thất, dòng họ của vua không làm quan cùng chỗ.</w:t>
      </w:r>
    </w:p>
    <w:p w:rsidR="005A3F8B" w:rsidRPr="0050799F" w:rsidRDefault="005A3F8B" w:rsidP="006442B3">
      <w:pPr>
        <w:tabs>
          <w:tab w:val="left" w:pos="283"/>
        </w:tabs>
        <w:rPr>
          <w:sz w:val="24"/>
        </w:rPr>
      </w:pPr>
      <w:r w:rsidRPr="0050799F">
        <w:rPr>
          <w:rStyle w:val="YoungMixChar"/>
          <w:b/>
        </w:rPr>
        <w:tab/>
        <w:t xml:space="preserve">D. </w:t>
      </w:r>
      <w:r w:rsidRPr="0050799F">
        <w:rPr>
          <w:sz w:val="24"/>
        </w:rPr>
        <w:t>Đưa những người thi đỗ đạt về làm quan đứng đầu ở quê quán.</w:t>
      </w:r>
    </w:p>
    <w:p w:rsidR="005A3F8B" w:rsidRPr="0050799F" w:rsidRDefault="005A3F8B" w:rsidP="006442B3">
      <w:pPr>
        <w:jc w:val="both"/>
        <w:rPr>
          <w:b/>
          <w:sz w:val="24"/>
        </w:rPr>
      </w:pPr>
      <w:r w:rsidRPr="0050799F">
        <w:rPr>
          <w:b/>
          <w:sz w:val="24"/>
        </w:rPr>
        <w:t xml:space="preserve">Câu 11: </w:t>
      </w:r>
      <w:r w:rsidRPr="0050799F">
        <w:rPr>
          <w:sz w:val="24"/>
        </w:rPr>
        <w:t xml:space="preserve">Cuộc cải cách của vua Minh Mạng (nửa đầu thế kỉ XIX) </w:t>
      </w:r>
      <w:r w:rsidRPr="0050799F">
        <w:rPr>
          <w:b/>
          <w:bCs/>
          <w:sz w:val="24"/>
        </w:rPr>
        <w:t>không</w:t>
      </w:r>
      <w:r w:rsidRPr="0050799F">
        <w:rPr>
          <w:sz w:val="24"/>
        </w:rPr>
        <w:t xml:space="preserve"> mang lại kết quả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Xây dựng được chế độ quân chủ trung ương tập quyền cao độ.</w:t>
      </w:r>
    </w:p>
    <w:p w:rsidR="005A3F8B" w:rsidRPr="0050799F" w:rsidRDefault="005A3F8B" w:rsidP="006442B3">
      <w:pPr>
        <w:tabs>
          <w:tab w:val="left" w:pos="283"/>
        </w:tabs>
        <w:rPr>
          <w:sz w:val="24"/>
        </w:rPr>
      </w:pPr>
      <w:r w:rsidRPr="0050799F">
        <w:rPr>
          <w:rStyle w:val="YoungMixChar"/>
          <w:b/>
        </w:rPr>
        <w:tab/>
        <w:t xml:space="preserve">B. </w:t>
      </w:r>
      <w:r w:rsidRPr="0050799F">
        <w:rPr>
          <w:sz w:val="24"/>
        </w:rPr>
        <w:t>Thống nhất đơn vị hành chính địa phương trong cả nước.</w:t>
      </w:r>
    </w:p>
    <w:p w:rsidR="005A3F8B" w:rsidRPr="0050799F" w:rsidRDefault="005A3F8B" w:rsidP="006442B3">
      <w:pPr>
        <w:tabs>
          <w:tab w:val="left" w:pos="283"/>
        </w:tabs>
        <w:rPr>
          <w:sz w:val="24"/>
        </w:rPr>
      </w:pPr>
      <w:r w:rsidRPr="0050799F">
        <w:rPr>
          <w:rStyle w:val="YoungMixChar"/>
          <w:b/>
        </w:rPr>
        <w:tab/>
        <w:t xml:space="preserve">C. </w:t>
      </w:r>
      <w:r w:rsidRPr="0050799F">
        <w:rPr>
          <w:sz w:val="24"/>
        </w:rPr>
        <w:t>Quản lí chặt chẽ, tinh gọn tổ chức cơ cấu bộ máy nhà nước.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Đặt nền móng cho sự phát triển đỉnh cao của chế độ phong kiến.</w:t>
      </w:r>
    </w:p>
    <w:p w:rsidR="005A3F8B" w:rsidRPr="0050799F" w:rsidRDefault="005A3F8B" w:rsidP="006442B3">
      <w:pPr>
        <w:jc w:val="both"/>
        <w:rPr>
          <w:b/>
          <w:sz w:val="24"/>
        </w:rPr>
      </w:pPr>
      <w:r w:rsidRPr="0050799F">
        <w:rPr>
          <w:b/>
          <w:sz w:val="24"/>
        </w:rPr>
        <w:t xml:space="preserve">Câu 12: </w:t>
      </w:r>
      <w:r w:rsidRPr="0050799F">
        <w:rPr>
          <w:sz w:val="24"/>
        </w:rPr>
        <w:t>Cuộc cải cách của vua Minh Mạng (nửa đầu thế kỉ XIX) đã mang lại kết quả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Phân định cụ thể chức năng, nhiệm vụ của các cơ quan nhà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Đặt nền móng cho sự phát triển đỉnh cao của chế độ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rPr>
        <w:t>Chấm dứt hoàn toàn tình trạng bất mãn, chống đối trong xã hội.</w:t>
      </w:r>
    </w:p>
    <w:p w:rsidR="005A3F8B" w:rsidRPr="0050799F" w:rsidRDefault="005A3F8B" w:rsidP="006442B3">
      <w:pPr>
        <w:tabs>
          <w:tab w:val="left" w:pos="283"/>
        </w:tabs>
        <w:rPr>
          <w:sz w:val="24"/>
        </w:rPr>
      </w:pPr>
      <w:r w:rsidRPr="0050799F">
        <w:rPr>
          <w:rStyle w:val="YoungMixChar"/>
          <w:b/>
        </w:rPr>
        <w:tab/>
        <w:t xml:space="preserve">D. </w:t>
      </w:r>
      <w:r w:rsidRPr="0050799F">
        <w:rPr>
          <w:sz w:val="24"/>
        </w:rPr>
        <w:t>Giải quyết triệt để các mâu thuẫn trong xã hội, đất nước thái bình.</w:t>
      </w:r>
    </w:p>
    <w:p w:rsidR="005A3F8B" w:rsidRPr="0050799F" w:rsidRDefault="005A3F8B" w:rsidP="006442B3">
      <w:pPr>
        <w:jc w:val="both"/>
        <w:rPr>
          <w:b/>
          <w:sz w:val="24"/>
        </w:rPr>
      </w:pPr>
      <w:r w:rsidRPr="0050799F">
        <w:rPr>
          <w:b/>
          <w:sz w:val="24"/>
        </w:rPr>
        <w:t xml:space="preserve">Câu 13: </w:t>
      </w:r>
      <w:r w:rsidRPr="0050799F">
        <w:rPr>
          <w:sz w:val="24"/>
        </w:rPr>
        <w:t>Cuộc cải cách của vua Minh Mạng (nửa đầu thế kỉ XIX) có ý nghĩa quan trọng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xóa bỏ tình trạng “bế quan tỏa cảng” của đất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rPr>
        <w:t>hoàn thành thống nhất đất nước về mặt hành chính.</w:t>
      </w:r>
    </w:p>
    <w:p w:rsidR="005A3F8B" w:rsidRPr="0050799F" w:rsidRDefault="005A3F8B" w:rsidP="006442B3">
      <w:pPr>
        <w:tabs>
          <w:tab w:val="left" w:pos="283"/>
        </w:tabs>
        <w:rPr>
          <w:sz w:val="24"/>
        </w:rPr>
      </w:pPr>
      <w:r w:rsidRPr="0050799F">
        <w:rPr>
          <w:rStyle w:val="YoungMixChar"/>
          <w:b/>
        </w:rPr>
        <w:tab/>
        <w:t xml:space="preserve">D. </w:t>
      </w:r>
      <w:r w:rsidRPr="0050799F">
        <w:rPr>
          <w:sz w:val="24"/>
        </w:rPr>
        <w:t>hoàn thành thống nhất đất nước về mặt lãnh thổ.</w:t>
      </w:r>
    </w:p>
    <w:p w:rsidR="005A3F8B" w:rsidRPr="0050799F" w:rsidRDefault="005A3F8B" w:rsidP="006442B3">
      <w:pPr>
        <w:jc w:val="both"/>
        <w:rPr>
          <w:b/>
          <w:sz w:val="24"/>
        </w:rPr>
      </w:pPr>
      <w:r w:rsidRPr="0050799F">
        <w:rPr>
          <w:b/>
          <w:sz w:val="24"/>
        </w:rPr>
        <w:t xml:space="preserve">Câu 14: </w:t>
      </w:r>
      <w:r w:rsidRPr="0050799F">
        <w:rPr>
          <w:sz w:val="24"/>
        </w:rPr>
        <w:t>Cuộc cải cách của vua Minh Mạng (nửa đầu thế kỉ XIX) có ý nghĩa quan trọng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xóa bỏ tình trạng “bế quan tỏa cảng” của đất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rPr>
        <w:t>làm cho hoạt động của bộ máy nhà nước hiệu quả hơn.</w:t>
      </w:r>
    </w:p>
    <w:p w:rsidR="005A3F8B" w:rsidRPr="0050799F" w:rsidRDefault="005A3F8B" w:rsidP="006442B3">
      <w:pPr>
        <w:tabs>
          <w:tab w:val="left" w:pos="283"/>
        </w:tabs>
        <w:rPr>
          <w:sz w:val="24"/>
        </w:rPr>
      </w:pPr>
      <w:r w:rsidRPr="0050799F">
        <w:rPr>
          <w:rStyle w:val="YoungMixChar"/>
          <w:b/>
        </w:rPr>
        <w:tab/>
        <w:t xml:space="preserve">D. </w:t>
      </w:r>
      <w:r w:rsidRPr="0050799F">
        <w:rPr>
          <w:sz w:val="24"/>
        </w:rPr>
        <w:t>hoàn thành thống nhất đất nước về mặt lãnh thổ.</w:t>
      </w:r>
    </w:p>
    <w:p w:rsidR="005A3F8B" w:rsidRPr="0050799F" w:rsidRDefault="005A3F8B" w:rsidP="006442B3">
      <w:pPr>
        <w:jc w:val="both"/>
        <w:rPr>
          <w:b/>
          <w:sz w:val="24"/>
        </w:rPr>
      </w:pPr>
      <w:r w:rsidRPr="0050799F">
        <w:rPr>
          <w:b/>
          <w:sz w:val="24"/>
        </w:rPr>
        <w:t xml:space="preserve">Câu 15: </w:t>
      </w:r>
      <w:r w:rsidRPr="0050799F">
        <w:rPr>
          <w:sz w:val="24"/>
        </w:rPr>
        <w:t>Cuộc cải cách của vua Minh Mạng (nửa đầu thế kỉ XIX) có ý nghĩa quan trọng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xóa bỏ tình trạng “bế quan tỏa cảng” của đất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rPr>
        <w:t>làm cho hoạt động của bộ máy nhà nước hiệu quả hơn.</w:t>
      </w:r>
    </w:p>
    <w:p w:rsidR="005A3F8B" w:rsidRPr="0050799F" w:rsidRDefault="005A3F8B" w:rsidP="006442B3">
      <w:pPr>
        <w:tabs>
          <w:tab w:val="left" w:pos="283"/>
        </w:tabs>
        <w:rPr>
          <w:sz w:val="24"/>
        </w:rPr>
      </w:pPr>
      <w:r w:rsidRPr="0050799F">
        <w:rPr>
          <w:rStyle w:val="YoungMixChar"/>
          <w:b/>
        </w:rPr>
        <w:tab/>
        <w:t xml:space="preserve">D. </w:t>
      </w:r>
      <w:r w:rsidRPr="0050799F">
        <w:rPr>
          <w:sz w:val="24"/>
        </w:rPr>
        <w:t>hoàn thành thống nhất đất nước về mặt lãnh thổ.</w:t>
      </w:r>
    </w:p>
    <w:p w:rsidR="005A3F8B" w:rsidRPr="0050799F" w:rsidRDefault="005A3F8B" w:rsidP="006442B3">
      <w:pPr>
        <w:jc w:val="both"/>
        <w:rPr>
          <w:b/>
          <w:sz w:val="24"/>
        </w:rPr>
      </w:pPr>
      <w:r w:rsidRPr="0050799F">
        <w:rPr>
          <w:b/>
          <w:sz w:val="24"/>
        </w:rPr>
        <w:lastRenderedPageBreak/>
        <w:t xml:space="preserve">Câu 16: </w:t>
      </w:r>
      <w:r w:rsidRPr="0050799F">
        <w:rPr>
          <w:sz w:val="24"/>
        </w:rPr>
        <w:t>Cuộc cải cách của vua Minh Mạng (nửa đầu thế kỉ XIX) có ý nghĩa quan trọng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xóa bỏ tình trạng “bế quan tỏa cảng” của đất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lang w:val="it-IT"/>
        </w:rPr>
        <w:t>làm cơ sở cho sự phân chia tỉnh, huyện hiện nay.</w:t>
      </w:r>
    </w:p>
    <w:p w:rsidR="005A3F8B" w:rsidRPr="0050799F" w:rsidRDefault="005A3F8B" w:rsidP="006442B3">
      <w:pPr>
        <w:tabs>
          <w:tab w:val="left" w:pos="283"/>
        </w:tabs>
        <w:rPr>
          <w:sz w:val="24"/>
        </w:rPr>
      </w:pPr>
      <w:r w:rsidRPr="0050799F">
        <w:rPr>
          <w:rStyle w:val="YoungMixChar"/>
          <w:b/>
        </w:rPr>
        <w:tab/>
        <w:t xml:space="preserve">D. </w:t>
      </w:r>
      <w:r w:rsidRPr="0050799F">
        <w:rPr>
          <w:sz w:val="24"/>
        </w:rPr>
        <w:t>hoàn thành thống nhất đất nước về mặt lãnh thổ.</w:t>
      </w:r>
    </w:p>
    <w:p w:rsidR="005A3F8B" w:rsidRPr="0050799F" w:rsidRDefault="005A3F8B" w:rsidP="006442B3">
      <w:pPr>
        <w:jc w:val="both"/>
        <w:rPr>
          <w:b/>
          <w:sz w:val="24"/>
        </w:rPr>
      </w:pPr>
      <w:r w:rsidRPr="0050799F">
        <w:rPr>
          <w:b/>
          <w:sz w:val="24"/>
        </w:rPr>
        <w:t xml:space="preserve">Câu 17: </w:t>
      </w:r>
      <w:r w:rsidRPr="0050799F">
        <w:rPr>
          <w:sz w:val="24"/>
        </w:rPr>
        <w:t>Cuộc cải cách của vua Minh Mạng (nửa đầu thế kỉ XIX) có ý nghĩa quan trọng nào sau đây?</w:t>
      </w:r>
    </w:p>
    <w:p w:rsidR="005A3F8B" w:rsidRPr="0050799F" w:rsidRDefault="005A3F8B" w:rsidP="006442B3">
      <w:pPr>
        <w:tabs>
          <w:tab w:val="left" w:pos="283"/>
        </w:tabs>
        <w:rPr>
          <w:sz w:val="24"/>
        </w:rPr>
      </w:pPr>
      <w:r w:rsidRPr="0050799F">
        <w:rPr>
          <w:rStyle w:val="YoungMixChar"/>
          <w:b/>
        </w:rPr>
        <w:tab/>
        <w:t xml:space="preserve">A. </w:t>
      </w:r>
      <w:r w:rsidRPr="0050799F">
        <w:rPr>
          <w:sz w:val="24"/>
        </w:rPr>
        <w:t>xóa bỏ tình trạng “bế quan tỏa cảng” của đất nước.</w:t>
      </w:r>
    </w:p>
    <w:p w:rsidR="005A3F8B" w:rsidRPr="0050799F" w:rsidRDefault="005A3F8B" w:rsidP="006442B3">
      <w:pPr>
        <w:tabs>
          <w:tab w:val="left" w:pos="283"/>
        </w:tabs>
        <w:rPr>
          <w:sz w:val="24"/>
        </w:rPr>
      </w:pPr>
      <w:r w:rsidRPr="0050799F">
        <w:rPr>
          <w:rStyle w:val="YoungMixChar"/>
          <w:b/>
        </w:rPr>
        <w:tab/>
        <w:t xml:space="preserve">B. </w:t>
      </w:r>
      <w:r w:rsidRPr="0050799F">
        <w:rPr>
          <w:sz w:val="24"/>
        </w:rPr>
        <w:t>xóa bỏ tình trạng cát cứ của các thế lực phong kiến.</w:t>
      </w:r>
    </w:p>
    <w:p w:rsidR="005A3F8B" w:rsidRPr="0050799F" w:rsidRDefault="005A3F8B" w:rsidP="006442B3">
      <w:pPr>
        <w:tabs>
          <w:tab w:val="left" w:pos="283"/>
        </w:tabs>
        <w:rPr>
          <w:sz w:val="24"/>
        </w:rPr>
      </w:pPr>
      <w:r w:rsidRPr="0050799F">
        <w:rPr>
          <w:rStyle w:val="YoungMixChar"/>
          <w:b/>
        </w:rPr>
        <w:tab/>
        <w:t xml:space="preserve">C. </w:t>
      </w:r>
      <w:r w:rsidRPr="0050799F">
        <w:rPr>
          <w:sz w:val="24"/>
          <w:lang w:val="it-IT"/>
        </w:rPr>
        <w:t>tạo điều kiện thuận lợi cho việc quản lí nhà nước.</w:t>
      </w:r>
    </w:p>
    <w:p w:rsidR="005A3F8B" w:rsidRPr="0050799F" w:rsidRDefault="005A3F8B" w:rsidP="006442B3">
      <w:pPr>
        <w:tabs>
          <w:tab w:val="left" w:pos="283"/>
        </w:tabs>
        <w:rPr>
          <w:sz w:val="24"/>
        </w:rPr>
      </w:pPr>
      <w:r w:rsidRPr="0050799F">
        <w:rPr>
          <w:rStyle w:val="YoungMixChar"/>
          <w:b/>
        </w:rPr>
        <w:tab/>
        <w:t xml:space="preserve">D. </w:t>
      </w:r>
      <w:r w:rsidRPr="0050799F">
        <w:rPr>
          <w:sz w:val="24"/>
        </w:rPr>
        <w:t>hoàn thành thống nhất đất nước về mặt lãnh thổ.</w:t>
      </w:r>
    </w:p>
    <w:p w:rsidR="005A3F8B" w:rsidRPr="0050799F" w:rsidRDefault="005A3F8B" w:rsidP="006442B3">
      <w:pPr>
        <w:jc w:val="center"/>
        <w:rPr>
          <w:b/>
          <w:sz w:val="24"/>
        </w:rPr>
      </w:pPr>
      <w:r w:rsidRPr="0050799F">
        <w:rPr>
          <w:b/>
          <w:sz w:val="24"/>
        </w:rPr>
        <w:t>ĐÁP ÁN</w:t>
      </w:r>
    </w:p>
    <w:tbl>
      <w:tblPr>
        <w:tblW w:w="6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tblGrid>
      <w:tr w:rsidR="005A3F8B" w:rsidRPr="005A3F8B" w:rsidTr="00311EA6">
        <w:trPr>
          <w:trHeight w:val="300"/>
          <w:jc w:val="center"/>
        </w:trPr>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2</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3</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4</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5</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6</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7</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8</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9</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10</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11</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12</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13</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14</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15</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16</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17</w:t>
            </w:r>
          </w:p>
        </w:tc>
      </w:tr>
      <w:tr w:rsidR="005A3F8B" w:rsidRPr="005A3F8B" w:rsidTr="00311EA6">
        <w:trPr>
          <w:trHeight w:val="300"/>
          <w:jc w:val="center"/>
        </w:trPr>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r>
    </w:tbl>
    <w:p w:rsidR="00CC40F9" w:rsidRPr="0050799F" w:rsidRDefault="00CC40F9" w:rsidP="006442B3">
      <w:pPr>
        <w:jc w:val="both"/>
        <w:rPr>
          <w:b/>
          <w:i/>
          <w:iCs/>
          <w:sz w:val="24"/>
        </w:rPr>
      </w:pPr>
      <w:r w:rsidRPr="0050799F">
        <w:rPr>
          <w:b/>
          <w:i/>
          <w:iCs/>
          <w:sz w:val="24"/>
        </w:rPr>
        <w:t>Bài 12: Vị trí và tầm quan trọng của Biển Đông (30 câu)</w:t>
      </w:r>
    </w:p>
    <w:p w:rsidR="00CC40F9" w:rsidRPr="0050799F" w:rsidRDefault="00CC40F9" w:rsidP="006442B3">
      <w:pPr>
        <w:jc w:val="both"/>
        <w:rPr>
          <w:b/>
          <w:i/>
          <w:iCs/>
          <w:sz w:val="24"/>
        </w:rPr>
      </w:pPr>
      <w:r w:rsidRPr="0050799F">
        <w:rPr>
          <w:b/>
          <w:i/>
          <w:iCs/>
          <w:sz w:val="24"/>
        </w:rPr>
        <w:t>a/ Nhận biết</w:t>
      </w:r>
    </w:p>
    <w:p w:rsidR="005A3F8B" w:rsidRPr="0050799F" w:rsidRDefault="005A3F8B" w:rsidP="006442B3">
      <w:pPr>
        <w:jc w:val="both"/>
        <w:rPr>
          <w:sz w:val="24"/>
        </w:rPr>
      </w:pPr>
      <w:r w:rsidRPr="0050799F">
        <w:rPr>
          <w:b/>
          <w:sz w:val="24"/>
        </w:rPr>
        <w:t xml:space="preserve">Câu 1: </w:t>
      </w:r>
      <w:r w:rsidRPr="0050799F">
        <w:rPr>
          <w:sz w:val="24"/>
        </w:rPr>
        <w:t>Quần đảo Hoàng Sa và quần đảo Trường Sa thuộc chủ quyền của quốc gia nào sau đây?</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Nam Phi.</w:t>
      </w:r>
      <w:r w:rsidRPr="0050799F">
        <w:rPr>
          <w:rStyle w:val="YoungMixChar"/>
          <w:b/>
        </w:rPr>
        <w:tab/>
        <w:t xml:space="preserve">B. </w:t>
      </w:r>
      <w:r w:rsidRPr="0050799F">
        <w:rPr>
          <w:sz w:val="24"/>
        </w:rPr>
        <w:t>Đan Mạch.</w:t>
      </w:r>
      <w:r w:rsidRPr="0050799F">
        <w:rPr>
          <w:rStyle w:val="YoungMixChar"/>
          <w:b/>
        </w:rPr>
        <w:tab/>
        <w:t xml:space="preserve">C. </w:t>
      </w:r>
      <w:r w:rsidRPr="0050799F">
        <w:rPr>
          <w:sz w:val="24"/>
        </w:rPr>
        <w:t>Việt Nam.</w:t>
      </w:r>
      <w:r w:rsidRPr="0050799F">
        <w:rPr>
          <w:rStyle w:val="YoungMixChar"/>
          <w:b/>
        </w:rPr>
        <w:tab/>
        <w:t xml:space="preserve">D. </w:t>
      </w:r>
      <w:r w:rsidRPr="0050799F">
        <w:rPr>
          <w:sz w:val="24"/>
        </w:rPr>
        <w:t>Thụy Điển.</w:t>
      </w:r>
    </w:p>
    <w:p w:rsidR="005A3F8B" w:rsidRPr="0050799F" w:rsidRDefault="005A3F8B" w:rsidP="006442B3">
      <w:pPr>
        <w:jc w:val="both"/>
        <w:rPr>
          <w:sz w:val="24"/>
        </w:rPr>
      </w:pPr>
      <w:r w:rsidRPr="0050799F">
        <w:rPr>
          <w:b/>
          <w:sz w:val="24"/>
        </w:rPr>
        <w:t xml:space="preserve">Câu 2: </w:t>
      </w:r>
      <w:r w:rsidRPr="0050799F">
        <w:rPr>
          <w:sz w:val="24"/>
        </w:rPr>
        <w:t>Khu vực Biển Đông có diện tích khoảng 3,5 triệu km</w:t>
      </w:r>
      <w:r w:rsidRPr="0050799F">
        <w:rPr>
          <w:sz w:val="24"/>
          <w:vertAlign w:val="superscript"/>
        </w:rPr>
        <w:t>2</w:t>
      </w:r>
      <w:r w:rsidRPr="0050799F">
        <w:rPr>
          <w:sz w:val="24"/>
        </w:rPr>
        <w:t xml:space="preserve"> thuộc vùng biển</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Thái Bình Dương.</w:t>
      </w:r>
      <w:r w:rsidRPr="0050799F">
        <w:rPr>
          <w:rStyle w:val="YoungMixChar"/>
          <w:b/>
        </w:rPr>
        <w:tab/>
        <w:t xml:space="preserve">B. </w:t>
      </w:r>
      <w:r w:rsidRPr="0050799F">
        <w:rPr>
          <w:sz w:val="24"/>
        </w:rPr>
        <w:t>Ấn Độ Dương.</w:t>
      </w:r>
      <w:r w:rsidRPr="0050799F">
        <w:rPr>
          <w:rStyle w:val="YoungMixChar"/>
          <w:b/>
        </w:rPr>
        <w:tab/>
        <w:t xml:space="preserve">C. </w:t>
      </w:r>
      <w:r w:rsidRPr="0050799F">
        <w:rPr>
          <w:sz w:val="24"/>
        </w:rPr>
        <w:t>Đại Tây Dương.</w:t>
      </w:r>
      <w:r w:rsidRPr="0050799F">
        <w:rPr>
          <w:rStyle w:val="YoungMixChar"/>
          <w:b/>
        </w:rPr>
        <w:tab/>
        <w:t xml:space="preserve">D. </w:t>
      </w:r>
      <w:r w:rsidRPr="0050799F">
        <w:rPr>
          <w:sz w:val="24"/>
        </w:rPr>
        <w:t>Bắc Băng Dương.</w:t>
      </w:r>
    </w:p>
    <w:p w:rsidR="005A3F8B" w:rsidRPr="0050799F" w:rsidRDefault="005A3F8B" w:rsidP="006442B3">
      <w:pPr>
        <w:jc w:val="both"/>
        <w:rPr>
          <w:sz w:val="24"/>
        </w:rPr>
      </w:pPr>
      <w:r w:rsidRPr="0050799F">
        <w:rPr>
          <w:b/>
          <w:sz w:val="24"/>
        </w:rPr>
        <w:t xml:space="preserve">Câu 3: </w:t>
      </w:r>
      <w:r w:rsidRPr="0050799F">
        <w:rPr>
          <w:sz w:val="24"/>
        </w:rPr>
        <w:t>Vùng biển nào sau đây là tuyến đường di chuyển ngắn nhất nối Thái Bình Dương và Ấn Độ Dương?</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Biển Na Uy.</w:t>
      </w:r>
      <w:r w:rsidRPr="0050799F">
        <w:rPr>
          <w:rStyle w:val="YoungMixChar"/>
          <w:b/>
        </w:rPr>
        <w:tab/>
        <w:t xml:space="preserve">B. </w:t>
      </w:r>
      <w:r w:rsidRPr="0050799F">
        <w:rPr>
          <w:sz w:val="24"/>
        </w:rPr>
        <w:t>Biển Đông.</w:t>
      </w:r>
      <w:r w:rsidRPr="0050799F">
        <w:rPr>
          <w:rStyle w:val="YoungMixChar"/>
          <w:b/>
        </w:rPr>
        <w:tab/>
        <w:t xml:space="preserve">C. </w:t>
      </w:r>
      <w:r w:rsidRPr="0050799F">
        <w:rPr>
          <w:sz w:val="24"/>
        </w:rPr>
        <w:t>Biển Đỏ.</w:t>
      </w:r>
      <w:r w:rsidRPr="0050799F">
        <w:rPr>
          <w:rStyle w:val="YoungMixChar"/>
          <w:b/>
        </w:rPr>
        <w:tab/>
        <w:t xml:space="preserve">D. </w:t>
      </w:r>
      <w:r w:rsidRPr="0050799F">
        <w:rPr>
          <w:sz w:val="24"/>
        </w:rPr>
        <w:t>Biển Đen.</w:t>
      </w:r>
    </w:p>
    <w:p w:rsidR="005A3F8B" w:rsidRPr="0050799F" w:rsidRDefault="005A3F8B" w:rsidP="006442B3">
      <w:pPr>
        <w:jc w:val="both"/>
        <w:rPr>
          <w:sz w:val="24"/>
        </w:rPr>
      </w:pPr>
      <w:r w:rsidRPr="0050799F">
        <w:rPr>
          <w:b/>
          <w:sz w:val="24"/>
        </w:rPr>
        <w:t xml:space="preserve">Câu 4: </w:t>
      </w:r>
      <w:r w:rsidRPr="0050799F">
        <w:rPr>
          <w:sz w:val="24"/>
        </w:rPr>
        <w:t>Các quốc gia Đông Nam Á ven biển đang được hưởng lợi ích trực tiếp từ</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Biển Đông.</w:t>
      </w:r>
      <w:r w:rsidRPr="0050799F">
        <w:rPr>
          <w:rStyle w:val="YoungMixChar"/>
          <w:b/>
        </w:rPr>
        <w:tab/>
        <w:t xml:space="preserve">B. </w:t>
      </w:r>
      <w:r w:rsidRPr="0050799F">
        <w:rPr>
          <w:sz w:val="24"/>
        </w:rPr>
        <w:t>Biển Đỏ.</w:t>
      </w:r>
      <w:r w:rsidRPr="0050799F">
        <w:rPr>
          <w:rStyle w:val="YoungMixChar"/>
          <w:b/>
        </w:rPr>
        <w:tab/>
        <w:t xml:space="preserve">C. </w:t>
      </w:r>
      <w:r w:rsidRPr="0050799F">
        <w:rPr>
          <w:sz w:val="24"/>
        </w:rPr>
        <w:t>Biển Đen.</w:t>
      </w:r>
      <w:r w:rsidRPr="0050799F">
        <w:rPr>
          <w:rStyle w:val="YoungMixChar"/>
          <w:b/>
        </w:rPr>
        <w:tab/>
        <w:t xml:space="preserve">D. </w:t>
      </w:r>
      <w:r w:rsidRPr="0050799F">
        <w:rPr>
          <w:sz w:val="24"/>
        </w:rPr>
        <w:t>Biển Hồ.</w:t>
      </w:r>
    </w:p>
    <w:p w:rsidR="005A3F8B" w:rsidRPr="0050799F" w:rsidRDefault="005A3F8B" w:rsidP="006442B3">
      <w:pPr>
        <w:jc w:val="both"/>
        <w:rPr>
          <w:sz w:val="24"/>
        </w:rPr>
      </w:pPr>
      <w:r w:rsidRPr="0050799F">
        <w:rPr>
          <w:b/>
          <w:sz w:val="24"/>
        </w:rPr>
        <w:t xml:space="preserve">Câu 5: </w:t>
      </w:r>
      <w:r w:rsidRPr="0050799F">
        <w:rPr>
          <w:sz w:val="24"/>
        </w:rPr>
        <w:t>Quần đảo nào sau đây thuộc chủ quyền của Việt Nam nằm ở trung tâm của Biển Đông?</w:t>
      </w:r>
    </w:p>
    <w:p w:rsidR="005A3F8B" w:rsidRPr="0050799F" w:rsidRDefault="005A3F8B" w:rsidP="006442B3">
      <w:pPr>
        <w:tabs>
          <w:tab w:val="left" w:pos="283"/>
          <w:tab w:val="left" w:pos="5528"/>
        </w:tabs>
        <w:rPr>
          <w:sz w:val="24"/>
        </w:rPr>
      </w:pPr>
      <w:r w:rsidRPr="0050799F">
        <w:rPr>
          <w:rStyle w:val="YoungMixChar"/>
          <w:b/>
        </w:rPr>
        <w:tab/>
        <w:t xml:space="preserve">A. </w:t>
      </w:r>
      <w:r w:rsidRPr="0050799F">
        <w:rPr>
          <w:sz w:val="24"/>
        </w:rPr>
        <w:t>Quần đảo Mã Lai.</w:t>
      </w:r>
      <w:r w:rsidRPr="0050799F">
        <w:rPr>
          <w:rStyle w:val="YoungMixChar"/>
          <w:b/>
        </w:rPr>
        <w:tab/>
        <w:t xml:space="preserve">B. </w:t>
      </w:r>
      <w:r w:rsidRPr="0050799F">
        <w:rPr>
          <w:sz w:val="24"/>
        </w:rPr>
        <w:t>Quần đảo Bắc Cực.</w:t>
      </w:r>
    </w:p>
    <w:p w:rsidR="005A3F8B" w:rsidRPr="0050799F" w:rsidRDefault="005A3F8B" w:rsidP="006442B3">
      <w:pPr>
        <w:tabs>
          <w:tab w:val="left" w:pos="283"/>
          <w:tab w:val="left" w:pos="5528"/>
        </w:tabs>
        <w:rPr>
          <w:sz w:val="24"/>
        </w:rPr>
      </w:pPr>
      <w:r w:rsidRPr="0050799F">
        <w:rPr>
          <w:rStyle w:val="YoungMixChar"/>
          <w:b/>
        </w:rPr>
        <w:tab/>
        <w:t xml:space="preserve">C. </w:t>
      </w:r>
      <w:r w:rsidRPr="0050799F">
        <w:rPr>
          <w:sz w:val="24"/>
        </w:rPr>
        <w:t>Quần đảo Thế giới.</w:t>
      </w:r>
      <w:r w:rsidRPr="0050799F">
        <w:rPr>
          <w:rStyle w:val="YoungMixChar"/>
          <w:b/>
        </w:rPr>
        <w:tab/>
        <w:t xml:space="preserve">D. </w:t>
      </w:r>
      <w:r w:rsidRPr="0050799F">
        <w:rPr>
          <w:sz w:val="24"/>
        </w:rPr>
        <w:t>Quần đảo Trường Sa.</w:t>
      </w:r>
    </w:p>
    <w:p w:rsidR="005A3F8B" w:rsidRPr="0050799F" w:rsidRDefault="005A3F8B" w:rsidP="006442B3">
      <w:pPr>
        <w:jc w:val="both"/>
        <w:rPr>
          <w:sz w:val="24"/>
        </w:rPr>
      </w:pPr>
      <w:r w:rsidRPr="0050799F">
        <w:rPr>
          <w:b/>
          <w:sz w:val="24"/>
        </w:rPr>
        <w:t xml:space="preserve">Câu 6: </w:t>
      </w:r>
      <w:r w:rsidRPr="0050799F">
        <w:rPr>
          <w:sz w:val="24"/>
        </w:rPr>
        <w:t>Ở Việt Nam, tỉnh nào sau đây của có đường bờ biển tiếp giáp với Biển Đông?</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Đồng Tháp.</w:t>
      </w:r>
      <w:r w:rsidRPr="0050799F">
        <w:rPr>
          <w:rStyle w:val="YoungMixChar"/>
          <w:b/>
        </w:rPr>
        <w:tab/>
        <w:t xml:space="preserve">B. </w:t>
      </w:r>
      <w:r w:rsidRPr="0050799F">
        <w:rPr>
          <w:sz w:val="24"/>
        </w:rPr>
        <w:t>Bắc Giang.</w:t>
      </w:r>
      <w:r w:rsidRPr="0050799F">
        <w:rPr>
          <w:rStyle w:val="YoungMixChar"/>
          <w:b/>
        </w:rPr>
        <w:tab/>
        <w:t xml:space="preserve">C. </w:t>
      </w:r>
      <w:r w:rsidRPr="0050799F">
        <w:rPr>
          <w:sz w:val="24"/>
        </w:rPr>
        <w:t>Kiên Giang.</w:t>
      </w:r>
      <w:r w:rsidRPr="0050799F">
        <w:rPr>
          <w:rStyle w:val="YoungMixChar"/>
          <w:b/>
        </w:rPr>
        <w:tab/>
        <w:t xml:space="preserve">D. </w:t>
      </w:r>
      <w:r w:rsidRPr="0050799F">
        <w:rPr>
          <w:sz w:val="24"/>
        </w:rPr>
        <w:t>Bình Phước.</w:t>
      </w:r>
    </w:p>
    <w:p w:rsidR="005A3F8B" w:rsidRPr="0050799F" w:rsidRDefault="005A3F8B" w:rsidP="006442B3">
      <w:pPr>
        <w:jc w:val="both"/>
        <w:rPr>
          <w:sz w:val="24"/>
        </w:rPr>
      </w:pPr>
      <w:r w:rsidRPr="0050799F">
        <w:rPr>
          <w:b/>
          <w:sz w:val="24"/>
        </w:rPr>
        <w:t xml:space="preserve">Câu 7: </w:t>
      </w:r>
      <w:r w:rsidRPr="0050799F">
        <w:rPr>
          <w:sz w:val="24"/>
        </w:rPr>
        <w:t>Biển Đông là một trong những biển lớn và là đường vận chuyển huyết mạch của khu vực</w:t>
      </w:r>
    </w:p>
    <w:p w:rsidR="005A3F8B" w:rsidRPr="0050799F" w:rsidRDefault="005A3F8B" w:rsidP="006442B3">
      <w:pPr>
        <w:tabs>
          <w:tab w:val="left" w:pos="283"/>
          <w:tab w:val="left" w:pos="5528"/>
        </w:tabs>
        <w:rPr>
          <w:sz w:val="24"/>
        </w:rPr>
      </w:pPr>
      <w:r w:rsidRPr="0050799F">
        <w:rPr>
          <w:rStyle w:val="YoungMixChar"/>
          <w:b/>
        </w:rPr>
        <w:tab/>
        <w:t xml:space="preserve">A. </w:t>
      </w:r>
      <w:r w:rsidRPr="0050799F">
        <w:rPr>
          <w:sz w:val="24"/>
        </w:rPr>
        <w:t>châu Á - Thái Bình Dương.</w:t>
      </w:r>
      <w:r w:rsidRPr="0050799F">
        <w:rPr>
          <w:rStyle w:val="YoungMixChar"/>
          <w:b/>
        </w:rPr>
        <w:tab/>
        <w:t xml:space="preserve">B. </w:t>
      </w:r>
      <w:r w:rsidRPr="0050799F">
        <w:rPr>
          <w:sz w:val="24"/>
        </w:rPr>
        <w:t>Bắc Mĩ và eo biển Đan Mạch.</w:t>
      </w:r>
    </w:p>
    <w:p w:rsidR="005A3F8B" w:rsidRPr="0050799F" w:rsidRDefault="005A3F8B" w:rsidP="006442B3">
      <w:pPr>
        <w:tabs>
          <w:tab w:val="left" w:pos="283"/>
          <w:tab w:val="left" w:pos="5528"/>
        </w:tabs>
        <w:rPr>
          <w:sz w:val="24"/>
        </w:rPr>
      </w:pPr>
      <w:r w:rsidRPr="0050799F">
        <w:rPr>
          <w:rStyle w:val="YoungMixChar"/>
          <w:b/>
        </w:rPr>
        <w:tab/>
        <w:t xml:space="preserve">C. </w:t>
      </w:r>
      <w:r w:rsidRPr="0050799F">
        <w:rPr>
          <w:sz w:val="24"/>
        </w:rPr>
        <w:t>châu Âu và mũi Hảo Vọng.</w:t>
      </w:r>
      <w:r w:rsidRPr="0050799F">
        <w:rPr>
          <w:rStyle w:val="YoungMixChar"/>
          <w:b/>
        </w:rPr>
        <w:tab/>
        <w:t xml:space="preserve">D. </w:t>
      </w:r>
      <w:r w:rsidRPr="0050799F">
        <w:rPr>
          <w:sz w:val="24"/>
        </w:rPr>
        <w:t>châu Phi và châu Nam Cực.</w:t>
      </w:r>
    </w:p>
    <w:p w:rsidR="005A3F8B" w:rsidRPr="0050799F" w:rsidRDefault="005A3F8B" w:rsidP="006442B3">
      <w:pPr>
        <w:jc w:val="both"/>
        <w:rPr>
          <w:sz w:val="24"/>
        </w:rPr>
      </w:pPr>
      <w:r w:rsidRPr="0050799F">
        <w:rPr>
          <w:b/>
          <w:sz w:val="24"/>
        </w:rPr>
        <w:t xml:space="preserve">Câu 8: </w:t>
      </w:r>
      <w:r w:rsidRPr="0050799F">
        <w:rPr>
          <w:sz w:val="24"/>
        </w:rPr>
        <w:t>Địa hình của quần đảo Hoàng Sa và quần đảo Trường Sa là sự nối tiếp liên tục của lục địa</w:t>
      </w:r>
      <w:r w:rsidRPr="0050799F">
        <w:rPr>
          <w:sz w:val="24"/>
          <w:u w:val="single"/>
        </w:rPr>
        <w:t xml:space="preserve"> </w:t>
      </w:r>
      <w:r w:rsidRPr="0050799F">
        <w:rPr>
          <w:sz w:val="24"/>
        </w:rPr>
        <w:t>Việt Nam từ</w:t>
      </w:r>
    </w:p>
    <w:p w:rsidR="005A3F8B" w:rsidRPr="0050799F" w:rsidRDefault="005A3F8B" w:rsidP="006442B3">
      <w:pPr>
        <w:tabs>
          <w:tab w:val="left" w:pos="283"/>
          <w:tab w:val="left" w:pos="5528"/>
        </w:tabs>
        <w:rPr>
          <w:sz w:val="24"/>
        </w:rPr>
      </w:pPr>
      <w:r w:rsidRPr="0050799F">
        <w:rPr>
          <w:rStyle w:val="YoungMixChar"/>
          <w:b/>
        </w:rPr>
        <w:tab/>
        <w:t xml:space="preserve">A. </w:t>
      </w:r>
      <w:r w:rsidRPr="0050799F">
        <w:rPr>
          <w:sz w:val="24"/>
        </w:rPr>
        <w:t>vùng núi ra biển.</w:t>
      </w:r>
      <w:r w:rsidRPr="0050799F">
        <w:rPr>
          <w:rStyle w:val="YoungMixChar"/>
          <w:b/>
        </w:rPr>
        <w:tab/>
        <w:t xml:space="preserve">B. </w:t>
      </w:r>
      <w:r w:rsidRPr="0050799F">
        <w:rPr>
          <w:sz w:val="24"/>
        </w:rPr>
        <w:t>đất liền ra biển.</w:t>
      </w:r>
    </w:p>
    <w:p w:rsidR="005A3F8B" w:rsidRPr="0050799F" w:rsidRDefault="005A3F8B" w:rsidP="006442B3">
      <w:pPr>
        <w:tabs>
          <w:tab w:val="left" w:pos="283"/>
          <w:tab w:val="left" w:pos="5528"/>
        </w:tabs>
        <w:rPr>
          <w:sz w:val="24"/>
        </w:rPr>
      </w:pPr>
      <w:r w:rsidRPr="0050799F">
        <w:rPr>
          <w:rStyle w:val="YoungMixChar"/>
          <w:b/>
        </w:rPr>
        <w:tab/>
        <w:t xml:space="preserve">C. </w:t>
      </w:r>
      <w:r w:rsidRPr="0050799F">
        <w:rPr>
          <w:sz w:val="24"/>
        </w:rPr>
        <w:t>hoạt động lấn biển.</w:t>
      </w:r>
      <w:r w:rsidRPr="0050799F">
        <w:rPr>
          <w:rStyle w:val="YoungMixChar"/>
          <w:b/>
        </w:rPr>
        <w:tab/>
        <w:t xml:space="preserve">D. </w:t>
      </w:r>
      <w:r w:rsidRPr="0050799F">
        <w:rPr>
          <w:sz w:val="24"/>
        </w:rPr>
        <w:t>hoạt động núi lửa.</w:t>
      </w:r>
    </w:p>
    <w:p w:rsidR="005A3F8B" w:rsidRPr="0050799F" w:rsidRDefault="005A3F8B" w:rsidP="006442B3">
      <w:pPr>
        <w:jc w:val="both"/>
        <w:rPr>
          <w:sz w:val="24"/>
        </w:rPr>
      </w:pPr>
      <w:r w:rsidRPr="0050799F">
        <w:rPr>
          <w:b/>
          <w:sz w:val="24"/>
        </w:rPr>
        <w:t xml:space="preserve">Câu 9: </w:t>
      </w:r>
      <w:r w:rsidRPr="0050799F">
        <w:rPr>
          <w:sz w:val="24"/>
        </w:rPr>
        <w:t>Quần đảo nào sau đây thuộc chủ quyền của Việt Nam nằm ở trung tâm của Biển Đông?</w:t>
      </w:r>
    </w:p>
    <w:p w:rsidR="005A3F8B" w:rsidRPr="0050799F" w:rsidRDefault="005A3F8B" w:rsidP="006442B3">
      <w:pPr>
        <w:tabs>
          <w:tab w:val="left" w:pos="283"/>
          <w:tab w:val="left" w:pos="5528"/>
        </w:tabs>
        <w:rPr>
          <w:sz w:val="24"/>
        </w:rPr>
      </w:pPr>
      <w:r w:rsidRPr="0050799F">
        <w:rPr>
          <w:rStyle w:val="YoungMixChar"/>
          <w:b/>
        </w:rPr>
        <w:tab/>
        <w:t xml:space="preserve">A. </w:t>
      </w:r>
      <w:r w:rsidRPr="0050799F">
        <w:rPr>
          <w:sz w:val="24"/>
        </w:rPr>
        <w:t>Quần đảo Bắc Cực.</w:t>
      </w:r>
      <w:r w:rsidRPr="0050799F">
        <w:rPr>
          <w:rStyle w:val="YoungMixChar"/>
          <w:b/>
        </w:rPr>
        <w:tab/>
        <w:t xml:space="preserve">B. </w:t>
      </w:r>
      <w:r w:rsidRPr="0050799F">
        <w:rPr>
          <w:sz w:val="24"/>
        </w:rPr>
        <w:t>Quần đảo Mã Lai.</w:t>
      </w:r>
    </w:p>
    <w:p w:rsidR="005A3F8B" w:rsidRPr="0050799F" w:rsidRDefault="005A3F8B" w:rsidP="006442B3">
      <w:pPr>
        <w:tabs>
          <w:tab w:val="left" w:pos="283"/>
          <w:tab w:val="left" w:pos="5528"/>
        </w:tabs>
        <w:rPr>
          <w:sz w:val="24"/>
        </w:rPr>
      </w:pPr>
      <w:r w:rsidRPr="0050799F">
        <w:rPr>
          <w:rStyle w:val="YoungMixChar"/>
          <w:b/>
        </w:rPr>
        <w:tab/>
        <w:t xml:space="preserve">C. </w:t>
      </w:r>
      <w:r w:rsidRPr="0050799F">
        <w:rPr>
          <w:sz w:val="24"/>
        </w:rPr>
        <w:t>Quần đảo Thế giới</w:t>
      </w:r>
      <w:r w:rsidRPr="0050799F">
        <w:rPr>
          <w:sz w:val="24"/>
          <w:lang w:val="vi-VN"/>
        </w:rPr>
        <w:t>.</w:t>
      </w:r>
      <w:r w:rsidRPr="0050799F">
        <w:rPr>
          <w:rStyle w:val="YoungMixChar"/>
          <w:b/>
        </w:rPr>
        <w:tab/>
        <w:t xml:space="preserve">D. </w:t>
      </w:r>
      <w:r w:rsidRPr="0050799F">
        <w:rPr>
          <w:sz w:val="24"/>
        </w:rPr>
        <w:t>Quần đảo Hoàng Sa.</w:t>
      </w:r>
    </w:p>
    <w:p w:rsidR="005A3F8B" w:rsidRPr="0050799F" w:rsidRDefault="005A3F8B" w:rsidP="006442B3">
      <w:pPr>
        <w:jc w:val="both"/>
        <w:rPr>
          <w:sz w:val="24"/>
        </w:rPr>
      </w:pPr>
      <w:r w:rsidRPr="0050799F">
        <w:rPr>
          <w:b/>
          <w:sz w:val="24"/>
        </w:rPr>
        <w:t xml:space="preserve">Câu 10: </w:t>
      </w:r>
      <w:r w:rsidRPr="0050799F">
        <w:rPr>
          <w:sz w:val="24"/>
        </w:rPr>
        <w:t>Giao thương đường biển trên Biển Đông nhộn nhịp vào hàng thứ hai thế giới, chủ yếu là</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khách du lịch.</w:t>
      </w:r>
      <w:r w:rsidRPr="0050799F">
        <w:rPr>
          <w:rStyle w:val="YoungMixChar"/>
          <w:b/>
        </w:rPr>
        <w:tab/>
        <w:t xml:space="preserve">B. </w:t>
      </w:r>
      <w:r w:rsidRPr="0050799F">
        <w:rPr>
          <w:sz w:val="24"/>
        </w:rPr>
        <w:t>cảng biển lớn.</w:t>
      </w:r>
      <w:r w:rsidRPr="0050799F">
        <w:rPr>
          <w:rStyle w:val="YoungMixChar"/>
          <w:b/>
        </w:rPr>
        <w:tab/>
        <w:t xml:space="preserve">C. </w:t>
      </w:r>
      <w:r w:rsidRPr="0050799F">
        <w:rPr>
          <w:sz w:val="24"/>
        </w:rPr>
        <w:t>tàu chở dầu.</w:t>
      </w:r>
      <w:r w:rsidRPr="0050799F">
        <w:rPr>
          <w:rStyle w:val="YoungMixChar"/>
          <w:b/>
        </w:rPr>
        <w:tab/>
        <w:t xml:space="preserve">D. </w:t>
      </w:r>
      <w:r w:rsidRPr="0050799F">
        <w:rPr>
          <w:sz w:val="24"/>
        </w:rPr>
        <w:t>cây nước mặn.</w:t>
      </w:r>
    </w:p>
    <w:p w:rsidR="005A3F8B" w:rsidRPr="0050799F" w:rsidRDefault="005A3F8B" w:rsidP="006442B3">
      <w:pPr>
        <w:jc w:val="both"/>
        <w:rPr>
          <w:sz w:val="24"/>
        </w:rPr>
      </w:pPr>
      <w:r w:rsidRPr="0050799F">
        <w:rPr>
          <w:b/>
          <w:sz w:val="24"/>
        </w:rPr>
        <w:t xml:space="preserve">Câu 11: </w:t>
      </w:r>
      <w:r w:rsidRPr="0050799F">
        <w:rPr>
          <w:sz w:val="24"/>
        </w:rPr>
        <w:t>Eo biển nào sau đây ở Đông Nam Á là điểm điều tiết giao thông đường biển quan trọng bậc nhất ở châu Á?</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fr-FR"/>
        </w:rPr>
        <w:t>Eo Ma-lắc-ca.</w:t>
      </w:r>
      <w:r w:rsidRPr="0050799F">
        <w:rPr>
          <w:rStyle w:val="YoungMixChar"/>
          <w:b/>
        </w:rPr>
        <w:tab/>
        <w:t xml:space="preserve">B. </w:t>
      </w:r>
      <w:r w:rsidRPr="0050799F">
        <w:rPr>
          <w:sz w:val="24"/>
        </w:rPr>
        <w:t>Eo Đài Loan.</w:t>
      </w:r>
      <w:r w:rsidRPr="0050799F">
        <w:rPr>
          <w:rStyle w:val="YoungMixChar"/>
          <w:b/>
        </w:rPr>
        <w:tab/>
        <w:t xml:space="preserve">C. </w:t>
      </w:r>
      <w:r w:rsidRPr="0050799F">
        <w:rPr>
          <w:bCs/>
          <w:sz w:val="24"/>
          <w:shd w:val="clear" w:color="auto" w:fill="FFFFFF"/>
        </w:rPr>
        <w:t>Eo</w:t>
      </w:r>
      <w:r w:rsidRPr="0050799F">
        <w:rPr>
          <w:sz w:val="24"/>
          <w:shd w:val="clear" w:color="auto" w:fill="FFFFFF"/>
        </w:rPr>
        <w:t> Miệng Rồng</w:t>
      </w:r>
      <w:r w:rsidRPr="0050799F">
        <w:rPr>
          <w:rStyle w:val="YoungMixChar"/>
          <w:b/>
        </w:rPr>
        <w:tab/>
        <w:t xml:space="preserve">D. </w:t>
      </w:r>
      <w:r w:rsidRPr="0050799F">
        <w:rPr>
          <w:sz w:val="24"/>
        </w:rPr>
        <w:t>Eo Cá Heo.</w:t>
      </w:r>
    </w:p>
    <w:p w:rsidR="005A3F8B" w:rsidRPr="0050799F" w:rsidRDefault="005A3F8B" w:rsidP="006442B3">
      <w:pPr>
        <w:jc w:val="both"/>
        <w:rPr>
          <w:sz w:val="24"/>
        </w:rPr>
      </w:pPr>
      <w:r w:rsidRPr="0050799F">
        <w:rPr>
          <w:b/>
          <w:sz w:val="24"/>
        </w:rPr>
        <w:t xml:space="preserve">Câu 12: </w:t>
      </w:r>
      <w:r w:rsidRPr="0050799F">
        <w:rPr>
          <w:sz w:val="24"/>
        </w:rPr>
        <w:t xml:space="preserve">Eo biển nào sau đây </w:t>
      </w:r>
      <w:r w:rsidRPr="0050799F">
        <w:rPr>
          <w:b/>
          <w:sz w:val="24"/>
        </w:rPr>
        <w:t>không</w:t>
      </w:r>
      <w:r w:rsidRPr="0050799F">
        <w:rPr>
          <w:sz w:val="24"/>
        </w:rPr>
        <w:t xml:space="preserve"> phải là eo biển ở Biển Đông?</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Eo Đài Loan.</w:t>
      </w:r>
      <w:r w:rsidRPr="0050799F">
        <w:rPr>
          <w:rStyle w:val="YoungMixChar"/>
          <w:b/>
        </w:rPr>
        <w:tab/>
        <w:t xml:space="preserve">B. </w:t>
      </w:r>
      <w:r w:rsidRPr="0050799F">
        <w:rPr>
          <w:sz w:val="24"/>
        </w:rPr>
        <w:t>Eo Ga-xpa.</w:t>
      </w:r>
      <w:r w:rsidRPr="0050799F">
        <w:rPr>
          <w:rStyle w:val="YoungMixChar"/>
          <w:b/>
        </w:rPr>
        <w:tab/>
        <w:t xml:space="preserve">C. </w:t>
      </w:r>
      <w:r w:rsidRPr="0050799F">
        <w:rPr>
          <w:sz w:val="24"/>
          <w:lang w:val="fr-FR"/>
        </w:rPr>
        <w:t>Eo Ma-lắc-ca.</w:t>
      </w:r>
      <w:r w:rsidRPr="0050799F">
        <w:rPr>
          <w:rStyle w:val="YoungMixChar"/>
          <w:b/>
        </w:rPr>
        <w:tab/>
        <w:t xml:space="preserve">D. </w:t>
      </w:r>
      <w:r w:rsidRPr="0050799F">
        <w:rPr>
          <w:sz w:val="24"/>
          <w:lang w:val="fr-FR"/>
        </w:rPr>
        <w:t>Eo Bê-ring</w:t>
      </w:r>
      <w:r w:rsidRPr="0050799F">
        <w:rPr>
          <w:sz w:val="24"/>
          <w:shd w:val="clear" w:color="auto" w:fill="F7F7F7"/>
          <w:lang w:val="fr-FR"/>
        </w:rPr>
        <w:t>.</w:t>
      </w:r>
    </w:p>
    <w:p w:rsidR="005A3F8B" w:rsidRPr="0050799F" w:rsidRDefault="005A3F8B" w:rsidP="006442B3">
      <w:pPr>
        <w:jc w:val="both"/>
        <w:rPr>
          <w:sz w:val="24"/>
          <w:lang w:val="fr-FR"/>
        </w:rPr>
      </w:pPr>
      <w:r w:rsidRPr="0050799F">
        <w:rPr>
          <w:b/>
          <w:sz w:val="24"/>
        </w:rPr>
        <w:t xml:space="preserve">Câu 13: </w:t>
      </w:r>
      <w:r w:rsidRPr="0050799F">
        <w:rPr>
          <w:sz w:val="24"/>
          <w:lang w:val="fr-FR"/>
        </w:rPr>
        <w:t>Đảo nào sau đây thuộc quần đảo Hoàng Sa có vị trí địa lí rất gần với lục địa Việt Nam?</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fr-FR"/>
        </w:rPr>
        <w:t>Đảo Phú Quốc.</w:t>
      </w:r>
      <w:r w:rsidRPr="0050799F">
        <w:rPr>
          <w:rStyle w:val="YoungMixChar"/>
          <w:b/>
        </w:rPr>
        <w:tab/>
        <w:t xml:space="preserve">B. </w:t>
      </w:r>
      <w:r w:rsidRPr="0050799F">
        <w:rPr>
          <w:sz w:val="24"/>
          <w:lang w:val="fr-FR"/>
        </w:rPr>
        <w:t>Đảo Tri Tôn.</w:t>
      </w:r>
      <w:r w:rsidRPr="0050799F">
        <w:rPr>
          <w:rStyle w:val="YoungMixChar"/>
          <w:b/>
        </w:rPr>
        <w:tab/>
        <w:t xml:space="preserve">C. </w:t>
      </w:r>
      <w:r w:rsidRPr="0050799F">
        <w:rPr>
          <w:sz w:val="24"/>
          <w:lang w:val="fr-FR"/>
        </w:rPr>
        <w:t>Đảo Hòn Khoai.</w:t>
      </w:r>
      <w:r w:rsidRPr="0050799F">
        <w:rPr>
          <w:rStyle w:val="YoungMixChar"/>
          <w:b/>
        </w:rPr>
        <w:tab/>
        <w:t xml:space="preserve">D. </w:t>
      </w:r>
      <w:r w:rsidRPr="0050799F">
        <w:rPr>
          <w:sz w:val="24"/>
          <w:lang w:val="fr-FR"/>
        </w:rPr>
        <w:t>Đảo Lý Sơn.</w:t>
      </w:r>
    </w:p>
    <w:p w:rsidR="005A3F8B" w:rsidRPr="0050799F" w:rsidRDefault="005A3F8B" w:rsidP="006442B3">
      <w:pPr>
        <w:jc w:val="both"/>
        <w:rPr>
          <w:sz w:val="24"/>
          <w:lang w:val="fr-FR"/>
        </w:rPr>
      </w:pPr>
      <w:r w:rsidRPr="0050799F">
        <w:rPr>
          <w:b/>
          <w:sz w:val="24"/>
        </w:rPr>
        <w:t xml:space="preserve">Câu 14: </w:t>
      </w:r>
      <w:r w:rsidRPr="0050799F">
        <w:rPr>
          <w:sz w:val="24"/>
          <w:lang w:val="fr-FR"/>
        </w:rPr>
        <w:t>Đảo nào sau đây thuộc quần đảo Hoàng Sa có vị trí địa lí rất gần với lục địa Việt Nam?</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fr-FR"/>
        </w:rPr>
        <w:t>Đảo Phú Quốc.</w:t>
      </w:r>
      <w:r w:rsidRPr="0050799F">
        <w:rPr>
          <w:rStyle w:val="YoungMixChar"/>
          <w:b/>
        </w:rPr>
        <w:tab/>
        <w:t xml:space="preserve">B. </w:t>
      </w:r>
      <w:r w:rsidRPr="0050799F">
        <w:rPr>
          <w:sz w:val="24"/>
          <w:lang w:val="fr-FR"/>
        </w:rPr>
        <w:t>Đảo Hoàng Sa.</w:t>
      </w:r>
      <w:r w:rsidRPr="0050799F">
        <w:rPr>
          <w:rStyle w:val="YoungMixChar"/>
          <w:b/>
        </w:rPr>
        <w:tab/>
        <w:t xml:space="preserve">C. </w:t>
      </w:r>
      <w:r w:rsidRPr="0050799F">
        <w:rPr>
          <w:sz w:val="24"/>
          <w:lang w:val="fr-FR"/>
        </w:rPr>
        <w:t>Đảo Hòn Khoai.</w:t>
      </w:r>
      <w:r w:rsidRPr="0050799F">
        <w:rPr>
          <w:rStyle w:val="YoungMixChar"/>
          <w:b/>
        </w:rPr>
        <w:tab/>
        <w:t xml:space="preserve">D. </w:t>
      </w:r>
      <w:r w:rsidRPr="0050799F">
        <w:rPr>
          <w:sz w:val="24"/>
          <w:lang w:val="fr-FR"/>
        </w:rPr>
        <w:t>Đảo Lý Sơn.</w:t>
      </w:r>
    </w:p>
    <w:p w:rsidR="005A3F8B" w:rsidRPr="0050799F" w:rsidRDefault="005A3F8B" w:rsidP="006442B3">
      <w:pPr>
        <w:jc w:val="both"/>
        <w:rPr>
          <w:sz w:val="24"/>
          <w:lang w:val="fr-FR"/>
        </w:rPr>
      </w:pPr>
      <w:r w:rsidRPr="0050799F">
        <w:rPr>
          <w:b/>
          <w:sz w:val="24"/>
        </w:rPr>
        <w:t xml:space="preserve">Câu 15: </w:t>
      </w:r>
      <w:r w:rsidRPr="0050799F">
        <w:rPr>
          <w:sz w:val="24"/>
          <w:lang w:val="fr-FR"/>
        </w:rPr>
        <w:t>Quần đảo Hoàng Sa và quần đảo Trường Sa thuộc chủ quyền của Việt Nam nằm ở vị trí nào của Biển Đông?</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Phía Bắc.</w:t>
      </w:r>
      <w:r w:rsidRPr="0050799F">
        <w:rPr>
          <w:rStyle w:val="YoungMixChar"/>
          <w:b/>
        </w:rPr>
        <w:tab/>
        <w:t xml:space="preserve">B. </w:t>
      </w:r>
      <w:r w:rsidRPr="0050799F">
        <w:rPr>
          <w:sz w:val="24"/>
        </w:rPr>
        <w:t>Phía Nam.</w:t>
      </w:r>
      <w:r w:rsidRPr="0050799F">
        <w:rPr>
          <w:rStyle w:val="YoungMixChar"/>
          <w:b/>
        </w:rPr>
        <w:tab/>
        <w:t xml:space="preserve">C. </w:t>
      </w:r>
      <w:r w:rsidRPr="0050799F">
        <w:rPr>
          <w:sz w:val="24"/>
        </w:rPr>
        <w:t>Trung tâm.</w:t>
      </w:r>
      <w:r w:rsidRPr="0050799F">
        <w:rPr>
          <w:rStyle w:val="YoungMixChar"/>
          <w:b/>
        </w:rPr>
        <w:tab/>
        <w:t xml:space="preserve">D. </w:t>
      </w:r>
      <w:r w:rsidRPr="0050799F">
        <w:rPr>
          <w:sz w:val="24"/>
        </w:rPr>
        <w:t>PhíaTây.</w:t>
      </w:r>
    </w:p>
    <w:p w:rsidR="005A3F8B" w:rsidRPr="0050799F" w:rsidRDefault="005A3F8B" w:rsidP="006442B3">
      <w:pPr>
        <w:jc w:val="both"/>
        <w:rPr>
          <w:sz w:val="24"/>
        </w:rPr>
      </w:pPr>
      <w:r w:rsidRPr="0050799F">
        <w:rPr>
          <w:b/>
          <w:sz w:val="24"/>
        </w:rPr>
        <w:t xml:space="preserve">Câu 16: </w:t>
      </w:r>
      <w:r w:rsidRPr="0050799F">
        <w:rPr>
          <w:sz w:val="24"/>
        </w:rPr>
        <w:t>Ngày nay, quần đảo Trường Sa thuộc địa phận tỉnh nào của Việt Nam?</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Quảng Ninh.</w:t>
      </w:r>
      <w:r w:rsidRPr="0050799F">
        <w:rPr>
          <w:rStyle w:val="YoungMixChar"/>
          <w:b/>
        </w:rPr>
        <w:tab/>
        <w:t xml:space="preserve">B. </w:t>
      </w:r>
      <w:r w:rsidRPr="0050799F">
        <w:rPr>
          <w:sz w:val="24"/>
        </w:rPr>
        <w:t>Kiên Giang.</w:t>
      </w:r>
      <w:r w:rsidRPr="0050799F">
        <w:rPr>
          <w:rStyle w:val="YoungMixChar"/>
          <w:b/>
        </w:rPr>
        <w:tab/>
        <w:t xml:space="preserve">C. </w:t>
      </w:r>
      <w:r w:rsidRPr="0050799F">
        <w:rPr>
          <w:sz w:val="24"/>
        </w:rPr>
        <w:t>Khánh Hòa.</w:t>
      </w:r>
      <w:r w:rsidRPr="0050799F">
        <w:rPr>
          <w:rStyle w:val="YoungMixChar"/>
          <w:b/>
        </w:rPr>
        <w:tab/>
        <w:t xml:space="preserve">D. </w:t>
      </w:r>
      <w:r w:rsidRPr="0050799F">
        <w:rPr>
          <w:sz w:val="24"/>
        </w:rPr>
        <w:t>Đồng Tháp.</w:t>
      </w:r>
    </w:p>
    <w:p w:rsidR="005A3F8B" w:rsidRPr="0050799F" w:rsidRDefault="005A3F8B" w:rsidP="006442B3">
      <w:pPr>
        <w:jc w:val="both"/>
        <w:rPr>
          <w:sz w:val="24"/>
        </w:rPr>
      </w:pPr>
      <w:r w:rsidRPr="0050799F">
        <w:rPr>
          <w:b/>
          <w:sz w:val="24"/>
        </w:rPr>
        <w:t xml:space="preserve">Câu 17: </w:t>
      </w:r>
      <w:r w:rsidRPr="0050799F">
        <w:rPr>
          <w:sz w:val="24"/>
        </w:rPr>
        <w:t>Đảo nào sau đây trong quần đảo Trường Sa có vị trí địa lí gần đất liền Việt Nam nhất?</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lang w:val="vi-VN"/>
        </w:rPr>
        <w:t>Đảo Song Tử Tây.</w:t>
      </w:r>
      <w:r w:rsidRPr="0050799F">
        <w:rPr>
          <w:rStyle w:val="YoungMixChar"/>
          <w:b/>
        </w:rPr>
        <w:tab/>
        <w:t xml:space="preserve">B. </w:t>
      </w:r>
      <w:r w:rsidRPr="0050799F">
        <w:rPr>
          <w:sz w:val="24"/>
        </w:rPr>
        <w:t>Đảo Trường Sa.</w:t>
      </w:r>
      <w:r w:rsidRPr="0050799F">
        <w:rPr>
          <w:rStyle w:val="YoungMixChar"/>
          <w:b/>
        </w:rPr>
        <w:tab/>
        <w:t xml:space="preserve">C. </w:t>
      </w:r>
      <w:r w:rsidRPr="0050799F">
        <w:rPr>
          <w:sz w:val="24"/>
          <w:lang w:val="vi-VN"/>
        </w:rPr>
        <w:t>Đảo Nam Yết.</w:t>
      </w:r>
      <w:r w:rsidRPr="0050799F">
        <w:rPr>
          <w:rStyle w:val="YoungMixChar"/>
          <w:b/>
        </w:rPr>
        <w:tab/>
        <w:t xml:space="preserve">D. </w:t>
      </w:r>
      <w:r w:rsidRPr="0050799F">
        <w:rPr>
          <w:sz w:val="24"/>
          <w:lang w:val="vi-VN"/>
        </w:rPr>
        <w:t xml:space="preserve">Đảo Ba </w:t>
      </w:r>
      <w:r w:rsidRPr="0050799F">
        <w:rPr>
          <w:sz w:val="24"/>
        </w:rPr>
        <w:t>B</w:t>
      </w:r>
      <w:r w:rsidRPr="0050799F">
        <w:rPr>
          <w:sz w:val="24"/>
          <w:lang w:val="vi-VN"/>
        </w:rPr>
        <w:t>ình.</w:t>
      </w:r>
    </w:p>
    <w:p w:rsidR="005A3F8B" w:rsidRPr="0050799F" w:rsidRDefault="005A3F8B" w:rsidP="006442B3">
      <w:pPr>
        <w:jc w:val="both"/>
        <w:rPr>
          <w:sz w:val="24"/>
        </w:rPr>
      </w:pPr>
      <w:r w:rsidRPr="0050799F">
        <w:rPr>
          <w:b/>
          <w:sz w:val="24"/>
        </w:rPr>
        <w:t xml:space="preserve">Câu 18: </w:t>
      </w:r>
      <w:r w:rsidRPr="0050799F">
        <w:rPr>
          <w:sz w:val="24"/>
        </w:rPr>
        <w:t>Ngày nay, quần đảo Hoàng Sa thuộc địa phận tỉnh, thành nào của Việt Nam?</w:t>
      </w:r>
    </w:p>
    <w:p w:rsidR="005A3F8B" w:rsidRPr="0050799F" w:rsidRDefault="005A3F8B" w:rsidP="006442B3">
      <w:pPr>
        <w:tabs>
          <w:tab w:val="left" w:pos="283"/>
          <w:tab w:val="left" w:pos="2906"/>
          <w:tab w:val="left" w:pos="5528"/>
          <w:tab w:val="left" w:pos="8150"/>
        </w:tabs>
        <w:rPr>
          <w:sz w:val="24"/>
        </w:rPr>
      </w:pPr>
      <w:r w:rsidRPr="0050799F">
        <w:rPr>
          <w:rStyle w:val="YoungMixChar"/>
          <w:b/>
        </w:rPr>
        <w:lastRenderedPageBreak/>
        <w:tab/>
        <w:t xml:space="preserve">A. </w:t>
      </w:r>
      <w:r w:rsidRPr="0050799F">
        <w:rPr>
          <w:sz w:val="24"/>
        </w:rPr>
        <w:t>Đà Nẵng.</w:t>
      </w:r>
      <w:r w:rsidRPr="0050799F">
        <w:rPr>
          <w:rStyle w:val="YoungMixChar"/>
          <w:b/>
        </w:rPr>
        <w:tab/>
        <w:t xml:space="preserve">B. </w:t>
      </w:r>
      <w:r w:rsidRPr="0050799F">
        <w:rPr>
          <w:sz w:val="24"/>
        </w:rPr>
        <w:t>Hà Nội.</w:t>
      </w:r>
      <w:r w:rsidRPr="0050799F">
        <w:rPr>
          <w:rStyle w:val="YoungMixChar"/>
          <w:b/>
        </w:rPr>
        <w:tab/>
        <w:t xml:space="preserve">C. </w:t>
      </w:r>
      <w:r w:rsidRPr="0050799F">
        <w:rPr>
          <w:sz w:val="24"/>
        </w:rPr>
        <w:t>Hải Phòng.</w:t>
      </w:r>
      <w:r w:rsidRPr="0050799F">
        <w:rPr>
          <w:rStyle w:val="YoungMixChar"/>
          <w:b/>
        </w:rPr>
        <w:tab/>
        <w:t xml:space="preserve">D. </w:t>
      </w:r>
      <w:r w:rsidRPr="0050799F">
        <w:rPr>
          <w:sz w:val="24"/>
        </w:rPr>
        <w:t>Cần Thơ.</w:t>
      </w:r>
    </w:p>
    <w:p w:rsidR="005A3F8B" w:rsidRPr="0050799F" w:rsidRDefault="005A3F8B" w:rsidP="006442B3">
      <w:pPr>
        <w:jc w:val="both"/>
        <w:rPr>
          <w:sz w:val="24"/>
        </w:rPr>
      </w:pPr>
      <w:r w:rsidRPr="0050799F">
        <w:rPr>
          <w:b/>
          <w:sz w:val="24"/>
        </w:rPr>
        <w:t xml:space="preserve">Câu 19: </w:t>
      </w:r>
      <w:r w:rsidRPr="0050799F">
        <w:rPr>
          <w:sz w:val="24"/>
        </w:rPr>
        <w:t>Biển Đông trải dài khoảng 3000 km theo trục đông bắc – tây nam, nối liền Thái Bình Dương và</w:t>
      </w:r>
    </w:p>
    <w:p w:rsidR="005A3F8B" w:rsidRPr="0050799F" w:rsidRDefault="005A3F8B"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Bắc Băng Dương.</w:t>
      </w:r>
      <w:r w:rsidRPr="0050799F">
        <w:rPr>
          <w:rStyle w:val="YoungMixChar"/>
          <w:b/>
        </w:rPr>
        <w:tab/>
        <w:t xml:space="preserve">B. </w:t>
      </w:r>
      <w:r w:rsidRPr="0050799F">
        <w:rPr>
          <w:sz w:val="24"/>
        </w:rPr>
        <w:t>Địa Trung Hải.</w:t>
      </w:r>
      <w:r w:rsidRPr="0050799F">
        <w:rPr>
          <w:rStyle w:val="YoungMixChar"/>
          <w:b/>
        </w:rPr>
        <w:tab/>
        <w:t xml:space="preserve">C. </w:t>
      </w:r>
      <w:r w:rsidRPr="0050799F">
        <w:rPr>
          <w:sz w:val="24"/>
        </w:rPr>
        <w:t>Đại Tây Dương.</w:t>
      </w:r>
      <w:r w:rsidRPr="0050799F">
        <w:rPr>
          <w:rStyle w:val="YoungMixChar"/>
          <w:b/>
        </w:rPr>
        <w:tab/>
        <w:t xml:space="preserve">D. </w:t>
      </w:r>
      <w:r w:rsidRPr="0050799F">
        <w:rPr>
          <w:sz w:val="24"/>
        </w:rPr>
        <w:t>Ấn Độ Dương.</w:t>
      </w:r>
    </w:p>
    <w:p w:rsidR="005A3F8B" w:rsidRPr="0050799F" w:rsidRDefault="005A3F8B" w:rsidP="006442B3">
      <w:pPr>
        <w:tabs>
          <w:tab w:val="left" w:pos="283"/>
          <w:tab w:val="left" w:pos="2906"/>
          <w:tab w:val="left" w:pos="5528"/>
          <w:tab w:val="left" w:pos="8150"/>
        </w:tabs>
        <w:jc w:val="center"/>
        <w:rPr>
          <w:b/>
          <w:sz w:val="24"/>
        </w:rPr>
      </w:pPr>
      <w:r w:rsidRPr="0050799F">
        <w:rPr>
          <w:b/>
          <w:sz w:val="24"/>
        </w:rPr>
        <w:t>ĐÁP ÁN</w:t>
      </w:r>
    </w:p>
    <w:tbl>
      <w:tblPr>
        <w:tblW w:w="76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gridCol w:w="456"/>
      </w:tblGrid>
      <w:tr w:rsidR="005A3F8B" w:rsidRPr="005A3F8B" w:rsidTr="00311EA6">
        <w:trPr>
          <w:trHeight w:val="300"/>
          <w:jc w:val="center"/>
        </w:trPr>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2</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3</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4</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5</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6</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7</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8</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9</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10</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11</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12</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13</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14</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15</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16</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17</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18</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19</w:t>
            </w:r>
          </w:p>
        </w:tc>
      </w:tr>
      <w:tr w:rsidR="005A3F8B" w:rsidRPr="005A3F8B" w:rsidTr="00311EA6">
        <w:trPr>
          <w:trHeight w:val="300"/>
          <w:jc w:val="center"/>
        </w:trPr>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C</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B</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A</w:t>
            </w:r>
          </w:p>
        </w:tc>
        <w:tc>
          <w:tcPr>
            <w:tcW w:w="400" w:type="dxa"/>
            <w:shd w:val="clear" w:color="auto" w:fill="auto"/>
            <w:noWrap/>
            <w:vAlign w:val="bottom"/>
            <w:hideMark/>
          </w:tcPr>
          <w:p w:rsidR="005A3F8B" w:rsidRPr="005A3F8B" w:rsidRDefault="005A3F8B" w:rsidP="006442B3">
            <w:pPr>
              <w:rPr>
                <w:b/>
                <w:color w:val="000000"/>
                <w:sz w:val="24"/>
              </w:rPr>
            </w:pPr>
            <w:r w:rsidRPr="005A3F8B">
              <w:rPr>
                <w:b/>
                <w:color w:val="000000"/>
                <w:sz w:val="24"/>
              </w:rPr>
              <w:t>D</w:t>
            </w:r>
          </w:p>
        </w:tc>
      </w:tr>
    </w:tbl>
    <w:p w:rsidR="00CC40F9" w:rsidRPr="0050799F" w:rsidRDefault="00CC40F9" w:rsidP="006442B3">
      <w:pPr>
        <w:jc w:val="both"/>
        <w:rPr>
          <w:b/>
          <w:i/>
          <w:iCs/>
          <w:sz w:val="24"/>
        </w:rPr>
      </w:pPr>
      <w:r w:rsidRPr="0050799F">
        <w:rPr>
          <w:b/>
          <w:i/>
          <w:iCs/>
          <w:sz w:val="24"/>
        </w:rPr>
        <w:t>b/ Thông hiểu</w:t>
      </w:r>
    </w:p>
    <w:p w:rsidR="00311EA6" w:rsidRPr="0050799F" w:rsidRDefault="00311EA6" w:rsidP="006442B3">
      <w:pPr>
        <w:jc w:val="both"/>
        <w:rPr>
          <w:sz w:val="24"/>
        </w:rPr>
      </w:pPr>
      <w:r w:rsidRPr="0050799F">
        <w:rPr>
          <w:b/>
          <w:sz w:val="24"/>
        </w:rPr>
        <w:t xml:space="preserve">Câu 1: </w:t>
      </w:r>
      <w:r w:rsidRPr="0050799F">
        <w:rPr>
          <w:sz w:val="24"/>
        </w:rPr>
        <w:t>Ở Biển Đông, nguồn tài nguyên thiên nhiên nào sau đây có trữ lượng lớn nhất thế giới?</w:t>
      </w:r>
    </w:p>
    <w:p w:rsidR="00311EA6" w:rsidRPr="0050799F" w:rsidRDefault="00311EA6" w:rsidP="006442B3">
      <w:pPr>
        <w:tabs>
          <w:tab w:val="left" w:pos="283"/>
          <w:tab w:val="left" w:pos="2906"/>
          <w:tab w:val="left" w:pos="5528"/>
          <w:tab w:val="left" w:pos="8150"/>
        </w:tabs>
        <w:rPr>
          <w:sz w:val="24"/>
        </w:rPr>
      </w:pPr>
      <w:r w:rsidRPr="0050799F">
        <w:rPr>
          <w:rStyle w:val="YoungMixChar"/>
          <w:b/>
        </w:rPr>
        <w:tab/>
        <w:t xml:space="preserve">A. </w:t>
      </w:r>
      <w:r w:rsidRPr="0050799F">
        <w:rPr>
          <w:sz w:val="24"/>
        </w:rPr>
        <w:t>Muối biển.</w:t>
      </w:r>
      <w:r w:rsidRPr="0050799F">
        <w:rPr>
          <w:rStyle w:val="YoungMixChar"/>
          <w:b/>
        </w:rPr>
        <w:tab/>
        <w:t xml:space="preserve">B. </w:t>
      </w:r>
      <w:r w:rsidRPr="0050799F">
        <w:rPr>
          <w:sz w:val="24"/>
        </w:rPr>
        <w:t>Đất hiếm.</w:t>
      </w:r>
      <w:r w:rsidRPr="0050799F">
        <w:rPr>
          <w:rStyle w:val="YoungMixChar"/>
          <w:b/>
        </w:rPr>
        <w:tab/>
        <w:t xml:space="preserve">C. </w:t>
      </w:r>
      <w:r w:rsidRPr="0050799F">
        <w:rPr>
          <w:sz w:val="24"/>
        </w:rPr>
        <w:t>Dầu khí.</w:t>
      </w:r>
      <w:r w:rsidRPr="0050799F">
        <w:rPr>
          <w:rStyle w:val="YoungMixChar"/>
          <w:b/>
        </w:rPr>
        <w:tab/>
        <w:t xml:space="preserve">D. </w:t>
      </w:r>
      <w:r w:rsidRPr="0050799F">
        <w:rPr>
          <w:sz w:val="24"/>
        </w:rPr>
        <w:t>Quặng sắt.</w:t>
      </w:r>
    </w:p>
    <w:p w:rsidR="00311EA6" w:rsidRPr="0050799F" w:rsidRDefault="00311EA6" w:rsidP="006442B3">
      <w:pPr>
        <w:jc w:val="both"/>
        <w:rPr>
          <w:sz w:val="24"/>
        </w:rPr>
      </w:pPr>
      <w:r w:rsidRPr="0050799F">
        <w:rPr>
          <w:b/>
          <w:sz w:val="24"/>
        </w:rPr>
        <w:t xml:space="preserve">Câu 2: </w:t>
      </w:r>
      <w:r w:rsidRPr="0050799F">
        <w:rPr>
          <w:sz w:val="24"/>
        </w:rPr>
        <w:t>Hệ thống đảo, quần đảo trên Biển Đông có ý nghĩa chiến lược về quốc phòng, an ninh đối với nhiều quốc gia ven biển vì lí do nào sau đây?</w:t>
      </w:r>
    </w:p>
    <w:p w:rsidR="00311EA6" w:rsidRPr="0050799F" w:rsidRDefault="00311EA6" w:rsidP="006442B3">
      <w:pPr>
        <w:tabs>
          <w:tab w:val="left" w:pos="283"/>
        </w:tabs>
        <w:rPr>
          <w:sz w:val="24"/>
        </w:rPr>
      </w:pPr>
      <w:r w:rsidRPr="0050799F">
        <w:rPr>
          <w:rStyle w:val="YoungMixChar"/>
          <w:b/>
        </w:rPr>
        <w:tab/>
        <w:t xml:space="preserve">A. </w:t>
      </w:r>
      <w:r w:rsidRPr="0050799F">
        <w:rPr>
          <w:sz w:val="24"/>
        </w:rPr>
        <w:t>Nằm trên tuyến đường hàng hải quốc tế quan trọng, kết nối các châu lục.</w:t>
      </w:r>
    </w:p>
    <w:p w:rsidR="00311EA6" w:rsidRPr="0050799F" w:rsidRDefault="00311EA6" w:rsidP="006442B3">
      <w:pPr>
        <w:tabs>
          <w:tab w:val="left" w:pos="283"/>
        </w:tabs>
        <w:rPr>
          <w:sz w:val="24"/>
        </w:rPr>
      </w:pPr>
      <w:r w:rsidRPr="0050799F">
        <w:rPr>
          <w:rStyle w:val="YoungMixChar"/>
          <w:b/>
        </w:rPr>
        <w:tab/>
        <w:t xml:space="preserve">B. </w:t>
      </w:r>
      <w:r w:rsidRPr="0050799F">
        <w:rPr>
          <w:sz w:val="24"/>
        </w:rPr>
        <w:t xml:space="preserve">Đây là con đường duy nhất kết nối trực tiếp vùng biển châu Âu với biển </w:t>
      </w:r>
      <w:r w:rsidRPr="0050799F">
        <w:rPr>
          <w:sz w:val="24"/>
          <w:lang w:val="vi-VN"/>
        </w:rPr>
        <w:t>Ả</w:t>
      </w:r>
      <w:r w:rsidRPr="0050799F">
        <w:rPr>
          <w:sz w:val="24"/>
        </w:rPr>
        <w:t xml:space="preserve"> rập.</w:t>
      </w:r>
    </w:p>
    <w:p w:rsidR="00311EA6" w:rsidRPr="0050799F" w:rsidRDefault="00311EA6" w:rsidP="006442B3">
      <w:pPr>
        <w:tabs>
          <w:tab w:val="left" w:pos="283"/>
        </w:tabs>
        <w:rPr>
          <w:sz w:val="24"/>
        </w:rPr>
      </w:pPr>
      <w:r w:rsidRPr="0050799F">
        <w:rPr>
          <w:rStyle w:val="YoungMixChar"/>
          <w:b/>
        </w:rPr>
        <w:tab/>
        <w:t xml:space="preserve">C. </w:t>
      </w:r>
      <w:r w:rsidRPr="0050799F">
        <w:rPr>
          <w:sz w:val="24"/>
        </w:rPr>
        <w:t>Biển Đông</w:t>
      </w:r>
      <w:r w:rsidRPr="0050799F">
        <w:rPr>
          <w:b/>
          <w:sz w:val="24"/>
        </w:rPr>
        <w:t xml:space="preserve"> </w:t>
      </w:r>
      <w:r w:rsidRPr="0050799F">
        <w:rPr>
          <w:sz w:val="24"/>
        </w:rPr>
        <w:t>là tuyến vận tải biển quan trọng bậc nhất nối châu Á và châu Âu.</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Biển Đông là tuyến vận tải đường biển ngắn nhất từ châu Âu sang châu Á.</w:t>
      </w:r>
    </w:p>
    <w:p w:rsidR="00311EA6" w:rsidRPr="0050799F" w:rsidRDefault="00311EA6" w:rsidP="006442B3">
      <w:pPr>
        <w:jc w:val="both"/>
        <w:rPr>
          <w:sz w:val="24"/>
          <w:lang w:val="vi-VN"/>
        </w:rPr>
      </w:pPr>
      <w:r w:rsidRPr="0050799F">
        <w:rPr>
          <w:b/>
          <w:sz w:val="24"/>
        </w:rPr>
        <w:t xml:space="preserve">Câu 3: </w:t>
      </w:r>
      <w:r w:rsidRPr="0050799F">
        <w:rPr>
          <w:sz w:val="24"/>
          <w:lang w:val="vi-VN"/>
        </w:rPr>
        <w:t>Biển Đông có vị trí chiến lược quan trọng trong giao thông hàng hải quốc tế vì</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biển duy nhất trên thế giới.</w:t>
      </w:r>
      <w:r w:rsidRPr="0050799F">
        <w:rPr>
          <w:rStyle w:val="YoungMixChar"/>
          <w:b/>
        </w:rPr>
        <w:tab/>
        <w:t xml:space="preserve">B. </w:t>
      </w:r>
      <w:r w:rsidRPr="0050799F">
        <w:rPr>
          <w:sz w:val="24"/>
          <w:lang w:val="vi-VN"/>
        </w:rPr>
        <w:t>tập trung nhiều tuyến đường biển chiến lược.</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ít có sự hoạt động của áp thất nhiệt đới, bão.</w:t>
      </w:r>
      <w:r w:rsidRPr="0050799F">
        <w:rPr>
          <w:rStyle w:val="YoungMixChar"/>
          <w:b/>
        </w:rPr>
        <w:tab/>
        <w:t xml:space="preserve">D. </w:t>
      </w:r>
      <w:r w:rsidRPr="0050799F">
        <w:rPr>
          <w:sz w:val="24"/>
          <w:lang w:val="vi-VN"/>
        </w:rPr>
        <w:t>bị nhiều cường quốc lớn chi phối, khống chế.</w:t>
      </w:r>
    </w:p>
    <w:p w:rsidR="00311EA6" w:rsidRPr="0050799F" w:rsidRDefault="00311EA6" w:rsidP="006442B3">
      <w:pPr>
        <w:jc w:val="both"/>
        <w:rPr>
          <w:sz w:val="24"/>
          <w:lang w:val="vi-VN"/>
        </w:rPr>
      </w:pPr>
      <w:r w:rsidRPr="0050799F">
        <w:rPr>
          <w:b/>
          <w:sz w:val="24"/>
        </w:rPr>
        <w:t xml:space="preserve">Câu 4: </w:t>
      </w:r>
      <w:r w:rsidRPr="0050799F">
        <w:rPr>
          <w:sz w:val="24"/>
          <w:lang w:val="vi-VN"/>
        </w:rPr>
        <w:t>Biển Đông có vị trí chiến lược quan trọng trong giao thông hàng hải quốc tế vì</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biển duy nhất trên thế giới.</w:t>
      </w:r>
      <w:r w:rsidRPr="0050799F">
        <w:rPr>
          <w:rStyle w:val="YoungMixChar"/>
          <w:b/>
        </w:rPr>
        <w:tab/>
        <w:t xml:space="preserve">B. </w:t>
      </w:r>
      <w:r w:rsidRPr="0050799F">
        <w:rPr>
          <w:sz w:val="24"/>
          <w:lang w:val="vi-VN"/>
        </w:rPr>
        <w:t>ít có sự hoạt động của áp thất nhiệt đới, bão.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khu vực Biển Đông có nhiều eo biển quan trọng.</w:t>
      </w:r>
      <w:r w:rsidRPr="0050799F">
        <w:rPr>
          <w:rStyle w:val="YoungMixChar"/>
          <w:b/>
        </w:rPr>
        <w:t xml:space="preserve">D. </w:t>
      </w:r>
      <w:r w:rsidRPr="0050799F">
        <w:rPr>
          <w:sz w:val="24"/>
          <w:lang w:val="vi-VN"/>
        </w:rPr>
        <w:t>bị nhiều cường quốc lớn chi phối, khống chế.</w:t>
      </w:r>
    </w:p>
    <w:p w:rsidR="00311EA6" w:rsidRPr="0050799F" w:rsidRDefault="00311EA6" w:rsidP="006442B3">
      <w:pPr>
        <w:jc w:val="both"/>
        <w:rPr>
          <w:sz w:val="24"/>
          <w:lang w:val="vi-VN"/>
        </w:rPr>
      </w:pPr>
      <w:r w:rsidRPr="0050799F">
        <w:rPr>
          <w:b/>
          <w:sz w:val="24"/>
        </w:rPr>
        <w:t xml:space="preserve">Câu 5: </w:t>
      </w:r>
      <w:r w:rsidRPr="0050799F">
        <w:rPr>
          <w:sz w:val="24"/>
          <w:lang w:val="vi-VN"/>
        </w:rPr>
        <w:t>Tầm quan trọng chiến lược của Biển Đông được thể hiện ở điểm nào sau đây?</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Lượng mưa thay đổi theo vĩ độ và mùa.</w:t>
      </w:r>
      <w:r w:rsidRPr="0050799F">
        <w:rPr>
          <w:rStyle w:val="YoungMixChar"/>
          <w:b/>
        </w:rPr>
        <w:tab/>
        <w:t xml:space="preserve">B. </w:t>
      </w:r>
      <w:r w:rsidRPr="0050799F">
        <w:rPr>
          <w:sz w:val="24"/>
          <w:lang w:val="vi-VN"/>
        </w:rPr>
        <w:t xml:space="preserve">Nối </w:t>
      </w:r>
      <w:r w:rsidRPr="0050799F">
        <w:rPr>
          <w:sz w:val="24"/>
          <w:shd w:val="clear" w:color="auto" w:fill="FCFDFE"/>
          <w:lang w:val="vi-VN"/>
        </w:rPr>
        <w:t>Đại Tây Dương đến Ấn Độ Dương.</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Là vùng biển chính cho tàu thuyền neo đậu.</w:t>
      </w:r>
      <w:r w:rsidRPr="0050799F">
        <w:rPr>
          <w:rStyle w:val="YoungMixChar"/>
          <w:b/>
        </w:rPr>
        <w:tab/>
        <w:t xml:space="preserve">D. </w:t>
      </w:r>
      <w:r w:rsidRPr="0050799F">
        <w:rPr>
          <w:sz w:val="24"/>
          <w:lang w:val="vi-VN"/>
        </w:rPr>
        <w:t>Là tuyến đường giao thông biển huyết mạch.</w:t>
      </w:r>
    </w:p>
    <w:p w:rsidR="00311EA6" w:rsidRPr="0050799F" w:rsidRDefault="00311EA6" w:rsidP="006442B3">
      <w:pPr>
        <w:jc w:val="both"/>
        <w:rPr>
          <w:sz w:val="24"/>
          <w:lang w:val="vi-VN"/>
        </w:rPr>
      </w:pPr>
      <w:r w:rsidRPr="0050799F">
        <w:rPr>
          <w:b/>
          <w:sz w:val="24"/>
        </w:rPr>
        <w:t xml:space="preserve">Câu 6: </w:t>
      </w:r>
      <w:r w:rsidRPr="0050799F">
        <w:rPr>
          <w:sz w:val="24"/>
          <w:lang w:val="vi-VN"/>
        </w:rPr>
        <w:t>Tầm quan trọng chiến lược của Biển Đông được thể hiện ở điểm nào sau đây?</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Ít có các đảo, quần đảo lớn bao bọc xunh quanh.</w:t>
      </w:r>
      <w:bookmarkStart w:id="0" w:name="_GoBack"/>
      <w:bookmarkEnd w:id="0"/>
      <w:r w:rsidRPr="0050799F">
        <w:rPr>
          <w:rStyle w:val="YoungMixChar"/>
          <w:b/>
        </w:rPr>
        <w:t xml:space="preserve">B. </w:t>
      </w:r>
      <w:r w:rsidRPr="0050799F">
        <w:rPr>
          <w:sz w:val="24"/>
          <w:lang w:val="vi-VN"/>
        </w:rPr>
        <w:t>Ít có sự hoạt động của áp thất nhiệt đới, bão.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Có nguồi tài nguyên thiên nhiên phong phú.</w:t>
      </w:r>
      <w:r w:rsidRPr="0050799F">
        <w:rPr>
          <w:rStyle w:val="YoungMixChar"/>
          <w:b/>
        </w:rPr>
        <w:tab/>
        <w:t xml:space="preserve">D. </w:t>
      </w:r>
      <w:r w:rsidRPr="0050799F">
        <w:rPr>
          <w:sz w:val="24"/>
          <w:lang w:val="vi-VN"/>
        </w:rPr>
        <w:t>Là tuyến giao thông hàng hải duy nhất trên biển.</w:t>
      </w:r>
    </w:p>
    <w:p w:rsidR="00311EA6" w:rsidRPr="0050799F" w:rsidRDefault="00311EA6" w:rsidP="006442B3">
      <w:pPr>
        <w:jc w:val="both"/>
        <w:rPr>
          <w:sz w:val="24"/>
          <w:lang w:val="vi-VN"/>
        </w:rPr>
      </w:pPr>
      <w:r w:rsidRPr="0050799F">
        <w:rPr>
          <w:b/>
          <w:sz w:val="24"/>
        </w:rPr>
        <w:t xml:space="preserve">Câu 7: </w:t>
      </w:r>
      <w:r w:rsidRPr="0050799F">
        <w:rPr>
          <w:sz w:val="24"/>
          <w:lang w:val="vi-VN"/>
        </w:rPr>
        <w:t>Tầm quan trọng chiến lược của Biển Đông được thể hiện ở điểm nào sau đây?</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Tác động to lớn đến sự phát triển của nhiều nước.</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Ít có các đảo, quần đảo lớn bao bọc xunh quanh.</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Là tuyến giao thông hàng hải duy nhất trên biển.</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Ít có sự hoạt động mạnh của áp thất nhiệt đới, bão.</w:t>
      </w:r>
    </w:p>
    <w:p w:rsidR="00311EA6" w:rsidRPr="0050799F" w:rsidRDefault="00311EA6" w:rsidP="006442B3">
      <w:pPr>
        <w:jc w:val="both"/>
        <w:rPr>
          <w:sz w:val="24"/>
          <w:lang w:val="vi-VN"/>
        </w:rPr>
      </w:pPr>
      <w:r w:rsidRPr="0050799F">
        <w:rPr>
          <w:b/>
          <w:sz w:val="24"/>
        </w:rPr>
        <w:t xml:space="preserve">Câu 8: </w:t>
      </w:r>
      <w:r w:rsidRPr="0050799F">
        <w:rPr>
          <w:sz w:val="24"/>
          <w:lang w:val="vi-VN"/>
        </w:rPr>
        <w:t>Tầm quan trọng chiến lược của Biển Đông được thể hiện ở điểm nào sau đây?</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Ít có các đảo, quần đảo lớn bao bọc xunh quanh.</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Ít có sự hoạt động mạnh của áp thất nhiệt đới, bão.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Có giá trị cao đối với hoạt động nghiên cứu khoa học.</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tuyến giao thông hàng hải duy nhất trên biển.</w:t>
      </w:r>
    </w:p>
    <w:p w:rsidR="00311EA6" w:rsidRPr="0050799F" w:rsidRDefault="00311EA6" w:rsidP="006442B3">
      <w:pPr>
        <w:jc w:val="both"/>
        <w:rPr>
          <w:sz w:val="24"/>
          <w:lang w:val="vi-VN"/>
        </w:rPr>
      </w:pPr>
      <w:r w:rsidRPr="0050799F">
        <w:rPr>
          <w:b/>
          <w:sz w:val="24"/>
        </w:rPr>
        <w:t xml:space="preserve">Câu 9: </w:t>
      </w:r>
      <w:r w:rsidRPr="0050799F">
        <w:rPr>
          <w:sz w:val="24"/>
          <w:lang w:val="vi-VN"/>
        </w:rPr>
        <w:t>Tầm quan trọng chiến lược của Biển Đông được thể hiện ở điểm nào sau đây?</w:t>
      </w:r>
    </w:p>
    <w:p w:rsidR="00311EA6" w:rsidRPr="0050799F" w:rsidRDefault="00311EA6" w:rsidP="006442B3">
      <w:pPr>
        <w:tabs>
          <w:tab w:val="left" w:pos="283"/>
        </w:tabs>
        <w:rPr>
          <w:sz w:val="24"/>
        </w:rPr>
      </w:pPr>
      <w:r w:rsidRPr="0050799F">
        <w:rPr>
          <w:rStyle w:val="YoungMixChar"/>
          <w:b/>
        </w:rPr>
        <w:tab/>
        <w:t xml:space="preserve">A. </w:t>
      </w:r>
      <w:r w:rsidRPr="0050799F">
        <w:rPr>
          <w:bCs/>
          <w:sz w:val="24"/>
          <w:lang w:val="vi-VN"/>
        </w:rPr>
        <w:t>Là biển</w:t>
      </w:r>
      <w:r w:rsidRPr="0050799F">
        <w:rPr>
          <w:b/>
          <w:sz w:val="24"/>
          <w:lang w:val="vi-VN"/>
        </w:rPr>
        <w:t xml:space="preserve"> </w:t>
      </w:r>
      <w:r w:rsidRPr="0050799F">
        <w:rPr>
          <w:sz w:val="24"/>
          <w:lang w:val="vi-VN"/>
        </w:rPr>
        <w:t>ít có các đảo, quần đảo lớn bao bọc xunh quanh.</w:t>
      </w:r>
    </w:p>
    <w:p w:rsidR="00311EA6" w:rsidRPr="0050799F" w:rsidRDefault="00311EA6" w:rsidP="006442B3">
      <w:pPr>
        <w:tabs>
          <w:tab w:val="left" w:pos="283"/>
        </w:tabs>
        <w:rPr>
          <w:sz w:val="24"/>
        </w:rPr>
      </w:pPr>
      <w:r w:rsidRPr="0050799F">
        <w:rPr>
          <w:rStyle w:val="YoungMixChar"/>
          <w:b/>
        </w:rPr>
        <w:tab/>
        <w:t xml:space="preserve">B. </w:t>
      </w:r>
      <w:r w:rsidRPr="0050799F">
        <w:rPr>
          <w:bCs/>
          <w:sz w:val="24"/>
          <w:lang w:val="vi-VN"/>
        </w:rPr>
        <w:t>Là biển</w:t>
      </w:r>
      <w:r w:rsidRPr="0050799F">
        <w:rPr>
          <w:b/>
          <w:sz w:val="24"/>
          <w:lang w:val="vi-VN"/>
        </w:rPr>
        <w:t xml:space="preserve"> </w:t>
      </w:r>
      <w:r w:rsidRPr="0050799F">
        <w:rPr>
          <w:sz w:val="24"/>
          <w:lang w:val="vi-VN"/>
        </w:rPr>
        <w:t>ít có sự hoạt động mạnh của áp thất nhiệt đới, bão.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Ảnh hưởng trực tiếp đến cuộc sống của người dân nhiều nước.</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tuyến giao thông hàng hải quốc tế duy nhất trên biển.</w:t>
      </w:r>
    </w:p>
    <w:p w:rsidR="00311EA6" w:rsidRPr="0050799F" w:rsidRDefault="00311EA6" w:rsidP="006442B3">
      <w:pPr>
        <w:jc w:val="both"/>
        <w:rPr>
          <w:sz w:val="24"/>
          <w:lang w:val="vi-VN"/>
        </w:rPr>
      </w:pPr>
      <w:r w:rsidRPr="0050799F">
        <w:rPr>
          <w:b/>
          <w:sz w:val="24"/>
        </w:rPr>
        <w:t xml:space="preserve">Câu 10: </w:t>
      </w:r>
      <w:r w:rsidRPr="0050799F">
        <w:rPr>
          <w:sz w:val="24"/>
          <w:lang w:val="vi-VN"/>
        </w:rPr>
        <w:t xml:space="preserve">Nội dung nào sau đây phản ánh </w:t>
      </w:r>
      <w:r w:rsidRPr="0050799F">
        <w:rPr>
          <w:b/>
          <w:bCs/>
          <w:sz w:val="24"/>
          <w:lang w:val="vi-VN"/>
        </w:rPr>
        <w:t>đúng</w:t>
      </w:r>
      <w:r w:rsidRPr="0050799F">
        <w:rPr>
          <w:sz w:val="24"/>
          <w:lang w:val="vi-VN"/>
        </w:rPr>
        <w:t xml:space="preserve"> về vị trí chiến lược của Biển Đông đối với sự phát triển kinh tế của Việt Nam?</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Góp phần giảm thiểu chi phí trong ngành vận tải đường biển.</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R</w:t>
      </w:r>
      <w:r w:rsidRPr="0050799F">
        <w:rPr>
          <w:sz w:val="24"/>
          <w:shd w:val="clear" w:color="auto" w:fill="FFFFFF"/>
          <w:lang w:val="vi-VN"/>
        </w:rPr>
        <w:t>út ngắn thời gian vận chuyển, giao lưu kinh tế được dễ dàng</w:t>
      </w:r>
      <w:r w:rsidRPr="0050799F">
        <w:rPr>
          <w:sz w:val="24"/>
          <w:lang w:val="vi-VN"/>
        </w:rPr>
        <w:t>.</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Biển Đông là tuyến đường vận tải biển duy nhất của thế giới.</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cửa ngõ để Việt Nam giao thương với khu vực và thế giới.</w:t>
      </w:r>
    </w:p>
    <w:p w:rsidR="00311EA6" w:rsidRPr="0050799F" w:rsidRDefault="00311EA6" w:rsidP="006442B3">
      <w:pPr>
        <w:jc w:val="both"/>
        <w:rPr>
          <w:sz w:val="24"/>
          <w:lang w:val="vi-VN"/>
        </w:rPr>
      </w:pPr>
      <w:r w:rsidRPr="0050799F">
        <w:rPr>
          <w:b/>
          <w:sz w:val="24"/>
        </w:rPr>
        <w:t xml:space="preserve">Câu 11: </w:t>
      </w:r>
      <w:r w:rsidRPr="0050799F">
        <w:rPr>
          <w:sz w:val="24"/>
          <w:lang w:val="vi-VN"/>
        </w:rPr>
        <w:t>Đối với Việt Nam, Biển Đông có vai trò quan trọng nào sau đây ?</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Cung cấp nguồn tài nguyên phong phú để phát triển đất nước.</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Đảm bảo nguồn an ninh lương thực cho nhân dân Việt Nam.</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Là tuyến đường duy nhất để Việt Nam xuất khẩu hàng nông sản.</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nền tảng duy nhất để Việt Nam phát triển công nghiệp nặng.</w:t>
      </w:r>
    </w:p>
    <w:p w:rsidR="00311EA6" w:rsidRPr="0050799F" w:rsidRDefault="00311EA6" w:rsidP="006442B3">
      <w:pPr>
        <w:jc w:val="both"/>
        <w:rPr>
          <w:sz w:val="24"/>
          <w:lang w:val="vi-VN"/>
        </w:rPr>
      </w:pPr>
      <w:r w:rsidRPr="0050799F">
        <w:rPr>
          <w:b/>
          <w:sz w:val="24"/>
        </w:rPr>
        <w:t xml:space="preserve">Câu 12: </w:t>
      </w:r>
      <w:r w:rsidRPr="0050799F">
        <w:rPr>
          <w:sz w:val="24"/>
          <w:lang w:val="vi-VN"/>
        </w:rPr>
        <w:t>Đối với Việt Nam, hệ thống đảo, quần đảo trên Biển Đông có vai trò quan trọng nào sau đây ?</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duy nhất để Việt Nam xuất khẩu hàng nông sản.</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Xây dựng thành cơ sở hậu cần-kĩ thuật phục vụ hoạt động kinh tế.</w:t>
      </w:r>
    </w:p>
    <w:p w:rsidR="00311EA6" w:rsidRPr="0050799F" w:rsidRDefault="00311EA6" w:rsidP="006442B3">
      <w:pPr>
        <w:tabs>
          <w:tab w:val="left" w:pos="283"/>
        </w:tabs>
        <w:rPr>
          <w:sz w:val="24"/>
        </w:rPr>
      </w:pPr>
      <w:r w:rsidRPr="0050799F">
        <w:rPr>
          <w:rStyle w:val="YoungMixChar"/>
          <w:b/>
        </w:rPr>
        <w:lastRenderedPageBreak/>
        <w:tab/>
        <w:t xml:space="preserve">C. </w:t>
      </w:r>
      <w:r w:rsidRPr="0050799F">
        <w:rPr>
          <w:sz w:val="24"/>
          <w:lang w:val="vi-VN"/>
        </w:rPr>
        <w:t>Đảm bảo nguồn an ninh lương thực cho nhân dân Việt Nam.</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nền tảng duy nhất để Việt Nam phát triển công nghiệp nặng.</w:t>
      </w:r>
    </w:p>
    <w:p w:rsidR="00311EA6" w:rsidRPr="0050799F" w:rsidRDefault="00311EA6" w:rsidP="006442B3">
      <w:pPr>
        <w:jc w:val="both"/>
        <w:rPr>
          <w:sz w:val="24"/>
          <w:lang w:val="vi-VN"/>
        </w:rPr>
      </w:pPr>
      <w:r w:rsidRPr="0050799F">
        <w:rPr>
          <w:b/>
          <w:sz w:val="24"/>
        </w:rPr>
        <w:t xml:space="preserve">Câu 13: </w:t>
      </w:r>
      <w:r w:rsidRPr="0050799F">
        <w:rPr>
          <w:sz w:val="24"/>
          <w:lang w:val="vi-VN"/>
        </w:rPr>
        <w:t>Đối với Việt Nam, tầm quan trọng chiến lược của quần đảo Trường Sa và quần đảo Hoàng Sa được thể hiện ở điểm nào sau đây ?</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duy nhất để Việt Nam xuất khẩu hàng nông sản.</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Có vị trí, điều kiện thích hợp để phát triển nền kinh tế biển toàn diện.</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Đảm bảo nguồn an ninh lương thực cho nhân dân Việt Nam.</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nền tảng duy nhất để Việt Nam phát triển công nghiệp nặng.</w:t>
      </w:r>
    </w:p>
    <w:p w:rsidR="00311EA6" w:rsidRPr="0050799F" w:rsidRDefault="00311EA6" w:rsidP="006442B3">
      <w:pPr>
        <w:jc w:val="both"/>
        <w:rPr>
          <w:sz w:val="24"/>
          <w:lang w:val="vi-VN"/>
        </w:rPr>
      </w:pPr>
      <w:r w:rsidRPr="0050799F">
        <w:rPr>
          <w:b/>
          <w:sz w:val="24"/>
        </w:rPr>
        <w:t xml:space="preserve">Câu 14: </w:t>
      </w:r>
      <w:r w:rsidRPr="0050799F">
        <w:rPr>
          <w:sz w:val="24"/>
          <w:lang w:val="vi-VN"/>
        </w:rPr>
        <w:t>Đối với Việt Nam, hệ thống đảo, quần đảo trên Biển Đông có vai trò quan trọng nào sau đây ?</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duy nhất để Việt Nam xuất khẩu hàng nông sản.</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Xây dựng thành cơ sở hậu cần-kĩ thuật phục vụ hoạt động quân sự.</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Đảm bảo nguồn an ninh lương thực cho nhân dân Việt Nam.</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nền tảng duy nhất để Việt Nam phát triển công nghiệp nặng.</w:t>
      </w:r>
    </w:p>
    <w:p w:rsidR="00311EA6" w:rsidRPr="0050799F" w:rsidRDefault="00311EA6" w:rsidP="006442B3">
      <w:pPr>
        <w:jc w:val="both"/>
        <w:rPr>
          <w:sz w:val="24"/>
          <w:lang w:val="vi-VN"/>
        </w:rPr>
      </w:pPr>
      <w:r w:rsidRPr="0050799F">
        <w:rPr>
          <w:b/>
          <w:sz w:val="24"/>
        </w:rPr>
        <w:t xml:space="preserve">Câu 15: </w:t>
      </w:r>
      <w:r w:rsidRPr="0050799F">
        <w:rPr>
          <w:sz w:val="24"/>
          <w:lang w:val="vi-VN"/>
        </w:rPr>
        <w:t>Đối với Việt Nam, tầm quan trọng chiến lược của quần đảo Trường Sa và quần đảo Hoàng Sa được thể hiện ở điểm nào sau đây ?</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Là tuyến đường duy nhất để Việt Nam xuất khẩu hàng nông sản.</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Đảm bảo nguồn an ninh lương thực cho nhân dân Việt Nam.</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Có ý nghĩa về chiến lược quốc phòng, an ninh, kinh tế biển.</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nền tảng duy nhất để Việt Nam phát triển công nghiệp nặng.</w:t>
      </w:r>
    </w:p>
    <w:p w:rsidR="00311EA6" w:rsidRPr="0050799F" w:rsidRDefault="00311EA6" w:rsidP="006442B3">
      <w:pPr>
        <w:jc w:val="both"/>
        <w:rPr>
          <w:sz w:val="24"/>
          <w:lang w:val="vi-VN"/>
        </w:rPr>
      </w:pPr>
      <w:r w:rsidRPr="0050799F">
        <w:rPr>
          <w:b/>
          <w:sz w:val="24"/>
        </w:rPr>
        <w:t xml:space="preserve">Câu 16: </w:t>
      </w:r>
      <w:r w:rsidRPr="0050799F">
        <w:rPr>
          <w:sz w:val="24"/>
          <w:lang w:val="vi-VN"/>
        </w:rPr>
        <w:t>Nội dung nào sau đây là đặc điểm nổi bật về khí hậu ở Biển Đông, có ảnh hưởng trực tiếp đến Việt Nam?</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Có vị trí chiến lược quan trọng ở khu vực châu Á – Thái Bình Dương.</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Là khu vực hình thành và hoạt động của nhiều áp thấp nhiệt đới, bão.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Hiện nay, Biển Đông là một trong những biển lớn nhất trên thế giới.</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Là cửa ngỏ để Việt Nam giao thương với các nhiều nước trên thế giới.</w:t>
      </w:r>
    </w:p>
    <w:p w:rsidR="00311EA6" w:rsidRPr="0050799F" w:rsidRDefault="00311EA6" w:rsidP="006442B3">
      <w:pPr>
        <w:jc w:val="both"/>
        <w:rPr>
          <w:sz w:val="24"/>
          <w:lang w:val="vi-VN"/>
        </w:rPr>
      </w:pPr>
      <w:r w:rsidRPr="0050799F">
        <w:rPr>
          <w:b/>
          <w:sz w:val="24"/>
        </w:rPr>
        <w:t xml:space="preserve">Câu 17: </w:t>
      </w:r>
      <w:r w:rsidRPr="0050799F">
        <w:rPr>
          <w:sz w:val="24"/>
          <w:lang w:val="vi-VN"/>
        </w:rPr>
        <w:t xml:space="preserve">Nội dung nào sau đây phản ánh </w:t>
      </w:r>
      <w:r w:rsidRPr="0050799F">
        <w:rPr>
          <w:b/>
          <w:bCs/>
          <w:sz w:val="24"/>
          <w:lang w:val="vi-VN"/>
        </w:rPr>
        <w:t>không</w:t>
      </w:r>
      <w:r w:rsidRPr="0050799F">
        <w:rPr>
          <w:sz w:val="24"/>
          <w:lang w:val="vi-VN"/>
        </w:rPr>
        <w:t xml:space="preserve"> đúng</w:t>
      </w:r>
      <w:r w:rsidRPr="0050799F">
        <w:rPr>
          <w:b/>
          <w:bCs/>
          <w:sz w:val="24"/>
          <w:lang w:val="vi-VN"/>
        </w:rPr>
        <w:t xml:space="preserve"> </w:t>
      </w:r>
      <w:r w:rsidRPr="0050799F">
        <w:rPr>
          <w:sz w:val="24"/>
          <w:lang w:val="vi-VN"/>
        </w:rPr>
        <w:t>về tầm quan trọng chiến lược của quần đảo Hoàng Sa và quần đảo Trường Sa trong khu vực Biển Đông?</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Giúp kiểm soát và đảm bảo an ninh cho các tuyến đường giao thông trên biển, trên không.</w:t>
      </w:r>
    </w:p>
    <w:p w:rsidR="00311EA6" w:rsidRPr="0050799F" w:rsidRDefault="00311EA6" w:rsidP="006442B3">
      <w:pPr>
        <w:tabs>
          <w:tab w:val="left" w:pos="283"/>
        </w:tabs>
        <w:rPr>
          <w:sz w:val="24"/>
        </w:rPr>
      </w:pPr>
      <w:r w:rsidRPr="0050799F">
        <w:rPr>
          <w:rStyle w:val="YoungMixChar"/>
          <w:b/>
        </w:rPr>
        <w:tab/>
        <w:t xml:space="preserve">B. </w:t>
      </w:r>
      <w:r w:rsidRPr="0050799F">
        <w:rPr>
          <w:sz w:val="24"/>
          <w:lang w:val="vi-VN"/>
        </w:rPr>
        <w:t>Xây dựng thành cơ sở hậu cần - kĩ thuật phục vụ hoạt động kinh tế tại các đảo, quần đảo.</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Phát triển bền vững một số ngành kinh tế biển như du lịch, nuôi trồng và chế biến thủy sản.</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Xây dựng các trung tâm nghiên cứu để duy trì và phát triển các di sản văn hóa thiên nhiên.</w:t>
      </w:r>
    </w:p>
    <w:p w:rsidR="00311EA6" w:rsidRPr="0050799F" w:rsidRDefault="00311EA6" w:rsidP="006442B3">
      <w:pPr>
        <w:jc w:val="both"/>
        <w:rPr>
          <w:sz w:val="24"/>
          <w:lang w:val="vi-VN"/>
        </w:rPr>
      </w:pPr>
      <w:r w:rsidRPr="0050799F">
        <w:rPr>
          <w:b/>
          <w:sz w:val="24"/>
        </w:rPr>
        <w:t xml:space="preserve">Câu 18: </w:t>
      </w:r>
      <w:r w:rsidRPr="0050799F">
        <w:rPr>
          <w:sz w:val="24"/>
          <w:lang w:val="vi-VN"/>
        </w:rPr>
        <w:t xml:space="preserve">Nội dung nào sau đây phản ánh </w:t>
      </w:r>
      <w:r w:rsidRPr="0050799F">
        <w:rPr>
          <w:b/>
          <w:bCs/>
          <w:sz w:val="24"/>
          <w:lang w:val="vi-VN"/>
        </w:rPr>
        <w:t>đúng</w:t>
      </w:r>
      <w:r w:rsidRPr="0050799F">
        <w:rPr>
          <w:sz w:val="24"/>
          <w:lang w:val="vi-VN"/>
        </w:rPr>
        <w:t xml:space="preserve"> về tầm quan trọng chiến lược của Biển Đông đối với sự phát triển kinh tế Việt Nam?</w:t>
      </w:r>
    </w:p>
    <w:p w:rsidR="00311EA6" w:rsidRPr="0050799F" w:rsidRDefault="00311EA6" w:rsidP="006442B3">
      <w:pPr>
        <w:tabs>
          <w:tab w:val="left" w:pos="283"/>
        </w:tabs>
        <w:rPr>
          <w:sz w:val="24"/>
        </w:rPr>
      </w:pPr>
      <w:r w:rsidRPr="0050799F">
        <w:rPr>
          <w:rStyle w:val="YoungMixChar"/>
          <w:b/>
        </w:rPr>
        <w:tab/>
        <w:t xml:space="preserve">A. </w:t>
      </w:r>
      <w:r w:rsidRPr="0050799F">
        <w:rPr>
          <w:sz w:val="24"/>
          <w:lang w:val="vi-VN"/>
        </w:rPr>
        <w:t>Hệ thống đảo, quần đảo trên Biển Đông chỉ thuận lợi để đầu tư và phát triển du lịch.</w:t>
      </w:r>
    </w:p>
    <w:p w:rsidR="00311EA6" w:rsidRPr="0050799F" w:rsidRDefault="00311EA6" w:rsidP="006442B3">
      <w:pPr>
        <w:tabs>
          <w:tab w:val="left" w:pos="283"/>
        </w:tabs>
        <w:rPr>
          <w:sz w:val="24"/>
        </w:rPr>
      </w:pPr>
      <w:r w:rsidRPr="0050799F">
        <w:rPr>
          <w:rStyle w:val="YoungMixChar"/>
          <w:b/>
        </w:rPr>
        <w:tab/>
        <w:t xml:space="preserve">B. </w:t>
      </w:r>
      <w:r w:rsidRPr="0050799F">
        <w:rPr>
          <w:sz w:val="24"/>
          <w:shd w:val="clear" w:color="auto" w:fill="FFFFFF"/>
          <w:lang w:val="vi-VN"/>
        </w:rPr>
        <w:t>Việt Nam được đánh giá là quốc gia có lợi thế và tiềm năng to lớn về tài nguyên biển.</w:t>
      </w:r>
    </w:p>
    <w:p w:rsidR="00311EA6" w:rsidRPr="0050799F" w:rsidRDefault="00311EA6" w:rsidP="006442B3">
      <w:pPr>
        <w:tabs>
          <w:tab w:val="left" w:pos="283"/>
        </w:tabs>
        <w:rPr>
          <w:sz w:val="24"/>
        </w:rPr>
      </w:pPr>
      <w:r w:rsidRPr="0050799F">
        <w:rPr>
          <w:rStyle w:val="YoungMixChar"/>
          <w:b/>
        </w:rPr>
        <w:tab/>
        <w:t xml:space="preserve">C. </w:t>
      </w:r>
      <w:r w:rsidRPr="0050799F">
        <w:rPr>
          <w:sz w:val="24"/>
          <w:lang w:val="vi-VN"/>
        </w:rPr>
        <w:t>V</w:t>
      </w:r>
      <w:r w:rsidRPr="0050799F">
        <w:rPr>
          <w:sz w:val="24"/>
          <w:shd w:val="clear" w:color="auto" w:fill="FFFFFF"/>
          <w:lang w:val="vi-VN"/>
        </w:rPr>
        <w:t>ùng biển rộng lớn với nhiều đảo là không gian trọng yếu để phát triển văn hóa.</w:t>
      </w:r>
    </w:p>
    <w:p w:rsidR="00311EA6" w:rsidRPr="0050799F" w:rsidRDefault="00311EA6" w:rsidP="006442B3">
      <w:pPr>
        <w:tabs>
          <w:tab w:val="left" w:pos="283"/>
        </w:tabs>
        <w:rPr>
          <w:sz w:val="24"/>
        </w:rPr>
      </w:pPr>
      <w:r w:rsidRPr="0050799F">
        <w:rPr>
          <w:rStyle w:val="YoungMixChar"/>
          <w:b/>
        </w:rPr>
        <w:tab/>
        <w:t xml:space="preserve">D. </w:t>
      </w:r>
      <w:r w:rsidRPr="0050799F">
        <w:rPr>
          <w:sz w:val="24"/>
          <w:lang w:val="vi-VN"/>
        </w:rPr>
        <w:t>Biển đảo là nguồn cung cấp lương thực chủ yếu cho cuộc sống của nhân dân Việt Nam.</w:t>
      </w:r>
    </w:p>
    <w:p w:rsidR="00311EA6" w:rsidRPr="0050799F" w:rsidRDefault="00311EA6" w:rsidP="006442B3">
      <w:pPr>
        <w:tabs>
          <w:tab w:val="left" w:pos="283"/>
        </w:tabs>
        <w:jc w:val="center"/>
        <w:rPr>
          <w:b/>
          <w:sz w:val="24"/>
        </w:rPr>
      </w:pPr>
      <w:r w:rsidRPr="0050799F">
        <w:rPr>
          <w:b/>
          <w:sz w:val="24"/>
        </w:rPr>
        <w:t>ĐÁP ÁN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tblGrid>
      <w:tr w:rsidR="00311EA6" w:rsidRPr="00311EA6" w:rsidTr="00311EA6">
        <w:trPr>
          <w:trHeight w:val="300"/>
          <w:jc w:val="center"/>
        </w:trPr>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2</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3</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4</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5</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6</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7</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8</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9</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10</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11</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12</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13</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14</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15</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16</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17</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18</w:t>
            </w:r>
          </w:p>
        </w:tc>
      </w:tr>
      <w:tr w:rsidR="00311EA6" w:rsidRPr="00311EA6" w:rsidTr="00311EA6">
        <w:trPr>
          <w:trHeight w:val="300"/>
          <w:jc w:val="center"/>
        </w:trPr>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A</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D</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A</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D</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A</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C</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D</w:t>
            </w:r>
          </w:p>
        </w:tc>
        <w:tc>
          <w:tcPr>
            <w:tcW w:w="400" w:type="dxa"/>
            <w:shd w:val="clear" w:color="auto" w:fill="auto"/>
            <w:noWrap/>
            <w:vAlign w:val="bottom"/>
            <w:hideMark/>
          </w:tcPr>
          <w:p w:rsidR="00311EA6" w:rsidRPr="00311EA6" w:rsidRDefault="00311EA6" w:rsidP="006442B3">
            <w:pPr>
              <w:rPr>
                <w:b/>
                <w:color w:val="000000"/>
                <w:sz w:val="24"/>
              </w:rPr>
            </w:pPr>
            <w:r w:rsidRPr="00311EA6">
              <w:rPr>
                <w:b/>
                <w:color w:val="000000"/>
                <w:sz w:val="24"/>
              </w:rPr>
              <w:t>B</w:t>
            </w:r>
          </w:p>
        </w:tc>
      </w:tr>
    </w:tbl>
    <w:p w:rsidR="00311EA6" w:rsidRPr="0050799F" w:rsidRDefault="00311EA6" w:rsidP="006442B3">
      <w:pPr>
        <w:tabs>
          <w:tab w:val="left" w:pos="283"/>
        </w:tabs>
        <w:rPr>
          <w:sz w:val="24"/>
        </w:rPr>
      </w:pPr>
    </w:p>
    <w:p w:rsidR="00EF017B" w:rsidRPr="0050799F" w:rsidRDefault="0050799F" w:rsidP="006442B3">
      <w:pPr>
        <w:pStyle w:val="NoSpacing"/>
        <w:jc w:val="both"/>
        <w:rPr>
          <w:rFonts w:cs="Times New Roman"/>
          <w:szCs w:val="24"/>
        </w:rPr>
      </w:pPr>
      <w:r w:rsidRPr="0050799F">
        <w:rPr>
          <w:rFonts w:cs="Times New Roman"/>
          <w:b/>
          <w:szCs w:val="24"/>
          <w:highlight w:val="cyan"/>
        </w:rPr>
        <w:t>II. TỰ LUẬN:</w:t>
      </w:r>
      <w:r w:rsidRPr="0050799F">
        <w:rPr>
          <w:rFonts w:cs="Times New Roman"/>
          <w:b/>
          <w:szCs w:val="24"/>
        </w:rPr>
        <w:t xml:space="preserve"> </w:t>
      </w:r>
      <w:r w:rsidR="00A052A1" w:rsidRPr="0050799F">
        <w:rPr>
          <w:rFonts w:cs="Times New Roman"/>
          <w:szCs w:val="24"/>
        </w:rPr>
        <w:t xml:space="preserve">Một số định hướng ôn tập. </w:t>
      </w:r>
    </w:p>
    <w:p w:rsidR="00A052A1" w:rsidRPr="0050799F" w:rsidRDefault="00197B3B" w:rsidP="006442B3">
      <w:pPr>
        <w:pStyle w:val="NoSpacing"/>
        <w:jc w:val="both"/>
        <w:rPr>
          <w:rFonts w:cs="Times New Roman"/>
          <w:b/>
          <w:szCs w:val="24"/>
        </w:rPr>
      </w:pPr>
      <w:r w:rsidRPr="0050799F">
        <w:rPr>
          <w:rFonts w:cs="Times New Roman"/>
          <w:b/>
          <w:szCs w:val="24"/>
        </w:rPr>
        <w:t>1</w:t>
      </w:r>
      <w:r w:rsidR="00A052A1" w:rsidRPr="0050799F">
        <w:rPr>
          <w:rFonts w:cs="Times New Roman"/>
          <w:b/>
          <w:szCs w:val="24"/>
        </w:rPr>
        <w:t xml:space="preserve">. Liên hệ, vận dụng cải cách Lê Thánh Tông </w:t>
      </w:r>
      <w:r w:rsidR="000D4FBA" w:rsidRPr="0050799F">
        <w:rPr>
          <w:rFonts w:cs="Times New Roman"/>
          <w:b/>
          <w:szCs w:val="24"/>
        </w:rPr>
        <w:t xml:space="preserve">giải quyết tình hình thực tiễn. </w:t>
      </w:r>
      <w:r w:rsidR="00A052A1" w:rsidRPr="0050799F">
        <w:rPr>
          <w:rFonts w:cs="Times New Roman"/>
          <w:b/>
          <w:szCs w:val="24"/>
        </w:rPr>
        <w:t xml:space="preserve"> </w:t>
      </w:r>
    </w:p>
    <w:p w:rsidR="00A052A1" w:rsidRPr="0050799F" w:rsidRDefault="00197B3B" w:rsidP="006442B3">
      <w:pPr>
        <w:pStyle w:val="NoSpacing"/>
        <w:jc w:val="both"/>
        <w:rPr>
          <w:rFonts w:cs="Times New Roman"/>
          <w:b/>
          <w:szCs w:val="24"/>
        </w:rPr>
      </w:pPr>
      <w:r w:rsidRPr="0050799F">
        <w:rPr>
          <w:rFonts w:cs="Times New Roman"/>
          <w:b/>
          <w:szCs w:val="24"/>
        </w:rPr>
        <w:t>2</w:t>
      </w:r>
      <w:r w:rsidR="00A052A1" w:rsidRPr="0050799F">
        <w:rPr>
          <w:rFonts w:cs="Times New Roman"/>
          <w:b/>
          <w:szCs w:val="24"/>
        </w:rPr>
        <w:t>. Giải thích lý do Vua Minh Mạng tiến hành cải cách?</w:t>
      </w:r>
    </w:p>
    <w:p w:rsidR="00197B3B" w:rsidRPr="0050799F" w:rsidRDefault="00197B3B" w:rsidP="006442B3">
      <w:pPr>
        <w:pStyle w:val="NoSpacing"/>
        <w:jc w:val="both"/>
        <w:rPr>
          <w:rFonts w:cs="Times New Roman"/>
          <w:b/>
          <w:szCs w:val="24"/>
        </w:rPr>
      </w:pPr>
    </w:p>
    <w:tbl>
      <w:tblPr>
        <w:tblW w:w="10304" w:type="dxa"/>
        <w:tblInd w:w="181" w:type="dxa"/>
        <w:tblCellMar>
          <w:top w:w="6" w:type="dxa"/>
          <w:left w:w="11" w:type="dxa"/>
          <w:right w:w="10" w:type="dxa"/>
        </w:tblCellMar>
        <w:tblLook w:val="04A0" w:firstRow="1" w:lastRow="0" w:firstColumn="1" w:lastColumn="0" w:noHBand="0" w:noVBand="1"/>
      </w:tblPr>
      <w:tblGrid>
        <w:gridCol w:w="10304"/>
      </w:tblGrid>
      <w:tr w:rsidR="00197B3B" w:rsidRPr="0050799F" w:rsidTr="00197B3B">
        <w:trPr>
          <w:trHeight w:val="408"/>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ind w:right="139"/>
              <w:rPr>
                <w:sz w:val="24"/>
              </w:rPr>
            </w:pPr>
            <w:r w:rsidRPr="0050799F">
              <w:rPr>
                <w:sz w:val="24"/>
              </w:rPr>
              <w:t xml:space="preserve">- Năm 1802, triều Nguyễn được thành lập, cai quản đất nước rộng lớn kéo dài từ Bắc đến Nam. </w:t>
            </w:r>
          </w:p>
        </w:tc>
      </w:tr>
      <w:tr w:rsidR="00197B3B" w:rsidRPr="0050799F" w:rsidTr="006442B3">
        <w:trPr>
          <w:trHeight w:val="616"/>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sz w:val="24"/>
              </w:rPr>
              <w:t>- Dưới thời vua Gia Long, nhà Nguyễn tập trung chủ yếu vào công cuộc ổn định tình hình đất nước và ưu tiên cho sự nghiệp thống nhất về mặt lãnh thổ.</w:t>
            </w:r>
          </w:p>
        </w:tc>
      </w:tr>
      <w:tr w:rsidR="00197B3B" w:rsidRPr="0050799F" w:rsidTr="00197B3B">
        <w:trPr>
          <w:trHeight w:val="365"/>
        </w:trPr>
        <w:tc>
          <w:tcPr>
            <w:tcW w:w="10304" w:type="dxa"/>
            <w:tcBorders>
              <w:top w:val="single" w:sz="4" w:space="0" w:color="000000"/>
              <w:left w:val="single" w:sz="4" w:space="0" w:color="000000"/>
              <w:bottom w:val="nil"/>
              <w:right w:val="single" w:sz="4" w:space="0" w:color="000000"/>
            </w:tcBorders>
            <w:shd w:val="clear" w:color="auto" w:fill="auto"/>
          </w:tcPr>
          <w:p w:rsidR="006442B3" w:rsidRPr="006442B3" w:rsidRDefault="006442B3" w:rsidP="006442B3">
            <w:pPr>
              <w:rPr>
                <w:sz w:val="24"/>
              </w:rPr>
            </w:pPr>
            <w:r w:rsidRPr="006442B3">
              <w:rPr>
                <w:sz w:val="24"/>
              </w:rPr>
              <w:t>- Bộ máy hành chính nhà nước thời kì này còn chưa hoàn chỉnh.</w:t>
            </w:r>
          </w:p>
          <w:p w:rsidR="006442B3" w:rsidRPr="006442B3" w:rsidRDefault="006442B3" w:rsidP="006442B3">
            <w:pPr>
              <w:rPr>
                <w:sz w:val="24"/>
              </w:rPr>
            </w:pPr>
            <w:r w:rsidRPr="006442B3">
              <w:rPr>
                <w:sz w:val="24"/>
              </w:rPr>
              <w:t>+ Ở trung ương, nhiều cơ quan chưa được hoàn thiện.</w:t>
            </w:r>
          </w:p>
          <w:p w:rsidR="006442B3" w:rsidRPr="006442B3" w:rsidRDefault="006442B3" w:rsidP="006442B3">
            <w:pPr>
              <w:rPr>
                <w:sz w:val="24"/>
              </w:rPr>
            </w:pPr>
            <w:r w:rsidRPr="006442B3">
              <w:rPr>
                <w:sz w:val="24"/>
              </w:rPr>
              <w:t>+ Ở địa phương, tính phân quyền còn đậm nét với sự tồn tại của BắcThành và Gia Định Thành. Tổ chức hành chính giữa các khu vực thiếu thống nhất.</w:t>
            </w:r>
          </w:p>
          <w:p w:rsidR="00197B3B" w:rsidRPr="0050799F" w:rsidRDefault="006442B3" w:rsidP="006442B3">
            <w:pPr>
              <w:rPr>
                <w:sz w:val="24"/>
              </w:rPr>
            </w:pPr>
            <w:r w:rsidRPr="006442B3">
              <w:rPr>
                <w:sz w:val="24"/>
              </w:rPr>
              <w:t>+ Quan lại trong bộ máy nhà nước chủ yếu do các võ quan nắm giữ.</w:t>
            </w:r>
          </w:p>
        </w:tc>
      </w:tr>
      <w:tr w:rsidR="00197B3B" w:rsidRPr="0050799F" w:rsidTr="006442B3">
        <w:trPr>
          <w:trHeight w:val="74"/>
        </w:trPr>
        <w:tc>
          <w:tcPr>
            <w:tcW w:w="10304" w:type="dxa"/>
            <w:tcBorders>
              <w:top w:val="nil"/>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p>
        </w:tc>
      </w:tr>
      <w:tr w:rsidR="00197B3B" w:rsidRPr="0050799F" w:rsidTr="006442B3">
        <w:trPr>
          <w:trHeight w:val="624"/>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ind w:right="2"/>
              <w:rPr>
                <w:sz w:val="24"/>
              </w:rPr>
            </w:pPr>
            <w:r w:rsidRPr="0050799F">
              <w:rPr>
                <w:sz w:val="24"/>
              </w:rPr>
              <w:lastRenderedPageBreak/>
              <w:t>- Cần khắc phục tình trạng phân quyền, thống nhất tổ chức hành chính trong cả nước, củng cố quyền lực của triều đình trung ương nói chung và của nhà vua nói riêng.</w:t>
            </w:r>
          </w:p>
        </w:tc>
      </w:tr>
      <w:tr w:rsidR="00197B3B" w:rsidRPr="0050799F" w:rsidTr="006442B3">
        <w:trPr>
          <w:trHeight w:val="392"/>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sz w:val="24"/>
              </w:rPr>
              <w:t>- Để khắc phục tình trạng trên, sau khi lên ngôi hoàng đế (1820), vua Minh Mạng đã tiến hành cải cách hành chính</w:t>
            </w:r>
          </w:p>
        </w:tc>
      </w:tr>
    </w:tbl>
    <w:p w:rsidR="00197B3B" w:rsidRPr="0050799F" w:rsidRDefault="00197B3B" w:rsidP="006442B3">
      <w:pPr>
        <w:pStyle w:val="NoSpacing"/>
        <w:jc w:val="both"/>
        <w:rPr>
          <w:rFonts w:cs="Times New Roman"/>
          <w:b/>
          <w:szCs w:val="24"/>
        </w:rPr>
      </w:pPr>
    </w:p>
    <w:p w:rsidR="00A052A1" w:rsidRPr="0050799F" w:rsidRDefault="00197B3B" w:rsidP="006442B3">
      <w:pPr>
        <w:pStyle w:val="NoSpacing"/>
        <w:jc w:val="both"/>
        <w:rPr>
          <w:rFonts w:cs="Times New Roman"/>
          <w:b/>
          <w:szCs w:val="24"/>
        </w:rPr>
      </w:pPr>
      <w:r w:rsidRPr="0050799F">
        <w:rPr>
          <w:rFonts w:cs="Times New Roman"/>
          <w:b/>
          <w:szCs w:val="24"/>
        </w:rPr>
        <w:t>3. Phân tích k</w:t>
      </w:r>
      <w:r w:rsidR="00A052A1" w:rsidRPr="0050799F">
        <w:rPr>
          <w:rFonts w:cs="Times New Roman"/>
          <w:b/>
          <w:szCs w:val="24"/>
        </w:rPr>
        <w:t xml:space="preserve">ết quả, ý nghĩa của cải Vua Minh Mạng. </w:t>
      </w:r>
    </w:p>
    <w:p w:rsidR="00197B3B" w:rsidRPr="0050799F" w:rsidRDefault="00197B3B" w:rsidP="006442B3">
      <w:pPr>
        <w:pStyle w:val="NoSpacing"/>
        <w:jc w:val="both"/>
        <w:rPr>
          <w:rFonts w:cs="Times New Roman"/>
          <w:szCs w:val="24"/>
        </w:rPr>
      </w:pPr>
      <w:r w:rsidRPr="0050799F">
        <w:rPr>
          <w:rFonts w:cs="Times New Roman"/>
          <w:szCs w:val="24"/>
        </w:rPr>
        <w:t xml:space="preserve">   </w:t>
      </w:r>
    </w:p>
    <w:tbl>
      <w:tblPr>
        <w:tblW w:w="10253" w:type="dxa"/>
        <w:tblInd w:w="157" w:type="dxa"/>
        <w:tblCellMar>
          <w:top w:w="16" w:type="dxa"/>
          <w:left w:w="11" w:type="dxa"/>
          <w:right w:w="9" w:type="dxa"/>
        </w:tblCellMar>
        <w:tblLook w:val="04A0" w:firstRow="1" w:lastRow="0" w:firstColumn="1" w:lastColumn="0" w:noHBand="0" w:noVBand="1"/>
      </w:tblPr>
      <w:tblGrid>
        <w:gridCol w:w="10253"/>
      </w:tblGrid>
      <w:tr w:rsidR="00197B3B" w:rsidRPr="0050799F" w:rsidTr="00197B3B">
        <w:trPr>
          <w:trHeight w:val="334"/>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b/>
                <w:sz w:val="24"/>
              </w:rPr>
              <w:t>Kết quả:</w:t>
            </w:r>
            <w:r w:rsidR="000D4FBA" w:rsidRPr="0050799F">
              <w:rPr>
                <w:b/>
                <w:sz w:val="24"/>
              </w:rPr>
              <w:t xml:space="preserve"> dựa trên gợi ý, phân tích làm rõ luận điểm</w:t>
            </w:r>
          </w:p>
        </w:tc>
      </w:tr>
      <w:tr w:rsidR="00197B3B" w:rsidRPr="0050799F" w:rsidTr="006442B3">
        <w:trPr>
          <w:trHeight w:val="532"/>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r w:rsidRPr="0050799F">
              <w:rPr>
                <w:sz w:val="24"/>
              </w:rPr>
              <w:t>- Xây dựng được chế độ quân chủ trung ương tập quyền cao độ (vua nắm trong tay quyền lập pháp, hành pháp, tư pháp và thống lĩnh quân đội)</w:t>
            </w:r>
          </w:p>
        </w:tc>
      </w:tr>
      <w:tr w:rsidR="00197B3B" w:rsidRPr="0050799F" w:rsidTr="00197B3B">
        <w:trPr>
          <w:trHeight w:val="337"/>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sz w:val="24"/>
              </w:rPr>
              <w:t>- Thống nhất đơn vị hành chính địa phương trong cả nước.</w:t>
            </w:r>
          </w:p>
        </w:tc>
      </w:tr>
      <w:tr w:rsidR="00197B3B" w:rsidRPr="0050799F" w:rsidTr="00197B3B">
        <w:trPr>
          <w:trHeight w:val="334"/>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sz w:val="24"/>
              </w:rPr>
              <w:t>- Tổ chức cơ cấu bộ máy nhà nước gọn nhẹ, chặt chẽ</w:t>
            </w:r>
          </w:p>
        </w:tc>
      </w:tr>
      <w:tr w:rsidR="00197B3B" w:rsidRPr="0050799F" w:rsidTr="00197B3B">
        <w:trPr>
          <w:trHeight w:val="337"/>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sz w:val="24"/>
              </w:rPr>
              <w:t>- Phân định cụ thể chức năng, nhiệm vụ các cơ quan</w:t>
            </w:r>
          </w:p>
        </w:tc>
      </w:tr>
      <w:tr w:rsidR="00197B3B" w:rsidRPr="0050799F" w:rsidTr="00197B3B">
        <w:trPr>
          <w:trHeight w:val="334"/>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rPr>
                <w:sz w:val="24"/>
              </w:rPr>
            </w:pPr>
            <w:r w:rsidRPr="0050799F">
              <w:rPr>
                <w:b/>
                <w:sz w:val="24"/>
              </w:rPr>
              <w:t>Ý nghĩa:</w:t>
            </w:r>
          </w:p>
        </w:tc>
      </w:tr>
      <w:tr w:rsidR="00197B3B" w:rsidRPr="0050799F" w:rsidTr="00197B3B">
        <w:trPr>
          <w:trHeight w:val="663"/>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r w:rsidRPr="0050799F">
              <w:rPr>
                <w:sz w:val="24"/>
              </w:rPr>
              <w:t>- Hoàn thành thống nhất đất nước về mặt hành chính, làm cho hoạt động của bộ máy nhà nước có hiệu quả hơn trước</w:t>
            </w:r>
          </w:p>
        </w:tc>
      </w:tr>
      <w:tr w:rsidR="00197B3B" w:rsidRPr="0050799F" w:rsidTr="006442B3">
        <w:trPr>
          <w:trHeight w:val="208"/>
        </w:trPr>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r w:rsidRPr="0050799F">
              <w:rPr>
                <w:sz w:val="24"/>
              </w:rPr>
              <w:t>- Để lại nhiều bài học kinh nghiệm đối với tổ chức hoạt động của bộ máy nhà nước.</w:t>
            </w:r>
          </w:p>
        </w:tc>
      </w:tr>
    </w:tbl>
    <w:p w:rsidR="00197B3B" w:rsidRPr="0050799F" w:rsidRDefault="00197B3B" w:rsidP="006442B3">
      <w:pPr>
        <w:ind w:left="115" w:right="8"/>
        <w:rPr>
          <w:b/>
          <w:sz w:val="24"/>
        </w:rPr>
      </w:pPr>
      <w:r w:rsidRPr="0050799F">
        <w:rPr>
          <w:sz w:val="24"/>
        </w:rPr>
        <w:t xml:space="preserve">  </w:t>
      </w:r>
    </w:p>
    <w:p w:rsidR="00197B3B" w:rsidRPr="0050799F" w:rsidRDefault="00197B3B" w:rsidP="006442B3">
      <w:pPr>
        <w:ind w:left="115" w:right="8"/>
        <w:rPr>
          <w:b/>
          <w:sz w:val="24"/>
        </w:rPr>
      </w:pPr>
      <w:r w:rsidRPr="0050799F">
        <w:rPr>
          <w:b/>
          <w:sz w:val="24"/>
        </w:rPr>
        <w:t>4.  Nhận xét về cuộc cải cách của vua Minh Mạng?</w:t>
      </w:r>
    </w:p>
    <w:tbl>
      <w:tblPr>
        <w:tblW w:w="10304" w:type="dxa"/>
        <w:tblInd w:w="181" w:type="dxa"/>
        <w:tblCellMar>
          <w:top w:w="14" w:type="dxa"/>
          <w:left w:w="11" w:type="dxa"/>
          <w:right w:w="10" w:type="dxa"/>
        </w:tblCellMar>
        <w:tblLook w:val="04A0" w:firstRow="1" w:lastRow="0" w:firstColumn="1" w:lastColumn="0" w:noHBand="0" w:noVBand="1"/>
      </w:tblPr>
      <w:tblGrid>
        <w:gridCol w:w="10304"/>
      </w:tblGrid>
      <w:tr w:rsidR="00197B3B" w:rsidRPr="0050799F" w:rsidTr="006442B3">
        <w:trPr>
          <w:trHeight w:val="336"/>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ind w:right="2"/>
              <w:jc w:val="center"/>
              <w:rPr>
                <w:sz w:val="24"/>
              </w:rPr>
            </w:pPr>
            <w:r w:rsidRPr="0050799F">
              <w:rPr>
                <w:b/>
                <w:sz w:val="24"/>
              </w:rPr>
              <w:t>Nội dung</w:t>
            </w:r>
          </w:p>
        </w:tc>
      </w:tr>
      <w:tr w:rsidR="00197B3B" w:rsidRPr="0050799F" w:rsidTr="00D85B17">
        <w:trPr>
          <w:trHeight w:val="1127"/>
        </w:trPr>
        <w:tc>
          <w:tcPr>
            <w:tcW w:w="10304" w:type="dxa"/>
            <w:tcBorders>
              <w:top w:val="single" w:sz="4" w:space="0" w:color="000000"/>
              <w:left w:val="single" w:sz="4" w:space="0" w:color="000000"/>
              <w:bottom w:val="nil"/>
              <w:right w:val="single" w:sz="4" w:space="0" w:color="000000"/>
            </w:tcBorders>
            <w:shd w:val="clear" w:color="auto" w:fill="auto"/>
          </w:tcPr>
          <w:p w:rsidR="006442B3" w:rsidRPr="006442B3" w:rsidRDefault="006442B3" w:rsidP="006442B3">
            <w:pPr>
              <w:jc w:val="both"/>
              <w:rPr>
                <w:sz w:val="24"/>
              </w:rPr>
            </w:pPr>
            <w:r w:rsidRPr="006442B3">
              <w:rPr>
                <w:sz w:val="24"/>
              </w:rPr>
              <w:t>- Các cuộc cải cải cách tương đối toàn diện và đã mang lại sự hưng thịnh cho đất nước, tình hình chính trị - xã hội ổn định, kinh tế đất nước phát triển.</w:t>
            </w:r>
          </w:p>
          <w:p w:rsidR="006442B3" w:rsidRPr="0050799F" w:rsidRDefault="006442B3" w:rsidP="006442B3">
            <w:pPr>
              <w:jc w:val="both"/>
              <w:rPr>
                <w:sz w:val="24"/>
              </w:rPr>
            </w:pPr>
            <w:r w:rsidRPr="006442B3">
              <w:rPr>
                <w:sz w:val="24"/>
              </w:rPr>
              <w:t>- Dân trí được nâng cao, năng lực quốc phòng được tăng cường, chế độ quân chủ trung ương tập quyền được củng cố, bộ máy hành chính nhà nước hoạt động có hiệu lực, hiệu quả hơn trước.</w:t>
            </w:r>
          </w:p>
        </w:tc>
      </w:tr>
      <w:tr w:rsidR="00197B3B" w:rsidRPr="0050799F" w:rsidTr="006442B3">
        <w:trPr>
          <w:trHeight w:val="112"/>
        </w:trPr>
        <w:tc>
          <w:tcPr>
            <w:tcW w:w="10304" w:type="dxa"/>
            <w:tcBorders>
              <w:top w:val="nil"/>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p>
        </w:tc>
      </w:tr>
      <w:tr w:rsidR="00197B3B" w:rsidRPr="0050799F" w:rsidTr="006442B3">
        <w:trPr>
          <w:trHeight w:val="552"/>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r w:rsidRPr="0050799F">
              <w:rPr>
                <w:b/>
                <w:sz w:val="24"/>
              </w:rPr>
              <w:t xml:space="preserve">- </w:t>
            </w:r>
            <w:r w:rsidRPr="0050799F">
              <w:rPr>
                <w:sz w:val="24"/>
              </w:rPr>
              <w:t>Các cuộc CCHC này đã xây dựng được chế độ quân chủ trung ương tập quyền mạnh, quyền lực trong nước thuộc về nhà vua.</w:t>
            </w:r>
          </w:p>
        </w:tc>
      </w:tr>
      <w:tr w:rsidR="00197B3B" w:rsidRPr="0050799F" w:rsidTr="006442B3">
        <w:trPr>
          <w:trHeight w:val="892"/>
        </w:trPr>
        <w:tc>
          <w:tcPr>
            <w:tcW w:w="10304" w:type="dxa"/>
            <w:tcBorders>
              <w:top w:val="single" w:sz="4" w:space="0" w:color="000000"/>
              <w:left w:val="single" w:sz="4" w:space="0" w:color="000000"/>
              <w:bottom w:val="single" w:sz="4" w:space="0" w:color="000000"/>
              <w:right w:val="single" w:sz="4" w:space="0" w:color="000000"/>
            </w:tcBorders>
            <w:shd w:val="clear" w:color="auto" w:fill="auto"/>
          </w:tcPr>
          <w:p w:rsidR="00197B3B" w:rsidRPr="0050799F" w:rsidRDefault="00197B3B" w:rsidP="006442B3">
            <w:pPr>
              <w:jc w:val="both"/>
              <w:rPr>
                <w:sz w:val="24"/>
              </w:rPr>
            </w:pPr>
            <w:r w:rsidRPr="0050799F">
              <w:rPr>
                <w:b/>
                <w:sz w:val="24"/>
              </w:rPr>
              <w:t xml:space="preserve">- </w:t>
            </w:r>
            <w:r w:rsidRPr="0050799F">
              <w:rPr>
                <w:sz w:val="24"/>
              </w:rPr>
              <w:t>Chú trọng xây dựng bộ máy hành chính nhà nước gọn nhẹ, được tổ chức chặt chẽ thành một guồng máy vận hành thống nhất từ trung ương đến địa phương. Quan tâm xây dựng đội ngũ quan lại hiền tài, trung thành với triều chính.</w:t>
            </w:r>
          </w:p>
        </w:tc>
      </w:tr>
    </w:tbl>
    <w:p w:rsidR="00197B3B" w:rsidRPr="0050799F" w:rsidRDefault="00D85B17" w:rsidP="006442B3">
      <w:pPr>
        <w:ind w:left="-10" w:right="8" w:firstLine="9"/>
        <w:jc w:val="both"/>
        <w:rPr>
          <w:b/>
          <w:sz w:val="24"/>
        </w:rPr>
      </w:pPr>
      <w:r w:rsidRPr="0050799F">
        <w:rPr>
          <w:b/>
          <w:sz w:val="24"/>
        </w:rPr>
        <w:t xml:space="preserve">Câu 5. Cải cách cuả Minh Mạng đã khắc phục những hạn chế gì so với bộ máy hành chính nhà nước thời Gia Long. </w:t>
      </w:r>
    </w:p>
    <w:p w:rsidR="00197B3B" w:rsidRPr="0050799F" w:rsidRDefault="00197B3B" w:rsidP="006442B3">
      <w:pPr>
        <w:ind w:left="-1313" w:right="186"/>
        <w:rPr>
          <w:b/>
          <w:sz w:val="24"/>
        </w:rPr>
      </w:pPr>
    </w:p>
    <w:tbl>
      <w:tblPr>
        <w:tblW w:w="10628" w:type="dxa"/>
        <w:tblInd w:w="181" w:type="dxa"/>
        <w:tblCellMar>
          <w:top w:w="15" w:type="dxa"/>
          <w:left w:w="11" w:type="dxa"/>
          <w:right w:w="10" w:type="dxa"/>
        </w:tblCellMar>
        <w:tblLook w:val="04A0" w:firstRow="1" w:lastRow="0" w:firstColumn="1" w:lastColumn="0" w:noHBand="0" w:noVBand="1"/>
      </w:tblPr>
      <w:tblGrid>
        <w:gridCol w:w="10628"/>
      </w:tblGrid>
      <w:tr w:rsidR="00D85B17" w:rsidRPr="0050799F" w:rsidTr="006442B3">
        <w:trPr>
          <w:trHeight w:val="55"/>
        </w:trPr>
        <w:tc>
          <w:tcPr>
            <w:tcW w:w="10282" w:type="dxa"/>
            <w:tcBorders>
              <w:top w:val="single" w:sz="4" w:space="0" w:color="000000"/>
              <w:left w:val="single" w:sz="4" w:space="0" w:color="000000"/>
              <w:bottom w:val="single" w:sz="4" w:space="0" w:color="000000"/>
              <w:right w:val="single" w:sz="4" w:space="0" w:color="000000"/>
            </w:tcBorders>
            <w:shd w:val="clear" w:color="auto" w:fill="auto"/>
          </w:tcPr>
          <w:p w:rsidR="00D85B17" w:rsidRPr="0050799F" w:rsidRDefault="00D85B17" w:rsidP="006442B3">
            <w:pPr>
              <w:ind w:right="2"/>
              <w:jc w:val="center"/>
              <w:rPr>
                <w:sz w:val="24"/>
              </w:rPr>
            </w:pPr>
            <w:r w:rsidRPr="0050799F">
              <w:rPr>
                <w:b/>
                <w:sz w:val="24"/>
              </w:rPr>
              <w:t>Nội dung</w:t>
            </w:r>
          </w:p>
        </w:tc>
      </w:tr>
      <w:tr w:rsidR="00D85B17" w:rsidRPr="0050799F" w:rsidTr="006442B3">
        <w:trPr>
          <w:trHeight w:val="741"/>
        </w:trPr>
        <w:tc>
          <w:tcPr>
            <w:tcW w:w="10282" w:type="dxa"/>
            <w:tcBorders>
              <w:top w:val="single" w:sz="4" w:space="0" w:color="000000"/>
              <w:left w:val="single" w:sz="4" w:space="0" w:color="000000"/>
              <w:bottom w:val="single" w:sz="4" w:space="0" w:color="000000"/>
              <w:right w:val="single" w:sz="4" w:space="0" w:color="000000"/>
            </w:tcBorders>
            <w:shd w:val="clear" w:color="auto" w:fill="auto"/>
          </w:tcPr>
          <w:p w:rsidR="00D85B17" w:rsidRPr="0050799F" w:rsidRDefault="00D85B17" w:rsidP="006442B3">
            <w:pPr>
              <w:rPr>
                <w:sz w:val="24"/>
              </w:rPr>
            </w:pPr>
            <w:r w:rsidRPr="0050799F">
              <w:rPr>
                <w:i/>
                <w:sz w:val="24"/>
              </w:rPr>
              <w:t>- Trên lĩnh vực chính trị:</w:t>
            </w:r>
          </w:p>
          <w:p w:rsidR="00D85B17" w:rsidRPr="0050799F" w:rsidRDefault="00D85B17" w:rsidP="006442B3">
            <w:pPr>
              <w:jc w:val="both"/>
              <w:rPr>
                <w:sz w:val="24"/>
              </w:rPr>
            </w:pPr>
            <w:r w:rsidRPr="0050799F">
              <w:rPr>
                <w:sz w:val="24"/>
              </w:rPr>
              <w:t>+ Thống nhất đơn vị hành chính địa phương trong cả nước; Xây dựng cơ cấu bộ máy nhà nước đơn gọn nhẹ, chặt chẽ</w:t>
            </w:r>
          </w:p>
        </w:tc>
      </w:tr>
      <w:tr w:rsidR="00D85B17" w:rsidRPr="0050799F" w:rsidTr="00D85B17">
        <w:trPr>
          <w:trHeight w:val="782"/>
        </w:trPr>
        <w:tc>
          <w:tcPr>
            <w:tcW w:w="10282" w:type="dxa"/>
            <w:tcBorders>
              <w:top w:val="single" w:sz="4" w:space="0" w:color="000000"/>
              <w:left w:val="single" w:sz="4" w:space="0" w:color="000000"/>
              <w:bottom w:val="single" w:sz="4" w:space="0" w:color="000000"/>
              <w:right w:val="single" w:sz="4" w:space="0" w:color="000000"/>
            </w:tcBorders>
            <w:shd w:val="clear" w:color="auto" w:fill="auto"/>
          </w:tcPr>
          <w:p w:rsidR="00D85B17" w:rsidRPr="0050799F" w:rsidRDefault="00D85B17" w:rsidP="006442B3">
            <w:pPr>
              <w:jc w:val="both"/>
              <w:rPr>
                <w:sz w:val="24"/>
              </w:rPr>
            </w:pPr>
            <w:r w:rsidRPr="0050799F">
              <w:rPr>
                <w:sz w:val="24"/>
              </w:rPr>
              <w:t>+ Chú trọng hơn nữa công tác đào tạo, bồi dưỡng, tuyển chọn nhân tài vào đảm đương các chức vụ trong bộ máy hành chính nhà nước.</w:t>
            </w:r>
          </w:p>
        </w:tc>
      </w:tr>
      <w:tr w:rsidR="00D85B17" w:rsidRPr="0050799F" w:rsidTr="006442B3">
        <w:trPr>
          <w:trHeight w:val="301"/>
        </w:trPr>
        <w:tc>
          <w:tcPr>
            <w:tcW w:w="10282" w:type="dxa"/>
            <w:tcBorders>
              <w:top w:val="single" w:sz="4" w:space="0" w:color="000000"/>
              <w:left w:val="single" w:sz="4" w:space="0" w:color="000000"/>
              <w:bottom w:val="single" w:sz="4" w:space="0" w:color="000000"/>
              <w:right w:val="single" w:sz="4" w:space="0" w:color="000000"/>
            </w:tcBorders>
            <w:shd w:val="clear" w:color="auto" w:fill="auto"/>
          </w:tcPr>
          <w:p w:rsidR="00D85B17" w:rsidRPr="0050799F" w:rsidRDefault="00D85B17" w:rsidP="006442B3">
            <w:pPr>
              <w:jc w:val="both"/>
              <w:rPr>
                <w:sz w:val="24"/>
              </w:rPr>
            </w:pPr>
            <w:r w:rsidRPr="0050799F">
              <w:rPr>
                <w:sz w:val="24"/>
              </w:rPr>
              <w:t>+ Xây dựng cơ chế kiểm tra, giám sát các cơ quan hành chính và đội ngũ cán bộ, công chức có hiệu quả.</w:t>
            </w:r>
          </w:p>
        </w:tc>
      </w:tr>
      <w:tr w:rsidR="00D85B17" w:rsidRPr="0050799F" w:rsidTr="006442B3">
        <w:trPr>
          <w:trHeight w:val="533"/>
        </w:trPr>
        <w:tc>
          <w:tcPr>
            <w:tcW w:w="10282" w:type="dxa"/>
            <w:tcBorders>
              <w:top w:val="single" w:sz="4" w:space="0" w:color="000000"/>
              <w:left w:val="single" w:sz="4" w:space="0" w:color="000000"/>
              <w:bottom w:val="single" w:sz="4" w:space="0" w:color="000000"/>
              <w:right w:val="single" w:sz="4" w:space="0" w:color="000000"/>
            </w:tcBorders>
            <w:shd w:val="clear" w:color="auto" w:fill="auto"/>
          </w:tcPr>
          <w:p w:rsidR="00D85B17" w:rsidRPr="0050799F" w:rsidRDefault="00D85B17" w:rsidP="006442B3">
            <w:pPr>
              <w:jc w:val="both"/>
              <w:rPr>
                <w:sz w:val="24"/>
              </w:rPr>
            </w:pPr>
            <w:r w:rsidRPr="0050799F">
              <w:rPr>
                <w:sz w:val="24"/>
              </w:rPr>
              <w:t>+ Mở rộng diện và đối tượng áp dụng chế độ “hồi tỵ” để giảm bớt những tiêu cực trong nền hành chính nhà nước.</w:t>
            </w:r>
          </w:p>
        </w:tc>
      </w:tr>
    </w:tbl>
    <w:p w:rsidR="00197B3B" w:rsidRPr="0050799F" w:rsidRDefault="00197B3B" w:rsidP="006442B3">
      <w:pPr>
        <w:pStyle w:val="NoSpacing"/>
        <w:jc w:val="both"/>
        <w:rPr>
          <w:rFonts w:cs="Times New Roman"/>
          <w:szCs w:val="24"/>
        </w:rPr>
      </w:pPr>
    </w:p>
    <w:sectPr w:rsidR="00197B3B" w:rsidRPr="0050799F" w:rsidSect="006442B3">
      <w:headerReference w:type="default" r:id="rId7"/>
      <w:footerReference w:type="default" r:id="rId8"/>
      <w:pgSz w:w="11909" w:h="16834" w:code="9"/>
      <w:pgMar w:top="65" w:right="567" w:bottom="567" w:left="567" w:header="11"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D6" w:rsidRDefault="000F5CD6" w:rsidP="00E96D61">
      <w:r>
        <w:separator/>
      </w:r>
    </w:p>
  </w:endnote>
  <w:endnote w:type="continuationSeparator" w:id="0">
    <w:p w:rsidR="000F5CD6" w:rsidRDefault="000F5CD6" w:rsidP="00E9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2B3" w:rsidRPr="006442B3" w:rsidRDefault="006442B3" w:rsidP="006442B3">
    <w:pPr>
      <w:widowControl w:val="0"/>
      <w:tabs>
        <w:tab w:val="center" w:pos="4680"/>
        <w:tab w:val="right" w:pos="9360"/>
        <w:tab w:val="right" w:pos="10348"/>
      </w:tabs>
      <w:spacing w:before="120" w:after="120"/>
      <w:rPr>
        <w:rFonts w:eastAsia="SimSun"/>
        <w:color w:val="000000"/>
        <w:kern w:val="2"/>
        <w:sz w:val="24"/>
        <w:lang w:eastAsia="zh-CN"/>
      </w:rPr>
    </w:pPr>
    <w:r w:rsidRPr="006442B3">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442B3">
      <w:rPr>
        <w:rFonts w:eastAsia="SimSun"/>
        <w:b/>
        <w:color w:val="000000"/>
        <w:kern w:val="2"/>
        <w:sz w:val="24"/>
        <w:lang w:val="nl-NL" w:eastAsia="zh-CN"/>
      </w:rPr>
      <w:t xml:space="preserve">   </w:t>
    </w:r>
    <w:r w:rsidRPr="006442B3">
      <w:rPr>
        <w:rFonts w:eastAsia="SimSun"/>
        <w:b/>
        <w:color w:val="00B0F0"/>
        <w:kern w:val="2"/>
        <w:sz w:val="24"/>
        <w:lang w:val="nl-NL" w:eastAsia="zh-CN"/>
      </w:rPr>
      <w:t/>
    </w:r>
    <w:r w:rsidRPr="006442B3">
      <w:rPr>
        <w:rFonts w:eastAsia="SimSun"/>
        <w:b/>
        <w:color w:val="FF0000"/>
        <w:kern w:val="2"/>
        <w:sz w:val="24"/>
        <w:lang w:val="nl-NL" w:eastAsia="zh-CN"/>
      </w:rPr>
      <w:t xml:space="preserve"/>
    </w:r>
    <w:r w:rsidRPr="006442B3">
      <w:rPr>
        <w:rFonts w:eastAsia="SimSun"/>
        <w:b/>
        <w:color w:val="000000"/>
        <w:kern w:val="2"/>
        <w:sz w:val="24"/>
        <w:lang w:eastAsia="zh-CN"/>
      </w:rPr>
      <w:t xml:space="preserve">                                </w:t>
    </w:r>
    <w:r w:rsidRPr="006442B3">
      <w:rPr>
        <w:rFonts w:eastAsia="SimSun"/>
        <w:b/>
        <w:color w:val="FF0000"/>
        <w:kern w:val="2"/>
        <w:sz w:val="24"/>
        <w:lang w:eastAsia="zh-CN"/>
      </w:rPr>
      <w:t>Trang</w:t>
    </w:r>
    <w:r w:rsidRPr="006442B3">
      <w:rPr>
        <w:rFonts w:eastAsia="SimSun"/>
        <w:b/>
        <w:color w:val="0070C0"/>
        <w:kern w:val="2"/>
        <w:sz w:val="24"/>
        <w:lang w:eastAsia="zh-CN"/>
      </w:rPr>
      <w:t xml:space="preserve"> </w:t>
    </w:r>
    <w:r w:rsidRPr="006442B3">
      <w:rPr>
        <w:rFonts w:eastAsia="SimSun"/>
        <w:b/>
        <w:color w:val="0070C0"/>
        <w:kern w:val="2"/>
        <w:sz w:val="24"/>
        <w:lang w:eastAsia="zh-CN"/>
      </w:rPr>
      <w:fldChar w:fldCharType="begin"/>
    </w:r>
    <w:r w:rsidRPr="006442B3">
      <w:rPr>
        <w:rFonts w:eastAsia="SimSun"/>
        <w:b/>
        <w:color w:val="0070C0"/>
        <w:kern w:val="2"/>
        <w:sz w:val="24"/>
        <w:lang w:eastAsia="zh-CN"/>
      </w:rPr>
      <w:instrText xml:space="preserve"> PAGE   \* MERGEFORMAT </w:instrText>
    </w:r>
    <w:r w:rsidRPr="006442B3">
      <w:rPr>
        <w:rFonts w:eastAsia="SimSun"/>
        <w:b/>
        <w:color w:val="0070C0"/>
        <w:kern w:val="2"/>
        <w:sz w:val="24"/>
        <w:lang w:eastAsia="zh-CN"/>
      </w:rPr>
      <w:fldChar w:fldCharType="separate"/>
    </w:r>
    <w:r>
      <w:rPr>
        <w:rFonts w:eastAsia="SimSun"/>
        <w:b/>
        <w:noProof/>
        <w:color w:val="0070C0"/>
        <w:kern w:val="2"/>
        <w:sz w:val="24"/>
        <w:lang w:eastAsia="zh-CN"/>
      </w:rPr>
      <w:t>8</w:t>
    </w:r>
    <w:r w:rsidRPr="006442B3">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D6" w:rsidRDefault="000F5CD6" w:rsidP="00E96D61">
      <w:r>
        <w:separator/>
      </w:r>
    </w:p>
  </w:footnote>
  <w:footnote w:type="continuationSeparator" w:id="0">
    <w:p w:rsidR="000F5CD6" w:rsidRDefault="000F5CD6" w:rsidP="00E9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2B3" w:rsidRPr="006442B3" w:rsidRDefault="006442B3" w:rsidP="006442B3">
    <w:pPr>
      <w:widowControl w:val="0"/>
      <w:tabs>
        <w:tab w:val="center" w:pos="4513"/>
        <w:tab w:val="right" w:pos="9026"/>
      </w:tabs>
      <w:autoSpaceDE w:val="0"/>
      <w:autoSpaceDN w:val="0"/>
      <w:jc w:val="center"/>
      <w:rPr>
        <w:sz w:val="22"/>
        <w:szCs w:val="22"/>
        <w:lang w:val="vi"/>
      </w:rPr>
    </w:pPr>
    <w:r w:rsidRPr="006442B3">
      <w:rPr>
        <w:rFonts w:eastAsia="Calibri"/>
        <w:b/>
        <w:color w:val="00B0F0"/>
        <w:sz w:val="24"/>
        <w:lang w:val="nl-NL"/>
      </w:rPr>
      <w:t/>
    </w:r>
    <w:r w:rsidRPr="006442B3">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7B"/>
    <w:rsid w:val="00003BE7"/>
    <w:rsid w:val="000D4FBA"/>
    <w:rsid w:val="000F5CD6"/>
    <w:rsid w:val="00197B3B"/>
    <w:rsid w:val="00311EA6"/>
    <w:rsid w:val="004033CC"/>
    <w:rsid w:val="00475B86"/>
    <w:rsid w:val="0050799F"/>
    <w:rsid w:val="005A3F8B"/>
    <w:rsid w:val="0063643F"/>
    <w:rsid w:val="006442B3"/>
    <w:rsid w:val="00A052A1"/>
    <w:rsid w:val="00CC40F9"/>
    <w:rsid w:val="00D85B17"/>
    <w:rsid w:val="00E96D61"/>
    <w:rsid w:val="00EF017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7B"/>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17B"/>
    <w:pPr>
      <w:spacing w:after="0" w:line="240" w:lineRule="auto"/>
    </w:pPr>
  </w:style>
  <w:style w:type="paragraph" w:styleId="ListParagraph">
    <w:name w:val="List Paragraph"/>
    <w:basedOn w:val="Normal"/>
    <w:uiPriority w:val="34"/>
    <w:qFormat/>
    <w:rsid w:val="00EF017B"/>
    <w:pPr>
      <w:spacing w:after="200" w:line="276" w:lineRule="auto"/>
      <w:ind w:left="720"/>
      <w:contextualSpacing/>
    </w:pPr>
    <w:rPr>
      <w:rFonts w:ascii="Calibri" w:eastAsia="Calibri" w:hAnsi="Calibri"/>
      <w:sz w:val="22"/>
      <w:szCs w:val="22"/>
    </w:rPr>
  </w:style>
  <w:style w:type="character" w:customStyle="1" w:styleId="YoungMixChar">
    <w:name w:val="YoungMix_Char"/>
    <w:rsid w:val="0063643F"/>
    <w:rPr>
      <w:rFonts w:ascii="Times New Roman" w:hAnsi="Times New Roman" w:cs="Times New Roman" w:hint="default"/>
      <w:sz w:val="24"/>
    </w:rPr>
  </w:style>
  <w:style w:type="paragraph" w:styleId="Header">
    <w:name w:val="header"/>
    <w:basedOn w:val="Normal"/>
    <w:link w:val="HeaderChar"/>
    <w:uiPriority w:val="99"/>
    <w:unhideWhenUsed/>
    <w:rsid w:val="00E96D61"/>
    <w:pPr>
      <w:tabs>
        <w:tab w:val="center" w:pos="4680"/>
        <w:tab w:val="right" w:pos="9360"/>
      </w:tabs>
    </w:pPr>
  </w:style>
  <w:style w:type="character" w:customStyle="1" w:styleId="HeaderChar">
    <w:name w:val="Header Char"/>
    <w:basedOn w:val="DefaultParagraphFont"/>
    <w:link w:val="Header"/>
    <w:uiPriority w:val="99"/>
    <w:rsid w:val="00E96D61"/>
    <w:rPr>
      <w:rFonts w:eastAsia="Times New Roman" w:cs="Times New Roman"/>
      <w:sz w:val="28"/>
      <w:szCs w:val="24"/>
    </w:rPr>
  </w:style>
  <w:style w:type="paragraph" w:styleId="Footer">
    <w:name w:val="footer"/>
    <w:basedOn w:val="Normal"/>
    <w:link w:val="FooterChar"/>
    <w:uiPriority w:val="99"/>
    <w:unhideWhenUsed/>
    <w:rsid w:val="00E96D61"/>
    <w:pPr>
      <w:tabs>
        <w:tab w:val="center" w:pos="4680"/>
        <w:tab w:val="right" w:pos="9360"/>
      </w:tabs>
    </w:pPr>
  </w:style>
  <w:style w:type="character" w:customStyle="1" w:styleId="FooterChar">
    <w:name w:val="Footer Char"/>
    <w:basedOn w:val="DefaultParagraphFont"/>
    <w:link w:val="Footer"/>
    <w:uiPriority w:val="99"/>
    <w:rsid w:val="00E96D61"/>
    <w:rPr>
      <w:rFonts w:eastAsia="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7B"/>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17B"/>
    <w:pPr>
      <w:spacing w:after="0" w:line="240" w:lineRule="auto"/>
    </w:pPr>
  </w:style>
  <w:style w:type="paragraph" w:styleId="ListParagraph">
    <w:name w:val="List Paragraph"/>
    <w:basedOn w:val="Normal"/>
    <w:uiPriority w:val="34"/>
    <w:qFormat/>
    <w:rsid w:val="00EF017B"/>
    <w:pPr>
      <w:spacing w:after="200" w:line="276" w:lineRule="auto"/>
      <w:ind w:left="720"/>
      <w:contextualSpacing/>
    </w:pPr>
    <w:rPr>
      <w:rFonts w:ascii="Calibri" w:eastAsia="Calibri" w:hAnsi="Calibri"/>
      <w:sz w:val="22"/>
      <w:szCs w:val="22"/>
    </w:rPr>
  </w:style>
  <w:style w:type="character" w:customStyle="1" w:styleId="YoungMixChar">
    <w:name w:val="YoungMix_Char"/>
    <w:rsid w:val="0063643F"/>
    <w:rPr>
      <w:rFonts w:ascii="Times New Roman" w:hAnsi="Times New Roman" w:cs="Times New Roman" w:hint="default"/>
      <w:sz w:val="24"/>
    </w:rPr>
  </w:style>
  <w:style w:type="paragraph" w:styleId="Header">
    <w:name w:val="header"/>
    <w:basedOn w:val="Normal"/>
    <w:link w:val="HeaderChar"/>
    <w:uiPriority w:val="99"/>
    <w:unhideWhenUsed/>
    <w:rsid w:val="00E96D61"/>
    <w:pPr>
      <w:tabs>
        <w:tab w:val="center" w:pos="4680"/>
        <w:tab w:val="right" w:pos="9360"/>
      </w:tabs>
    </w:pPr>
  </w:style>
  <w:style w:type="character" w:customStyle="1" w:styleId="HeaderChar">
    <w:name w:val="Header Char"/>
    <w:basedOn w:val="DefaultParagraphFont"/>
    <w:link w:val="Header"/>
    <w:uiPriority w:val="99"/>
    <w:rsid w:val="00E96D61"/>
    <w:rPr>
      <w:rFonts w:eastAsia="Times New Roman" w:cs="Times New Roman"/>
      <w:sz w:val="28"/>
      <w:szCs w:val="24"/>
    </w:rPr>
  </w:style>
  <w:style w:type="paragraph" w:styleId="Footer">
    <w:name w:val="footer"/>
    <w:basedOn w:val="Normal"/>
    <w:link w:val="FooterChar"/>
    <w:uiPriority w:val="99"/>
    <w:unhideWhenUsed/>
    <w:rsid w:val="00E96D61"/>
    <w:pPr>
      <w:tabs>
        <w:tab w:val="center" w:pos="4680"/>
        <w:tab w:val="right" w:pos="9360"/>
      </w:tabs>
    </w:pPr>
  </w:style>
  <w:style w:type="character" w:customStyle="1" w:styleId="FooterChar">
    <w:name w:val="Footer Char"/>
    <w:basedOn w:val="DefaultParagraphFont"/>
    <w:link w:val="Footer"/>
    <w:uiPriority w:val="99"/>
    <w:rsid w:val="00E96D61"/>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4399">
      <w:bodyDiv w:val="1"/>
      <w:marLeft w:val="0"/>
      <w:marRight w:val="0"/>
      <w:marTop w:val="0"/>
      <w:marBottom w:val="0"/>
      <w:divBdr>
        <w:top w:val="none" w:sz="0" w:space="0" w:color="auto"/>
        <w:left w:val="none" w:sz="0" w:space="0" w:color="auto"/>
        <w:bottom w:val="none" w:sz="0" w:space="0" w:color="auto"/>
        <w:right w:val="none" w:sz="0" w:space="0" w:color="auto"/>
      </w:divBdr>
    </w:div>
    <w:div w:id="321589456">
      <w:bodyDiv w:val="1"/>
      <w:marLeft w:val="0"/>
      <w:marRight w:val="0"/>
      <w:marTop w:val="0"/>
      <w:marBottom w:val="0"/>
      <w:divBdr>
        <w:top w:val="none" w:sz="0" w:space="0" w:color="auto"/>
        <w:left w:val="none" w:sz="0" w:space="0" w:color="auto"/>
        <w:bottom w:val="none" w:sz="0" w:space="0" w:color="auto"/>
        <w:right w:val="none" w:sz="0" w:space="0" w:color="auto"/>
      </w:divBdr>
    </w:div>
    <w:div w:id="567303743">
      <w:bodyDiv w:val="1"/>
      <w:marLeft w:val="0"/>
      <w:marRight w:val="0"/>
      <w:marTop w:val="0"/>
      <w:marBottom w:val="0"/>
      <w:divBdr>
        <w:top w:val="none" w:sz="0" w:space="0" w:color="auto"/>
        <w:left w:val="none" w:sz="0" w:space="0" w:color="auto"/>
        <w:bottom w:val="none" w:sz="0" w:space="0" w:color="auto"/>
        <w:right w:val="none" w:sz="0" w:space="0" w:color="auto"/>
      </w:divBdr>
    </w:div>
    <w:div w:id="968785651">
      <w:bodyDiv w:val="1"/>
      <w:marLeft w:val="0"/>
      <w:marRight w:val="0"/>
      <w:marTop w:val="0"/>
      <w:marBottom w:val="0"/>
      <w:divBdr>
        <w:top w:val="none" w:sz="0" w:space="0" w:color="auto"/>
        <w:left w:val="none" w:sz="0" w:space="0" w:color="auto"/>
        <w:bottom w:val="none" w:sz="0" w:space="0" w:color="auto"/>
        <w:right w:val="none" w:sz="0" w:space="0" w:color="auto"/>
      </w:divBdr>
    </w:div>
    <w:div w:id="1072236748">
      <w:bodyDiv w:val="1"/>
      <w:marLeft w:val="0"/>
      <w:marRight w:val="0"/>
      <w:marTop w:val="0"/>
      <w:marBottom w:val="0"/>
      <w:divBdr>
        <w:top w:val="none" w:sz="0" w:space="0" w:color="auto"/>
        <w:left w:val="none" w:sz="0" w:space="0" w:color="auto"/>
        <w:bottom w:val="none" w:sz="0" w:space="0" w:color="auto"/>
        <w:right w:val="none" w:sz="0" w:space="0" w:color="auto"/>
      </w:divBdr>
    </w:div>
    <w:div w:id="1341273233">
      <w:bodyDiv w:val="1"/>
      <w:marLeft w:val="0"/>
      <w:marRight w:val="0"/>
      <w:marTop w:val="0"/>
      <w:marBottom w:val="0"/>
      <w:divBdr>
        <w:top w:val="none" w:sz="0" w:space="0" w:color="auto"/>
        <w:left w:val="none" w:sz="0" w:space="0" w:color="auto"/>
        <w:bottom w:val="none" w:sz="0" w:space="0" w:color="auto"/>
        <w:right w:val="none" w:sz="0" w:space="0" w:color="auto"/>
      </w:divBdr>
    </w:div>
    <w:div w:id="1564297022">
      <w:bodyDiv w:val="1"/>
      <w:marLeft w:val="0"/>
      <w:marRight w:val="0"/>
      <w:marTop w:val="0"/>
      <w:marBottom w:val="0"/>
      <w:divBdr>
        <w:top w:val="none" w:sz="0" w:space="0" w:color="auto"/>
        <w:left w:val="none" w:sz="0" w:space="0" w:color="auto"/>
        <w:bottom w:val="none" w:sz="0" w:space="0" w:color="auto"/>
        <w:right w:val="none" w:sz="0" w:space="0" w:color="auto"/>
      </w:divBdr>
    </w:div>
    <w:div w:id="1567453700">
      <w:bodyDiv w:val="1"/>
      <w:marLeft w:val="0"/>
      <w:marRight w:val="0"/>
      <w:marTop w:val="0"/>
      <w:marBottom w:val="0"/>
      <w:divBdr>
        <w:top w:val="none" w:sz="0" w:space="0" w:color="auto"/>
        <w:left w:val="none" w:sz="0" w:space="0" w:color="auto"/>
        <w:bottom w:val="none" w:sz="0" w:space="0" w:color="auto"/>
        <w:right w:val="none" w:sz="0" w:space="0" w:color="auto"/>
      </w:divBdr>
    </w:div>
    <w:div w:id="1612928932">
      <w:bodyDiv w:val="1"/>
      <w:marLeft w:val="0"/>
      <w:marRight w:val="0"/>
      <w:marTop w:val="0"/>
      <w:marBottom w:val="0"/>
      <w:divBdr>
        <w:top w:val="none" w:sz="0" w:space="0" w:color="auto"/>
        <w:left w:val="none" w:sz="0" w:space="0" w:color="auto"/>
        <w:bottom w:val="none" w:sz="0" w:space="0" w:color="auto"/>
        <w:right w:val="none" w:sz="0" w:space="0" w:color="auto"/>
      </w:divBdr>
    </w:div>
    <w:div w:id="1692755980">
      <w:bodyDiv w:val="1"/>
      <w:marLeft w:val="0"/>
      <w:marRight w:val="0"/>
      <w:marTop w:val="0"/>
      <w:marBottom w:val="0"/>
      <w:divBdr>
        <w:top w:val="none" w:sz="0" w:space="0" w:color="auto"/>
        <w:left w:val="none" w:sz="0" w:space="0" w:color="auto"/>
        <w:bottom w:val="none" w:sz="0" w:space="0" w:color="auto"/>
        <w:right w:val="none" w:sz="0" w:space="0" w:color="auto"/>
      </w:divBdr>
    </w:div>
    <w:div w:id="2063213030">
      <w:bodyDiv w:val="1"/>
      <w:marLeft w:val="0"/>
      <w:marRight w:val="0"/>
      <w:marTop w:val="0"/>
      <w:marBottom w:val="0"/>
      <w:divBdr>
        <w:top w:val="none" w:sz="0" w:space="0" w:color="auto"/>
        <w:left w:val="none" w:sz="0" w:space="0" w:color="auto"/>
        <w:bottom w:val="none" w:sz="0" w:space="0" w:color="auto"/>
        <w:right w:val="none" w:sz="0" w:space="0" w:color="auto"/>
      </w:divBdr>
    </w:div>
    <w:div w:id="21132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3917</Words>
  <Characters>22328</Characters>
  <Application>Microsoft Office Word</Application>
  <DocSecurity>0</DocSecurity>
  <Lines>186</Lines>
  <Paragraphs>52</Paragraphs>
  <ScaleCrop>false</ScaleCrop>
  <Company>thuvienhoclieu.com</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2024-04-25T14:40:00Z</dcterms:created>
  <dc:creator>admin</dc:creator>
  <dc:description>Đề cương ôn tập học kỳ 2  Lịch sử 11 Chân trời sáng tạo có đáp án được soạn dưới dạng file word và PDF gồm 8 trang. Các bạn xem và tải về ở dưới.</dc:description>
  <dcterms:modified xsi:type="dcterms:W3CDTF">2024-04-25T14:46:00Z</dcterms:modified>
  <cp:revision>1</cp:revision>
  <dc:title>Đề Cương Ôn Tập Học Kỳ 2 Lịch Sử 11 Chân Trời Sáng Tạo Có Đáp Án</dc:title>
</cp:coreProperties>
</file>