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1C6" w:rsidRPr="00016FE5" w:rsidRDefault="00EF5DA7" w:rsidP="00102C6E">
      <w:pPr>
        <w:spacing w:after="113" w:line="259" w:lineRule="auto"/>
        <w:ind w:left="0" w:firstLine="0"/>
        <w:jc w:val="left"/>
        <w:rPr>
          <w:color w:val="FF0000"/>
        </w:rPr>
      </w:pPr>
      <w:bookmarkStart w:id="0" w:name="_GoBack"/>
      <w:bookmarkEnd w:id="0"/>
      <w:r>
        <w:rPr>
          <w:sz w:val="24"/>
        </w:rPr>
        <w:t xml:space="preserve"> </w:t>
      </w:r>
      <w:r w:rsidRPr="00016FE5">
        <w:rPr>
          <w:b/>
          <w:color w:val="FF0000"/>
        </w:rPr>
        <w:t>SỞ GIÁO DỤC VÀ ĐÀO TẠO</w:t>
      </w:r>
      <w:r>
        <w:rPr>
          <w:b/>
        </w:rPr>
        <w:t xml:space="preserve"> </w:t>
      </w:r>
      <w:r w:rsidR="00102C6E">
        <w:rPr>
          <w:b/>
        </w:rPr>
        <w:t xml:space="preserve">  </w:t>
      </w:r>
      <w:r>
        <w:rPr>
          <w:b/>
        </w:rPr>
        <w:tab/>
      </w:r>
      <w:r w:rsidRPr="00016FE5">
        <w:rPr>
          <w:b/>
          <w:color w:val="FF0000"/>
        </w:rPr>
        <w:t xml:space="preserve">KIỂM TRA HỌC KỲ II NĂM HỌC 2019-2020 </w:t>
      </w:r>
    </w:p>
    <w:p w:rsidR="006241C6" w:rsidRPr="00016FE5" w:rsidRDefault="00EF5DA7">
      <w:pPr>
        <w:tabs>
          <w:tab w:val="center" w:pos="1779"/>
          <w:tab w:val="center" w:pos="6845"/>
        </w:tabs>
        <w:spacing w:after="21" w:line="259" w:lineRule="auto"/>
        <w:ind w:left="0" w:firstLine="0"/>
        <w:jc w:val="left"/>
        <w:rPr>
          <w:color w:val="0000FF"/>
        </w:rPr>
      </w:pPr>
      <w:r>
        <w:rPr>
          <w:rFonts w:ascii="Calibri" w:eastAsia="Calibri" w:hAnsi="Calibri" w:cs="Calibri"/>
          <w:sz w:val="22"/>
        </w:rPr>
        <w:tab/>
      </w:r>
      <w:r w:rsidRPr="00016FE5">
        <w:rPr>
          <w:b/>
          <w:color w:val="0000FF"/>
        </w:rPr>
        <w:t xml:space="preserve">QUẢNG NAM </w:t>
      </w:r>
      <w:r>
        <w:rPr>
          <w:b/>
        </w:rPr>
        <w:tab/>
      </w:r>
      <w:hyperlink r:id="rId8" w:history="1">
        <w:r w:rsidRPr="00016FE5">
          <w:rPr>
            <w:rStyle w:val="Hyperlink"/>
            <w:b/>
            <w:color w:val="0000FF"/>
            <w:u w:val="none"/>
          </w:rPr>
          <w:t>Môn: Lịch sử – Lớp 11</w:t>
        </w:r>
      </w:hyperlink>
      <w:r w:rsidRPr="00016FE5">
        <w:rPr>
          <w:b/>
          <w:color w:val="0000FF"/>
        </w:rPr>
        <w:t xml:space="preserve"> </w:t>
      </w:r>
    </w:p>
    <w:p w:rsidR="006241C6" w:rsidRDefault="00EF5DA7">
      <w:pPr>
        <w:spacing w:after="103" w:line="259" w:lineRule="auto"/>
        <w:ind w:left="987" w:firstLine="0"/>
        <w:jc w:val="left"/>
      </w:pPr>
      <w:r>
        <w:rPr>
          <w:rFonts w:ascii="Calibri" w:eastAsia="Calibri" w:hAnsi="Calibri" w:cs="Calibri"/>
          <w:noProof/>
          <w:sz w:val="22"/>
        </w:rPr>
        <mc:AlternateContent>
          <mc:Choice Requires="wpg">
            <w:drawing>
              <wp:inline distT="0" distB="0" distL="0" distR="0">
                <wp:extent cx="990600" cy="9525"/>
                <wp:effectExtent l="0" t="0" r="0" b="0"/>
                <wp:docPr id="3883" name="Group 3883"/>
                <wp:cNvGraphicFramePr/>
                <a:graphic xmlns:a="http://schemas.openxmlformats.org/drawingml/2006/main">
                  <a:graphicData uri="http://schemas.microsoft.com/office/word/2010/wordprocessingGroup">
                    <wpg:wgp>
                      <wpg:cNvGrpSpPr/>
                      <wpg:grpSpPr>
                        <a:xfrm>
                          <a:off x="0" y="0"/>
                          <a:ext cx="990600" cy="9525"/>
                          <a:chOff x="0" y="0"/>
                          <a:chExt cx="990600" cy="9525"/>
                        </a:xfrm>
                      </wpg:grpSpPr>
                      <wps:wsp>
                        <wps:cNvPr id="366" name="Shape 366"/>
                        <wps:cNvSpPr/>
                        <wps:spPr>
                          <a:xfrm>
                            <a:off x="0" y="0"/>
                            <a:ext cx="990600" cy="0"/>
                          </a:xfrm>
                          <a:custGeom>
                            <a:avLst/>
                            <a:gdLst/>
                            <a:ahLst/>
                            <a:cxnLst/>
                            <a:rect l="0" t="0" r="0" b="0"/>
                            <a:pathLst>
                              <a:path w="990600">
                                <a:moveTo>
                                  <a:pt x="0" y="0"/>
                                </a:moveTo>
                                <a:lnTo>
                                  <a:pt x="990600"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3883" style="width:78pt;height:0.75pt;mso-position-horizontal-relative:char;mso-position-vertical-relative:line" coordsize="9906,95">
                <v:shape id="Shape 366" style="position:absolute;width:9906;height:0;left:0;top:0;" coordsize="990600,0" path="m0,0l990600,0">
                  <v:stroke weight="0.75pt" endcap="round" joinstyle="round" on="true" color="#000000"/>
                  <v:fill on="false" color="#000000" opacity="0"/>
                </v:shape>
              </v:group>
            </w:pict>
          </mc:Fallback>
        </mc:AlternateContent>
      </w:r>
    </w:p>
    <w:tbl>
      <w:tblPr>
        <w:tblStyle w:val="TableGrid"/>
        <w:tblpPr w:vertAnchor="text" w:tblpX="532" w:tblpY="52"/>
        <w:tblOverlap w:val="never"/>
        <w:tblW w:w="2370" w:type="dxa"/>
        <w:tblInd w:w="0" w:type="dxa"/>
        <w:tblCellMar>
          <w:left w:w="251" w:type="dxa"/>
          <w:right w:w="115" w:type="dxa"/>
        </w:tblCellMar>
        <w:tblLook w:val="04A0" w:firstRow="1" w:lastRow="0" w:firstColumn="1" w:lastColumn="0" w:noHBand="0" w:noVBand="1"/>
      </w:tblPr>
      <w:tblGrid>
        <w:gridCol w:w="2370"/>
      </w:tblGrid>
      <w:tr w:rsidR="006241C6">
        <w:trPr>
          <w:trHeight w:val="475"/>
        </w:trPr>
        <w:tc>
          <w:tcPr>
            <w:tcW w:w="2370" w:type="dxa"/>
            <w:tcBorders>
              <w:top w:val="single" w:sz="6" w:space="0" w:color="000000"/>
              <w:left w:val="single" w:sz="6" w:space="0" w:color="000000"/>
              <w:bottom w:val="single" w:sz="6" w:space="0" w:color="000000"/>
              <w:right w:val="single" w:sz="6" w:space="0" w:color="000000"/>
            </w:tcBorders>
            <w:vAlign w:val="center"/>
          </w:tcPr>
          <w:p w:rsidR="006241C6" w:rsidRDefault="00EF5DA7">
            <w:pPr>
              <w:tabs>
                <w:tab w:val="right" w:pos="2004"/>
              </w:tabs>
              <w:spacing w:after="0" w:line="259" w:lineRule="auto"/>
              <w:ind w:left="0" w:firstLine="0"/>
              <w:jc w:val="left"/>
            </w:pPr>
            <w:r>
              <w:rPr>
                <w:sz w:val="24"/>
              </w:rPr>
              <w:t>ĐỀ CHÍNH THỨC</w:t>
            </w:r>
            <w:r>
              <w:t xml:space="preserve"> </w:t>
            </w:r>
            <w:r>
              <w:tab/>
            </w:r>
            <w:r>
              <w:rPr>
                <w:sz w:val="24"/>
              </w:rPr>
              <w:t xml:space="preserve"> </w:t>
            </w:r>
          </w:p>
        </w:tc>
      </w:tr>
    </w:tbl>
    <w:p w:rsidR="006241C6" w:rsidRDefault="00EF5DA7">
      <w:pPr>
        <w:ind w:left="-5"/>
      </w:pPr>
      <w:r>
        <w:t xml:space="preserve"> Thời gian: 45 phút (không kể thời gian giao đề)    </w:t>
      </w:r>
    </w:p>
    <w:p w:rsidR="006241C6" w:rsidRDefault="00EF5DA7">
      <w:pPr>
        <w:spacing w:after="0" w:line="259" w:lineRule="auto"/>
        <w:ind w:left="532" w:right="444" w:firstLine="0"/>
        <w:jc w:val="right"/>
      </w:pPr>
      <w:r>
        <w:t xml:space="preserve">                                                 </w:t>
      </w:r>
    </w:p>
    <w:tbl>
      <w:tblPr>
        <w:tblStyle w:val="TableGrid"/>
        <w:tblpPr w:vertAnchor="text" w:tblpX="8205" w:tblpY="121"/>
        <w:tblOverlap w:val="never"/>
        <w:tblW w:w="1702" w:type="dxa"/>
        <w:tblInd w:w="0" w:type="dxa"/>
        <w:tblCellMar>
          <w:top w:w="129" w:type="dxa"/>
          <w:left w:w="192" w:type="dxa"/>
          <w:right w:w="115" w:type="dxa"/>
        </w:tblCellMar>
        <w:tblLook w:val="04A0" w:firstRow="1" w:lastRow="0" w:firstColumn="1" w:lastColumn="0" w:noHBand="0" w:noVBand="1"/>
      </w:tblPr>
      <w:tblGrid>
        <w:gridCol w:w="1702"/>
      </w:tblGrid>
      <w:tr w:rsidR="006241C6">
        <w:trPr>
          <w:trHeight w:val="398"/>
        </w:trPr>
        <w:tc>
          <w:tcPr>
            <w:tcW w:w="1702" w:type="dxa"/>
            <w:tcBorders>
              <w:top w:val="single" w:sz="4" w:space="0" w:color="000000"/>
              <w:left w:val="single" w:sz="4" w:space="0" w:color="000000"/>
              <w:bottom w:val="single" w:sz="4" w:space="0" w:color="000000"/>
              <w:right w:val="single" w:sz="4" w:space="0" w:color="000000"/>
            </w:tcBorders>
          </w:tcPr>
          <w:p w:rsidR="006241C6" w:rsidRDefault="00EF5DA7">
            <w:pPr>
              <w:spacing w:after="0" w:line="259" w:lineRule="auto"/>
              <w:ind w:left="0" w:firstLine="0"/>
              <w:jc w:val="left"/>
            </w:pPr>
            <w:r>
              <w:rPr>
                <w:b/>
              </w:rPr>
              <w:t xml:space="preserve">MÃ ĐỀ 605 </w:t>
            </w:r>
          </w:p>
        </w:tc>
      </w:tr>
    </w:tbl>
    <w:p w:rsidR="006241C6" w:rsidRDefault="00EF5DA7">
      <w:pPr>
        <w:spacing w:after="18" w:line="259" w:lineRule="auto"/>
        <w:ind w:left="0" w:right="562" w:firstLine="0"/>
        <w:jc w:val="left"/>
      </w:pPr>
      <w:r>
        <w:t xml:space="preserve"> </w:t>
      </w:r>
      <w:r>
        <w:tab/>
        <w:t xml:space="preserve"> </w:t>
      </w:r>
    </w:p>
    <w:p w:rsidR="006241C6" w:rsidRDefault="00EF5DA7">
      <w:pPr>
        <w:tabs>
          <w:tab w:val="center" w:pos="6844"/>
        </w:tabs>
        <w:spacing w:after="0" w:line="259" w:lineRule="auto"/>
        <w:ind w:left="0" w:firstLine="0"/>
        <w:jc w:val="left"/>
      </w:pPr>
      <w:r>
        <w:t xml:space="preserve">         (</w:t>
      </w:r>
      <w:r>
        <w:rPr>
          <w:i/>
        </w:rPr>
        <w:t>Đề gồm có 2 trang</w:t>
      </w:r>
      <w:r>
        <w:t xml:space="preserve">) </w:t>
      </w:r>
      <w:r>
        <w:tab/>
      </w:r>
      <w:r>
        <w:rPr>
          <w:b/>
          <w:sz w:val="2"/>
        </w:rPr>
        <w:t xml:space="preserve"> </w:t>
      </w:r>
    </w:p>
    <w:p w:rsidR="006241C6" w:rsidRDefault="00EF5DA7">
      <w:pPr>
        <w:spacing w:after="28" w:line="259" w:lineRule="auto"/>
        <w:ind w:left="0" w:firstLine="0"/>
        <w:jc w:val="left"/>
      </w:pPr>
      <w:r>
        <w:rPr>
          <w:b/>
        </w:rPr>
        <w:t xml:space="preserve"> </w:t>
      </w:r>
      <w:r>
        <w:rPr>
          <w:b/>
        </w:rPr>
        <w:tab/>
        <w:t xml:space="preserve"> </w:t>
      </w:r>
    </w:p>
    <w:p w:rsidR="006241C6" w:rsidRDefault="001B42F0">
      <w:pPr>
        <w:tabs>
          <w:tab w:val="center" w:pos="2338"/>
        </w:tabs>
        <w:spacing w:after="21" w:line="259" w:lineRule="auto"/>
        <w:ind w:left="-15" w:firstLine="0"/>
        <w:jc w:val="left"/>
      </w:pPr>
      <w:r>
        <w:rPr>
          <w:b/>
        </w:rPr>
        <w:t xml:space="preserve"> </w:t>
      </w:r>
      <w:r w:rsidR="00EF5DA7">
        <w:rPr>
          <w:b/>
        </w:rPr>
        <w:t xml:space="preserve">I. Phần trắc nghiệm: </w:t>
      </w:r>
      <w:r w:rsidR="00EF5DA7">
        <w:rPr>
          <w:i/>
        </w:rPr>
        <w:t>(5 điểm)</w:t>
      </w:r>
      <w:r w:rsidR="00EF5DA7">
        <w:t xml:space="preserve"> </w:t>
      </w:r>
    </w:p>
    <w:p w:rsidR="006241C6" w:rsidRDefault="00EF5DA7">
      <w:pPr>
        <w:ind w:left="-5" w:right="2158"/>
      </w:pPr>
      <w:r>
        <w:rPr>
          <w:b/>
        </w:rPr>
        <w:t xml:space="preserve">Câu 1: </w:t>
      </w:r>
      <w:r>
        <w:t xml:space="preserve"> Những hoạt động cứu nước của Nguyễn Tất Thành (1911 - 1918) đã  </w:t>
      </w:r>
      <w:r>
        <w:rPr>
          <w:b/>
        </w:rPr>
        <w:t xml:space="preserve">A. </w:t>
      </w:r>
      <w:r>
        <w:t xml:space="preserve"> tuyên truyền và khích lệ tinh thần yêu nước của Việt kiều ở Pháp. </w:t>
      </w:r>
    </w:p>
    <w:p w:rsidR="006241C6" w:rsidRDefault="001B42F0" w:rsidP="001B42F0">
      <w:pPr>
        <w:ind w:left="382" w:hanging="382"/>
      </w:pPr>
      <w:r>
        <w:rPr>
          <w:szCs w:val="26"/>
          <w:u w:color="000000"/>
        </w:rPr>
        <w:t>B.</w:t>
      </w:r>
      <w:r>
        <w:rPr>
          <w:szCs w:val="26"/>
          <w:u w:color="000000"/>
        </w:rPr>
        <w:tab/>
      </w:r>
      <w:r w:rsidR="00EF5DA7">
        <w:t xml:space="preserve">tạo điều kiện thuận lợi để Người đến các nước tư bản khác. </w:t>
      </w:r>
    </w:p>
    <w:p w:rsidR="006241C6" w:rsidRDefault="001B42F0" w:rsidP="001B42F0">
      <w:pPr>
        <w:ind w:left="382" w:hanging="382"/>
      </w:pPr>
      <w:r>
        <w:rPr>
          <w:szCs w:val="26"/>
          <w:u w:color="000000"/>
        </w:rPr>
        <w:t>C.</w:t>
      </w:r>
      <w:r>
        <w:rPr>
          <w:szCs w:val="26"/>
          <w:u w:color="000000"/>
        </w:rPr>
        <w:tab/>
      </w:r>
      <w:r w:rsidR="00EF5DA7">
        <w:t xml:space="preserve">kết thúc thắng lợi hành trình tìm đường cứu nước đúng đắn cho dân tộc. </w:t>
      </w:r>
    </w:p>
    <w:p w:rsidR="006241C6" w:rsidRDefault="001B42F0" w:rsidP="001B42F0">
      <w:pPr>
        <w:ind w:left="382" w:hanging="382"/>
      </w:pPr>
      <w:r>
        <w:rPr>
          <w:szCs w:val="26"/>
          <w:u w:color="000000"/>
        </w:rPr>
        <w:t>D.</w:t>
      </w:r>
      <w:r>
        <w:rPr>
          <w:szCs w:val="26"/>
          <w:u w:color="000000"/>
        </w:rPr>
        <w:tab/>
      </w:r>
      <w:r w:rsidR="00EF5DA7">
        <w:t xml:space="preserve">tạo cơ sở để Người xác định con đường cứu nước đúng đắn cho dân tộc. </w:t>
      </w:r>
    </w:p>
    <w:p w:rsidR="006241C6" w:rsidRDefault="00EF5DA7">
      <w:pPr>
        <w:ind w:left="-5" w:right="276"/>
      </w:pPr>
      <w:r>
        <w:rPr>
          <w:b/>
        </w:rPr>
        <w:t xml:space="preserve">Câu 2: </w:t>
      </w:r>
      <w:r>
        <w:t xml:space="preserve"> Sau chiến thắng của quân và dân ta tại trận Cầu Giấy lần thứ nhất (1873) triều Nguyễn  </w:t>
      </w:r>
      <w:r>
        <w:rPr>
          <w:b/>
        </w:rPr>
        <w:t xml:space="preserve">A. </w:t>
      </w:r>
      <w:r>
        <w:t xml:space="preserve"> kí với Pháp Hiệp ước Giáp Tuất (1874). </w:t>
      </w:r>
    </w:p>
    <w:p w:rsidR="006241C6" w:rsidRDefault="001B42F0" w:rsidP="001B42F0">
      <w:pPr>
        <w:ind w:left="382" w:hanging="382"/>
      </w:pPr>
      <w:r>
        <w:rPr>
          <w:szCs w:val="26"/>
          <w:u w:color="000000"/>
        </w:rPr>
        <w:t>B.</w:t>
      </w:r>
      <w:r>
        <w:rPr>
          <w:szCs w:val="26"/>
          <w:u w:color="000000"/>
        </w:rPr>
        <w:tab/>
      </w:r>
      <w:r w:rsidR="00EF5DA7">
        <w:t xml:space="preserve">tiến hành cải cách - duy tân đất nước. </w:t>
      </w:r>
    </w:p>
    <w:p w:rsidR="006241C6" w:rsidRDefault="001B42F0" w:rsidP="001B42F0">
      <w:pPr>
        <w:ind w:left="382" w:hanging="382"/>
      </w:pPr>
      <w:r>
        <w:rPr>
          <w:szCs w:val="26"/>
          <w:u w:color="000000"/>
        </w:rPr>
        <w:t>C.</w:t>
      </w:r>
      <w:r>
        <w:rPr>
          <w:szCs w:val="26"/>
          <w:u w:color="000000"/>
        </w:rPr>
        <w:tab/>
      </w:r>
      <w:r w:rsidR="00EF5DA7">
        <w:t xml:space="preserve">quyết tâm lãnh đạo nhân dân kháng chiến. </w:t>
      </w:r>
    </w:p>
    <w:p w:rsidR="006241C6" w:rsidRDefault="001B42F0" w:rsidP="001B42F0">
      <w:pPr>
        <w:ind w:left="382" w:hanging="382"/>
      </w:pPr>
      <w:r>
        <w:rPr>
          <w:szCs w:val="26"/>
          <w:u w:color="000000"/>
        </w:rPr>
        <w:t>D.</w:t>
      </w:r>
      <w:r>
        <w:rPr>
          <w:szCs w:val="26"/>
          <w:u w:color="000000"/>
        </w:rPr>
        <w:tab/>
      </w:r>
      <w:r w:rsidR="00EF5DA7">
        <w:t xml:space="preserve">tìm cách chiếm lại sáu tỉnh Nam Kì. </w:t>
      </w:r>
    </w:p>
    <w:p w:rsidR="006241C6" w:rsidRDefault="00EF5DA7">
      <w:pPr>
        <w:ind w:left="-5"/>
      </w:pPr>
      <w:r>
        <w:rPr>
          <w:b/>
        </w:rPr>
        <w:t xml:space="preserve">Câu 3: </w:t>
      </w:r>
      <w:r>
        <w:t xml:space="preserve"> Hoạt động nào của Việt Nam Quang phục hội đầu thế kỉ XX thể hiện con đường cứu nước bằng bạo lực của Phan Bội Châu? </w:t>
      </w:r>
    </w:p>
    <w:p w:rsidR="006241C6" w:rsidRDefault="001B42F0" w:rsidP="001B42F0">
      <w:pPr>
        <w:ind w:left="382" w:hanging="382"/>
      </w:pPr>
      <w:r>
        <w:rPr>
          <w:szCs w:val="26"/>
          <w:u w:color="000000"/>
        </w:rPr>
        <w:t>A.</w:t>
      </w:r>
      <w:r>
        <w:rPr>
          <w:szCs w:val="26"/>
          <w:u w:color="000000"/>
        </w:rPr>
        <w:tab/>
      </w:r>
      <w:r w:rsidR="00EF5DA7">
        <w:t xml:space="preserve">Cử người bí mật về nước trừ khử những tên thực dân đầu sỏ. </w:t>
      </w:r>
    </w:p>
    <w:p w:rsidR="006241C6" w:rsidRDefault="001B42F0" w:rsidP="001B42F0">
      <w:pPr>
        <w:ind w:left="382" w:hanging="382"/>
      </w:pPr>
      <w:r>
        <w:rPr>
          <w:szCs w:val="26"/>
          <w:u w:color="000000"/>
        </w:rPr>
        <w:t>B.</w:t>
      </w:r>
      <w:r>
        <w:rPr>
          <w:szCs w:val="26"/>
          <w:u w:color="000000"/>
        </w:rPr>
        <w:tab/>
      </w:r>
      <w:r w:rsidR="00EF5DA7">
        <w:t xml:space="preserve">Tổ chức tuyên truyền quần chúng tham gia cách mạng. </w:t>
      </w:r>
    </w:p>
    <w:p w:rsidR="006241C6" w:rsidRDefault="001B42F0" w:rsidP="001B42F0">
      <w:pPr>
        <w:ind w:left="382" w:hanging="382"/>
      </w:pPr>
      <w:r>
        <w:rPr>
          <w:szCs w:val="26"/>
          <w:u w:color="000000"/>
        </w:rPr>
        <w:t>C.</w:t>
      </w:r>
      <w:r>
        <w:rPr>
          <w:szCs w:val="26"/>
          <w:u w:color="000000"/>
        </w:rPr>
        <w:tab/>
      </w:r>
      <w:r w:rsidR="00EF5DA7">
        <w:t xml:space="preserve">Mở lớp huấn luyện đội ngũ cán bộ tại Quảng Châu. </w:t>
      </w:r>
    </w:p>
    <w:p w:rsidR="006241C6" w:rsidRDefault="001B42F0" w:rsidP="001B42F0">
      <w:pPr>
        <w:ind w:left="382" w:hanging="382"/>
      </w:pPr>
      <w:r>
        <w:rPr>
          <w:szCs w:val="26"/>
          <w:u w:color="000000"/>
        </w:rPr>
        <w:t>D.</w:t>
      </w:r>
      <w:r>
        <w:rPr>
          <w:szCs w:val="26"/>
          <w:u w:color="000000"/>
        </w:rPr>
        <w:tab/>
      </w:r>
      <w:r w:rsidR="00EF5DA7">
        <w:t xml:space="preserve">Tiến hành đấu tranh chính trị chống thực dân Pháp. </w:t>
      </w:r>
    </w:p>
    <w:p w:rsidR="006241C6" w:rsidRDefault="00EF5DA7">
      <w:pPr>
        <w:ind w:left="-5"/>
      </w:pPr>
      <w:r>
        <w:rPr>
          <w:b/>
        </w:rPr>
        <w:t xml:space="preserve">Câu 4: </w:t>
      </w:r>
      <w:r>
        <w:t xml:space="preserve"> Đâu </w:t>
      </w:r>
      <w:r>
        <w:rPr>
          <w:b/>
        </w:rPr>
        <w:t>không</w:t>
      </w:r>
      <w:r>
        <w:t xml:space="preserve"> phải là mục tiêu đấu tranh của giai cấp tư sản dân tộc ở Đông Nam Á sau Chiến tranh thế giới thứ nhất (1914 – 1918)? </w:t>
      </w:r>
    </w:p>
    <w:p w:rsidR="006241C6" w:rsidRDefault="001B42F0" w:rsidP="001B42F0">
      <w:pPr>
        <w:ind w:left="382" w:hanging="382"/>
      </w:pPr>
      <w:r>
        <w:rPr>
          <w:szCs w:val="26"/>
          <w:u w:color="000000"/>
        </w:rPr>
        <w:t>A.</w:t>
      </w:r>
      <w:r>
        <w:rPr>
          <w:szCs w:val="26"/>
          <w:u w:color="000000"/>
        </w:rPr>
        <w:tab/>
      </w:r>
      <w:r w:rsidR="00EF5DA7">
        <w:t xml:space="preserve">Đòi quyền tự do kinh doanh. </w:t>
      </w:r>
    </w:p>
    <w:p w:rsidR="006241C6" w:rsidRDefault="001B42F0" w:rsidP="001B42F0">
      <w:pPr>
        <w:ind w:left="382" w:hanging="382"/>
      </w:pPr>
      <w:r>
        <w:rPr>
          <w:szCs w:val="26"/>
          <w:u w:color="000000"/>
        </w:rPr>
        <w:t>B.</w:t>
      </w:r>
      <w:r>
        <w:rPr>
          <w:szCs w:val="26"/>
          <w:u w:color="000000"/>
        </w:rPr>
        <w:tab/>
      </w:r>
      <w:r w:rsidR="00EF5DA7">
        <w:t xml:space="preserve">Đòi quyền tham gia vào các tổ chức kinh tế. </w:t>
      </w:r>
    </w:p>
    <w:p w:rsidR="006241C6" w:rsidRDefault="001B42F0" w:rsidP="001B42F0">
      <w:pPr>
        <w:ind w:left="382" w:hanging="382"/>
      </w:pPr>
      <w:r>
        <w:rPr>
          <w:szCs w:val="26"/>
          <w:u w:color="000000"/>
        </w:rPr>
        <w:t>C.</w:t>
      </w:r>
      <w:r>
        <w:rPr>
          <w:szCs w:val="26"/>
          <w:u w:color="000000"/>
        </w:rPr>
        <w:tab/>
      </w:r>
      <w:r w:rsidR="00EF5DA7">
        <w:t xml:space="preserve">Đòi quyền dùng tiếng mẹ đẻ trong nhà trường. </w:t>
      </w:r>
    </w:p>
    <w:p w:rsidR="006241C6" w:rsidRDefault="001B42F0" w:rsidP="001B42F0">
      <w:pPr>
        <w:ind w:left="382" w:hanging="382"/>
      </w:pPr>
      <w:r>
        <w:rPr>
          <w:szCs w:val="26"/>
          <w:u w:color="000000"/>
        </w:rPr>
        <w:t>D.</w:t>
      </w:r>
      <w:r>
        <w:rPr>
          <w:szCs w:val="26"/>
          <w:u w:color="000000"/>
        </w:rPr>
        <w:tab/>
      </w:r>
      <w:r w:rsidR="00EF5DA7">
        <w:t xml:space="preserve">Đòi quyền tự chủ về chính trị. </w:t>
      </w:r>
    </w:p>
    <w:p w:rsidR="006241C6" w:rsidRDefault="00EF5DA7">
      <w:pPr>
        <w:ind w:left="-5"/>
      </w:pPr>
      <w:r>
        <w:rPr>
          <w:b/>
        </w:rPr>
        <w:t xml:space="preserve">Câu 5: </w:t>
      </w:r>
      <w:r>
        <w:t xml:space="preserve"> Điểm khác biệt cơ bản giữa con đường cứu nước của Phan Bội Châu và Phan Châu Trinh đầu thế kỉ XX là </w:t>
      </w:r>
    </w:p>
    <w:p w:rsidR="006241C6" w:rsidRDefault="00EF5DA7">
      <w:pPr>
        <w:tabs>
          <w:tab w:val="center" w:pos="3282"/>
          <w:tab w:val="center" w:pos="5842"/>
          <w:tab w:val="center" w:pos="8594"/>
        </w:tabs>
        <w:ind w:left="-15" w:firstLine="0"/>
        <w:jc w:val="left"/>
      </w:pPr>
      <w:r>
        <w:t xml:space="preserve"> </w:t>
      </w:r>
      <w:r>
        <w:rPr>
          <w:b/>
        </w:rPr>
        <w:t xml:space="preserve">A. </w:t>
      </w:r>
      <w:r>
        <w:t xml:space="preserve"> mục tiêu. </w:t>
      </w:r>
      <w:r>
        <w:tab/>
      </w:r>
      <w:r>
        <w:rPr>
          <w:b/>
        </w:rPr>
        <w:t xml:space="preserve">B. </w:t>
      </w:r>
      <w:r>
        <w:t xml:space="preserve"> tư tưởng. </w:t>
      </w:r>
      <w:r>
        <w:tab/>
      </w:r>
      <w:r>
        <w:rPr>
          <w:b/>
        </w:rPr>
        <w:t xml:space="preserve">C. </w:t>
      </w:r>
      <w:r>
        <w:t xml:space="preserve"> kết quả. </w:t>
      </w:r>
      <w:r>
        <w:tab/>
      </w:r>
      <w:r>
        <w:rPr>
          <w:b/>
        </w:rPr>
        <w:t xml:space="preserve">D. </w:t>
      </w:r>
      <w:r>
        <w:t xml:space="preserve"> biện pháp. </w:t>
      </w:r>
    </w:p>
    <w:p w:rsidR="006241C6" w:rsidRDefault="00EF5DA7">
      <w:pPr>
        <w:ind w:left="-5"/>
      </w:pPr>
      <w:r>
        <w:rPr>
          <w:b/>
        </w:rPr>
        <w:t xml:space="preserve">Câu 6: </w:t>
      </w:r>
      <w:r>
        <w:t xml:space="preserve"> Vào giữa thế kỷ XIX, trước nguy cơ xâm lược của các nước tư bản phương Tây, triều đình nhà Nguyễn thực hiện chính sách </w:t>
      </w:r>
    </w:p>
    <w:p w:rsidR="006241C6" w:rsidRDefault="00EF5DA7">
      <w:pPr>
        <w:tabs>
          <w:tab w:val="center" w:pos="6318"/>
        </w:tabs>
        <w:ind w:left="-15" w:firstLine="0"/>
        <w:jc w:val="left"/>
      </w:pPr>
      <w:r>
        <w:t xml:space="preserve"> </w:t>
      </w:r>
      <w:r>
        <w:rPr>
          <w:b/>
        </w:rPr>
        <w:t xml:space="preserve">A. </w:t>
      </w:r>
      <w:r>
        <w:t xml:space="preserve"> bế quan tỏa cảng. </w:t>
      </w:r>
      <w:r>
        <w:tab/>
      </w:r>
      <w:r>
        <w:rPr>
          <w:b/>
        </w:rPr>
        <w:t xml:space="preserve">B. </w:t>
      </w:r>
      <w:r>
        <w:t xml:space="preserve"> cải cách văn hóa. </w:t>
      </w:r>
    </w:p>
    <w:p w:rsidR="006241C6" w:rsidRDefault="00EF5DA7">
      <w:pPr>
        <w:tabs>
          <w:tab w:val="center" w:pos="6338"/>
        </w:tabs>
        <w:ind w:left="-15" w:firstLine="0"/>
        <w:jc w:val="left"/>
      </w:pPr>
      <w:r>
        <w:t xml:space="preserve"> </w:t>
      </w:r>
      <w:r>
        <w:rPr>
          <w:b/>
        </w:rPr>
        <w:t xml:space="preserve">C. </w:t>
      </w:r>
      <w:r>
        <w:t xml:space="preserve"> tự do tôn giáo. </w:t>
      </w:r>
      <w:r>
        <w:tab/>
      </w:r>
      <w:r>
        <w:rPr>
          <w:b/>
        </w:rPr>
        <w:t xml:space="preserve">D. </w:t>
      </w:r>
      <w:r>
        <w:t xml:space="preserve"> cải cách, mở cửa. </w:t>
      </w:r>
    </w:p>
    <w:p w:rsidR="006241C6" w:rsidRDefault="00EF5DA7">
      <w:pPr>
        <w:ind w:left="-5"/>
      </w:pPr>
      <w:r>
        <w:rPr>
          <w:b/>
        </w:rPr>
        <w:t xml:space="preserve">Câu 7: </w:t>
      </w:r>
      <w:r>
        <w:t xml:space="preserve"> Cuộc kháng chiến chống thực dân Pháp xâm lược (1858 - 1884) của nhân dân Việt Nam có đặc điểm gì? </w:t>
      </w:r>
    </w:p>
    <w:p w:rsidR="006241C6" w:rsidRDefault="001B42F0" w:rsidP="001B42F0">
      <w:pPr>
        <w:ind w:left="382" w:hanging="382"/>
      </w:pPr>
      <w:r>
        <w:rPr>
          <w:szCs w:val="26"/>
          <w:u w:color="000000"/>
        </w:rPr>
        <w:t>A.</w:t>
      </w:r>
      <w:r>
        <w:rPr>
          <w:szCs w:val="26"/>
          <w:u w:color="000000"/>
        </w:rPr>
        <w:tab/>
      </w:r>
      <w:r w:rsidR="00EF5DA7">
        <w:t xml:space="preserve">Kết hợp chặt chẽ đấu tranh vũ trang với đấu tranh chính trị và ngoại giao. </w:t>
      </w:r>
    </w:p>
    <w:p w:rsidR="006241C6" w:rsidRDefault="001B42F0" w:rsidP="001B42F0">
      <w:pPr>
        <w:ind w:left="382" w:hanging="382"/>
      </w:pPr>
      <w:r>
        <w:rPr>
          <w:szCs w:val="26"/>
          <w:u w:color="000000"/>
        </w:rPr>
        <w:t>B.</w:t>
      </w:r>
      <w:r>
        <w:rPr>
          <w:szCs w:val="26"/>
          <w:u w:color="000000"/>
        </w:rPr>
        <w:tab/>
      </w:r>
      <w:r w:rsidR="00EF5DA7">
        <w:t xml:space="preserve">Hình thành một mặt trận thống nhất do các văn thân, sĩ phu tiến bộ lãnh đạo. </w:t>
      </w:r>
    </w:p>
    <w:p w:rsidR="006241C6" w:rsidRDefault="001B42F0" w:rsidP="001B42F0">
      <w:pPr>
        <w:ind w:left="382" w:hanging="382"/>
      </w:pPr>
      <w:r>
        <w:rPr>
          <w:szCs w:val="26"/>
          <w:u w:color="000000"/>
        </w:rPr>
        <w:t>C.</w:t>
      </w:r>
      <w:r>
        <w:rPr>
          <w:szCs w:val="26"/>
          <w:u w:color="000000"/>
        </w:rPr>
        <w:tab/>
      </w:r>
      <w:r w:rsidR="00EF5DA7">
        <w:t xml:space="preserve">Lan rộng từ Bắc vào Nam theo sự mở rộng địa bàn xâm lược của thực dân Pháp. </w:t>
      </w:r>
    </w:p>
    <w:p w:rsidR="006241C6" w:rsidRDefault="001B42F0" w:rsidP="001B42F0">
      <w:pPr>
        <w:ind w:left="382" w:hanging="382"/>
      </w:pPr>
      <w:r>
        <w:rPr>
          <w:szCs w:val="26"/>
          <w:u w:color="000000"/>
        </w:rPr>
        <w:t>D.</w:t>
      </w:r>
      <w:r>
        <w:rPr>
          <w:szCs w:val="26"/>
          <w:u w:color="000000"/>
        </w:rPr>
        <w:tab/>
      </w:r>
      <w:r w:rsidR="00EF5DA7">
        <w:t xml:space="preserve">Từ chống ngoại xâm đến kết hợp chống ngoại xâm và phong kiến đầu hàng. </w:t>
      </w:r>
    </w:p>
    <w:p w:rsidR="006241C6" w:rsidRDefault="00EF5DA7">
      <w:pPr>
        <w:ind w:left="-5"/>
      </w:pPr>
      <w:r>
        <w:rPr>
          <w:b/>
        </w:rPr>
        <w:lastRenderedPageBreak/>
        <w:t xml:space="preserve">Câu 8: </w:t>
      </w:r>
      <w:r>
        <w:t xml:space="preserve"> Vì sao từ cuối tháng 8 - 1858 đến đầu tháng 2 - 1859, liên quân Pháp - Tây Ban Nha bị cầm chân trên bán đảo Sơn Trà (Đà Nẵng)? </w:t>
      </w:r>
    </w:p>
    <w:p w:rsidR="006241C6" w:rsidRDefault="001B42F0" w:rsidP="001B42F0">
      <w:pPr>
        <w:ind w:left="382" w:hanging="382"/>
      </w:pPr>
      <w:r>
        <w:rPr>
          <w:szCs w:val="26"/>
          <w:u w:color="000000"/>
        </w:rPr>
        <w:t>A.</w:t>
      </w:r>
      <w:r>
        <w:rPr>
          <w:szCs w:val="26"/>
          <w:u w:color="000000"/>
        </w:rPr>
        <w:tab/>
      </w:r>
      <w:r w:rsidR="00EF5DA7">
        <w:t xml:space="preserve">Quân ít, thiếu viện binh, địa hình không thuận lợi.  </w:t>
      </w:r>
    </w:p>
    <w:p w:rsidR="006241C6" w:rsidRDefault="001B42F0" w:rsidP="001B42F0">
      <w:pPr>
        <w:ind w:left="382" w:hanging="382"/>
      </w:pPr>
      <w:r>
        <w:rPr>
          <w:szCs w:val="26"/>
          <w:u w:color="000000"/>
        </w:rPr>
        <w:t>B.</w:t>
      </w:r>
      <w:r>
        <w:rPr>
          <w:szCs w:val="26"/>
          <w:u w:color="000000"/>
        </w:rPr>
        <w:tab/>
      </w:r>
      <w:r w:rsidR="00EF5DA7">
        <w:t xml:space="preserve">Quân dân ta anh dũng chống trả quân xâm lược. </w:t>
      </w:r>
    </w:p>
    <w:p w:rsidR="006241C6" w:rsidRDefault="001B42F0" w:rsidP="001B42F0">
      <w:pPr>
        <w:ind w:left="382" w:hanging="382"/>
      </w:pPr>
      <w:r>
        <w:rPr>
          <w:szCs w:val="26"/>
          <w:u w:color="000000"/>
        </w:rPr>
        <w:t>C.</w:t>
      </w:r>
      <w:r>
        <w:rPr>
          <w:szCs w:val="26"/>
          <w:u w:color="000000"/>
        </w:rPr>
        <w:tab/>
      </w:r>
      <w:r w:rsidR="00EF5DA7">
        <w:t xml:space="preserve">Bị nhân dân Pháp và nhân dân Tây Ban Nha phản đối. </w:t>
      </w:r>
    </w:p>
    <w:p w:rsidR="006241C6" w:rsidRDefault="001B42F0" w:rsidP="001B42F0">
      <w:pPr>
        <w:spacing w:after="107"/>
        <w:ind w:left="382" w:hanging="382"/>
      </w:pPr>
      <w:r>
        <w:rPr>
          <w:szCs w:val="26"/>
          <w:u w:color="000000"/>
        </w:rPr>
        <w:t>D.</w:t>
      </w:r>
      <w:r>
        <w:rPr>
          <w:szCs w:val="26"/>
          <w:u w:color="000000"/>
        </w:rPr>
        <w:tab/>
      </w:r>
      <w:r w:rsidR="00EF5DA7">
        <w:t xml:space="preserve">Quân Pháp và Tây Ban Nha không quen khí hậu Việt Nam. </w:t>
      </w:r>
    </w:p>
    <w:p w:rsidR="006241C6" w:rsidRDefault="00EF5DA7">
      <w:pPr>
        <w:ind w:left="-5"/>
      </w:pPr>
      <w:r>
        <w:rPr>
          <w:b/>
        </w:rPr>
        <w:t xml:space="preserve">Câu 9: </w:t>
      </w:r>
      <w:r>
        <w:t xml:space="preserve"> Trong những năm 30 của thế kỉ XX, phe “Trục” được hình thành gồm các nước </w:t>
      </w:r>
    </w:p>
    <w:p w:rsidR="006241C6" w:rsidRDefault="00EF5DA7">
      <w:pPr>
        <w:tabs>
          <w:tab w:val="center" w:pos="6462"/>
        </w:tabs>
        <w:ind w:left="-15" w:firstLine="0"/>
        <w:jc w:val="left"/>
      </w:pPr>
      <w:r>
        <w:t xml:space="preserve"> </w:t>
      </w:r>
      <w:r>
        <w:rPr>
          <w:b/>
        </w:rPr>
        <w:t xml:space="preserve">A. </w:t>
      </w:r>
      <w:r>
        <w:t xml:space="preserve"> Đức, Italia, Nhật Bản. </w:t>
      </w:r>
      <w:r>
        <w:tab/>
      </w:r>
      <w:r>
        <w:rPr>
          <w:b/>
        </w:rPr>
        <w:t xml:space="preserve">B. </w:t>
      </w:r>
      <w:r>
        <w:t xml:space="preserve"> Đức, Liên Xô, Anh. </w:t>
      </w:r>
    </w:p>
    <w:p w:rsidR="006241C6" w:rsidRDefault="00EF5DA7">
      <w:pPr>
        <w:tabs>
          <w:tab w:val="center" w:pos="6597"/>
        </w:tabs>
        <w:ind w:left="-15" w:firstLine="0"/>
        <w:jc w:val="left"/>
      </w:pPr>
      <w:r>
        <w:t xml:space="preserve"> </w:t>
      </w:r>
      <w:r>
        <w:rPr>
          <w:b/>
        </w:rPr>
        <w:t xml:space="preserve">C. </w:t>
      </w:r>
      <w:r>
        <w:t xml:space="preserve"> Mĩ, Liên Xô, Anh. </w:t>
      </w:r>
      <w:r>
        <w:tab/>
      </w:r>
      <w:r>
        <w:rPr>
          <w:b/>
        </w:rPr>
        <w:t xml:space="preserve">D. </w:t>
      </w:r>
      <w:r>
        <w:t xml:space="preserve"> Italia, Hung-ga-ri, Áo.  </w:t>
      </w:r>
    </w:p>
    <w:p w:rsidR="006241C6" w:rsidRDefault="00EF5DA7">
      <w:pPr>
        <w:ind w:left="-5" w:right="2550"/>
      </w:pPr>
      <w:r>
        <w:rPr>
          <w:b/>
        </w:rPr>
        <w:t xml:space="preserve">Câu 10: </w:t>
      </w:r>
      <w:r>
        <w:t xml:space="preserve"> Sau khi vua Hàm Nghi bị bắt năm 1888, phong trào Cần vương  </w:t>
      </w:r>
      <w:r>
        <w:rPr>
          <w:b/>
        </w:rPr>
        <w:t xml:space="preserve">A. </w:t>
      </w:r>
      <w:r>
        <w:t xml:space="preserve"> bị thực dân Pháp đàn áp dã man và chấm dứt hoạt động. </w:t>
      </w:r>
    </w:p>
    <w:p w:rsidR="006241C6" w:rsidRDefault="001B42F0" w:rsidP="001B42F0">
      <w:pPr>
        <w:ind w:left="382" w:hanging="382"/>
      </w:pPr>
      <w:r>
        <w:rPr>
          <w:szCs w:val="26"/>
          <w:u w:color="000000"/>
        </w:rPr>
        <w:t>B.</w:t>
      </w:r>
      <w:r>
        <w:rPr>
          <w:szCs w:val="26"/>
          <w:u w:color="000000"/>
        </w:rPr>
        <w:tab/>
      </w:r>
      <w:r w:rsidR="00EF5DA7">
        <w:t xml:space="preserve">vẫn tiếp tục hoạt động nhưng thu hẹp địa bàn ở Nam Bộ. </w:t>
      </w:r>
    </w:p>
    <w:p w:rsidR="006241C6" w:rsidRDefault="001B42F0" w:rsidP="001B42F0">
      <w:pPr>
        <w:ind w:left="382" w:hanging="382"/>
      </w:pPr>
      <w:r>
        <w:rPr>
          <w:szCs w:val="26"/>
          <w:u w:color="000000"/>
        </w:rPr>
        <w:t>C.</w:t>
      </w:r>
      <w:r>
        <w:rPr>
          <w:szCs w:val="26"/>
          <w:u w:color="000000"/>
        </w:rPr>
        <w:tab/>
      </w:r>
      <w:r w:rsidR="00EF5DA7">
        <w:t xml:space="preserve">vẫn tiếp tục phát triển, quy tụ dần thành các trung tâm lớn. </w:t>
      </w:r>
    </w:p>
    <w:p w:rsidR="006241C6" w:rsidRDefault="001B42F0" w:rsidP="001B42F0">
      <w:pPr>
        <w:ind w:left="382" w:hanging="382"/>
      </w:pPr>
      <w:r>
        <w:rPr>
          <w:szCs w:val="26"/>
          <w:u w:color="000000"/>
        </w:rPr>
        <w:t>D.</w:t>
      </w:r>
      <w:r>
        <w:rPr>
          <w:szCs w:val="26"/>
          <w:u w:color="000000"/>
        </w:rPr>
        <w:tab/>
      </w:r>
      <w:r w:rsidR="00EF5DA7">
        <w:t xml:space="preserve">chỉ hoạt động cầm chừng ở Bắc Kì và Bắc Trung Kì. </w:t>
      </w:r>
    </w:p>
    <w:p w:rsidR="006241C6" w:rsidRDefault="00EF5DA7">
      <w:pPr>
        <w:ind w:left="-5" w:right="3061"/>
      </w:pPr>
      <w:r>
        <w:rPr>
          <w:b/>
        </w:rPr>
        <w:t xml:space="preserve">Câu 11: </w:t>
      </w:r>
      <w:r>
        <w:t xml:space="preserve"> Chủ trương cứu nước của Phan Bội Châu đầu thế kỉ XX là  </w:t>
      </w:r>
      <w:r>
        <w:rPr>
          <w:b/>
        </w:rPr>
        <w:t xml:space="preserve">A. </w:t>
      </w:r>
      <w:r>
        <w:t xml:space="preserve"> dựa vào Pháp chống phong kiến. </w:t>
      </w:r>
    </w:p>
    <w:p w:rsidR="006241C6" w:rsidRDefault="001B42F0" w:rsidP="001B42F0">
      <w:pPr>
        <w:ind w:left="382" w:hanging="382"/>
      </w:pPr>
      <w:r>
        <w:rPr>
          <w:szCs w:val="26"/>
          <w:u w:color="000000"/>
        </w:rPr>
        <w:t>B.</w:t>
      </w:r>
      <w:r>
        <w:rPr>
          <w:szCs w:val="26"/>
          <w:u w:color="000000"/>
        </w:rPr>
        <w:tab/>
      </w:r>
      <w:r w:rsidR="00EF5DA7">
        <w:t xml:space="preserve">dùng bạo lực giành độc lập. </w:t>
      </w:r>
    </w:p>
    <w:p w:rsidR="006241C6" w:rsidRDefault="001B42F0" w:rsidP="001B42F0">
      <w:pPr>
        <w:ind w:left="382" w:hanging="382"/>
      </w:pPr>
      <w:r>
        <w:rPr>
          <w:szCs w:val="26"/>
          <w:u w:color="000000"/>
        </w:rPr>
        <w:t>C.</w:t>
      </w:r>
      <w:r>
        <w:rPr>
          <w:szCs w:val="26"/>
          <w:u w:color="000000"/>
        </w:rPr>
        <w:tab/>
      </w:r>
      <w:r w:rsidR="00EF5DA7">
        <w:t xml:space="preserve">cải cách nâng cao dân trí, dân quyền. </w:t>
      </w:r>
    </w:p>
    <w:p w:rsidR="006241C6" w:rsidRDefault="001B42F0" w:rsidP="001B42F0">
      <w:pPr>
        <w:ind w:left="382" w:hanging="382"/>
      </w:pPr>
      <w:r>
        <w:rPr>
          <w:szCs w:val="26"/>
          <w:u w:color="000000"/>
        </w:rPr>
        <w:t>D.</w:t>
      </w:r>
      <w:r>
        <w:rPr>
          <w:szCs w:val="26"/>
          <w:u w:color="000000"/>
        </w:rPr>
        <w:tab/>
      </w:r>
      <w:r w:rsidR="00EF5DA7">
        <w:t xml:space="preserve">chống Pháp và phong kiến. </w:t>
      </w:r>
    </w:p>
    <w:p w:rsidR="006241C6" w:rsidRDefault="00EF5DA7">
      <w:pPr>
        <w:ind w:left="-5"/>
      </w:pPr>
      <w:r>
        <w:rPr>
          <w:b/>
        </w:rPr>
        <w:t xml:space="preserve">Câu 12: </w:t>
      </w:r>
      <w:r>
        <w:t xml:space="preserve"> Trong những năm 1925 – 1926, ở Campuchia đã diễn ra phong trào đấu tranh tiêu biểu nào?  </w:t>
      </w:r>
      <w:r>
        <w:rPr>
          <w:b/>
        </w:rPr>
        <w:t xml:space="preserve">A. </w:t>
      </w:r>
      <w:r>
        <w:t xml:space="preserve"> Phong trào đấu tranh chống phong kiến đầu hàng. </w:t>
      </w:r>
    </w:p>
    <w:p w:rsidR="006241C6" w:rsidRDefault="001B42F0" w:rsidP="001B42F0">
      <w:pPr>
        <w:ind w:left="382" w:hanging="382"/>
      </w:pPr>
      <w:r>
        <w:rPr>
          <w:szCs w:val="26"/>
          <w:u w:color="000000"/>
        </w:rPr>
        <w:t>B.</w:t>
      </w:r>
      <w:r>
        <w:rPr>
          <w:szCs w:val="26"/>
          <w:u w:color="000000"/>
        </w:rPr>
        <w:tab/>
      </w:r>
      <w:r w:rsidR="00EF5DA7">
        <w:t xml:space="preserve">Phong trào đòi tự do báo chí của tầng lớp tiểu tư sản. </w:t>
      </w:r>
    </w:p>
    <w:p w:rsidR="006241C6" w:rsidRDefault="001B42F0" w:rsidP="001B42F0">
      <w:pPr>
        <w:ind w:left="382" w:hanging="382"/>
      </w:pPr>
      <w:r>
        <w:rPr>
          <w:szCs w:val="26"/>
          <w:u w:color="000000"/>
        </w:rPr>
        <w:t>C.</w:t>
      </w:r>
      <w:r>
        <w:rPr>
          <w:szCs w:val="26"/>
          <w:u w:color="000000"/>
        </w:rPr>
        <w:tab/>
      </w:r>
      <w:r w:rsidR="00EF5DA7">
        <w:t xml:space="preserve">Phong trào chống thuế, chống bắt phu. </w:t>
      </w:r>
    </w:p>
    <w:p w:rsidR="006241C6" w:rsidRDefault="001B42F0" w:rsidP="001B42F0">
      <w:pPr>
        <w:ind w:left="382" w:hanging="382"/>
      </w:pPr>
      <w:r>
        <w:rPr>
          <w:szCs w:val="26"/>
          <w:u w:color="000000"/>
        </w:rPr>
        <w:t>D.</w:t>
      </w:r>
      <w:r>
        <w:rPr>
          <w:szCs w:val="26"/>
          <w:u w:color="000000"/>
        </w:rPr>
        <w:tab/>
      </w:r>
      <w:r w:rsidR="00EF5DA7">
        <w:t xml:space="preserve">Phong trào vũ trang chống Pháp. </w:t>
      </w:r>
    </w:p>
    <w:p w:rsidR="006241C6" w:rsidRDefault="00EF5DA7">
      <w:pPr>
        <w:ind w:left="-5"/>
      </w:pPr>
      <w:r>
        <w:rPr>
          <w:b/>
        </w:rPr>
        <w:t xml:space="preserve">Câu 13: </w:t>
      </w:r>
      <w:r>
        <w:t xml:space="preserve"> Chiến thắng Béc-lin của Hồng quân Liên Xô trong Chiến tranh thế giới thứ hai (1939 – 1945) có ý nghĩa gì? </w:t>
      </w:r>
    </w:p>
    <w:p w:rsidR="006241C6" w:rsidRDefault="001B42F0" w:rsidP="001B42F0">
      <w:pPr>
        <w:ind w:left="382" w:hanging="382"/>
      </w:pPr>
      <w:r>
        <w:rPr>
          <w:szCs w:val="26"/>
          <w:u w:color="000000"/>
        </w:rPr>
        <w:t>A.</w:t>
      </w:r>
      <w:r>
        <w:rPr>
          <w:szCs w:val="26"/>
          <w:u w:color="000000"/>
        </w:rPr>
        <w:tab/>
      </w:r>
      <w:r w:rsidR="00EF5DA7">
        <w:t xml:space="preserve">Đánh bại “Chiến tranh chớp nhoáng” của Hit-le. </w:t>
      </w:r>
    </w:p>
    <w:p w:rsidR="006241C6" w:rsidRDefault="001B42F0" w:rsidP="001B42F0">
      <w:pPr>
        <w:ind w:left="382" w:hanging="382"/>
      </w:pPr>
      <w:r>
        <w:rPr>
          <w:szCs w:val="26"/>
          <w:u w:color="000000"/>
        </w:rPr>
        <w:t>B.</w:t>
      </w:r>
      <w:r>
        <w:rPr>
          <w:szCs w:val="26"/>
          <w:u w:color="000000"/>
        </w:rPr>
        <w:tab/>
      </w:r>
      <w:r w:rsidR="00EF5DA7">
        <w:t xml:space="preserve">Tạo ra bước ngoặt của cuộc chiến tranh. </w:t>
      </w:r>
    </w:p>
    <w:p w:rsidR="006241C6" w:rsidRDefault="001B42F0" w:rsidP="001B42F0">
      <w:pPr>
        <w:ind w:left="382" w:hanging="382"/>
      </w:pPr>
      <w:r>
        <w:rPr>
          <w:szCs w:val="26"/>
          <w:u w:color="000000"/>
        </w:rPr>
        <w:t>C.</w:t>
      </w:r>
      <w:r>
        <w:rPr>
          <w:szCs w:val="26"/>
          <w:u w:color="000000"/>
        </w:rPr>
        <w:tab/>
      </w:r>
      <w:r w:rsidR="00EF5DA7">
        <w:t xml:space="preserve">Buộc Đức phải đầu hàng quân Đồng minh. </w:t>
      </w:r>
    </w:p>
    <w:p w:rsidR="006241C6" w:rsidRDefault="001B42F0" w:rsidP="001B42F0">
      <w:pPr>
        <w:ind w:left="382" w:hanging="382"/>
      </w:pPr>
      <w:r>
        <w:rPr>
          <w:szCs w:val="26"/>
          <w:u w:color="000000"/>
        </w:rPr>
        <w:t>D.</w:t>
      </w:r>
      <w:r>
        <w:rPr>
          <w:szCs w:val="26"/>
          <w:u w:color="000000"/>
        </w:rPr>
        <w:tab/>
      </w:r>
      <w:r w:rsidR="00EF5DA7">
        <w:t xml:space="preserve">Đánh bại hoàn toàn quân Đức ở Liên Xô. </w:t>
      </w:r>
    </w:p>
    <w:p w:rsidR="006241C6" w:rsidRDefault="00EF5DA7">
      <w:pPr>
        <w:ind w:left="-5" w:right="2543"/>
      </w:pPr>
      <w:r>
        <w:rPr>
          <w:b/>
        </w:rPr>
        <w:t xml:space="preserve">Câu 14: </w:t>
      </w:r>
      <w:r>
        <w:t xml:space="preserve"> Tính chất của phong trào Cần vương từ năm 1885 – 1896 là gì?  </w:t>
      </w:r>
      <w:r>
        <w:rPr>
          <w:b/>
        </w:rPr>
        <w:t xml:space="preserve">A. </w:t>
      </w:r>
      <w:r>
        <w:t xml:space="preserve"> Phong trào nông dân tự phát. </w:t>
      </w:r>
    </w:p>
    <w:p w:rsidR="006241C6" w:rsidRDefault="001B42F0" w:rsidP="001B42F0">
      <w:pPr>
        <w:ind w:left="382" w:hanging="382"/>
      </w:pPr>
      <w:r>
        <w:rPr>
          <w:szCs w:val="26"/>
          <w:u w:color="000000"/>
        </w:rPr>
        <w:t>B.</w:t>
      </w:r>
      <w:r>
        <w:rPr>
          <w:szCs w:val="26"/>
          <w:u w:color="000000"/>
        </w:rPr>
        <w:tab/>
      </w:r>
      <w:r w:rsidR="00EF5DA7">
        <w:t xml:space="preserve">Phong trào yêu nước theo hệ tư tưởng tư sản. </w:t>
      </w:r>
    </w:p>
    <w:p w:rsidR="006241C6" w:rsidRDefault="001B42F0" w:rsidP="001B42F0">
      <w:pPr>
        <w:ind w:left="382" w:hanging="382"/>
      </w:pPr>
      <w:r>
        <w:rPr>
          <w:szCs w:val="26"/>
          <w:u w:color="000000"/>
        </w:rPr>
        <w:t>C.</w:t>
      </w:r>
      <w:r>
        <w:rPr>
          <w:szCs w:val="26"/>
          <w:u w:color="000000"/>
        </w:rPr>
        <w:tab/>
      </w:r>
      <w:r w:rsidR="00EF5DA7">
        <w:t xml:space="preserve">Phong trào yêu nước theo hệ tư tưởng phong kiến. </w:t>
      </w:r>
    </w:p>
    <w:p w:rsidR="006241C6" w:rsidRDefault="001B42F0" w:rsidP="001B42F0">
      <w:pPr>
        <w:ind w:left="382" w:hanging="382"/>
      </w:pPr>
      <w:r>
        <w:rPr>
          <w:szCs w:val="26"/>
          <w:u w:color="000000"/>
        </w:rPr>
        <w:t>D.</w:t>
      </w:r>
      <w:r>
        <w:rPr>
          <w:szCs w:val="26"/>
          <w:u w:color="000000"/>
        </w:rPr>
        <w:tab/>
      </w:r>
      <w:r w:rsidR="00EF5DA7">
        <w:t xml:space="preserve">Phong trào yêu nước theo xu hướng vô sản. </w:t>
      </w:r>
    </w:p>
    <w:p w:rsidR="006241C6" w:rsidRDefault="00EF5DA7">
      <w:pPr>
        <w:ind w:left="-5"/>
      </w:pPr>
      <w:r>
        <w:rPr>
          <w:b/>
        </w:rPr>
        <w:t xml:space="preserve">Câu 15: </w:t>
      </w:r>
      <w:r>
        <w:t xml:space="preserve"> Chiến thắng của quân và dân ta trong trận Cầu Giấy lần thứ nhất (1873) làm cho thực dân Pháp </w:t>
      </w:r>
    </w:p>
    <w:p w:rsidR="006241C6" w:rsidRDefault="00EF5DA7" w:rsidP="00102C6E">
      <w:pPr>
        <w:ind w:left="-5" w:right="28"/>
      </w:pPr>
      <w:r>
        <w:t xml:space="preserve"> </w:t>
      </w:r>
      <w:r>
        <w:rPr>
          <w:b/>
        </w:rPr>
        <w:t xml:space="preserve">A. </w:t>
      </w:r>
      <w:r>
        <w:t xml:space="preserve"> thay đổi kế hoạch. </w:t>
      </w:r>
      <w:r>
        <w:tab/>
      </w:r>
      <w:r>
        <w:rPr>
          <w:b/>
        </w:rPr>
        <w:t xml:space="preserve">B. </w:t>
      </w:r>
      <w:r>
        <w:t xml:space="preserve"> hoang mang, lo sợ.  </w:t>
      </w:r>
      <w:r>
        <w:rPr>
          <w:b/>
        </w:rPr>
        <w:t xml:space="preserve">C. </w:t>
      </w:r>
      <w:r>
        <w:t xml:space="preserve"> vô cùng căm phẫn. </w:t>
      </w:r>
      <w:r>
        <w:rPr>
          <w:b/>
        </w:rPr>
        <w:t xml:space="preserve">D. </w:t>
      </w:r>
      <w:r>
        <w:t xml:space="preserve"> phản ứng dè dặt. </w:t>
      </w:r>
    </w:p>
    <w:p w:rsidR="006241C6" w:rsidRDefault="00EF5DA7" w:rsidP="00016FE5">
      <w:pPr>
        <w:spacing w:after="27" w:line="259" w:lineRule="auto"/>
        <w:ind w:left="0" w:firstLine="0"/>
        <w:jc w:val="left"/>
      </w:pPr>
      <w:r>
        <w:t xml:space="preserve"> </w:t>
      </w:r>
      <w:r>
        <w:rPr>
          <w:b/>
        </w:rPr>
        <w:t xml:space="preserve"> II. Phần tự luận. </w:t>
      </w:r>
      <w:r>
        <w:rPr>
          <w:i/>
        </w:rPr>
        <w:t>(5 điểm)</w:t>
      </w:r>
      <w:r>
        <w:rPr>
          <w:b/>
        </w:rPr>
        <w:t xml:space="preserve"> </w:t>
      </w:r>
    </w:p>
    <w:p w:rsidR="006241C6" w:rsidRDefault="00EF5DA7">
      <w:pPr>
        <w:spacing w:after="40"/>
        <w:ind w:left="-5"/>
      </w:pPr>
      <w:r>
        <w:t xml:space="preserve"> </w:t>
      </w:r>
      <w:r>
        <w:rPr>
          <w:b/>
        </w:rPr>
        <w:t>Câu 1</w:t>
      </w:r>
      <w:r>
        <w:t xml:space="preserve"> (2,0 điểm). Trình bày kết cục và tính chất của Chiến tranh thế giới thứ hai (1939 -  1945).  </w:t>
      </w:r>
      <w:r>
        <w:rPr>
          <w:b/>
        </w:rPr>
        <w:t xml:space="preserve">  Câu 2 </w:t>
      </w:r>
      <w:r>
        <w:t xml:space="preserve">(3,0 điểm). Tóm tắt những hoạt động cứu nước của Phan Bội Châu từ năm 1904 đến năm 1913. Trình bày những điểm giống nhau trong chủ trương cứu nước của Phan Bội Châu và Phan Châu Trinh đầu thế kỉ XX. </w:t>
      </w:r>
    </w:p>
    <w:p w:rsidR="006241C6" w:rsidRDefault="00EF5DA7">
      <w:pPr>
        <w:spacing w:after="0" w:line="259" w:lineRule="auto"/>
        <w:ind w:left="0" w:firstLine="0"/>
        <w:jc w:val="left"/>
      </w:pPr>
      <w:r>
        <w:t xml:space="preserve"> </w:t>
      </w:r>
    </w:p>
    <w:p w:rsidR="006241C6" w:rsidRDefault="00EF5DA7">
      <w:pPr>
        <w:spacing w:after="125" w:line="259" w:lineRule="auto"/>
        <w:ind w:left="0" w:right="5" w:firstLine="0"/>
        <w:jc w:val="center"/>
      </w:pPr>
      <w:r>
        <w:rPr>
          <w:b/>
          <w:i/>
        </w:rPr>
        <w:lastRenderedPageBreak/>
        <w:t>------ HẾT ------</w:t>
      </w:r>
      <w:r>
        <w:rPr>
          <w:sz w:val="24"/>
        </w:rPr>
        <w:t xml:space="preserve"> </w:t>
      </w:r>
    </w:p>
    <w:p w:rsidR="006241C6" w:rsidRDefault="00EF5DA7">
      <w:pPr>
        <w:spacing w:after="55" w:line="259" w:lineRule="auto"/>
        <w:ind w:left="0" w:firstLine="0"/>
        <w:jc w:val="left"/>
      </w:pPr>
      <w:r>
        <w:rPr>
          <w:sz w:val="24"/>
        </w:rPr>
        <w:t xml:space="preserve"> </w:t>
      </w:r>
    </w:p>
    <w:p w:rsidR="001B42F0" w:rsidRPr="001B42F0" w:rsidRDefault="00EF5DA7" w:rsidP="001B42F0">
      <w:pPr>
        <w:tabs>
          <w:tab w:val="center" w:pos="6843"/>
        </w:tabs>
        <w:spacing w:after="109"/>
        <w:ind w:left="-15"/>
        <w:rPr>
          <w:rFonts w:ascii="Calibri" w:eastAsia="Calibri" w:hAnsi="Calibri" w:cs="Calibri"/>
          <w:sz w:val="22"/>
        </w:rPr>
      </w:pPr>
      <w:r>
        <w:t xml:space="preserve"> </w:t>
      </w:r>
      <w:r w:rsidR="001B42F0" w:rsidRPr="001B42F0">
        <w:rPr>
          <w:sz w:val="24"/>
        </w:rPr>
        <w:t xml:space="preserve"> </w:t>
      </w:r>
      <w:r w:rsidR="001B42F0" w:rsidRPr="001B42F0">
        <w:rPr>
          <w:b/>
        </w:rPr>
        <w:t xml:space="preserve">SỞ GIÁO DỤC VÀ ĐÀO TẠO </w:t>
      </w:r>
      <w:r w:rsidR="001B42F0" w:rsidRPr="001B42F0">
        <w:rPr>
          <w:b/>
        </w:rPr>
        <w:tab/>
        <w:t xml:space="preserve">ĐÁP ÁN ĐỀ KIỂM TRA HỌC KỲ II ( 2019-2020) </w:t>
      </w:r>
    </w:p>
    <w:p w:rsidR="001B42F0" w:rsidRPr="001B42F0" w:rsidRDefault="001B42F0" w:rsidP="001B42F0">
      <w:pPr>
        <w:tabs>
          <w:tab w:val="center" w:pos="1779"/>
          <w:tab w:val="center" w:pos="6845"/>
        </w:tabs>
        <w:spacing w:after="0" w:line="259" w:lineRule="auto"/>
        <w:ind w:left="0" w:firstLine="0"/>
        <w:jc w:val="left"/>
        <w:rPr>
          <w:rFonts w:ascii="Calibri" w:eastAsia="Calibri" w:hAnsi="Calibri" w:cs="Calibri"/>
          <w:sz w:val="22"/>
        </w:rPr>
      </w:pPr>
      <w:r w:rsidRPr="001B42F0">
        <w:rPr>
          <w:rFonts w:ascii="Calibri" w:eastAsia="Calibri" w:hAnsi="Calibri" w:cs="Calibri"/>
          <w:sz w:val="22"/>
        </w:rPr>
        <w:tab/>
      </w:r>
      <w:r w:rsidRPr="001B42F0">
        <w:rPr>
          <w:b/>
        </w:rPr>
        <w:t xml:space="preserve">QUẢNG NAM </w:t>
      </w:r>
      <w:r w:rsidRPr="001B42F0">
        <w:rPr>
          <w:b/>
        </w:rPr>
        <w:tab/>
        <w:t xml:space="preserve">Môn: Lịch sử – Lớp 11 </w:t>
      </w:r>
    </w:p>
    <w:p w:rsidR="001B42F0" w:rsidRPr="001B42F0" w:rsidRDefault="001B42F0" w:rsidP="001B42F0">
      <w:pPr>
        <w:spacing w:after="103" w:line="259" w:lineRule="auto"/>
        <w:ind w:left="987" w:firstLine="0"/>
        <w:jc w:val="left"/>
        <w:rPr>
          <w:rFonts w:ascii="Calibri" w:eastAsia="Calibri" w:hAnsi="Calibri" w:cs="Calibri"/>
          <w:sz w:val="22"/>
        </w:rPr>
      </w:pPr>
      <w:r w:rsidRPr="001B42F0">
        <w:rPr>
          <w:rFonts w:ascii="Calibri" w:eastAsia="Calibri" w:hAnsi="Calibri" w:cs="Calibri"/>
          <w:noProof/>
          <w:sz w:val="22"/>
        </w:rPr>
        <mc:AlternateContent>
          <mc:Choice Requires="wpg">
            <w:drawing>
              <wp:inline distT="0" distB="0" distL="0" distR="0" wp14:anchorId="39A21515" wp14:editId="1A0F86EC">
                <wp:extent cx="990600" cy="9525"/>
                <wp:effectExtent l="0" t="0" r="0" b="0"/>
                <wp:docPr id="6131" name="Group 6131"/>
                <wp:cNvGraphicFramePr/>
                <a:graphic xmlns:a="http://schemas.openxmlformats.org/drawingml/2006/main">
                  <a:graphicData uri="http://schemas.microsoft.com/office/word/2010/wordprocessingGroup">
                    <wpg:wgp>
                      <wpg:cNvGrpSpPr/>
                      <wpg:grpSpPr>
                        <a:xfrm>
                          <a:off x="0" y="0"/>
                          <a:ext cx="990600" cy="9525"/>
                          <a:chOff x="0" y="0"/>
                          <a:chExt cx="990600" cy="9525"/>
                        </a:xfrm>
                      </wpg:grpSpPr>
                      <wps:wsp>
                        <wps:cNvPr id="807" name="Shape 807"/>
                        <wps:cNvSpPr/>
                        <wps:spPr>
                          <a:xfrm>
                            <a:off x="0" y="0"/>
                            <a:ext cx="990600" cy="0"/>
                          </a:xfrm>
                          <a:custGeom>
                            <a:avLst/>
                            <a:gdLst/>
                            <a:ahLst/>
                            <a:cxnLst/>
                            <a:rect l="0" t="0" r="0" b="0"/>
                            <a:pathLst>
                              <a:path w="990600">
                                <a:moveTo>
                                  <a:pt x="0" y="0"/>
                                </a:moveTo>
                                <a:lnTo>
                                  <a:pt x="990600" y="0"/>
                                </a:lnTo>
                              </a:path>
                            </a:pathLst>
                          </a:custGeom>
                          <a:noFill/>
                          <a:ln w="9525" cap="rnd" cmpd="sng" algn="ctr">
                            <a:solidFill>
                              <a:srgbClr val="000000"/>
                            </a:solidFill>
                            <a:prstDash val="solid"/>
                            <a:round/>
                          </a:ln>
                          <a:effectLst/>
                        </wps:spPr>
                        <wps:bodyPr/>
                      </wps:wsp>
                    </wpg:wgp>
                  </a:graphicData>
                </a:graphic>
              </wp:inline>
            </w:drawing>
          </mc:Choice>
          <mc:Fallback>
            <w:pict>
              <v:group id="Group 6131" o:spid="_x0000_s1026" style="width:78pt;height:.75pt;mso-position-horizontal-relative:char;mso-position-vertical-relative:line" coordsize="9906,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jryvNwIAAEIFAAAOAAAAZHJzL2Uyb0RvYy54bWykVMmOGjEQvUfKP1i+h26IhgwtmjmEDJco GWkmH2Bs9yJ5k21o+PuUqxcII82BcGjKVeVaXj3X+umkFTlKH1prSjqf5ZRIw61oTV3SP2/PXx4p CZEZwZQ1sqRnGejT5vOndecKubCNVUJ6AkFMKDpX0iZGV2RZ4I3ULMyskwaMlfWaRTj6OhOedRBd q2yR58uss144b7kMAbTb3kg3GL+qJI+/qyrISFRJobaIX4/fffpmmzUras9c0/KhDHZHFZq1BpJO obYsMnLw7btQuuXeBlvFGbc6s1XVcok9QDfz/KabnbcHh73URVe7CSaA9ganu8PyX8cXT1pR0uX8 65wSwzRMCRMT1ABAnasL8Nt59+pe/KCo+1Pq+VR5nf6hG3JCaM8TtPIUCQflapUvcxgAB9PqYfHQ A88bmM67O7z58cGtbEyYpbqmMjoHBAoXjML/YfTaMCcR+pB6HzB6zL+NEKEDSQoEBL0meEIRAKl7 sEFGTi2ygh9C3EmL+LLjzxB7wopRYs0o8ZMZRQ+0/5DwjsV0LxWYRNJNA0oqbY/yzaIx3gwHKrtY lbn2Gic8zh5cewcQUpLNehAwMcjXrRn73CqFvSmD5SSOEM5gJXgjQNIOOBpMTQlTNawaHj0+uGBV K9LlVG/w9f678uTI0nPHXxoPJPvHzfkQtyw0vR+aej7CezOiv6BMCihxhfS4At/GuSZpb8UZXwPq gXqQJzESHipmHJZK2gTXZ/S6rL7NXwAAAP//AwBQSwMEFAAGAAgAAAAhAA5IHT3YAAAAAwEAAA8A AABkcnMvZG93bnJldi54bWxMj0FrwkAQhe+F/odlhN7qJi2KxGxEpO1JClWh9DZmxySYnQ3ZNYn/ vhsvehnm8YY330tXg6lFR62rLCuIpxEI4tzqigsFh/3n6wKE88gaa8uk4EoOVtnzU4qJtj3/ULfz hQgh7BJUUHrfJFK6vCSDbmob4uCdbGvQB9kWUrfYh3BTy7comkuDFYcPJTa0KSk/7y5GwVeP/fo9 /ui259Pm+refff9uY1LqZTKslyA8Df5+DCN+QIcsMB3thbUTtYJQxN/m6M3mQR7HBWSWykf27B8A AP//AwBQSwECLQAUAAYACAAAACEAtoM4kv4AAADhAQAAEwAAAAAAAAAAAAAAAAAAAAAAW0NvbnRl bnRfVHlwZXNdLnhtbFBLAQItABQABgAIAAAAIQA4/SH/1gAAAJQBAAALAAAAAAAAAAAAAAAAAC8B AABfcmVscy8ucmVsc1BLAQItABQABgAIAAAAIQBLjryvNwIAAEIFAAAOAAAAAAAAAAAAAAAAAC4C AABkcnMvZTJvRG9jLnhtbFBLAQItABQABgAIAAAAIQAOSB092AAAAAMBAAAPAAAAAAAAAAAAAAAA AJEEAABkcnMvZG93bnJldi54bWxQSwUGAAAAAAQABADzAAAAlgUAAAAA ">
                <v:shape id="Shape 807" o:spid="_x0000_s1027" style="position:absolute;width:9906;height:0;visibility:visible;mso-wrap-style:square;v-text-anchor:top" coordsize="99060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EROsMIA AADcAAAADwAAAGRycy9kb3ducmV2LnhtbESPzW7CMBCE75V4B2uReis2SPw0YBAgQL2W8gCreHGi xOsQG5K+PUaq1ONoZr7RrDa9q8WD2lB61jAeKRDEuTclWw2Xn+PHAkSIyAZrz6ThlwJs1oO3FWbG d/xNj3O0IkE4ZKihiLHJpAx5QQ7DyDfEybv61mFMsrXStNgluKvlRKmZdFhyWiiwoX1BeXW+Ow23 6vDZbd1uqszMnmyYV/udu2j9Puy3SxCR+vgf/mt/GQ0LNYfXmXQE5PoJAAD//wMAUEsBAi0AFAAG AAgAAAAhAPD3irv9AAAA4gEAABMAAAAAAAAAAAAAAAAAAAAAAFtDb250ZW50X1R5cGVzXS54bWxQ SwECLQAUAAYACAAAACEAMd1fYdIAAACPAQAACwAAAAAAAAAAAAAAAAAuAQAAX3JlbHMvLnJlbHNQ SwECLQAUAAYACAAAACEAMy8FnkEAAAA5AAAAEAAAAAAAAAAAAAAAAAApAgAAZHJzL3NoYXBleG1s LnhtbFBLAQItABQABgAIAAAAIQDkRE6wwgAAANwAAAAPAAAAAAAAAAAAAAAAAJgCAABkcnMvZG93 bnJldi54bWxQSwUGAAAAAAQABAD1AAAAhwMAAAAA " path="m,l990600,e" filled="f">
                  <v:stroke endcap="round"/>
                  <v:path arrowok="t" textboxrect="0,0,990600,0"/>
                </v:shape>
                <w10:anchorlock/>
              </v:group>
            </w:pict>
          </mc:Fallback>
        </mc:AlternateContent>
      </w:r>
    </w:p>
    <w:tbl>
      <w:tblPr>
        <w:tblStyle w:val="TableGrid"/>
        <w:tblpPr w:vertAnchor="text" w:tblpX="532" w:tblpY="52"/>
        <w:tblOverlap w:val="never"/>
        <w:tblW w:w="2370" w:type="dxa"/>
        <w:tblInd w:w="0" w:type="dxa"/>
        <w:tblCellMar>
          <w:top w:w="141" w:type="dxa"/>
          <w:left w:w="174" w:type="dxa"/>
          <w:right w:w="110" w:type="dxa"/>
        </w:tblCellMar>
        <w:tblLook w:val="04A0" w:firstRow="1" w:lastRow="0" w:firstColumn="1" w:lastColumn="0" w:noHBand="0" w:noVBand="1"/>
      </w:tblPr>
      <w:tblGrid>
        <w:gridCol w:w="2370"/>
      </w:tblGrid>
      <w:tr w:rsidR="001B42F0" w:rsidRPr="001B42F0" w:rsidTr="009A40C9">
        <w:trPr>
          <w:trHeight w:val="475"/>
        </w:trPr>
        <w:tc>
          <w:tcPr>
            <w:tcW w:w="2370" w:type="dxa"/>
            <w:tcBorders>
              <w:top w:val="single" w:sz="6" w:space="0" w:color="000000"/>
              <w:left w:val="single" w:sz="6" w:space="0" w:color="000000"/>
              <w:bottom w:val="single" w:sz="6" w:space="0" w:color="000000"/>
              <w:right w:val="single" w:sz="6" w:space="0" w:color="000000"/>
            </w:tcBorders>
          </w:tcPr>
          <w:p w:rsidR="001B42F0" w:rsidRPr="001B42F0" w:rsidRDefault="001B42F0" w:rsidP="001B42F0">
            <w:pPr>
              <w:spacing w:after="0" w:line="240" w:lineRule="auto"/>
              <w:ind w:left="0" w:firstLine="0"/>
              <w:jc w:val="left"/>
              <w:rPr>
                <w:rFonts w:ascii="Calibri" w:eastAsia="Calibri" w:hAnsi="Calibri" w:cs="Calibri"/>
                <w:sz w:val="22"/>
              </w:rPr>
            </w:pPr>
            <w:r w:rsidRPr="001B42F0">
              <w:t xml:space="preserve">ĐỀ CHÍNH THỨC </w:t>
            </w:r>
          </w:p>
        </w:tc>
      </w:tr>
    </w:tbl>
    <w:p w:rsidR="001B42F0" w:rsidRPr="001B42F0" w:rsidRDefault="001B42F0" w:rsidP="001B42F0">
      <w:pPr>
        <w:spacing w:after="0" w:line="259" w:lineRule="auto"/>
        <w:ind w:left="0" w:firstLine="0"/>
        <w:jc w:val="left"/>
        <w:rPr>
          <w:rFonts w:ascii="Calibri" w:eastAsia="Calibri" w:hAnsi="Calibri" w:cs="Calibri"/>
          <w:sz w:val="22"/>
        </w:rPr>
      </w:pPr>
      <w:r w:rsidRPr="001B42F0">
        <w:t xml:space="preserve"> Thời gian: 45 phút (không kể thời gian giao đề)    </w:t>
      </w:r>
    </w:p>
    <w:p w:rsidR="001B42F0" w:rsidRPr="001B42F0" w:rsidRDefault="001B42F0" w:rsidP="001B42F0">
      <w:pPr>
        <w:spacing w:after="0" w:line="259" w:lineRule="auto"/>
        <w:ind w:left="0" w:right="7123" w:firstLine="0"/>
        <w:jc w:val="left"/>
        <w:rPr>
          <w:rFonts w:ascii="Calibri" w:eastAsia="Calibri" w:hAnsi="Calibri" w:cs="Calibri"/>
          <w:sz w:val="22"/>
        </w:rPr>
      </w:pPr>
      <w:r w:rsidRPr="001B42F0">
        <w:rPr>
          <w:sz w:val="22"/>
        </w:rPr>
        <w:t xml:space="preserve"> </w:t>
      </w:r>
    </w:p>
    <w:p w:rsidR="001B42F0" w:rsidRPr="001B42F0" w:rsidRDefault="001B42F0" w:rsidP="001B42F0">
      <w:pPr>
        <w:spacing w:after="40" w:line="259" w:lineRule="auto"/>
        <w:ind w:left="532" w:firstLine="0"/>
        <w:jc w:val="right"/>
        <w:rPr>
          <w:rFonts w:ascii="Calibri" w:eastAsia="Calibri" w:hAnsi="Calibri" w:cs="Calibri"/>
          <w:sz w:val="22"/>
        </w:rPr>
      </w:pPr>
      <w:r w:rsidRPr="001B42F0">
        <w:t xml:space="preserve">                                                 </w:t>
      </w:r>
    </w:p>
    <w:p w:rsidR="001B42F0" w:rsidRPr="001B42F0" w:rsidRDefault="001B42F0" w:rsidP="001B42F0">
      <w:pPr>
        <w:spacing w:after="25" w:line="259" w:lineRule="auto"/>
        <w:ind w:left="0" w:firstLine="0"/>
        <w:jc w:val="left"/>
        <w:rPr>
          <w:rFonts w:ascii="Calibri" w:eastAsia="Calibri" w:hAnsi="Calibri" w:cs="Calibri"/>
          <w:sz w:val="22"/>
        </w:rPr>
      </w:pPr>
      <w:r w:rsidRPr="001B42F0">
        <w:rPr>
          <w:b/>
        </w:rPr>
        <w:t xml:space="preserve"> </w:t>
      </w:r>
      <w:r w:rsidRPr="001B42F0">
        <w:rPr>
          <w:b/>
        </w:rPr>
        <w:tab/>
        <w:t xml:space="preserve"> </w:t>
      </w:r>
    </w:p>
    <w:p w:rsidR="001B42F0" w:rsidRDefault="001B42F0" w:rsidP="001B42F0">
      <w:pPr>
        <w:spacing w:after="0" w:line="259" w:lineRule="auto"/>
        <w:ind w:left="331"/>
        <w:jc w:val="left"/>
        <w:rPr>
          <w:i/>
        </w:rPr>
      </w:pPr>
      <w:r w:rsidRPr="001B42F0">
        <w:rPr>
          <w:b/>
          <w:bCs/>
          <w:szCs w:val="26"/>
          <w:u w:color="000000"/>
        </w:rPr>
        <w:t>I.</w:t>
      </w:r>
      <w:r w:rsidRPr="001B42F0">
        <w:rPr>
          <w:b/>
          <w:bCs/>
          <w:szCs w:val="26"/>
          <w:u w:color="000000"/>
        </w:rPr>
        <w:tab/>
      </w:r>
      <w:r w:rsidRPr="001B42F0">
        <w:rPr>
          <w:b/>
        </w:rPr>
        <w:t xml:space="preserve">Phần trắc nghiệm: </w:t>
      </w:r>
      <w:r w:rsidRPr="001B42F0">
        <w:rPr>
          <w:i/>
        </w:rPr>
        <w:t xml:space="preserve">(5 điểm) </w:t>
      </w:r>
    </w:p>
    <w:p w:rsidR="001B42F0" w:rsidRPr="001B42F0" w:rsidRDefault="001B42F0" w:rsidP="001B42F0">
      <w:pPr>
        <w:spacing w:after="21" w:line="259" w:lineRule="auto"/>
        <w:ind w:left="0" w:firstLine="0"/>
        <w:jc w:val="left"/>
        <w:rPr>
          <w:rFonts w:ascii="Calibri" w:eastAsia="Calibri" w:hAnsi="Calibri" w:cs="Calibri"/>
          <w:sz w:val="22"/>
        </w:rPr>
      </w:pPr>
      <w:r w:rsidRPr="001B42F0">
        <w:rPr>
          <w:b/>
        </w:rPr>
        <w:t xml:space="preserve"> </w:t>
      </w:r>
    </w:p>
    <w:tbl>
      <w:tblPr>
        <w:tblStyle w:val="TableGrid1"/>
        <w:tblW w:w="7517" w:type="dxa"/>
        <w:tblInd w:w="331" w:type="dxa"/>
        <w:tblLayout w:type="fixed"/>
        <w:tblLook w:val="04A0" w:firstRow="1" w:lastRow="0" w:firstColumn="1" w:lastColumn="0" w:noHBand="0" w:noVBand="1"/>
      </w:tblPr>
      <w:tblGrid>
        <w:gridCol w:w="790"/>
        <w:gridCol w:w="810"/>
        <w:gridCol w:w="789"/>
        <w:gridCol w:w="809"/>
        <w:gridCol w:w="789"/>
        <w:gridCol w:w="809"/>
        <w:gridCol w:w="741"/>
        <w:gridCol w:w="630"/>
        <w:gridCol w:w="630"/>
        <w:gridCol w:w="720"/>
      </w:tblGrid>
      <w:tr w:rsidR="001B42F0" w:rsidRPr="001B42F0" w:rsidTr="00624749">
        <w:tc>
          <w:tcPr>
            <w:tcW w:w="790" w:type="dxa"/>
            <w:shd w:val="clear" w:color="auto" w:fill="00B050"/>
          </w:tcPr>
          <w:p w:rsidR="001B42F0" w:rsidRPr="001B42F0" w:rsidRDefault="001B42F0" w:rsidP="001B42F0">
            <w:pPr>
              <w:widowControl w:val="0"/>
              <w:autoSpaceDE w:val="0"/>
              <w:autoSpaceDN w:val="0"/>
              <w:spacing w:after="0" w:line="280" w:lineRule="exact"/>
              <w:ind w:left="0" w:firstLine="0"/>
              <w:jc w:val="left"/>
              <w:rPr>
                <w:b/>
                <w:color w:val="0000FF"/>
                <w:lang w:val="vi"/>
              </w:rPr>
            </w:pPr>
            <w:r w:rsidRPr="001B42F0">
              <w:rPr>
                <w:b/>
                <w:color w:val="0000FF"/>
                <w:w w:val="99"/>
                <w:lang w:val="vi"/>
              </w:rPr>
              <w:t>1</w:t>
            </w:r>
          </w:p>
        </w:tc>
        <w:tc>
          <w:tcPr>
            <w:tcW w:w="810" w:type="dxa"/>
          </w:tcPr>
          <w:p w:rsidR="001B42F0" w:rsidRPr="001B42F0" w:rsidRDefault="001B42F0" w:rsidP="001B42F0">
            <w:pPr>
              <w:widowControl w:val="0"/>
              <w:autoSpaceDE w:val="0"/>
              <w:autoSpaceDN w:val="0"/>
              <w:spacing w:after="0" w:line="280" w:lineRule="exact"/>
              <w:ind w:left="0" w:firstLine="0"/>
              <w:jc w:val="left"/>
              <w:rPr>
                <w:b/>
                <w:color w:val="0000FF"/>
                <w:lang w:val="vi"/>
              </w:rPr>
            </w:pPr>
            <w:r w:rsidRPr="001B42F0">
              <w:rPr>
                <w:b/>
                <w:color w:val="0000FF"/>
                <w:w w:val="99"/>
                <w:lang w:val="vi"/>
              </w:rPr>
              <w:t>D</w:t>
            </w:r>
          </w:p>
        </w:tc>
        <w:tc>
          <w:tcPr>
            <w:tcW w:w="789" w:type="dxa"/>
            <w:shd w:val="clear" w:color="auto" w:fill="00B050"/>
          </w:tcPr>
          <w:p w:rsidR="001B42F0" w:rsidRPr="001B42F0" w:rsidRDefault="001B42F0" w:rsidP="001B42F0">
            <w:pPr>
              <w:widowControl w:val="0"/>
              <w:autoSpaceDE w:val="0"/>
              <w:autoSpaceDN w:val="0"/>
              <w:spacing w:after="0" w:line="280" w:lineRule="exact"/>
              <w:ind w:left="0" w:firstLine="0"/>
              <w:jc w:val="left"/>
              <w:rPr>
                <w:b/>
                <w:color w:val="0000FF"/>
                <w:lang w:val="vi"/>
              </w:rPr>
            </w:pPr>
            <w:r w:rsidRPr="001B42F0">
              <w:rPr>
                <w:b/>
                <w:color w:val="0000FF"/>
                <w:w w:val="99"/>
                <w:lang w:val="vi"/>
              </w:rPr>
              <w:t>4</w:t>
            </w:r>
          </w:p>
        </w:tc>
        <w:tc>
          <w:tcPr>
            <w:tcW w:w="809" w:type="dxa"/>
          </w:tcPr>
          <w:p w:rsidR="001B42F0" w:rsidRPr="001B42F0" w:rsidRDefault="001B42F0" w:rsidP="001B42F0">
            <w:pPr>
              <w:widowControl w:val="0"/>
              <w:autoSpaceDE w:val="0"/>
              <w:autoSpaceDN w:val="0"/>
              <w:spacing w:after="0" w:line="280" w:lineRule="exact"/>
              <w:ind w:left="0" w:firstLine="0"/>
              <w:jc w:val="left"/>
              <w:rPr>
                <w:b/>
                <w:color w:val="0000FF"/>
                <w:lang w:val="vi"/>
              </w:rPr>
            </w:pPr>
            <w:r w:rsidRPr="001B42F0">
              <w:rPr>
                <w:b/>
                <w:color w:val="0000FF"/>
                <w:w w:val="99"/>
                <w:lang w:val="vi"/>
              </w:rPr>
              <w:t>B</w:t>
            </w:r>
          </w:p>
        </w:tc>
        <w:tc>
          <w:tcPr>
            <w:tcW w:w="789" w:type="dxa"/>
            <w:shd w:val="clear" w:color="auto" w:fill="00B050"/>
          </w:tcPr>
          <w:p w:rsidR="001B42F0" w:rsidRPr="001B42F0" w:rsidRDefault="001B42F0" w:rsidP="001B42F0">
            <w:pPr>
              <w:widowControl w:val="0"/>
              <w:autoSpaceDE w:val="0"/>
              <w:autoSpaceDN w:val="0"/>
              <w:spacing w:after="0" w:line="280" w:lineRule="exact"/>
              <w:ind w:left="0" w:firstLine="0"/>
              <w:jc w:val="left"/>
              <w:rPr>
                <w:b/>
                <w:color w:val="0000FF"/>
                <w:lang w:val="vi"/>
              </w:rPr>
            </w:pPr>
            <w:r w:rsidRPr="001B42F0">
              <w:rPr>
                <w:b/>
                <w:color w:val="0000FF"/>
                <w:w w:val="99"/>
                <w:lang w:val="vi"/>
              </w:rPr>
              <w:t>7</w:t>
            </w:r>
          </w:p>
        </w:tc>
        <w:tc>
          <w:tcPr>
            <w:tcW w:w="809" w:type="dxa"/>
          </w:tcPr>
          <w:p w:rsidR="001B42F0" w:rsidRPr="001B42F0" w:rsidRDefault="001B42F0" w:rsidP="001B42F0">
            <w:pPr>
              <w:widowControl w:val="0"/>
              <w:autoSpaceDE w:val="0"/>
              <w:autoSpaceDN w:val="0"/>
              <w:spacing w:after="0" w:line="280" w:lineRule="exact"/>
              <w:ind w:left="0" w:firstLine="0"/>
              <w:jc w:val="left"/>
              <w:rPr>
                <w:b/>
                <w:color w:val="0000FF"/>
                <w:lang w:val="vi"/>
              </w:rPr>
            </w:pPr>
            <w:r w:rsidRPr="001B42F0">
              <w:rPr>
                <w:b/>
                <w:color w:val="0000FF"/>
                <w:w w:val="99"/>
                <w:lang w:val="vi"/>
              </w:rPr>
              <w:t>D</w:t>
            </w:r>
          </w:p>
        </w:tc>
        <w:tc>
          <w:tcPr>
            <w:tcW w:w="741" w:type="dxa"/>
            <w:shd w:val="clear" w:color="auto" w:fill="00B050"/>
          </w:tcPr>
          <w:p w:rsidR="001B42F0" w:rsidRPr="001B42F0" w:rsidRDefault="001B42F0" w:rsidP="001B42F0">
            <w:pPr>
              <w:widowControl w:val="0"/>
              <w:tabs>
                <w:tab w:val="left" w:pos="813"/>
              </w:tabs>
              <w:autoSpaceDE w:val="0"/>
              <w:autoSpaceDN w:val="0"/>
              <w:spacing w:after="0" w:line="277" w:lineRule="exact"/>
              <w:ind w:left="0" w:firstLine="0"/>
              <w:jc w:val="left"/>
              <w:rPr>
                <w:b/>
                <w:color w:val="0000FF"/>
                <w:lang w:val="vi"/>
              </w:rPr>
            </w:pPr>
            <w:r w:rsidRPr="001B42F0">
              <w:rPr>
                <w:b/>
                <w:color w:val="0000FF"/>
                <w:spacing w:val="-5"/>
                <w:lang w:val="vi"/>
              </w:rPr>
              <w:t>10</w:t>
            </w:r>
          </w:p>
        </w:tc>
        <w:tc>
          <w:tcPr>
            <w:tcW w:w="630" w:type="dxa"/>
          </w:tcPr>
          <w:p w:rsidR="001B42F0" w:rsidRPr="001B42F0" w:rsidRDefault="001B42F0" w:rsidP="001B42F0">
            <w:pPr>
              <w:widowControl w:val="0"/>
              <w:autoSpaceDE w:val="0"/>
              <w:autoSpaceDN w:val="0"/>
              <w:spacing w:after="0" w:line="277" w:lineRule="exact"/>
              <w:ind w:left="0" w:firstLine="0"/>
              <w:jc w:val="left"/>
              <w:rPr>
                <w:b/>
                <w:color w:val="0000FF"/>
                <w:lang w:val="vi"/>
              </w:rPr>
            </w:pPr>
            <w:r w:rsidRPr="001B42F0">
              <w:rPr>
                <w:b/>
                <w:color w:val="0000FF"/>
                <w:w w:val="99"/>
                <w:lang w:val="vi"/>
              </w:rPr>
              <w:t>C</w:t>
            </w:r>
          </w:p>
        </w:tc>
        <w:tc>
          <w:tcPr>
            <w:tcW w:w="630" w:type="dxa"/>
            <w:shd w:val="clear" w:color="auto" w:fill="00B050"/>
          </w:tcPr>
          <w:p w:rsidR="001B42F0" w:rsidRPr="001B42F0" w:rsidRDefault="001B42F0" w:rsidP="001B42F0">
            <w:pPr>
              <w:widowControl w:val="0"/>
              <w:autoSpaceDE w:val="0"/>
              <w:autoSpaceDN w:val="0"/>
              <w:spacing w:after="0" w:line="280" w:lineRule="exact"/>
              <w:ind w:left="0" w:firstLine="0"/>
              <w:jc w:val="left"/>
              <w:rPr>
                <w:b/>
                <w:color w:val="0000FF"/>
                <w:lang w:val="vi"/>
              </w:rPr>
            </w:pPr>
            <w:r w:rsidRPr="001B42F0">
              <w:rPr>
                <w:b/>
                <w:color w:val="0000FF"/>
                <w:spacing w:val="-5"/>
                <w:lang w:val="vi"/>
              </w:rPr>
              <w:t>13</w:t>
            </w:r>
          </w:p>
        </w:tc>
        <w:tc>
          <w:tcPr>
            <w:tcW w:w="720" w:type="dxa"/>
          </w:tcPr>
          <w:p w:rsidR="001B42F0" w:rsidRPr="001B42F0" w:rsidRDefault="001B42F0" w:rsidP="001B42F0">
            <w:pPr>
              <w:widowControl w:val="0"/>
              <w:autoSpaceDE w:val="0"/>
              <w:autoSpaceDN w:val="0"/>
              <w:spacing w:after="0" w:line="280" w:lineRule="exact"/>
              <w:ind w:left="0" w:firstLine="0"/>
              <w:jc w:val="left"/>
              <w:rPr>
                <w:b/>
                <w:color w:val="0000FF"/>
                <w:lang w:val="vi"/>
              </w:rPr>
            </w:pPr>
            <w:r w:rsidRPr="001B42F0">
              <w:rPr>
                <w:b/>
                <w:color w:val="0000FF"/>
                <w:w w:val="99"/>
                <w:lang w:val="vi"/>
              </w:rPr>
              <w:t>C</w:t>
            </w:r>
          </w:p>
        </w:tc>
      </w:tr>
      <w:tr w:rsidR="001B42F0" w:rsidRPr="001B42F0" w:rsidTr="00624749">
        <w:tc>
          <w:tcPr>
            <w:tcW w:w="790" w:type="dxa"/>
            <w:shd w:val="clear" w:color="auto" w:fill="00B050"/>
          </w:tcPr>
          <w:p w:rsidR="001B42F0" w:rsidRPr="001B42F0" w:rsidRDefault="001B42F0" w:rsidP="001B42F0">
            <w:pPr>
              <w:widowControl w:val="0"/>
              <w:autoSpaceDE w:val="0"/>
              <w:autoSpaceDN w:val="0"/>
              <w:spacing w:after="0" w:line="278" w:lineRule="exact"/>
              <w:ind w:left="0" w:firstLine="0"/>
              <w:jc w:val="left"/>
              <w:rPr>
                <w:b/>
                <w:color w:val="0000FF"/>
                <w:lang w:val="vi"/>
              </w:rPr>
            </w:pPr>
            <w:r w:rsidRPr="001B42F0">
              <w:rPr>
                <w:b/>
                <w:color w:val="0000FF"/>
                <w:w w:val="99"/>
                <w:lang w:val="vi"/>
              </w:rPr>
              <w:t>2</w:t>
            </w:r>
          </w:p>
        </w:tc>
        <w:tc>
          <w:tcPr>
            <w:tcW w:w="810" w:type="dxa"/>
          </w:tcPr>
          <w:p w:rsidR="001B42F0" w:rsidRPr="001B42F0" w:rsidRDefault="001B42F0" w:rsidP="001B42F0">
            <w:pPr>
              <w:widowControl w:val="0"/>
              <w:autoSpaceDE w:val="0"/>
              <w:autoSpaceDN w:val="0"/>
              <w:spacing w:after="0" w:line="278" w:lineRule="exact"/>
              <w:ind w:left="0" w:firstLine="0"/>
              <w:jc w:val="left"/>
              <w:rPr>
                <w:b/>
                <w:color w:val="0000FF"/>
                <w:lang w:val="vi"/>
              </w:rPr>
            </w:pPr>
            <w:r w:rsidRPr="001B42F0">
              <w:rPr>
                <w:b/>
                <w:color w:val="0000FF"/>
                <w:w w:val="99"/>
                <w:lang w:val="vi"/>
              </w:rPr>
              <w:t>A</w:t>
            </w:r>
          </w:p>
        </w:tc>
        <w:tc>
          <w:tcPr>
            <w:tcW w:w="789" w:type="dxa"/>
            <w:shd w:val="clear" w:color="auto" w:fill="00B050"/>
          </w:tcPr>
          <w:p w:rsidR="001B42F0" w:rsidRPr="001B42F0" w:rsidRDefault="001B42F0" w:rsidP="001B42F0">
            <w:pPr>
              <w:widowControl w:val="0"/>
              <w:autoSpaceDE w:val="0"/>
              <w:autoSpaceDN w:val="0"/>
              <w:spacing w:after="0" w:line="280" w:lineRule="exact"/>
              <w:ind w:left="0" w:firstLine="0"/>
              <w:jc w:val="left"/>
              <w:rPr>
                <w:b/>
                <w:color w:val="0000FF"/>
                <w:lang w:val="vi"/>
              </w:rPr>
            </w:pPr>
            <w:r w:rsidRPr="001B42F0">
              <w:rPr>
                <w:b/>
                <w:color w:val="0000FF"/>
                <w:w w:val="99"/>
                <w:lang w:val="vi"/>
              </w:rPr>
              <w:t>5</w:t>
            </w:r>
          </w:p>
        </w:tc>
        <w:tc>
          <w:tcPr>
            <w:tcW w:w="809" w:type="dxa"/>
          </w:tcPr>
          <w:p w:rsidR="001B42F0" w:rsidRPr="001B42F0" w:rsidRDefault="001B42F0" w:rsidP="001B42F0">
            <w:pPr>
              <w:widowControl w:val="0"/>
              <w:autoSpaceDE w:val="0"/>
              <w:autoSpaceDN w:val="0"/>
              <w:spacing w:after="0" w:line="280" w:lineRule="exact"/>
              <w:ind w:left="0" w:firstLine="0"/>
              <w:jc w:val="left"/>
              <w:rPr>
                <w:b/>
                <w:color w:val="0000FF"/>
                <w:lang w:val="vi"/>
              </w:rPr>
            </w:pPr>
            <w:r w:rsidRPr="001B42F0">
              <w:rPr>
                <w:b/>
                <w:color w:val="0000FF"/>
                <w:w w:val="99"/>
                <w:lang w:val="vi"/>
              </w:rPr>
              <w:t>D</w:t>
            </w:r>
          </w:p>
        </w:tc>
        <w:tc>
          <w:tcPr>
            <w:tcW w:w="789" w:type="dxa"/>
            <w:shd w:val="clear" w:color="auto" w:fill="00B050"/>
          </w:tcPr>
          <w:p w:rsidR="001B42F0" w:rsidRPr="001B42F0" w:rsidRDefault="001B42F0" w:rsidP="001B42F0">
            <w:pPr>
              <w:widowControl w:val="0"/>
              <w:autoSpaceDE w:val="0"/>
              <w:autoSpaceDN w:val="0"/>
              <w:spacing w:after="0" w:line="280" w:lineRule="exact"/>
              <w:ind w:left="0" w:firstLine="0"/>
              <w:jc w:val="left"/>
              <w:rPr>
                <w:b/>
                <w:color w:val="0000FF"/>
                <w:lang w:val="vi"/>
              </w:rPr>
            </w:pPr>
            <w:r w:rsidRPr="001B42F0">
              <w:rPr>
                <w:b/>
                <w:color w:val="0000FF"/>
                <w:w w:val="99"/>
                <w:lang w:val="vi"/>
              </w:rPr>
              <w:t>8</w:t>
            </w:r>
          </w:p>
        </w:tc>
        <w:tc>
          <w:tcPr>
            <w:tcW w:w="809" w:type="dxa"/>
          </w:tcPr>
          <w:p w:rsidR="001B42F0" w:rsidRPr="001B42F0" w:rsidRDefault="001B42F0" w:rsidP="001B42F0">
            <w:pPr>
              <w:widowControl w:val="0"/>
              <w:autoSpaceDE w:val="0"/>
              <w:autoSpaceDN w:val="0"/>
              <w:spacing w:after="0" w:line="280" w:lineRule="exact"/>
              <w:ind w:left="0" w:firstLine="0"/>
              <w:jc w:val="left"/>
              <w:rPr>
                <w:b/>
                <w:color w:val="0000FF"/>
                <w:lang w:val="vi"/>
              </w:rPr>
            </w:pPr>
            <w:r w:rsidRPr="001B42F0">
              <w:rPr>
                <w:b/>
                <w:color w:val="0000FF"/>
                <w:w w:val="99"/>
                <w:lang w:val="vi"/>
              </w:rPr>
              <w:t>B</w:t>
            </w:r>
          </w:p>
        </w:tc>
        <w:tc>
          <w:tcPr>
            <w:tcW w:w="741" w:type="dxa"/>
            <w:shd w:val="clear" w:color="auto" w:fill="00B050"/>
          </w:tcPr>
          <w:p w:rsidR="001B42F0" w:rsidRPr="001B42F0" w:rsidRDefault="001B42F0" w:rsidP="001B42F0">
            <w:pPr>
              <w:widowControl w:val="0"/>
              <w:autoSpaceDE w:val="0"/>
              <w:autoSpaceDN w:val="0"/>
              <w:spacing w:after="0" w:line="280" w:lineRule="exact"/>
              <w:ind w:left="0" w:firstLine="0"/>
              <w:jc w:val="left"/>
              <w:rPr>
                <w:b/>
                <w:color w:val="0000FF"/>
                <w:lang w:val="vi"/>
              </w:rPr>
            </w:pPr>
            <w:r w:rsidRPr="001B42F0">
              <w:rPr>
                <w:b/>
                <w:color w:val="0000FF"/>
                <w:spacing w:val="-5"/>
                <w:lang w:val="vi"/>
              </w:rPr>
              <w:t>11</w:t>
            </w:r>
          </w:p>
        </w:tc>
        <w:tc>
          <w:tcPr>
            <w:tcW w:w="630" w:type="dxa"/>
          </w:tcPr>
          <w:p w:rsidR="001B42F0" w:rsidRPr="001B42F0" w:rsidRDefault="001B42F0" w:rsidP="001B42F0">
            <w:pPr>
              <w:widowControl w:val="0"/>
              <w:autoSpaceDE w:val="0"/>
              <w:autoSpaceDN w:val="0"/>
              <w:spacing w:after="0" w:line="280" w:lineRule="exact"/>
              <w:ind w:left="0" w:firstLine="0"/>
              <w:jc w:val="left"/>
              <w:rPr>
                <w:b/>
                <w:color w:val="0000FF"/>
                <w:lang w:val="vi"/>
              </w:rPr>
            </w:pPr>
            <w:r w:rsidRPr="001B42F0">
              <w:rPr>
                <w:b/>
                <w:color w:val="0000FF"/>
                <w:w w:val="99"/>
                <w:lang w:val="vi"/>
              </w:rPr>
              <w:t>B</w:t>
            </w:r>
          </w:p>
        </w:tc>
        <w:tc>
          <w:tcPr>
            <w:tcW w:w="630" w:type="dxa"/>
            <w:shd w:val="clear" w:color="auto" w:fill="00B050"/>
          </w:tcPr>
          <w:p w:rsidR="001B42F0" w:rsidRPr="001B42F0" w:rsidRDefault="001B42F0" w:rsidP="001B42F0">
            <w:pPr>
              <w:widowControl w:val="0"/>
              <w:autoSpaceDE w:val="0"/>
              <w:autoSpaceDN w:val="0"/>
              <w:spacing w:after="0" w:line="277" w:lineRule="exact"/>
              <w:ind w:left="0" w:firstLine="0"/>
              <w:jc w:val="left"/>
              <w:rPr>
                <w:b/>
                <w:color w:val="0000FF"/>
                <w:lang w:val="vi"/>
              </w:rPr>
            </w:pPr>
            <w:r w:rsidRPr="001B42F0">
              <w:rPr>
                <w:b/>
                <w:color w:val="0000FF"/>
                <w:spacing w:val="-5"/>
                <w:lang w:val="vi"/>
              </w:rPr>
              <w:t>14</w:t>
            </w:r>
          </w:p>
        </w:tc>
        <w:tc>
          <w:tcPr>
            <w:tcW w:w="720" w:type="dxa"/>
          </w:tcPr>
          <w:p w:rsidR="001B42F0" w:rsidRPr="001B42F0" w:rsidRDefault="001B42F0" w:rsidP="001B42F0">
            <w:pPr>
              <w:widowControl w:val="0"/>
              <w:autoSpaceDE w:val="0"/>
              <w:autoSpaceDN w:val="0"/>
              <w:spacing w:after="0" w:line="277" w:lineRule="exact"/>
              <w:ind w:left="0" w:firstLine="0"/>
              <w:jc w:val="left"/>
              <w:rPr>
                <w:b/>
                <w:color w:val="0000FF"/>
                <w:lang w:val="vi"/>
              </w:rPr>
            </w:pPr>
            <w:r w:rsidRPr="001B42F0">
              <w:rPr>
                <w:b/>
                <w:color w:val="0000FF"/>
                <w:w w:val="99"/>
                <w:lang w:val="vi"/>
              </w:rPr>
              <w:t>C</w:t>
            </w:r>
          </w:p>
        </w:tc>
      </w:tr>
      <w:tr w:rsidR="001B42F0" w:rsidRPr="001B42F0" w:rsidTr="00624749">
        <w:tc>
          <w:tcPr>
            <w:tcW w:w="790" w:type="dxa"/>
            <w:shd w:val="clear" w:color="auto" w:fill="00B050"/>
          </w:tcPr>
          <w:p w:rsidR="001B42F0" w:rsidRPr="001B42F0" w:rsidRDefault="001B42F0" w:rsidP="001B42F0">
            <w:pPr>
              <w:widowControl w:val="0"/>
              <w:autoSpaceDE w:val="0"/>
              <w:autoSpaceDN w:val="0"/>
              <w:spacing w:before="2" w:after="0" w:line="278" w:lineRule="exact"/>
              <w:ind w:left="0" w:firstLine="0"/>
              <w:jc w:val="left"/>
              <w:rPr>
                <w:b/>
                <w:color w:val="0000FF"/>
                <w:lang w:val="vi"/>
              </w:rPr>
            </w:pPr>
            <w:r w:rsidRPr="001B42F0">
              <w:rPr>
                <w:b/>
                <w:color w:val="0000FF"/>
                <w:w w:val="99"/>
                <w:lang w:val="vi"/>
              </w:rPr>
              <w:t>3</w:t>
            </w:r>
          </w:p>
        </w:tc>
        <w:tc>
          <w:tcPr>
            <w:tcW w:w="810" w:type="dxa"/>
          </w:tcPr>
          <w:p w:rsidR="001B42F0" w:rsidRPr="001B42F0" w:rsidRDefault="001B42F0" w:rsidP="001B42F0">
            <w:pPr>
              <w:widowControl w:val="0"/>
              <w:autoSpaceDE w:val="0"/>
              <w:autoSpaceDN w:val="0"/>
              <w:spacing w:before="2" w:after="0" w:line="278" w:lineRule="exact"/>
              <w:ind w:left="0" w:firstLine="0"/>
              <w:jc w:val="left"/>
              <w:rPr>
                <w:b/>
                <w:color w:val="0000FF"/>
                <w:lang w:val="vi"/>
              </w:rPr>
            </w:pPr>
            <w:r w:rsidRPr="001B42F0">
              <w:rPr>
                <w:b/>
                <w:color w:val="0000FF"/>
                <w:w w:val="99"/>
                <w:lang w:val="vi"/>
              </w:rPr>
              <w:t>A</w:t>
            </w:r>
          </w:p>
        </w:tc>
        <w:tc>
          <w:tcPr>
            <w:tcW w:w="789" w:type="dxa"/>
            <w:shd w:val="clear" w:color="auto" w:fill="00B050"/>
          </w:tcPr>
          <w:p w:rsidR="001B42F0" w:rsidRPr="001B42F0" w:rsidRDefault="001B42F0" w:rsidP="001B42F0">
            <w:pPr>
              <w:widowControl w:val="0"/>
              <w:autoSpaceDE w:val="0"/>
              <w:autoSpaceDN w:val="0"/>
              <w:spacing w:after="0" w:line="277" w:lineRule="exact"/>
              <w:ind w:left="0" w:firstLine="0"/>
              <w:jc w:val="left"/>
              <w:rPr>
                <w:b/>
                <w:color w:val="0000FF"/>
                <w:lang w:val="vi"/>
              </w:rPr>
            </w:pPr>
            <w:r w:rsidRPr="001B42F0">
              <w:rPr>
                <w:b/>
                <w:color w:val="0000FF"/>
                <w:w w:val="99"/>
                <w:lang w:val="vi"/>
              </w:rPr>
              <w:t>6</w:t>
            </w:r>
          </w:p>
        </w:tc>
        <w:tc>
          <w:tcPr>
            <w:tcW w:w="809" w:type="dxa"/>
          </w:tcPr>
          <w:p w:rsidR="001B42F0" w:rsidRPr="001B42F0" w:rsidRDefault="001B42F0" w:rsidP="001B42F0">
            <w:pPr>
              <w:widowControl w:val="0"/>
              <w:autoSpaceDE w:val="0"/>
              <w:autoSpaceDN w:val="0"/>
              <w:spacing w:after="0" w:line="277" w:lineRule="exact"/>
              <w:ind w:left="0" w:firstLine="0"/>
              <w:jc w:val="left"/>
              <w:rPr>
                <w:b/>
                <w:color w:val="0000FF"/>
                <w:lang w:val="vi"/>
              </w:rPr>
            </w:pPr>
            <w:r w:rsidRPr="001B42F0">
              <w:rPr>
                <w:b/>
                <w:color w:val="0000FF"/>
                <w:w w:val="99"/>
                <w:lang w:val="vi"/>
              </w:rPr>
              <w:t>A</w:t>
            </w:r>
          </w:p>
        </w:tc>
        <w:tc>
          <w:tcPr>
            <w:tcW w:w="789" w:type="dxa"/>
            <w:shd w:val="clear" w:color="auto" w:fill="00B050"/>
          </w:tcPr>
          <w:p w:rsidR="001B42F0" w:rsidRPr="001B42F0" w:rsidRDefault="001B42F0" w:rsidP="001B42F0">
            <w:pPr>
              <w:widowControl w:val="0"/>
              <w:autoSpaceDE w:val="0"/>
              <w:autoSpaceDN w:val="0"/>
              <w:spacing w:after="0" w:line="280" w:lineRule="exact"/>
              <w:ind w:left="0" w:firstLine="0"/>
              <w:jc w:val="left"/>
              <w:rPr>
                <w:b/>
                <w:color w:val="0000FF"/>
                <w:lang w:val="vi"/>
              </w:rPr>
            </w:pPr>
            <w:r w:rsidRPr="001B42F0">
              <w:rPr>
                <w:b/>
                <w:color w:val="0000FF"/>
                <w:w w:val="99"/>
                <w:lang w:val="vi"/>
              </w:rPr>
              <w:t>9</w:t>
            </w:r>
          </w:p>
        </w:tc>
        <w:tc>
          <w:tcPr>
            <w:tcW w:w="809" w:type="dxa"/>
          </w:tcPr>
          <w:p w:rsidR="001B42F0" w:rsidRPr="001B42F0" w:rsidRDefault="001B42F0" w:rsidP="001B42F0">
            <w:pPr>
              <w:widowControl w:val="0"/>
              <w:autoSpaceDE w:val="0"/>
              <w:autoSpaceDN w:val="0"/>
              <w:spacing w:after="0" w:line="280" w:lineRule="exact"/>
              <w:ind w:left="0" w:firstLine="0"/>
              <w:jc w:val="left"/>
              <w:rPr>
                <w:b/>
                <w:color w:val="0000FF"/>
                <w:lang w:val="vi"/>
              </w:rPr>
            </w:pPr>
            <w:r w:rsidRPr="001B42F0">
              <w:rPr>
                <w:b/>
                <w:color w:val="0000FF"/>
                <w:w w:val="99"/>
                <w:lang w:val="vi"/>
              </w:rPr>
              <w:t>A</w:t>
            </w:r>
          </w:p>
        </w:tc>
        <w:tc>
          <w:tcPr>
            <w:tcW w:w="741" w:type="dxa"/>
            <w:shd w:val="clear" w:color="auto" w:fill="00B050"/>
          </w:tcPr>
          <w:p w:rsidR="001B42F0" w:rsidRPr="001B42F0" w:rsidRDefault="001B42F0" w:rsidP="001B42F0">
            <w:pPr>
              <w:widowControl w:val="0"/>
              <w:autoSpaceDE w:val="0"/>
              <w:autoSpaceDN w:val="0"/>
              <w:spacing w:after="0" w:line="280" w:lineRule="exact"/>
              <w:ind w:left="0" w:firstLine="0"/>
              <w:jc w:val="left"/>
              <w:rPr>
                <w:b/>
                <w:color w:val="0000FF"/>
                <w:lang w:val="vi"/>
              </w:rPr>
            </w:pPr>
            <w:r w:rsidRPr="001B42F0">
              <w:rPr>
                <w:b/>
                <w:color w:val="0000FF"/>
                <w:spacing w:val="-5"/>
                <w:lang w:val="vi"/>
              </w:rPr>
              <w:t>12</w:t>
            </w:r>
          </w:p>
        </w:tc>
        <w:tc>
          <w:tcPr>
            <w:tcW w:w="630" w:type="dxa"/>
          </w:tcPr>
          <w:p w:rsidR="001B42F0" w:rsidRPr="001B42F0" w:rsidRDefault="001B42F0" w:rsidP="001B42F0">
            <w:pPr>
              <w:widowControl w:val="0"/>
              <w:autoSpaceDE w:val="0"/>
              <w:autoSpaceDN w:val="0"/>
              <w:spacing w:after="0" w:line="280" w:lineRule="exact"/>
              <w:ind w:left="0" w:firstLine="0"/>
              <w:jc w:val="left"/>
              <w:rPr>
                <w:b/>
                <w:color w:val="0000FF"/>
                <w:lang w:val="vi"/>
              </w:rPr>
            </w:pPr>
            <w:r w:rsidRPr="001B42F0">
              <w:rPr>
                <w:b/>
                <w:color w:val="0000FF"/>
                <w:w w:val="99"/>
                <w:lang w:val="vi"/>
              </w:rPr>
              <w:t>C</w:t>
            </w:r>
          </w:p>
        </w:tc>
        <w:tc>
          <w:tcPr>
            <w:tcW w:w="630" w:type="dxa"/>
            <w:shd w:val="clear" w:color="auto" w:fill="00B050"/>
          </w:tcPr>
          <w:p w:rsidR="001B42F0" w:rsidRPr="001B42F0" w:rsidRDefault="001B42F0" w:rsidP="001B42F0">
            <w:pPr>
              <w:widowControl w:val="0"/>
              <w:autoSpaceDE w:val="0"/>
              <w:autoSpaceDN w:val="0"/>
              <w:spacing w:after="0" w:line="280" w:lineRule="exact"/>
              <w:ind w:left="0" w:firstLine="0"/>
              <w:jc w:val="left"/>
              <w:rPr>
                <w:b/>
                <w:color w:val="0000FF"/>
                <w:lang w:val="vi"/>
              </w:rPr>
            </w:pPr>
            <w:r w:rsidRPr="001B42F0">
              <w:rPr>
                <w:b/>
                <w:color w:val="0000FF"/>
                <w:spacing w:val="-5"/>
                <w:lang w:val="vi"/>
              </w:rPr>
              <w:t>15</w:t>
            </w:r>
          </w:p>
        </w:tc>
        <w:tc>
          <w:tcPr>
            <w:tcW w:w="720" w:type="dxa"/>
          </w:tcPr>
          <w:p w:rsidR="001B42F0" w:rsidRPr="001B42F0" w:rsidRDefault="001B42F0" w:rsidP="001B42F0">
            <w:pPr>
              <w:widowControl w:val="0"/>
              <w:autoSpaceDE w:val="0"/>
              <w:autoSpaceDN w:val="0"/>
              <w:spacing w:after="0" w:line="280" w:lineRule="exact"/>
              <w:ind w:left="0" w:firstLine="0"/>
              <w:jc w:val="left"/>
              <w:rPr>
                <w:b/>
                <w:color w:val="0000FF"/>
                <w:lang w:val="vi"/>
              </w:rPr>
            </w:pPr>
            <w:r w:rsidRPr="001B42F0">
              <w:rPr>
                <w:b/>
                <w:color w:val="0000FF"/>
                <w:w w:val="99"/>
                <w:lang w:val="vi"/>
              </w:rPr>
              <w:t>B</w:t>
            </w:r>
          </w:p>
        </w:tc>
      </w:tr>
    </w:tbl>
    <w:p w:rsidR="00624749" w:rsidRPr="001B42F0" w:rsidRDefault="001B42F0" w:rsidP="00624749">
      <w:pPr>
        <w:spacing w:after="0" w:line="259" w:lineRule="auto"/>
        <w:ind w:left="331"/>
        <w:jc w:val="left"/>
        <w:rPr>
          <w:rFonts w:ascii="Calibri" w:eastAsia="Calibri" w:hAnsi="Calibri" w:cs="Calibri"/>
          <w:sz w:val="22"/>
        </w:rPr>
      </w:pPr>
      <w:r w:rsidRPr="001B42F0">
        <w:rPr>
          <w:b/>
        </w:rPr>
        <w:t xml:space="preserve"> </w:t>
      </w:r>
      <w:r w:rsidR="00624749" w:rsidRPr="001B42F0">
        <w:rPr>
          <w:b/>
          <w:bCs/>
          <w:szCs w:val="26"/>
          <w:u w:color="000000"/>
        </w:rPr>
        <w:t>II.</w:t>
      </w:r>
      <w:r w:rsidR="00624749" w:rsidRPr="001B42F0">
        <w:rPr>
          <w:b/>
          <w:bCs/>
          <w:szCs w:val="26"/>
          <w:u w:color="000000"/>
        </w:rPr>
        <w:tab/>
      </w:r>
      <w:r w:rsidR="00624749" w:rsidRPr="001B42F0">
        <w:rPr>
          <w:b/>
        </w:rPr>
        <w:t xml:space="preserve">Phần tự luận. </w:t>
      </w:r>
      <w:r w:rsidR="00624749" w:rsidRPr="001B42F0">
        <w:rPr>
          <w:i/>
        </w:rPr>
        <w:t xml:space="preserve">(5 điểm) </w:t>
      </w:r>
    </w:p>
    <w:tbl>
      <w:tblPr>
        <w:tblStyle w:val="TableGrid"/>
        <w:tblW w:w="10442" w:type="dxa"/>
        <w:tblInd w:w="0" w:type="dxa"/>
        <w:tblCellMar>
          <w:top w:w="9" w:type="dxa"/>
          <w:left w:w="108" w:type="dxa"/>
          <w:right w:w="43" w:type="dxa"/>
        </w:tblCellMar>
        <w:tblLook w:val="04A0" w:firstRow="1" w:lastRow="0" w:firstColumn="1" w:lastColumn="0" w:noHBand="0" w:noVBand="1"/>
      </w:tblPr>
      <w:tblGrid>
        <w:gridCol w:w="644"/>
        <w:gridCol w:w="8898"/>
        <w:gridCol w:w="900"/>
      </w:tblGrid>
      <w:tr w:rsidR="001B42F0" w:rsidRPr="001B42F0" w:rsidTr="009A40C9">
        <w:trPr>
          <w:trHeight w:val="310"/>
        </w:trPr>
        <w:tc>
          <w:tcPr>
            <w:tcW w:w="644" w:type="dxa"/>
            <w:tcBorders>
              <w:top w:val="single" w:sz="4" w:space="0" w:color="000000"/>
              <w:left w:val="single" w:sz="4" w:space="0" w:color="000000"/>
              <w:bottom w:val="single" w:sz="4" w:space="0" w:color="000000"/>
              <w:right w:val="single" w:sz="4" w:space="0" w:color="000000"/>
            </w:tcBorders>
          </w:tcPr>
          <w:p w:rsidR="001B42F0" w:rsidRPr="001B42F0" w:rsidRDefault="001B42F0" w:rsidP="009A40C9">
            <w:pPr>
              <w:spacing w:after="0" w:line="240" w:lineRule="auto"/>
              <w:ind w:left="17" w:firstLine="0"/>
              <w:jc w:val="left"/>
              <w:rPr>
                <w:rFonts w:ascii="Calibri" w:eastAsia="Calibri" w:hAnsi="Calibri" w:cs="Calibri"/>
                <w:sz w:val="22"/>
              </w:rPr>
            </w:pPr>
            <w:r w:rsidRPr="001B42F0">
              <w:rPr>
                <w:b/>
                <w:sz w:val="22"/>
              </w:rPr>
              <w:t xml:space="preserve">Câu </w:t>
            </w:r>
          </w:p>
        </w:tc>
        <w:tc>
          <w:tcPr>
            <w:tcW w:w="8898" w:type="dxa"/>
            <w:tcBorders>
              <w:top w:val="single" w:sz="4" w:space="0" w:color="000000"/>
              <w:left w:val="single" w:sz="4" w:space="0" w:color="000000"/>
              <w:bottom w:val="single" w:sz="4" w:space="0" w:color="000000"/>
              <w:right w:val="single" w:sz="4" w:space="0" w:color="000000"/>
            </w:tcBorders>
          </w:tcPr>
          <w:p w:rsidR="001B42F0" w:rsidRPr="001B42F0" w:rsidRDefault="001B42F0" w:rsidP="009A40C9">
            <w:pPr>
              <w:spacing w:after="0" w:line="240" w:lineRule="auto"/>
              <w:ind w:left="0" w:right="68" w:firstLine="0"/>
              <w:jc w:val="center"/>
              <w:rPr>
                <w:rFonts w:ascii="Calibri" w:eastAsia="Calibri" w:hAnsi="Calibri" w:cs="Calibri"/>
                <w:sz w:val="22"/>
              </w:rPr>
            </w:pPr>
            <w:r w:rsidRPr="001B42F0">
              <w:rPr>
                <w:b/>
              </w:rPr>
              <w:t xml:space="preserve">Nội dung </w:t>
            </w:r>
          </w:p>
        </w:tc>
        <w:tc>
          <w:tcPr>
            <w:tcW w:w="900" w:type="dxa"/>
            <w:tcBorders>
              <w:top w:val="single" w:sz="4" w:space="0" w:color="000000"/>
              <w:left w:val="single" w:sz="4" w:space="0" w:color="000000"/>
              <w:bottom w:val="single" w:sz="4" w:space="0" w:color="000000"/>
              <w:right w:val="single" w:sz="4" w:space="0" w:color="000000"/>
            </w:tcBorders>
          </w:tcPr>
          <w:p w:rsidR="001B42F0" w:rsidRPr="001B42F0" w:rsidRDefault="001B42F0" w:rsidP="009A40C9">
            <w:pPr>
              <w:spacing w:after="0" w:line="240" w:lineRule="auto"/>
              <w:ind w:left="46" w:firstLine="0"/>
              <w:jc w:val="left"/>
              <w:rPr>
                <w:rFonts w:ascii="Calibri" w:eastAsia="Calibri" w:hAnsi="Calibri" w:cs="Calibri"/>
                <w:sz w:val="22"/>
              </w:rPr>
            </w:pPr>
            <w:r w:rsidRPr="001B42F0">
              <w:rPr>
                <w:b/>
              </w:rPr>
              <w:t xml:space="preserve">Điểm </w:t>
            </w:r>
          </w:p>
        </w:tc>
      </w:tr>
      <w:tr w:rsidR="001B42F0" w:rsidRPr="001B42F0" w:rsidTr="009A40C9">
        <w:trPr>
          <w:trHeight w:val="4494"/>
        </w:trPr>
        <w:tc>
          <w:tcPr>
            <w:tcW w:w="644" w:type="dxa"/>
            <w:tcBorders>
              <w:top w:val="single" w:sz="4" w:space="0" w:color="000000"/>
              <w:left w:val="single" w:sz="4" w:space="0" w:color="000000"/>
              <w:bottom w:val="single" w:sz="4" w:space="0" w:color="000000"/>
              <w:right w:val="single" w:sz="4" w:space="0" w:color="000000"/>
            </w:tcBorders>
          </w:tcPr>
          <w:p w:rsidR="001B42F0" w:rsidRPr="001B42F0" w:rsidRDefault="001B42F0" w:rsidP="009A40C9">
            <w:pPr>
              <w:spacing w:after="7" w:line="240" w:lineRule="auto"/>
              <w:ind w:left="0" w:right="66" w:firstLine="0"/>
              <w:jc w:val="center"/>
              <w:rPr>
                <w:rFonts w:ascii="Calibri" w:eastAsia="Calibri" w:hAnsi="Calibri" w:cs="Calibri"/>
                <w:sz w:val="22"/>
              </w:rPr>
            </w:pPr>
            <w:r w:rsidRPr="001B42F0">
              <w:rPr>
                <w:b/>
              </w:rPr>
              <w:t xml:space="preserve">1 </w:t>
            </w:r>
          </w:p>
          <w:p w:rsidR="001B42F0" w:rsidRPr="001B42F0" w:rsidRDefault="001B42F0" w:rsidP="009A40C9">
            <w:pPr>
              <w:spacing w:after="0" w:line="240" w:lineRule="auto"/>
              <w:ind w:left="84" w:firstLine="0"/>
              <w:jc w:val="left"/>
              <w:rPr>
                <w:rFonts w:ascii="Calibri" w:eastAsia="Calibri" w:hAnsi="Calibri" w:cs="Calibri"/>
                <w:sz w:val="22"/>
              </w:rPr>
            </w:pPr>
            <w:r w:rsidRPr="001B42F0">
              <w:rPr>
                <w:i/>
              </w:rPr>
              <w:t xml:space="preserve">2đ </w:t>
            </w:r>
          </w:p>
        </w:tc>
        <w:tc>
          <w:tcPr>
            <w:tcW w:w="8898" w:type="dxa"/>
            <w:tcBorders>
              <w:top w:val="single" w:sz="4" w:space="0" w:color="000000"/>
              <w:left w:val="single" w:sz="4" w:space="0" w:color="000000"/>
              <w:bottom w:val="single" w:sz="4" w:space="0" w:color="000000"/>
              <w:right w:val="single" w:sz="4" w:space="0" w:color="000000"/>
            </w:tcBorders>
          </w:tcPr>
          <w:p w:rsidR="001B42F0" w:rsidRPr="001B42F0" w:rsidRDefault="001B42F0" w:rsidP="009A40C9">
            <w:pPr>
              <w:spacing w:after="0" w:line="280" w:lineRule="auto"/>
              <w:ind w:left="0" w:firstLine="0"/>
              <w:jc w:val="left"/>
              <w:rPr>
                <w:rFonts w:ascii="Calibri" w:eastAsia="Calibri" w:hAnsi="Calibri" w:cs="Calibri"/>
                <w:sz w:val="22"/>
              </w:rPr>
            </w:pPr>
            <w:r w:rsidRPr="001B42F0">
              <w:rPr>
                <w:b/>
              </w:rPr>
              <w:t>Trình bày kết cục và tính chất của Chiến tranh thế giới thứ hai (1939 -  1945).</w:t>
            </w:r>
            <w:r w:rsidRPr="001B42F0">
              <w:t xml:space="preserve"> </w:t>
            </w:r>
            <w:r w:rsidRPr="001B42F0">
              <w:rPr>
                <w:b/>
              </w:rPr>
              <w:t xml:space="preserve">a. Kết cục: </w:t>
            </w:r>
          </w:p>
          <w:p w:rsidR="001B42F0" w:rsidRPr="001B42F0" w:rsidRDefault="001B42F0" w:rsidP="009A40C9">
            <w:pPr>
              <w:spacing w:after="21" w:line="263" w:lineRule="auto"/>
              <w:ind w:left="0" w:right="32"/>
              <w:jc w:val="left"/>
              <w:rPr>
                <w:rFonts w:ascii="Calibri" w:eastAsia="Calibri" w:hAnsi="Calibri" w:cs="Calibri"/>
                <w:sz w:val="22"/>
              </w:rPr>
            </w:pPr>
            <w:r w:rsidRPr="001B42F0">
              <w:rPr>
                <w:szCs w:val="26"/>
                <w:u w:color="000000"/>
              </w:rPr>
              <w:t>-</w:t>
            </w:r>
            <w:r w:rsidRPr="001B42F0">
              <w:rPr>
                <w:szCs w:val="26"/>
                <w:u w:color="000000"/>
              </w:rPr>
              <w:tab/>
            </w:r>
            <w:r w:rsidRPr="001B42F0">
              <w:t xml:space="preserve">Chiến tranh thế giới thứ hai kết thúc với sự sụp đổ hoàn toàn của phát xít Đức, Italia, Nhật. - Thắng lợi vĩ đại thuộc về các dân tộc trên thế giới đã kiên cường chống phát xít. Xô, Mĩ, Anh là lực lượng trụ cột giữ vai trò quyết định trong việc tiêu diệt chủ nghĩa phát xít. </w:t>
            </w:r>
          </w:p>
          <w:p w:rsidR="001B42F0" w:rsidRPr="001B42F0" w:rsidRDefault="001B42F0" w:rsidP="009A40C9">
            <w:pPr>
              <w:spacing w:after="0" w:line="282" w:lineRule="auto"/>
              <w:ind w:left="0" w:right="32"/>
              <w:jc w:val="left"/>
              <w:rPr>
                <w:rFonts w:ascii="Calibri" w:eastAsia="Calibri" w:hAnsi="Calibri" w:cs="Calibri"/>
                <w:sz w:val="22"/>
              </w:rPr>
            </w:pPr>
            <w:r w:rsidRPr="001B42F0">
              <w:rPr>
                <w:szCs w:val="26"/>
                <w:u w:color="000000"/>
              </w:rPr>
              <w:t>-</w:t>
            </w:r>
            <w:r w:rsidRPr="001B42F0">
              <w:rPr>
                <w:szCs w:val="26"/>
                <w:u w:color="000000"/>
              </w:rPr>
              <w:tab/>
            </w:r>
            <w:r w:rsidRPr="001B42F0">
              <w:t xml:space="preserve">Hậu quả của Chiến tranh thế giới thứ hai đối với nhân loại là vô cùng nặng nề… - Chiến tranh thế giới thứ hai kết thúc đã dẫn đến những biến đổi căn bản của tình hình thế giới… </w:t>
            </w:r>
            <w:r w:rsidRPr="001B42F0">
              <w:rPr>
                <w:b/>
              </w:rPr>
              <w:t xml:space="preserve">b. Tính chất: </w:t>
            </w:r>
          </w:p>
          <w:p w:rsidR="001B42F0" w:rsidRPr="001B42F0" w:rsidRDefault="001B42F0" w:rsidP="009A40C9">
            <w:pPr>
              <w:spacing w:after="0" w:line="280" w:lineRule="auto"/>
              <w:ind w:left="0" w:right="32"/>
              <w:jc w:val="left"/>
              <w:rPr>
                <w:rFonts w:ascii="Calibri" w:eastAsia="Calibri" w:hAnsi="Calibri" w:cs="Calibri"/>
                <w:sz w:val="22"/>
              </w:rPr>
            </w:pPr>
            <w:r w:rsidRPr="001B42F0">
              <w:rPr>
                <w:szCs w:val="26"/>
                <w:u w:color="000000"/>
              </w:rPr>
              <w:t>-</w:t>
            </w:r>
            <w:r w:rsidRPr="001B42F0">
              <w:rPr>
                <w:szCs w:val="26"/>
                <w:u w:color="000000"/>
              </w:rPr>
              <w:tab/>
            </w:r>
            <w:r w:rsidRPr="001B42F0">
              <w:t xml:space="preserve">Trước khi Liên Xô tham chiến (1/9/1939 đến trước 22/6/1941) là cuộc chiến tranh đế quốc phi nghĩa… </w:t>
            </w:r>
          </w:p>
          <w:p w:rsidR="001B42F0" w:rsidRPr="001B42F0" w:rsidRDefault="001B42F0" w:rsidP="009A40C9">
            <w:pPr>
              <w:spacing w:after="0" w:line="240" w:lineRule="auto"/>
              <w:ind w:left="0" w:right="32"/>
              <w:jc w:val="left"/>
              <w:rPr>
                <w:rFonts w:ascii="Calibri" w:eastAsia="Calibri" w:hAnsi="Calibri" w:cs="Calibri"/>
                <w:sz w:val="22"/>
              </w:rPr>
            </w:pPr>
            <w:r w:rsidRPr="001B42F0">
              <w:rPr>
                <w:szCs w:val="26"/>
                <w:u w:color="000000"/>
              </w:rPr>
              <w:t>-</w:t>
            </w:r>
            <w:r w:rsidRPr="001B42F0">
              <w:rPr>
                <w:szCs w:val="26"/>
                <w:u w:color="000000"/>
              </w:rPr>
              <w:tab/>
            </w:r>
            <w:r w:rsidRPr="001B42F0">
              <w:t xml:space="preserve">Từ  khi Liên Xô tham chiến, là cuộc chiến tranh chính nghĩa, vệ quốc và bảo vệ nền hòa bình thế giới. </w:t>
            </w:r>
          </w:p>
        </w:tc>
        <w:tc>
          <w:tcPr>
            <w:tcW w:w="900" w:type="dxa"/>
            <w:tcBorders>
              <w:top w:val="single" w:sz="4" w:space="0" w:color="000000"/>
              <w:left w:val="single" w:sz="4" w:space="0" w:color="000000"/>
              <w:bottom w:val="single" w:sz="4" w:space="0" w:color="000000"/>
              <w:right w:val="single" w:sz="4" w:space="0" w:color="000000"/>
            </w:tcBorders>
          </w:tcPr>
          <w:p w:rsidR="001B42F0" w:rsidRPr="001B42F0" w:rsidRDefault="001B42F0" w:rsidP="009A40C9">
            <w:pPr>
              <w:spacing w:after="0" w:line="240" w:lineRule="auto"/>
              <w:ind w:left="0" w:firstLine="0"/>
              <w:jc w:val="left"/>
              <w:rPr>
                <w:rFonts w:ascii="Calibri" w:eastAsia="Calibri" w:hAnsi="Calibri" w:cs="Calibri"/>
                <w:sz w:val="22"/>
              </w:rPr>
            </w:pPr>
            <w:r w:rsidRPr="001B42F0">
              <w:t xml:space="preserve"> </w:t>
            </w:r>
          </w:p>
          <w:p w:rsidR="001B42F0" w:rsidRPr="001B42F0" w:rsidRDefault="001B42F0" w:rsidP="009A40C9">
            <w:pPr>
              <w:spacing w:after="0" w:line="240" w:lineRule="auto"/>
              <w:ind w:left="0" w:right="3" w:firstLine="0"/>
              <w:jc w:val="center"/>
              <w:rPr>
                <w:rFonts w:ascii="Calibri" w:eastAsia="Calibri" w:hAnsi="Calibri" w:cs="Calibri"/>
                <w:sz w:val="22"/>
              </w:rPr>
            </w:pPr>
            <w:r w:rsidRPr="001B42F0">
              <w:t xml:space="preserve"> </w:t>
            </w:r>
          </w:p>
          <w:p w:rsidR="001B42F0" w:rsidRPr="001B42F0" w:rsidRDefault="001B42F0" w:rsidP="009A40C9">
            <w:pPr>
              <w:spacing w:after="0" w:line="240" w:lineRule="auto"/>
              <w:ind w:left="0" w:right="70" w:firstLine="0"/>
              <w:jc w:val="center"/>
              <w:rPr>
                <w:rFonts w:ascii="Calibri" w:eastAsia="Calibri" w:hAnsi="Calibri" w:cs="Calibri"/>
                <w:sz w:val="22"/>
              </w:rPr>
            </w:pPr>
            <w:r w:rsidRPr="001B42F0">
              <w:t xml:space="preserve">0.25 </w:t>
            </w:r>
          </w:p>
          <w:p w:rsidR="001B42F0" w:rsidRPr="001B42F0" w:rsidRDefault="001B42F0" w:rsidP="009A40C9">
            <w:pPr>
              <w:spacing w:after="0" w:line="240" w:lineRule="auto"/>
              <w:ind w:left="0" w:right="3" w:firstLine="0"/>
              <w:jc w:val="center"/>
              <w:rPr>
                <w:rFonts w:ascii="Calibri" w:eastAsia="Calibri" w:hAnsi="Calibri" w:cs="Calibri"/>
                <w:sz w:val="22"/>
              </w:rPr>
            </w:pPr>
            <w:r w:rsidRPr="001B42F0">
              <w:t xml:space="preserve"> </w:t>
            </w:r>
          </w:p>
          <w:p w:rsidR="001B42F0" w:rsidRPr="001B42F0" w:rsidRDefault="001B42F0" w:rsidP="009A40C9">
            <w:pPr>
              <w:spacing w:after="0" w:line="240" w:lineRule="auto"/>
              <w:ind w:left="0" w:right="70" w:firstLine="0"/>
              <w:jc w:val="center"/>
              <w:rPr>
                <w:rFonts w:ascii="Calibri" w:eastAsia="Calibri" w:hAnsi="Calibri" w:cs="Calibri"/>
                <w:sz w:val="22"/>
              </w:rPr>
            </w:pPr>
            <w:r w:rsidRPr="001B42F0">
              <w:t xml:space="preserve">0.25 </w:t>
            </w:r>
          </w:p>
          <w:p w:rsidR="001B42F0" w:rsidRPr="001B42F0" w:rsidRDefault="001B42F0" w:rsidP="009A40C9">
            <w:pPr>
              <w:spacing w:after="0" w:line="240" w:lineRule="auto"/>
              <w:ind w:left="0" w:right="3" w:firstLine="0"/>
              <w:jc w:val="center"/>
              <w:rPr>
                <w:rFonts w:ascii="Calibri" w:eastAsia="Calibri" w:hAnsi="Calibri" w:cs="Calibri"/>
                <w:sz w:val="22"/>
              </w:rPr>
            </w:pPr>
            <w:r w:rsidRPr="001B42F0">
              <w:t xml:space="preserve"> </w:t>
            </w:r>
          </w:p>
          <w:p w:rsidR="001B42F0" w:rsidRPr="001B42F0" w:rsidRDefault="001B42F0" w:rsidP="009A40C9">
            <w:pPr>
              <w:spacing w:after="0" w:line="240" w:lineRule="auto"/>
              <w:ind w:left="0" w:right="3" w:firstLine="0"/>
              <w:jc w:val="center"/>
              <w:rPr>
                <w:rFonts w:ascii="Calibri" w:eastAsia="Calibri" w:hAnsi="Calibri" w:cs="Calibri"/>
                <w:sz w:val="22"/>
              </w:rPr>
            </w:pPr>
            <w:r w:rsidRPr="001B42F0">
              <w:t xml:space="preserve"> </w:t>
            </w:r>
          </w:p>
          <w:p w:rsidR="001B42F0" w:rsidRPr="001B42F0" w:rsidRDefault="001B42F0" w:rsidP="009A40C9">
            <w:pPr>
              <w:spacing w:after="0" w:line="240" w:lineRule="auto"/>
              <w:ind w:left="0" w:right="70" w:firstLine="0"/>
              <w:jc w:val="center"/>
              <w:rPr>
                <w:rFonts w:ascii="Calibri" w:eastAsia="Calibri" w:hAnsi="Calibri" w:cs="Calibri"/>
                <w:sz w:val="22"/>
              </w:rPr>
            </w:pPr>
            <w:r w:rsidRPr="001B42F0">
              <w:t xml:space="preserve">0,25 </w:t>
            </w:r>
          </w:p>
          <w:p w:rsidR="001B42F0" w:rsidRPr="001B42F0" w:rsidRDefault="001B42F0" w:rsidP="009A40C9">
            <w:pPr>
              <w:spacing w:after="0" w:line="240" w:lineRule="auto"/>
              <w:ind w:left="0" w:right="70" w:firstLine="0"/>
              <w:jc w:val="center"/>
              <w:rPr>
                <w:rFonts w:ascii="Calibri" w:eastAsia="Calibri" w:hAnsi="Calibri" w:cs="Calibri"/>
                <w:sz w:val="22"/>
              </w:rPr>
            </w:pPr>
            <w:r w:rsidRPr="001B42F0">
              <w:t xml:space="preserve">0.25 </w:t>
            </w:r>
          </w:p>
          <w:p w:rsidR="001B42F0" w:rsidRPr="001B42F0" w:rsidRDefault="001B42F0" w:rsidP="009A40C9">
            <w:pPr>
              <w:spacing w:after="0" w:line="240" w:lineRule="auto"/>
              <w:ind w:left="0" w:right="3" w:firstLine="0"/>
              <w:jc w:val="center"/>
              <w:rPr>
                <w:rFonts w:ascii="Calibri" w:eastAsia="Calibri" w:hAnsi="Calibri" w:cs="Calibri"/>
                <w:sz w:val="22"/>
              </w:rPr>
            </w:pPr>
            <w:r w:rsidRPr="001B42F0">
              <w:t xml:space="preserve"> </w:t>
            </w:r>
          </w:p>
          <w:p w:rsidR="001B42F0" w:rsidRPr="001B42F0" w:rsidRDefault="001B42F0" w:rsidP="009A40C9">
            <w:pPr>
              <w:spacing w:after="0" w:line="240" w:lineRule="auto"/>
              <w:ind w:left="0" w:right="3" w:firstLine="0"/>
              <w:jc w:val="center"/>
              <w:rPr>
                <w:rFonts w:ascii="Calibri" w:eastAsia="Calibri" w:hAnsi="Calibri" w:cs="Calibri"/>
                <w:sz w:val="22"/>
              </w:rPr>
            </w:pPr>
            <w:r w:rsidRPr="001B42F0">
              <w:t xml:space="preserve"> </w:t>
            </w:r>
          </w:p>
          <w:p w:rsidR="001B42F0" w:rsidRPr="001B42F0" w:rsidRDefault="001B42F0" w:rsidP="009A40C9">
            <w:pPr>
              <w:spacing w:after="0" w:line="240" w:lineRule="auto"/>
              <w:ind w:left="0" w:right="65" w:firstLine="0"/>
              <w:jc w:val="center"/>
              <w:rPr>
                <w:rFonts w:ascii="Calibri" w:eastAsia="Calibri" w:hAnsi="Calibri" w:cs="Calibri"/>
                <w:sz w:val="22"/>
              </w:rPr>
            </w:pPr>
            <w:r w:rsidRPr="001B42F0">
              <w:t xml:space="preserve">0.5 </w:t>
            </w:r>
          </w:p>
          <w:p w:rsidR="001B42F0" w:rsidRPr="001B42F0" w:rsidRDefault="001B42F0" w:rsidP="009A40C9">
            <w:pPr>
              <w:spacing w:after="0" w:line="240" w:lineRule="auto"/>
              <w:ind w:left="0" w:right="3" w:firstLine="0"/>
              <w:jc w:val="center"/>
              <w:rPr>
                <w:rFonts w:ascii="Calibri" w:eastAsia="Calibri" w:hAnsi="Calibri" w:cs="Calibri"/>
                <w:sz w:val="22"/>
              </w:rPr>
            </w:pPr>
            <w:r w:rsidRPr="001B42F0">
              <w:t xml:space="preserve"> </w:t>
            </w:r>
          </w:p>
          <w:p w:rsidR="001B42F0" w:rsidRPr="001B42F0" w:rsidRDefault="001B42F0" w:rsidP="009A40C9">
            <w:pPr>
              <w:spacing w:after="0" w:line="240" w:lineRule="auto"/>
              <w:ind w:left="0" w:right="65" w:firstLine="0"/>
              <w:jc w:val="center"/>
              <w:rPr>
                <w:rFonts w:ascii="Calibri" w:eastAsia="Calibri" w:hAnsi="Calibri" w:cs="Calibri"/>
                <w:sz w:val="22"/>
              </w:rPr>
            </w:pPr>
            <w:r w:rsidRPr="001B42F0">
              <w:t xml:space="preserve">0.5 </w:t>
            </w:r>
          </w:p>
        </w:tc>
      </w:tr>
      <w:tr w:rsidR="001B42F0" w:rsidRPr="001B42F0" w:rsidTr="009A40C9">
        <w:trPr>
          <w:trHeight w:val="610"/>
        </w:trPr>
        <w:tc>
          <w:tcPr>
            <w:tcW w:w="644" w:type="dxa"/>
            <w:tcBorders>
              <w:top w:val="single" w:sz="4" w:space="0" w:color="000000"/>
              <w:left w:val="single" w:sz="4" w:space="0" w:color="000000"/>
              <w:bottom w:val="single" w:sz="4" w:space="0" w:color="000000"/>
              <w:right w:val="single" w:sz="4" w:space="0" w:color="000000"/>
            </w:tcBorders>
          </w:tcPr>
          <w:p w:rsidR="001B42F0" w:rsidRPr="001B42F0" w:rsidRDefault="001B42F0" w:rsidP="009A40C9">
            <w:pPr>
              <w:spacing w:after="7" w:line="240" w:lineRule="auto"/>
              <w:ind w:left="0" w:right="66" w:firstLine="0"/>
              <w:jc w:val="center"/>
              <w:rPr>
                <w:rFonts w:ascii="Calibri" w:eastAsia="Calibri" w:hAnsi="Calibri" w:cs="Calibri"/>
                <w:sz w:val="22"/>
              </w:rPr>
            </w:pPr>
            <w:r w:rsidRPr="001B42F0">
              <w:rPr>
                <w:b/>
              </w:rPr>
              <w:t xml:space="preserve">2 </w:t>
            </w:r>
          </w:p>
          <w:p w:rsidR="001B42F0" w:rsidRPr="001B42F0" w:rsidRDefault="001B42F0" w:rsidP="009A40C9">
            <w:pPr>
              <w:spacing w:after="0" w:line="240" w:lineRule="auto"/>
              <w:ind w:left="84" w:firstLine="0"/>
              <w:jc w:val="left"/>
              <w:rPr>
                <w:rFonts w:ascii="Calibri" w:eastAsia="Calibri" w:hAnsi="Calibri" w:cs="Calibri"/>
                <w:sz w:val="22"/>
              </w:rPr>
            </w:pPr>
            <w:r w:rsidRPr="001B42F0">
              <w:rPr>
                <w:i/>
              </w:rPr>
              <w:t xml:space="preserve">3đ </w:t>
            </w:r>
          </w:p>
        </w:tc>
        <w:tc>
          <w:tcPr>
            <w:tcW w:w="8898" w:type="dxa"/>
            <w:tcBorders>
              <w:top w:val="single" w:sz="4" w:space="0" w:color="000000"/>
              <w:left w:val="single" w:sz="4" w:space="0" w:color="000000"/>
              <w:bottom w:val="single" w:sz="4" w:space="0" w:color="000000"/>
              <w:right w:val="single" w:sz="4" w:space="0" w:color="000000"/>
            </w:tcBorders>
          </w:tcPr>
          <w:p w:rsidR="001B42F0" w:rsidRPr="001B42F0" w:rsidRDefault="001B42F0" w:rsidP="009A40C9">
            <w:pPr>
              <w:spacing w:after="0" w:line="240" w:lineRule="auto"/>
              <w:ind w:left="0" w:firstLine="0"/>
              <w:rPr>
                <w:rFonts w:ascii="Calibri" w:eastAsia="Calibri" w:hAnsi="Calibri" w:cs="Calibri"/>
                <w:sz w:val="22"/>
              </w:rPr>
            </w:pPr>
            <w:r w:rsidRPr="001B42F0">
              <w:rPr>
                <w:b/>
              </w:rPr>
              <w:t xml:space="preserve">Tóm tắt những hoạt động cứu nước của Phan Bội Châu từ 1904 đến 1913. Trình bày những điểm giống nhau trong chủ trương cứu nước của Phan Bội </w:t>
            </w:r>
          </w:p>
        </w:tc>
        <w:tc>
          <w:tcPr>
            <w:tcW w:w="900" w:type="dxa"/>
            <w:tcBorders>
              <w:top w:val="single" w:sz="4" w:space="0" w:color="000000"/>
              <w:left w:val="single" w:sz="4" w:space="0" w:color="000000"/>
              <w:bottom w:val="single" w:sz="4" w:space="0" w:color="000000"/>
              <w:right w:val="single" w:sz="4" w:space="0" w:color="000000"/>
            </w:tcBorders>
          </w:tcPr>
          <w:p w:rsidR="001B42F0" w:rsidRPr="001B42F0" w:rsidRDefault="001B42F0" w:rsidP="009A40C9">
            <w:pPr>
              <w:spacing w:after="0" w:line="240" w:lineRule="auto"/>
              <w:ind w:left="0" w:right="3" w:firstLine="0"/>
              <w:jc w:val="center"/>
              <w:rPr>
                <w:rFonts w:ascii="Calibri" w:eastAsia="Calibri" w:hAnsi="Calibri" w:cs="Calibri"/>
                <w:sz w:val="22"/>
              </w:rPr>
            </w:pPr>
            <w:r w:rsidRPr="001B42F0">
              <w:t xml:space="preserve"> </w:t>
            </w:r>
          </w:p>
          <w:p w:rsidR="001B42F0" w:rsidRPr="001B42F0" w:rsidRDefault="001B42F0" w:rsidP="009A40C9">
            <w:pPr>
              <w:spacing w:after="0" w:line="240" w:lineRule="auto"/>
              <w:ind w:left="0" w:right="3" w:firstLine="0"/>
              <w:jc w:val="center"/>
              <w:rPr>
                <w:rFonts w:ascii="Calibri" w:eastAsia="Calibri" w:hAnsi="Calibri" w:cs="Calibri"/>
                <w:sz w:val="22"/>
              </w:rPr>
            </w:pPr>
            <w:r w:rsidRPr="001B42F0">
              <w:t xml:space="preserve"> </w:t>
            </w:r>
          </w:p>
        </w:tc>
      </w:tr>
    </w:tbl>
    <w:p w:rsidR="001B42F0" w:rsidRPr="001B42F0" w:rsidRDefault="001B42F0" w:rsidP="001B42F0">
      <w:pPr>
        <w:spacing w:after="0" w:line="259" w:lineRule="auto"/>
        <w:ind w:left="0" w:firstLine="0"/>
        <w:jc w:val="left"/>
        <w:rPr>
          <w:rFonts w:ascii="Calibri" w:eastAsia="Calibri" w:hAnsi="Calibri" w:cs="Calibri"/>
          <w:sz w:val="22"/>
        </w:rPr>
      </w:pPr>
    </w:p>
    <w:tbl>
      <w:tblPr>
        <w:tblStyle w:val="TableGrid"/>
        <w:tblW w:w="10442" w:type="dxa"/>
        <w:tblInd w:w="0" w:type="dxa"/>
        <w:tblCellMar>
          <w:top w:w="9" w:type="dxa"/>
          <w:left w:w="108" w:type="dxa"/>
          <w:right w:w="44" w:type="dxa"/>
        </w:tblCellMar>
        <w:tblLook w:val="04A0" w:firstRow="1" w:lastRow="0" w:firstColumn="1" w:lastColumn="0" w:noHBand="0" w:noVBand="1"/>
      </w:tblPr>
      <w:tblGrid>
        <w:gridCol w:w="644"/>
        <w:gridCol w:w="8898"/>
        <w:gridCol w:w="900"/>
      </w:tblGrid>
      <w:tr w:rsidR="001B42F0" w:rsidRPr="001B42F0" w:rsidTr="009A40C9">
        <w:trPr>
          <w:trHeight w:val="6589"/>
        </w:trPr>
        <w:tc>
          <w:tcPr>
            <w:tcW w:w="644" w:type="dxa"/>
            <w:tcBorders>
              <w:top w:val="single" w:sz="4" w:space="0" w:color="000000"/>
              <w:left w:val="single" w:sz="4" w:space="0" w:color="000000"/>
              <w:bottom w:val="single" w:sz="4" w:space="0" w:color="000000"/>
              <w:right w:val="single" w:sz="4" w:space="0" w:color="000000"/>
            </w:tcBorders>
            <w:vAlign w:val="bottom"/>
          </w:tcPr>
          <w:p w:rsidR="001B42F0" w:rsidRPr="001B42F0" w:rsidRDefault="001B42F0" w:rsidP="001B42F0">
            <w:pPr>
              <w:spacing w:after="0" w:line="240" w:lineRule="auto"/>
              <w:ind w:left="0" w:firstLine="0"/>
              <w:jc w:val="left"/>
              <w:rPr>
                <w:rFonts w:ascii="Calibri" w:eastAsia="Calibri" w:hAnsi="Calibri" w:cs="Calibri"/>
                <w:sz w:val="22"/>
              </w:rPr>
            </w:pPr>
          </w:p>
        </w:tc>
        <w:tc>
          <w:tcPr>
            <w:tcW w:w="8898" w:type="dxa"/>
            <w:tcBorders>
              <w:top w:val="single" w:sz="4" w:space="0" w:color="000000"/>
              <w:left w:val="single" w:sz="4" w:space="0" w:color="000000"/>
              <w:bottom w:val="single" w:sz="4" w:space="0" w:color="000000"/>
              <w:right w:val="single" w:sz="4" w:space="0" w:color="000000"/>
            </w:tcBorders>
          </w:tcPr>
          <w:p w:rsidR="001B42F0" w:rsidRPr="001B42F0" w:rsidRDefault="001B42F0" w:rsidP="001B42F0">
            <w:pPr>
              <w:spacing w:after="27" w:line="240" w:lineRule="auto"/>
              <w:ind w:left="0" w:firstLine="0"/>
              <w:jc w:val="left"/>
              <w:rPr>
                <w:rFonts w:ascii="Calibri" w:eastAsia="Calibri" w:hAnsi="Calibri" w:cs="Calibri"/>
                <w:sz w:val="22"/>
              </w:rPr>
            </w:pPr>
            <w:r w:rsidRPr="001B42F0">
              <w:rPr>
                <w:b/>
              </w:rPr>
              <w:t xml:space="preserve">Châu và Phan Châu Trinh đầu thế kỉ XX. </w:t>
            </w:r>
          </w:p>
          <w:p w:rsidR="001B42F0" w:rsidRPr="001B42F0" w:rsidRDefault="001B42F0" w:rsidP="001B42F0">
            <w:pPr>
              <w:spacing w:after="17" w:line="240" w:lineRule="auto"/>
              <w:ind w:left="0" w:firstLine="0"/>
              <w:jc w:val="left"/>
              <w:rPr>
                <w:rFonts w:ascii="Calibri" w:eastAsia="Calibri" w:hAnsi="Calibri" w:cs="Calibri"/>
                <w:sz w:val="22"/>
              </w:rPr>
            </w:pPr>
            <w:r w:rsidRPr="001B42F0">
              <w:rPr>
                <w:b/>
              </w:rPr>
              <w:t>a. Những hoạt động cứu nước của Phan Bội Châu từ 1904 đến 1913.</w:t>
            </w:r>
            <w:r w:rsidRPr="001B42F0">
              <w:t xml:space="preserve"> </w:t>
            </w:r>
          </w:p>
          <w:p w:rsidR="001B42F0" w:rsidRPr="001B42F0" w:rsidRDefault="001B42F0" w:rsidP="001B42F0">
            <w:pPr>
              <w:spacing w:after="26" w:line="240" w:lineRule="auto"/>
              <w:ind w:left="0" w:right="33"/>
              <w:jc w:val="left"/>
              <w:rPr>
                <w:rFonts w:ascii="Calibri" w:eastAsia="Calibri" w:hAnsi="Calibri" w:cs="Calibri"/>
                <w:sz w:val="22"/>
              </w:rPr>
            </w:pPr>
            <w:r w:rsidRPr="001B42F0">
              <w:rPr>
                <w:b/>
                <w:bCs/>
                <w:szCs w:val="26"/>
                <w:u w:color="000000"/>
              </w:rPr>
              <w:t>-</w:t>
            </w:r>
            <w:r w:rsidRPr="001B42F0">
              <w:rPr>
                <w:b/>
                <w:bCs/>
                <w:szCs w:val="26"/>
                <w:u w:color="000000"/>
              </w:rPr>
              <w:tab/>
            </w:r>
            <w:r w:rsidRPr="001B42F0">
              <w:t xml:space="preserve">Tháng 5/1904, Phan Bội Châu cùng với một số sĩ phu yêu nước thành lập Hội Duy tân tại Quảng Nam với chủ trương đánh Pháp, giành độc lập và thành lập chính thể quân chủ lập hiến. </w:t>
            </w:r>
          </w:p>
          <w:p w:rsidR="001B42F0" w:rsidRPr="001B42F0" w:rsidRDefault="001B42F0" w:rsidP="001B42F0">
            <w:pPr>
              <w:spacing w:after="0" w:line="280" w:lineRule="auto"/>
              <w:ind w:left="0" w:right="33"/>
              <w:jc w:val="left"/>
              <w:rPr>
                <w:rFonts w:ascii="Calibri" w:eastAsia="Calibri" w:hAnsi="Calibri" w:cs="Calibri"/>
                <w:sz w:val="22"/>
              </w:rPr>
            </w:pPr>
            <w:r w:rsidRPr="001B42F0">
              <w:rPr>
                <w:b/>
                <w:bCs/>
                <w:szCs w:val="26"/>
                <w:u w:color="000000"/>
              </w:rPr>
              <w:t>-</w:t>
            </w:r>
            <w:r w:rsidRPr="001B42F0">
              <w:rPr>
                <w:b/>
                <w:bCs/>
                <w:szCs w:val="26"/>
                <w:u w:color="000000"/>
              </w:rPr>
              <w:tab/>
            </w:r>
            <w:r w:rsidRPr="001B42F0">
              <w:t xml:space="preserve">Hội tổ chức phong trào Đông du, đưa thanh niên Việt Nam sang học tập tại Nhật Bản. Năm 1908 phong trào Đông du tan rã. </w:t>
            </w:r>
          </w:p>
          <w:p w:rsidR="001B42F0" w:rsidRPr="001B42F0" w:rsidRDefault="001B42F0" w:rsidP="001B42F0">
            <w:pPr>
              <w:spacing w:after="4" w:line="277" w:lineRule="auto"/>
              <w:ind w:left="0" w:right="33"/>
              <w:jc w:val="left"/>
              <w:rPr>
                <w:rFonts w:ascii="Calibri" w:eastAsia="Calibri" w:hAnsi="Calibri" w:cs="Calibri"/>
                <w:sz w:val="22"/>
              </w:rPr>
            </w:pPr>
            <w:r w:rsidRPr="001B42F0">
              <w:rPr>
                <w:b/>
                <w:bCs/>
                <w:szCs w:val="26"/>
                <w:u w:color="000000"/>
              </w:rPr>
              <w:t>-</w:t>
            </w:r>
            <w:r w:rsidRPr="001B42F0">
              <w:rPr>
                <w:b/>
                <w:bCs/>
                <w:szCs w:val="26"/>
                <w:u w:color="000000"/>
              </w:rPr>
              <w:tab/>
            </w:r>
            <w:r w:rsidRPr="001B42F0">
              <w:t xml:space="preserve">6/1912, Phan Bội Châu thành lập Việt Nam Quang phục hội tại Quảng Châu (Trung Quốc). Tôn chỉ hoạt động: đánh đuổi giặc Pháp, khôi phục nước Việt Nam, thành lập nước Cộng hòa Dân quốc Việt Nam. </w:t>
            </w:r>
          </w:p>
          <w:p w:rsidR="001B42F0" w:rsidRPr="001B42F0" w:rsidRDefault="001B42F0" w:rsidP="001B42F0">
            <w:pPr>
              <w:spacing w:after="16" w:line="277" w:lineRule="auto"/>
              <w:ind w:left="0" w:right="33"/>
              <w:jc w:val="left"/>
              <w:rPr>
                <w:rFonts w:ascii="Calibri" w:eastAsia="Calibri" w:hAnsi="Calibri" w:cs="Calibri"/>
                <w:sz w:val="22"/>
              </w:rPr>
            </w:pPr>
            <w:r w:rsidRPr="001B42F0">
              <w:rPr>
                <w:b/>
                <w:bCs/>
                <w:szCs w:val="26"/>
                <w:u w:color="000000"/>
              </w:rPr>
              <w:t>-</w:t>
            </w:r>
            <w:r w:rsidRPr="001B42F0">
              <w:rPr>
                <w:b/>
                <w:bCs/>
                <w:szCs w:val="26"/>
                <w:u w:color="000000"/>
              </w:rPr>
              <w:tab/>
            </w:r>
            <w:r w:rsidRPr="001B42F0">
              <w:t xml:space="preserve">Năm 1913, Phan Bội Châu bị giới quân phiệt Trung Quốc bắt và giam ở nhà tù Quảng Đông. </w:t>
            </w:r>
          </w:p>
          <w:p w:rsidR="001B42F0" w:rsidRPr="001B42F0" w:rsidRDefault="001B42F0" w:rsidP="001B42F0">
            <w:pPr>
              <w:spacing w:after="18" w:line="258" w:lineRule="auto"/>
              <w:ind w:left="0" w:firstLine="0"/>
              <w:rPr>
                <w:rFonts w:ascii="Calibri" w:eastAsia="Calibri" w:hAnsi="Calibri" w:cs="Calibri"/>
                <w:sz w:val="22"/>
              </w:rPr>
            </w:pPr>
            <w:r w:rsidRPr="001B42F0">
              <w:rPr>
                <w:b/>
              </w:rPr>
              <w:t xml:space="preserve">b. Những điểm giống nhau trong chủ trương cứu nước của Phan Bội Châu và Phan Châu Trinh đầu thế kỉ XX. </w:t>
            </w:r>
          </w:p>
          <w:p w:rsidR="001B42F0" w:rsidRPr="001B42F0" w:rsidRDefault="001B42F0" w:rsidP="001B42F0">
            <w:pPr>
              <w:spacing w:after="0" w:line="279" w:lineRule="auto"/>
              <w:ind w:left="0"/>
              <w:jc w:val="left"/>
              <w:rPr>
                <w:rFonts w:ascii="Calibri" w:eastAsia="Calibri" w:hAnsi="Calibri" w:cs="Calibri"/>
                <w:sz w:val="22"/>
              </w:rPr>
            </w:pPr>
            <w:r w:rsidRPr="001B42F0">
              <w:rPr>
                <w:szCs w:val="26"/>
                <w:u w:color="000000"/>
              </w:rPr>
              <w:t>-</w:t>
            </w:r>
            <w:r w:rsidRPr="001B42F0">
              <w:rPr>
                <w:szCs w:val="26"/>
                <w:u w:color="000000"/>
              </w:rPr>
              <w:tab/>
            </w:r>
            <w:r w:rsidRPr="001B42F0">
              <w:t xml:space="preserve">Đều xuất phát từ lòng yêu nước, thương dân. Đều có chung mục đích làm cách mạng để cứu nước, cứu dân… </w:t>
            </w:r>
          </w:p>
          <w:p w:rsidR="001B42F0" w:rsidRPr="001B42F0" w:rsidRDefault="001B42F0" w:rsidP="001B42F0">
            <w:pPr>
              <w:spacing w:after="0" w:line="280" w:lineRule="auto"/>
              <w:ind w:left="0"/>
              <w:jc w:val="left"/>
              <w:rPr>
                <w:rFonts w:ascii="Calibri" w:eastAsia="Calibri" w:hAnsi="Calibri" w:cs="Calibri"/>
                <w:sz w:val="22"/>
              </w:rPr>
            </w:pPr>
            <w:r w:rsidRPr="001B42F0">
              <w:rPr>
                <w:szCs w:val="26"/>
                <w:u w:color="000000"/>
              </w:rPr>
              <w:t>-</w:t>
            </w:r>
            <w:r w:rsidRPr="001B42F0">
              <w:rPr>
                <w:szCs w:val="26"/>
                <w:u w:color="000000"/>
              </w:rPr>
              <w:tab/>
            </w:r>
            <w:r w:rsidRPr="001B42F0">
              <w:t xml:space="preserve">Đều chịu ảnh hưởng của tư tưởng mới từ bên ngoài, chủ trương cứu nước theo hệ tư tưởng dân chủ tư sản. </w:t>
            </w:r>
          </w:p>
          <w:p w:rsidR="001B42F0" w:rsidRPr="001B42F0" w:rsidRDefault="001B42F0" w:rsidP="001B42F0">
            <w:pPr>
              <w:spacing w:after="0" w:line="280" w:lineRule="auto"/>
              <w:ind w:left="0"/>
              <w:jc w:val="left"/>
              <w:rPr>
                <w:rFonts w:ascii="Calibri" w:eastAsia="Calibri" w:hAnsi="Calibri" w:cs="Calibri"/>
                <w:sz w:val="22"/>
              </w:rPr>
            </w:pPr>
            <w:r w:rsidRPr="001B42F0">
              <w:rPr>
                <w:szCs w:val="26"/>
                <w:u w:color="000000"/>
              </w:rPr>
              <w:t>-</w:t>
            </w:r>
            <w:r w:rsidRPr="001B42F0">
              <w:rPr>
                <w:szCs w:val="26"/>
                <w:u w:color="000000"/>
              </w:rPr>
              <w:tab/>
            </w:r>
            <w:r w:rsidRPr="001B42F0">
              <w:t xml:space="preserve">Đều ra nước ngoài để học hỏi kinh nghiệm làm cách mạng của các nước về làm cách mạng ở Việt Nam. </w:t>
            </w:r>
          </w:p>
          <w:p w:rsidR="001B42F0" w:rsidRPr="001B42F0" w:rsidRDefault="001B42F0" w:rsidP="001B42F0">
            <w:pPr>
              <w:spacing w:after="0" w:line="240" w:lineRule="auto"/>
              <w:ind w:left="0"/>
              <w:jc w:val="left"/>
              <w:rPr>
                <w:rFonts w:ascii="Calibri" w:eastAsia="Calibri" w:hAnsi="Calibri" w:cs="Calibri"/>
                <w:sz w:val="22"/>
              </w:rPr>
            </w:pPr>
            <w:r w:rsidRPr="001B42F0">
              <w:rPr>
                <w:szCs w:val="26"/>
                <w:u w:color="000000"/>
              </w:rPr>
              <w:t>-</w:t>
            </w:r>
            <w:r w:rsidRPr="001B42F0">
              <w:rPr>
                <w:szCs w:val="26"/>
                <w:u w:color="000000"/>
              </w:rPr>
              <w:tab/>
            </w:r>
            <w:r w:rsidRPr="001B42F0">
              <w:t xml:space="preserve">Đều bị thất bại nhưng cổ vũ mạnh mẽ lòng yêu nước của nhân dân, chuẩn bị điều kiện cho phong trào đấu tranh ở giai đoạn sau. </w:t>
            </w:r>
          </w:p>
        </w:tc>
        <w:tc>
          <w:tcPr>
            <w:tcW w:w="900" w:type="dxa"/>
            <w:tcBorders>
              <w:top w:val="single" w:sz="4" w:space="0" w:color="000000"/>
              <w:left w:val="single" w:sz="4" w:space="0" w:color="000000"/>
              <w:bottom w:val="single" w:sz="4" w:space="0" w:color="000000"/>
              <w:right w:val="single" w:sz="4" w:space="0" w:color="000000"/>
            </w:tcBorders>
          </w:tcPr>
          <w:p w:rsidR="001B42F0" w:rsidRPr="001B42F0" w:rsidRDefault="001B42F0" w:rsidP="001B42F0">
            <w:pPr>
              <w:spacing w:after="0" w:line="240" w:lineRule="auto"/>
              <w:ind w:left="0" w:right="2" w:firstLine="0"/>
              <w:jc w:val="center"/>
              <w:rPr>
                <w:rFonts w:ascii="Calibri" w:eastAsia="Calibri" w:hAnsi="Calibri" w:cs="Calibri"/>
                <w:sz w:val="22"/>
              </w:rPr>
            </w:pPr>
            <w:r w:rsidRPr="001B42F0">
              <w:t xml:space="preserve"> </w:t>
            </w:r>
          </w:p>
          <w:p w:rsidR="001B42F0" w:rsidRPr="001B42F0" w:rsidRDefault="001B42F0" w:rsidP="001B42F0">
            <w:pPr>
              <w:spacing w:after="0" w:line="240" w:lineRule="auto"/>
              <w:ind w:left="0" w:right="2" w:firstLine="0"/>
              <w:jc w:val="center"/>
              <w:rPr>
                <w:rFonts w:ascii="Calibri" w:eastAsia="Calibri" w:hAnsi="Calibri" w:cs="Calibri"/>
                <w:sz w:val="22"/>
              </w:rPr>
            </w:pPr>
            <w:r w:rsidRPr="001B42F0">
              <w:t xml:space="preserve"> </w:t>
            </w:r>
          </w:p>
          <w:p w:rsidR="001B42F0" w:rsidRPr="001B42F0" w:rsidRDefault="001B42F0" w:rsidP="001B42F0">
            <w:pPr>
              <w:spacing w:after="0" w:line="240" w:lineRule="auto"/>
              <w:ind w:left="113" w:firstLine="0"/>
              <w:jc w:val="left"/>
              <w:rPr>
                <w:rFonts w:ascii="Calibri" w:eastAsia="Calibri" w:hAnsi="Calibri" w:cs="Calibri"/>
                <w:sz w:val="22"/>
              </w:rPr>
            </w:pPr>
            <w:r w:rsidRPr="001B42F0">
              <w:t xml:space="preserve">0,75 </w:t>
            </w:r>
          </w:p>
          <w:p w:rsidR="001B42F0" w:rsidRPr="001B42F0" w:rsidRDefault="001B42F0" w:rsidP="001B42F0">
            <w:pPr>
              <w:spacing w:after="0" w:line="240" w:lineRule="auto"/>
              <w:ind w:left="0" w:firstLine="0"/>
              <w:jc w:val="left"/>
              <w:rPr>
                <w:rFonts w:ascii="Calibri" w:eastAsia="Calibri" w:hAnsi="Calibri" w:cs="Calibri"/>
                <w:sz w:val="22"/>
              </w:rPr>
            </w:pPr>
            <w:r w:rsidRPr="001B42F0">
              <w:t xml:space="preserve"> </w:t>
            </w:r>
          </w:p>
          <w:p w:rsidR="001B42F0" w:rsidRPr="001B42F0" w:rsidRDefault="001B42F0" w:rsidP="001B42F0">
            <w:pPr>
              <w:spacing w:after="0" w:line="240" w:lineRule="auto"/>
              <w:ind w:left="0" w:firstLine="0"/>
              <w:jc w:val="left"/>
              <w:rPr>
                <w:rFonts w:ascii="Calibri" w:eastAsia="Calibri" w:hAnsi="Calibri" w:cs="Calibri"/>
                <w:sz w:val="22"/>
              </w:rPr>
            </w:pPr>
            <w:r w:rsidRPr="001B42F0">
              <w:t xml:space="preserve"> </w:t>
            </w:r>
          </w:p>
          <w:p w:rsidR="001B42F0" w:rsidRPr="001B42F0" w:rsidRDefault="001B42F0" w:rsidP="001B42F0">
            <w:pPr>
              <w:spacing w:after="0" w:line="240" w:lineRule="auto"/>
              <w:ind w:left="0" w:right="64" w:firstLine="0"/>
              <w:jc w:val="center"/>
              <w:rPr>
                <w:rFonts w:ascii="Calibri" w:eastAsia="Calibri" w:hAnsi="Calibri" w:cs="Calibri"/>
                <w:sz w:val="22"/>
              </w:rPr>
            </w:pPr>
            <w:r w:rsidRPr="001B42F0">
              <w:t xml:space="preserve">0,5 </w:t>
            </w:r>
          </w:p>
          <w:p w:rsidR="001B42F0" w:rsidRPr="001B42F0" w:rsidRDefault="001B42F0" w:rsidP="001B42F0">
            <w:pPr>
              <w:spacing w:after="0" w:line="240" w:lineRule="auto"/>
              <w:ind w:left="0" w:right="2" w:firstLine="0"/>
              <w:jc w:val="center"/>
              <w:rPr>
                <w:rFonts w:ascii="Calibri" w:eastAsia="Calibri" w:hAnsi="Calibri" w:cs="Calibri"/>
                <w:sz w:val="22"/>
              </w:rPr>
            </w:pPr>
            <w:r w:rsidRPr="001B42F0">
              <w:t xml:space="preserve"> </w:t>
            </w:r>
          </w:p>
          <w:p w:rsidR="001B42F0" w:rsidRPr="001B42F0" w:rsidRDefault="001B42F0" w:rsidP="001B42F0">
            <w:pPr>
              <w:spacing w:after="0" w:line="240" w:lineRule="auto"/>
              <w:ind w:left="0" w:right="64" w:firstLine="0"/>
              <w:jc w:val="center"/>
              <w:rPr>
                <w:rFonts w:ascii="Calibri" w:eastAsia="Calibri" w:hAnsi="Calibri" w:cs="Calibri"/>
                <w:sz w:val="22"/>
              </w:rPr>
            </w:pPr>
            <w:r w:rsidRPr="001B42F0">
              <w:t xml:space="preserve">0,5 </w:t>
            </w:r>
          </w:p>
          <w:p w:rsidR="001B42F0" w:rsidRPr="001B42F0" w:rsidRDefault="001B42F0" w:rsidP="001B42F0">
            <w:pPr>
              <w:spacing w:after="0" w:line="240" w:lineRule="auto"/>
              <w:ind w:left="0" w:right="2" w:firstLine="0"/>
              <w:jc w:val="center"/>
              <w:rPr>
                <w:rFonts w:ascii="Calibri" w:eastAsia="Calibri" w:hAnsi="Calibri" w:cs="Calibri"/>
                <w:sz w:val="22"/>
              </w:rPr>
            </w:pPr>
            <w:r w:rsidRPr="001B42F0">
              <w:t xml:space="preserve"> </w:t>
            </w:r>
          </w:p>
          <w:p w:rsidR="001B42F0" w:rsidRPr="001B42F0" w:rsidRDefault="001B42F0" w:rsidP="001B42F0">
            <w:pPr>
              <w:spacing w:after="0" w:line="240" w:lineRule="auto"/>
              <w:ind w:left="0" w:right="2" w:firstLine="0"/>
              <w:jc w:val="center"/>
              <w:rPr>
                <w:rFonts w:ascii="Calibri" w:eastAsia="Calibri" w:hAnsi="Calibri" w:cs="Calibri"/>
                <w:sz w:val="22"/>
              </w:rPr>
            </w:pPr>
            <w:r w:rsidRPr="001B42F0">
              <w:t xml:space="preserve"> </w:t>
            </w:r>
          </w:p>
          <w:p w:rsidR="001B42F0" w:rsidRPr="001B42F0" w:rsidRDefault="001B42F0" w:rsidP="001B42F0">
            <w:pPr>
              <w:spacing w:after="0" w:line="240" w:lineRule="auto"/>
              <w:ind w:left="113" w:firstLine="0"/>
              <w:jc w:val="left"/>
              <w:rPr>
                <w:rFonts w:ascii="Calibri" w:eastAsia="Calibri" w:hAnsi="Calibri" w:cs="Calibri"/>
                <w:sz w:val="22"/>
              </w:rPr>
            </w:pPr>
            <w:r w:rsidRPr="001B42F0">
              <w:t xml:space="preserve">0,25 </w:t>
            </w:r>
          </w:p>
          <w:p w:rsidR="001B42F0" w:rsidRPr="001B42F0" w:rsidRDefault="001B42F0" w:rsidP="001B42F0">
            <w:pPr>
              <w:spacing w:after="0" w:line="240" w:lineRule="auto"/>
              <w:ind w:left="0" w:right="2" w:firstLine="0"/>
              <w:jc w:val="center"/>
              <w:rPr>
                <w:rFonts w:ascii="Calibri" w:eastAsia="Calibri" w:hAnsi="Calibri" w:cs="Calibri"/>
                <w:sz w:val="22"/>
              </w:rPr>
            </w:pPr>
            <w:r w:rsidRPr="001B42F0">
              <w:t xml:space="preserve"> </w:t>
            </w:r>
          </w:p>
          <w:p w:rsidR="001B42F0" w:rsidRPr="001B42F0" w:rsidRDefault="001B42F0" w:rsidP="001B42F0">
            <w:pPr>
              <w:spacing w:after="0" w:line="240" w:lineRule="auto"/>
              <w:ind w:left="0" w:right="2" w:firstLine="0"/>
              <w:jc w:val="center"/>
              <w:rPr>
                <w:rFonts w:ascii="Calibri" w:eastAsia="Calibri" w:hAnsi="Calibri" w:cs="Calibri"/>
                <w:sz w:val="22"/>
              </w:rPr>
            </w:pPr>
            <w:r w:rsidRPr="001B42F0">
              <w:t xml:space="preserve"> </w:t>
            </w:r>
          </w:p>
          <w:p w:rsidR="001B42F0" w:rsidRPr="001B42F0" w:rsidRDefault="001B42F0" w:rsidP="001B42F0">
            <w:pPr>
              <w:spacing w:after="0" w:line="240" w:lineRule="auto"/>
              <w:ind w:left="0" w:right="2" w:firstLine="0"/>
              <w:jc w:val="center"/>
              <w:rPr>
                <w:rFonts w:ascii="Calibri" w:eastAsia="Calibri" w:hAnsi="Calibri" w:cs="Calibri"/>
                <w:sz w:val="22"/>
              </w:rPr>
            </w:pPr>
            <w:r w:rsidRPr="001B42F0">
              <w:t xml:space="preserve"> </w:t>
            </w:r>
          </w:p>
          <w:p w:rsidR="001B42F0" w:rsidRPr="001B42F0" w:rsidRDefault="001B42F0" w:rsidP="001B42F0">
            <w:pPr>
              <w:spacing w:after="0" w:line="240" w:lineRule="auto"/>
              <w:ind w:left="113" w:firstLine="0"/>
              <w:jc w:val="left"/>
              <w:rPr>
                <w:rFonts w:ascii="Calibri" w:eastAsia="Calibri" w:hAnsi="Calibri" w:cs="Calibri"/>
                <w:sz w:val="22"/>
              </w:rPr>
            </w:pPr>
            <w:r w:rsidRPr="001B42F0">
              <w:t xml:space="preserve">0,25 </w:t>
            </w:r>
          </w:p>
          <w:p w:rsidR="001B42F0" w:rsidRPr="001B42F0" w:rsidRDefault="001B42F0" w:rsidP="001B42F0">
            <w:pPr>
              <w:spacing w:after="0" w:line="240" w:lineRule="auto"/>
              <w:ind w:left="0" w:right="2" w:firstLine="0"/>
              <w:jc w:val="center"/>
              <w:rPr>
                <w:rFonts w:ascii="Calibri" w:eastAsia="Calibri" w:hAnsi="Calibri" w:cs="Calibri"/>
                <w:sz w:val="22"/>
              </w:rPr>
            </w:pPr>
            <w:r w:rsidRPr="001B42F0">
              <w:t xml:space="preserve"> </w:t>
            </w:r>
          </w:p>
          <w:p w:rsidR="001B42F0" w:rsidRPr="001B42F0" w:rsidRDefault="001B42F0" w:rsidP="001B42F0">
            <w:pPr>
              <w:spacing w:after="0" w:line="240" w:lineRule="auto"/>
              <w:ind w:left="113" w:firstLine="0"/>
              <w:jc w:val="left"/>
              <w:rPr>
                <w:rFonts w:ascii="Calibri" w:eastAsia="Calibri" w:hAnsi="Calibri" w:cs="Calibri"/>
                <w:sz w:val="22"/>
              </w:rPr>
            </w:pPr>
            <w:r w:rsidRPr="001B42F0">
              <w:t xml:space="preserve">0,25 </w:t>
            </w:r>
          </w:p>
          <w:p w:rsidR="001B42F0" w:rsidRPr="001B42F0" w:rsidRDefault="001B42F0" w:rsidP="001B42F0">
            <w:pPr>
              <w:spacing w:after="0" w:line="240" w:lineRule="auto"/>
              <w:ind w:left="0" w:right="2" w:firstLine="0"/>
              <w:jc w:val="center"/>
              <w:rPr>
                <w:rFonts w:ascii="Calibri" w:eastAsia="Calibri" w:hAnsi="Calibri" w:cs="Calibri"/>
                <w:sz w:val="22"/>
              </w:rPr>
            </w:pPr>
            <w:r w:rsidRPr="001B42F0">
              <w:t xml:space="preserve"> </w:t>
            </w:r>
          </w:p>
          <w:p w:rsidR="001B42F0" w:rsidRPr="001B42F0" w:rsidRDefault="001B42F0" w:rsidP="001B42F0">
            <w:pPr>
              <w:spacing w:after="0" w:line="240" w:lineRule="auto"/>
              <w:ind w:left="113" w:firstLine="0"/>
              <w:jc w:val="left"/>
              <w:rPr>
                <w:rFonts w:ascii="Calibri" w:eastAsia="Calibri" w:hAnsi="Calibri" w:cs="Calibri"/>
                <w:sz w:val="22"/>
              </w:rPr>
            </w:pPr>
            <w:r w:rsidRPr="001B42F0">
              <w:t xml:space="preserve">0,25 </w:t>
            </w:r>
          </w:p>
          <w:p w:rsidR="001B42F0" w:rsidRPr="001B42F0" w:rsidRDefault="001B42F0" w:rsidP="001B42F0">
            <w:pPr>
              <w:spacing w:after="0" w:line="240" w:lineRule="auto"/>
              <w:ind w:left="0" w:right="2" w:firstLine="0"/>
              <w:jc w:val="center"/>
              <w:rPr>
                <w:rFonts w:ascii="Calibri" w:eastAsia="Calibri" w:hAnsi="Calibri" w:cs="Calibri"/>
                <w:sz w:val="22"/>
              </w:rPr>
            </w:pPr>
            <w:r w:rsidRPr="001B42F0">
              <w:t xml:space="preserve"> </w:t>
            </w:r>
          </w:p>
          <w:p w:rsidR="001B42F0" w:rsidRPr="001B42F0" w:rsidRDefault="001B42F0" w:rsidP="001B42F0">
            <w:pPr>
              <w:spacing w:after="0" w:line="240" w:lineRule="auto"/>
              <w:ind w:left="113" w:firstLine="0"/>
              <w:jc w:val="left"/>
              <w:rPr>
                <w:rFonts w:ascii="Calibri" w:eastAsia="Calibri" w:hAnsi="Calibri" w:cs="Calibri"/>
                <w:sz w:val="22"/>
              </w:rPr>
            </w:pPr>
            <w:r w:rsidRPr="001B42F0">
              <w:t xml:space="preserve">0,25 </w:t>
            </w:r>
          </w:p>
        </w:tc>
      </w:tr>
    </w:tbl>
    <w:p w:rsidR="001B42F0" w:rsidRPr="001B42F0" w:rsidRDefault="001B42F0" w:rsidP="001B42F0">
      <w:pPr>
        <w:spacing w:after="0" w:line="259" w:lineRule="auto"/>
        <w:ind w:left="0" w:firstLine="0"/>
        <w:jc w:val="left"/>
        <w:rPr>
          <w:rFonts w:ascii="Calibri" w:eastAsia="Calibri" w:hAnsi="Calibri" w:cs="Calibri"/>
          <w:sz w:val="22"/>
        </w:rPr>
      </w:pPr>
      <w:r w:rsidRPr="001B42F0">
        <w:t xml:space="preserve"> </w:t>
      </w:r>
    </w:p>
    <w:p w:rsidR="001B42F0" w:rsidRDefault="001B42F0" w:rsidP="001B42F0">
      <w:pPr>
        <w:spacing w:after="0" w:line="259" w:lineRule="auto"/>
        <w:ind w:left="0" w:right="3530" w:firstLine="0"/>
        <w:jc w:val="right"/>
      </w:pPr>
      <w:r w:rsidRPr="001B42F0">
        <w:t xml:space="preserve">-----------Hết---------- </w:t>
      </w:r>
    </w:p>
    <w:p w:rsidR="00A55C89" w:rsidRPr="001B42F0" w:rsidRDefault="00A55C89" w:rsidP="001B42F0">
      <w:pPr>
        <w:spacing w:after="0" w:line="259" w:lineRule="auto"/>
        <w:ind w:left="0" w:right="3530" w:firstLine="0"/>
        <w:jc w:val="right"/>
        <w:rPr>
          <w:rFonts w:ascii="Calibri" w:eastAsia="Calibri" w:hAnsi="Calibri" w:cs="Calibri"/>
          <w:sz w:val="22"/>
        </w:rPr>
      </w:pPr>
    </w:p>
    <w:p w:rsidR="00016FE5" w:rsidRPr="00016FE5" w:rsidRDefault="00016FE5" w:rsidP="00016FE5">
      <w:pPr>
        <w:spacing w:after="113" w:line="259" w:lineRule="auto"/>
        <w:ind w:left="0" w:firstLine="0"/>
        <w:jc w:val="left"/>
        <w:rPr>
          <w:color w:val="FF0000"/>
        </w:rPr>
      </w:pPr>
      <w:r w:rsidRPr="00016FE5">
        <w:rPr>
          <w:b/>
          <w:color w:val="FF0000"/>
        </w:rPr>
        <w:t>SỞ GIÁO DỤC VÀ ĐÀO TẠO</w:t>
      </w:r>
      <w:r>
        <w:rPr>
          <w:b/>
        </w:rPr>
        <w:t xml:space="preserve">   </w:t>
      </w:r>
      <w:r>
        <w:rPr>
          <w:b/>
        </w:rPr>
        <w:tab/>
      </w:r>
      <w:r w:rsidRPr="00016FE5">
        <w:rPr>
          <w:b/>
          <w:color w:val="FF0000"/>
        </w:rPr>
        <w:t xml:space="preserve">KIỂM TRA HỌC KỲ II NĂM HỌC 2019-2020 </w:t>
      </w:r>
    </w:p>
    <w:p w:rsidR="00016FE5" w:rsidRPr="00016FE5" w:rsidRDefault="00016FE5" w:rsidP="00016FE5">
      <w:pPr>
        <w:tabs>
          <w:tab w:val="center" w:pos="1779"/>
          <w:tab w:val="center" w:pos="6845"/>
        </w:tabs>
        <w:spacing w:after="21" w:line="259" w:lineRule="auto"/>
        <w:ind w:left="0" w:firstLine="0"/>
        <w:jc w:val="left"/>
        <w:rPr>
          <w:color w:val="0000FF"/>
        </w:rPr>
      </w:pPr>
      <w:r>
        <w:rPr>
          <w:rFonts w:ascii="Calibri" w:eastAsia="Calibri" w:hAnsi="Calibri" w:cs="Calibri"/>
          <w:sz w:val="22"/>
        </w:rPr>
        <w:tab/>
      </w:r>
      <w:r w:rsidRPr="00016FE5">
        <w:rPr>
          <w:b/>
          <w:color w:val="0000FF"/>
        </w:rPr>
        <w:t xml:space="preserve">QUẢNG NAM </w:t>
      </w:r>
      <w:r>
        <w:rPr>
          <w:b/>
        </w:rPr>
        <w:tab/>
      </w:r>
      <w:hyperlink r:id="rId9" w:history="1">
        <w:r w:rsidRPr="00016FE5">
          <w:rPr>
            <w:rStyle w:val="Hyperlink"/>
            <w:b/>
            <w:color w:val="0000FF"/>
            <w:u w:val="none"/>
          </w:rPr>
          <w:t>Môn: Lịch sử – Lớp 11</w:t>
        </w:r>
      </w:hyperlink>
      <w:r w:rsidRPr="00016FE5">
        <w:rPr>
          <w:b/>
          <w:color w:val="0000FF"/>
        </w:rPr>
        <w:t xml:space="preserve"> </w:t>
      </w:r>
    </w:p>
    <w:p w:rsidR="00016FE5" w:rsidRDefault="00016FE5" w:rsidP="00016FE5">
      <w:pPr>
        <w:spacing w:after="103" w:line="259" w:lineRule="auto"/>
        <w:ind w:left="987" w:firstLine="0"/>
        <w:jc w:val="left"/>
      </w:pPr>
      <w:r>
        <w:rPr>
          <w:rFonts w:ascii="Calibri" w:eastAsia="Calibri" w:hAnsi="Calibri" w:cs="Calibri"/>
          <w:noProof/>
          <w:sz w:val="22"/>
        </w:rPr>
        <mc:AlternateContent>
          <mc:Choice Requires="wpg">
            <w:drawing>
              <wp:inline distT="0" distB="0" distL="0" distR="0" wp14:anchorId="6F436050" wp14:editId="06D2E117">
                <wp:extent cx="990600" cy="9525"/>
                <wp:effectExtent l="0" t="0" r="0" b="0"/>
                <wp:docPr id="5" name="Group 5"/>
                <wp:cNvGraphicFramePr/>
                <a:graphic xmlns:a="http://schemas.openxmlformats.org/drawingml/2006/main">
                  <a:graphicData uri="http://schemas.microsoft.com/office/word/2010/wordprocessingGroup">
                    <wpg:wgp>
                      <wpg:cNvGrpSpPr/>
                      <wpg:grpSpPr>
                        <a:xfrm>
                          <a:off x="0" y="0"/>
                          <a:ext cx="990600" cy="9525"/>
                          <a:chOff x="0" y="0"/>
                          <a:chExt cx="990600" cy="9525"/>
                        </a:xfrm>
                      </wpg:grpSpPr>
                      <wps:wsp>
                        <wps:cNvPr id="6" name="Shape 366"/>
                        <wps:cNvSpPr/>
                        <wps:spPr>
                          <a:xfrm>
                            <a:off x="0" y="0"/>
                            <a:ext cx="990600" cy="0"/>
                          </a:xfrm>
                          <a:custGeom>
                            <a:avLst/>
                            <a:gdLst/>
                            <a:ahLst/>
                            <a:cxnLst/>
                            <a:rect l="0" t="0" r="0" b="0"/>
                            <a:pathLst>
                              <a:path w="990600">
                                <a:moveTo>
                                  <a:pt x="0" y="0"/>
                                </a:moveTo>
                                <a:lnTo>
                                  <a:pt x="990600" y="0"/>
                                </a:lnTo>
                              </a:path>
                            </a:pathLst>
                          </a:custGeom>
                          <a:noFill/>
                          <a:ln w="9525" cap="rnd" cmpd="sng" algn="ctr">
                            <a:solidFill>
                              <a:srgbClr val="000000"/>
                            </a:solidFill>
                            <a:prstDash val="solid"/>
                            <a:round/>
                          </a:ln>
                          <a:effectLst/>
                        </wps:spPr>
                        <wps:bodyPr/>
                      </wps:wsp>
                    </wpg:wgp>
                  </a:graphicData>
                </a:graphic>
              </wp:inline>
            </w:drawing>
          </mc:Choice>
          <mc:Fallback>
            <w:pict>
              <v:group id="Group 5" o:spid="_x0000_s1026" style="width:78pt;height:.75pt;mso-position-horizontal-relative:char;mso-position-vertical-relative:line" coordsize="9906,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Hv8GNAIAADoFAAAOAAAAZHJzL2Uyb0RvYy54bWykVEtv2zAMvg/YfxB0X+xmSLAYcXpY1lyG rUC7H6BK8gOQJUFU4uTfj6JjJ0uBHjIfZIqk+Pj4WD8eO8MOOkDrbMkfZjln2kqnWluX/M/r05dv nEEUVgnjrC75SQN/3Hz+tO59oeeucUbpwNCIhaL3JW9i9EWWgWx0J2DmvLYorFzoRMRrqDMVRI/W O5PN83yZ9S4oH5zUAMjdDkK+IftVpWX8XVWgIzMlx9ginYHOt3Rmm7Uo6iB808pzGOKOKDrRWnQ6 mdqKKNg+tO9Mda0MDlwVZ9J1mauqVmrKAbN5yG+y2QW395RLXfS1n2BCaG9wutus/HV4DqxVJV9w ZkWHJSKvbJGg6X1doMYu+Bf/HM6MerilbI9V6NIf82BHAvU0gaqPkUlkrlb5MkfoJYpWiznZFYVs sC7v3sjmxwevstFhluKawug9tg5c0IH/Q+elEV4T6JByP6OzHNEhMfu6XA74kM4EDhSAON2DDHXi lCDis4e4047QFYefEIdGVSMlmpGSRzuSAdv9w0b3IqZ3KcBEsn4qT2J17qBfHQnjTWkwsovU2Gut sb5j5VF1UEAiOdmszwQ5Rvo6NeueWmMoN2MpnNQhTApcBcEqpDqPvQm25kyYGleMjIEGDZxpVXqc 4oVQv303gR1EGnP6UnnQ2T9qPkDcCmgGPRIlNVHgnFk1PDA2MTStjgFX7Laxrol6c+pEs0B8bDz0 k/oRB5Q8npdJ2gDXd9K6rLzNXwAAAP//AwBQSwMEFAAGAAgAAAAhAA5IHT3YAAAAAwEAAA8AAABk cnMvZG93bnJldi54bWxMj0FrwkAQhe+F/odlhN7qJi2KxGxEpO1JClWh9DZmxySYnQ3ZNYn/vhsv ehnm8YY330tXg6lFR62rLCuIpxEI4tzqigsFh/3n6wKE88gaa8uk4EoOVtnzU4qJtj3/ULfzhQgh 7BJUUHrfJFK6vCSDbmob4uCdbGvQB9kWUrfYh3BTy7comkuDFYcPJTa0KSk/7y5GwVeP/fo9/ui2 59Pm+refff9uY1LqZTKslyA8Df5+DCN+QIcsMB3thbUTtYJQxN/m6M3mQR7HBWSWykf27B8AAP// AwBQSwECLQAUAAYACAAAACEAtoM4kv4AAADhAQAAEwAAAAAAAAAAAAAAAAAAAAAAW0NvbnRlbnRf VHlwZXNdLnhtbFBLAQItABQABgAIAAAAIQA4/SH/1gAAAJQBAAALAAAAAAAAAAAAAAAAAC8BAABf cmVscy8ucmVsc1BLAQItABQABgAIAAAAIQCxHv8GNAIAADoFAAAOAAAAAAAAAAAAAAAAAC4CAABk cnMvZTJvRG9jLnhtbFBLAQItABQABgAIAAAAIQAOSB092AAAAAMBAAAPAAAAAAAAAAAAAAAAAI4E AABkcnMvZG93bnJldi54bWxQSwUGAAAAAAQABADzAAAAkwUAAAAA ">
                <v:shape id="Shape 366" o:spid="_x0000_s1027" style="position:absolute;width:9906;height:0;visibility:visible;mso-wrap-style:square;v-text-anchor:top" coordsize="99060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9C978AA AADaAAAADwAAAGRycy9kb3ducmV2LnhtbESP0YrCMBRE34X9h3AXfNPUBetuNYqKiq+6fsCluZuW NjfdJtr690YQfBxm5gyzWPW2FjdqfelYwWScgCDOnS7ZKLj87kffIHxA1lg7JgV38rBafgwWmGnX 8Ylu52BEhLDPUEERQpNJ6fOCLPqxa4ij9+daiyHK1kjdYhfhtpZfSZJKiyXHhQIb2haUV+erVfBf 7X66td1ME52ag/GzaruxF6WGn/16DiJQH97hV/uoFaTwvBJvgFw+AAAA//8DAFBLAQItABQABgAI AAAAIQDw94q7/QAAAOIBAAATAAAAAAAAAAAAAAAAAAAAAABbQ29udGVudF9UeXBlc10ueG1sUEsB Ai0AFAAGAAgAAAAhADHdX2HSAAAAjwEAAAsAAAAAAAAAAAAAAAAALgEAAF9yZWxzLy5yZWxzUEsB Ai0AFAAGAAgAAAAhADMvBZ5BAAAAOQAAABAAAAAAAAAAAAAAAAAAKQIAAGRycy9zaGFwZXhtbC54 bWxQSwECLQAUAAYACAAAACEAW9C978AAAADaAAAADwAAAAAAAAAAAAAAAACYAgAAZHJzL2Rvd25y ZXYueG1sUEsFBgAAAAAEAAQA9QAAAIUDAAAAAA== " path="m,l990600,e" filled="f">
                  <v:stroke endcap="round"/>
                  <v:path arrowok="t" textboxrect="0,0,990600,0"/>
                </v:shape>
                <w10:anchorlock/>
              </v:group>
            </w:pict>
          </mc:Fallback>
        </mc:AlternateContent>
      </w:r>
    </w:p>
    <w:tbl>
      <w:tblPr>
        <w:tblStyle w:val="TableGrid"/>
        <w:tblpPr w:vertAnchor="text" w:tblpX="532" w:tblpY="52"/>
        <w:tblOverlap w:val="never"/>
        <w:tblW w:w="2370" w:type="dxa"/>
        <w:tblInd w:w="0" w:type="dxa"/>
        <w:tblCellMar>
          <w:left w:w="251" w:type="dxa"/>
          <w:right w:w="115" w:type="dxa"/>
        </w:tblCellMar>
        <w:tblLook w:val="04A0" w:firstRow="1" w:lastRow="0" w:firstColumn="1" w:lastColumn="0" w:noHBand="0" w:noVBand="1"/>
      </w:tblPr>
      <w:tblGrid>
        <w:gridCol w:w="2370"/>
      </w:tblGrid>
      <w:tr w:rsidR="00016FE5" w:rsidTr="009A40C9">
        <w:trPr>
          <w:trHeight w:val="475"/>
        </w:trPr>
        <w:tc>
          <w:tcPr>
            <w:tcW w:w="2370" w:type="dxa"/>
            <w:tcBorders>
              <w:top w:val="single" w:sz="6" w:space="0" w:color="000000"/>
              <w:left w:val="single" w:sz="6" w:space="0" w:color="000000"/>
              <w:bottom w:val="single" w:sz="6" w:space="0" w:color="000000"/>
              <w:right w:val="single" w:sz="6" w:space="0" w:color="000000"/>
            </w:tcBorders>
            <w:vAlign w:val="center"/>
          </w:tcPr>
          <w:p w:rsidR="00016FE5" w:rsidRDefault="00016FE5" w:rsidP="009A40C9">
            <w:pPr>
              <w:tabs>
                <w:tab w:val="right" w:pos="2004"/>
              </w:tabs>
              <w:spacing w:after="0" w:line="259" w:lineRule="auto"/>
              <w:ind w:left="0" w:firstLine="0"/>
              <w:jc w:val="left"/>
            </w:pPr>
            <w:r>
              <w:rPr>
                <w:sz w:val="24"/>
              </w:rPr>
              <w:t>ĐỀ CHÍNH THỨC</w:t>
            </w:r>
            <w:r>
              <w:t xml:space="preserve"> </w:t>
            </w:r>
            <w:r>
              <w:tab/>
            </w:r>
            <w:r>
              <w:rPr>
                <w:sz w:val="24"/>
              </w:rPr>
              <w:t xml:space="preserve"> </w:t>
            </w:r>
          </w:p>
        </w:tc>
      </w:tr>
    </w:tbl>
    <w:p w:rsidR="00016FE5" w:rsidRDefault="00016FE5" w:rsidP="00016FE5">
      <w:pPr>
        <w:ind w:left="-5"/>
      </w:pPr>
      <w:r>
        <w:t xml:space="preserve"> Thời gian: 45 phút (không kể thời gian giao đề)    </w:t>
      </w:r>
    </w:p>
    <w:p w:rsidR="00016FE5" w:rsidRDefault="00016FE5" w:rsidP="00016FE5">
      <w:pPr>
        <w:spacing w:after="0" w:line="259" w:lineRule="auto"/>
        <w:ind w:left="532" w:right="444" w:firstLine="0"/>
        <w:jc w:val="right"/>
      </w:pPr>
      <w:r>
        <w:t xml:space="preserve">                                                 </w:t>
      </w:r>
    </w:p>
    <w:tbl>
      <w:tblPr>
        <w:tblStyle w:val="TableGrid"/>
        <w:tblpPr w:vertAnchor="text" w:tblpX="8205" w:tblpY="121"/>
        <w:tblOverlap w:val="never"/>
        <w:tblW w:w="1702" w:type="dxa"/>
        <w:tblInd w:w="0" w:type="dxa"/>
        <w:tblCellMar>
          <w:top w:w="129" w:type="dxa"/>
          <w:left w:w="192" w:type="dxa"/>
          <w:right w:w="115" w:type="dxa"/>
        </w:tblCellMar>
        <w:tblLook w:val="04A0" w:firstRow="1" w:lastRow="0" w:firstColumn="1" w:lastColumn="0" w:noHBand="0" w:noVBand="1"/>
      </w:tblPr>
      <w:tblGrid>
        <w:gridCol w:w="1702"/>
      </w:tblGrid>
      <w:tr w:rsidR="00016FE5" w:rsidTr="009A40C9">
        <w:trPr>
          <w:trHeight w:val="398"/>
        </w:trPr>
        <w:tc>
          <w:tcPr>
            <w:tcW w:w="1702" w:type="dxa"/>
            <w:tcBorders>
              <w:top w:val="single" w:sz="4" w:space="0" w:color="000000"/>
              <w:left w:val="single" w:sz="4" w:space="0" w:color="000000"/>
              <w:bottom w:val="single" w:sz="4" w:space="0" w:color="000000"/>
              <w:right w:val="single" w:sz="4" w:space="0" w:color="000000"/>
            </w:tcBorders>
          </w:tcPr>
          <w:p w:rsidR="00016FE5" w:rsidRDefault="00016FE5" w:rsidP="00016FE5">
            <w:pPr>
              <w:spacing w:after="0" w:line="259" w:lineRule="auto"/>
              <w:ind w:left="0" w:firstLine="0"/>
              <w:jc w:val="left"/>
            </w:pPr>
            <w:r>
              <w:rPr>
                <w:b/>
              </w:rPr>
              <w:t xml:space="preserve">MÃ ĐỀ 606 </w:t>
            </w:r>
          </w:p>
        </w:tc>
      </w:tr>
    </w:tbl>
    <w:p w:rsidR="00016FE5" w:rsidRDefault="00016FE5" w:rsidP="00016FE5">
      <w:pPr>
        <w:spacing w:after="18" w:line="259" w:lineRule="auto"/>
        <w:ind w:left="0" w:right="562" w:firstLine="0"/>
        <w:jc w:val="left"/>
      </w:pPr>
      <w:r>
        <w:t xml:space="preserve"> </w:t>
      </w:r>
      <w:r>
        <w:tab/>
        <w:t xml:space="preserve"> </w:t>
      </w:r>
    </w:p>
    <w:p w:rsidR="00016FE5" w:rsidRDefault="00016FE5" w:rsidP="00016FE5">
      <w:pPr>
        <w:tabs>
          <w:tab w:val="center" w:pos="6844"/>
        </w:tabs>
        <w:spacing w:after="0" w:line="259" w:lineRule="auto"/>
        <w:ind w:left="0" w:firstLine="0"/>
        <w:jc w:val="left"/>
      </w:pPr>
      <w:r>
        <w:t xml:space="preserve">         (</w:t>
      </w:r>
      <w:r>
        <w:rPr>
          <w:i/>
        </w:rPr>
        <w:t>Đề gồm có 2 trang</w:t>
      </w:r>
      <w:r>
        <w:t xml:space="preserve">) </w:t>
      </w:r>
      <w:r>
        <w:tab/>
      </w:r>
      <w:r>
        <w:rPr>
          <w:b/>
          <w:sz w:val="2"/>
        </w:rPr>
        <w:t xml:space="preserve"> </w:t>
      </w:r>
    </w:p>
    <w:p w:rsidR="001B42F0" w:rsidRPr="001B42F0" w:rsidRDefault="001B42F0" w:rsidP="001B42F0">
      <w:pPr>
        <w:spacing w:after="28" w:line="259" w:lineRule="auto"/>
        <w:ind w:left="0" w:firstLine="0"/>
        <w:jc w:val="left"/>
      </w:pPr>
      <w:r w:rsidRPr="001B42F0">
        <w:rPr>
          <w:b/>
        </w:rPr>
        <w:t xml:space="preserve"> </w:t>
      </w:r>
      <w:r w:rsidRPr="001B42F0">
        <w:rPr>
          <w:b/>
        </w:rPr>
        <w:tab/>
        <w:t xml:space="preserve"> </w:t>
      </w:r>
    </w:p>
    <w:p w:rsidR="001B42F0" w:rsidRPr="001B42F0" w:rsidRDefault="001B42F0" w:rsidP="001B42F0">
      <w:pPr>
        <w:tabs>
          <w:tab w:val="center" w:pos="2338"/>
        </w:tabs>
        <w:spacing w:after="26" w:line="259" w:lineRule="auto"/>
        <w:ind w:left="-15" w:firstLine="0"/>
        <w:jc w:val="left"/>
      </w:pPr>
      <w:r w:rsidRPr="001B42F0">
        <w:rPr>
          <w:b/>
        </w:rPr>
        <w:t xml:space="preserve"> I. Phần trắc nghiệm: </w:t>
      </w:r>
      <w:r w:rsidRPr="001B42F0">
        <w:rPr>
          <w:i/>
        </w:rPr>
        <w:t>(5 điểm)</w:t>
      </w:r>
      <w:r w:rsidRPr="001B42F0">
        <w:t xml:space="preserve"> </w:t>
      </w:r>
    </w:p>
    <w:p w:rsidR="001B42F0" w:rsidRPr="001B42F0" w:rsidRDefault="001B42F0" w:rsidP="001B42F0">
      <w:pPr>
        <w:spacing w:after="9"/>
        <w:ind w:left="-5"/>
        <w:jc w:val="left"/>
      </w:pPr>
      <w:r w:rsidRPr="001B42F0">
        <w:rPr>
          <w:b/>
        </w:rPr>
        <w:t xml:space="preserve">Câu 1: </w:t>
      </w:r>
      <w:r w:rsidRPr="001B42F0">
        <w:t xml:space="preserve"> Vào giữa thế kỷ XIX, trước nguy cơ xâm lược của các nước tư bản phương Tây, triều đình nhà Nguyễn thực hiện chính sách </w:t>
      </w:r>
    </w:p>
    <w:p w:rsidR="001B42F0" w:rsidRPr="001B42F0" w:rsidRDefault="001B42F0" w:rsidP="001B42F0">
      <w:pPr>
        <w:tabs>
          <w:tab w:val="center" w:pos="6318"/>
        </w:tabs>
        <w:spacing w:after="9"/>
        <w:ind w:left="-15" w:firstLine="0"/>
        <w:jc w:val="left"/>
      </w:pPr>
      <w:r w:rsidRPr="001B42F0">
        <w:t xml:space="preserve"> </w:t>
      </w:r>
      <w:r w:rsidRPr="001B42F0">
        <w:rPr>
          <w:b/>
        </w:rPr>
        <w:t xml:space="preserve">A. </w:t>
      </w:r>
      <w:r w:rsidRPr="001B42F0">
        <w:t xml:space="preserve"> cấm đạo. </w:t>
      </w:r>
      <w:r w:rsidRPr="001B42F0">
        <w:tab/>
      </w:r>
      <w:r w:rsidRPr="001B42F0">
        <w:rPr>
          <w:b/>
        </w:rPr>
        <w:t xml:space="preserve">B. </w:t>
      </w:r>
      <w:r w:rsidRPr="001B42F0">
        <w:t xml:space="preserve"> cải cách văn hóa. </w:t>
      </w:r>
    </w:p>
    <w:p w:rsidR="001B42F0" w:rsidRPr="001B42F0" w:rsidRDefault="001B42F0" w:rsidP="001B42F0">
      <w:pPr>
        <w:tabs>
          <w:tab w:val="center" w:pos="6187"/>
        </w:tabs>
        <w:spacing w:after="9"/>
        <w:ind w:left="-15" w:firstLine="0"/>
        <w:jc w:val="left"/>
      </w:pPr>
      <w:r w:rsidRPr="001B42F0">
        <w:t xml:space="preserve"> </w:t>
      </w:r>
      <w:r w:rsidRPr="001B42F0">
        <w:rPr>
          <w:b/>
        </w:rPr>
        <w:t xml:space="preserve">C. </w:t>
      </w:r>
      <w:r w:rsidRPr="001B42F0">
        <w:t xml:space="preserve"> cải cách kinh tế. </w:t>
      </w:r>
      <w:r w:rsidRPr="001B42F0">
        <w:tab/>
      </w:r>
      <w:r w:rsidRPr="001B42F0">
        <w:rPr>
          <w:b/>
        </w:rPr>
        <w:t xml:space="preserve">D. </w:t>
      </w:r>
      <w:r w:rsidRPr="001B42F0">
        <w:t xml:space="preserve"> tự do tôn giáo. </w:t>
      </w:r>
    </w:p>
    <w:p w:rsidR="001B42F0" w:rsidRPr="001B42F0" w:rsidRDefault="001B42F0" w:rsidP="001B42F0">
      <w:pPr>
        <w:spacing w:after="9"/>
        <w:ind w:left="-5"/>
        <w:jc w:val="left"/>
      </w:pPr>
      <w:r w:rsidRPr="001B42F0">
        <w:rPr>
          <w:b/>
        </w:rPr>
        <w:t xml:space="preserve">Câu 2: </w:t>
      </w:r>
      <w:r w:rsidRPr="001B42F0">
        <w:t xml:space="preserve"> Sự kiện nào có ảnh hưởng lớn đến buổi đầu hoạt động cứu nước của Nguyễn Tất Thành (1911 - 1918)? </w:t>
      </w:r>
    </w:p>
    <w:p w:rsidR="001B42F0" w:rsidRPr="001B42F0" w:rsidRDefault="001B42F0" w:rsidP="001B42F0">
      <w:pPr>
        <w:spacing w:after="9"/>
        <w:ind w:left="382"/>
        <w:jc w:val="left"/>
      </w:pPr>
      <w:r w:rsidRPr="001B42F0">
        <w:rPr>
          <w:szCs w:val="26"/>
          <w:u w:color="000000"/>
        </w:rPr>
        <w:t>A.</w:t>
      </w:r>
      <w:r w:rsidRPr="001B42F0">
        <w:rPr>
          <w:szCs w:val="26"/>
          <w:u w:color="000000"/>
        </w:rPr>
        <w:tab/>
      </w:r>
      <w:r w:rsidRPr="001B42F0">
        <w:t xml:space="preserve">Chiến tranh thế giới thứ nhất kết thúc. </w:t>
      </w:r>
    </w:p>
    <w:p w:rsidR="001B42F0" w:rsidRPr="001B42F0" w:rsidRDefault="001B42F0" w:rsidP="001B42F0">
      <w:pPr>
        <w:spacing w:after="9"/>
        <w:ind w:left="382"/>
        <w:jc w:val="left"/>
      </w:pPr>
      <w:r w:rsidRPr="001B42F0">
        <w:rPr>
          <w:szCs w:val="26"/>
          <w:u w:color="000000"/>
        </w:rPr>
        <w:t>B.</w:t>
      </w:r>
      <w:r w:rsidRPr="001B42F0">
        <w:rPr>
          <w:szCs w:val="26"/>
          <w:u w:color="000000"/>
        </w:rPr>
        <w:tab/>
      </w:r>
      <w:r w:rsidRPr="001B42F0">
        <w:t xml:space="preserve">Cách mạng tháng Mười Nga thành công. </w:t>
      </w:r>
    </w:p>
    <w:p w:rsidR="001B42F0" w:rsidRPr="001B42F0" w:rsidRDefault="001B42F0" w:rsidP="001B42F0">
      <w:pPr>
        <w:spacing w:after="9"/>
        <w:ind w:left="382"/>
        <w:jc w:val="left"/>
      </w:pPr>
      <w:r w:rsidRPr="001B42F0">
        <w:rPr>
          <w:szCs w:val="26"/>
          <w:u w:color="000000"/>
        </w:rPr>
        <w:t>C.</w:t>
      </w:r>
      <w:r w:rsidRPr="001B42F0">
        <w:rPr>
          <w:szCs w:val="26"/>
          <w:u w:color="000000"/>
        </w:rPr>
        <w:tab/>
      </w:r>
      <w:r w:rsidRPr="001B42F0">
        <w:t xml:space="preserve">Chính sách khai thác thuộc địa của Pháp. </w:t>
      </w:r>
    </w:p>
    <w:p w:rsidR="001B42F0" w:rsidRPr="001B42F0" w:rsidRDefault="001B42F0" w:rsidP="001B42F0">
      <w:pPr>
        <w:spacing w:after="9"/>
        <w:ind w:left="382"/>
        <w:jc w:val="left"/>
      </w:pPr>
      <w:r w:rsidRPr="001B42F0">
        <w:rPr>
          <w:szCs w:val="26"/>
          <w:u w:color="000000"/>
        </w:rPr>
        <w:t>D.</w:t>
      </w:r>
      <w:r w:rsidRPr="001B42F0">
        <w:rPr>
          <w:szCs w:val="26"/>
          <w:u w:color="000000"/>
        </w:rPr>
        <w:tab/>
      </w:r>
      <w:r w:rsidRPr="001B42F0">
        <w:t xml:space="preserve">Sự thành lập hệ thống Véc-xai – Oa-sinh-tơn. </w:t>
      </w:r>
    </w:p>
    <w:p w:rsidR="001B42F0" w:rsidRPr="001B42F0" w:rsidRDefault="001B42F0" w:rsidP="001B42F0">
      <w:pPr>
        <w:spacing w:after="9"/>
        <w:ind w:left="-5"/>
        <w:jc w:val="left"/>
      </w:pPr>
      <w:r w:rsidRPr="001B42F0">
        <w:rPr>
          <w:b/>
        </w:rPr>
        <w:lastRenderedPageBreak/>
        <w:t xml:space="preserve">Câu 3: </w:t>
      </w:r>
      <w:r w:rsidRPr="001B42F0">
        <w:t xml:space="preserve"> Chiến thắng Xta-lin-grát của Hồng quân Liên Xô trong Chiến tranh thế giới thứ hai (1939 - 1945) có ý nghĩa gì? </w:t>
      </w:r>
    </w:p>
    <w:p w:rsidR="001B42F0" w:rsidRPr="001B42F0" w:rsidRDefault="001B42F0" w:rsidP="001B42F0">
      <w:pPr>
        <w:spacing w:after="9"/>
        <w:ind w:left="447"/>
        <w:jc w:val="left"/>
      </w:pPr>
      <w:r w:rsidRPr="001B42F0">
        <w:rPr>
          <w:szCs w:val="26"/>
          <w:u w:color="000000"/>
        </w:rPr>
        <w:t>A.</w:t>
      </w:r>
      <w:r w:rsidRPr="001B42F0">
        <w:rPr>
          <w:szCs w:val="26"/>
          <w:u w:color="000000"/>
        </w:rPr>
        <w:tab/>
      </w:r>
      <w:r w:rsidRPr="001B42F0">
        <w:t xml:space="preserve">Phát xít Đức phải đầu hàng Đồng minh.  </w:t>
      </w:r>
    </w:p>
    <w:p w:rsidR="001B42F0" w:rsidRPr="001B42F0" w:rsidRDefault="001B42F0" w:rsidP="001B42F0">
      <w:pPr>
        <w:spacing w:after="9"/>
        <w:ind w:left="447"/>
        <w:jc w:val="left"/>
      </w:pPr>
      <w:r w:rsidRPr="001B42F0">
        <w:rPr>
          <w:szCs w:val="26"/>
          <w:u w:color="000000"/>
        </w:rPr>
        <w:t>B.</w:t>
      </w:r>
      <w:r w:rsidRPr="001B42F0">
        <w:rPr>
          <w:szCs w:val="26"/>
          <w:u w:color="000000"/>
        </w:rPr>
        <w:tab/>
      </w:r>
      <w:r w:rsidRPr="001B42F0">
        <w:t xml:space="preserve">Thắng lợi vĩ đại nhất trong lịch sử quân sự Liên Xô. </w:t>
      </w:r>
    </w:p>
    <w:p w:rsidR="001B42F0" w:rsidRPr="001B42F0" w:rsidRDefault="001B42F0" w:rsidP="001B42F0">
      <w:pPr>
        <w:spacing w:after="9"/>
        <w:ind w:left="447"/>
        <w:jc w:val="left"/>
      </w:pPr>
      <w:r w:rsidRPr="001B42F0">
        <w:rPr>
          <w:szCs w:val="26"/>
          <w:u w:color="000000"/>
        </w:rPr>
        <w:t>C.</w:t>
      </w:r>
      <w:r w:rsidRPr="001B42F0">
        <w:rPr>
          <w:szCs w:val="26"/>
          <w:u w:color="000000"/>
        </w:rPr>
        <w:tab/>
      </w:r>
      <w:r w:rsidRPr="001B42F0">
        <w:t xml:space="preserve">Tạo ra bước ngoặt của cuộc chiến tranh. </w:t>
      </w:r>
    </w:p>
    <w:p w:rsidR="001B42F0" w:rsidRPr="001B42F0" w:rsidRDefault="001B42F0" w:rsidP="001B42F0">
      <w:pPr>
        <w:spacing w:after="9"/>
        <w:ind w:left="447"/>
        <w:jc w:val="left"/>
      </w:pPr>
      <w:r w:rsidRPr="001B42F0">
        <w:rPr>
          <w:szCs w:val="26"/>
          <w:u w:color="000000"/>
        </w:rPr>
        <w:t>D.</w:t>
      </w:r>
      <w:r w:rsidRPr="001B42F0">
        <w:rPr>
          <w:szCs w:val="26"/>
          <w:u w:color="000000"/>
        </w:rPr>
        <w:tab/>
      </w:r>
      <w:r w:rsidRPr="001B42F0">
        <w:t xml:space="preserve">Đánh bại hoàn toàn quân Đức ở Liên Xô. </w:t>
      </w:r>
    </w:p>
    <w:p w:rsidR="001B42F0" w:rsidRPr="001B42F0" w:rsidRDefault="001B42F0" w:rsidP="001B42F0">
      <w:pPr>
        <w:spacing w:after="9"/>
        <w:ind w:left="-5"/>
        <w:jc w:val="left"/>
      </w:pPr>
      <w:r w:rsidRPr="001B42F0">
        <w:rPr>
          <w:b/>
        </w:rPr>
        <w:t xml:space="preserve">Câu 4: </w:t>
      </w:r>
      <w:r w:rsidRPr="001B42F0">
        <w:t xml:space="preserve"> Tôn chỉ hoạt động của Việt Nam Quang phục hội do Phan Bội Châu thành lập đầu thế kỉ XX chịu ảnh hưởng của  </w:t>
      </w:r>
    </w:p>
    <w:p w:rsidR="001B42F0" w:rsidRPr="001B42F0" w:rsidRDefault="001B42F0" w:rsidP="001B42F0">
      <w:pPr>
        <w:tabs>
          <w:tab w:val="center" w:pos="6802"/>
        </w:tabs>
        <w:spacing w:after="9"/>
        <w:ind w:left="-15" w:firstLine="0"/>
        <w:jc w:val="left"/>
      </w:pPr>
      <w:r w:rsidRPr="001B42F0">
        <w:t xml:space="preserve"> </w:t>
      </w:r>
      <w:r w:rsidRPr="001B42F0">
        <w:rPr>
          <w:b/>
        </w:rPr>
        <w:t xml:space="preserve">A. </w:t>
      </w:r>
      <w:r w:rsidRPr="001B42F0">
        <w:t xml:space="preserve"> Cải cách ở Xiêm 1868. </w:t>
      </w:r>
      <w:r w:rsidRPr="001B42F0">
        <w:tab/>
      </w:r>
      <w:r w:rsidRPr="001B42F0">
        <w:rPr>
          <w:b/>
        </w:rPr>
        <w:t xml:space="preserve">B. </w:t>
      </w:r>
      <w:r w:rsidRPr="001B42F0">
        <w:t xml:space="preserve"> Cách mạng Tân Hợi 1911. </w:t>
      </w:r>
    </w:p>
    <w:p w:rsidR="001B42F0" w:rsidRPr="001B42F0" w:rsidRDefault="001B42F0" w:rsidP="001B42F0">
      <w:pPr>
        <w:tabs>
          <w:tab w:val="center" w:pos="6712"/>
        </w:tabs>
        <w:spacing w:after="9"/>
        <w:ind w:left="-15" w:firstLine="0"/>
        <w:jc w:val="left"/>
      </w:pPr>
      <w:r w:rsidRPr="001B42F0">
        <w:t xml:space="preserve"> </w:t>
      </w:r>
      <w:r w:rsidRPr="001B42F0">
        <w:rPr>
          <w:b/>
        </w:rPr>
        <w:t xml:space="preserve">C. </w:t>
      </w:r>
      <w:r w:rsidRPr="001B42F0">
        <w:t xml:space="preserve"> Duy tân Minh Trị 1868. </w:t>
      </w:r>
      <w:r w:rsidRPr="001B42F0">
        <w:tab/>
      </w:r>
      <w:r w:rsidRPr="001B42F0">
        <w:rPr>
          <w:b/>
        </w:rPr>
        <w:t xml:space="preserve">D. </w:t>
      </w:r>
      <w:r w:rsidRPr="001B42F0">
        <w:t xml:space="preserve"> Duy tân Mậu Tuất 1898. </w:t>
      </w:r>
    </w:p>
    <w:p w:rsidR="001B42F0" w:rsidRPr="001B42F0" w:rsidRDefault="001B42F0" w:rsidP="001B42F0">
      <w:pPr>
        <w:spacing w:after="9"/>
        <w:ind w:left="-5"/>
        <w:jc w:val="left"/>
      </w:pPr>
      <w:r w:rsidRPr="001B42F0">
        <w:rPr>
          <w:b/>
        </w:rPr>
        <w:t xml:space="preserve">Câu 5: </w:t>
      </w:r>
      <w:r w:rsidRPr="001B42F0">
        <w:t xml:space="preserve"> Mục tiêu đấu tranh của giai cấp tư sản dân tộc ở các nước Đông Nam Á giữa hai cuộc chiến tranh thế giới (1918 – 1939) là </w:t>
      </w:r>
    </w:p>
    <w:p w:rsidR="001B42F0" w:rsidRPr="001B42F0" w:rsidRDefault="001B42F0" w:rsidP="001B42F0">
      <w:pPr>
        <w:tabs>
          <w:tab w:val="center" w:pos="7512"/>
        </w:tabs>
        <w:spacing w:after="9"/>
        <w:ind w:left="-15" w:firstLine="0"/>
        <w:jc w:val="left"/>
      </w:pPr>
      <w:r w:rsidRPr="001B42F0">
        <w:t xml:space="preserve"> </w:t>
      </w:r>
      <w:r w:rsidRPr="001B42F0">
        <w:rPr>
          <w:b/>
        </w:rPr>
        <w:t xml:space="preserve">A. </w:t>
      </w:r>
      <w:r w:rsidRPr="001B42F0">
        <w:t xml:space="preserve"> đòi tự do kinh doanh, tự chủ chính trị.  </w:t>
      </w:r>
      <w:r w:rsidRPr="001B42F0">
        <w:tab/>
      </w:r>
      <w:r w:rsidRPr="001B42F0">
        <w:rPr>
          <w:b/>
        </w:rPr>
        <w:t xml:space="preserve">B. </w:t>
      </w:r>
      <w:r w:rsidRPr="001B42F0">
        <w:t xml:space="preserve"> đòi quyền tự do, dân chủ, cơm áo, hòa bình. </w:t>
      </w:r>
    </w:p>
    <w:p w:rsidR="001B42F0" w:rsidRPr="001B42F0" w:rsidRDefault="001B42F0" w:rsidP="001B42F0">
      <w:pPr>
        <w:spacing w:after="9"/>
        <w:ind w:left="-5" w:right="1140"/>
        <w:jc w:val="left"/>
      </w:pPr>
      <w:r w:rsidRPr="001B42F0">
        <w:t xml:space="preserve"> </w:t>
      </w:r>
      <w:r w:rsidRPr="001B42F0">
        <w:rPr>
          <w:b/>
        </w:rPr>
        <w:t xml:space="preserve">C. </w:t>
      </w:r>
      <w:r w:rsidRPr="001B42F0">
        <w:t xml:space="preserve"> đánh đổ đế quốc, giải phóng dân tộc. </w:t>
      </w:r>
      <w:r w:rsidRPr="001B42F0">
        <w:tab/>
      </w:r>
      <w:r w:rsidRPr="001B42F0">
        <w:rPr>
          <w:b/>
        </w:rPr>
        <w:t xml:space="preserve">D. </w:t>
      </w:r>
      <w:r w:rsidRPr="001B42F0">
        <w:t xml:space="preserve"> đòi các nước đế quốc trao trả độc lập. </w:t>
      </w:r>
      <w:r w:rsidRPr="001B42F0">
        <w:rPr>
          <w:b/>
        </w:rPr>
        <w:t xml:space="preserve">Câu 6: </w:t>
      </w:r>
      <w:r w:rsidRPr="001B42F0">
        <w:t xml:space="preserve"> Thực dân Pháp căn bản hoàn thành công cuộc xâm lược Việt Nam sau khi   </w:t>
      </w:r>
      <w:r w:rsidRPr="001B42F0">
        <w:rPr>
          <w:b/>
        </w:rPr>
        <w:t xml:space="preserve">A. </w:t>
      </w:r>
      <w:r w:rsidRPr="001B42F0">
        <w:t xml:space="preserve"> chiếm thành Hà Nội lần thứ hai (1882). </w:t>
      </w:r>
    </w:p>
    <w:p w:rsidR="001B42F0" w:rsidRPr="001B42F0" w:rsidRDefault="001B42F0" w:rsidP="001B42F0">
      <w:pPr>
        <w:spacing w:after="9"/>
        <w:ind w:left="382"/>
        <w:jc w:val="left"/>
      </w:pPr>
      <w:r w:rsidRPr="001B42F0">
        <w:rPr>
          <w:szCs w:val="26"/>
          <w:u w:color="000000"/>
        </w:rPr>
        <w:t>B.</w:t>
      </w:r>
      <w:r w:rsidRPr="001B42F0">
        <w:rPr>
          <w:szCs w:val="26"/>
          <w:u w:color="000000"/>
        </w:rPr>
        <w:tab/>
      </w:r>
      <w:r w:rsidRPr="001B42F0">
        <w:t xml:space="preserve">Hiệp ước Patơnốt (1884) được kí kết. </w:t>
      </w:r>
    </w:p>
    <w:p w:rsidR="001B42F0" w:rsidRPr="001B42F0" w:rsidRDefault="001B42F0" w:rsidP="001B42F0">
      <w:pPr>
        <w:spacing w:after="9"/>
        <w:ind w:left="382"/>
        <w:jc w:val="left"/>
      </w:pPr>
      <w:r w:rsidRPr="001B42F0">
        <w:rPr>
          <w:szCs w:val="26"/>
          <w:u w:color="000000"/>
        </w:rPr>
        <w:t>C.</w:t>
      </w:r>
      <w:r w:rsidRPr="001B42F0">
        <w:rPr>
          <w:szCs w:val="26"/>
          <w:u w:color="000000"/>
        </w:rPr>
        <w:tab/>
      </w:r>
      <w:r w:rsidRPr="001B42F0">
        <w:t xml:space="preserve">đánh chiếm Đà Nẵng (1858). </w:t>
      </w:r>
    </w:p>
    <w:p w:rsidR="001B42F0" w:rsidRPr="001B42F0" w:rsidRDefault="001B42F0" w:rsidP="001B42F0">
      <w:pPr>
        <w:spacing w:after="9"/>
        <w:ind w:left="382"/>
        <w:jc w:val="left"/>
      </w:pPr>
      <w:r w:rsidRPr="001B42F0">
        <w:rPr>
          <w:szCs w:val="26"/>
          <w:u w:color="000000"/>
        </w:rPr>
        <w:t>D.</w:t>
      </w:r>
      <w:r w:rsidRPr="001B42F0">
        <w:rPr>
          <w:szCs w:val="26"/>
          <w:u w:color="000000"/>
        </w:rPr>
        <w:tab/>
      </w:r>
      <w:r w:rsidRPr="001B42F0">
        <w:t xml:space="preserve">chiếm thành Hà Nội lần thứ nhất (1873). </w:t>
      </w:r>
    </w:p>
    <w:p w:rsidR="001B42F0" w:rsidRPr="001B42F0" w:rsidRDefault="001B42F0" w:rsidP="001B42F0">
      <w:pPr>
        <w:spacing w:after="9"/>
        <w:ind w:left="-5"/>
        <w:jc w:val="left"/>
      </w:pPr>
      <w:r w:rsidRPr="001B42F0">
        <w:rPr>
          <w:b/>
        </w:rPr>
        <w:t xml:space="preserve">Câu 7: </w:t>
      </w:r>
      <w:r w:rsidRPr="001B42F0">
        <w:t xml:space="preserve"> Chiến thắng của quân và dân ta trong trận Cầu Giấy lần thứ nhất (1873) làm cho thực dân Pháp </w:t>
      </w:r>
    </w:p>
    <w:p w:rsidR="001B42F0" w:rsidRPr="001B42F0" w:rsidRDefault="001B42F0" w:rsidP="001B42F0">
      <w:pPr>
        <w:tabs>
          <w:tab w:val="center" w:pos="6405"/>
        </w:tabs>
        <w:spacing w:after="9"/>
        <w:ind w:left="-15" w:firstLine="0"/>
        <w:jc w:val="left"/>
      </w:pPr>
      <w:r w:rsidRPr="001B42F0">
        <w:t xml:space="preserve"> </w:t>
      </w:r>
      <w:r w:rsidRPr="001B42F0">
        <w:rPr>
          <w:b/>
        </w:rPr>
        <w:t xml:space="preserve">A. </w:t>
      </w:r>
      <w:r w:rsidRPr="001B42F0">
        <w:t xml:space="preserve"> thay đổi kế hoạch. </w:t>
      </w:r>
      <w:r w:rsidRPr="001B42F0">
        <w:tab/>
      </w:r>
      <w:r w:rsidRPr="001B42F0">
        <w:rPr>
          <w:b/>
        </w:rPr>
        <w:t xml:space="preserve">B. </w:t>
      </w:r>
      <w:r w:rsidRPr="001B42F0">
        <w:t xml:space="preserve"> vô cùng căm phẫn. </w:t>
      </w:r>
    </w:p>
    <w:p w:rsidR="001B42F0" w:rsidRPr="001B42F0" w:rsidRDefault="001B42F0" w:rsidP="001B42F0">
      <w:pPr>
        <w:tabs>
          <w:tab w:val="center" w:pos="6295"/>
        </w:tabs>
        <w:spacing w:after="9"/>
        <w:ind w:left="-15" w:firstLine="0"/>
        <w:jc w:val="left"/>
      </w:pPr>
      <w:r w:rsidRPr="001B42F0">
        <w:t xml:space="preserve"> </w:t>
      </w:r>
      <w:r w:rsidRPr="001B42F0">
        <w:rPr>
          <w:b/>
        </w:rPr>
        <w:t xml:space="preserve">C. </w:t>
      </w:r>
      <w:r w:rsidRPr="001B42F0">
        <w:t xml:space="preserve"> tìm cách thương lượng. </w:t>
      </w:r>
      <w:r w:rsidRPr="001B42F0">
        <w:tab/>
      </w:r>
      <w:r w:rsidRPr="001B42F0">
        <w:rPr>
          <w:b/>
        </w:rPr>
        <w:t xml:space="preserve">D. </w:t>
      </w:r>
      <w:r w:rsidRPr="001B42F0">
        <w:t xml:space="preserve"> phản ứng dè dặt. </w:t>
      </w:r>
    </w:p>
    <w:p w:rsidR="001B42F0" w:rsidRPr="001B42F0" w:rsidRDefault="001B42F0" w:rsidP="001B42F0">
      <w:pPr>
        <w:spacing w:after="9"/>
        <w:ind w:left="-5"/>
        <w:jc w:val="left"/>
      </w:pPr>
      <w:r w:rsidRPr="001B42F0">
        <w:rPr>
          <w:b/>
        </w:rPr>
        <w:t xml:space="preserve">Câu 8: </w:t>
      </w:r>
      <w:r w:rsidRPr="001B42F0">
        <w:t xml:space="preserve"> Cuộc kháng chiến chống thực dân Pháp xâm lược ở Việt Nam cuối thế kỉ XIX thất bại là do  </w:t>
      </w:r>
      <w:r w:rsidRPr="001B42F0">
        <w:rPr>
          <w:b/>
        </w:rPr>
        <w:t xml:space="preserve">A. </w:t>
      </w:r>
      <w:r w:rsidRPr="001B42F0">
        <w:t xml:space="preserve"> triều đình nhà Nguyễn thiếu quyết tâm kháng chiến. </w:t>
      </w:r>
    </w:p>
    <w:p w:rsidR="001B42F0" w:rsidRPr="001B42F0" w:rsidRDefault="001B42F0" w:rsidP="001B42F0">
      <w:pPr>
        <w:spacing w:after="9"/>
        <w:ind w:left="382"/>
        <w:jc w:val="left"/>
      </w:pPr>
      <w:r w:rsidRPr="001B42F0">
        <w:rPr>
          <w:szCs w:val="26"/>
          <w:u w:color="000000"/>
        </w:rPr>
        <w:t>B.</w:t>
      </w:r>
      <w:r w:rsidRPr="001B42F0">
        <w:rPr>
          <w:szCs w:val="26"/>
          <w:u w:color="000000"/>
        </w:rPr>
        <w:tab/>
      </w:r>
      <w:r w:rsidRPr="001B42F0">
        <w:t xml:space="preserve">thực dân Pháp được sự giúp đỡ của nhiều nước tư bản. </w:t>
      </w:r>
    </w:p>
    <w:p w:rsidR="001B42F0" w:rsidRPr="001B42F0" w:rsidRDefault="001B42F0" w:rsidP="001B42F0">
      <w:pPr>
        <w:spacing w:after="9"/>
        <w:ind w:left="382"/>
        <w:jc w:val="left"/>
      </w:pPr>
      <w:r w:rsidRPr="001B42F0">
        <w:rPr>
          <w:szCs w:val="26"/>
          <w:u w:color="000000"/>
        </w:rPr>
        <w:t>C.</w:t>
      </w:r>
      <w:r w:rsidRPr="001B42F0">
        <w:rPr>
          <w:szCs w:val="26"/>
          <w:u w:color="000000"/>
        </w:rPr>
        <w:tab/>
      </w:r>
      <w:r w:rsidRPr="001B42F0">
        <w:t xml:space="preserve">triều đình nhà Nguyễn không đứng lên kháng chiến. </w:t>
      </w:r>
    </w:p>
    <w:p w:rsidR="001B42F0" w:rsidRPr="001B42F0" w:rsidRDefault="001B42F0" w:rsidP="001B42F0">
      <w:pPr>
        <w:spacing w:after="9"/>
        <w:ind w:left="382"/>
        <w:jc w:val="left"/>
      </w:pPr>
      <w:r w:rsidRPr="001B42F0">
        <w:rPr>
          <w:szCs w:val="26"/>
          <w:u w:color="000000"/>
        </w:rPr>
        <w:t>D.</w:t>
      </w:r>
      <w:r w:rsidRPr="001B42F0">
        <w:rPr>
          <w:szCs w:val="26"/>
          <w:u w:color="000000"/>
        </w:rPr>
        <w:tab/>
      </w:r>
      <w:r w:rsidRPr="001B42F0">
        <w:t xml:space="preserve">nhân dân không đoàn kết với triều đình nhà Nguyễn. </w:t>
      </w:r>
    </w:p>
    <w:p w:rsidR="001B42F0" w:rsidRPr="001B42F0" w:rsidRDefault="001B42F0" w:rsidP="001B42F0">
      <w:pPr>
        <w:spacing w:after="9"/>
        <w:ind w:left="-5"/>
        <w:jc w:val="left"/>
      </w:pPr>
      <w:r w:rsidRPr="001B42F0">
        <w:rPr>
          <w:b/>
        </w:rPr>
        <w:t xml:space="preserve">Câu 9: </w:t>
      </w:r>
      <w:r w:rsidRPr="001B42F0">
        <w:t xml:space="preserve"> Trong Chiến tranh thế giới thứ hai (1939 – 1945), chiến thắng nào của Hồng quân Liên Xô đã làm phá sản chiến lược “Chiến tranh chớp nhoáng” của Hít-le? </w:t>
      </w:r>
    </w:p>
    <w:p w:rsidR="001B42F0" w:rsidRPr="001B42F0" w:rsidRDefault="001B42F0" w:rsidP="001B42F0">
      <w:pPr>
        <w:tabs>
          <w:tab w:val="center" w:pos="6713"/>
        </w:tabs>
        <w:spacing w:after="9"/>
        <w:ind w:left="-15" w:firstLine="0"/>
        <w:jc w:val="left"/>
      </w:pPr>
      <w:r w:rsidRPr="001B42F0">
        <w:t xml:space="preserve"> </w:t>
      </w:r>
      <w:r w:rsidRPr="001B42F0">
        <w:rPr>
          <w:b/>
        </w:rPr>
        <w:t xml:space="preserve">A. </w:t>
      </w:r>
      <w:r w:rsidRPr="001B42F0">
        <w:t xml:space="preserve"> Chiến thắng vòng cung Cuốc-xcơ. </w:t>
      </w:r>
      <w:r w:rsidRPr="001B42F0">
        <w:tab/>
      </w:r>
      <w:r w:rsidRPr="001B42F0">
        <w:rPr>
          <w:b/>
        </w:rPr>
        <w:t xml:space="preserve">B. </w:t>
      </w:r>
      <w:r w:rsidRPr="001B42F0">
        <w:t xml:space="preserve"> Chiến thắng Lê-nin-grat. </w:t>
      </w:r>
    </w:p>
    <w:p w:rsidR="001B42F0" w:rsidRPr="001B42F0" w:rsidRDefault="001B42F0" w:rsidP="001B42F0">
      <w:pPr>
        <w:tabs>
          <w:tab w:val="center" w:pos="6738"/>
        </w:tabs>
        <w:spacing w:after="109"/>
        <w:ind w:left="-15" w:firstLine="0"/>
        <w:jc w:val="left"/>
      </w:pPr>
      <w:r w:rsidRPr="001B42F0">
        <w:t xml:space="preserve"> </w:t>
      </w:r>
      <w:r w:rsidRPr="001B42F0">
        <w:rPr>
          <w:b/>
        </w:rPr>
        <w:t xml:space="preserve">C. </w:t>
      </w:r>
      <w:r w:rsidRPr="001B42F0">
        <w:t xml:space="preserve"> Chiến thắng Xta-lin-grat. </w:t>
      </w:r>
      <w:r w:rsidRPr="001B42F0">
        <w:tab/>
      </w:r>
      <w:r w:rsidRPr="001B42F0">
        <w:rPr>
          <w:b/>
        </w:rPr>
        <w:t xml:space="preserve">D. </w:t>
      </w:r>
      <w:r w:rsidRPr="001B42F0">
        <w:t xml:space="preserve"> Chiến thắng Mát-xcơ-va. </w:t>
      </w:r>
    </w:p>
    <w:p w:rsidR="001B42F0" w:rsidRPr="001B42F0" w:rsidRDefault="001B42F0" w:rsidP="001B42F0">
      <w:pPr>
        <w:spacing w:after="9"/>
        <w:ind w:left="-5"/>
        <w:jc w:val="left"/>
      </w:pPr>
      <w:r w:rsidRPr="001B42F0">
        <w:rPr>
          <w:b/>
        </w:rPr>
        <w:t xml:space="preserve">Câu 10: </w:t>
      </w:r>
      <w:r w:rsidRPr="001B42F0">
        <w:t xml:space="preserve"> Sau khi cuộc phản công của phái chủ chiến tại kinh thành Huế thất bại, ngày  13 - 7 - 1885, Tôn Thất Thuyết đã </w:t>
      </w:r>
    </w:p>
    <w:p w:rsidR="001B42F0" w:rsidRPr="001B42F0" w:rsidRDefault="001B42F0" w:rsidP="001B42F0">
      <w:pPr>
        <w:spacing w:after="9"/>
        <w:ind w:left="382"/>
        <w:jc w:val="left"/>
      </w:pPr>
      <w:r w:rsidRPr="001B42F0">
        <w:rPr>
          <w:szCs w:val="26"/>
          <w:u w:color="000000"/>
        </w:rPr>
        <w:t>A.</w:t>
      </w:r>
      <w:r w:rsidRPr="001B42F0">
        <w:rPr>
          <w:szCs w:val="26"/>
          <w:u w:color="000000"/>
        </w:rPr>
        <w:tab/>
      </w:r>
      <w:r w:rsidRPr="001B42F0">
        <w:t xml:space="preserve">lấy danh nghĩa vua Hàm Nghi xuống chiếu Cần vương. </w:t>
      </w:r>
    </w:p>
    <w:p w:rsidR="001B42F0" w:rsidRPr="001B42F0" w:rsidRDefault="001B42F0" w:rsidP="001B42F0">
      <w:pPr>
        <w:spacing w:after="9"/>
        <w:ind w:left="382"/>
        <w:jc w:val="left"/>
      </w:pPr>
      <w:r w:rsidRPr="001B42F0">
        <w:rPr>
          <w:szCs w:val="26"/>
          <w:u w:color="000000"/>
        </w:rPr>
        <w:t>B.</w:t>
      </w:r>
      <w:r w:rsidRPr="001B42F0">
        <w:rPr>
          <w:szCs w:val="26"/>
          <w:u w:color="000000"/>
        </w:rPr>
        <w:tab/>
      </w:r>
      <w:r w:rsidRPr="001B42F0">
        <w:t xml:space="preserve">rút quân khỏi kinh thành, tiếp tục chỉ huy cuộc chiến đấu. </w:t>
      </w:r>
    </w:p>
    <w:p w:rsidR="001B42F0" w:rsidRPr="001B42F0" w:rsidRDefault="001B42F0" w:rsidP="001B42F0">
      <w:pPr>
        <w:spacing w:after="9"/>
        <w:ind w:left="382"/>
        <w:jc w:val="left"/>
      </w:pPr>
      <w:r w:rsidRPr="001B42F0">
        <w:rPr>
          <w:szCs w:val="26"/>
          <w:u w:color="000000"/>
        </w:rPr>
        <w:t>C.</w:t>
      </w:r>
      <w:r w:rsidRPr="001B42F0">
        <w:rPr>
          <w:szCs w:val="26"/>
          <w:u w:color="000000"/>
        </w:rPr>
        <w:tab/>
      </w:r>
      <w:r w:rsidRPr="001B42F0">
        <w:t xml:space="preserve">bổ sung lực lượng quân sự, chờ thời cơ phản công trở lại. </w:t>
      </w:r>
    </w:p>
    <w:p w:rsidR="001B42F0" w:rsidRPr="001B42F0" w:rsidRDefault="001B42F0" w:rsidP="001B42F0">
      <w:pPr>
        <w:spacing w:after="9"/>
        <w:ind w:left="382"/>
        <w:jc w:val="left"/>
      </w:pPr>
      <w:r w:rsidRPr="001B42F0">
        <w:rPr>
          <w:szCs w:val="26"/>
          <w:u w:color="000000"/>
        </w:rPr>
        <w:t>D.</w:t>
      </w:r>
      <w:r w:rsidRPr="001B42F0">
        <w:rPr>
          <w:szCs w:val="26"/>
          <w:u w:color="000000"/>
        </w:rPr>
        <w:tab/>
      </w:r>
      <w:r w:rsidRPr="001B42F0">
        <w:t xml:space="preserve">lấy danh nghĩa của mình xuống chiếu Cần vương. </w:t>
      </w:r>
    </w:p>
    <w:p w:rsidR="001B42F0" w:rsidRPr="001B42F0" w:rsidRDefault="001B42F0" w:rsidP="001B42F0">
      <w:pPr>
        <w:spacing w:after="9"/>
        <w:ind w:left="-5"/>
        <w:jc w:val="left"/>
      </w:pPr>
      <w:r w:rsidRPr="001B42F0">
        <w:rPr>
          <w:b/>
        </w:rPr>
        <w:t xml:space="preserve">Câu 11: </w:t>
      </w:r>
      <w:r w:rsidRPr="001B42F0">
        <w:t xml:space="preserve"> Điểm khác biệt cơ bản giữa con đường cứu nước của Phan Bội Châu và Phan Châu Trinh đầu thế kỉ XX là </w:t>
      </w:r>
    </w:p>
    <w:p w:rsidR="001B42F0" w:rsidRPr="001B42F0" w:rsidRDefault="001B42F0" w:rsidP="001B42F0">
      <w:pPr>
        <w:spacing w:after="9"/>
        <w:ind w:left="382"/>
        <w:jc w:val="left"/>
      </w:pPr>
      <w:r w:rsidRPr="001B42F0">
        <w:rPr>
          <w:szCs w:val="26"/>
          <w:u w:color="000000"/>
        </w:rPr>
        <w:t>A.</w:t>
      </w:r>
      <w:r w:rsidRPr="001B42F0">
        <w:rPr>
          <w:szCs w:val="26"/>
          <w:u w:color="000000"/>
        </w:rPr>
        <w:tab/>
      </w:r>
      <w:r w:rsidRPr="001B42F0">
        <w:t xml:space="preserve">biện pháp. </w:t>
      </w:r>
      <w:r w:rsidRPr="001B42F0">
        <w:tab/>
      </w:r>
      <w:r w:rsidRPr="001B42F0">
        <w:rPr>
          <w:b/>
        </w:rPr>
        <w:t xml:space="preserve">B. </w:t>
      </w:r>
      <w:r w:rsidRPr="001B42F0">
        <w:t xml:space="preserve"> tư tưởng. </w:t>
      </w:r>
      <w:r w:rsidRPr="001B42F0">
        <w:tab/>
      </w:r>
      <w:r w:rsidRPr="001B42F0">
        <w:rPr>
          <w:b/>
        </w:rPr>
        <w:t xml:space="preserve">C. </w:t>
      </w:r>
      <w:r w:rsidRPr="001B42F0">
        <w:t xml:space="preserve"> kết quả. </w:t>
      </w:r>
      <w:r w:rsidRPr="001B42F0">
        <w:tab/>
      </w:r>
      <w:r w:rsidRPr="001B42F0">
        <w:rPr>
          <w:b/>
        </w:rPr>
        <w:t xml:space="preserve">D. </w:t>
      </w:r>
      <w:r w:rsidRPr="001B42F0">
        <w:t xml:space="preserve"> mục tiêu. </w:t>
      </w:r>
    </w:p>
    <w:p w:rsidR="001B42F0" w:rsidRPr="001B42F0" w:rsidRDefault="001B42F0" w:rsidP="001B42F0">
      <w:pPr>
        <w:spacing w:after="9"/>
        <w:ind w:left="-5"/>
        <w:jc w:val="left"/>
      </w:pPr>
      <w:r w:rsidRPr="001B42F0">
        <w:rPr>
          <w:b/>
        </w:rPr>
        <w:t xml:space="preserve">Câu 12: </w:t>
      </w:r>
      <w:r w:rsidRPr="001B42F0">
        <w:t xml:space="preserve"> Vào giữa thế kỉ XIX, nhà Nguyễn thực hiện chính sách “cấm đạo” đã dẫn đến hậu quả gì?  </w:t>
      </w:r>
      <w:r w:rsidRPr="001B42F0">
        <w:rPr>
          <w:b/>
        </w:rPr>
        <w:t xml:space="preserve">A. </w:t>
      </w:r>
      <w:r w:rsidRPr="001B42F0">
        <w:t xml:space="preserve"> Gây ra mâu thuẫn, khiến người dân theo các tôn giáo khác lo sợ. </w:t>
      </w:r>
    </w:p>
    <w:p w:rsidR="001B42F0" w:rsidRPr="001B42F0" w:rsidRDefault="001B42F0" w:rsidP="001B42F0">
      <w:pPr>
        <w:spacing w:after="9"/>
        <w:ind w:left="382"/>
        <w:jc w:val="left"/>
      </w:pPr>
      <w:r w:rsidRPr="001B42F0">
        <w:rPr>
          <w:szCs w:val="26"/>
          <w:u w:color="000000"/>
        </w:rPr>
        <w:t>B.</w:t>
      </w:r>
      <w:r w:rsidRPr="001B42F0">
        <w:rPr>
          <w:szCs w:val="26"/>
          <w:u w:color="000000"/>
        </w:rPr>
        <w:tab/>
      </w:r>
      <w:r w:rsidRPr="001B42F0">
        <w:t xml:space="preserve">Gây bất hòa trong nhân dân, tạo kẽ hở cho kẻ thù lợi dụng. </w:t>
      </w:r>
    </w:p>
    <w:p w:rsidR="001B42F0" w:rsidRPr="001B42F0" w:rsidRDefault="001B42F0" w:rsidP="001B42F0">
      <w:pPr>
        <w:spacing w:after="9"/>
        <w:ind w:left="382"/>
        <w:jc w:val="left"/>
      </w:pPr>
      <w:r w:rsidRPr="001B42F0">
        <w:rPr>
          <w:szCs w:val="26"/>
          <w:u w:color="000000"/>
        </w:rPr>
        <w:lastRenderedPageBreak/>
        <w:t>C.</w:t>
      </w:r>
      <w:r w:rsidRPr="001B42F0">
        <w:rPr>
          <w:szCs w:val="26"/>
          <w:u w:color="000000"/>
        </w:rPr>
        <w:tab/>
      </w:r>
      <w:r w:rsidRPr="001B42F0">
        <w:t xml:space="preserve">Khiến cho đất nước ta bị cô lập với thế giới bên ngoài. </w:t>
      </w:r>
    </w:p>
    <w:p w:rsidR="001B42F0" w:rsidRPr="001B42F0" w:rsidRDefault="001B42F0" w:rsidP="001B42F0">
      <w:pPr>
        <w:spacing w:after="9"/>
        <w:ind w:left="382"/>
        <w:jc w:val="left"/>
      </w:pPr>
      <w:r w:rsidRPr="001B42F0">
        <w:rPr>
          <w:szCs w:val="26"/>
          <w:u w:color="000000"/>
        </w:rPr>
        <w:t>D.</w:t>
      </w:r>
      <w:r w:rsidRPr="001B42F0">
        <w:rPr>
          <w:szCs w:val="26"/>
          <w:u w:color="000000"/>
        </w:rPr>
        <w:tab/>
      </w:r>
      <w:r w:rsidRPr="001B42F0">
        <w:t xml:space="preserve">Làm cho Thiên Chúa giáo không thể phát triển ở Việt Nam. </w:t>
      </w:r>
    </w:p>
    <w:p w:rsidR="001B42F0" w:rsidRPr="001B42F0" w:rsidRDefault="001B42F0" w:rsidP="001B42F0">
      <w:pPr>
        <w:spacing w:after="9"/>
        <w:ind w:left="-5"/>
        <w:jc w:val="left"/>
      </w:pPr>
      <w:r w:rsidRPr="001B42F0">
        <w:rPr>
          <w:b/>
        </w:rPr>
        <w:t xml:space="preserve">Câu 13: </w:t>
      </w:r>
      <w:r w:rsidRPr="001B42F0">
        <w:t xml:space="preserve"> Chủ trương của Phan Bội Châu và các đồng chí của ông khi thành lập Hội Duy tân đầu thế kỉ XX là </w:t>
      </w:r>
    </w:p>
    <w:p w:rsidR="001B42F0" w:rsidRPr="001B42F0" w:rsidRDefault="001B42F0" w:rsidP="001B42F0">
      <w:pPr>
        <w:spacing w:after="9"/>
        <w:ind w:left="382"/>
        <w:jc w:val="left"/>
      </w:pPr>
      <w:r w:rsidRPr="001B42F0">
        <w:rPr>
          <w:szCs w:val="26"/>
          <w:u w:color="000000"/>
        </w:rPr>
        <w:t>A.</w:t>
      </w:r>
      <w:r w:rsidRPr="001B42F0">
        <w:rPr>
          <w:szCs w:val="26"/>
          <w:u w:color="000000"/>
        </w:rPr>
        <w:tab/>
      </w:r>
      <w:r w:rsidRPr="001B42F0">
        <w:t xml:space="preserve">đánh đổ ngôi vua, phát triển đất nước theo con đường tư bản chủ nghĩa. </w:t>
      </w:r>
    </w:p>
    <w:p w:rsidR="001B42F0" w:rsidRPr="001B42F0" w:rsidRDefault="001B42F0" w:rsidP="001B42F0">
      <w:pPr>
        <w:spacing w:after="9"/>
        <w:ind w:left="382"/>
        <w:jc w:val="left"/>
      </w:pPr>
      <w:r w:rsidRPr="001B42F0">
        <w:rPr>
          <w:szCs w:val="26"/>
          <w:u w:color="000000"/>
        </w:rPr>
        <w:t>B.</w:t>
      </w:r>
      <w:r w:rsidRPr="001B42F0">
        <w:rPr>
          <w:szCs w:val="26"/>
          <w:u w:color="000000"/>
        </w:rPr>
        <w:tab/>
      </w:r>
      <w:r w:rsidRPr="001B42F0">
        <w:t xml:space="preserve">đánh đuổi giặc Pháp, giành độc lập, thiết lập chính thể quân chủ lập hiến ở Việt Nam. </w:t>
      </w:r>
    </w:p>
    <w:p w:rsidR="001B42F0" w:rsidRPr="001B42F0" w:rsidRDefault="001B42F0" w:rsidP="001B42F0">
      <w:pPr>
        <w:spacing w:after="9"/>
        <w:ind w:left="382"/>
        <w:jc w:val="left"/>
      </w:pPr>
      <w:r w:rsidRPr="001B42F0">
        <w:rPr>
          <w:szCs w:val="26"/>
          <w:u w:color="000000"/>
        </w:rPr>
        <w:t>C.</w:t>
      </w:r>
      <w:r w:rsidRPr="001B42F0">
        <w:rPr>
          <w:szCs w:val="26"/>
          <w:u w:color="000000"/>
        </w:rPr>
        <w:tab/>
      </w:r>
      <w:r w:rsidRPr="001B42F0">
        <w:t xml:space="preserve">duy tân, cải cách làm cho đất nước cường thịnh để giành độc lập. </w:t>
      </w:r>
    </w:p>
    <w:p w:rsidR="001B42F0" w:rsidRDefault="001B42F0" w:rsidP="001B42F0">
      <w:pPr>
        <w:spacing w:after="9"/>
        <w:ind w:left="382"/>
        <w:jc w:val="left"/>
      </w:pPr>
      <w:r w:rsidRPr="001B42F0">
        <w:rPr>
          <w:szCs w:val="26"/>
          <w:u w:color="000000"/>
        </w:rPr>
        <w:t>D.</w:t>
      </w:r>
      <w:r w:rsidRPr="001B42F0">
        <w:rPr>
          <w:szCs w:val="26"/>
          <w:u w:color="000000"/>
        </w:rPr>
        <w:tab/>
      </w:r>
      <w:r w:rsidRPr="001B42F0">
        <w:t xml:space="preserve">đánh đuổi giặc Pháp, đánh đổ chế độ phong kiến, thành lập chính thể cộng hòa. </w:t>
      </w:r>
    </w:p>
    <w:p w:rsidR="001B42F0" w:rsidRPr="001B42F0" w:rsidRDefault="001B42F0" w:rsidP="001B42F0">
      <w:pPr>
        <w:spacing w:after="9"/>
        <w:jc w:val="left"/>
      </w:pPr>
      <w:r w:rsidRPr="001B42F0">
        <w:rPr>
          <w:b/>
        </w:rPr>
        <w:t xml:space="preserve">Câu 14: </w:t>
      </w:r>
      <w:r w:rsidRPr="001B42F0">
        <w:t xml:space="preserve"> Nội dung chủ yếu trong chiếu Cần vương của vua Hàm Nghi ngày 13 - 7 - 1885 là </w:t>
      </w:r>
    </w:p>
    <w:p w:rsidR="001B42F0" w:rsidRPr="001B42F0" w:rsidRDefault="001B42F0" w:rsidP="001B42F0">
      <w:pPr>
        <w:spacing w:after="9"/>
        <w:ind w:left="382"/>
        <w:jc w:val="left"/>
      </w:pPr>
      <w:r w:rsidRPr="001B42F0">
        <w:rPr>
          <w:szCs w:val="26"/>
          <w:u w:color="000000"/>
        </w:rPr>
        <w:t>A.</w:t>
      </w:r>
      <w:r w:rsidRPr="001B42F0">
        <w:rPr>
          <w:szCs w:val="26"/>
          <w:u w:color="000000"/>
        </w:rPr>
        <w:tab/>
      </w:r>
      <w:r w:rsidRPr="001B42F0">
        <w:t xml:space="preserve">kêu gọi tiến hành cải cách chính trị, đồng thời tố cáo tội ác của thực dân Pháp. </w:t>
      </w:r>
    </w:p>
    <w:p w:rsidR="001B42F0" w:rsidRPr="001B42F0" w:rsidRDefault="001B42F0" w:rsidP="001B42F0">
      <w:pPr>
        <w:spacing w:after="9"/>
        <w:ind w:left="382"/>
        <w:jc w:val="left"/>
      </w:pPr>
      <w:r w:rsidRPr="001B42F0">
        <w:rPr>
          <w:szCs w:val="26"/>
          <w:u w:color="000000"/>
        </w:rPr>
        <w:t>B.</w:t>
      </w:r>
      <w:r w:rsidRPr="001B42F0">
        <w:rPr>
          <w:szCs w:val="26"/>
          <w:u w:color="000000"/>
        </w:rPr>
        <w:tab/>
      </w:r>
      <w:r w:rsidRPr="001B42F0">
        <w:t xml:space="preserve">kêu gọi văn thân, sĩ phu và nhân dân cả nước đứng lên vì vua mà kháng chiến. </w:t>
      </w:r>
    </w:p>
    <w:p w:rsidR="001B42F0" w:rsidRPr="001B42F0" w:rsidRDefault="001B42F0" w:rsidP="001B42F0">
      <w:pPr>
        <w:spacing w:after="9"/>
        <w:ind w:left="382"/>
        <w:jc w:val="left"/>
      </w:pPr>
      <w:r w:rsidRPr="001B42F0">
        <w:rPr>
          <w:szCs w:val="26"/>
          <w:u w:color="000000"/>
        </w:rPr>
        <w:t>C.</w:t>
      </w:r>
      <w:r w:rsidRPr="001B42F0">
        <w:rPr>
          <w:szCs w:val="26"/>
          <w:u w:color="000000"/>
        </w:rPr>
        <w:tab/>
      </w:r>
      <w:r w:rsidRPr="001B42F0">
        <w:t xml:space="preserve">kêu gọi nhân dân đứng lên đánh thực dân Pháp cứu Tổ quốc. </w:t>
      </w:r>
    </w:p>
    <w:p w:rsidR="001B42F0" w:rsidRPr="001B42F0" w:rsidRDefault="001B42F0" w:rsidP="001B42F0">
      <w:pPr>
        <w:spacing w:after="9"/>
        <w:ind w:left="382"/>
        <w:jc w:val="left"/>
      </w:pPr>
      <w:r w:rsidRPr="001B42F0">
        <w:rPr>
          <w:szCs w:val="26"/>
          <w:u w:color="000000"/>
        </w:rPr>
        <w:t>D.</w:t>
      </w:r>
      <w:r w:rsidRPr="001B42F0">
        <w:rPr>
          <w:szCs w:val="26"/>
          <w:u w:color="000000"/>
        </w:rPr>
        <w:tab/>
      </w:r>
      <w:r w:rsidRPr="001B42F0">
        <w:t xml:space="preserve">đề ra đường lối kháng chiến chống thực dân Pháp xâm lược. </w:t>
      </w:r>
    </w:p>
    <w:p w:rsidR="001B42F0" w:rsidRPr="001B42F0" w:rsidRDefault="001B42F0" w:rsidP="001B42F0">
      <w:pPr>
        <w:spacing w:after="9"/>
        <w:ind w:left="-5"/>
        <w:jc w:val="left"/>
      </w:pPr>
      <w:r w:rsidRPr="001B42F0">
        <w:rPr>
          <w:b/>
        </w:rPr>
        <w:t xml:space="preserve">Câu 15: </w:t>
      </w:r>
      <w:r w:rsidRPr="001B42F0">
        <w:t xml:space="preserve"> Nét mới trong phong trào độc lập dân tộc ở Đông Nam Á giữa hai cuộc chiến tranh thế giới (1918 – 1939) là gì? </w:t>
      </w:r>
    </w:p>
    <w:p w:rsidR="001B42F0" w:rsidRPr="001B42F0" w:rsidRDefault="001B42F0" w:rsidP="001B42F0">
      <w:pPr>
        <w:spacing w:after="9"/>
        <w:ind w:left="382"/>
        <w:jc w:val="left"/>
      </w:pPr>
      <w:r w:rsidRPr="001B42F0">
        <w:rPr>
          <w:szCs w:val="26"/>
          <w:u w:color="000000"/>
        </w:rPr>
        <w:t>A.</w:t>
      </w:r>
      <w:r w:rsidRPr="001B42F0">
        <w:rPr>
          <w:szCs w:val="26"/>
          <w:u w:color="000000"/>
        </w:rPr>
        <w:tab/>
      </w:r>
      <w:r w:rsidRPr="001B42F0">
        <w:t xml:space="preserve">Phong trào đòi quyền lợi kinh tế phát triển mạnh. </w:t>
      </w:r>
    </w:p>
    <w:p w:rsidR="001B42F0" w:rsidRPr="001B42F0" w:rsidRDefault="001B42F0" w:rsidP="001B42F0">
      <w:pPr>
        <w:spacing w:after="9"/>
        <w:ind w:left="382"/>
        <w:jc w:val="left"/>
      </w:pPr>
      <w:r w:rsidRPr="001B42F0">
        <w:rPr>
          <w:szCs w:val="26"/>
          <w:u w:color="000000"/>
        </w:rPr>
        <w:t>B.</w:t>
      </w:r>
      <w:r w:rsidRPr="001B42F0">
        <w:rPr>
          <w:szCs w:val="26"/>
          <w:u w:color="000000"/>
        </w:rPr>
        <w:tab/>
      </w:r>
      <w:r w:rsidRPr="001B42F0">
        <w:t xml:space="preserve">Phong trào đấu tranh rầm rộ, lôi cuốn nhiều lực lượng tham gia. </w:t>
      </w:r>
    </w:p>
    <w:p w:rsidR="001B42F0" w:rsidRPr="001B42F0" w:rsidRDefault="001B42F0" w:rsidP="001B42F0">
      <w:pPr>
        <w:spacing w:after="9"/>
        <w:ind w:left="382"/>
        <w:jc w:val="left"/>
      </w:pPr>
      <w:r w:rsidRPr="001B42F0">
        <w:rPr>
          <w:szCs w:val="26"/>
          <w:u w:color="000000"/>
        </w:rPr>
        <w:t>C.</w:t>
      </w:r>
      <w:r w:rsidRPr="001B42F0">
        <w:rPr>
          <w:szCs w:val="26"/>
          <w:u w:color="000000"/>
        </w:rPr>
        <w:tab/>
      </w:r>
      <w:r w:rsidRPr="001B42F0">
        <w:t xml:space="preserve">Giai cấp tư sản ra đời, nắm lấy ngọn cờ lãnh đạo. </w:t>
      </w:r>
    </w:p>
    <w:p w:rsidR="001B42F0" w:rsidRPr="001B42F0" w:rsidRDefault="001B42F0" w:rsidP="001B42F0">
      <w:pPr>
        <w:spacing w:after="9"/>
        <w:ind w:left="382"/>
        <w:jc w:val="left"/>
      </w:pPr>
      <w:r w:rsidRPr="001B42F0">
        <w:rPr>
          <w:szCs w:val="26"/>
          <w:u w:color="000000"/>
        </w:rPr>
        <w:t>D.</w:t>
      </w:r>
      <w:r w:rsidRPr="001B42F0">
        <w:rPr>
          <w:szCs w:val="26"/>
          <w:u w:color="000000"/>
        </w:rPr>
        <w:tab/>
      </w:r>
      <w:r w:rsidRPr="001B42F0">
        <w:t xml:space="preserve">Giai cấp vô sản trưởng thành, tham gia lãnh đạo cách mạng. </w:t>
      </w:r>
    </w:p>
    <w:p w:rsidR="001B42F0" w:rsidRPr="001B42F0" w:rsidRDefault="001B42F0" w:rsidP="001B42F0">
      <w:pPr>
        <w:spacing w:after="25" w:line="259" w:lineRule="auto"/>
        <w:ind w:left="0" w:firstLine="0"/>
        <w:jc w:val="left"/>
      </w:pPr>
      <w:r w:rsidRPr="001B42F0">
        <w:t xml:space="preserve"> </w:t>
      </w:r>
    </w:p>
    <w:p w:rsidR="001B42F0" w:rsidRPr="001B42F0" w:rsidRDefault="001B42F0" w:rsidP="001B42F0">
      <w:pPr>
        <w:tabs>
          <w:tab w:val="center" w:pos="2109"/>
        </w:tabs>
        <w:spacing w:after="26" w:line="259" w:lineRule="auto"/>
        <w:ind w:left="-15" w:firstLine="0"/>
        <w:jc w:val="left"/>
      </w:pPr>
      <w:r w:rsidRPr="001B42F0">
        <w:rPr>
          <w:b/>
        </w:rPr>
        <w:t xml:space="preserve"> II. Phần tự luận. </w:t>
      </w:r>
      <w:r w:rsidRPr="001B42F0">
        <w:rPr>
          <w:i/>
        </w:rPr>
        <w:t>(5 điểm)</w:t>
      </w:r>
      <w:r w:rsidRPr="001B42F0">
        <w:rPr>
          <w:b/>
        </w:rPr>
        <w:t xml:space="preserve"> </w:t>
      </w:r>
    </w:p>
    <w:p w:rsidR="001B42F0" w:rsidRPr="001B42F0" w:rsidRDefault="001B42F0" w:rsidP="001B42F0">
      <w:pPr>
        <w:spacing w:after="0" w:line="306" w:lineRule="auto"/>
        <w:ind w:left="0" w:right="7" w:firstLine="0"/>
      </w:pPr>
      <w:r w:rsidRPr="001B42F0">
        <w:t xml:space="preserve"> </w:t>
      </w:r>
      <w:r w:rsidRPr="001B42F0">
        <w:rPr>
          <w:b/>
        </w:rPr>
        <w:t>Câu 1</w:t>
      </w:r>
      <w:r w:rsidRPr="001B42F0">
        <w:t xml:space="preserve"> (2,0 điểm). Trình bày kết cục và tính chất của Chiến tranh thế giới thứ hai (1939 -  1945).  </w:t>
      </w:r>
      <w:r w:rsidRPr="001B42F0">
        <w:rPr>
          <w:b/>
        </w:rPr>
        <w:t xml:space="preserve">  Câu 2 </w:t>
      </w:r>
      <w:r w:rsidRPr="001B42F0">
        <w:t xml:space="preserve">(3,0 điểm). Tóm tắt những hoạt động cứu nước của Phan Bội Châu từ năm 1904 đến năm 1913. Trình bày những điểm giống nhau trong chủ trương cứu nước của Phan Bội Châu và Phan Châu Trinh đầu thế kỉ XX. </w:t>
      </w:r>
    </w:p>
    <w:p w:rsidR="001B42F0" w:rsidRPr="001B42F0" w:rsidRDefault="001B42F0" w:rsidP="001B42F0">
      <w:pPr>
        <w:spacing w:after="0" w:line="259" w:lineRule="auto"/>
        <w:ind w:left="0" w:firstLine="0"/>
        <w:jc w:val="left"/>
      </w:pPr>
      <w:r w:rsidRPr="001B42F0">
        <w:t xml:space="preserve"> </w:t>
      </w:r>
    </w:p>
    <w:p w:rsidR="001B42F0" w:rsidRPr="001B42F0" w:rsidRDefault="001B42F0" w:rsidP="001B42F0">
      <w:pPr>
        <w:spacing w:after="125" w:line="259" w:lineRule="auto"/>
        <w:ind w:left="0" w:right="5" w:firstLine="0"/>
        <w:jc w:val="center"/>
      </w:pPr>
      <w:r w:rsidRPr="001B42F0">
        <w:rPr>
          <w:b/>
          <w:i/>
        </w:rPr>
        <w:t>------ HẾT ------</w:t>
      </w:r>
      <w:r w:rsidRPr="001B42F0">
        <w:rPr>
          <w:sz w:val="24"/>
        </w:rPr>
        <w:t xml:space="preserve"> </w:t>
      </w:r>
    </w:p>
    <w:p w:rsidR="001B42F0" w:rsidRPr="001B42F0" w:rsidRDefault="001B42F0" w:rsidP="001B42F0">
      <w:pPr>
        <w:spacing w:after="57" w:line="259" w:lineRule="auto"/>
        <w:ind w:left="0" w:firstLine="0"/>
        <w:jc w:val="left"/>
      </w:pPr>
      <w:r w:rsidRPr="001B42F0">
        <w:rPr>
          <w:sz w:val="24"/>
        </w:rPr>
        <w:t xml:space="preserve"> </w:t>
      </w:r>
    </w:p>
    <w:p w:rsidR="001B42F0" w:rsidRPr="001B42F0" w:rsidRDefault="001B42F0" w:rsidP="001B42F0">
      <w:pPr>
        <w:tabs>
          <w:tab w:val="center" w:pos="6843"/>
        </w:tabs>
        <w:spacing w:after="109"/>
        <w:ind w:left="-15"/>
        <w:rPr>
          <w:rFonts w:ascii="Calibri" w:eastAsia="Calibri" w:hAnsi="Calibri" w:cs="Calibri"/>
          <w:sz w:val="22"/>
        </w:rPr>
      </w:pPr>
      <w:r w:rsidRPr="001B42F0">
        <w:t xml:space="preserve"> </w:t>
      </w:r>
      <w:r w:rsidRPr="001B42F0">
        <w:rPr>
          <w:b/>
        </w:rPr>
        <w:t xml:space="preserve">SỞ GIÁO DỤC VÀ ĐÀO TẠO </w:t>
      </w:r>
      <w:r w:rsidRPr="001B42F0">
        <w:rPr>
          <w:b/>
        </w:rPr>
        <w:tab/>
        <w:t xml:space="preserve">ĐÁP ÁN ĐỀ KIỂM TRA HỌC KỲ II ( 2019-2020) </w:t>
      </w:r>
    </w:p>
    <w:p w:rsidR="001B42F0" w:rsidRPr="001B42F0" w:rsidRDefault="001B42F0" w:rsidP="001B42F0">
      <w:pPr>
        <w:tabs>
          <w:tab w:val="center" w:pos="1779"/>
          <w:tab w:val="center" w:pos="6845"/>
        </w:tabs>
        <w:spacing w:after="0" w:line="259" w:lineRule="auto"/>
        <w:ind w:left="0" w:firstLine="0"/>
        <w:jc w:val="left"/>
        <w:rPr>
          <w:rFonts w:ascii="Calibri" w:eastAsia="Calibri" w:hAnsi="Calibri" w:cs="Calibri"/>
          <w:sz w:val="22"/>
        </w:rPr>
      </w:pPr>
      <w:r w:rsidRPr="001B42F0">
        <w:rPr>
          <w:rFonts w:ascii="Calibri" w:eastAsia="Calibri" w:hAnsi="Calibri" w:cs="Calibri"/>
          <w:sz w:val="22"/>
        </w:rPr>
        <w:tab/>
      </w:r>
      <w:r w:rsidRPr="001B42F0">
        <w:rPr>
          <w:b/>
        </w:rPr>
        <w:t xml:space="preserve">QUẢNG NAM </w:t>
      </w:r>
      <w:r w:rsidRPr="001B42F0">
        <w:rPr>
          <w:b/>
        </w:rPr>
        <w:tab/>
        <w:t xml:space="preserve">Môn: Lịch sử – Lớp 11 </w:t>
      </w:r>
    </w:p>
    <w:p w:rsidR="001B42F0" w:rsidRPr="001B42F0" w:rsidRDefault="001B42F0" w:rsidP="001B42F0">
      <w:pPr>
        <w:spacing w:after="103" w:line="259" w:lineRule="auto"/>
        <w:ind w:left="987" w:firstLine="0"/>
        <w:jc w:val="left"/>
        <w:rPr>
          <w:rFonts w:ascii="Calibri" w:eastAsia="Calibri" w:hAnsi="Calibri" w:cs="Calibri"/>
          <w:sz w:val="22"/>
        </w:rPr>
      </w:pPr>
      <w:r w:rsidRPr="001B42F0">
        <w:rPr>
          <w:rFonts w:ascii="Calibri" w:eastAsia="Calibri" w:hAnsi="Calibri" w:cs="Calibri"/>
          <w:noProof/>
          <w:sz w:val="22"/>
        </w:rPr>
        <mc:AlternateContent>
          <mc:Choice Requires="wpg">
            <w:drawing>
              <wp:inline distT="0" distB="0" distL="0" distR="0" wp14:anchorId="794AAB82" wp14:editId="40A2A1C6">
                <wp:extent cx="990600" cy="9525"/>
                <wp:effectExtent l="0" t="0" r="0" b="0"/>
                <wp:docPr id="2" name="Group 2"/>
                <wp:cNvGraphicFramePr/>
                <a:graphic xmlns:a="http://schemas.openxmlformats.org/drawingml/2006/main">
                  <a:graphicData uri="http://schemas.microsoft.com/office/word/2010/wordprocessingGroup">
                    <wpg:wgp>
                      <wpg:cNvGrpSpPr/>
                      <wpg:grpSpPr>
                        <a:xfrm>
                          <a:off x="0" y="0"/>
                          <a:ext cx="990600" cy="9525"/>
                          <a:chOff x="0" y="0"/>
                          <a:chExt cx="990600" cy="9525"/>
                        </a:xfrm>
                      </wpg:grpSpPr>
                      <wps:wsp>
                        <wps:cNvPr id="3" name="Shape 807"/>
                        <wps:cNvSpPr/>
                        <wps:spPr>
                          <a:xfrm>
                            <a:off x="0" y="0"/>
                            <a:ext cx="990600" cy="0"/>
                          </a:xfrm>
                          <a:custGeom>
                            <a:avLst/>
                            <a:gdLst/>
                            <a:ahLst/>
                            <a:cxnLst/>
                            <a:rect l="0" t="0" r="0" b="0"/>
                            <a:pathLst>
                              <a:path w="990600">
                                <a:moveTo>
                                  <a:pt x="0" y="0"/>
                                </a:moveTo>
                                <a:lnTo>
                                  <a:pt x="990600" y="0"/>
                                </a:lnTo>
                              </a:path>
                            </a:pathLst>
                          </a:custGeom>
                          <a:noFill/>
                          <a:ln w="9525" cap="rnd" cmpd="sng" algn="ctr">
                            <a:solidFill>
                              <a:srgbClr val="000000"/>
                            </a:solidFill>
                            <a:prstDash val="solid"/>
                            <a:round/>
                          </a:ln>
                          <a:effectLst/>
                        </wps:spPr>
                        <wps:bodyPr/>
                      </wps:wsp>
                    </wpg:wgp>
                  </a:graphicData>
                </a:graphic>
              </wp:inline>
            </w:drawing>
          </mc:Choice>
          <mc:Fallback>
            <w:pict>
              <v:group id="Group 2" o:spid="_x0000_s1026" style="width:78pt;height:.75pt;mso-position-horizontal-relative:char;mso-position-vertical-relative:line" coordsize="9906,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GMwIAADoFAAAOAAAAZHJzL2Uyb0RvYy54bWykVEtv2zAMvg/YfxB0X+xmaNcYcXpY1lyG rUC7H6DI8gPQC5QSJ/9+FB07WQr0kPkgUyLFx8dPXD4djGZ7BaFztuR3s5wzZaWrOtuU/M/b85dH zkIUthLaWVXyowr8afX507L3hZq71ulKAUMnNhS9L3kboy+yLMhWGRFmziuLytqBERG30GQViB69 G53N8/wh6x1UHpxUIeDpelDyFfmvayXj77oOKjJdcswt0gq0btOarZaiaED4tpOnNMQNWRjRWQw6 uVqLKNgOuneuTCfBBVfHmXQmc3XdSUU1YDV3+VU1G3A7T7U0Rd/4CSaE9gqnm93KX/sXYF1V8jln VhhsEUVl8wRN75sCLTbgX/0LnA6aYZeqPdRg0h/rYAcC9TiBqg6RSTxcLPKHHKGXqFrcz+8HyGWL fXl3R7Y/PriVjQGzlNeURu+ROuGMTvg/dF5b4RWBHlLtJ3S+juiQmj3m3wZ8yGYCJxQBcboFGWLi VKAo5C7EjXKErtj/DHEgajVKoh0lebCjCEj3D4nuRUz3UoJJZP3UnnRk3F69OVLGq9ZgZmettpdW Y3/HzqPpYIBCCrJangQKjPJladY9d1pTbdpSOokhTAocBWArlIxHbgbbcCZ0gyNGRqCHFpzuqnQ5 5Rug2X7XwPYiPXP6Unsw2D9mHkJci9AOdqQa2IjvzFbDBW2TQ0WjY8AV2Tb2NUlbVx3pLdA5Eg/j JD7iA6WIp2GSJsDlnqzOI2/1FwAA//8DAFBLAwQUAAYACAAAACEADkgdPdgAAAADAQAADwAAAGRy cy9kb3ducmV2LnhtbEyPQWvCQBCF74X+h2WE3uomLYrEbESk7UkKVaH0NmbHJJidDdk1if++Gy96 GebxhjffS1eDqUVHrassK4inEQji3OqKCwWH/efrAoTzyBpry6TgSg5W2fNTiom2Pf9Qt/OFCCHs ElRQet8kUrq8JINuahvi4J1sa9AH2RZSt9iHcFPLtyiaS4MVhw8lNrQpKT/vLkbBV4/9+j3+6Lbn 0+b6t599/25jUuplMqyXIDwN/n4MI35AhywwHe2FtRO1glDE3+bozeZBHscFZJbKR/bsHwAA//8D AFBLAQItABQABgAIAAAAIQC2gziS/gAAAOEBAAATAAAAAAAAAAAAAAAAAAAAAABbQ29udGVudF9U eXBlc10ueG1sUEsBAi0AFAAGAAgAAAAhADj9If/WAAAAlAEAAAsAAAAAAAAAAAAAAAAALwEAAF9y ZWxzLy5yZWxzUEsBAi0AFAAGAAgAAAAhAL//4cYzAgAAOgUAAA4AAAAAAAAAAAAAAAAALgIAAGRy cy9lMm9Eb2MueG1sUEsBAi0AFAAGAAgAAAAhAA5IHT3YAAAAAwEAAA8AAAAAAAAAAAAAAAAAjQQA AGRycy9kb3ducmV2LnhtbFBLBQYAAAAABAAEAPMAAACSBQAAAAA= ">
                <v:shape id="Shape 807" o:spid="_x0000_s1027" style="position:absolute;width:9906;height:0;visibility:visible;mso-wrap-style:square;v-text-anchor:top" coordsize="99060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6ced8IA AADaAAAADwAAAGRycy9kb3ducmV2LnhtbESPwW7CMBBE75X6D9YicWscigptwCCIaNUrgQ9YxYsT JV6nsZuEv68rVepxNDNvNNv9ZFsxUO9rxwoWSQqCuHS6ZqPgenl/egXhA7LG1jEpuJOH/e7xYYuZ diOfaSiCERHCPkMFVQhdJqUvK7LoE9cRR+/meoshyt5I3eMY4baVz2m6khZrjgsVdpRXVDbFt1Xw 1ZzexoM9vqR6ZT6MXzf50V6Vms+mwwZEoCn8h//an1rBEn6vxBsgdz8AAAD//wMAUEsBAi0AFAAG AAgAAAAhAPD3irv9AAAA4gEAABMAAAAAAAAAAAAAAAAAAAAAAFtDb250ZW50X1R5cGVzXS54bWxQ SwECLQAUAAYACAAAACEAMd1fYdIAAACPAQAACwAAAAAAAAAAAAAAAAAuAQAAX3JlbHMvLnJlbHNQ SwECLQAUAAYACAAAACEAMy8FnkEAAAA5AAAAEAAAAAAAAAAAAAAAAAApAgAAZHJzL3NoYXBleG1s LnhtbFBLAQItABQABgAIAAAAIQBLpx53wgAAANoAAAAPAAAAAAAAAAAAAAAAAJgCAABkcnMvZG93 bnJldi54bWxQSwUGAAAAAAQABAD1AAAAhwMAAAAA " path="m,l990600,e" filled="f">
                  <v:stroke endcap="round"/>
                  <v:path arrowok="t" textboxrect="0,0,990600,0"/>
                </v:shape>
                <w10:anchorlock/>
              </v:group>
            </w:pict>
          </mc:Fallback>
        </mc:AlternateContent>
      </w:r>
    </w:p>
    <w:tbl>
      <w:tblPr>
        <w:tblStyle w:val="TableGrid"/>
        <w:tblpPr w:vertAnchor="text" w:tblpX="532" w:tblpY="52"/>
        <w:tblOverlap w:val="never"/>
        <w:tblW w:w="2370" w:type="dxa"/>
        <w:tblInd w:w="0" w:type="dxa"/>
        <w:tblCellMar>
          <w:top w:w="141" w:type="dxa"/>
          <w:left w:w="174" w:type="dxa"/>
          <w:right w:w="110" w:type="dxa"/>
        </w:tblCellMar>
        <w:tblLook w:val="04A0" w:firstRow="1" w:lastRow="0" w:firstColumn="1" w:lastColumn="0" w:noHBand="0" w:noVBand="1"/>
      </w:tblPr>
      <w:tblGrid>
        <w:gridCol w:w="2370"/>
      </w:tblGrid>
      <w:tr w:rsidR="001B42F0" w:rsidRPr="001B42F0" w:rsidTr="009A40C9">
        <w:trPr>
          <w:trHeight w:val="475"/>
        </w:trPr>
        <w:tc>
          <w:tcPr>
            <w:tcW w:w="2370" w:type="dxa"/>
            <w:tcBorders>
              <w:top w:val="single" w:sz="6" w:space="0" w:color="000000"/>
              <w:left w:val="single" w:sz="6" w:space="0" w:color="000000"/>
              <w:bottom w:val="single" w:sz="6" w:space="0" w:color="000000"/>
              <w:right w:val="single" w:sz="6" w:space="0" w:color="000000"/>
            </w:tcBorders>
          </w:tcPr>
          <w:p w:rsidR="001B42F0" w:rsidRPr="001B42F0" w:rsidRDefault="001B42F0" w:rsidP="001B42F0">
            <w:pPr>
              <w:spacing w:after="0" w:line="240" w:lineRule="auto"/>
              <w:ind w:left="0" w:firstLine="0"/>
              <w:jc w:val="left"/>
              <w:rPr>
                <w:rFonts w:ascii="Calibri" w:eastAsia="Calibri" w:hAnsi="Calibri" w:cs="Calibri"/>
                <w:sz w:val="22"/>
              </w:rPr>
            </w:pPr>
            <w:r w:rsidRPr="001B42F0">
              <w:t xml:space="preserve">ĐỀ CHÍNH THỨC </w:t>
            </w:r>
          </w:p>
        </w:tc>
      </w:tr>
    </w:tbl>
    <w:p w:rsidR="001B42F0" w:rsidRPr="001B42F0" w:rsidRDefault="001B42F0" w:rsidP="001B42F0">
      <w:pPr>
        <w:spacing w:after="0" w:line="259" w:lineRule="auto"/>
        <w:ind w:left="0" w:firstLine="0"/>
        <w:jc w:val="left"/>
        <w:rPr>
          <w:rFonts w:ascii="Calibri" w:eastAsia="Calibri" w:hAnsi="Calibri" w:cs="Calibri"/>
          <w:sz w:val="22"/>
        </w:rPr>
      </w:pPr>
      <w:r w:rsidRPr="001B42F0">
        <w:t xml:space="preserve"> Thời gian: 45 phút (không kể thời gian giao đề)    </w:t>
      </w:r>
    </w:p>
    <w:p w:rsidR="001B42F0" w:rsidRPr="001B42F0" w:rsidRDefault="001B42F0" w:rsidP="001B42F0">
      <w:pPr>
        <w:spacing w:after="0" w:line="259" w:lineRule="auto"/>
        <w:ind w:left="0" w:right="7123" w:firstLine="0"/>
        <w:jc w:val="left"/>
        <w:rPr>
          <w:rFonts w:ascii="Calibri" w:eastAsia="Calibri" w:hAnsi="Calibri" w:cs="Calibri"/>
          <w:sz w:val="22"/>
        </w:rPr>
      </w:pPr>
      <w:r w:rsidRPr="001B42F0">
        <w:rPr>
          <w:sz w:val="22"/>
        </w:rPr>
        <w:t xml:space="preserve"> </w:t>
      </w:r>
    </w:p>
    <w:p w:rsidR="001B42F0" w:rsidRPr="001B42F0" w:rsidRDefault="001B42F0" w:rsidP="001B42F0">
      <w:pPr>
        <w:spacing w:after="40" w:line="259" w:lineRule="auto"/>
        <w:ind w:left="532" w:firstLine="0"/>
        <w:jc w:val="right"/>
        <w:rPr>
          <w:rFonts w:ascii="Calibri" w:eastAsia="Calibri" w:hAnsi="Calibri" w:cs="Calibri"/>
          <w:sz w:val="22"/>
        </w:rPr>
      </w:pPr>
      <w:r w:rsidRPr="001B42F0">
        <w:t xml:space="preserve">                                                 </w:t>
      </w:r>
    </w:p>
    <w:p w:rsidR="001B42F0" w:rsidRPr="001B42F0" w:rsidRDefault="001B42F0" w:rsidP="001B42F0">
      <w:pPr>
        <w:spacing w:after="0" w:line="259" w:lineRule="auto"/>
        <w:ind w:left="3727" w:firstLine="0"/>
        <w:jc w:val="center"/>
        <w:rPr>
          <w:rFonts w:ascii="Calibri" w:eastAsia="Calibri" w:hAnsi="Calibri" w:cs="Calibri"/>
          <w:sz w:val="22"/>
        </w:rPr>
      </w:pPr>
      <w:r w:rsidRPr="001B42F0">
        <w:rPr>
          <w:b/>
        </w:rPr>
        <w:t xml:space="preserve"> </w:t>
      </w:r>
    </w:p>
    <w:p w:rsidR="001B42F0" w:rsidRPr="001B42F0" w:rsidRDefault="001B42F0" w:rsidP="001B42F0">
      <w:pPr>
        <w:spacing w:after="25" w:line="259" w:lineRule="auto"/>
        <w:ind w:left="0" w:firstLine="0"/>
        <w:jc w:val="left"/>
        <w:rPr>
          <w:rFonts w:ascii="Calibri" w:eastAsia="Calibri" w:hAnsi="Calibri" w:cs="Calibri"/>
          <w:sz w:val="22"/>
        </w:rPr>
      </w:pPr>
      <w:r w:rsidRPr="001B42F0">
        <w:rPr>
          <w:b/>
        </w:rPr>
        <w:t xml:space="preserve"> </w:t>
      </w:r>
      <w:r w:rsidRPr="001B42F0">
        <w:rPr>
          <w:b/>
        </w:rPr>
        <w:tab/>
        <w:t xml:space="preserve"> </w:t>
      </w:r>
    </w:p>
    <w:p w:rsidR="001B42F0" w:rsidRDefault="001B42F0" w:rsidP="001B42F0">
      <w:pPr>
        <w:spacing w:after="0" w:line="259" w:lineRule="auto"/>
        <w:ind w:left="331"/>
        <w:jc w:val="left"/>
        <w:rPr>
          <w:i/>
        </w:rPr>
      </w:pPr>
      <w:r w:rsidRPr="001B42F0">
        <w:rPr>
          <w:b/>
          <w:bCs/>
          <w:szCs w:val="26"/>
          <w:u w:color="000000"/>
        </w:rPr>
        <w:t>I.</w:t>
      </w:r>
      <w:r w:rsidRPr="001B42F0">
        <w:rPr>
          <w:b/>
          <w:bCs/>
          <w:szCs w:val="26"/>
          <w:u w:color="000000"/>
        </w:rPr>
        <w:tab/>
      </w:r>
      <w:r w:rsidRPr="001B42F0">
        <w:rPr>
          <w:b/>
        </w:rPr>
        <w:t xml:space="preserve">Phần trắc nghiệm: </w:t>
      </w:r>
      <w:r w:rsidRPr="001B42F0">
        <w:rPr>
          <w:i/>
        </w:rPr>
        <w:t xml:space="preserve">(5 điểm) </w:t>
      </w:r>
    </w:p>
    <w:tbl>
      <w:tblPr>
        <w:tblStyle w:val="TableGrid1"/>
        <w:tblW w:w="0" w:type="auto"/>
        <w:tblInd w:w="331" w:type="dxa"/>
        <w:tblLook w:val="04A0" w:firstRow="1" w:lastRow="0" w:firstColumn="1" w:lastColumn="0" w:noHBand="0" w:noVBand="1"/>
      </w:tblPr>
      <w:tblGrid>
        <w:gridCol w:w="820"/>
        <w:gridCol w:w="838"/>
        <w:gridCol w:w="820"/>
        <w:gridCol w:w="838"/>
        <w:gridCol w:w="820"/>
        <w:gridCol w:w="838"/>
        <w:gridCol w:w="833"/>
        <w:gridCol w:w="900"/>
        <w:gridCol w:w="810"/>
        <w:gridCol w:w="720"/>
      </w:tblGrid>
      <w:tr w:rsidR="001B42F0" w:rsidRPr="001B42F0" w:rsidTr="009A40C9">
        <w:tc>
          <w:tcPr>
            <w:tcW w:w="820" w:type="dxa"/>
          </w:tcPr>
          <w:p w:rsidR="001B42F0" w:rsidRPr="001B42F0" w:rsidRDefault="001B42F0" w:rsidP="001B42F0">
            <w:pPr>
              <w:widowControl w:val="0"/>
              <w:autoSpaceDE w:val="0"/>
              <w:autoSpaceDN w:val="0"/>
              <w:spacing w:after="0" w:line="280" w:lineRule="exact"/>
              <w:ind w:left="0" w:firstLine="0"/>
              <w:jc w:val="left"/>
              <w:rPr>
                <w:b/>
                <w:color w:val="auto"/>
                <w:lang w:val="vi"/>
              </w:rPr>
            </w:pPr>
            <w:r w:rsidRPr="001B42F0">
              <w:rPr>
                <w:b/>
                <w:color w:val="auto"/>
                <w:w w:val="99"/>
                <w:lang w:val="vi"/>
              </w:rPr>
              <w:t>1</w:t>
            </w:r>
          </w:p>
        </w:tc>
        <w:tc>
          <w:tcPr>
            <w:tcW w:w="838" w:type="dxa"/>
          </w:tcPr>
          <w:p w:rsidR="001B42F0" w:rsidRPr="001B42F0" w:rsidRDefault="001B42F0" w:rsidP="001B42F0">
            <w:pPr>
              <w:widowControl w:val="0"/>
              <w:autoSpaceDE w:val="0"/>
              <w:autoSpaceDN w:val="0"/>
              <w:spacing w:after="0" w:line="280" w:lineRule="exact"/>
              <w:ind w:left="0" w:firstLine="0"/>
              <w:jc w:val="left"/>
              <w:rPr>
                <w:b/>
                <w:color w:val="auto"/>
                <w:lang w:val="vi"/>
              </w:rPr>
            </w:pPr>
            <w:r w:rsidRPr="001B42F0">
              <w:rPr>
                <w:b/>
                <w:color w:val="auto"/>
                <w:w w:val="99"/>
                <w:lang w:val="vi"/>
              </w:rPr>
              <w:t>A</w:t>
            </w:r>
          </w:p>
        </w:tc>
        <w:tc>
          <w:tcPr>
            <w:tcW w:w="820" w:type="dxa"/>
          </w:tcPr>
          <w:p w:rsidR="001B42F0" w:rsidRPr="001B42F0" w:rsidRDefault="001B42F0" w:rsidP="001B42F0">
            <w:pPr>
              <w:widowControl w:val="0"/>
              <w:autoSpaceDE w:val="0"/>
              <w:autoSpaceDN w:val="0"/>
              <w:spacing w:after="0" w:line="280" w:lineRule="exact"/>
              <w:ind w:left="0" w:firstLine="0"/>
              <w:jc w:val="left"/>
              <w:rPr>
                <w:b/>
                <w:color w:val="auto"/>
                <w:lang w:val="vi"/>
              </w:rPr>
            </w:pPr>
            <w:r w:rsidRPr="001B42F0">
              <w:rPr>
                <w:b/>
                <w:color w:val="auto"/>
                <w:w w:val="99"/>
                <w:lang w:val="vi"/>
              </w:rPr>
              <w:t>4</w:t>
            </w:r>
          </w:p>
        </w:tc>
        <w:tc>
          <w:tcPr>
            <w:tcW w:w="838" w:type="dxa"/>
          </w:tcPr>
          <w:p w:rsidR="001B42F0" w:rsidRPr="001B42F0" w:rsidRDefault="001B42F0" w:rsidP="001B42F0">
            <w:pPr>
              <w:widowControl w:val="0"/>
              <w:autoSpaceDE w:val="0"/>
              <w:autoSpaceDN w:val="0"/>
              <w:spacing w:after="0" w:line="280" w:lineRule="exact"/>
              <w:ind w:left="0" w:firstLine="0"/>
              <w:jc w:val="left"/>
              <w:rPr>
                <w:b/>
                <w:color w:val="auto"/>
                <w:lang w:val="vi"/>
              </w:rPr>
            </w:pPr>
            <w:r w:rsidRPr="001B42F0">
              <w:rPr>
                <w:b/>
                <w:color w:val="auto"/>
                <w:w w:val="99"/>
                <w:lang w:val="vi"/>
              </w:rPr>
              <w:t>B</w:t>
            </w:r>
          </w:p>
        </w:tc>
        <w:tc>
          <w:tcPr>
            <w:tcW w:w="820" w:type="dxa"/>
          </w:tcPr>
          <w:p w:rsidR="001B42F0" w:rsidRPr="001B42F0" w:rsidRDefault="001B42F0" w:rsidP="001B42F0">
            <w:pPr>
              <w:widowControl w:val="0"/>
              <w:autoSpaceDE w:val="0"/>
              <w:autoSpaceDN w:val="0"/>
              <w:spacing w:after="0" w:line="280" w:lineRule="exact"/>
              <w:ind w:left="0" w:firstLine="0"/>
              <w:jc w:val="left"/>
              <w:rPr>
                <w:b/>
                <w:color w:val="auto"/>
                <w:lang w:val="vi"/>
              </w:rPr>
            </w:pPr>
            <w:r w:rsidRPr="001B42F0">
              <w:rPr>
                <w:b/>
                <w:color w:val="auto"/>
                <w:w w:val="99"/>
                <w:lang w:val="vi"/>
              </w:rPr>
              <w:t>7</w:t>
            </w:r>
          </w:p>
        </w:tc>
        <w:tc>
          <w:tcPr>
            <w:tcW w:w="838" w:type="dxa"/>
          </w:tcPr>
          <w:p w:rsidR="001B42F0" w:rsidRPr="001B42F0" w:rsidRDefault="001B42F0" w:rsidP="001B42F0">
            <w:pPr>
              <w:widowControl w:val="0"/>
              <w:autoSpaceDE w:val="0"/>
              <w:autoSpaceDN w:val="0"/>
              <w:spacing w:after="0" w:line="280" w:lineRule="exact"/>
              <w:ind w:left="0" w:firstLine="0"/>
              <w:jc w:val="left"/>
              <w:rPr>
                <w:b/>
                <w:color w:val="auto"/>
                <w:lang w:val="vi"/>
              </w:rPr>
            </w:pPr>
            <w:r w:rsidRPr="001B42F0">
              <w:rPr>
                <w:b/>
                <w:color w:val="auto"/>
                <w:w w:val="99"/>
                <w:lang w:val="vi"/>
              </w:rPr>
              <w:t>C</w:t>
            </w:r>
          </w:p>
        </w:tc>
        <w:tc>
          <w:tcPr>
            <w:tcW w:w="833" w:type="dxa"/>
          </w:tcPr>
          <w:p w:rsidR="001B42F0" w:rsidRPr="001B42F0" w:rsidRDefault="001B42F0" w:rsidP="001B42F0">
            <w:pPr>
              <w:widowControl w:val="0"/>
              <w:autoSpaceDE w:val="0"/>
              <w:autoSpaceDN w:val="0"/>
              <w:spacing w:after="0" w:line="277" w:lineRule="exact"/>
              <w:ind w:left="0" w:firstLine="0"/>
              <w:jc w:val="left"/>
              <w:rPr>
                <w:b/>
                <w:color w:val="auto"/>
                <w:lang w:val="vi"/>
              </w:rPr>
            </w:pPr>
            <w:r w:rsidRPr="001B42F0">
              <w:rPr>
                <w:b/>
                <w:color w:val="auto"/>
                <w:spacing w:val="-5"/>
                <w:lang w:val="vi"/>
              </w:rPr>
              <w:t>10</w:t>
            </w:r>
          </w:p>
        </w:tc>
        <w:tc>
          <w:tcPr>
            <w:tcW w:w="900" w:type="dxa"/>
          </w:tcPr>
          <w:p w:rsidR="001B42F0" w:rsidRPr="001B42F0" w:rsidRDefault="001B42F0" w:rsidP="001B42F0">
            <w:pPr>
              <w:widowControl w:val="0"/>
              <w:autoSpaceDE w:val="0"/>
              <w:autoSpaceDN w:val="0"/>
              <w:spacing w:after="0" w:line="277" w:lineRule="exact"/>
              <w:ind w:left="0" w:firstLine="0"/>
              <w:jc w:val="left"/>
              <w:rPr>
                <w:b/>
                <w:color w:val="auto"/>
                <w:lang w:val="vi"/>
              </w:rPr>
            </w:pPr>
            <w:r w:rsidRPr="001B42F0">
              <w:rPr>
                <w:b/>
                <w:color w:val="auto"/>
                <w:w w:val="99"/>
                <w:lang w:val="vi"/>
              </w:rPr>
              <w:t>A</w:t>
            </w:r>
          </w:p>
        </w:tc>
        <w:tc>
          <w:tcPr>
            <w:tcW w:w="810" w:type="dxa"/>
          </w:tcPr>
          <w:p w:rsidR="001B42F0" w:rsidRPr="001B42F0" w:rsidRDefault="001B42F0" w:rsidP="001B42F0">
            <w:pPr>
              <w:widowControl w:val="0"/>
              <w:autoSpaceDE w:val="0"/>
              <w:autoSpaceDN w:val="0"/>
              <w:spacing w:after="0" w:line="280" w:lineRule="exact"/>
              <w:ind w:left="0" w:firstLine="0"/>
              <w:jc w:val="left"/>
              <w:rPr>
                <w:b/>
                <w:color w:val="auto"/>
                <w:lang w:val="vi"/>
              </w:rPr>
            </w:pPr>
            <w:r w:rsidRPr="001B42F0">
              <w:rPr>
                <w:b/>
                <w:color w:val="auto"/>
                <w:spacing w:val="-5"/>
                <w:lang w:val="vi"/>
              </w:rPr>
              <w:t>13</w:t>
            </w:r>
          </w:p>
        </w:tc>
        <w:tc>
          <w:tcPr>
            <w:tcW w:w="720" w:type="dxa"/>
          </w:tcPr>
          <w:p w:rsidR="001B42F0" w:rsidRPr="001B42F0" w:rsidRDefault="001B42F0" w:rsidP="001B42F0">
            <w:pPr>
              <w:widowControl w:val="0"/>
              <w:autoSpaceDE w:val="0"/>
              <w:autoSpaceDN w:val="0"/>
              <w:spacing w:after="0" w:line="280" w:lineRule="exact"/>
              <w:ind w:left="0" w:firstLine="0"/>
              <w:jc w:val="left"/>
              <w:rPr>
                <w:b/>
                <w:color w:val="auto"/>
                <w:lang w:val="vi"/>
              </w:rPr>
            </w:pPr>
            <w:r w:rsidRPr="001B42F0">
              <w:rPr>
                <w:b/>
                <w:color w:val="auto"/>
                <w:w w:val="99"/>
                <w:lang w:val="vi"/>
              </w:rPr>
              <w:t>B</w:t>
            </w:r>
          </w:p>
        </w:tc>
      </w:tr>
      <w:tr w:rsidR="001B42F0" w:rsidRPr="001B42F0" w:rsidTr="009A40C9">
        <w:tc>
          <w:tcPr>
            <w:tcW w:w="820" w:type="dxa"/>
          </w:tcPr>
          <w:p w:rsidR="001B42F0" w:rsidRPr="001B42F0" w:rsidRDefault="001B42F0" w:rsidP="001B42F0">
            <w:pPr>
              <w:widowControl w:val="0"/>
              <w:autoSpaceDE w:val="0"/>
              <w:autoSpaceDN w:val="0"/>
              <w:spacing w:after="0" w:line="278" w:lineRule="exact"/>
              <w:ind w:left="0" w:firstLine="0"/>
              <w:jc w:val="left"/>
              <w:rPr>
                <w:b/>
                <w:color w:val="auto"/>
                <w:lang w:val="vi"/>
              </w:rPr>
            </w:pPr>
            <w:r w:rsidRPr="001B42F0">
              <w:rPr>
                <w:b/>
                <w:color w:val="auto"/>
                <w:w w:val="99"/>
                <w:lang w:val="vi"/>
              </w:rPr>
              <w:t>2</w:t>
            </w:r>
          </w:p>
        </w:tc>
        <w:tc>
          <w:tcPr>
            <w:tcW w:w="838" w:type="dxa"/>
          </w:tcPr>
          <w:p w:rsidR="001B42F0" w:rsidRPr="001B42F0" w:rsidRDefault="001B42F0" w:rsidP="001B42F0">
            <w:pPr>
              <w:widowControl w:val="0"/>
              <w:autoSpaceDE w:val="0"/>
              <w:autoSpaceDN w:val="0"/>
              <w:spacing w:after="0" w:line="278" w:lineRule="exact"/>
              <w:ind w:left="0" w:firstLine="0"/>
              <w:jc w:val="left"/>
              <w:rPr>
                <w:b/>
                <w:color w:val="auto"/>
                <w:lang w:val="vi"/>
              </w:rPr>
            </w:pPr>
            <w:r w:rsidRPr="001B42F0">
              <w:rPr>
                <w:b/>
                <w:color w:val="auto"/>
                <w:w w:val="99"/>
                <w:lang w:val="vi"/>
              </w:rPr>
              <w:t>B</w:t>
            </w:r>
          </w:p>
        </w:tc>
        <w:tc>
          <w:tcPr>
            <w:tcW w:w="820" w:type="dxa"/>
          </w:tcPr>
          <w:p w:rsidR="001B42F0" w:rsidRPr="001B42F0" w:rsidRDefault="001B42F0" w:rsidP="001B42F0">
            <w:pPr>
              <w:widowControl w:val="0"/>
              <w:autoSpaceDE w:val="0"/>
              <w:autoSpaceDN w:val="0"/>
              <w:spacing w:after="0" w:line="280" w:lineRule="exact"/>
              <w:ind w:left="0" w:firstLine="0"/>
              <w:jc w:val="left"/>
              <w:rPr>
                <w:b/>
                <w:color w:val="auto"/>
                <w:lang w:val="vi"/>
              </w:rPr>
            </w:pPr>
            <w:r w:rsidRPr="001B42F0">
              <w:rPr>
                <w:b/>
                <w:color w:val="auto"/>
                <w:w w:val="99"/>
                <w:lang w:val="vi"/>
              </w:rPr>
              <w:t>5</w:t>
            </w:r>
          </w:p>
        </w:tc>
        <w:tc>
          <w:tcPr>
            <w:tcW w:w="838" w:type="dxa"/>
          </w:tcPr>
          <w:p w:rsidR="001B42F0" w:rsidRPr="001B42F0" w:rsidRDefault="001B42F0" w:rsidP="001B42F0">
            <w:pPr>
              <w:widowControl w:val="0"/>
              <w:autoSpaceDE w:val="0"/>
              <w:autoSpaceDN w:val="0"/>
              <w:spacing w:after="0" w:line="280" w:lineRule="exact"/>
              <w:ind w:left="0" w:firstLine="0"/>
              <w:jc w:val="left"/>
              <w:rPr>
                <w:b/>
                <w:color w:val="auto"/>
                <w:lang w:val="vi"/>
              </w:rPr>
            </w:pPr>
            <w:r w:rsidRPr="001B42F0">
              <w:rPr>
                <w:b/>
                <w:color w:val="auto"/>
                <w:w w:val="99"/>
                <w:lang w:val="vi"/>
              </w:rPr>
              <w:t>A</w:t>
            </w:r>
          </w:p>
        </w:tc>
        <w:tc>
          <w:tcPr>
            <w:tcW w:w="820" w:type="dxa"/>
          </w:tcPr>
          <w:p w:rsidR="001B42F0" w:rsidRPr="001B42F0" w:rsidRDefault="001B42F0" w:rsidP="001B42F0">
            <w:pPr>
              <w:widowControl w:val="0"/>
              <w:autoSpaceDE w:val="0"/>
              <w:autoSpaceDN w:val="0"/>
              <w:spacing w:after="0" w:line="280" w:lineRule="exact"/>
              <w:ind w:left="0" w:firstLine="0"/>
              <w:jc w:val="left"/>
              <w:rPr>
                <w:b/>
                <w:color w:val="auto"/>
                <w:lang w:val="vi"/>
              </w:rPr>
            </w:pPr>
            <w:r w:rsidRPr="001B42F0">
              <w:rPr>
                <w:b/>
                <w:color w:val="auto"/>
                <w:w w:val="99"/>
                <w:lang w:val="vi"/>
              </w:rPr>
              <w:t>8</w:t>
            </w:r>
          </w:p>
        </w:tc>
        <w:tc>
          <w:tcPr>
            <w:tcW w:w="838" w:type="dxa"/>
          </w:tcPr>
          <w:p w:rsidR="001B42F0" w:rsidRPr="001B42F0" w:rsidRDefault="001B42F0" w:rsidP="001B42F0">
            <w:pPr>
              <w:widowControl w:val="0"/>
              <w:autoSpaceDE w:val="0"/>
              <w:autoSpaceDN w:val="0"/>
              <w:spacing w:after="0" w:line="280" w:lineRule="exact"/>
              <w:ind w:left="0" w:firstLine="0"/>
              <w:jc w:val="left"/>
              <w:rPr>
                <w:b/>
                <w:color w:val="auto"/>
                <w:lang w:val="vi"/>
              </w:rPr>
            </w:pPr>
            <w:r w:rsidRPr="001B42F0">
              <w:rPr>
                <w:b/>
                <w:color w:val="auto"/>
                <w:w w:val="99"/>
                <w:lang w:val="vi"/>
              </w:rPr>
              <w:t>A</w:t>
            </w:r>
          </w:p>
        </w:tc>
        <w:tc>
          <w:tcPr>
            <w:tcW w:w="833" w:type="dxa"/>
          </w:tcPr>
          <w:p w:rsidR="001B42F0" w:rsidRPr="001B42F0" w:rsidRDefault="001B42F0" w:rsidP="001B42F0">
            <w:pPr>
              <w:widowControl w:val="0"/>
              <w:autoSpaceDE w:val="0"/>
              <w:autoSpaceDN w:val="0"/>
              <w:spacing w:after="0" w:line="280" w:lineRule="exact"/>
              <w:ind w:left="0" w:firstLine="0"/>
              <w:jc w:val="left"/>
              <w:rPr>
                <w:b/>
                <w:color w:val="auto"/>
                <w:lang w:val="vi"/>
              </w:rPr>
            </w:pPr>
            <w:r w:rsidRPr="001B42F0">
              <w:rPr>
                <w:b/>
                <w:color w:val="auto"/>
                <w:spacing w:val="-5"/>
                <w:lang w:val="vi"/>
              </w:rPr>
              <w:t>11</w:t>
            </w:r>
          </w:p>
        </w:tc>
        <w:tc>
          <w:tcPr>
            <w:tcW w:w="900" w:type="dxa"/>
          </w:tcPr>
          <w:p w:rsidR="001B42F0" w:rsidRPr="001B42F0" w:rsidRDefault="001B42F0" w:rsidP="001B42F0">
            <w:pPr>
              <w:widowControl w:val="0"/>
              <w:autoSpaceDE w:val="0"/>
              <w:autoSpaceDN w:val="0"/>
              <w:spacing w:after="0" w:line="280" w:lineRule="exact"/>
              <w:ind w:left="0" w:firstLine="0"/>
              <w:jc w:val="left"/>
              <w:rPr>
                <w:b/>
                <w:color w:val="auto"/>
                <w:lang w:val="vi"/>
              </w:rPr>
            </w:pPr>
            <w:r w:rsidRPr="001B42F0">
              <w:rPr>
                <w:b/>
                <w:color w:val="auto"/>
                <w:w w:val="99"/>
                <w:lang w:val="vi"/>
              </w:rPr>
              <w:t>A</w:t>
            </w:r>
          </w:p>
        </w:tc>
        <w:tc>
          <w:tcPr>
            <w:tcW w:w="810" w:type="dxa"/>
          </w:tcPr>
          <w:p w:rsidR="001B42F0" w:rsidRPr="001B42F0" w:rsidRDefault="001B42F0" w:rsidP="001B42F0">
            <w:pPr>
              <w:widowControl w:val="0"/>
              <w:autoSpaceDE w:val="0"/>
              <w:autoSpaceDN w:val="0"/>
              <w:spacing w:after="0" w:line="277" w:lineRule="exact"/>
              <w:ind w:left="0" w:firstLine="0"/>
              <w:jc w:val="left"/>
              <w:rPr>
                <w:b/>
                <w:color w:val="auto"/>
                <w:lang w:val="vi"/>
              </w:rPr>
            </w:pPr>
            <w:r w:rsidRPr="001B42F0">
              <w:rPr>
                <w:b/>
                <w:color w:val="auto"/>
                <w:spacing w:val="-5"/>
                <w:lang w:val="vi"/>
              </w:rPr>
              <w:t>14</w:t>
            </w:r>
          </w:p>
        </w:tc>
        <w:tc>
          <w:tcPr>
            <w:tcW w:w="720" w:type="dxa"/>
          </w:tcPr>
          <w:p w:rsidR="001B42F0" w:rsidRPr="001B42F0" w:rsidRDefault="001B42F0" w:rsidP="001B42F0">
            <w:pPr>
              <w:widowControl w:val="0"/>
              <w:autoSpaceDE w:val="0"/>
              <w:autoSpaceDN w:val="0"/>
              <w:spacing w:after="0" w:line="277" w:lineRule="exact"/>
              <w:ind w:left="0" w:firstLine="0"/>
              <w:jc w:val="left"/>
              <w:rPr>
                <w:b/>
                <w:color w:val="auto"/>
                <w:lang w:val="vi"/>
              </w:rPr>
            </w:pPr>
            <w:r w:rsidRPr="001B42F0">
              <w:rPr>
                <w:b/>
                <w:color w:val="auto"/>
                <w:w w:val="99"/>
                <w:lang w:val="vi"/>
              </w:rPr>
              <w:t>B</w:t>
            </w:r>
          </w:p>
        </w:tc>
      </w:tr>
      <w:tr w:rsidR="001B42F0" w:rsidRPr="001B42F0" w:rsidTr="009A40C9">
        <w:tc>
          <w:tcPr>
            <w:tcW w:w="820" w:type="dxa"/>
          </w:tcPr>
          <w:p w:rsidR="001B42F0" w:rsidRPr="001B42F0" w:rsidRDefault="001B42F0" w:rsidP="001B42F0">
            <w:pPr>
              <w:widowControl w:val="0"/>
              <w:autoSpaceDE w:val="0"/>
              <w:autoSpaceDN w:val="0"/>
              <w:spacing w:before="2" w:after="0" w:line="278" w:lineRule="exact"/>
              <w:ind w:left="0" w:firstLine="0"/>
              <w:jc w:val="left"/>
              <w:rPr>
                <w:b/>
                <w:color w:val="auto"/>
                <w:lang w:val="vi"/>
              </w:rPr>
            </w:pPr>
            <w:r w:rsidRPr="001B42F0">
              <w:rPr>
                <w:b/>
                <w:color w:val="auto"/>
                <w:w w:val="99"/>
                <w:lang w:val="vi"/>
              </w:rPr>
              <w:t>3</w:t>
            </w:r>
          </w:p>
        </w:tc>
        <w:tc>
          <w:tcPr>
            <w:tcW w:w="838" w:type="dxa"/>
          </w:tcPr>
          <w:p w:rsidR="001B42F0" w:rsidRPr="001B42F0" w:rsidRDefault="001B42F0" w:rsidP="001B42F0">
            <w:pPr>
              <w:widowControl w:val="0"/>
              <w:autoSpaceDE w:val="0"/>
              <w:autoSpaceDN w:val="0"/>
              <w:spacing w:before="2" w:after="0" w:line="278" w:lineRule="exact"/>
              <w:ind w:left="0" w:firstLine="0"/>
              <w:jc w:val="left"/>
              <w:rPr>
                <w:b/>
                <w:color w:val="auto"/>
                <w:lang w:val="vi"/>
              </w:rPr>
            </w:pPr>
            <w:r w:rsidRPr="001B42F0">
              <w:rPr>
                <w:b/>
                <w:color w:val="auto"/>
                <w:w w:val="99"/>
                <w:lang w:val="vi"/>
              </w:rPr>
              <w:t>C</w:t>
            </w:r>
          </w:p>
        </w:tc>
        <w:tc>
          <w:tcPr>
            <w:tcW w:w="820" w:type="dxa"/>
          </w:tcPr>
          <w:p w:rsidR="001B42F0" w:rsidRPr="001B42F0" w:rsidRDefault="001B42F0" w:rsidP="001B42F0">
            <w:pPr>
              <w:widowControl w:val="0"/>
              <w:autoSpaceDE w:val="0"/>
              <w:autoSpaceDN w:val="0"/>
              <w:spacing w:after="0" w:line="277" w:lineRule="exact"/>
              <w:ind w:left="0" w:firstLine="0"/>
              <w:jc w:val="left"/>
              <w:rPr>
                <w:b/>
                <w:color w:val="auto"/>
                <w:lang w:val="vi"/>
              </w:rPr>
            </w:pPr>
            <w:r w:rsidRPr="001B42F0">
              <w:rPr>
                <w:b/>
                <w:color w:val="auto"/>
                <w:w w:val="99"/>
                <w:lang w:val="vi"/>
              </w:rPr>
              <w:t>6</w:t>
            </w:r>
          </w:p>
        </w:tc>
        <w:tc>
          <w:tcPr>
            <w:tcW w:w="838" w:type="dxa"/>
          </w:tcPr>
          <w:p w:rsidR="001B42F0" w:rsidRPr="001B42F0" w:rsidRDefault="001B42F0" w:rsidP="001B42F0">
            <w:pPr>
              <w:widowControl w:val="0"/>
              <w:autoSpaceDE w:val="0"/>
              <w:autoSpaceDN w:val="0"/>
              <w:spacing w:after="0" w:line="277" w:lineRule="exact"/>
              <w:ind w:left="0" w:firstLine="0"/>
              <w:jc w:val="left"/>
              <w:rPr>
                <w:b/>
                <w:color w:val="auto"/>
                <w:lang w:val="vi"/>
              </w:rPr>
            </w:pPr>
            <w:r w:rsidRPr="001B42F0">
              <w:rPr>
                <w:b/>
                <w:color w:val="auto"/>
                <w:w w:val="99"/>
                <w:lang w:val="vi"/>
              </w:rPr>
              <w:t>B</w:t>
            </w:r>
          </w:p>
        </w:tc>
        <w:tc>
          <w:tcPr>
            <w:tcW w:w="820" w:type="dxa"/>
          </w:tcPr>
          <w:p w:rsidR="001B42F0" w:rsidRPr="001B42F0" w:rsidRDefault="001B42F0" w:rsidP="001B42F0">
            <w:pPr>
              <w:widowControl w:val="0"/>
              <w:autoSpaceDE w:val="0"/>
              <w:autoSpaceDN w:val="0"/>
              <w:spacing w:after="0" w:line="280" w:lineRule="exact"/>
              <w:ind w:left="0" w:firstLine="0"/>
              <w:jc w:val="left"/>
              <w:rPr>
                <w:b/>
                <w:color w:val="auto"/>
                <w:lang w:val="vi"/>
              </w:rPr>
            </w:pPr>
            <w:r w:rsidRPr="001B42F0">
              <w:rPr>
                <w:b/>
                <w:color w:val="auto"/>
                <w:w w:val="99"/>
                <w:lang w:val="vi"/>
              </w:rPr>
              <w:t>9</w:t>
            </w:r>
          </w:p>
        </w:tc>
        <w:tc>
          <w:tcPr>
            <w:tcW w:w="838" w:type="dxa"/>
          </w:tcPr>
          <w:p w:rsidR="001B42F0" w:rsidRPr="001B42F0" w:rsidRDefault="001B42F0" w:rsidP="001B42F0">
            <w:pPr>
              <w:widowControl w:val="0"/>
              <w:autoSpaceDE w:val="0"/>
              <w:autoSpaceDN w:val="0"/>
              <w:spacing w:after="0" w:line="280" w:lineRule="exact"/>
              <w:ind w:left="0" w:firstLine="0"/>
              <w:jc w:val="left"/>
              <w:rPr>
                <w:b/>
                <w:color w:val="auto"/>
                <w:lang w:val="vi"/>
              </w:rPr>
            </w:pPr>
            <w:r w:rsidRPr="001B42F0">
              <w:rPr>
                <w:b/>
                <w:color w:val="auto"/>
                <w:w w:val="99"/>
                <w:lang w:val="vi"/>
              </w:rPr>
              <w:t>D</w:t>
            </w:r>
          </w:p>
        </w:tc>
        <w:tc>
          <w:tcPr>
            <w:tcW w:w="833" w:type="dxa"/>
          </w:tcPr>
          <w:p w:rsidR="001B42F0" w:rsidRPr="001B42F0" w:rsidRDefault="001B42F0" w:rsidP="001B42F0">
            <w:pPr>
              <w:widowControl w:val="0"/>
              <w:autoSpaceDE w:val="0"/>
              <w:autoSpaceDN w:val="0"/>
              <w:spacing w:after="0" w:line="280" w:lineRule="exact"/>
              <w:ind w:left="0" w:firstLine="0"/>
              <w:jc w:val="left"/>
              <w:rPr>
                <w:b/>
                <w:color w:val="auto"/>
                <w:lang w:val="vi"/>
              </w:rPr>
            </w:pPr>
            <w:r w:rsidRPr="001B42F0">
              <w:rPr>
                <w:b/>
                <w:color w:val="auto"/>
                <w:spacing w:val="-5"/>
                <w:lang w:val="vi"/>
              </w:rPr>
              <w:t>12</w:t>
            </w:r>
          </w:p>
        </w:tc>
        <w:tc>
          <w:tcPr>
            <w:tcW w:w="900" w:type="dxa"/>
          </w:tcPr>
          <w:p w:rsidR="001B42F0" w:rsidRPr="001B42F0" w:rsidRDefault="001B42F0" w:rsidP="001B42F0">
            <w:pPr>
              <w:widowControl w:val="0"/>
              <w:autoSpaceDE w:val="0"/>
              <w:autoSpaceDN w:val="0"/>
              <w:spacing w:after="0" w:line="280" w:lineRule="exact"/>
              <w:ind w:left="0" w:firstLine="0"/>
              <w:jc w:val="left"/>
              <w:rPr>
                <w:b/>
                <w:color w:val="auto"/>
                <w:lang w:val="vi"/>
              </w:rPr>
            </w:pPr>
            <w:r w:rsidRPr="001B42F0">
              <w:rPr>
                <w:b/>
                <w:color w:val="auto"/>
                <w:w w:val="99"/>
                <w:lang w:val="vi"/>
              </w:rPr>
              <w:t>B</w:t>
            </w:r>
          </w:p>
        </w:tc>
        <w:tc>
          <w:tcPr>
            <w:tcW w:w="810" w:type="dxa"/>
          </w:tcPr>
          <w:p w:rsidR="001B42F0" w:rsidRPr="001B42F0" w:rsidRDefault="001B42F0" w:rsidP="001B42F0">
            <w:pPr>
              <w:widowControl w:val="0"/>
              <w:autoSpaceDE w:val="0"/>
              <w:autoSpaceDN w:val="0"/>
              <w:spacing w:after="0" w:line="280" w:lineRule="exact"/>
              <w:ind w:left="0" w:firstLine="0"/>
              <w:jc w:val="left"/>
              <w:rPr>
                <w:b/>
                <w:color w:val="auto"/>
                <w:lang w:val="vi"/>
              </w:rPr>
            </w:pPr>
            <w:r w:rsidRPr="001B42F0">
              <w:rPr>
                <w:b/>
                <w:color w:val="auto"/>
                <w:spacing w:val="-5"/>
                <w:lang w:val="vi"/>
              </w:rPr>
              <w:t>15</w:t>
            </w:r>
          </w:p>
        </w:tc>
        <w:tc>
          <w:tcPr>
            <w:tcW w:w="720" w:type="dxa"/>
          </w:tcPr>
          <w:p w:rsidR="001B42F0" w:rsidRPr="001B42F0" w:rsidRDefault="001B42F0" w:rsidP="001B42F0">
            <w:pPr>
              <w:widowControl w:val="0"/>
              <w:autoSpaceDE w:val="0"/>
              <w:autoSpaceDN w:val="0"/>
              <w:spacing w:after="0" w:line="280" w:lineRule="exact"/>
              <w:ind w:left="0" w:firstLine="0"/>
              <w:jc w:val="left"/>
              <w:rPr>
                <w:b/>
                <w:color w:val="auto"/>
                <w:lang w:val="vi"/>
              </w:rPr>
            </w:pPr>
            <w:r w:rsidRPr="001B42F0">
              <w:rPr>
                <w:b/>
                <w:color w:val="auto"/>
                <w:w w:val="99"/>
                <w:lang w:val="vi"/>
              </w:rPr>
              <w:t>D</w:t>
            </w:r>
          </w:p>
        </w:tc>
      </w:tr>
    </w:tbl>
    <w:p w:rsidR="001B42F0" w:rsidRPr="001B42F0" w:rsidRDefault="001B42F0" w:rsidP="001B42F0">
      <w:pPr>
        <w:spacing w:after="0" w:line="259" w:lineRule="auto"/>
        <w:ind w:left="331"/>
        <w:jc w:val="left"/>
        <w:rPr>
          <w:rFonts w:ascii="Calibri" w:eastAsia="Calibri" w:hAnsi="Calibri" w:cs="Calibri"/>
          <w:sz w:val="22"/>
        </w:rPr>
      </w:pPr>
      <w:r w:rsidRPr="001B42F0">
        <w:rPr>
          <w:b/>
          <w:bCs/>
          <w:szCs w:val="26"/>
          <w:u w:color="000000"/>
        </w:rPr>
        <w:t>I</w:t>
      </w:r>
      <w:r>
        <w:rPr>
          <w:b/>
          <w:bCs/>
          <w:szCs w:val="26"/>
          <w:u w:color="000000"/>
        </w:rPr>
        <w:t>I</w:t>
      </w:r>
      <w:r w:rsidRPr="001B42F0">
        <w:rPr>
          <w:b/>
          <w:bCs/>
          <w:szCs w:val="26"/>
          <w:u w:color="000000"/>
        </w:rPr>
        <w:t>.</w:t>
      </w:r>
      <w:r w:rsidRPr="001B42F0">
        <w:rPr>
          <w:b/>
          <w:bCs/>
          <w:szCs w:val="26"/>
          <w:u w:color="000000"/>
        </w:rPr>
        <w:tab/>
      </w:r>
      <w:r w:rsidRPr="001B42F0">
        <w:rPr>
          <w:b/>
        </w:rPr>
        <w:t xml:space="preserve">Phần tự luận. </w:t>
      </w:r>
      <w:r w:rsidRPr="001B42F0">
        <w:rPr>
          <w:i/>
        </w:rPr>
        <w:t xml:space="preserve">(5 điểm) </w:t>
      </w:r>
    </w:p>
    <w:p w:rsidR="001B42F0" w:rsidRPr="001B42F0" w:rsidRDefault="001B42F0" w:rsidP="001B42F0">
      <w:pPr>
        <w:spacing w:after="0" w:line="259" w:lineRule="auto"/>
        <w:ind w:left="331"/>
        <w:jc w:val="left"/>
        <w:rPr>
          <w:rFonts w:ascii="Calibri" w:eastAsia="Calibri" w:hAnsi="Calibri" w:cs="Calibri"/>
          <w:sz w:val="22"/>
        </w:rPr>
      </w:pPr>
    </w:p>
    <w:tbl>
      <w:tblPr>
        <w:tblStyle w:val="TableGrid"/>
        <w:tblW w:w="10442" w:type="dxa"/>
        <w:tblInd w:w="0" w:type="dxa"/>
        <w:tblCellMar>
          <w:top w:w="9" w:type="dxa"/>
          <w:left w:w="108" w:type="dxa"/>
          <w:right w:w="43" w:type="dxa"/>
        </w:tblCellMar>
        <w:tblLook w:val="04A0" w:firstRow="1" w:lastRow="0" w:firstColumn="1" w:lastColumn="0" w:noHBand="0" w:noVBand="1"/>
      </w:tblPr>
      <w:tblGrid>
        <w:gridCol w:w="644"/>
        <w:gridCol w:w="8898"/>
        <w:gridCol w:w="900"/>
      </w:tblGrid>
      <w:tr w:rsidR="001B42F0" w:rsidRPr="001B42F0" w:rsidTr="001B42F0">
        <w:trPr>
          <w:trHeight w:val="310"/>
        </w:trPr>
        <w:tc>
          <w:tcPr>
            <w:tcW w:w="644" w:type="dxa"/>
            <w:tcBorders>
              <w:top w:val="single" w:sz="4" w:space="0" w:color="000000"/>
              <w:left w:val="single" w:sz="4" w:space="0" w:color="000000"/>
              <w:bottom w:val="single" w:sz="4" w:space="0" w:color="000000"/>
              <w:right w:val="single" w:sz="4" w:space="0" w:color="000000"/>
            </w:tcBorders>
          </w:tcPr>
          <w:p w:rsidR="001B42F0" w:rsidRPr="001B42F0" w:rsidRDefault="001B42F0" w:rsidP="001B42F0">
            <w:pPr>
              <w:spacing w:after="0" w:line="240" w:lineRule="auto"/>
              <w:ind w:left="17" w:firstLine="0"/>
              <w:jc w:val="left"/>
              <w:rPr>
                <w:rFonts w:ascii="Calibri" w:eastAsia="Calibri" w:hAnsi="Calibri" w:cs="Calibri"/>
                <w:sz w:val="22"/>
              </w:rPr>
            </w:pPr>
            <w:r w:rsidRPr="001B42F0">
              <w:rPr>
                <w:b/>
                <w:sz w:val="22"/>
              </w:rPr>
              <w:t xml:space="preserve">Câu </w:t>
            </w:r>
          </w:p>
        </w:tc>
        <w:tc>
          <w:tcPr>
            <w:tcW w:w="8898" w:type="dxa"/>
            <w:tcBorders>
              <w:top w:val="single" w:sz="4" w:space="0" w:color="000000"/>
              <w:left w:val="single" w:sz="4" w:space="0" w:color="000000"/>
              <w:bottom w:val="single" w:sz="4" w:space="0" w:color="000000"/>
              <w:right w:val="single" w:sz="4" w:space="0" w:color="000000"/>
            </w:tcBorders>
          </w:tcPr>
          <w:p w:rsidR="001B42F0" w:rsidRPr="001B42F0" w:rsidRDefault="001B42F0" w:rsidP="001B42F0">
            <w:pPr>
              <w:spacing w:after="0" w:line="240" w:lineRule="auto"/>
              <w:ind w:left="0" w:right="68" w:firstLine="0"/>
              <w:jc w:val="center"/>
              <w:rPr>
                <w:rFonts w:ascii="Calibri" w:eastAsia="Calibri" w:hAnsi="Calibri" w:cs="Calibri"/>
                <w:sz w:val="22"/>
              </w:rPr>
            </w:pPr>
            <w:r w:rsidRPr="001B42F0">
              <w:rPr>
                <w:b/>
              </w:rPr>
              <w:t xml:space="preserve">Nội dung </w:t>
            </w:r>
          </w:p>
        </w:tc>
        <w:tc>
          <w:tcPr>
            <w:tcW w:w="900" w:type="dxa"/>
            <w:tcBorders>
              <w:top w:val="single" w:sz="4" w:space="0" w:color="000000"/>
              <w:left w:val="single" w:sz="4" w:space="0" w:color="000000"/>
              <w:bottom w:val="single" w:sz="4" w:space="0" w:color="000000"/>
              <w:right w:val="single" w:sz="4" w:space="0" w:color="000000"/>
            </w:tcBorders>
          </w:tcPr>
          <w:p w:rsidR="001B42F0" w:rsidRPr="001B42F0" w:rsidRDefault="001B42F0" w:rsidP="001B42F0">
            <w:pPr>
              <w:spacing w:after="0" w:line="240" w:lineRule="auto"/>
              <w:ind w:left="46" w:firstLine="0"/>
              <w:jc w:val="left"/>
              <w:rPr>
                <w:rFonts w:ascii="Calibri" w:eastAsia="Calibri" w:hAnsi="Calibri" w:cs="Calibri"/>
                <w:sz w:val="22"/>
              </w:rPr>
            </w:pPr>
            <w:r w:rsidRPr="001B42F0">
              <w:rPr>
                <w:b/>
              </w:rPr>
              <w:t xml:space="preserve">Điểm </w:t>
            </w:r>
          </w:p>
        </w:tc>
      </w:tr>
      <w:tr w:rsidR="001B42F0" w:rsidRPr="001B42F0" w:rsidTr="001B42F0">
        <w:trPr>
          <w:trHeight w:val="4494"/>
        </w:trPr>
        <w:tc>
          <w:tcPr>
            <w:tcW w:w="644" w:type="dxa"/>
            <w:tcBorders>
              <w:top w:val="single" w:sz="4" w:space="0" w:color="000000"/>
              <w:left w:val="single" w:sz="4" w:space="0" w:color="000000"/>
              <w:bottom w:val="single" w:sz="4" w:space="0" w:color="000000"/>
              <w:right w:val="single" w:sz="4" w:space="0" w:color="000000"/>
            </w:tcBorders>
          </w:tcPr>
          <w:p w:rsidR="001B42F0" w:rsidRPr="001B42F0" w:rsidRDefault="001B42F0" w:rsidP="001B42F0">
            <w:pPr>
              <w:spacing w:after="7" w:line="240" w:lineRule="auto"/>
              <w:ind w:left="0" w:right="66" w:firstLine="0"/>
              <w:jc w:val="center"/>
              <w:rPr>
                <w:rFonts w:ascii="Calibri" w:eastAsia="Calibri" w:hAnsi="Calibri" w:cs="Calibri"/>
                <w:sz w:val="22"/>
              </w:rPr>
            </w:pPr>
            <w:r w:rsidRPr="001B42F0">
              <w:rPr>
                <w:b/>
              </w:rPr>
              <w:lastRenderedPageBreak/>
              <w:t xml:space="preserve">1 </w:t>
            </w:r>
          </w:p>
          <w:p w:rsidR="001B42F0" w:rsidRPr="001B42F0" w:rsidRDefault="001B42F0" w:rsidP="001B42F0">
            <w:pPr>
              <w:spacing w:after="0" w:line="240" w:lineRule="auto"/>
              <w:ind w:left="84" w:firstLine="0"/>
              <w:jc w:val="left"/>
              <w:rPr>
                <w:rFonts w:ascii="Calibri" w:eastAsia="Calibri" w:hAnsi="Calibri" w:cs="Calibri"/>
                <w:sz w:val="22"/>
              </w:rPr>
            </w:pPr>
            <w:r w:rsidRPr="001B42F0">
              <w:rPr>
                <w:i/>
              </w:rPr>
              <w:t xml:space="preserve">2đ </w:t>
            </w:r>
          </w:p>
        </w:tc>
        <w:tc>
          <w:tcPr>
            <w:tcW w:w="8898" w:type="dxa"/>
            <w:tcBorders>
              <w:top w:val="single" w:sz="4" w:space="0" w:color="000000"/>
              <w:left w:val="single" w:sz="4" w:space="0" w:color="000000"/>
              <w:bottom w:val="single" w:sz="4" w:space="0" w:color="000000"/>
              <w:right w:val="single" w:sz="4" w:space="0" w:color="000000"/>
            </w:tcBorders>
          </w:tcPr>
          <w:p w:rsidR="001B42F0" w:rsidRPr="001B42F0" w:rsidRDefault="001B42F0" w:rsidP="001B42F0">
            <w:pPr>
              <w:spacing w:after="0" w:line="280" w:lineRule="auto"/>
              <w:ind w:left="0" w:firstLine="0"/>
              <w:jc w:val="left"/>
              <w:rPr>
                <w:rFonts w:ascii="Calibri" w:eastAsia="Calibri" w:hAnsi="Calibri" w:cs="Calibri"/>
                <w:sz w:val="22"/>
              </w:rPr>
            </w:pPr>
            <w:r w:rsidRPr="001B42F0">
              <w:rPr>
                <w:b/>
              </w:rPr>
              <w:t>Trình bày kết cục và tính chất của Chiến tranh thế giới thứ hai (1939 -  1945).</w:t>
            </w:r>
            <w:r w:rsidRPr="001B42F0">
              <w:t xml:space="preserve"> </w:t>
            </w:r>
            <w:r w:rsidRPr="001B42F0">
              <w:rPr>
                <w:b/>
              </w:rPr>
              <w:t xml:space="preserve">a. Kết cục: </w:t>
            </w:r>
          </w:p>
          <w:p w:rsidR="001B42F0" w:rsidRPr="001B42F0" w:rsidRDefault="001B42F0" w:rsidP="001B42F0">
            <w:pPr>
              <w:spacing w:after="21" w:line="263" w:lineRule="auto"/>
              <w:ind w:left="0" w:right="32"/>
              <w:jc w:val="left"/>
              <w:rPr>
                <w:rFonts w:ascii="Calibri" w:eastAsia="Calibri" w:hAnsi="Calibri" w:cs="Calibri"/>
                <w:sz w:val="22"/>
              </w:rPr>
            </w:pPr>
            <w:r w:rsidRPr="001B42F0">
              <w:rPr>
                <w:szCs w:val="26"/>
                <w:u w:color="000000"/>
              </w:rPr>
              <w:t>-</w:t>
            </w:r>
            <w:r w:rsidRPr="001B42F0">
              <w:rPr>
                <w:szCs w:val="26"/>
                <w:u w:color="000000"/>
              </w:rPr>
              <w:tab/>
            </w:r>
            <w:r w:rsidRPr="001B42F0">
              <w:t xml:space="preserve">Chiến tranh thế giới thứ hai kết thúc với sự sụp đổ hoàn toàn của phát xít Đức, Italia, Nhật. - Thắng lợi vĩ đại thuộc về các dân tộc trên thế giới đã kiên cường chống phát xít. Xô, Mĩ, Anh là lực lượng trụ cột giữ vai trò quyết định trong việc tiêu diệt chủ nghĩa phát xít. </w:t>
            </w:r>
          </w:p>
          <w:p w:rsidR="001B42F0" w:rsidRPr="001B42F0" w:rsidRDefault="001B42F0" w:rsidP="001B42F0">
            <w:pPr>
              <w:spacing w:after="0" w:line="282" w:lineRule="auto"/>
              <w:ind w:left="0" w:right="32"/>
              <w:jc w:val="left"/>
              <w:rPr>
                <w:rFonts w:ascii="Calibri" w:eastAsia="Calibri" w:hAnsi="Calibri" w:cs="Calibri"/>
                <w:sz w:val="22"/>
              </w:rPr>
            </w:pPr>
            <w:r w:rsidRPr="001B42F0">
              <w:rPr>
                <w:szCs w:val="26"/>
                <w:u w:color="000000"/>
              </w:rPr>
              <w:t>-</w:t>
            </w:r>
            <w:r w:rsidRPr="001B42F0">
              <w:rPr>
                <w:szCs w:val="26"/>
                <w:u w:color="000000"/>
              </w:rPr>
              <w:tab/>
            </w:r>
            <w:r w:rsidRPr="001B42F0">
              <w:t xml:space="preserve">Hậu quả của Chiến tranh thế giới thứ hai đối với nhân loại là vô cùng nặng nề… - Chiến tranh thế giới thứ hai kết thúc đã dẫn đến những biến đổi căn bản của tình hình thế giới… </w:t>
            </w:r>
            <w:r w:rsidRPr="001B42F0">
              <w:rPr>
                <w:b/>
              </w:rPr>
              <w:t xml:space="preserve">b. Tính chất: </w:t>
            </w:r>
          </w:p>
          <w:p w:rsidR="001B42F0" w:rsidRPr="001B42F0" w:rsidRDefault="001B42F0" w:rsidP="001B42F0">
            <w:pPr>
              <w:spacing w:after="0" w:line="280" w:lineRule="auto"/>
              <w:ind w:left="0" w:right="32"/>
              <w:jc w:val="left"/>
              <w:rPr>
                <w:rFonts w:ascii="Calibri" w:eastAsia="Calibri" w:hAnsi="Calibri" w:cs="Calibri"/>
                <w:sz w:val="22"/>
              </w:rPr>
            </w:pPr>
            <w:r w:rsidRPr="001B42F0">
              <w:rPr>
                <w:szCs w:val="26"/>
                <w:u w:color="000000"/>
              </w:rPr>
              <w:t>-</w:t>
            </w:r>
            <w:r w:rsidRPr="001B42F0">
              <w:rPr>
                <w:szCs w:val="26"/>
                <w:u w:color="000000"/>
              </w:rPr>
              <w:tab/>
            </w:r>
            <w:r w:rsidRPr="001B42F0">
              <w:t xml:space="preserve">Trước khi Liên Xô tham chiến (1/9/1939 đến trước 22/6/1941) là cuộc chiến tranh đế quốc phi nghĩa… </w:t>
            </w:r>
          </w:p>
          <w:p w:rsidR="001B42F0" w:rsidRPr="001B42F0" w:rsidRDefault="001B42F0" w:rsidP="001B42F0">
            <w:pPr>
              <w:spacing w:after="0" w:line="240" w:lineRule="auto"/>
              <w:ind w:left="0" w:right="32"/>
              <w:jc w:val="left"/>
              <w:rPr>
                <w:rFonts w:ascii="Calibri" w:eastAsia="Calibri" w:hAnsi="Calibri" w:cs="Calibri"/>
                <w:sz w:val="22"/>
              </w:rPr>
            </w:pPr>
            <w:r w:rsidRPr="001B42F0">
              <w:rPr>
                <w:szCs w:val="26"/>
                <w:u w:color="000000"/>
              </w:rPr>
              <w:t>-</w:t>
            </w:r>
            <w:r w:rsidRPr="001B42F0">
              <w:rPr>
                <w:szCs w:val="26"/>
                <w:u w:color="000000"/>
              </w:rPr>
              <w:tab/>
            </w:r>
            <w:r w:rsidRPr="001B42F0">
              <w:t xml:space="preserve">Từ  khi Liên Xô tham chiến, là cuộc chiến tranh chính nghĩa, vệ quốc và bảo vệ nền hòa bình thế giới. </w:t>
            </w:r>
          </w:p>
        </w:tc>
        <w:tc>
          <w:tcPr>
            <w:tcW w:w="900" w:type="dxa"/>
            <w:tcBorders>
              <w:top w:val="single" w:sz="4" w:space="0" w:color="000000"/>
              <w:left w:val="single" w:sz="4" w:space="0" w:color="000000"/>
              <w:bottom w:val="single" w:sz="4" w:space="0" w:color="000000"/>
              <w:right w:val="single" w:sz="4" w:space="0" w:color="000000"/>
            </w:tcBorders>
          </w:tcPr>
          <w:p w:rsidR="001B42F0" w:rsidRPr="001B42F0" w:rsidRDefault="001B42F0" w:rsidP="001B42F0">
            <w:pPr>
              <w:spacing w:after="0" w:line="240" w:lineRule="auto"/>
              <w:ind w:left="0" w:firstLine="0"/>
              <w:jc w:val="left"/>
              <w:rPr>
                <w:rFonts w:ascii="Calibri" w:eastAsia="Calibri" w:hAnsi="Calibri" w:cs="Calibri"/>
                <w:sz w:val="22"/>
              </w:rPr>
            </w:pPr>
            <w:r w:rsidRPr="001B42F0">
              <w:t xml:space="preserve"> </w:t>
            </w:r>
          </w:p>
          <w:p w:rsidR="001B42F0" w:rsidRPr="001B42F0" w:rsidRDefault="001B42F0" w:rsidP="001B42F0">
            <w:pPr>
              <w:spacing w:after="0" w:line="240" w:lineRule="auto"/>
              <w:ind w:left="0" w:right="3" w:firstLine="0"/>
              <w:jc w:val="center"/>
              <w:rPr>
                <w:rFonts w:ascii="Calibri" w:eastAsia="Calibri" w:hAnsi="Calibri" w:cs="Calibri"/>
                <w:sz w:val="22"/>
              </w:rPr>
            </w:pPr>
            <w:r w:rsidRPr="001B42F0">
              <w:t xml:space="preserve"> </w:t>
            </w:r>
          </w:p>
          <w:p w:rsidR="001B42F0" w:rsidRPr="001B42F0" w:rsidRDefault="001B42F0" w:rsidP="001B42F0">
            <w:pPr>
              <w:spacing w:after="0" w:line="240" w:lineRule="auto"/>
              <w:ind w:left="0" w:right="70" w:firstLine="0"/>
              <w:jc w:val="center"/>
              <w:rPr>
                <w:rFonts w:ascii="Calibri" w:eastAsia="Calibri" w:hAnsi="Calibri" w:cs="Calibri"/>
                <w:sz w:val="22"/>
              </w:rPr>
            </w:pPr>
            <w:r w:rsidRPr="001B42F0">
              <w:t xml:space="preserve">0.25 </w:t>
            </w:r>
          </w:p>
          <w:p w:rsidR="001B42F0" w:rsidRPr="001B42F0" w:rsidRDefault="001B42F0" w:rsidP="001B42F0">
            <w:pPr>
              <w:spacing w:after="0" w:line="240" w:lineRule="auto"/>
              <w:ind w:left="0" w:right="3" w:firstLine="0"/>
              <w:jc w:val="center"/>
              <w:rPr>
                <w:rFonts w:ascii="Calibri" w:eastAsia="Calibri" w:hAnsi="Calibri" w:cs="Calibri"/>
                <w:sz w:val="22"/>
              </w:rPr>
            </w:pPr>
            <w:r w:rsidRPr="001B42F0">
              <w:t xml:space="preserve"> </w:t>
            </w:r>
          </w:p>
          <w:p w:rsidR="001B42F0" w:rsidRPr="001B42F0" w:rsidRDefault="001B42F0" w:rsidP="001B42F0">
            <w:pPr>
              <w:spacing w:after="0" w:line="240" w:lineRule="auto"/>
              <w:ind w:left="0" w:right="70" w:firstLine="0"/>
              <w:jc w:val="center"/>
              <w:rPr>
                <w:rFonts w:ascii="Calibri" w:eastAsia="Calibri" w:hAnsi="Calibri" w:cs="Calibri"/>
                <w:sz w:val="22"/>
              </w:rPr>
            </w:pPr>
            <w:r w:rsidRPr="001B42F0">
              <w:t xml:space="preserve">0.25 </w:t>
            </w:r>
          </w:p>
          <w:p w:rsidR="001B42F0" w:rsidRPr="001B42F0" w:rsidRDefault="001B42F0" w:rsidP="001B42F0">
            <w:pPr>
              <w:spacing w:after="0" w:line="240" w:lineRule="auto"/>
              <w:ind w:left="0" w:right="3" w:firstLine="0"/>
              <w:jc w:val="center"/>
              <w:rPr>
                <w:rFonts w:ascii="Calibri" w:eastAsia="Calibri" w:hAnsi="Calibri" w:cs="Calibri"/>
                <w:sz w:val="22"/>
              </w:rPr>
            </w:pPr>
            <w:r w:rsidRPr="001B42F0">
              <w:t xml:space="preserve"> </w:t>
            </w:r>
          </w:p>
          <w:p w:rsidR="001B42F0" w:rsidRPr="001B42F0" w:rsidRDefault="001B42F0" w:rsidP="001B42F0">
            <w:pPr>
              <w:spacing w:after="0" w:line="240" w:lineRule="auto"/>
              <w:ind w:left="0" w:right="3" w:firstLine="0"/>
              <w:jc w:val="center"/>
              <w:rPr>
                <w:rFonts w:ascii="Calibri" w:eastAsia="Calibri" w:hAnsi="Calibri" w:cs="Calibri"/>
                <w:sz w:val="22"/>
              </w:rPr>
            </w:pPr>
            <w:r w:rsidRPr="001B42F0">
              <w:t xml:space="preserve"> </w:t>
            </w:r>
          </w:p>
          <w:p w:rsidR="001B42F0" w:rsidRPr="001B42F0" w:rsidRDefault="001B42F0" w:rsidP="001B42F0">
            <w:pPr>
              <w:spacing w:after="0" w:line="240" w:lineRule="auto"/>
              <w:ind w:left="0" w:right="70" w:firstLine="0"/>
              <w:jc w:val="center"/>
              <w:rPr>
                <w:rFonts w:ascii="Calibri" w:eastAsia="Calibri" w:hAnsi="Calibri" w:cs="Calibri"/>
                <w:sz w:val="22"/>
              </w:rPr>
            </w:pPr>
            <w:r w:rsidRPr="001B42F0">
              <w:t xml:space="preserve">0,25 </w:t>
            </w:r>
          </w:p>
          <w:p w:rsidR="001B42F0" w:rsidRPr="001B42F0" w:rsidRDefault="001B42F0" w:rsidP="001B42F0">
            <w:pPr>
              <w:spacing w:after="0" w:line="240" w:lineRule="auto"/>
              <w:ind w:left="0" w:right="70" w:firstLine="0"/>
              <w:jc w:val="center"/>
              <w:rPr>
                <w:rFonts w:ascii="Calibri" w:eastAsia="Calibri" w:hAnsi="Calibri" w:cs="Calibri"/>
                <w:sz w:val="22"/>
              </w:rPr>
            </w:pPr>
            <w:r w:rsidRPr="001B42F0">
              <w:t xml:space="preserve">0.25 </w:t>
            </w:r>
          </w:p>
          <w:p w:rsidR="001B42F0" w:rsidRPr="001B42F0" w:rsidRDefault="001B42F0" w:rsidP="001B42F0">
            <w:pPr>
              <w:spacing w:after="0" w:line="240" w:lineRule="auto"/>
              <w:ind w:left="0" w:right="3" w:firstLine="0"/>
              <w:jc w:val="center"/>
              <w:rPr>
                <w:rFonts w:ascii="Calibri" w:eastAsia="Calibri" w:hAnsi="Calibri" w:cs="Calibri"/>
                <w:sz w:val="22"/>
              </w:rPr>
            </w:pPr>
            <w:r w:rsidRPr="001B42F0">
              <w:t xml:space="preserve"> </w:t>
            </w:r>
          </w:p>
          <w:p w:rsidR="001B42F0" w:rsidRPr="001B42F0" w:rsidRDefault="001B42F0" w:rsidP="001B42F0">
            <w:pPr>
              <w:spacing w:after="0" w:line="240" w:lineRule="auto"/>
              <w:ind w:left="0" w:right="3" w:firstLine="0"/>
              <w:jc w:val="center"/>
              <w:rPr>
                <w:rFonts w:ascii="Calibri" w:eastAsia="Calibri" w:hAnsi="Calibri" w:cs="Calibri"/>
                <w:sz w:val="22"/>
              </w:rPr>
            </w:pPr>
            <w:r w:rsidRPr="001B42F0">
              <w:t xml:space="preserve"> </w:t>
            </w:r>
          </w:p>
          <w:p w:rsidR="001B42F0" w:rsidRPr="001B42F0" w:rsidRDefault="001B42F0" w:rsidP="001B42F0">
            <w:pPr>
              <w:spacing w:after="0" w:line="240" w:lineRule="auto"/>
              <w:ind w:left="0" w:right="65" w:firstLine="0"/>
              <w:jc w:val="center"/>
              <w:rPr>
                <w:rFonts w:ascii="Calibri" w:eastAsia="Calibri" w:hAnsi="Calibri" w:cs="Calibri"/>
                <w:sz w:val="22"/>
              </w:rPr>
            </w:pPr>
            <w:r w:rsidRPr="001B42F0">
              <w:t xml:space="preserve">0.5 </w:t>
            </w:r>
          </w:p>
          <w:p w:rsidR="001B42F0" w:rsidRPr="001B42F0" w:rsidRDefault="001B42F0" w:rsidP="001B42F0">
            <w:pPr>
              <w:spacing w:after="0" w:line="240" w:lineRule="auto"/>
              <w:ind w:left="0" w:right="3" w:firstLine="0"/>
              <w:jc w:val="center"/>
              <w:rPr>
                <w:rFonts w:ascii="Calibri" w:eastAsia="Calibri" w:hAnsi="Calibri" w:cs="Calibri"/>
                <w:sz w:val="22"/>
              </w:rPr>
            </w:pPr>
            <w:r w:rsidRPr="001B42F0">
              <w:t xml:space="preserve"> </w:t>
            </w:r>
          </w:p>
          <w:p w:rsidR="001B42F0" w:rsidRPr="001B42F0" w:rsidRDefault="001B42F0" w:rsidP="001B42F0">
            <w:pPr>
              <w:spacing w:after="0" w:line="240" w:lineRule="auto"/>
              <w:ind w:left="0" w:right="65" w:firstLine="0"/>
              <w:jc w:val="center"/>
              <w:rPr>
                <w:rFonts w:ascii="Calibri" w:eastAsia="Calibri" w:hAnsi="Calibri" w:cs="Calibri"/>
                <w:sz w:val="22"/>
              </w:rPr>
            </w:pPr>
            <w:r w:rsidRPr="001B42F0">
              <w:t xml:space="preserve">0.5 </w:t>
            </w:r>
          </w:p>
        </w:tc>
      </w:tr>
      <w:tr w:rsidR="001B42F0" w:rsidRPr="001B42F0" w:rsidTr="001B42F0">
        <w:trPr>
          <w:trHeight w:val="610"/>
        </w:trPr>
        <w:tc>
          <w:tcPr>
            <w:tcW w:w="644" w:type="dxa"/>
            <w:tcBorders>
              <w:top w:val="single" w:sz="4" w:space="0" w:color="000000"/>
              <w:left w:val="single" w:sz="4" w:space="0" w:color="000000"/>
              <w:bottom w:val="single" w:sz="4" w:space="0" w:color="000000"/>
              <w:right w:val="single" w:sz="4" w:space="0" w:color="000000"/>
            </w:tcBorders>
          </w:tcPr>
          <w:p w:rsidR="001B42F0" w:rsidRPr="001B42F0" w:rsidRDefault="001B42F0" w:rsidP="001B42F0">
            <w:pPr>
              <w:spacing w:after="7" w:line="240" w:lineRule="auto"/>
              <w:ind w:left="0" w:right="66" w:firstLine="0"/>
              <w:jc w:val="center"/>
              <w:rPr>
                <w:rFonts w:ascii="Calibri" w:eastAsia="Calibri" w:hAnsi="Calibri" w:cs="Calibri"/>
                <w:sz w:val="22"/>
              </w:rPr>
            </w:pPr>
            <w:r w:rsidRPr="001B42F0">
              <w:rPr>
                <w:b/>
              </w:rPr>
              <w:t xml:space="preserve">2 </w:t>
            </w:r>
          </w:p>
          <w:p w:rsidR="001B42F0" w:rsidRPr="001B42F0" w:rsidRDefault="001B42F0" w:rsidP="001B42F0">
            <w:pPr>
              <w:spacing w:after="0" w:line="240" w:lineRule="auto"/>
              <w:ind w:left="84" w:firstLine="0"/>
              <w:jc w:val="left"/>
              <w:rPr>
                <w:rFonts w:ascii="Calibri" w:eastAsia="Calibri" w:hAnsi="Calibri" w:cs="Calibri"/>
                <w:sz w:val="22"/>
              </w:rPr>
            </w:pPr>
            <w:r w:rsidRPr="001B42F0">
              <w:rPr>
                <w:i/>
              </w:rPr>
              <w:t xml:space="preserve">3đ </w:t>
            </w:r>
          </w:p>
        </w:tc>
        <w:tc>
          <w:tcPr>
            <w:tcW w:w="8898" w:type="dxa"/>
            <w:tcBorders>
              <w:top w:val="single" w:sz="4" w:space="0" w:color="000000"/>
              <w:left w:val="single" w:sz="4" w:space="0" w:color="000000"/>
              <w:bottom w:val="single" w:sz="4" w:space="0" w:color="000000"/>
              <w:right w:val="single" w:sz="4" w:space="0" w:color="000000"/>
            </w:tcBorders>
          </w:tcPr>
          <w:p w:rsidR="001B42F0" w:rsidRPr="001B42F0" w:rsidRDefault="001B42F0" w:rsidP="001B42F0">
            <w:pPr>
              <w:spacing w:after="0" w:line="240" w:lineRule="auto"/>
              <w:ind w:left="0" w:firstLine="0"/>
              <w:rPr>
                <w:rFonts w:ascii="Calibri" w:eastAsia="Calibri" w:hAnsi="Calibri" w:cs="Calibri"/>
                <w:sz w:val="22"/>
              </w:rPr>
            </w:pPr>
            <w:r w:rsidRPr="001B42F0">
              <w:rPr>
                <w:b/>
              </w:rPr>
              <w:t xml:space="preserve">Tóm tắt những hoạt động cứu nước của Phan Bội Châu từ 1904 đến 1913. Trình bày những điểm giống nhau trong chủ trương cứu nước của Phan Bội </w:t>
            </w:r>
          </w:p>
        </w:tc>
        <w:tc>
          <w:tcPr>
            <w:tcW w:w="900" w:type="dxa"/>
            <w:tcBorders>
              <w:top w:val="single" w:sz="4" w:space="0" w:color="000000"/>
              <w:left w:val="single" w:sz="4" w:space="0" w:color="000000"/>
              <w:bottom w:val="single" w:sz="4" w:space="0" w:color="000000"/>
              <w:right w:val="single" w:sz="4" w:space="0" w:color="000000"/>
            </w:tcBorders>
          </w:tcPr>
          <w:p w:rsidR="001B42F0" w:rsidRPr="001B42F0" w:rsidRDefault="001B42F0" w:rsidP="001B42F0">
            <w:pPr>
              <w:spacing w:after="0" w:line="240" w:lineRule="auto"/>
              <w:ind w:left="0" w:right="3" w:firstLine="0"/>
              <w:jc w:val="center"/>
              <w:rPr>
                <w:rFonts w:ascii="Calibri" w:eastAsia="Calibri" w:hAnsi="Calibri" w:cs="Calibri"/>
                <w:sz w:val="22"/>
              </w:rPr>
            </w:pPr>
            <w:r w:rsidRPr="001B42F0">
              <w:t xml:space="preserve"> </w:t>
            </w:r>
          </w:p>
          <w:p w:rsidR="001B42F0" w:rsidRPr="001B42F0" w:rsidRDefault="001B42F0" w:rsidP="001B42F0">
            <w:pPr>
              <w:spacing w:after="0" w:line="240" w:lineRule="auto"/>
              <w:ind w:left="0" w:right="3" w:firstLine="0"/>
              <w:jc w:val="center"/>
              <w:rPr>
                <w:rFonts w:ascii="Calibri" w:eastAsia="Calibri" w:hAnsi="Calibri" w:cs="Calibri"/>
                <w:sz w:val="22"/>
              </w:rPr>
            </w:pPr>
            <w:r w:rsidRPr="001B42F0">
              <w:t xml:space="preserve"> </w:t>
            </w:r>
          </w:p>
        </w:tc>
      </w:tr>
    </w:tbl>
    <w:p w:rsidR="001B42F0" w:rsidRPr="001B42F0" w:rsidRDefault="001B42F0" w:rsidP="001B42F0">
      <w:pPr>
        <w:spacing w:after="0" w:line="259" w:lineRule="auto"/>
        <w:ind w:left="0" w:firstLine="0"/>
        <w:jc w:val="left"/>
        <w:rPr>
          <w:rFonts w:ascii="Calibri" w:eastAsia="Calibri" w:hAnsi="Calibri" w:cs="Calibri"/>
          <w:sz w:val="22"/>
        </w:rPr>
      </w:pPr>
      <w:r w:rsidRPr="001B42F0">
        <w:t xml:space="preserve"> </w:t>
      </w:r>
    </w:p>
    <w:p w:rsidR="001B42F0" w:rsidRPr="001B42F0" w:rsidRDefault="001B42F0" w:rsidP="001B42F0">
      <w:pPr>
        <w:spacing w:after="0" w:line="259" w:lineRule="auto"/>
        <w:ind w:left="0" w:firstLine="0"/>
        <w:jc w:val="left"/>
        <w:rPr>
          <w:rFonts w:ascii="Calibri" w:eastAsia="Calibri" w:hAnsi="Calibri" w:cs="Calibri"/>
          <w:sz w:val="22"/>
        </w:rPr>
      </w:pPr>
    </w:p>
    <w:p w:rsidR="001B42F0" w:rsidRPr="001B42F0" w:rsidRDefault="001B42F0" w:rsidP="001B42F0">
      <w:pPr>
        <w:spacing w:after="14" w:line="259" w:lineRule="auto"/>
        <w:ind w:left="-122" w:right="-332" w:firstLine="0"/>
        <w:jc w:val="left"/>
        <w:rPr>
          <w:rFonts w:ascii="Calibri" w:eastAsia="Calibri" w:hAnsi="Calibri" w:cs="Calibri"/>
          <w:sz w:val="22"/>
        </w:rPr>
      </w:pPr>
    </w:p>
    <w:p w:rsidR="001B42F0" w:rsidRPr="001B42F0" w:rsidRDefault="001B42F0" w:rsidP="001B42F0">
      <w:pPr>
        <w:spacing w:after="21" w:line="259" w:lineRule="auto"/>
        <w:ind w:left="0" w:firstLine="0"/>
        <w:jc w:val="left"/>
        <w:rPr>
          <w:rFonts w:ascii="Calibri" w:eastAsia="Calibri" w:hAnsi="Calibri" w:cs="Calibri"/>
          <w:sz w:val="22"/>
        </w:rPr>
      </w:pPr>
      <w:r w:rsidRPr="001B42F0">
        <w:rPr>
          <w:b/>
        </w:rPr>
        <w:t xml:space="preserve"> </w:t>
      </w:r>
    </w:p>
    <w:p w:rsidR="001B42F0" w:rsidRPr="001B42F0" w:rsidRDefault="001B42F0" w:rsidP="001B42F0">
      <w:pPr>
        <w:spacing w:after="0" w:line="259" w:lineRule="auto"/>
        <w:ind w:left="0" w:firstLine="0"/>
        <w:jc w:val="left"/>
        <w:rPr>
          <w:rFonts w:ascii="Calibri" w:eastAsia="Calibri" w:hAnsi="Calibri" w:cs="Calibri"/>
          <w:sz w:val="22"/>
        </w:rPr>
      </w:pPr>
      <w:r w:rsidRPr="001B42F0">
        <w:rPr>
          <w:b/>
        </w:rPr>
        <w:t xml:space="preserve"> </w:t>
      </w:r>
    </w:p>
    <w:tbl>
      <w:tblPr>
        <w:tblStyle w:val="TableGrid"/>
        <w:tblW w:w="10442" w:type="dxa"/>
        <w:tblInd w:w="0" w:type="dxa"/>
        <w:tblCellMar>
          <w:top w:w="9" w:type="dxa"/>
          <w:left w:w="108" w:type="dxa"/>
          <w:right w:w="44" w:type="dxa"/>
        </w:tblCellMar>
        <w:tblLook w:val="04A0" w:firstRow="1" w:lastRow="0" w:firstColumn="1" w:lastColumn="0" w:noHBand="0" w:noVBand="1"/>
      </w:tblPr>
      <w:tblGrid>
        <w:gridCol w:w="644"/>
        <w:gridCol w:w="8898"/>
        <w:gridCol w:w="900"/>
      </w:tblGrid>
      <w:tr w:rsidR="001B42F0" w:rsidRPr="001B42F0" w:rsidTr="009A40C9">
        <w:trPr>
          <w:trHeight w:val="6589"/>
        </w:trPr>
        <w:tc>
          <w:tcPr>
            <w:tcW w:w="644" w:type="dxa"/>
            <w:tcBorders>
              <w:top w:val="single" w:sz="4" w:space="0" w:color="000000"/>
              <w:left w:val="single" w:sz="4" w:space="0" w:color="000000"/>
              <w:bottom w:val="single" w:sz="4" w:space="0" w:color="000000"/>
              <w:right w:val="single" w:sz="4" w:space="0" w:color="000000"/>
            </w:tcBorders>
            <w:vAlign w:val="bottom"/>
          </w:tcPr>
          <w:p w:rsidR="001B42F0" w:rsidRPr="001B42F0" w:rsidRDefault="001B42F0" w:rsidP="001B42F0">
            <w:pPr>
              <w:spacing w:after="0" w:line="240" w:lineRule="auto"/>
              <w:ind w:left="0" w:firstLine="0"/>
              <w:jc w:val="left"/>
              <w:rPr>
                <w:rFonts w:ascii="Calibri" w:eastAsia="Calibri" w:hAnsi="Calibri" w:cs="Calibri"/>
                <w:sz w:val="22"/>
              </w:rPr>
            </w:pPr>
          </w:p>
        </w:tc>
        <w:tc>
          <w:tcPr>
            <w:tcW w:w="8898" w:type="dxa"/>
            <w:tcBorders>
              <w:top w:val="single" w:sz="4" w:space="0" w:color="000000"/>
              <w:left w:val="single" w:sz="4" w:space="0" w:color="000000"/>
              <w:bottom w:val="single" w:sz="4" w:space="0" w:color="000000"/>
              <w:right w:val="single" w:sz="4" w:space="0" w:color="000000"/>
            </w:tcBorders>
          </w:tcPr>
          <w:p w:rsidR="001B42F0" w:rsidRPr="001B42F0" w:rsidRDefault="001B42F0" w:rsidP="001B42F0">
            <w:pPr>
              <w:spacing w:after="27" w:line="240" w:lineRule="auto"/>
              <w:ind w:left="0" w:firstLine="0"/>
              <w:jc w:val="left"/>
              <w:rPr>
                <w:rFonts w:ascii="Calibri" w:eastAsia="Calibri" w:hAnsi="Calibri" w:cs="Calibri"/>
                <w:sz w:val="22"/>
              </w:rPr>
            </w:pPr>
            <w:r w:rsidRPr="001B42F0">
              <w:rPr>
                <w:b/>
              </w:rPr>
              <w:t xml:space="preserve">Châu và Phan Châu Trinh đầu thế kỉ XX. </w:t>
            </w:r>
          </w:p>
          <w:p w:rsidR="001B42F0" w:rsidRPr="001B42F0" w:rsidRDefault="001B42F0" w:rsidP="001B42F0">
            <w:pPr>
              <w:spacing w:after="17" w:line="240" w:lineRule="auto"/>
              <w:ind w:left="0" w:firstLine="0"/>
              <w:jc w:val="left"/>
              <w:rPr>
                <w:rFonts w:ascii="Calibri" w:eastAsia="Calibri" w:hAnsi="Calibri" w:cs="Calibri"/>
                <w:sz w:val="22"/>
              </w:rPr>
            </w:pPr>
            <w:r w:rsidRPr="001B42F0">
              <w:rPr>
                <w:b/>
              </w:rPr>
              <w:t>a. Những hoạt động cứu nước của Phan Bội Châu từ 1904 đến 1913.</w:t>
            </w:r>
            <w:r w:rsidRPr="001B42F0">
              <w:t xml:space="preserve"> </w:t>
            </w:r>
          </w:p>
          <w:p w:rsidR="001B42F0" w:rsidRPr="001B42F0" w:rsidRDefault="001B42F0" w:rsidP="001B42F0">
            <w:pPr>
              <w:spacing w:after="26" w:line="240" w:lineRule="auto"/>
              <w:ind w:left="0" w:right="33"/>
              <w:jc w:val="left"/>
              <w:rPr>
                <w:rFonts w:ascii="Calibri" w:eastAsia="Calibri" w:hAnsi="Calibri" w:cs="Calibri"/>
                <w:sz w:val="22"/>
              </w:rPr>
            </w:pPr>
            <w:r w:rsidRPr="001B42F0">
              <w:rPr>
                <w:b/>
                <w:bCs/>
                <w:szCs w:val="26"/>
                <w:u w:color="000000"/>
              </w:rPr>
              <w:t>-</w:t>
            </w:r>
            <w:r w:rsidRPr="001B42F0">
              <w:rPr>
                <w:b/>
                <w:bCs/>
                <w:szCs w:val="26"/>
                <w:u w:color="000000"/>
              </w:rPr>
              <w:tab/>
            </w:r>
            <w:r w:rsidRPr="001B42F0">
              <w:t xml:space="preserve">Tháng 5/1904, Phan Bội Châu cùng với một số sĩ phu yêu nước thành lập Hội Duy tân tại Quảng Nam với chủ trương đánh Pháp, giành độc lập và thành lập chính thể quân chủ lập hiến. </w:t>
            </w:r>
          </w:p>
          <w:p w:rsidR="001B42F0" w:rsidRPr="001B42F0" w:rsidRDefault="001B42F0" w:rsidP="001B42F0">
            <w:pPr>
              <w:spacing w:after="0" w:line="280" w:lineRule="auto"/>
              <w:ind w:left="0" w:right="33"/>
              <w:jc w:val="left"/>
              <w:rPr>
                <w:rFonts w:ascii="Calibri" w:eastAsia="Calibri" w:hAnsi="Calibri" w:cs="Calibri"/>
                <w:sz w:val="22"/>
              </w:rPr>
            </w:pPr>
            <w:r w:rsidRPr="001B42F0">
              <w:rPr>
                <w:b/>
                <w:bCs/>
                <w:szCs w:val="26"/>
                <w:u w:color="000000"/>
              </w:rPr>
              <w:t>-</w:t>
            </w:r>
            <w:r w:rsidRPr="001B42F0">
              <w:rPr>
                <w:b/>
                <w:bCs/>
                <w:szCs w:val="26"/>
                <w:u w:color="000000"/>
              </w:rPr>
              <w:tab/>
            </w:r>
            <w:r w:rsidRPr="001B42F0">
              <w:t xml:space="preserve">Hội tổ chức phong trào Đông du, đưa thanh niên Việt Nam sang học tập tại Nhật Bản. Năm 1908 phong trào Đông du tan rã. </w:t>
            </w:r>
          </w:p>
          <w:p w:rsidR="001B42F0" w:rsidRPr="001B42F0" w:rsidRDefault="001B42F0" w:rsidP="001B42F0">
            <w:pPr>
              <w:spacing w:after="4" w:line="277" w:lineRule="auto"/>
              <w:ind w:left="0" w:right="33"/>
              <w:jc w:val="left"/>
              <w:rPr>
                <w:rFonts w:ascii="Calibri" w:eastAsia="Calibri" w:hAnsi="Calibri" w:cs="Calibri"/>
                <w:sz w:val="22"/>
              </w:rPr>
            </w:pPr>
            <w:r w:rsidRPr="001B42F0">
              <w:rPr>
                <w:b/>
                <w:bCs/>
                <w:szCs w:val="26"/>
                <w:u w:color="000000"/>
              </w:rPr>
              <w:t>-</w:t>
            </w:r>
            <w:r w:rsidRPr="001B42F0">
              <w:rPr>
                <w:b/>
                <w:bCs/>
                <w:szCs w:val="26"/>
                <w:u w:color="000000"/>
              </w:rPr>
              <w:tab/>
            </w:r>
            <w:r w:rsidRPr="001B42F0">
              <w:t xml:space="preserve">6/1912, Phan Bội Châu thành lập Việt Nam Quang phục hội tại Quảng Châu (Trung Quốc). Tôn chỉ hoạt động: đánh đuổi giặc Pháp, khôi phục nước Việt Nam, thành lập nước Cộng hòa Dân quốc Việt Nam. </w:t>
            </w:r>
          </w:p>
          <w:p w:rsidR="001B42F0" w:rsidRPr="001B42F0" w:rsidRDefault="001B42F0" w:rsidP="001B42F0">
            <w:pPr>
              <w:spacing w:after="16" w:line="277" w:lineRule="auto"/>
              <w:ind w:left="0" w:right="33"/>
              <w:jc w:val="left"/>
              <w:rPr>
                <w:rFonts w:ascii="Calibri" w:eastAsia="Calibri" w:hAnsi="Calibri" w:cs="Calibri"/>
                <w:sz w:val="22"/>
              </w:rPr>
            </w:pPr>
            <w:r w:rsidRPr="001B42F0">
              <w:rPr>
                <w:b/>
                <w:bCs/>
                <w:szCs w:val="26"/>
                <w:u w:color="000000"/>
              </w:rPr>
              <w:t>-</w:t>
            </w:r>
            <w:r w:rsidRPr="001B42F0">
              <w:rPr>
                <w:b/>
                <w:bCs/>
                <w:szCs w:val="26"/>
                <w:u w:color="000000"/>
              </w:rPr>
              <w:tab/>
            </w:r>
            <w:r w:rsidRPr="001B42F0">
              <w:t xml:space="preserve">Năm 1913, Phan Bội Châu bị giới quân phiệt Trung Quốc bắt và giam ở nhà tù Quảng Đông. </w:t>
            </w:r>
          </w:p>
          <w:p w:rsidR="001B42F0" w:rsidRPr="001B42F0" w:rsidRDefault="001B42F0" w:rsidP="001B42F0">
            <w:pPr>
              <w:spacing w:after="18" w:line="258" w:lineRule="auto"/>
              <w:ind w:left="0" w:firstLine="0"/>
              <w:rPr>
                <w:rFonts w:ascii="Calibri" w:eastAsia="Calibri" w:hAnsi="Calibri" w:cs="Calibri"/>
                <w:sz w:val="22"/>
              </w:rPr>
            </w:pPr>
            <w:r w:rsidRPr="001B42F0">
              <w:rPr>
                <w:b/>
              </w:rPr>
              <w:t xml:space="preserve">b. Những điểm giống nhau trong chủ trương cứu nước của Phan Bội Châu và Phan Châu Trinh đầu thế kỉ XX. </w:t>
            </w:r>
          </w:p>
          <w:p w:rsidR="001B42F0" w:rsidRPr="001B42F0" w:rsidRDefault="001B42F0" w:rsidP="001B42F0">
            <w:pPr>
              <w:spacing w:after="0" w:line="279" w:lineRule="auto"/>
              <w:ind w:left="0"/>
              <w:jc w:val="left"/>
              <w:rPr>
                <w:rFonts w:ascii="Calibri" w:eastAsia="Calibri" w:hAnsi="Calibri" w:cs="Calibri"/>
                <w:sz w:val="22"/>
              </w:rPr>
            </w:pPr>
            <w:r w:rsidRPr="001B42F0">
              <w:rPr>
                <w:szCs w:val="26"/>
                <w:u w:color="000000"/>
              </w:rPr>
              <w:t>-</w:t>
            </w:r>
            <w:r w:rsidRPr="001B42F0">
              <w:rPr>
                <w:szCs w:val="26"/>
                <w:u w:color="000000"/>
              </w:rPr>
              <w:tab/>
            </w:r>
            <w:r w:rsidRPr="001B42F0">
              <w:t xml:space="preserve">Đều xuất phát từ lòng yêu nước, thương dân. Đều có chung mục đích làm cách mạng để cứu nước, cứu dân… </w:t>
            </w:r>
          </w:p>
          <w:p w:rsidR="001B42F0" w:rsidRPr="001B42F0" w:rsidRDefault="001B42F0" w:rsidP="001B42F0">
            <w:pPr>
              <w:spacing w:after="0" w:line="280" w:lineRule="auto"/>
              <w:ind w:left="0"/>
              <w:jc w:val="left"/>
              <w:rPr>
                <w:rFonts w:ascii="Calibri" w:eastAsia="Calibri" w:hAnsi="Calibri" w:cs="Calibri"/>
                <w:sz w:val="22"/>
              </w:rPr>
            </w:pPr>
            <w:r w:rsidRPr="001B42F0">
              <w:rPr>
                <w:szCs w:val="26"/>
                <w:u w:color="000000"/>
              </w:rPr>
              <w:t>-</w:t>
            </w:r>
            <w:r w:rsidRPr="001B42F0">
              <w:rPr>
                <w:szCs w:val="26"/>
                <w:u w:color="000000"/>
              </w:rPr>
              <w:tab/>
            </w:r>
            <w:r w:rsidRPr="001B42F0">
              <w:t xml:space="preserve">Đều chịu ảnh hưởng của tư tưởng mới từ bên ngoài, chủ trương cứu nước theo hệ tư tưởng dân chủ tư sản. </w:t>
            </w:r>
          </w:p>
          <w:p w:rsidR="001B42F0" w:rsidRPr="001B42F0" w:rsidRDefault="001B42F0" w:rsidP="001B42F0">
            <w:pPr>
              <w:spacing w:after="0" w:line="280" w:lineRule="auto"/>
              <w:ind w:left="0"/>
              <w:jc w:val="left"/>
              <w:rPr>
                <w:rFonts w:ascii="Calibri" w:eastAsia="Calibri" w:hAnsi="Calibri" w:cs="Calibri"/>
                <w:sz w:val="22"/>
              </w:rPr>
            </w:pPr>
            <w:r w:rsidRPr="001B42F0">
              <w:rPr>
                <w:szCs w:val="26"/>
                <w:u w:color="000000"/>
              </w:rPr>
              <w:t>-</w:t>
            </w:r>
            <w:r w:rsidRPr="001B42F0">
              <w:rPr>
                <w:szCs w:val="26"/>
                <w:u w:color="000000"/>
              </w:rPr>
              <w:tab/>
            </w:r>
            <w:r w:rsidRPr="001B42F0">
              <w:t xml:space="preserve">Đều ra nước ngoài để học hỏi kinh nghiệm làm cách mạng của các nước về làm cách mạng ở Việt Nam. </w:t>
            </w:r>
          </w:p>
          <w:p w:rsidR="001B42F0" w:rsidRPr="001B42F0" w:rsidRDefault="001B42F0" w:rsidP="001B42F0">
            <w:pPr>
              <w:spacing w:after="0" w:line="240" w:lineRule="auto"/>
              <w:ind w:left="0"/>
              <w:jc w:val="left"/>
              <w:rPr>
                <w:rFonts w:ascii="Calibri" w:eastAsia="Calibri" w:hAnsi="Calibri" w:cs="Calibri"/>
                <w:sz w:val="22"/>
              </w:rPr>
            </w:pPr>
            <w:r w:rsidRPr="001B42F0">
              <w:rPr>
                <w:szCs w:val="26"/>
                <w:u w:color="000000"/>
              </w:rPr>
              <w:t>-</w:t>
            </w:r>
            <w:r w:rsidRPr="001B42F0">
              <w:rPr>
                <w:szCs w:val="26"/>
                <w:u w:color="000000"/>
              </w:rPr>
              <w:tab/>
            </w:r>
            <w:r w:rsidRPr="001B42F0">
              <w:t xml:space="preserve">Đều bị thất bại nhưng cổ vũ mạnh mẽ lòng yêu nước của nhân dân, chuẩn bị điều kiện cho phong trào đấu tranh ở giai đoạn sau. </w:t>
            </w:r>
          </w:p>
        </w:tc>
        <w:tc>
          <w:tcPr>
            <w:tcW w:w="900" w:type="dxa"/>
            <w:tcBorders>
              <w:top w:val="single" w:sz="4" w:space="0" w:color="000000"/>
              <w:left w:val="single" w:sz="4" w:space="0" w:color="000000"/>
              <w:bottom w:val="single" w:sz="4" w:space="0" w:color="000000"/>
              <w:right w:val="single" w:sz="4" w:space="0" w:color="000000"/>
            </w:tcBorders>
          </w:tcPr>
          <w:p w:rsidR="001B42F0" w:rsidRPr="001B42F0" w:rsidRDefault="001B42F0" w:rsidP="001B42F0">
            <w:pPr>
              <w:spacing w:after="0" w:line="240" w:lineRule="auto"/>
              <w:ind w:left="0" w:right="2" w:firstLine="0"/>
              <w:jc w:val="center"/>
              <w:rPr>
                <w:rFonts w:ascii="Calibri" w:eastAsia="Calibri" w:hAnsi="Calibri" w:cs="Calibri"/>
                <w:sz w:val="22"/>
              </w:rPr>
            </w:pPr>
            <w:r w:rsidRPr="001B42F0">
              <w:t xml:space="preserve"> </w:t>
            </w:r>
          </w:p>
          <w:p w:rsidR="001B42F0" w:rsidRPr="001B42F0" w:rsidRDefault="001B42F0" w:rsidP="001B42F0">
            <w:pPr>
              <w:spacing w:after="0" w:line="240" w:lineRule="auto"/>
              <w:ind w:left="0" w:right="2" w:firstLine="0"/>
              <w:jc w:val="center"/>
              <w:rPr>
                <w:rFonts w:ascii="Calibri" w:eastAsia="Calibri" w:hAnsi="Calibri" w:cs="Calibri"/>
                <w:sz w:val="22"/>
              </w:rPr>
            </w:pPr>
            <w:r w:rsidRPr="001B42F0">
              <w:t xml:space="preserve"> </w:t>
            </w:r>
          </w:p>
          <w:p w:rsidR="001B42F0" w:rsidRPr="001B42F0" w:rsidRDefault="001B42F0" w:rsidP="001B42F0">
            <w:pPr>
              <w:spacing w:after="0" w:line="240" w:lineRule="auto"/>
              <w:ind w:left="113" w:firstLine="0"/>
              <w:jc w:val="left"/>
              <w:rPr>
                <w:rFonts w:ascii="Calibri" w:eastAsia="Calibri" w:hAnsi="Calibri" w:cs="Calibri"/>
                <w:sz w:val="22"/>
              </w:rPr>
            </w:pPr>
            <w:r w:rsidRPr="001B42F0">
              <w:t xml:space="preserve">0,75 </w:t>
            </w:r>
          </w:p>
          <w:p w:rsidR="001B42F0" w:rsidRPr="001B42F0" w:rsidRDefault="001B42F0" w:rsidP="001B42F0">
            <w:pPr>
              <w:spacing w:after="0" w:line="240" w:lineRule="auto"/>
              <w:ind w:left="0" w:firstLine="0"/>
              <w:jc w:val="left"/>
              <w:rPr>
                <w:rFonts w:ascii="Calibri" w:eastAsia="Calibri" w:hAnsi="Calibri" w:cs="Calibri"/>
                <w:sz w:val="22"/>
              </w:rPr>
            </w:pPr>
            <w:r w:rsidRPr="001B42F0">
              <w:t xml:space="preserve"> </w:t>
            </w:r>
          </w:p>
          <w:p w:rsidR="001B42F0" w:rsidRPr="001B42F0" w:rsidRDefault="001B42F0" w:rsidP="001B42F0">
            <w:pPr>
              <w:spacing w:after="0" w:line="240" w:lineRule="auto"/>
              <w:ind w:left="0" w:firstLine="0"/>
              <w:jc w:val="left"/>
              <w:rPr>
                <w:rFonts w:ascii="Calibri" w:eastAsia="Calibri" w:hAnsi="Calibri" w:cs="Calibri"/>
                <w:sz w:val="22"/>
              </w:rPr>
            </w:pPr>
            <w:r w:rsidRPr="001B42F0">
              <w:t xml:space="preserve"> </w:t>
            </w:r>
          </w:p>
          <w:p w:rsidR="001B42F0" w:rsidRPr="001B42F0" w:rsidRDefault="001B42F0" w:rsidP="001B42F0">
            <w:pPr>
              <w:spacing w:after="0" w:line="240" w:lineRule="auto"/>
              <w:ind w:left="0" w:right="64" w:firstLine="0"/>
              <w:jc w:val="center"/>
              <w:rPr>
                <w:rFonts w:ascii="Calibri" w:eastAsia="Calibri" w:hAnsi="Calibri" w:cs="Calibri"/>
                <w:sz w:val="22"/>
              </w:rPr>
            </w:pPr>
            <w:r w:rsidRPr="001B42F0">
              <w:t xml:space="preserve">0,5 </w:t>
            </w:r>
          </w:p>
          <w:p w:rsidR="001B42F0" w:rsidRPr="001B42F0" w:rsidRDefault="001B42F0" w:rsidP="001B42F0">
            <w:pPr>
              <w:spacing w:after="0" w:line="240" w:lineRule="auto"/>
              <w:ind w:left="0" w:right="2" w:firstLine="0"/>
              <w:jc w:val="center"/>
              <w:rPr>
                <w:rFonts w:ascii="Calibri" w:eastAsia="Calibri" w:hAnsi="Calibri" w:cs="Calibri"/>
                <w:sz w:val="22"/>
              </w:rPr>
            </w:pPr>
            <w:r w:rsidRPr="001B42F0">
              <w:t xml:space="preserve"> </w:t>
            </w:r>
          </w:p>
          <w:p w:rsidR="001B42F0" w:rsidRPr="001B42F0" w:rsidRDefault="001B42F0" w:rsidP="001B42F0">
            <w:pPr>
              <w:spacing w:after="0" w:line="240" w:lineRule="auto"/>
              <w:ind w:left="0" w:right="64" w:firstLine="0"/>
              <w:jc w:val="center"/>
              <w:rPr>
                <w:rFonts w:ascii="Calibri" w:eastAsia="Calibri" w:hAnsi="Calibri" w:cs="Calibri"/>
                <w:sz w:val="22"/>
              </w:rPr>
            </w:pPr>
            <w:r w:rsidRPr="001B42F0">
              <w:t xml:space="preserve">0,5 </w:t>
            </w:r>
          </w:p>
          <w:p w:rsidR="001B42F0" w:rsidRPr="001B42F0" w:rsidRDefault="001B42F0" w:rsidP="001B42F0">
            <w:pPr>
              <w:spacing w:after="0" w:line="240" w:lineRule="auto"/>
              <w:ind w:left="0" w:right="2" w:firstLine="0"/>
              <w:jc w:val="center"/>
              <w:rPr>
                <w:rFonts w:ascii="Calibri" w:eastAsia="Calibri" w:hAnsi="Calibri" w:cs="Calibri"/>
                <w:sz w:val="22"/>
              </w:rPr>
            </w:pPr>
            <w:r w:rsidRPr="001B42F0">
              <w:t xml:space="preserve"> </w:t>
            </w:r>
          </w:p>
          <w:p w:rsidR="001B42F0" w:rsidRPr="001B42F0" w:rsidRDefault="001B42F0" w:rsidP="001B42F0">
            <w:pPr>
              <w:spacing w:after="0" w:line="240" w:lineRule="auto"/>
              <w:ind w:left="0" w:right="2" w:firstLine="0"/>
              <w:jc w:val="center"/>
              <w:rPr>
                <w:rFonts w:ascii="Calibri" w:eastAsia="Calibri" w:hAnsi="Calibri" w:cs="Calibri"/>
                <w:sz w:val="22"/>
              </w:rPr>
            </w:pPr>
            <w:r w:rsidRPr="001B42F0">
              <w:t xml:space="preserve"> </w:t>
            </w:r>
          </w:p>
          <w:p w:rsidR="001B42F0" w:rsidRPr="001B42F0" w:rsidRDefault="001B42F0" w:rsidP="001B42F0">
            <w:pPr>
              <w:spacing w:after="0" w:line="240" w:lineRule="auto"/>
              <w:ind w:left="113" w:firstLine="0"/>
              <w:jc w:val="left"/>
              <w:rPr>
                <w:rFonts w:ascii="Calibri" w:eastAsia="Calibri" w:hAnsi="Calibri" w:cs="Calibri"/>
                <w:sz w:val="22"/>
              </w:rPr>
            </w:pPr>
            <w:r w:rsidRPr="001B42F0">
              <w:t xml:space="preserve">0,25 </w:t>
            </w:r>
          </w:p>
          <w:p w:rsidR="001B42F0" w:rsidRPr="001B42F0" w:rsidRDefault="001B42F0" w:rsidP="001B42F0">
            <w:pPr>
              <w:spacing w:after="0" w:line="240" w:lineRule="auto"/>
              <w:ind w:left="0" w:right="2" w:firstLine="0"/>
              <w:jc w:val="center"/>
              <w:rPr>
                <w:rFonts w:ascii="Calibri" w:eastAsia="Calibri" w:hAnsi="Calibri" w:cs="Calibri"/>
                <w:sz w:val="22"/>
              </w:rPr>
            </w:pPr>
            <w:r w:rsidRPr="001B42F0">
              <w:t xml:space="preserve"> </w:t>
            </w:r>
          </w:p>
          <w:p w:rsidR="001B42F0" w:rsidRPr="001B42F0" w:rsidRDefault="001B42F0" w:rsidP="001B42F0">
            <w:pPr>
              <w:spacing w:after="0" w:line="240" w:lineRule="auto"/>
              <w:ind w:left="0" w:right="2" w:firstLine="0"/>
              <w:jc w:val="center"/>
              <w:rPr>
                <w:rFonts w:ascii="Calibri" w:eastAsia="Calibri" w:hAnsi="Calibri" w:cs="Calibri"/>
                <w:sz w:val="22"/>
              </w:rPr>
            </w:pPr>
            <w:r w:rsidRPr="001B42F0">
              <w:t xml:space="preserve"> </w:t>
            </w:r>
          </w:p>
          <w:p w:rsidR="001B42F0" w:rsidRPr="001B42F0" w:rsidRDefault="001B42F0" w:rsidP="001B42F0">
            <w:pPr>
              <w:spacing w:after="0" w:line="240" w:lineRule="auto"/>
              <w:ind w:left="0" w:right="2" w:firstLine="0"/>
              <w:jc w:val="center"/>
              <w:rPr>
                <w:rFonts w:ascii="Calibri" w:eastAsia="Calibri" w:hAnsi="Calibri" w:cs="Calibri"/>
                <w:sz w:val="22"/>
              </w:rPr>
            </w:pPr>
            <w:r w:rsidRPr="001B42F0">
              <w:t xml:space="preserve"> </w:t>
            </w:r>
          </w:p>
          <w:p w:rsidR="001B42F0" w:rsidRPr="001B42F0" w:rsidRDefault="001B42F0" w:rsidP="001B42F0">
            <w:pPr>
              <w:spacing w:after="0" w:line="240" w:lineRule="auto"/>
              <w:ind w:left="113" w:firstLine="0"/>
              <w:jc w:val="left"/>
              <w:rPr>
                <w:rFonts w:ascii="Calibri" w:eastAsia="Calibri" w:hAnsi="Calibri" w:cs="Calibri"/>
                <w:sz w:val="22"/>
              </w:rPr>
            </w:pPr>
            <w:r w:rsidRPr="001B42F0">
              <w:t xml:space="preserve">0,25 </w:t>
            </w:r>
          </w:p>
          <w:p w:rsidR="001B42F0" w:rsidRPr="001B42F0" w:rsidRDefault="001B42F0" w:rsidP="001B42F0">
            <w:pPr>
              <w:spacing w:after="0" w:line="240" w:lineRule="auto"/>
              <w:ind w:left="0" w:right="2" w:firstLine="0"/>
              <w:jc w:val="center"/>
              <w:rPr>
                <w:rFonts w:ascii="Calibri" w:eastAsia="Calibri" w:hAnsi="Calibri" w:cs="Calibri"/>
                <w:sz w:val="22"/>
              </w:rPr>
            </w:pPr>
            <w:r w:rsidRPr="001B42F0">
              <w:t xml:space="preserve"> </w:t>
            </w:r>
          </w:p>
          <w:p w:rsidR="001B42F0" w:rsidRPr="001B42F0" w:rsidRDefault="001B42F0" w:rsidP="001B42F0">
            <w:pPr>
              <w:spacing w:after="0" w:line="240" w:lineRule="auto"/>
              <w:ind w:left="113" w:firstLine="0"/>
              <w:jc w:val="left"/>
              <w:rPr>
                <w:rFonts w:ascii="Calibri" w:eastAsia="Calibri" w:hAnsi="Calibri" w:cs="Calibri"/>
                <w:sz w:val="22"/>
              </w:rPr>
            </w:pPr>
            <w:r w:rsidRPr="001B42F0">
              <w:t xml:space="preserve">0,25 </w:t>
            </w:r>
          </w:p>
          <w:p w:rsidR="001B42F0" w:rsidRPr="001B42F0" w:rsidRDefault="001B42F0" w:rsidP="001B42F0">
            <w:pPr>
              <w:spacing w:after="0" w:line="240" w:lineRule="auto"/>
              <w:ind w:left="0" w:right="2" w:firstLine="0"/>
              <w:jc w:val="center"/>
              <w:rPr>
                <w:rFonts w:ascii="Calibri" w:eastAsia="Calibri" w:hAnsi="Calibri" w:cs="Calibri"/>
                <w:sz w:val="22"/>
              </w:rPr>
            </w:pPr>
            <w:r w:rsidRPr="001B42F0">
              <w:t xml:space="preserve"> </w:t>
            </w:r>
          </w:p>
          <w:p w:rsidR="001B42F0" w:rsidRPr="001B42F0" w:rsidRDefault="001B42F0" w:rsidP="001B42F0">
            <w:pPr>
              <w:spacing w:after="0" w:line="240" w:lineRule="auto"/>
              <w:ind w:left="113" w:firstLine="0"/>
              <w:jc w:val="left"/>
              <w:rPr>
                <w:rFonts w:ascii="Calibri" w:eastAsia="Calibri" w:hAnsi="Calibri" w:cs="Calibri"/>
                <w:sz w:val="22"/>
              </w:rPr>
            </w:pPr>
            <w:r w:rsidRPr="001B42F0">
              <w:t xml:space="preserve">0,25 </w:t>
            </w:r>
          </w:p>
          <w:p w:rsidR="001B42F0" w:rsidRPr="001B42F0" w:rsidRDefault="001B42F0" w:rsidP="001B42F0">
            <w:pPr>
              <w:spacing w:after="0" w:line="240" w:lineRule="auto"/>
              <w:ind w:left="0" w:right="2" w:firstLine="0"/>
              <w:jc w:val="center"/>
              <w:rPr>
                <w:rFonts w:ascii="Calibri" w:eastAsia="Calibri" w:hAnsi="Calibri" w:cs="Calibri"/>
                <w:sz w:val="22"/>
              </w:rPr>
            </w:pPr>
            <w:r w:rsidRPr="001B42F0">
              <w:t xml:space="preserve"> </w:t>
            </w:r>
          </w:p>
          <w:p w:rsidR="001B42F0" w:rsidRPr="001B42F0" w:rsidRDefault="001B42F0" w:rsidP="001B42F0">
            <w:pPr>
              <w:spacing w:after="0" w:line="240" w:lineRule="auto"/>
              <w:ind w:left="113" w:firstLine="0"/>
              <w:jc w:val="left"/>
              <w:rPr>
                <w:rFonts w:ascii="Calibri" w:eastAsia="Calibri" w:hAnsi="Calibri" w:cs="Calibri"/>
                <w:sz w:val="22"/>
              </w:rPr>
            </w:pPr>
            <w:r w:rsidRPr="001B42F0">
              <w:t xml:space="preserve">0,25 </w:t>
            </w:r>
          </w:p>
        </w:tc>
      </w:tr>
    </w:tbl>
    <w:p w:rsidR="001B42F0" w:rsidRPr="001B42F0" w:rsidRDefault="001B42F0" w:rsidP="001B42F0">
      <w:pPr>
        <w:spacing w:after="0" w:line="259" w:lineRule="auto"/>
        <w:ind w:left="0" w:firstLine="0"/>
        <w:jc w:val="left"/>
        <w:rPr>
          <w:rFonts w:ascii="Calibri" w:eastAsia="Calibri" w:hAnsi="Calibri" w:cs="Calibri"/>
          <w:sz w:val="22"/>
        </w:rPr>
      </w:pPr>
      <w:r w:rsidRPr="001B42F0">
        <w:t xml:space="preserve"> </w:t>
      </w:r>
    </w:p>
    <w:p w:rsidR="001B42F0" w:rsidRPr="001B42F0" w:rsidRDefault="001B42F0" w:rsidP="001B42F0">
      <w:pPr>
        <w:spacing w:after="0" w:line="259" w:lineRule="auto"/>
        <w:ind w:left="0" w:right="3530" w:firstLine="0"/>
        <w:jc w:val="right"/>
        <w:rPr>
          <w:rFonts w:ascii="Calibri" w:eastAsia="Calibri" w:hAnsi="Calibri" w:cs="Calibri"/>
          <w:sz w:val="22"/>
        </w:rPr>
      </w:pPr>
      <w:r w:rsidRPr="001B42F0">
        <w:t xml:space="preserve">-----------Hết---------- </w:t>
      </w:r>
    </w:p>
    <w:p w:rsidR="006241C6" w:rsidRDefault="006241C6" w:rsidP="001B42F0">
      <w:pPr>
        <w:spacing w:after="2105" w:line="259" w:lineRule="auto"/>
        <w:ind w:left="0" w:firstLine="0"/>
        <w:jc w:val="left"/>
      </w:pPr>
    </w:p>
    <w:sectPr w:rsidR="006241C6" w:rsidSect="00016FE5">
      <w:headerReference w:type="default" r:id="rId10"/>
      <w:footerReference w:type="default" r:id="rId11"/>
      <w:pgSz w:w="11906" w:h="16841"/>
      <w:pgMar w:top="722" w:right="718" w:bottom="726" w:left="720" w:header="540" w:footer="2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FDE" w:rsidRDefault="00186FDE" w:rsidP="00E85BBC">
      <w:pPr>
        <w:spacing w:after="0" w:line="240" w:lineRule="auto"/>
      </w:pPr>
      <w:r>
        <w:separator/>
      </w:r>
    </w:p>
  </w:endnote>
  <w:endnote w:type="continuationSeparator" w:id="0">
    <w:p w:rsidR="00186FDE" w:rsidRDefault="00186FDE" w:rsidP="00E85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FE5" w:rsidRPr="00016FE5" w:rsidRDefault="00016FE5" w:rsidP="00016FE5">
    <w:pPr>
      <w:widowControl w:val="0"/>
      <w:tabs>
        <w:tab w:val="center" w:pos="4680"/>
        <w:tab w:val="right" w:pos="9360"/>
        <w:tab w:val="right" w:pos="10348"/>
      </w:tabs>
      <w:spacing w:before="120" w:after="120" w:line="240" w:lineRule="auto"/>
      <w:ind w:left="0" w:firstLine="0"/>
      <w:jc w:val="left"/>
      <w:rPr>
        <w:rFonts w:eastAsia="SimSun"/>
        <w:kern w:val="2"/>
        <w:sz w:val="24"/>
        <w:szCs w:val="24"/>
        <w:lang w:eastAsia="zh-CN"/>
      </w:rPr>
    </w:pPr>
    <w:r w:rsidRPr="00016FE5">
      <w:rPr>
        <w:rFonts w:eastAsia="SimSun"/>
        <w:b/>
        <w:kern w:val="2"/>
        <w:sz w:val="24"/>
        <w:szCs w:val="24"/>
        <w:lang w:val="nl-NL" w:eastAsia="zh-CN"/>
      </w:rPr>
      <w:t xml:space="preserve">                                                            </w:t>
    </w:r>
    <w:r>
      <w:rPr>
        <w:rFonts w:eastAsia="SimSun"/>
        <w:b/>
        <w:kern w:val="2"/>
        <w:sz w:val="24"/>
        <w:szCs w:val="24"/>
        <w:lang w:val="nl-NL" w:eastAsia="zh-CN"/>
      </w:rPr>
      <w:t xml:space="preserve">    </w:t>
    </w:r>
    <w:r w:rsidRPr="00016FE5">
      <w:rPr>
        <w:rFonts w:eastAsia="SimSun"/>
        <w:b/>
        <w:kern w:val="2"/>
        <w:sz w:val="24"/>
        <w:szCs w:val="24"/>
        <w:lang w:val="nl-NL" w:eastAsia="zh-CN"/>
      </w:rPr>
      <w:t xml:space="preserve">        </w:t>
    </w:r>
    <w:r w:rsidRPr="00016FE5">
      <w:rPr>
        <w:rFonts w:eastAsia="SimSun"/>
        <w:b/>
        <w:color w:val="00B0F0"/>
        <w:kern w:val="2"/>
        <w:sz w:val="24"/>
        <w:szCs w:val="24"/>
        <w:lang w:val="nl-NL" w:eastAsia="zh-CN"/>
      </w:rPr>
      <w:t/>
    </w:r>
    <w:r w:rsidRPr="00016FE5">
      <w:rPr>
        <w:rFonts w:eastAsia="SimSun"/>
        <w:b/>
        <w:color w:val="FF0000"/>
        <w:kern w:val="2"/>
        <w:sz w:val="24"/>
        <w:szCs w:val="24"/>
        <w:lang w:val="nl-NL" w:eastAsia="zh-CN"/>
      </w:rPr>
      <w:t xml:space="preserve"/>
    </w:r>
    <w:r w:rsidRPr="00016FE5">
      <w:rPr>
        <w:rFonts w:eastAsia="SimSun"/>
        <w:b/>
        <w:kern w:val="2"/>
        <w:sz w:val="24"/>
        <w:szCs w:val="24"/>
        <w:lang w:eastAsia="zh-CN"/>
      </w:rPr>
      <w:t xml:space="preserve">                                </w:t>
    </w:r>
    <w:r w:rsidRPr="00016FE5">
      <w:rPr>
        <w:rFonts w:eastAsia="SimSun"/>
        <w:b/>
        <w:color w:val="FF0000"/>
        <w:kern w:val="2"/>
        <w:sz w:val="24"/>
        <w:szCs w:val="24"/>
        <w:lang w:eastAsia="zh-CN"/>
      </w:rPr>
      <w:t>Trang</w:t>
    </w:r>
    <w:r w:rsidRPr="00016FE5">
      <w:rPr>
        <w:rFonts w:eastAsia="SimSun"/>
        <w:b/>
        <w:color w:val="0070C0"/>
        <w:kern w:val="2"/>
        <w:sz w:val="24"/>
        <w:szCs w:val="24"/>
        <w:lang w:eastAsia="zh-CN"/>
      </w:rPr>
      <w:t xml:space="preserve"> </w:t>
    </w:r>
    <w:r w:rsidRPr="00016FE5">
      <w:rPr>
        <w:rFonts w:eastAsia="SimSun"/>
        <w:b/>
        <w:color w:val="0070C0"/>
        <w:kern w:val="2"/>
        <w:sz w:val="24"/>
        <w:szCs w:val="24"/>
        <w:lang w:eastAsia="zh-CN"/>
      </w:rPr>
      <w:fldChar w:fldCharType="begin"/>
    </w:r>
    <w:r w:rsidRPr="00016FE5">
      <w:rPr>
        <w:rFonts w:eastAsia="SimSun"/>
        <w:b/>
        <w:color w:val="0070C0"/>
        <w:kern w:val="2"/>
        <w:sz w:val="24"/>
        <w:szCs w:val="24"/>
        <w:lang w:eastAsia="zh-CN"/>
      </w:rPr>
      <w:instrText xml:space="preserve"> PAGE   \* MERGEFORMAT </w:instrText>
    </w:r>
    <w:r w:rsidRPr="00016FE5">
      <w:rPr>
        <w:rFonts w:eastAsia="SimSun"/>
        <w:b/>
        <w:color w:val="0070C0"/>
        <w:kern w:val="2"/>
        <w:sz w:val="24"/>
        <w:szCs w:val="24"/>
        <w:lang w:eastAsia="zh-CN"/>
      </w:rPr>
      <w:fldChar w:fldCharType="separate"/>
    </w:r>
    <w:r w:rsidR="00626D6D">
      <w:rPr>
        <w:rFonts w:eastAsia="SimSun"/>
        <w:b/>
        <w:noProof/>
        <w:color w:val="0070C0"/>
        <w:kern w:val="2"/>
        <w:sz w:val="24"/>
        <w:szCs w:val="24"/>
        <w:lang w:eastAsia="zh-CN"/>
      </w:rPr>
      <w:t>1</w:t>
    </w:r>
    <w:r w:rsidRPr="00016FE5">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FDE" w:rsidRDefault="00186FDE" w:rsidP="00E85BBC">
      <w:pPr>
        <w:spacing w:after="0" w:line="240" w:lineRule="auto"/>
      </w:pPr>
      <w:r>
        <w:separator/>
      </w:r>
    </w:p>
  </w:footnote>
  <w:footnote w:type="continuationSeparator" w:id="0">
    <w:p w:rsidR="00186FDE" w:rsidRDefault="00186FDE" w:rsidP="00E85B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FE5" w:rsidRPr="00016FE5" w:rsidRDefault="00016FE5" w:rsidP="00016FE5">
    <w:pPr>
      <w:widowControl w:val="0"/>
      <w:tabs>
        <w:tab w:val="center" w:pos="4513"/>
        <w:tab w:val="right" w:pos="9026"/>
      </w:tabs>
      <w:autoSpaceDE w:val="0"/>
      <w:autoSpaceDN w:val="0"/>
      <w:spacing w:after="0" w:line="240" w:lineRule="auto"/>
      <w:ind w:left="0" w:firstLine="0"/>
      <w:jc w:val="center"/>
      <w:rPr>
        <w:color w:val="auto"/>
        <w:sz w:val="22"/>
        <w:lang w:val="vi"/>
      </w:rPr>
    </w:pPr>
    <w:r w:rsidRPr="00016FE5">
      <w:rPr>
        <w:rFonts w:eastAsia="Calibri"/>
        <w:b/>
        <w:color w:val="00B0F0"/>
        <w:sz w:val="24"/>
        <w:szCs w:val="24"/>
        <w:lang w:val="nl-NL"/>
      </w:rPr>
      <w:t/>
    </w:r>
    <w:r w:rsidRPr="00016FE5">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57C5B"/>
    <w:multiLevelType w:val="hybridMultilevel"/>
    <w:tmpl w:val="16F0628A"/>
    <w:lvl w:ilvl="0" w:tplc="DCB4681E">
      <w:start w:val="2"/>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58EEC66">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2DA4D10">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76014D2">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6E278FE">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BFE5CE2">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FE2A27A">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5A4C9CE">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F9AD802">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21E6518"/>
    <w:multiLevelType w:val="hybridMultilevel"/>
    <w:tmpl w:val="3DBE1028"/>
    <w:lvl w:ilvl="0" w:tplc="16E25478">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B1EB8DA">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6D2B90C">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F4CC6F4">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96A580A">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C5AE668">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8CA0A78">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27EDEAE">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4AE4336">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BDC3248"/>
    <w:multiLevelType w:val="hybridMultilevel"/>
    <w:tmpl w:val="88A805DE"/>
    <w:lvl w:ilvl="0" w:tplc="6714EA6A">
      <w:start w:val="2"/>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A6E67BA">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A106D84">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532472C">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2E28F34">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E708E02">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A32492C">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50C9B82">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04C0BF2">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1C43705C"/>
    <w:multiLevelType w:val="hybridMultilevel"/>
    <w:tmpl w:val="858828E2"/>
    <w:lvl w:ilvl="0" w:tplc="EA6E0C6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02A1B2E">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2C2C104">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AACA924">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63AAE96">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93E8AF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0362924">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32ADB4E">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0DE91B4">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23B04C0A"/>
    <w:multiLevelType w:val="hybridMultilevel"/>
    <w:tmpl w:val="C4BC084C"/>
    <w:lvl w:ilvl="0" w:tplc="9E187CD2">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034CB28">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96C492C">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8C69A6C">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B94F2FC">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4E8BD66">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9FC5992">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C9C36C8">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3F4F05A">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23B57EED"/>
    <w:multiLevelType w:val="hybridMultilevel"/>
    <w:tmpl w:val="3E9406EC"/>
    <w:lvl w:ilvl="0" w:tplc="049E8822">
      <w:start w:val="2"/>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692C97E">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B140F80">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4DA380C">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B0E256A">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33C1BA4">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2622EA8">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088A168">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95CEDDC">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26A7123F"/>
    <w:multiLevelType w:val="hybridMultilevel"/>
    <w:tmpl w:val="3ABEE416"/>
    <w:lvl w:ilvl="0" w:tplc="ACF48266">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47C40E6">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5EC280A">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0663BF6">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1C4004A">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4187E4C">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AAE36DE">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0C4C622">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81AAC0A">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2FFE60F5"/>
    <w:multiLevelType w:val="hybridMultilevel"/>
    <w:tmpl w:val="DAA6B38E"/>
    <w:lvl w:ilvl="0" w:tplc="CBB0976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2824F40">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4B24982">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694648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1604830">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576A16C">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A48A8F2">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10AEEE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69889C2">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344C767C"/>
    <w:multiLevelType w:val="hybridMultilevel"/>
    <w:tmpl w:val="9E9E833E"/>
    <w:lvl w:ilvl="0" w:tplc="4B4E54EA">
      <w:start w:val="2"/>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1A43AD2">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3D07840">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E560C9E">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30CD79C">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8BCD9C6">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0DE3960">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6B0FB7E">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5E6E760">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395A6DA4"/>
    <w:multiLevelType w:val="hybridMultilevel"/>
    <w:tmpl w:val="F5347BCE"/>
    <w:lvl w:ilvl="0" w:tplc="2C44B324">
      <w:start w:val="2"/>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4786C3E">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83EAB8A">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8DA5696">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426244E">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7A0185A">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DD66B32">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00E308">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5D6E556">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415C3439"/>
    <w:multiLevelType w:val="hybridMultilevel"/>
    <w:tmpl w:val="57142D54"/>
    <w:lvl w:ilvl="0" w:tplc="717E87A8">
      <w:start w:val="1"/>
      <w:numFmt w:val="bullet"/>
      <w:lvlText w:val="-"/>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64A7FA2">
      <w:start w:val="1"/>
      <w:numFmt w:val="bullet"/>
      <w:lvlText w:val="o"/>
      <w:lvlJc w:val="left"/>
      <w:pPr>
        <w:ind w:left="11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04A21964">
      <w:start w:val="1"/>
      <w:numFmt w:val="bullet"/>
      <w:lvlText w:val="▪"/>
      <w:lvlJc w:val="left"/>
      <w:pPr>
        <w:ind w:left="19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E806E9E">
      <w:start w:val="1"/>
      <w:numFmt w:val="bullet"/>
      <w:lvlText w:val="•"/>
      <w:lvlJc w:val="left"/>
      <w:pPr>
        <w:ind w:left="26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6A4378A">
      <w:start w:val="1"/>
      <w:numFmt w:val="bullet"/>
      <w:lvlText w:val="o"/>
      <w:lvlJc w:val="left"/>
      <w:pPr>
        <w:ind w:left="33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F36CA24">
      <w:start w:val="1"/>
      <w:numFmt w:val="bullet"/>
      <w:lvlText w:val="▪"/>
      <w:lvlJc w:val="left"/>
      <w:pPr>
        <w:ind w:left="40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5AAF644">
      <w:start w:val="1"/>
      <w:numFmt w:val="bullet"/>
      <w:lvlText w:val="•"/>
      <w:lvlJc w:val="left"/>
      <w:pPr>
        <w:ind w:left="4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E4C430C">
      <w:start w:val="1"/>
      <w:numFmt w:val="bullet"/>
      <w:lvlText w:val="o"/>
      <w:lvlJc w:val="left"/>
      <w:pPr>
        <w:ind w:left="5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F14859C">
      <w:start w:val="1"/>
      <w:numFmt w:val="bullet"/>
      <w:lvlText w:val="▪"/>
      <w:lvlJc w:val="left"/>
      <w:pPr>
        <w:ind w:left="6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1">
    <w:nsid w:val="475E1CC7"/>
    <w:multiLevelType w:val="hybridMultilevel"/>
    <w:tmpl w:val="7634256C"/>
    <w:lvl w:ilvl="0" w:tplc="0E1A757A">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D222044">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7FE88A4">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318D0A0">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8CA2DF6">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DEAB98E">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C40F072">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B1EA090">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C50211E">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4C7F7675"/>
    <w:multiLevelType w:val="hybridMultilevel"/>
    <w:tmpl w:val="8AFA0486"/>
    <w:lvl w:ilvl="0" w:tplc="E4F083C0">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C6C0764">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FBEE35C">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DF8A57E">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920A92">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F92910E">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A32B1C0">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04C1624">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3A0B546">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4EAD18F2"/>
    <w:multiLevelType w:val="hybridMultilevel"/>
    <w:tmpl w:val="51163630"/>
    <w:lvl w:ilvl="0" w:tplc="4B52E424">
      <w:start w:val="2"/>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A008A14">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8D0FA12">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34C0DFA">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38AABC0">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9366C74">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C0EEBA6">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4348D6E">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3683F7C">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509B0CE5"/>
    <w:multiLevelType w:val="hybridMultilevel"/>
    <w:tmpl w:val="DECCB55C"/>
    <w:lvl w:ilvl="0" w:tplc="3DF8C4CE">
      <w:start w:val="2"/>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95443FE">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9828E96">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4FC5A0C">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15C0ECA">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EC6FA3E">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4462B72">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CBEE6FE">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4800A94">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5AC74DE9"/>
    <w:multiLevelType w:val="hybridMultilevel"/>
    <w:tmpl w:val="40EAA428"/>
    <w:lvl w:ilvl="0" w:tplc="234C9968">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7EE4266">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6BCBA36">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DC0AA8C">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8CAC28">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E90EDE0">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D34755A">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05495EC">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3DC4B94">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612048D2"/>
    <w:multiLevelType w:val="hybridMultilevel"/>
    <w:tmpl w:val="B462954A"/>
    <w:lvl w:ilvl="0" w:tplc="B1383B80">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4AE6ABE">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502F16A">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3A6D9E4">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0541108">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CAE0FFC">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708273C">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71A87E0">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1E2535E">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65C868A6"/>
    <w:multiLevelType w:val="hybridMultilevel"/>
    <w:tmpl w:val="E4460434"/>
    <w:lvl w:ilvl="0" w:tplc="BB0EA60A">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128FB12">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D0C8B70">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536512E">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40807C">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A5EE3A2">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17AF2F6">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7AACD8A">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4D25B26">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6728392E"/>
    <w:multiLevelType w:val="hybridMultilevel"/>
    <w:tmpl w:val="94ECC022"/>
    <w:lvl w:ilvl="0" w:tplc="6D6639E0">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FA04D78">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0C4BC3A">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872D142">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CD40D8A">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7EE36E6">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5200662">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F5CAEDE">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028F688">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683748D8"/>
    <w:multiLevelType w:val="hybridMultilevel"/>
    <w:tmpl w:val="77F0BB06"/>
    <w:lvl w:ilvl="0" w:tplc="8ACE9346">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CC4BE5A">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BF48C98">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802E438">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E9E54BA">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942A4BA">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556D69E">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D9CFD20">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8CCA076">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72F72E12"/>
    <w:multiLevelType w:val="hybridMultilevel"/>
    <w:tmpl w:val="61845D28"/>
    <w:lvl w:ilvl="0" w:tplc="439629B4">
      <w:start w:val="2"/>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0984246">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AC2FB00">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9B2A34E">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8D67122">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282A60E">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018B16C">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2A22B86">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080224E">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nsid w:val="77012E2C"/>
    <w:multiLevelType w:val="hybridMultilevel"/>
    <w:tmpl w:val="EEEEA22A"/>
    <w:lvl w:ilvl="0" w:tplc="C1CC69AC">
      <w:start w:val="1"/>
      <w:numFmt w:val="upperLetter"/>
      <w:lvlText w:val="%1."/>
      <w:lvlJc w:val="left"/>
      <w:pPr>
        <w:ind w:left="4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BA476D2">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4601ACC">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3FA8ACA">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A7C95FC">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942BEAA">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E840562">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E08FE92">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24C03FA">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7B860941"/>
    <w:multiLevelType w:val="hybridMultilevel"/>
    <w:tmpl w:val="5F883FFA"/>
    <w:lvl w:ilvl="0" w:tplc="B6DCBE32">
      <w:start w:val="1"/>
      <w:numFmt w:val="upperLetter"/>
      <w:lvlText w:val="%1."/>
      <w:lvlJc w:val="left"/>
      <w:pPr>
        <w:ind w:left="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842E0D2">
      <w:start w:val="1"/>
      <w:numFmt w:val="lowerLetter"/>
      <w:lvlText w:val="%2"/>
      <w:lvlJc w:val="left"/>
      <w:pPr>
        <w:ind w:left="1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AD0F35E">
      <w:start w:val="1"/>
      <w:numFmt w:val="lowerRoman"/>
      <w:lvlText w:val="%3"/>
      <w:lvlJc w:val="left"/>
      <w:pPr>
        <w:ind w:left="2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51AD33A">
      <w:start w:val="1"/>
      <w:numFmt w:val="decimal"/>
      <w:lvlText w:val="%4"/>
      <w:lvlJc w:val="left"/>
      <w:pPr>
        <w:ind w:left="2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0FC0234">
      <w:start w:val="1"/>
      <w:numFmt w:val="lowerLetter"/>
      <w:lvlText w:val="%5"/>
      <w:lvlJc w:val="left"/>
      <w:pPr>
        <w:ind w:left="3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0167488">
      <w:start w:val="1"/>
      <w:numFmt w:val="lowerRoman"/>
      <w:lvlText w:val="%6"/>
      <w:lvlJc w:val="left"/>
      <w:pPr>
        <w:ind w:left="4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53C44D0">
      <w:start w:val="1"/>
      <w:numFmt w:val="decimal"/>
      <w:lvlText w:val="%7"/>
      <w:lvlJc w:val="left"/>
      <w:pPr>
        <w:ind w:left="4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F2654CE">
      <w:start w:val="1"/>
      <w:numFmt w:val="lowerLetter"/>
      <w:lvlText w:val="%8"/>
      <w:lvlJc w:val="left"/>
      <w:pPr>
        <w:ind w:left="5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7A0E758">
      <w:start w:val="1"/>
      <w:numFmt w:val="lowerRoman"/>
      <w:lvlText w:val="%9"/>
      <w:lvlJc w:val="left"/>
      <w:pPr>
        <w:ind w:left="6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nsid w:val="7DF03B0C"/>
    <w:multiLevelType w:val="hybridMultilevel"/>
    <w:tmpl w:val="FA820832"/>
    <w:lvl w:ilvl="0" w:tplc="DBAAA358">
      <w:start w:val="1"/>
      <w:numFmt w:val="upperRoman"/>
      <w:lvlText w:val="%1."/>
      <w:lvlJc w:val="left"/>
      <w:pPr>
        <w:ind w:left="33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224FCBC">
      <w:start w:val="1"/>
      <w:numFmt w:val="lowerLetter"/>
      <w:lvlText w:val="%2"/>
      <w:lvlJc w:val="left"/>
      <w:pPr>
        <w:ind w:left="14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862E1062">
      <w:start w:val="1"/>
      <w:numFmt w:val="lowerRoman"/>
      <w:lvlText w:val="%3"/>
      <w:lvlJc w:val="left"/>
      <w:pPr>
        <w:ind w:left="21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D1C8996C">
      <w:start w:val="1"/>
      <w:numFmt w:val="decimal"/>
      <w:lvlText w:val="%4"/>
      <w:lvlJc w:val="left"/>
      <w:pPr>
        <w:ind w:left="28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ECA81E4">
      <w:start w:val="1"/>
      <w:numFmt w:val="lowerLetter"/>
      <w:lvlText w:val="%5"/>
      <w:lvlJc w:val="left"/>
      <w:pPr>
        <w:ind w:left="36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538F2A8">
      <w:start w:val="1"/>
      <w:numFmt w:val="lowerRoman"/>
      <w:lvlText w:val="%6"/>
      <w:lvlJc w:val="left"/>
      <w:pPr>
        <w:ind w:left="43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C2A60AC6">
      <w:start w:val="1"/>
      <w:numFmt w:val="decimal"/>
      <w:lvlText w:val="%7"/>
      <w:lvlJc w:val="left"/>
      <w:pPr>
        <w:ind w:left="50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270E796">
      <w:start w:val="1"/>
      <w:numFmt w:val="lowerLetter"/>
      <w:lvlText w:val="%8"/>
      <w:lvlJc w:val="left"/>
      <w:pPr>
        <w:ind w:left="57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7E83846">
      <w:start w:val="1"/>
      <w:numFmt w:val="lowerRoman"/>
      <w:lvlText w:val="%9"/>
      <w:lvlJc w:val="left"/>
      <w:pPr>
        <w:ind w:left="64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abstractNumId w:val="14"/>
  </w:num>
  <w:num w:numId="2">
    <w:abstractNumId w:val="2"/>
  </w:num>
  <w:num w:numId="3">
    <w:abstractNumId w:val="11"/>
  </w:num>
  <w:num w:numId="4">
    <w:abstractNumId w:val="1"/>
  </w:num>
  <w:num w:numId="5">
    <w:abstractNumId w:val="16"/>
  </w:num>
  <w:num w:numId="6">
    <w:abstractNumId w:val="17"/>
  </w:num>
  <w:num w:numId="7">
    <w:abstractNumId w:val="5"/>
  </w:num>
  <w:num w:numId="8">
    <w:abstractNumId w:val="13"/>
  </w:num>
  <w:num w:numId="9">
    <w:abstractNumId w:val="0"/>
  </w:num>
  <w:num w:numId="10">
    <w:abstractNumId w:val="4"/>
  </w:num>
  <w:num w:numId="11">
    <w:abstractNumId w:val="8"/>
  </w:num>
  <w:num w:numId="12">
    <w:abstractNumId w:val="15"/>
  </w:num>
  <w:num w:numId="13">
    <w:abstractNumId w:val="21"/>
  </w:num>
  <w:num w:numId="14">
    <w:abstractNumId w:val="20"/>
  </w:num>
  <w:num w:numId="15">
    <w:abstractNumId w:val="9"/>
  </w:num>
  <w:num w:numId="16">
    <w:abstractNumId w:val="19"/>
  </w:num>
  <w:num w:numId="17">
    <w:abstractNumId w:val="6"/>
  </w:num>
  <w:num w:numId="18">
    <w:abstractNumId w:val="12"/>
  </w:num>
  <w:num w:numId="19">
    <w:abstractNumId w:val="22"/>
  </w:num>
  <w:num w:numId="20">
    <w:abstractNumId w:val="18"/>
  </w:num>
  <w:num w:numId="21">
    <w:abstractNumId w:val="23"/>
  </w:num>
  <w:num w:numId="22">
    <w:abstractNumId w:val="7"/>
  </w:num>
  <w:num w:numId="23">
    <w:abstractNumId w:val="10"/>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1C6"/>
    <w:rsid w:val="00016FE5"/>
    <w:rsid w:val="00102C6E"/>
    <w:rsid w:val="00151EB7"/>
    <w:rsid w:val="00186FDE"/>
    <w:rsid w:val="001B42F0"/>
    <w:rsid w:val="006241C6"/>
    <w:rsid w:val="00624749"/>
    <w:rsid w:val="00626D6D"/>
    <w:rsid w:val="00A55C89"/>
    <w:rsid w:val="00E85BBC"/>
    <w:rsid w:val="00EF5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 w:line="269" w:lineRule="auto"/>
      <w:ind w:left="10"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B42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2F0"/>
    <w:rPr>
      <w:rFonts w:ascii="Tahoma" w:eastAsia="Times New Roman" w:hAnsi="Tahoma" w:cs="Tahoma"/>
      <w:color w:val="000000"/>
      <w:sz w:val="16"/>
      <w:szCs w:val="16"/>
    </w:rPr>
  </w:style>
  <w:style w:type="table" w:styleId="TableGrid0">
    <w:name w:val="Table Grid"/>
    <w:basedOn w:val="TableNormal"/>
    <w:uiPriority w:val="39"/>
    <w:rsid w:val="001B42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0"/>
    <w:uiPriority w:val="39"/>
    <w:rsid w:val="001B42F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5B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BBC"/>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E85B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BBC"/>
    <w:rPr>
      <w:rFonts w:ascii="Times New Roman" w:eastAsia="Times New Roman" w:hAnsi="Times New Roman" w:cs="Times New Roman"/>
      <w:color w:val="000000"/>
      <w:sz w:val="26"/>
    </w:rPr>
  </w:style>
  <w:style w:type="character" w:styleId="Hyperlink">
    <w:name w:val="Hyperlink"/>
    <w:basedOn w:val="DefaultParagraphFont"/>
    <w:uiPriority w:val="99"/>
    <w:unhideWhenUsed/>
    <w:rsid w:val="00016FE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 w:line="269" w:lineRule="auto"/>
      <w:ind w:left="10" w:hanging="10"/>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B42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2F0"/>
    <w:rPr>
      <w:rFonts w:ascii="Tahoma" w:eastAsia="Times New Roman" w:hAnsi="Tahoma" w:cs="Tahoma"/>
      <w:color w:val="000000"/>
      <w:sz w:val="16"/>
      <w:szCs w:val="16"/>
    </w:rPr>
  </w:style>
  <w:style w:type="table" w:styleId="TableGrid0">
    <w:name w:val="Table Grid"/>
    <w:basedOn w:val="TableNormal"/>
    <w:uiPriority w:val="39"/>
    <w:rsid w:val="001B42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0"/>
    <w:uiPriority w:val="39"/>
    <w:rsid w:val="001B42F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5B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BBC"/>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E85B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BBC"/>
    <w:rPr>
      <w:rFonts w:ascii="Times New Roman" w:eastAsia="Times New Roman" w:hAnsi="Times New Roman" w:cs="Times New Roman"/>
      <w:color w:val="000000"/>
      <w:sz w:val="26"/>
    </w:rPr>
  </w:style>
  <w:style w:type="character" w:styleId="Hyperlink">
    <w:name w:val="Hyperlink"/>
    <w:basedOn w:val="DefaultParagraphFont"/>
    <w:uiPriority w:val="99"/>
    <w:unhideWhenUsed/>
    <w:rsid w:val="00016F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lich-su/tai-lieu-lich-su-lop-11/" TargetMode="External" Type="http://schemas.openxmlformats.org/officeDocument/2006/relationships/hyperlink"/><Relationship Id="rId9" Target="https://thuvienhoclieu.com/tai-lieu-lich-su/tai-lieu-lich-su-lop-11/"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2317</Words>
  <Characters>13210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2022-04-08T02:10:00Z</dcterms:created>
  <dc:creator>admin</dc:creator>
  <dc:description>Đề thi HK2 môn  Lịch sử 11 Sở GD và ĐT Quảng Nam 2019-2020 có đáp án được soạn dưới dạng file word và PDF gồm 6 trang. Các bạn xem và tải về ở dưới.</dc:description>
  <dcterms:modified xsi:type="dcterms:W3CDTF">2022-04-08T02:11:00Z</dcterms:modified>
  <cp:revision>1</cp:revision>
  <dc:title>Đề Thi HK2 Lịch Sử 11 Sở GD Quảng Nam 2019-2020 Có Đáp Án</dc:title>
</cp:coreProperties>
</file>