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FD3CF3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FD3CF3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D3CF3" w:rsidRDefault="00FD3CF3" w:rsidP="00FD3CF3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46F38">
        <w:rPr>
          <w:rFonts w:eastAsia="Times New Roman"/>
          <w:b/>
          <w:color w:val="FF0000"/>
          <w:szCs w:val="24"/>
        </w:rPr>
        <w:t>ÔN TẬP LỊCH SỬ THẾ GIỚI HIỆN ĐẠI (PHẦN TỪ NĂM 1917 ĐẾN NĂM 1945)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1:</w:t>
      </w:r>
      <w:r w:rsidRPr="00AA308E">
        <w:rPr>
          <w:szCs w:val="24"/>
        </w:rPr>
        <w:t xml:space="preserve">  Điểm khác biệt cơ bản giữa Cách mạng tháng Hai (1217) ở Nga và, Cách mạng Tân Hợi năm 1911 ở Trung Quốc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Tính chất cách mạng.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Nguyên nhân bùng nổ.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Lực lượng tham gia.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Phương pháp đấu tranh.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2:</w:t>
      </w:r>
      <w:r w:rsidRPr="00AA308E">
        <w:rPr>
          <w:szCs w:val="24"/>
        </w:rPr>
        <w:t xml:space="preserve"> </w:t>
      </w:r>
      <w:r w:rsidRPr="00AA308E">
        <w:rPr>
          <w:color w:val="000000"/>
          <w:szCs w:val="24"/>
        </w:rPr>
        <w:t>Tính chất của Cách mạng tháng Mười Nga năm 1917 là gi? 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Dân chủ tư sản.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Cách mạng dân tộc dân chủ.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Cách mạng xã hội chủ nghĩa.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Cách mạng dân chủ tư sản kiểu mới.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3:</w:t>
      </w:r>
      <w:r w:rsidRPr="00AA308E">
        <w:rPr>
          <w:szCs w:val="24"/>
        </w:rPr>
        <w:t xml:space="preserve">  Tác dụng to lớn nhất của Cách mạng tháng Mười Nga năm 1917 đối với cách mạng thế giới là 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Mở đường, dẫn lối cho phong trào cách mạng thế giới phát triển.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Tăng cường lực lượng cho hệ thống xã hội chủ nghĩa.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Góp phần đánh bại chủ nghĩa thực dân xâm lược.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Tạo điều kiện cho các nước đứng lên giành độc lập dân tộc.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4:</w:t>
      </w:r>
      <w:r w:rsidRPr="00AA308E">
        <w:rPr>
          <w:szCs w:val="24"/>
        </w:rPr>
        <w:t xml:space="preserve">  Bài học kinh nghiệm chủ yếu của Cách mạng tháng Mười Nga đối với cách mạng thế giới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Chỉ ra con đường cách mạng vô sản.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Chỉ ra kẻ thù của phong trào.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Bài học về phương pháp đấu tranh.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Đoàn kết vô sản quốc tế.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5:</w:t>
      </w:r>
      <w:r w:rsidRPr="00AA308E">
        <w:rPr>
          <w:szCs w:val="24"/>
        </w:rPr>
        <w:t xml:space="preserve">  Năm 1917, sự kiện nào đã làm thay đổi hoàn toàn tình hình đất nước và số phận của hàng triệu con người ở Nga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Chiến tranh thế giới thứ nhất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Cách mạng tháng Hai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Cách mạng tháng Mười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Luận cương tháng tư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6:</w:t>
      </w:r>
      <w:r w:rsidRPr="00AA308E">
        <w:rPr>
          <w:szCs w:val="24"/>
        </w:rPr>
        <w:t xml:space="preserve">  Cách mạng tháng Mười Nga đã mang lại kết quả ra sao?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Lật đổ chính phủ tư sản, thành lập nhà nước vô sản đầu tiên trên thế giới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Lật đổ chế độ chuyên chế Nga hoàng, thiết lập nền chuyên chính vô sản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Lật đổ Chính phủ tư sản lâm thời thay thế bằng chính phủ chính thức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Lật đổ chế độ quân chủ chuyên chế Nga hoàng, đưa giai cấp tư sản lên nắm chính quyền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7:</w:t>
      </w:r>
      <w:r w:rsidRPr="00AA308E">
        <w:rPr>
          <w:szCs w:val="24"/>
        </w:rPr>
        <w:t xml:space="preserve">  Liên Xô là cụm từ viết tắt của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Liên bang Xô viết</w:t>
      </w:r>
      <w:r>
        <w:rPr>
          <w:szCs w:val="24"/>
        </w:rPr>
        <w:t xml:space="preserve">                     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Liên hiệp các Xô viết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Liên hiệp các Xô viết xã hội chủ nghĩa</w:t>
      </w:r>
      <w:r>
        <w:rPr>
          <w:szCs w:val="24"/>
        </w:rPr>
        <w:t xml:space="preserve">  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Liên bang Cộng hòa xã hội chủ nghĩa Xô viết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8:</w:t>
      </w:r>
      <w:r w:rsidRPr="00AA308E">
        <w:rPr>
          <w:szCs w:val="24"/>
        </w:rPr>
        <w:t xml:space="preserve">  Tồn tại từ năm 1919 đến năm 1943, tổ chức nào đã tiến hành 7 đại hội, đề ra đường lối cách mạng phù hợp với từng thời kì phát triển của cách mạng trên thế giới?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Hội quốc liên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Liên hợp quốc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Phe Đồng minh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Quốc tế Cộng sản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9:</w:t>
      </w:r>
      <w:r w:rsidRPr="00AA308E">
        <w:rPr>
          <w:szCs w:val="24"/>
        </w:rPr>
        <w:t xml:space="preserve">  Cuộc khủng hoảng kinh tế tg 1929 – 1933 đã để lại hậu quả nghiêm trọng nhất đối với thế giới là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Dư thừa hàng hóa do cung vượt quá cầu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Xuất hiện chủ nghĩa phát xít và nguy cơ chiến tranh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Nạn thất nghiệp tràn lan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Sản xuất đình đốn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10:</w:t>
      </w:r>
      <w:r w:rsidRPr="00AA308E">
        <w:rPr>
          <w:szCs w:val="24"/>
        </w:rPr>
        <w:t xml:space="preserve">  Sự kiện nào đánh dấu mốc mở đầu thời kì Lịch sử thế giới hiện đại?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Chiến tranh thế giới thứ nhất kết thúc (1918).</w:t>
      </w:r>
      <w:r>
        <w:rPr>
          <w:szCs w:val="24"/>
        </w:rPr>
        <w:t xml:space="preserve">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Cách mạng tháng mười Nga thắng lợi (1917).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Chủ nghĩa phát xít bị tiêu diệt tận gốc.</w:t>
      </w:r>
      <w:r>
        <w:rPr>
          <w:szCs w:val="24"/>
        </w:rPr>
        <w:t xml:space="preserve"> 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Hệ thống Véc-xai - Oasinhtơn hình thành.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11:</w:t>
      </w:r>
      <w:r w:rsidRPr="00AA308E">
        <w:rPr>
          <w:szCs w:val="24"/>
        </w:rPr>
        <w:t xml:space="preserve">  Nội dung nào dưới đây tạo ra sự chuyển biến quan trọng trong sản xuất vật chất của nhân loại?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Nhà nước xã hội chủ nghĩa Liên Xô hình thành.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Những tiến bộ về khoa học kĩ thuật.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lastRenderedPageBreak/>
        <w:t xml:space="preserve">C. </w:t>
      </w:r>
      <w:r w:rsidRPr="00AA308E">
        <w:rPr>
          <w:szCs w:val="24"/>
        </w:rPr>
        <w:t>Chủ nghĩa tư bản chuyển sang giai đoạn đế quốc chủ nghĩa.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Sự hình thành các công ty độc quyền xuyên quốc gia.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12:</w:t>
      </w:r>
      <w:r w:rsidRPr="00AA308E">
        <w:rPr>
          <w:szCs w:val="24"/>
        </w:rPr>
        <w:t xml:space="preserve">  Bài học kinh nghiệm chủ yếu của Cách mạng tháng Mười Nga đối với cách mạng thế giới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Chỉ ra con đường cách mạng vô sản.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Chỉ ra kẻ thù của phong trào.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Bài học về phương pháp đấu tranh.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Đoàn kết vô sản quốc tế.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13:</w:t>
      </w:r>
      <w:r w:rsidRPr="00AA308E">
        <w:rPr>
          <w:szCs w:val="24"/>
        </w:rPr>
        <w:t xml:space="preserve">  Kẻ thù chủ yếu của Cách mạng tháng Mười Nga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Chế độ phong kiến.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Chính phủ tư sản lâm thời.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Liên quân các nước để quốc.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Giặc ngoại xâm, nội phản.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14:</w:t>
      </w:r>
      <w:r w:rsidRPr="00AA308E">
        <w:rPr>
          <w:szCs w:val="24"/>
        </w:rPr>
        <w:t xml:space="preserve">  Bản chất nhà nước vô sản Nga mang lại quyền lợi cho ai?</w:t>
      </w:r>
    </w:p>
    <w:p w:rsidR="00AA308E" w:rsidRPr="00AA308E" w:rsidRDefault="00AA308E" w:rsidP="00AA308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Công nhân.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Nông dân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Tư sản.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Nhân dân.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15:</w:t>
      </w:r>
      <w:r w:rsidRPr="00AA308E">
        <w:rPr>
          <w:szCs w:val="24"/>
        </w:rPr>
        <w:t xml:space="preserve">  Từ tháng 3 - 1921 nước Nga Xô Viết đã thực hiện chính sách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Cộng sản thời chiến.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Lao động cưỡng bức.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Tổng động viên quân dịch.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Kinh tế mới (NEP).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16:</w:t>
      </w:r>
      <w:r w:rsidRPr="00AA308E">
        <w:rPr>
          <w:szCs w:val="24"/>
        </w:rPr>
        <w:t xml:space="preserve">  Các nước đế quốc giải quyết cuộc khủng hoảng kinh tế 1929 – 1933 bằng con đường nào?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Cải cách kinh tế - xã hội và trút gánh nặng sang thuộc địa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Cải cách kinh tế - xã hội, tăng cường bóc lột nhân dân lao động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Cải cách kinh tế - xã hội hoặc phát xít hóa bộ máy nhà nước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Phát xít hóa bộ máy nhà nước và tiến hành chiến tranh xâm lược thuộc địa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17:</w:t>
      </w:r>
      <w:r w:rsidRPr="00AA308E">
        <w:rPr>
          <w:szCs w:val="24"/>
        </w:rPr>
        <w:t xml:space="preserve">  Sự hình thành hai khối đế quốc đối lập, tiến hành chạy đua vũ trang giữa Mĩ, Anh, pháp và Đức, Ialia, Nhật Bản đã báo hiệu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Nguy cơ bành trướng của chủ nghĩa phát xít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Nguy cơ mâu thuẫn gay gắt giữa các nước đế quốc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Nguy cơ một cuộc chiến tranh thế giới mới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Nguy cơ sụp đổ của chủ nghĩa tư bản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18:</w:t>
      </w:r>
      <w:r w:rsidRPr="00AA308E">
        <w:rPr>
          <w:szCs w:val="24"/>
        </w:rPr>
        <w:t xml:space="preserve">  Đặc điểm chung của các nước Đức, Ialia và Nhật Bản trong những năm 30 của thế kỉ XX là gì?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Nền cộng hòa sụp đổ, thay bằng nền độc tài quân phiệt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Đảng Quốc xã nắm chính quyền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Diễn ra cuộc đấu tranh gay gắt trong nội bộ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Phát xít h</w:t>
      </w:r>
      <w:r>
        <w:rPr>
          <w:szCs w:val="24"/>
        </w:rPr>
        <w:t>o</w:t>
      </w:r>
      <w:r w:rsidRPr="00AA308E">
        <w:rPr>
          <w:szCs w:val="24"/>
        </w:rPr>
        <w:t>á, quân phiết hóa chế độ, đẩy mạnh chiến tranh xâm lược và trở thành lò lửa chiến tranh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19:</w:t>
      </w:r>
      <w:r w:rsidRPr="00AA308E">
        <w:rPr>
          <w:szCs w:val="24"/>
        </w:rPr>
        <w:t xml:space="preserve">  Đặc điểm nổi bật trong phong trào đấu tranh giành độc lập ở Ấn Độ là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Đảng Cộng sản lãnh đạo bằng phương pháp bạo lực cách mạng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Đảng Quốc đại lãnh đạo bằng biện pháp hòa bình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Đảng Cộng sản lãnh đạo bằng biện pháp hòa bình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Đảng Quốc đại lãnh đạo bằng phương pháp bạo lực cách mạng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20:</w:t>
      </w:r>
      <w:r w:rsidRPr="00AA308E">
        <w:rPr>
          <w:szCs w:val="24"/>
        </w:rPr>
        <w:t xml:space="preserve">  Nét mới trong phong trào độc lập dân tộc ở Đông Nam Á giữa hai cuộc chiến tranh tg (1918 – 1939) là gì?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Phong trào dân tộc tư sản có bước tiến mới, nhiều Đảng Cộng sản ra đời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Phong trào đấu tranh do Đảng Cộng sản lãnh đạo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Phong trào tư sản dân tộc suy yếu, phong trào vô sản lớn mạnh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Phong trào vô sản suy yếu, phong trào tư sản dân tộc lên cao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21:</w:t>
      </w:r>
      <w:r w:rsidRPr="00AA308E">
        <w:rPr>
          <w:szCs w:val="24"/>
        </w:rPr>
        <w:t xml:space="preserve">  Nội dung nào sau đây không phải là tác động của khoa học kĩ thuật đối với nhân loại?</w:t>
      </w:r>
    </w:p>
    <w:p w:rsidR="00AA308E" w:rsidRPr="00AA308E" w:rsidRDefault="00AA308E" w:rsidP="008753DD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Dẫn đến hình thành các công ti độc quyền.</w:t>
      </w:r>
      <w:r w:rsidR="008753DD">
        <w:rPr>
          <w:szCs w:val="24"/>
        </w:rPr>
        <w:t xml:space="preserve"> 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Chạy đua vũ trang giữa các nước đế quốc.</w:t>
      </w:r>
    </w:p>
    <w:p w:rsidR="00AA308E" w:rsidRPr="00AA308E" w:rsidRDefault="00AA308E" w:rsidP="008753DD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Nâng cao chất lượng cuộc sống của con ngườ</w:t>
      </w:r>
      <w:r w:rsidR="008753DD">
        <w:rPr>
          <w:szCs w:val="24"/>
        </w:rPr>
        <w:t xml:space="preserve">i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Thúc đẩy văn hoá phát triển.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22:</w:t>
      </w:r>
      <w:r w:rsidRPr="00AA308E">
        <w:rPr>
          <w:szCs w:val="24"/>
        </w:rPr>
        <w:t xml:space="preserve">  Điểm mới cơ bản trong phong trào cách mạng thế giới những năm 30 so với những năm 20 của thể kỉ XX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lastRenderedPageBreak/>
        <w:t xml:space="preserve">A. </w:t>
      </w:r>
      <w:r w:rsidRPr="00AA308E">
        <w:rPr>
          <w:szCs w:val="24"/>
        </w:rPr>
        <w:t>Đảng Cộng sản ra đời ở các nước.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Chính đảng tư sản lãnh đạo.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Phương pháp đấu tranh thay đổi.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Đoàn kết vô sản quốc tế.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23:</w:t>
      </w:r>
      <w:r w:rsidRPr="00AA308E">
        <w:rPr>
          <w:szCs w:val="24"/>
        </w:rPr>
        <w:t xml:space="preserve">  Vai trò chủ yếu của Quốc tế Cộng sản đối với phong trào cách mạng thế giới là gì?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Thống nhất hành động và tập hợp lực lượng.</w:t>
      </w:r>
      <w:r>
        <w:rPr>
          <w:szCs w:val="24"/>
        </w:rPr>
        <w:t xml:space="preserve">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Chỉ ra con đường cách mạng vô sản.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Giúp đỡ về vật chất, vũ khí, nhân lực.</w:t>
      </w:r>
      <w:r>
        <w:rPr>
          <w:szCs w:val="24"/>
        </w:rPr>
        <w:t xml:space="preserve">   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Ủng hộ về tinh thần, đào tạo cán bộ lãnh đạo.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24:</w:t>
      </w:r>
      <w:r w:rsidRPr="00AA308E">
        <w:rPr>
          <w:szCs w:val="24"/>
        </w:rPr>
        <w:t xml:space="preserve">  Tổ chức quốc tế của phong trào cách mạng thể giới là: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Hội Quốc liên.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Liên hợp quốc.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Quốc tế Cộng sản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Mặt trận Đồng minh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25:</w:t>
      </w:r>
      <w:r w:rsidRPr="00AA308E">
        <w:rPr>
          <w:szCs w:val="24"/>
        </w:rPr>
        <w:t xml:space="preserve">  Lãnh đạo phong trào đấu tranh chống thực dân Pháp ở Việt Nam, Lào, Campuchia trong những năm 1930 – 1939 là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Các quý tộc địa phương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Đảng Dân tộc ở mỗi nước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Giai cấp tư sản dân tộc ở từng nước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Đảng Cộng sản Đông Dương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26:</w:t>
      </w:r>
      <w:r w:rsidRPr="00AA308E">
        <w:rPr>
          <w:szCs w:val="24"/>
        </w:rPr>
        <w:t xml:space="preserve">  Trong phong trào Ngũ tứ (1919) ở Trung Quốc, lần đầu tiên gc nào đã bước lên vú đài chính trị như một lực lượng cách mạng độc lập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Giai cấp công nhân Trung Quốc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Giai cấp nông dân Trung Quốc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Giai cấp tư sản Trung Quốc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Giai cấp địa chủ phong kiến Trung Quốc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27:</w:t>
      </w:r>
      <w:r w:rsidRPr="00AA308E">
        <w:rPr>
          <w:szCs w:val="24"/>
        </w:rPr>
        <w:t xml:space="preserve">  Đường lối đấu tranh của M. Ganđi trong những năm 30 của thế kỉ XX là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Đấu tranh bạo lực, bất hợp tác với thực dân 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Đấu tranh bạo lực, hợp tác với thực dân 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Đấu tranh hòa bình, bất hợp tác với thực dân 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Đấu tranh hòa bình, hợp tác với thực dân Anh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28:</w:t>
      </w:r>
      <w:r w:rsidRPr="00AA308E">
        <w:rPr>
          <w:szCs w:val="24"/>
        </w:rPr>
        <w:t xml:space="preserve">  Sự kiện nào tác động mạnh mẽ nhất đến các nước tư bản trong thời gian giữa hai cuộc chiến tranh thế giới?</w:t>
      </w:r>
    </w:p>
    <w:p w:rsidR="00AA308E" w:rsidRPr="00AA308E" w:rsidRDefault="00AA308E" w:rsidP="008753DD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Cuộc khủng hoảng kinh tế tg 1918 – 1923</w:t>
      </w:r>
      <w:r w:rsidR="008753DD">
        <w:rPr>
          <w:szCs w:val="24"/>
        </w:rPr>
        <w:t xml:space="preserve">   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Quốc tế Cộng sản thành lập năm 1919</w:t>
      </w:r>
    </w:p>
    <w:p w:rsidR="00AA308E" w:rsidRPr="00AA308E" w:rsidRDefault="00AA308E" w:rsidP="008753DD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Cuộc khủng hoảng kinh tế thế giới 1929 – 1933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Trật tự Vécxai – Oasinhtơn được thiết lập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29:</w:t>
      </w:r>
      <w:r w:rsidRPr="00AA308E">
        <w:rPr>
          <w:szCs w:val="24"/>
        </w:rPr>
        <w:t xml:space="preserve">  Nước Mĩ thoát khỏi khủng hoảng kinh tế nhờ chính sách nào của Tổng thống Ph. Rudơven?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Chính sách “thắt lưng buộc bụng”</w:t>
      </w:r>
      <w:r>
        <w:rPr>
          <w:szCs w:val="24"/>
        </w:rPr>
        <w:t xml:space="preserve">        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Chính sách mới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Chính sách phát xít hóa bộ máy nhà nước</w:t>
      </w:r>
      <w:r>
        <w:rPr>
          <w:szCs w:val="24"/>
        </w:rPr>
        <w:t xml:space="preserve">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Chính sách trung lập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30:</w:t>
      </w:r>
      <w:r w:rsidRPr="00AA308E">
        <w:rPr>
          <w:szCs w:val="24"/>
        </w:rPr>
        <w:t xml:space="preserve">  Quá trình phát xít hóa bộ máy nhà nước ở Nhật Bản diễn ra thông qua quá trình nào?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Chuyển từ chế độ dân chủ đại nghị sang chuyên chế độc tài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Thay thế nền dân chủ đại nghị bằng việc quân phiệt hóa bộ máy nhà nước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Đảo chính lật đổ chế độ quân chủ lập hiến, thiết lập chế độ quân phiệt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Quân phiệt hóa bộ máy nhá nước và tiến hành chiến tranh xâm lược thuộc địa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31:</w:t>
      </w:r>
      <w:r w:rsidRPr="00AA308E">
        <w:rPr>
          <w:szCs w:val="24"/>
        </w:rPr>
        <w:t xml:space="preserve">  Quốc tế Cộng sản là tổ chức quốc tế của lực lượng nào dưới đây?</w:t>
      </w:r>
    </w:p>
    <w:p w:rsidR="00AA308E" w:rsidRPr="00AA308E" w:rsidRDefault="00AA308E" w:rsidP="00AA308E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Công nhân.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Nông dân.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Tư sản.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Vô sản.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32:</w:t>
      </w:r>
      <w:r w:rsidRPr="00AA308E">
        <w:rPr>
          <w:szCs w:val="24"/>
        </w:rPr>
        <w:t xml:space="preserve">  Giai đoạn 1918 - 1929 chủ nghĩa tư bản thế giới phát triển như thể nào?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Ổn định tạm thời.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Khủng hoảng trầm trọng.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Phát triển xen kẽ khủng hoảng.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Phát triển phồn vinh.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33:</w:t>
      </w:r>
      <w:r w:rsidRPr="00AA308E">
        <w:rPr>
          <w:szCs w:val="24"/>
        </w:rPr>
        <w:t xml:space="preserve">  Khủng hoảng của thế giới tư bản thời kì 1929 - 1933 diễn ra khởi đầu từ lĩnh vực nào?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Công nghiệp.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Nông nghiệp.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Tài chính ngân hàng.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Thương nghiệp.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34:</w:t>
      </w:r>
      <w:r w:rsidRPr="00AA308E">
        <w:rPr>
          <w:szCs w:val="24"/>
        </w:rPr>
        <w:t xml:space="preserve">  Điểm chung của các nước giải quyết khủng hoảng bằng con đường phát xít hóa bộ máy nhà</w:t>
      </w:r>
      <w:r>
        <w:rPr>
          <w:szCs w:val="24"/>
        </w:rPr>
        <w:t xml:space="preserve"> </w:t>
      </w:r>
      <w:r w:rsidRPr="00AA308E">
        <w:rPr>
          <w:szCs w:val="24"/>
        </w:rPr>
        <w:t>nước là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Có hệ thống thuộc địa rộng lớn, nhiều nguồn tài nguyên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Có thị trường rộng lớn, nhiều vốn đầu tư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Có ít hoặc không có thuộc địa, thiếu vốn, thiếu nguyên liệu và thị trường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Có ít hoặc không có thuộc địa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lastRenderedPageBreak/>
        <w:t>Câu 35:</w:t>
      </w:r>
      <w:r w:rsidRPr="00AA308E">
        <w:rPr>
          <w:szCs w:val="24"/>
        </w:rPr>
        <w:t xml:space="preserve">  Chiến tranh thế giới thứ hai bùng nổ do mâu thuẫn giữa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Các nước đế quốc với nhau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Các nước phát xít với các nước tư bản dân chủ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Các nước phát xít với Liên Xô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Các nước đế quốc với nhau và giữa các nước đế quốc với Liên Xô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36:</w:t>
      </w:r>
      <w:r w:rsidRPr="00AA308E">
        <w:rPr>
          <w:szCs w:val="24"/>
        </w:rPr>
        <w:t xml:space="preserve">  Tội phạm chiến tranh, đã lôi kéo 1700 triệu người ở trên 70 nước tham gia, gây ra cái chết cho khoảng 60 triệu người và làm tàn phế 90 triệu người khác là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Anh, Pháp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Các nước phát xít Đức, Italia và Nhật Bản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Mĩ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Phát xít Đức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37:</w:t>
      </w:r>
      <w:r w:rsidRPr="00AA308E">
        <w:rPr>
          <w:szCs w:val="24"/>
        </w:rPr>
        <w:t xml:space="preserve">  Việc Mĩ ném hai quả bom nguyên tử xuống lãnh thổ Nhật Bản là hành động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Cần thiết và có ý nghĩa quyết định kết thúc chiến tranh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Không cần thiết vì quân phiệt Nhật Bản đã liên tiếp thua trận và đứng trước sự sụp đổ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Góp phần kết thúc chiến tranh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Không cần thiết vì quân phiệt Nhật đã đầu hàng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38:</w:t>
      </w:r>
      <w:r w:rsidRPr="00AA308E">
        <w:rPr>
          <w:szCs w:val="24"/>
        </w:rPr>
        <w:t xml:space="preserve">  Điểm chung cơ bản giữa các khối nước đế quốc thực hiện Cải Cách để thoát khỏi khủng hoảng 1929 - 1933 là gì?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Nhiều thuộc địa, giàu tài chính.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Thể chế dân chủ rộng rãi.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Các tổ chức độc quyền ở hình thức cao.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Phong trào mặt trận nhân dân mạnh mẽ.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39:</w:t>
      </w:r>
      <w:r w:rsidRPr="00AA308E">
        <w:rPr>
          <w:szCs w:val="24"/>
        </w:rPr>
        <w:t xml:space="preserve">  Nguyên nhân chủ yêu dẫn đến các cuộc chiến tranh thế giới thế kỉ XX là gì?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Mâu thuẫn giữa các nước về vấn đề thuộc địa.</w:t>
      </w:r>
      <w:r>
        <w:rPr>
          <w:szCs w:val="24"/>
        </w:rPr>
        <w:t xml:space="preserve">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Khủng hoảng kinh tế thế giới 1929 - 1933.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Âm mưu muốn bá chủ thế giới của Đức.</w:t>
      </w:r>
      <w:r>
        <w:rPr>
          <w:szCs w:val="24"/>
        </w:rPr>
        <w:t xml:space="preserve">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Anh, Pháp, Mĩ dung dưỡng nhượng bộ phát xít.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40:</w:t>
      </w:r>
      <w:r w:rsidRPr="00AA308E">
        <w:rPr>
          <w:szCs w:val="24"/>
        </w:rPr>
        <w:t xml:space="preserve">  Chiến tranh thế gIớI thứ nhất kết thúc tác động đến quan hệ quốc tế là: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>
        <w:rPr>
          <w:szCs w:val="24"/>
        </w:rPr>
        <w:t>hì</w:t>
      </w:r>
      <w:r w:rsidRPr="00AA308E">
        <w:rPr>
          <w:szCs w:val="24"/>
        </w:rPr>
        <w:t>nh thành Hệ thống Véc-xai - Oasinhtơn.</w:t>
      </w:r>
      <w:r>
        <w:rPr>
          <w:szCs w:val="24"/>
        </w:rPr>
        <w:t xml:space="preserve">    </w:t>
      </w:r>
      <w:r w:rsidRPr="00AA308E">
        <w:rPr>
          <w:b/>
          <w:color w:val="3366FF"/>
          <w:szCs w:val="24"/>
        </w:rPr>
        <w:t xml:space="preserve">B. </w:t>
      </w:r>
      <w:r>
        <w:rPr>
          <w:szCs w:val="24"/>
        </w:rPr>
        <w:t>hì</w:t>
      </w:r>
      <w:r w:rsidRPr="00AA308E">
        <w:rPr>
          <w:szCs w:val="24"/>
        </w:rPr>
        <w:t>nh thành Trật tự hai cực l-an-ta.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hệ thống xã hội chủ nghĩa hình thành.</w:t>
      </w:r>
      <w:r>
        <w:rPr>
          <w:szCs w:val="24"/>
        </w:rPr>
        <w:t xml:space="preserve">  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các nước Á, Phi, Mĩ Latinh giành được độc lập.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41:</w:t>
      </w:r>
      <w:r w:rsidRPr="00AA308E">
        <w:rPr>
          <w:szCs w:val="24"/>
        </w:rPr>
        <w:t xml:space="preserve">  Chiến tranh thế giới thứ hai kết thúc tác động đến quan hệ quốc tế là: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hình thành Hệ thống Véc-xai - Oasinhtơn.</w:t>
      </w:r>
      <w:r>
        <w:rPr>
          <w:szCs w:val="24"/>
        </w:rPr>
        <w:t xml:space="preserve">    </w:t>
      </w: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hình thành Trật tự hai cực I-an-ta.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hệ</w:t>
      </w:r>
      <w:r w:rsidR="008753DD">
        <w:rPr>
          <w:szCs w:val="24"/>
        </w:rPr>
        <w:t xml:space="preserve"> thố</w:t>
      </w:r>
      <w:r w:rsidRPr="00AA308E">
        <w:rPr>
          <w:szCs w:val="24"/>
        </w:rPr>
        <w:t>ng xã hội chủ nghĩa hình thành.</w:t>
      </w:r>
      <w:r>
        <w:rPr>
          <w:szCs w:val="24"/>
        </w:rPr>
        <w:t xml:space="preserve">       </w:t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các nước Á, Phi, Mĩ Latinh giành được độc lạp.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42:</w:t>
      </w:r>
      <w:r w:rsidRPr="00AA308E">
        <w:rPr>
          <w:szCs w:val="24"/>
        </w:rPr>
        <w:t xml:space="preserve">  Chiến tranh thế giới thứ hai kết thúc tác động trực tiếp đền các nước Đông Âu là: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hình thành Hệ thống Véc-xai - Oasinhtơn.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B. </w:t>
      </w:r>
      <w:r>
        <w:rPr>
          <w:szCs w:val="24"/>
        </w:rPr>
        <w:t>hì</w:t>
      </w:r>
      <w:r w:rsidRPr="00AA308E">
        <w:rPr>
          <w:szCs w:val="24"/>
        </w:rPr>
        <w:t>nh thành Trật tự hai cực I-an-ta.</w:t>
      </w:r>
    </w:p>
    <w:p w:rsidR="00AA308E" w:rsidRPr="00AA308E" w:rsidRDefault="00AA308E" w:rsidP="00AA308E">
      <w:pPr>
        <w:tabs>
          <w:tab w:val="left" w:pos="5136"/>
        </w:tabs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hệ</w:t>
      </w:r>
      <w:r w:rsidR="008753DD">
        <w:rPr>
          <w:szCs w:val="24"/>
        </w:rPr>
        <w:t xml:space="preserve"> thố</w:t>
      </w:r>
      <w:r w:rsidRPr="00AA308E">
        <w:rPr>
          <w:szCs w:val="24"/>
        </w:rPr>
        <w:t>ng xã hội chủ nghĩa hình thành.</w:t>
      </w:r>
      <w:r w:rsidRPr="00AA308E">
        <w:rPr>
          <w:szCs w:val="24"/>
        </w:rPr>
        <w:tab/>
      </w: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các nước thuộc địa giành được độc lập.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43:</w:t>
      </w:r>
      <w:r w:rsidRPr="00AA308E">
        <w:rPr>
          <w:szCs w:val="24"/>
        </w:rPr>
        <w:t xml:space="preserve">  Hệ thông Véc-xai - Oasinhtơn ra đời sau khi: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Chiến tranh thế giới thứ nhất (1914 - 1918) kết thúc.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Chiến tranh thế giới thứ hai (1939 - 1945) kết thúc.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Đức xâm chiếm và thống trị Đông và Nam Âu năm 1940.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Đức tấn công Liên Xô (6/1941).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44:</w:t>
      </w:r>
      <w:r w:rsidRPr="00AA308E">
        <w:rPr>
          <w:szCs w:val="24"/>
        </w:rPr>
        <w:t xml:space="preserve">  Hội Quốc liên ra đời nhằm mục đích: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duy trì một trật tự thế giới mới.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bảo vệ hoà bình và an ninh thể giới.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giải quyết chanh chấp quốc tế.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khống chế sự lũng đoạn của các công ti độc quyền.</w:t>
      </w:r>
    </w:p>
    <w:p w:rsidR="00AA308E" w:rsidRPr="00AA308E" w:rsidRDefault="00AA308E" w:rsidP="00AA308E">
      <w:pPr>
        <w:spacing w:before="60"/>
        <w:jc w:val="both"/>
        <w:rPr>
          <w:szCs w:val="24"/>
        </w:rPr>
      </w:pPr>
      <w:r w:rsidRPr="00AA308E">
        <w:rPr>
          <w:b/>
          <w:color w:val="0000FF"/>
          <w:szCs w:val="24"/>
        </w:rPr>
        <w:t>Câu 45:</w:t>
      </w:r>
      <w:r w:rsidRPr="00AA308E">
        <w:rPr>
          <w:szCs w:val="24"/>
        </w:rPr>
        <w:t xml:space="preserve">  Hệ quả quan trọng nhất của Chiến tranh thế giới thứ hai là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A. </w:t>
      </w:r>
      <w:r w:rsidRPr="00AA308E">
        <w:rPr>
          <w:szCs w:val="24"/>
        </w:rPr>
        <w:t>Dẫn đến những thay đổi căn bản trong tình hình thế giới.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B. </w:t>
      </w:r>
      <w:r w:rsidRPr="00AA308E">
        <w:rPr>
          <w:szCs w:val="24"/>
        </w:rPr>
        <w:t>Hình thành trật tự thế giới hai cực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C. </w:t>
      </w:r>
      <w:r w:rsidRPr="00AA308E">
        <w:rPr>
          <w:szCs w:val="24"/>
        </w:rPr>
        <w:t>Làm sụp đổ hệ thống Vécxai – Oasinhtơn</w:t>
      </w:r>
    </w:p>
    <w:p w:rsidR="00AA308E" w:rsidRPr="00AA308E" w:rsidRDefault="00AA308E" w:rsidP="00AA308E">
      <w:pPr>
        <w:ind w:firstLine="283"/>
        <w:rPr>
          <w:szCs w:val="24"/>
        </w:rPr>
      </w:pPr>
      <w:r w:rsidRPr="00AA308E">
        <w:rPr>
          <w:b/>
          <w:color w:val="3366FF"/>
          <w:szCs w:val="24"/>
        </w:rPr>
        <w:t xml:space="preserve">D. </w:t>
      </w:r>
      <w:r w:rsidRPr="00AA308E">
        <w:rPr>
          <w:szCs w:val="24"/>
        </w:rPr>
        <w:t>Tiêu diệt hoàn toàn chủ nghĩa phát xít</w:t>
      </w:r>
    </w:p>
    <w:p w:rsidR="00AA308E" w:rsidRPr="00AA308E" w:rsidRDefault="00AA308E" w:rsidP="00AA308E">
      <w:pPr>
        <w:ind w:firstLine="283"/>
        <w:jc w:val="both"/>
        <w:rPr>
          <w:szCs w:val="24"/>
        </w:rPr>
      </w:pPr>
    </w:p>
    <w:p w:rsidR="00AA308E" w:rsidRPr="00AA308E" w:rsidRDefault="00AA308E" w:rsidP="00AA308E">
      <w:pPr>
        <w:rPr>
          <w:color w:val="FFFFFF"/>
          <w:szCs w:val="24"/>
        </w:rPr>
      </w:pPr>
      <w:r w:rsidRPr="00AA308E">
        <w:rPr>
          <w:color w:val="FFFFFF"/>
          <w:szCs w:val="24"/>
        </w:rPr>
        <w:t>---------------</w:t>
      </w:r>
      <w:r>
        <w:rPr>
          <w:color w:val="FFFFFF"/>
          <w:szCs w:val="24"/>
        </w:rPr>
        <w:t>-----------------------------</w:t>
      </w:r>
      <w:r w:rsidRPr="00AA308E">
        <w:rPr>
          <w:szCs w:val="24"/>
        </w:rPr>
        <w:t>----------- HẾT ----------</w:t>
      </w:r>
    </w:p>
    <w:p w:rsidR="00AA308E" w:rsidRPr="00AA308E" w:rsidRDefault="00AA308E" w:rsidP="00AA308E">
      <w:pPr>
        <w:jc w:val="center"/>
        <w:rPr>
          <w:szCs w:val="24"/>
        </w:rPr>
      </w:pPr>
    </w:p>
    <w:p w:rsidR="00AA308E" w:rsidRPr="00AA308E" w:rsidRDefault="00AA308E" w:rsidP="00AA308E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lastRenderedPageBreak/>
        <w:t xml:space="preserve">                                   </w:t>
      </w:r>
      <w:r w:rsidRPr="00AA308E">
        <w:rPr>
          <w:b/>
          <w:color w:val="FF0000"/>
          <w:szCs w:val="24"/>
        </w:rPr>
        <w:t>ĐÁP ÁN</w:t>
      </w:r>
      <w:bookmarkStart w:id="0" w:name="_GoBack"/>
      <w:bookmarkEnd w:id="0"/>
    </w:p>
    <w:p w:rsidR="00AA308E" w:rsidRPr="00AA308E" w:rsidRDefault="00AA308E" w:rsidP="00AA308E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ĐA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</w:tr>
      <w:tr w:rsidR="00E3303E" w:rsidRPr="00E3303E" w:rsidTr="00C101A8">
        <w:tc>
          <w:tcPr>
            <w:tcW w:w="1013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  <w:r w:rsidRPr="00E3303E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AA308E" w:rsidRPr="00E3303E" w:rsidRDefault="00AA308E" w:rsidP="00C101A8">
            <w:pPr>
              <w:rPr>
                <w:color w:val="0070C0"/>
                <w:szCs w:val="24"/>
              </w:rPr>
            </w:pPr>
          </w:p>
        </w:tc>
      </w:tr>
    </w:tbl>
    <w:p w:rsidR="00AA308E" w:rsidRPr="00E3303E" w:rsidRDefault="00AA308E" w:rsidP="00AA308E">
      <w:pPr>
        <w:rPr>
          <w:color w:val="0070C0"/>
        </w:rPr>
      </w:pPr>
    </w:p>
    <w:p w:rsidR="00146F38" w:rsidRPr="00E3303E" w:rsidRDefault="00146F38" w:rsidP="00FD3CF3">
      <w:pPr>
        <w:spacing w:line="360" w:lineRule="auto"/>
        <w:jc w:val="center"/>
        <w:rPr>
          <w:rFonts w:eastAsia="Times New Roman"/>
          <w:b/>
          <w:color w:val="0070C0"/>
          <w:szCs w:val="24"/>
        </w:rPr>
      </w:pPr>
    </w:p>
    <w:sectPr w:rsidR="00146F38" w:rsidRPr="00E3303E" w:rsidSect="002C48BD">
      <w:headerReference w:type="default" r:id="rId6"/>
      <w:footerReference w:type="default" r:id="rId7"/>
      <w:pgSz w:w="12240" w:h="15840"/>
      <w:pgMar w:top="426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87" w:rsidRDefault="004A5587">
      <w:r>
        <w:separator/>
      </w:r>
    </w:p>
  </w:endnote>
  <w:endnote w:type="continuationSeparator" w:id="0">
    <w:p w:rsidR="004A5587" w:rsidRDefault="004A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38" w:rsidRPr="00143BC7" w:rsidRDefault="00146F38" w:rsidP="00146F38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/>
    </w:r>
    <w:r w:rsidRPr="00143BC7">
      <w:rPr>
        <w:b/>
        <w:color w:val="FF0000"/>
        <w:sz w:val="24"/>
        <w:szCs w:val="24"/>
        <w:lang w:val="nl-NL"/>
      </w:rPr>
      <w:t/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E3303E" w:rsidRPr="00E3303E">
      <w:rPr>
        <w:rFonts w:ascii="Cambria" w:hAnsi="Cambria"/>
        <w:noProof/>
        <w:sz w:val="24"/>
        <w:szCs w:val="24"/>
      </w:rPr>
      <w:t>5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146F38" w:rsidRPr="001E12E9" w:rsidRDefault="00146F38" w:rsidP="00146F38">
    <w:pPr>
      <w:pStyle w:val="Footer"/>
      <w:rPr>
        <w:i/>
      </w:rPr>
    </w:pPr>
  </w:p>
  <w:p w:rsidR="00146F38" w:rsidRPr="00143BC7" w:rsidRDefault="00146F38" w:rsidP="00146F38">
    <w:pPr>
      <w:pStyle w:val="Footer"/>
    </w:pPr>
  </w:p>
  <w:p w:rsidR="009059D3" w:rsidRPr="00146F38" w:rsidRDefault="009059D3" w:rsidP="00146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87" w:rsidRDefault="004A5587">
      <w:r>
        <w:separator/>
      </w:r>
    </w:p>
  </w:footnote>
  <w:footnote w:type="continuationSeparator" w:id="0">
    <w:p w:rsidR="004A5587" w:rsidRDefault="004A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4441B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46F38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C48BD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A5587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359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27E1"/>
    <w:rsid w:val="0080506C"/>
    <w:rsid w:val="00817782"/>
    <w:rsid w:val="00817931"/>
    <w:rsid w:val="00821347"/>
    <w:rsid w:val="00832936"/>
    <w:rsid w:val="0084740D"/>
    <w:rsid w:val="0085662C"/>
    <w:rsid w:val="00874DCF"/>
    <w:rsid w:val="008753DD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308E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9028B"/>
    <w:rsid w:val="00BA4D26"/>
    <w:rsid w:val="00BB6D85"/>
    <w:rsid w:val="00BC4E0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1459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3303E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1B88"/>
    <w:rsid w:val="00FC465E"/>
    <w:rsid w:val="00FD3CF3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DA36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1780</Words>
  <Characters>10146</Characters>
  <Application>Microsoft Office Word</Application>
  <DocSecurity>0</DocSecurity>
  <PresentationFormat/>
  <Lines>84</Lines>
  <Paragraphs>23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Sử 11 bài 18: Ôn Tập Lịch Sử Thế Giới Hiện Đại có đáp án gồm 45 câu trắc nghiệm được soạn dưới dạng file word và PDF gồm 5 trang. Các bạn xem và tải về ở dưới.</dc:description>
  <dcterms:modified xsi:type="dcterms:W3CDTF">2021-02-05T05:52:00Z</dcterms:modified>
  <cp:revision>1</cp:revision>
  <dc:title>Bài Tập Trắc Nghiệm Sử 11 Bài 18: Ôn Tập Lịch Sử Thế Giới Hiện Đại Có Đáp Án</dc:title>
</cp:coreProperties>
</file>