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FDB45" w14:textId="5C1CBB8E" w:rsidR="001D2032" w:rsidRDefault="001A676D" w:rsidP="001D2032">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Bài 1</w:t>
      </w:r>
      <w:r w:rsidR="00E96CC9">
        <w:rPr>
          <w:rFonts w:ascii="Times New Roman" w:hAnsi="Times New Roman" w:cs="Times New Roman"/>
          <w:b/>
          <w:bCs/>
          <w:sz w:val="26"/>
          <w:szCs w:val="26"/>
        </w:rPr>
        <w:t>6</w:t>
      </w:r>
      <w:bookmarkStart w:id="0" w:name="_GoBack"/>
      <w:bookmarkEnd w:id="0"/>
      <w:r>
        <w:rPr>
          <w:rFonts w:ascii="Times New Roman" w:hAnsi="Times New Roman" w:cs="Times New Roman"/>
          <w:b/>
          <w:bCs/>
          <w:sz w:val="26"/>
          <w:szCs w:val="26"/>
        </w:rPr>
        <w:t xml:space="preserve">. </w:t>
      </w:r>
      <w:r w:rsidR="001D2032">
        <w:rPr>
          <w:rFonts w:ascii="Times New Roman" w:hAnsi="Times New Roman" w:cs="Times New Roman"/>
          <w:b/>
          <w:bCs/>
          <w:sz w:val="26"/>
          <w:szCs w:val="26"/>
        </w:rPr>
        <w:t>CÁC DÂN TỘC</w:t>
      </w:r>
      <w:r w:rsidR="00BB3F7F">
        <w:rPr>
          <w:rFonts w:ascii="Times New Roman" w:hAnsi="Times New Roman" w:cs="Times New Roman"/>
          <w:b/>
          <w:bCs/>
          <w:sz w:val="26"/>
          <w:szCs w:val="26"/>
        </w:rPr>
        <w:t xml:space="preserve"> TRÊN ĐẤT NƯỚC</w:t>
      </w:r>
      <w:r w:rsidR="001D2032">
        <w:rPr>
          <w:rFonts w:ascii="Times New Roman" w:hAnsi="Times New Roman" w:cs="Times New Roman"/>
          <w:b/>
          <w:bCs/>
          <w:sz w:val="26"/>
          <w:szCs w:val="26"/>
        </w:rPr>
        <w:t xml:space="preserve"> VIỆT NAM</w:t>
      </w:r>
    </w:p>
    <w:p w14:paraId="37504BCD" w14:textId="6FCA0933" w:rsidR="00692A23" w:rsidRPr="00FB795F" w:rsidRDefault="00692A23" w:rsidP="00FB795F">
      <w:pPr>
        <w:spacing w:after="0" w:line="360" w:lineRule="auto"/>
        <w:rPr>
          <w:rFonts w:ascii="Times New Roman" w:hAnsi="Times New Roman" w:cs="Times New Roman"/>
          <w:b/>
          <w:bCs/>
          <w:sz w:val="26"/>
          <w:szCs w:val="26"/>
        </w:rPr>
      </w:pPr>
      <w:r w:rsidRPr="00FB795F">
        <w:rPr>
          <w:rFonts w:ascii="Times New Roman" w:hAnsi="Times New Roman" w:cs="Times New Roman"/>
          <w:b/>
          <w:bCs/>
          <w:sz w:val="26"/>
          <w:szCs w:val="26"/>
        </w:rPr>
        <w:t>CÂU TRẮC NGHIỆM ĐÚNG SAI..</w:t>
      </w:r>
    </w:p>
    <w:p w14:paraId="32743838" w14:textId="47BF76B2" w:rsidR="00F45288" w:rsidRPr="00FB795F" w:rsidRDefault="005635D9" w:rsidP="00FB795F">
      <w:pPr>
        <w:spacing w:after="0" w:line="360" w:lineRule="auto"/>
        <w:rPr>
          <w:rFonts w:ascii="Times New Roman" w:hAnsi="Times New Roman" w:cs="Times New Roman"/>
          <w:b/>
          <w:bCs/>
          <w:sz w:val="26"/>
          <w:szCs w:val="26"/>
        </w:rPr>
      </w:pPr>
      <w:r w:rsidRPr="00FB795F">
        <w:rPr>
          <w:rFonts w:ascii="Times New Roman" w:hAnsi="Times New Roman" w:cs="Times New Roman"/>
          <w:b/>
          <w:bCs/>
          <w:sz w:val="26"/>
          <w:szCs w:val="26"/>
        </w:rPr>
        <w:t>Câu 1&gt;</w:t>
      </w:r>
      <w:r w:rsidR="00F45288" w:rsidRPr="00FB795F">
        <w:rPr>
          <w:rFonts w:ascii="Times New Roman" w:hAnsi="Times New Roman" w:cs="Times New Roman"/>
          <w:b/>
          <w:bCs/>
          <w:sz w:val="26"/>
          <w:szCs w:val="26"/>
        </w:rPr>
        <w:t xml:space="preserve"> Đọc đoạn tư liệu sau đây:</w:t>
      </w:r>
    </w:p>
    <w:p w14:paraId="1D751A93" w14:textId="2496BC2C" w:rsidR="00692A23" w:rsidRPr="00FB795F" w:rsidRDefault="005635D9" w:rsidP="00FB795F">
      <w:pPr>
        <w:spacing w:after="0" w:line="360" w:lineRule="auto"/>
        <w:rPr>
          <w:rFonts w:ascii="Times New Roman" w:hAnsi="Times New Roman" w:cs="Times New Roman"/>
          <w:sz w:val="26"/>
          <w:szCs w:val="26"/>
        </w:rPr>
      </w:pPr>
      <w:r w:rsidRPr="00FB795F">
        <w:rPr>
          <w:rFonts w:ascii="Times New Roman" w:hAnsi="Times New Roman" w:cs="Times New Roman"/>
          <w:sz w:val="26"/>
          <w:szCs w:val="26"/>
        </w:rPr>
        <w:t xml:space="preserve"> </w:t>
      </w:r>
      <w:r w:rsidR="00D34FA1">
        <w:rPr>
          <w:rFonts w:ascii="Times New Roman" w:hAnsi="Times New Roman" w:cs="Times New Roman"/>
          <w:sz w:val="26"/>
          <w:szCs w:val="26"/>
        </w:rPr>
        <w:tab/>
      </w:r>
      <w:r w:rsidRPr="00FB795F">
        <w:rPr>
          <w:rFonts w:ascii="Times New Roman" w:hAnsi="Times New Roman" w:cs="Times New Roman"/>
          <w:sz w:val="26"/>
          <w:szCs w:val="26"/>
        </w:rPr>
        <w:t xml:space="preserve">Việt Nam là một quốc gia thống nhất </w:t>
      </w:r>
      <w:r w:rsidR="00DF4D4D" w:rsidRPr="00FB795F">
        <w:rPr>
          <w:rFonts w:ascii="Times New Roman" w:hAnsi="Times New Roman" w:cs="Times New Roman"/>
          <w:sz w:val="26"/>
          <w:szCs w:val="26"/>
        </w:rPr>
        <w:t>về lãnh thổ, đa dạng về tộc người. Việt Nam hiện có 54 người, phân bố trên cả ba miền Bắc, Trung và Nam, trong đó:</w:t>
      </w:r>
      <w:r w:rsidR="001217C9" w:rsidRPr="00FB795F">
        <w:rPr>
          <w:rFonts w:ascii="Times New Roman" w:hAnsi="Times New Roman" w:cs="Times New Roman"/>
          <w:sz w:val="26"/>
          <w:szCs w:val="26"/>
        </w:rPr>
        <w:t xml:space="preserve"> </w:t>
      </w:r>
      <w:r w:rsidR="00DF4D4D" w:rsidRPr="00FB795F">
        <w:rPr>
          <w:rFonts w:ascii="Times New Roman" w:hAnsi="Times New Roman" w:cs="Times New Roman"/>
          <w:sz w:val="26"/>
          <w:szCs w:val="26"/>
        </w:rPr>
        <w:t>Dân tộc Kinh (còn gọi là dân tộc Việt) có số lượng đông nhất (chiếm 85,32% tổng dân số cả nước</w:t>
      </w:r>
      <w:r w:rsidR="001217C9" w:rsidRPr="00FB795F">
        <w:rPr>
          <w:rFonts w:ascii="Times New Roman" w:hAnsi="Times New Roman" w:cs="Times New Roman"/>
          <w:sz w:val="26"/>
          <w:szCs w:val="26"/>
        </w:rPr>
        <w:t xml:space="preserve">; </w:t>
      </w:r>
      <w:r w:rsidR="00692A23" w:rsidRPr="00FB795F">
        <w:rPr>
          <w:rFonts w:ascii="Times New Roman" w:hAnsi="Times New Roman" w:cs="Times New Roman"/>
          <w:sz w:val="26"/>
          <w:szCs w:val="26"/>
        </w:rPr>
        <w:t>Các dân tộc còn lại chiếm 14,68% dân số</w:t>
      </w:r>
      <w:r w:rsidR="00F45288" w:rsidRPr="00FB795F">
        <w:rPr>
          <w:rFonts w:ascii="Times New Roman" w:hAnsi="Times New Roman" w:cs="Times New Roman"/>
          <w:sz w:val="26"/>
          <w:szCs w:val="26"/>
        </w:rPr>
        <w:t>.</w:t>
      </w:r>
    </w:p>
    <w:p w14:paraId="4B3DE1C7" w14:textId="581BEE09" w:rsidR="001217C9" w:rsidRPr="00FB795F" w:rsidRDefault="00F45288" w:rsidP="00FB795F">
      <w:pPr>
        <w:spacing w:after="0" w:line="360" w:lineRule="auto"/>
        <w:rPr>
          <w:rFonts w:ascii="Times New Roman" w:hAnsi="Times New Roman" w:cs="Times New Roman"/>
          <w:sz w:val="26"/>
          <w:szCs w:val="26"/>
        </w:rPr>
      </w:pPr>
      <w:r w:rsidRPr="00FB795F">
        <w:rPr>
          <w:rFonts w:ascii="Times New Roman" w:hAnsi="Times New Roman" w:cs="Times New Roman"/>
          <w:sz w:val="26"/>
          <w:szCs w:val="26"/>
        </w:rPr>
        <w:tab/>
      </w:r>
      <w:r w:rsidRPr="00FB795F">
        <w:rPr>
          <w:rFonts w:ascii="Times New Roman" w:hAnsi="Times New Roman" w:cs="Times New Roman"/>
          <w:sz w:val="26"/>
          <w:szCs w:val="26"/>
        </w:rPr>
        <w:tab/>
      </w:r>
      <w:r w:rsidRPr="00FB795F">
        <w:rPr>
          <w:rFonts w:ascii="Times New Roman" w:hAnsi="Times New Roman" w:cs="Times New Roman"/>
          <w:sz w:val="26"/>
          <w:szCs w:val="26"/>
        </w:rPr>
        <w:tab/>
      </w:r>
      <w:r w:rsidRPr="00FB795F">
        <w:rPr>
          <w:rFonts w:ascii="Times New Roman" w:hAnsi="Times New Roman" w:cs="Times New Roman"/>
          <w:sz w:val="26"/>
          <w:szCs w:val="26"/>
        </w:rPr>
        <w:tab/>
      </w:r>
      <w:r w:rsidRPr="00FB795F">
        <w:rPr>
          <w:rFonts w:ascii="Times New Roman" w:hAnsi="Times New Roman" w:cs="Times New Roman"/>
          <w:sz w:val="26"/>
          <w:szCs w:val="26"/>
        </w:rPr>
        <w:tab/>
        <w:t>(</w:t>
      </w:r>
      <w:r w:rsidRPr="00FB795F">
        <w:rPr>
          <w:rFonts w:ascii="Times New Roman" w:hAnsi="Times New Roman" w:cs="Times New Roman"/>
          <w:i/>
          <w:iCs/>
          <w:sz w:val="26"/>
          <w:szCs w:val="26"/>
        </w:rPr>
        <w:t>SGK lịch sử 10, bộ chân trời sáng tạo, trang 92</w:t>
      </w:r>
      <w:r w:rsidRPr="00FB795F">
        <w:rPr>
          <w:rFonts w:ascii="Times New Roman" w:hAnsi="Times New Roman" w:cs="Times New Roman"/>
          <w:sz w:val="26"/>
          <w:szCs w:val="26"/>
        </w:rPr>
        <w:t>)</w:t>
      </w:r>
    </w:p>
    <w:p w14:paraId="3BB461E9" w14:textId="49D28CE3" w:rsidR="00692A23" w:rsidRPr="00FB795F" w:rsidRDefault="00F45288" w:rsidP="00FB795F">
      <w:pPr>
        <w:pStyle w:val="ListParagraph"/>
        <w:numPr>
          <w:ilvl w:val="0"/>
          <w:numId w:val="2"/>
        </w:numPr>
        <w:spacing w:after="0" w:line="360" w:lineRule="auto"/>
        <w:rPr>
          <w:rFonts w:ascii="Times New Roman" w:hAnsi="Times New Roman" w:cs="Times New Roman"/>
          <w:sz w:val="26"/>
          <w:szCs w:val="26"/>
        </w:rPr>
      </w:pPr>
      <w:r w:rsidRPr="00FB795F">
        <w:rPr>
          <w:rFonts w:ascii="Times New Roman" w:hAnsi="Times New Roman" w:cs="Times New Roman"/>
          <w:sz w:val="26"/>
          <w:szCs w:val="26"/>
        </w:rPr>
        <w:t xml:space="preserve">Các dân tộc phân bố chủ yếu ở miền </w:t>
      </w:r>
      <w:r w:rsidR="001217C9" w:rsidRPr="00FB795F">
        <w:rPr>
          <w:rFonts w:ascii="Times New Roman" w:hAnsi="Times New Roman" w:cs="Times New Roman"/>
          <w:sz w:val="26"/>
          <w:szCs w:val="26"/>
        </w:rPr>
        <w:t>Bắc và miền Trung.</w:t>
      </w:r>
    </w:p>
    <w:p w14:paraId="49C24AE6" w14:textId="687FFBDA" w:rsidR="001217C9" w:rsidRPr="00FB795F" w:rsidRDefault="00F45288" w:rsidP="00FB795F">
      <w:pPr>
        <w:pStyle w:val="ListParagraph"/>
        <w:numPr>
          <w:ilvl w:val="0"/>
          <w:numId w:val="2"/>
        </w:numPr>
        <w:spacing w:after="0" w:line="360" w:lineRule="auto"/>
        <w:rPr>
          <w:rFonts w:ascii="Times New Roman" w:hAnsi="Times New Roman" w:cs="Times New Roman"/>
          <w:sz w:val="26"/>
          <w:szCs w:val="26"/>
        </w:rPr>
      </w:pPr>
      <w:r w:rsidRPr="00FB795F">
        <w:rPr>
          <w:rFonts w:ascii="Times New Roman" w:hAnsi="Times New Roman" w:cs="Times New Roman"/>
          <w:sz w:val="26"/>
          <w:szCs w:val="26"/>
        </w:rPr>
        <w:t xml:space="preserve">Dân tộc Kinh có dân số chiếm trên 50% tổng dân số cả nước </w:t>
      </w:r>
      <w:r w:rsidR="00974F76" w:rsidRPr="00FB795F">
        <w:rPr>
          <w:rFonts w:ascii="Times New Roman" w:hAnsi="Times New Roman" w:cs="Times New Roman"/>
          <w:sz w:val="26"/>
          <w:szCs w:val="26"/>
        </w:rPr>
        <w:t xml:space="preserve">được </w:t>
      </w:r>
      <w:r w:rsidR="001217C9" w:rsidRPr="00FB795F">
        <w:rPr>
          <w:rFonts w:ascii="Times New Roman" w:hAnsi="Times New Roman" w:cs="Times New Roman"/>
          <w:sz w:val="26"/>
          <w:szCs w:val="26"/>
        </w:rPr>
        <w:t>xem</w:t>
      </w:r>
      <w:r w:rsidR="00974F76" w:rsidRPr="00FB795F">
        <w:rPr>
          <w:rFonts w:ascii="Times New Roman" w:hAnsi="Times New Roman" w:cs="Times New Roman"/>
          <w:sz w:val="26"/>
          <w:szCs w:val="26"/>
        </w:rPr>
        <w:t xml:space="preserve"> là “Dân tộc đa số”.</w:t>
      </w:r>
    </w:p>
    <w:p w14:paraId="74600217" w14:textId="568929C8" w:rsidR="00974F76" w:rsidRPr="00FB795F" w:rsidRDefault="001217C9" w:rsidP="00FB795F">
      <w:pPr>
        <w:pStyle w:val="ListParagraph"/>
        <w:numPr>
          <w:ilvl w:val="0"/>
          <w:numId w:val="2"/>
        </w:numPr>
        <w:spacing w:after="0" w:line="360" w:lineRule="auto"/>
        <w:rPr>
          <w:rFonts w:ascii="Times New Roman" w:hAnsi="Times New Roman" w:cs="Times New Roman"/>
          <w:sz w:val="26"/>
          <w:szCs w:val="26"/>
        </w:rPr>
      </w:pPr>
      <w:r w:rsidRPr="00FB795F">
        <w:rPr>
          <w:rFonts w:ascii="Times New Roman" w:hAnsi="Times New Roman" w:cs="Times New Roman"/>
          <w:sz w:val="26"/>
          <w:szCs w:val="26"/>
        </w:rPr>
        <w:t xml:space="preserve">Việt Nam là một quốc gia </w:t>
      </w:r>
      <w:r w:rsidR="003170BA" w:rsidRPr="00FB795F">
        <w:rPr>
          <w:rFonts w:ascii="Times New Roman" w:hAnsi="Times New Roman" w:cs="Times New Roman"/>
          <w:sz w:val="26"/>
          <w:szCs w:val="26"/>
        </w:rPr>
        <w:t>đa dân tộc.</w:t>
      </w:r>
    </w:p>
    <w:p w14:paraId="3F1F3BD6" w14:textId="59E15720" w:rsidR="00F45288" w:rsidRPr="00FB795F" w:rsidRDefault="003170BA" w:rsidP="00FB795F">
      <w:pPr>
        <w:pStyle w:val="ListParagraph"/>
        <w:numPr>
          <w:ilvl w:val="0"/>
          <w:numId w:val="2"/>
        </w:numPr>
        <w:spacing w:after="0" w:line="360" w:lineRule="auto"/>
        <w:rPr>
          <w:rFonts w:ascii="Times New Roman" w:hAnsi="Times New Roman" w:cs="Times New Roman"/>
          <w:sz w:val="26"/>
          <w:szCs w:val="26"/>
        </w:rPr>
      </w:pPr>
      <w:r w:rsidRPr="00FB795F">
        <w:rPr>
          <w:rFonts w:ascii="Times New Roman" w:hAnsi="Times New Roman" w:cs="Times New Roman"/>
          <w:sz w:val="26"/>
          <w:szCs w:val="26"/>
        </w:rPr>
        <w:t>Dân tộc Kinh là một trong số các dân tộc thiểu số rất ít người ở Việt Nam.</w:t>
      </w:r>
    </w:p>
    <w:p w14:paraId="52CDF516" w14:textId="04AB19F9" w:rsidR="006F4F07" w:rsidRPr="00FB795F" w:rsidRDefault="00BB5B81" w:rsidP="00FB795F">
      <w:pPr>
        <w:spacing w:after="0" w:line="360" w:lineRule="auto"/>
        <w:rPr>
          <w:rFonts w:ascii="Times New Roman" w:hAnsi="Times New Roman" w:cs="Times New Roman"/>
          <w:b/>
          <w:bCs/>
          <w:sz w:val="26"/>
          <w:szCs w:val="26"/>
        </w:rPr>
      </w:pPr>
      <w:r w:rsidRPr="00FB795F">
        <w:rPr>
          <w:rFonts w:ascii="Times New Roman" w:hAnsi="Times New Roman" w:cs="Times New Roman"/>
          <w:b/>
          <w:bCs/>
          <w:sz w:val="26"/>
          <w:szCs w:val="26"/>
        </w:rPr>
        <w:t>Câu 2</w:t>
      </w:r>
      <w:r w:rsidR="006F4F07" w:rsidRPr="00FB795F">
        <w:rPr>
          <w:rFonts w:ascii="Times New Roman" w:hAnsi="Times New Roman" w:cs="Times New Roman"/>
          <w:b/>
          <w:bCs/>
          <w:sz w:val="26"/>
          <w:szCs w:val="26"/>
        </w:rPr>
        <w:t>&gt;</w:t>
      </w:r>
      <w:r w:rsidR="006F4F07" w:rsidRPr="00FB795F">
        <w:rPr>
          <w:rFonts w:ascii="Times New Roman" w:hAnsi="Times New Roman" w:cs="Times New Roman"/>
          <w:sz w:val="26"/>
          <w:szCs w:val="26"/>
        </w:rPr>
        <w:t xml:space="preserve"> </w:t>
      </w:r>
      <w:r w:rsidR="006F4F07" w:rsidRPr="00FB795F">
        <w:rPr>
          <w:rFonts w:ascii="Times New Roman" w:hAnsi="Times New Roman" w:cs="Times New Roman"/>
          <w:b/>
          <w:bCs/>
          <w:sz w:val="26"/>
          <w:szCs w:val="26"/>
        </w:rPr>
        <w:t>Đọc đoạn tư liệu sau đây:</w:t>
      </w:r>
    </w:p>
    <w:p w14:paraId="11A376D8" w14:textId="7BD8DA4A" w:rsidR="00447B67" w:rsidRPr="00FB795F" w:rsidRDefault="00BB5B81" w:rsidP="00FB795F">
      <w:pPr>
        <w:spacing w:after="0" w:line="360" w:lineRule="auto"/>
        <w:ind w:firstLine="720"/>
        <w:rPr>
          <w:rFonts w:ascii="Times New Roman" w:hAnsi="Times New Roman" w:cs="Times New Roman"/>
          <w:sz w:val="26"/>
          <w:szCs w:val="26"/>
        </w:rPr>
      </w:pPr>
      <w:r w:rsidRPr="00FB795F">
        <w:rPr>
          <w:rFonts w:ascii="Times New Roman" w:hAnsi="Times New Roman" w:cs="Times New Roman"/>
          <w:sz w:val="26"/>
          <w:szCs w:val="26"/>
        </w:rPr>
        <w:t xml:space="preserve"> </w:t>
      </w:r>
      <w:r w:rsidR="002479BD" w:rsidRPr="00FB795F">
        <w:rPr>
          <w:rFonts w:ascii="Times New Roman" w:hAnsi="Times New Roman" w:cs="Times New Roman"/>
          <w:sz w:val="26"/>
          <w:szCs w:val="26"/>
        </w:rPr>
        <w:t>Trong tiến trình lịch sử, trên cơ sở các yếu tố văn hóa truyền thống, đời sống văn hóa vật chất  và tinh thần của cộng đồng các dân tộc Việt Nam ngày càng đa dạng và phong phú hơn do sự giao lưu, tiếp biến các yếu tố văn hóa bên ngoài du nhập vào, như văn hóa Ấn Độ, Trung Hoa, phương Tây,..Bức tranh văn hóa vật chất và tinh thần của cộng đồng các dân tộc Việt Nam hiện nay vừa đa dạng vừa thống nhất, vừa truyền thống vừa mang đậm hơi thở cuộc sống hiện đại</w:t>
      </w:r>
    </w:p>
    <w:p w14:paraId="478EDBF3" w14:textId="61156621" w:rsidR="006F4F07" w:rsidRPr="00FB795F" w:rsidRDefault="006F4F07" w:rsidP="00FB795F">
      <w:pPr>
        <w:spacing w:after="0" w:line="360" w:lineRule="auto"/>
        <w:jc w:val="right"/>
        <w:rPr>
          <w:rFonts w:ascii="Times New Roman" w:hAnsi="Times New Roman" w:cs="Times New Roman"/>
          <w:sz w:val="26"/>
          <w:szCs w:val="26"/>
        </w:rPr>
      </w:pPr>
      <w:r w:rsidRPr="00FB795F">
        <w:rPr>
          <w:rFonts w:ascii="Times New Roman" w:hAnsi="Times New Roman" w:cs="Times New Roman"/>
          <w:sz w:val="26"/>
          <w:szCs w:val="26"/>
        </w:rPr>
        <w:t>(</w:t>
      </w:r>
      <w:r w:rsidRPr="00FB795F">
        <w:rPr>
          <w:rFonts w:ascii="Times New Roman" w:hAnsi="Times New Roman" w:cs="Times New Roman"/>
          <w:i/>
          <w:iCs/>
          <w:sz w:val="26"/>
          <w:szCs w:val="26"/>
        </w:rPr>
        <w:t xml:space="preserve">SGK lịch sử 10, bộ </w:t>
      </w:r>
      <w:r w:rsidR="002479BD" w:rsidRPr="00FB795F">
        <w:rPr>
          <w:rFonts w:ascii="Times New Roman" w:hAnsi="Times New Roman" w:cs="Times New Roman"/>
          <w:i/>
          <w:iCs/>
          <w:sz w:val="26"/>
          <w:szCs w:val="26"/>
        </w:rPr>
        <w:t>cánh diều</w:t>
      </w:r>
      <w:r w:rsidRPr="00FB795F">
        <w:rPr>
          <w:rFonts w:ascii="Times New Roman" w:hAnsi="Times New Roman" w:cs="Times New Roman"/>
          <w:i/>
          <w:iCs/>
          <w:sz w:val="26"/>
          <w:szCs w:val="26"/>
        </w:rPr>
        <w:t xml:space="preserve">, trang </w:t>
      </w:r>
      <w:r w:rsidR="002479BD" w:rsidRPr="00FB795F">
        <w:rPr>
          <w:rFonts w:ascii="Times New Roman" w:hAnsi="Times New Roman" w:cs="Times New Roman"/>
          <w:i/>
          <w:iCs/>
          <w:sz w:val="26"/>
          <w:szCs w:val="26"/>
        </w:rPr>
        <w:t>120</w:t>
      </w:r>
      <w:r w:rsidRPr="00FB795F">
        <w:rPr>
          <w:rFonts w:ascii="Times New Roman" w:hAnsi="Times New Roman" w:cs="Times New Roman"/>
          <w:sz w:val="26"/>
          <w:szCs w:val="26"/>
        </w:rPr>
        <w:t>)</w:t>
      </w:r>
    </w:p>
    <w:p w14:paraId="1E11F7E0" w14:textId="5B827549" w:rsidR="006F4F07" w:rsidRPr="00FB795F" w:rsidRDefault="006922AD" w:rsidP="00FB795F">
      <w:pPr>
        <w:pStyle w:val="ListParagraph"/>
        <w:numPr>
          <w:ilvl w:val="0"/>
          <w:numId w:val="4"/>
        </w:numPr>
        <w:spacing w:after="0" w:line="360" w:lineRule="auto"/>
        <w:jc w:val="both"/>
        <w:rPr>
          <w:rFonts w:ascii="Times New Roman" w:hAnsi="Times New Roman" w:cs="Times New Roman"/>
          <w:sz w:val="26"/>
          <w:szCs w:val="26"/>
        </w:rPr>
      </w:pPr>
      <w:r w:rsidRPr="00FB795F">
        <w:rPr>
          <w:rFonts w:ascii="Times New Roman" w:hAnsi="Times New Roman" w:cs="Times New Roman"/>
          <w:sz w:val="26"/>
          <w:szCs w:val="26"/>
        </w:rPr>
        <w:t xml:space="preserve">Giao lưu với </w:t>
      </w:r>
      <w:r w:rsidR="00AD492C" w:rsidRPr="00FB795F">
        <w:rPr>
          <w:rFonts w:ascii="Times New Roman" w:hAnsi="Times New Roman" w:cs="Times New Roman"/>
          <w:sz w:val="26"/>
          <w:szCs w:val="26"/>
        </w:rPr>
        <w:t xml:space="preserve">các </w:t>
      </w:r>
      <w:r w:rsidRPr="00FB795F">
        <w:rPr>
          <w:rFonts w:ascii="Times New Roman" w:hAnsi="Times New Roman" w:cs="Times New Roman"/>
          <w:sz w:val="26"/>
          <w:szCs w:val="26"/>
        </w:rPr>
        <w:t>nền văn hóa bên ngoài đã đ</w:t>
      </w:r>
      <w:r w:rsidR="00243E58" w:rsidRPr="00FB795F">
        <w:rPr>
          <w:rFonts w:ascii="Times New Roman" w:hAnsi="Times New Roman" w:cs="Times New Roman"/>
          <w:sz w:val="26"/>
          <w:szCs w:val="26"/>
        </w:rPr>
        <w:t>ánh mất bản sắc văn hóa dân tộc</w:t>
      </w:r>
      <w:r w:rsidR="00AD492C" w:rsidRPr="00FB795F">
        <w:rPr>
          <w:rFonts w:ascii="Times New Roman" w:hAnsi="Times New Roman" w:cs="Times New Roman"/>
          <w:sz w:val="26"/>
          <w:szCs w:val="26"/>
        </w:rPr>
        <w:t>.</w:t>
      </w:r>
    </w:p>
    <w:p w14:paraId="2CE72815" w14:textId="7BB35281" w:rsidR="00D54C6A" w:rsidRPr="00FB795F" w:rsidRDefault="004A1D6F" w:rsidP="00FB795F">
      <w:pPr>
        <w:pStyle w:val="ListParagraph"/>
        <w:numPr>
          <w:ilvl w:val="0"/>
          <w:numId w:val="4"/>
        </w:numPr>
        <w:spacing w:after="0" w:line="360" w:lineRule="auto"/>
        <w:jc w:val="both"/>
        <w:rPr>
          <w:rFonts w:ascii="Times New Roman" w:hAnsi="Times New Roman" w:cs="Times New Roman"/>
          <w:sz w:val="26"/>
          <w:szCs w:val="26"/>
        </w:rPr>
      </w:pPr>
      <w:r w:rsidRPr="00FB795F">
        <w:rPr>
          <w:rFonts w:ascii="Times New Roman" w:hAnsi="Times New Roman" w:cs="Times New Roman"/>
          <w:sz w:val="26"/>
          <w:szCs w:val="26"/>
        </w:rPr>
        <w:t>Nền v</w:t>
      </w:r>
      <w:r w:rsidR="009E3DB3" w:rsidRPr="00FB795F">
        <w:rPr>
          <w:rFonts w:ascii="Times New Roman" w:hAnsi="Times New Roman" w:cs="Times New Roman"/>
          <w:sz w:val="26"/>
          <w:szCs w:val="26"/>
        </w:rPr>
        <w:t>ăn hóa</w:t>
      </w:r>
      <w:r w:rsidRPr="00FB795F">
        <w:rPr>
          <w:rFonts w:ascii="Times New Roman" w:hAnsi="Times New Roman" w:cs="Times New Roman"/>
          <w:sz w:val="26"/>
          <w:szCs w:val="26"/>
        </w:rPr>
        <w:t xml:space="preserve"> các</w:t>
      </w:r>
      <w:r w:rsidR="009E3DB3" w:rsidRPr="00FB795F">
        <w:rPr>
          <w:rFonts w:ascii="Times New Roman" w:hAnsi="Times New Roman" w:cs="Times New Roman"/>
          <w:sz w:val="26"/>
          <w:szCs w:val="26"/>
        </w:rPr>
        <w:t xml:space="preserve"> dân tộc Việt Nam không có sự đa dạng, phong phú.</w:t>
      </w:r>
    </w:p>
    <w:p w14:paraId="514A1AA8" w14:textId="1F42281B" w:rsidR="0048702F" w:rsidRPr="00FB795F" w:rsidRDefault="0048702F" w:rsidP="00FB795F">
      <w:pPr>
        <w:pStyle w:val="ListParagraph"/>
        <w:numPr>
          <w:ilvl w:val="0"/>
          <w:numId w:val="4"/>
        </w:numPr>
        <w:spacing w:after="0" w:line="360" w:lineRule="auto"/>
        <w:jc w:val="both"/>
        <w:rPr>
          <w:rFonts w:ascii="Times New Roman" w:hAnsi="Times New Roman" w:cs="Times New Roman"/>
          <w:sz w:val="26"/>
          <w:szCs w:val="26"/>
        </w:rPr>
      </w:pPr>
      <w:r w:rsidRPr="00FB795F">
        <w:rPr>
          <w:rFonts w:ascii="Times New Roman" w:hAnsi="Times New Roman" w:cs="Times New Roman"/>
          <w:sz w:val="26"/>
          <w:szCs w:val="26"/>
        </w:rPr>
        <w:t>Sự du nhập các nền văn hóa dẫn đến nguy cơ đánh mất bản sắc văn hóa dân tộc.</w:t>
      </w:r>
    </w:p>
    <w:p w14:paraId="26FACD74" w14:textId="0952F1B8" w:rsidR="0048702F" w:rsidRPr="00FB795F" w:rsidRDefault="004A1D6F" w:rsidP="00FB795F">
      <w:pPr>
        <w:pStyle w:val="ListParagraph"/>
        <w:numPr>
          <w:ilvl w:val="0"/>
          <w:numId w:val="4"/>
        </w:numPr>
        <w:spacing w:after="0" w:line="360" w:lineRule="auto"/>
        <w:jc w:val="both"/>
        <w:rPr>
          <w:rFonts w:ascii="Times New Roman" w:hAnsi="Times New Roman" w:cs="Times New Roman"/>
          <w:sz w:val="26"/>
          <w:szCs w:val="26"/>
        </w:rPr>
      </w:pPr>
      <w:r w:rsidRPr="00FB795F">
        <w:rPr>
          <w:rFonts w:ascii="Times New Roman" w:hAnsi="Times New Roman" w:cs="Times New Roman"/>
          <w:sz w:val="26"/>
          <w:szCs w:val="26"/>
        </w:rPr>
        <w:t>Nền văn hóa các dân tộc Việt Nam m</w:t>
      </w:r>
      <w:r w:rsidR="0048702F" w:rsidRPr="00FB795F">
        <w:rPr>
          <w:rFonts w:ascii="Times New Roman" w:hAnsi="Times New Roman" w:cs="Times New Roman"/>
          <w:sz w:val="26"/>
          <w:szCs w:val="26"/>
        </w:rPr>
        <w:t>ang đậm bản sắc văn hóa dân tộc</w:t>
      </w:r>
      <w:r w:rsidR="004A2F90" w:rsidRPr="00FB795F">
        <w:rPr>
          <w:rFonts w:ascii="Times New Roman" w:hAnsi="Times New Roman" w:cs="Times New Roman"/>
          <w:sz w:val="26"/>
          <w:szCs w:val="26"/>
        </w:rPr>
        <w:t>.</w:t>
      </w:r>
    </w:p>
    <w:p w14:paraId="61E2CE18" w14:textId="2AEBA451" w:rsidR="008023BF" w:rsidRPr="008023BF" w:rsidRDefault="00E8505F" w:rsidP="008023BF">
      <w:pPr>
        <w:spacing w:after="0" w:line="360" w:lineRule="auto"/>
        <w:jc w:val="both"/>
        <w:rPr>
          <w:rFonts w:ascii="Times New Roman" w:hAnsi="Times New Roman" w:cs="Times New Roman"/>
          <w:b/>
          <w:bCs/>
          <w:sz w:val="26"/>
          <w:szCs w:val="26"/>
        </w:rPr>
      </w:pPr>
      <w:r w:rsidRPr="00FB795F">
        <w:rPr>
          <w:rFonts w:ascii="Times New Roman" w:hAnsi="Times New Roman" w:cs="Times New Roman"/>
          <w:b/>
          <w:bCs/>
          <w:sz w:val="26"/>
          <w:szCs w:val="26"/>
        </w:rPr>
        <w:t>Câu 3</w:t>
      </w:r>
      <w:r w:rsidR="008023BF" w:rsidRPr="008023BF">
        <w:rPr>
          <w:rFonts w:ascii="Times New Roman" w:hAnsi="Times New Roman" w:cs="Times New Roman"/>
          <w:b/>
          <w:bCs/>
          <w:sz w:val="26"/>
          <w:szCs w:val="26"/>
        </w:rPr>
        <w:t xml:space="preserve">Cho bảng sự kiện về một số thành tựu </w:t>
      </w:r>
      <w:r w:rsidR="008023BF">
        <w:rPr>
          <w:rFonts w:ascii="Times New Roman" w:hAnsi="Times New Roman" w:cs="Times New Roman"/>
          <w:b/>
          <w:bCs/>
          <w:sz w:val="26"/>
          <w:szCs w:val="26"/>
        </w:rPr>
        <w:t xml:space="preserve">đời sống vật chất, </w:t>
      </w:r>
      <w:r w:rsidR="008023BF" w:rsidRPr="008023BF">
        <w:rPr>
          <w:rFonts w:ascii="Times New Roman" w:hAnsi="Times New Roman" w:cs="Times New Roman"/>
          <w:b/>
          <w:bCs/>
          <w:sz w:val="26"/>
          <w:szCs w:val="26"/>
        </w:rPr>
        <w:t>đời sống tinh thần của cộng đồng các dân tộc Việt Nam:</w:t>
      </w:r>
    </w:p>
    <w:p w14:paraId="3C948833" w14:textId="55094808" w:rsidR="00447B67" w:rsidRPr="00FB795F" w:rsidRDefault="00447B67" w:rsidP="00FB795F">
      <w:pPr>
        <w:spacing w:after="0" w:line="360" w:lineRule="auto"/>
        <w:jc w:val="both"/>
        <w:rPr>
          <w:rFonts w:ascii="Times New Roman" w:hAnsi="Times New Roman" w:cs="Times New Roman"/>
          <w:b/>
          <w:bCs/>
          <w:sz w:val="26"/>
          <w:szCs w:val="26"/>
        </w:rPr>
      </w:pPr>
    </w:p>
    <w:tbl>
      <w:tblPr>
        <w:tblStyle w:val="TableGrid"/>
        <w:tblW w:w="0" w:type="auto"/>
        <w:tblLook w:val="04A0" w:firstRow="1" w:lastRow="0" w:firstColumn="1" w:lastColumn="0" w:noHBand="0" w:noVBand="1"/>
      </w:tblPr>
      <w:tblGrid>
        <w:gridCol w:w="1632"/>
        <w:gridCol w:w="7363"/>
      </w:tblGrid>
      <w:tr w:rsidR="00E8505F" w:rsidRPr="00FB795F" w14:paraId="304D7C0E" w14:textId="77777777" w:rsidTr="00953316">
        <w:trPr>
          <w:trHeight w:val="443"/>
        </w:trPr>
        <w:tc>
          <w:tcPr>
            <w:tcW w:w="1632" w:type="dxa"/>
          </w:tcPr>
          <w:p w14:paraId="11448621" w14:textId="4D690D21" w:rsidR="00E8505F" w:rsidRPr="008023BF" w:rsidRDefault="008023BF" w:rsidP="00FB795F">
            <w:pPr>
              <w:spacing w:line="360" w:lineRule="auto"/>
              <w:jc w:val="center"/>
              <w:rPr>
                <w:rFonts w:ascii="Times New Roman" w:hAnsi="Times New Roman" w:cs="Times New Roman"/>
                <w:b/>
                <w:bCs/>
                <w:sz w:val="26"/>
                <w:szCs w:val="26"/>
              </w:rPr>
            </w:pPr>
            <w:r w:rsidRPr="008023BF">
              <w:rPr>
                <w:rFonts w:ascii="Times New Roman" w:hAnsi="Times New Roman" w:cs="Times New Roman"/>
                <w:b/>
                <w:bCs/>
                <w:sz w:val="26"/>
                <w:szCs w:val="26"/>
              </w:rPr>
              <w:t>Dân</w:t>
            </w:r>
            <w:r w:rsidR="00492B3D" w:rsidRPr="008023BF">
              <w:rPr>
                <w:rFonts w:ascii="Times New Roman" w:hAnsi="Times New Roman" w:cs="Times New Roman"/>
                <w:b/>
                <w:bCs/>
                <w:sz w:val="26"/>
                <w:szCs w:val="26"/>
              </w:rPr>
              <w:t xml:space="preserve"> tộc</w:t>
            </w:r>
          </w:p>
        </w:tc>
        <w:tc>
          <w:tcPr>
            <w:tcW w:w="7363" w:type="dxa"/>
          </w:tcPr>
          <w:p w14:paraId="0CDA5DCF" w14:textId="25657545" w:rsidR="00E8505F" w:rsidRPr="008023BF" w:rsidRDefault="008023BF" w:rsidP="00FB795F">
            <w:pPr>
              <w:spacing w:line="360" w:lineRule="auto"/>
              <w:jc w:val="center"/>
              <w:rPr>
                <w:rFonts w:ascii="Times New Roman" w:hAnsi="Times New Roman" w:cs="Times New Roman"/>
                <w:b/>
                <w:bCs/>
                <w:sz w:val="26"/>
                <w:szCs w:val="26"/>
              </w:rPr>
            </w:pPr>
            <w:r w:rsidRPr="008023BF">
              <w:rPr>
                <w:rFonts w:ascii="Times New Roman" w:hAnsi="Times New Roman" w:cs="Times New Roman"/>
                <w:b/>
                <w:bCs/>
                <w:sz w:val="26"/>
                <w:szCs w:val="26"/>
              </w:rPr>
              <w:t>Thành tựu</w:t>
            </w:r>
          </w:p>
        </w:tc>
      </w:tr>
      <w:tr w:rsidR="00E8505F" w:rsidRPr="00FB795F" w14:paraId="5B3B6CC5" w14:textId="77777777" w:rsidTr="00953316">
        <w:trPr>
          <w:trHeight w:val="443"/>
        </w:trPr>
        <w:tc>
          <w:tcPr>
            <w:tcW w:w="1632" w:type="dxa"/>
          </w:tcPr>
          <w:p w14:paraId="279D0539" w14:textId="4E24AE48" w:rsidR="00E8505F" w:rsidRPr="00FB795F" w:rsidRDefault="00492B3D" w:rsidP="00FB795F">
            <w:pPr>
              <w:spacing w:line="360" w:lineRule="auto"/>
              <w:jc w:val="both"/>
              <w:rPr>
                <w:rFonts w:ascii="Times New Roman" w:hAnsi="Times New Roman" w:cs="Times New Roman"/>
                <w:sz w:val="26"/>
                <w:szCs w:val="26"/>
              </w:rPr>
            </w:pPr>
            <w:r w:rsidRPr="00FB795F">
              <w:rPr>
                <w:rFonts w:ascii="Times New Roman" w:hAnsi="Times New Roman" w:cs="Times New Roman"/>
                <w:sz w:val="26"/>
                <w:szCs w:val="26"/>
              </w:rPr>
              <w:t>Kinh</w:t>
            </w:r>
          </w:p>
        </w:tc>
        <w:tc>
          <w:tcPr>
            <w:tcW w:w="7363" w:type="dxa"/>
          </w:tcPr>
          <w:p w14:paraId="4DDE10E8" w14:textId="226DC9DA" w:rsidR="00E8505F" w:rsidRPr="00FB795F" w:rsidRDefault="00492B3D" w:rsidP="00FB795F">
            <w:pPr>
              <w:spacing w:line="360" w:lineRule="auto"/>
              <w:jc w:val="both"/>
              <w:rPr>
                <w:rFonts w:ascii="Times New Roman" w:hAnsi="Times New Roman" w:cs="Times New Roman"/>
                <w:sz w:val="26"/>
                <w:szCs w:val="26"/>
              </w:rPr>
            </w:pPr>
            <w:r w:rsidRPr="00FB795F">
              <w:rPr>
                <w:rFonts w:ascii="Times New Roman" w:hAnsi="Times New Roman" w:cs="Times New Roman"/>
                <w:sz w:val="26"/>
                <w:szCs w:val="26"/>
              </w:rPr>
              <w:t xml:space="preserve">Phát triển các nghề thủ công (nghề gốm, dệt, đúc đồng, rèn sắt,…) </w:t>
            </w:r>
            <w:r w:rsidRPr="00FB795F">
              <w:rPr>
                <w:rFonts w:ascii="Times New Roman" w:hAnsi="Times New Roman" w:cs="Times New Roman"/>
                <w:sz w:val="26"/>
                <w:szCs w:val="26"/>
              </w:rPr>
              <w:lastRenderedPageBreak/>
              <w:t>với nhiều làng nghề thủ công truyền thống lâu đời và nổi tiếng như làng gốm Bát Tràng (Hà Nội), làng hương Thủy Xuân (Huế),…</w:t>
            </w:r>
          </w:p>
        </w:tc>
      </w:tr>
      <w:tr w:rsidR="00E8505F" w:rsidRPr="00FB795F" w14:paraId="088DF68F" w14:textId="77777777" w:rsidTr="00953316">
        <w:trPr>
          <w:trHeight w:val="462"/>
        </w:trPr>
        <w:tc>
          <w:tcPr>
            <w:tcW w:w="1632" w:type="dxa"/>
          </w:tcPr>
          <w:p w14:paraId="11C8AF44" w14:textId="426313BB" w:rsidR="00E8505F" w:rsidRPr="00FB795F" w:rsidRDefault="00492B3D" w:rsidP="00FB795F">
            <w:pPr>
              <w:spacing w:line="360" w:lineRule="auto"/>
              <w:jc w:val="both"/>
              <w:rPr>
                <w:rFonts w:ascii="Times New Roman" w:hAnsi="Times New Roman" w:cs="Times New Roman"/>
                <w:sz w:val="26"/>
                <w:szCs w:val="26"/>
              </w:rPr>
            </w:pPr>
            <w:r w:rsidRPr="00FB795F">
              <w:rPr>
                <w:rFonts w:ascii="Times New Roman" w:hAnsi="Times New Roman" w:cs="Times New Roman"/>
                <w:sz w:val="26"/>
                <w:szCs w:val="26"/>
              </w:rPr>
              <w:lastRenderedPageBreak/>
              <w:t>Kinh</w:t>
            </w:r>
          </w:p>
        </w:tc>
        <w:tc>
          <w:tcPr>
            <w:tcW w:w="7363" w:type="dxa"/>
          </w:tcPr>
          <w:p w14:paraId="5AF8742E" w14:textId="037983A2" w:rsidR="00E8505F" w:rsidRPr="00FB795F" w:rsidRDefault="00492B3D" w:rsidP="00FB795F">
            <w:pPr>
              <w:spacing w:line="360" w:lineRule="auto"/>
              <w:jc w:val="both"/>
              <w:rPr>
                <w:rFonts w:ascii="Times New Roman" w:hAnsi="Times New Roman" w:cs="Times New Roman"/>
                <w:sz w:val="26"/>
                <w:szCs w:val="26"/>
              </w:rPr>
            </w:pPr>
            <w:r w:rsidRPr="00FB795F">
              <w:rPr>
                <w:rFonts w:ascii="Times New Roman" w:hAnsi="Times New Roman" w:cs="Times New Roman"/>
                <w:sz w:val="26"/>
                <w:szCs w:val="26"/>
              </w:rPr>
              <w:t>Trang</w:t>
            </w:r>
            <w:r w:rsidR="00761F78" w:rsidRPr="00FB795F">
              <w:rPr>
                <w:rFonts w:ascii="Times New Roman" w:hAnsi="Times New Roman" w:cs="Times New Roman"/>
                <w:sz w:val="26"/>
                <w:szCs w:val="26"/>
              </w:rPr>
              <w:t xml:space="preserve"> </w:t>
            </w:r>
            <w:r w:rsidRPr="00FB795F">
              <w:rPr>
                <w:rFonts w:ascii="Times New Roman" w:hAnsi="Times New Roman" w:cs="Times New Roman"/>
                <w:sz w:val="26"/>
                <w:szCs w:val="26"/>
              </w:rPr>
              <w:t>phục thường ngày gồm áo, quần (váy)</w:t>
            </w:r>
            <w:r w:rsidR="00ED7BEB" w:rsidRPr="00FB795F">
              <w:rPr>
                <w:rFonts w:ascii="Times New Roman" w:hAnsi="Times New Roman" w:cs="Times New Roman"/>
                <w:sz w:val="26"/>
                <w:szCs w:val="26"/>
              </w:rPr>
              <w:t xml:space="preserve"> kết hợp với giày, dép,…Các dịp lễ, tết sẽ thường mặc áo dà</w:t>
            </w:r>
            <w:r w:rsidR="007929BA" w:rsidRPr="00FB795F">
              <w:rPr>
                <w:rFonts w:ascii="Times New Roman" w:hAnsi="Times New Roman" w:cs="Times New Roman"/>
                <w:sz w:val="26"/>
                <w:szCs w:val="26"/>
              </w:rPr>
              <w:t>i</w:t>
            </w:r>
            <w:r w:rsidR="00766375" w:rsidRPr="00FB795F">
              <w:rPr>
                <w:rFonts w:ascii="Times New Roman" w:hAnsi="Times New Roman" w:cs="Times New Roman"/>
                <w:sz w:val="26"/>
                <w:szCs w:val="26"/>
              </w:rPr>
              <w:t>.</w:t>
            </w:r>
          </w:p>
        </w:tc>
      </w:tr>
      <w:tr w:rsidR="00E8505F" w:rsidRPr="00FB795F" w14:paraId="20BF767F" w14:textId="77777777" w:rsidTr="00953316">
        <w:trPr>
          <w:trHeight w:val="443"/>
        </w:trPr>
        <w:tc>
          <w:tcPr>
            <w:tcW w:w="1632" w:type="dxa"/>
          </w:tcPr>
          <w:p w14:paraId="49388A5D" w14:textId="73A00645" w:rsidR="00E8505F" w:rsidRPr="00FB795F" w:rsidRDefault="007929BA" w:rsidP="00FB795F">
            <w:pPr>
              <w:spacing w:line="360" w:lineRule="auto"/>
              <w:jc w:val="both"/>
              <w:rPr>
                <w:rFonts w:ascii="Times New Roman" w:hAnsi="Times New Roman" w:cs="Times New Roman"/>
                <w:sz w:val="26"/>
                <w:szCs w:val="26"/>
              </w:rPr>
            </w:pPr>
            <w:r w:rsidRPr="00FB795F">
              <w:rPr>
                <w:rFonts w:ascii="Times New Roman" w:hAnsi="Times New Roman" w:cs="Times New Roman"/>
                <w:sz w:val="26"/>
                <w:szCs w:val="26"/>
              </w:rPr>
              <w:t>Các dân tộc thiểu số</w:t>
            </w:r>
          </w:p>
        </w:tc>
        <w:tc>
          <w:tcPr>
            <w:tcW w:w="7363" w:type="dxa"/>
          </w:tcPr>
          <w:p w14:paraId="1920F764" w14:textId="1DD4F086" w:rsidR="00E8505F" w:rsidRPr="00FB795F" w:rsidRDefault="007929BA" w:rsidP="00FB795F">
            <w:pPr>
              <w:spacing w:line="360" w:lineRule="auto"/>
              <w:jc w:val="both"/>
              <w:rPr>
                <w:rFonts w:ascii="Times New Roman" w:hAnsi="Times New Roman" w:cs="Times New Roman"/>
                <w:sz w:val="26"/>
                <w:szCs w:val="26"/>
              </w:rPr>
            </w:pPr>
            <w:r w:rsidRPr="00FB795F">
              <w:rPr>
                <w:rFonts w:ascii="Times New Roman" w:hAnsi="Times New Roman" w:cs="Times New Roman"/>
                <w:sz w:val="26"/>
                <w:szCs w:val="26"/>
              </w:rPr>
              <w:t xml:space="preserve">Lễ hội </w:t>
            </w:r>
            <w:r w:rsidR="00A06C64" w:rsidRPr="00FB795F">
              <w:rPr>
                <w:rFonts w:ascii="Times New Roman" w:hAnsi="Times New Roman" w:cs="Times New Roman"/>
                <w:sz w:val="26"/>
                <w:szCs w:val="26"/>
              </w:rPr>
              <w:t>Cồng chiêng</w:t>
            </w:r>
            <w:r w:rsidRPr="00FB795F">
              <w:rPr>
                <w:rFonts w:ascii="Times New Roman" w:hAnsi="Times New Roman" w:cs="Times New Roman"/>
                <w:sz w:val="26"/>
                <w:szCs w:val="26"/>
              </w:rPr>
              <w:t>, lễ hội C</w:t>
            </w:r>
            <w:r w:rsidR="00A06C64" w:rsidRPr="00FB795F">
              <w:rPr>
                <w:rFonts w:ascii="Times New Roman" w:hAnsi="Times New Roman" w:cs="Times New Roman"/>
                <w:sz w:val="26"/>
                <w:szCs w:val="26"/>
              </w:rPr>
              <w:t>ầ</w:t>
            </w:r>
            <w:r w:rsidRPr="00FB795F">
              <w:rPr>
                <w:rFonts w:ascii="Times New Roman" w:hAnsi="Times New Roman" w:cs="Times New Roman"/>
                <w:sz w:val="26"/>
                <w:szCs w:val="26"/>
              </w:rPr>
              <w:t>u mùa, lễ hội Lồng Tồng, lễ hội Chôl</w:t>
            </w:r>
            <w:r w:rsidR="009D7BCF" w:rsidRPr="00FB795F">
              <w:rPr>
                <w:rFonts w:ascii="Times New Roman" w:hAnsi="Times New Roman" w:cs="Times New Roman"/>
                <w:sz w:val="26"/>
                <w:szCs w:val="26"/>
              </w:rPr>
              <w:t xml:space="preserve"> </w:t>
            </w:r>
            <w:r w:rsidR="00A06C64" w:rsidRPr="00FB795F">
              <w:rPr>
                <w:rFonts w:ascii="Times New Roman" w:hAnsi="Times New Roman" w:cs="Times New Roman"/>
                <w:sz w:val="26"/>
                <w:szCs w:val="26"/>
              </w:rPr>
              <w:t>Chnăm Thmây,….</w:t>
            </w:r>
          </w:p>
        </w:tc>
      </w:tr>
      <w:tr w:rsidR="00E8505F" w:rsidRPr="00FB795F" w14:paraId="37A62155" w14:textId="77777777" w:rsidTr="00953316">
        <w:trPr>
          <w:trHeight w:val="443"/>
        </w:trPr>
        <w:tc>
          <w:tcPr>
            <w:tcW w:w="1632" w:type="dxa"/>
          </w:tcPr>
          <w:p w14:paraId="6C319E55" w14:textId="156898FA" w:rsidR="00E8505F" w:rsidRPr="00FB795F" w:rsidRDefault="005B58F0" w:rsidP="00FB795F">
            <w:pPr>
              <w:spacing w:line="360" w:lineRule="auto"/>
              <w:jc w:val="both"/>
              <w:rPr>
                <w:rFonts w:ascii="Times New Roman" w:hAnsi="Times New Roman" w:cs="Times New Roman"/>
                <w:sz w:val="26"/>
                <w:szCs w:val="26"/>
              </w:rPr>
            </w:pPr>
            <w:r w:rsidRPr="00FB795F">
              <w:rPr>
                <w:rFonts w:ascii="Times New Roman" w:hAnsi="Times New Roman" w:cs="Times New Roman"/>
                <w:sz w:val="26"/>
                <w:szCs w:val="26"/>
              </w:rPr>
              <w:t>Các dân tộc thiểu số</w:t>
            </w:r>
          </w:p>
        </w:tc>
        <w:tc>
          <w:tcPr>
            <w:tcW w:w="7363" w:type="dxa"/>
          </w:tcPr>
          <w:p w14:paraId="4694058F" w14:textId="1F7D37EC" w:rsidR="00E8505F" w:rsidRPr="00FB795F" w:rsidRDefault="009D52DB" w:rsidP="00FB795F">
            <w:pPr>
              <w:spacing w:line="360" w:lineRule="auto"/>
              <w:jc w:val="both"/>
              <w:rPr>
                <w:rFonts w:ascii="Times New Roman" w:hAnsi="Times New Roman" w:cs="Times New Roman"/>
                <w:sz w:val="26"/>
                <w:szCs w:val="26"/>
              </w:rPr>
            </w:pPr>
            <w:r w:rsidRPr="00FB795F">
              <w:rPr>
                <w:rFonts w:ascii="Times New Roman" w:hAnsi="Times New Roman" w:cs="Times New Roman"/>
                <w:sz w:val="26"/>
                <w:szCs w:val="26"/>
              </w:rPr>
              <w:t>Các nghề thủ công truyền thống có sự phát triển gắn với nhu cầu và bản sắc riêng của mỗi cộng đồng. Như nghề dệt thổ cẩm, làm mộc, mây tre đan, làm đồ trang sức,…</w:t>
            </w:r>
            <w:r w:rsidR="00766375" w:rsidRPr="00FB795F">
              <w:rPr>
                <w:rFonts w:ascii="Times New Roman" w:hAnsi="Times New Roman" w:cs="Times New Roman"/>
                <w:sz w:val="26"/>
                <w:szCs w:val="26"/>
              </w:rPr>
              <w:t>tiếp tục được duy trì.</w:t>
            </w:r>
          </w:p>
        </w:tc>
      </w:tr>
    </w:tbl>
    <w:p w14:paraId="6220E8A7" w14:textId="77777777" w:rsidR="00E8505F" w:rsidRPr="00FB795F" w:rsidRDefault="00E8505F" w:rsidP="00FB795F">
      <w:pPr>
        <w:spacing w:after="0" w:line="360" w:lineRule="auto"/>
        <w:jc w:val="both"/>
        <w:rPr>
          <w:rFonts w:ascii="Times New Roman" w:hAnsi="Times New Roman" w:cs="Times New Roman"/>
          <w:sz w:val="26"/>
          <w:szCs w:val="26"/>
        </w:rPr>
      </w:pPr>
    </w:p>
    <w:p w14:paraId="2B5BEBF0" w14:textId="06C9BE92" w:rsidR="00447B67" w:rsidRPr="00FB795F" w:rsidRDefault="00664A9F" w:rsidP="00FB795F">
      <w:pPr>
        <w:pStyle w:val="ListParagraph"/>
        <w:numPr>
          <w:ilvl w:val="0"/>
          <w:numId w:val="5"/>
        </w:numPr>
        <w:spacing w:after="0" w:line="360" w:lineRule="auto"/>
        <w:rPr>
          <w:rFonts w:ascii="Times New Roman" w:hAnsi="Times New Roman" w:cs="Times New Roman"/>
          <w:sz w:val="26"/>
          <w:szCs w:val="26"/>
        </w:rPr>
      </w:pPr>
      <w:r w:rsidRPr="00FB795F">
        <w:rPr>
          <w:rFonts w:ascii="Times New Roman" w:hAnsi="Times New Roman" w:cs="Times New Roman"/>
          <w:sz w:val="26"/>
          <w:szCs w:val="26"/>
        </w:rPr>
        <w:t>Các</w:t>
      </w:r>
      <w:r w:rsidR="00761F78" w:rsidRPr="00FB795F">
        <w:rPr>
          <w:rFonts w:ascii="Times New Roman" w:hAnsi="Times New Roman" w:cs="Times New Roman"/>
          <w:sz w:val="26"/>
          <w:szCs w:val="26"/>
        </w:rPr>
        <w:t xml:space="preserve"> nghề</w:t>
      </w:r>
      <w:r w:rsidRPr="00FB795F">
        <w:rPr>
          <w:rFonts w:ascii="Times New Roman" w:hAnsi="Times New Roman" w:cs="Times New Roman"/>
          <w:sz w:val="26"/>
          <w:szCs w:val="26"/>
        </w:rPr>
        <w:t xml:space="preserve"> thủ công cổ truyền </w:t>
      </w:r>
      <w:r w:rsidR="009D52DB" w:rsidRPr="00FB795F">
        <w:rPr>
          <w:rFonts w:ascii="Times New Roman" w:hAnsi="Times New Roman" w:cs="Times New Roman"/>
          <w:sz w:val="26"/>
          <w:szCs w:val="26"/>
        </w:rPr>
        <w:t>tiếp tục</w:t>
      </w:r>
      <w:r w:rsidR="001D1B09" w:rsidRPr="00FB795F">
        <w:rPr>
          <w:rFonts w:ascii="Times New Roman" w:hAnsi="Times New Roman" w:cs="Times New Roman"/>
          <w:sz w:val="26"/>
          <w:szCs w:val="26"/>
        </w:rPr>
        <w:t xml:space="preserve"> phát triển.</w:t>
      </w:r>
    </w:p>
    <w:p w14:paraId="1C47E8BC" w14:textId="77FAD62D" w:rsidR="00761F78" w:rsidRPr="00FB795F" w:rsidRDefault="001D1B09" w:rsidP="00FB795F">
      <w:pPr>
        <w:pStyle w:val="ListParagraph"/>
        <w:numPr>
          <w:ilvl w:val="0"/>
          <w:numId w:val="5"/>
        </w:numPr>
        <w:spacing w:after="0" w:line="360" w:lineRule="auto"/>
        <w:rPr>
          <w:rFonts w:ascii="Times New Roman" w:hAnsi="Times New Roman" w:cs="Times New Roman"/>
          <w:sz w:val="26"/>
          <w:szCs w:val="26"/>
        </w:rPr>
      </w:pPr>
      <w:r w:rsidRPr="00FB795F">
        <w:rPr>
          <w:rFonts w:ascii="Times New Roman" w:hAnsi="Times New Roman" w:cs="Times New Roman"/>
          <w:sz w:val="26"/>
          <w:szCs w:val="26"/>
        </w:rPr>
        <w:t>Các phong tục, tập quán</w:t>
      </w:r>
      <w:r w:rsidR="00DA4598" w:rsidRPr="00FB795F">
        <w:rPr>
          <w:rFonts w:ascii="Times New Roman" w:hAnsi="Times New Roman" w:cs="Times New Roman"/>
          <w:sz w:val="26"/>
          <w:szCs w:val="26"/>
        </w:rPr>
        <w:t xml:space="preserve"> của</w:t>
      </w:r>
      <w:r w:rsidRPr="00FB795F">
        <w:rPr>
          <w:rFonts w:ascii="Times New Roman" w:hAnsi="Times New Roman" w:cs="Times New Roman"/>
          <w:sz w:val="26"/>
          <w:szCs w:val="26"/>
        </w:rPr>
        <w:t xml:space="preserve"> cộng đồng các dân tộc Việt Nam đa dạng, phong phú.</w:t>
      </w:r>
    </w:p>
    <w:p w14:paraId="282D2CF5" w14:textId="227F29F6" w:rsidR="00DA4598" w:rsidRPr="00FB795F" w:rsidRDefault="00766375" w:rsidP="00FB795F">
      <w:pPr>
        <w:pStyle w:val="ListParagraph"/>
        <w:numPr>
          <w:ilvl w:val="0"/>
          <w:numId w:val="5"/>
        </w:numPr>
        <w:spacing w:after="0" w:line="360" w:lineRule="auto"/>
        <w:rPr>
          <w:rFonts w:ascii="Times New Roman" w:hAnsi="Times New Roman" w:cs="Times New Roman"/>
          <w:sz w:val="26"/>
          <w:szCs w:val="26"/>
        </w:rPr>
      </w:pPr>
      <w:r w:rsidRPr="00FB795F">
        <w:rPr>
          <w:rFonts w:ascii="Times New Roman" w:hAnsi="Times New Roman" w:cs="Times New Roman"/>
          <w:sz w:val="26"/>
          <w:szCs w:val="26"/>
        </w:rPr>
        <w:t>Các làng nghề thủ công cổ truyền của dân tộc Kinh ngày nay đã không còn.</w:t>
      </w:r>
    </w:p>
    <w:p w14:paraId="421A177B" w14:textId="3B7004BA" w:rsidR="00766375" w:rsidRPr="00FB795F" w:rsidRDefault="00766375" w:rsidP="00FB795F">
      <w:pPr>
        <w:pStyle w:val="ListParagraph"/>
        <w:numPr>
          <w:ilvl w:val="0"/>
          <w:numId w:val="5"/>
        </w:numPr>
        <w:spacing w:after="0" w:line="360" w:lineRule="auto"/>
        <w:rPr>
          <w:rFonts w:ascii="Times New Roman" w:hAnsi="Times New Roman" w:cs="Times New Roman"/>
          <w:sz w:val="26"/>
          <w:szCs w:val="26"/>
        </w:rPr>
      </w:pPr>
      <w:r w:rsidRPr="00FB795F">
        <w:rPr>
          <w:rFonts w:ascii="Times New Roman" w:hAnsi="Times New Roman" w:cs="Times New Roman"/>
          <w:sz w:val="26"/>
          <w:szCs w:val="26"/>
        </w:rPr>
        <w:t xml:space="preserve">Các </w:t>
      </w:r>
      <w:r w:rsidR="003A112E" w:rsidRPr="00FB795F">
        <w:rPr>
          <w:rFonts w:ascii="Times New Roman" w:hAnsi="Times New Roman" w:cs="Times New Roman"/>
          <w:sz w:val="26"/>
          <w:szCs w:val="26"/>
        </w:rPr>
        <w:t xml:space="preserve">lễ hội của các dân tộc thiểu số ngày nay không </w:t>
      </w:r>
      <w:r w:rsidR="001D2FAE" w:rsidRPr="00FB795F">
        <w:rPr>
          <w:rFonts w:ascii="Times New Roman" w:hAnsi="Times New Roman" w:cs="Times New Roman"/>
          <w:sz w:val="26"/>
          <w:szCs w:val="26"/>
        </w:rPr>
        <w:t>tổ chức hằng năm.</w:t>
      </w:r>
      <w:r w:rsidRPr="00FB795F">
        <w:rPr>
          <w:rFonts w:ascii="Times New Roman" w:hAnsi="Times New Roman" w:cs="Times New Roman"/>
          <w:sz w:val="26"/>
          <w:szCs w:val="26"/>
        </w:rPr>
        <w:t xml:space="preserve"> </w:t>
      </w:r>
    </w:p>
    <w:p w14:paraId="73C898C3" w14:textId="0B42FEB8" w:rsidR="00447B67" w:rsidRPr="00FB795F" w:rsidRDefault="001D2FAE" w:rsidP="00FB795F">
      <w:pPr>
        <w:spacing w:after="0" w:line="360" w:lineRule="auto"/>
        <w:rPr>
          <w:rFonts w:ascii="Times New Roman" w:hAnsi="Times New Roman" w:cs="Times New Roman"/>
          <w:sz w:val="26"/>
          <w:szCs w:val="26"/>
        </w:rPr>
      </w:pPr>
      <w:r w:rsidRPr="00FB795F">
        <w:rPr>
          <w:rFonts w:ascii="Times New Roman" w:hAnsi="Times New Roman" w:cs="Times New Roman"/>
          <w:b/>
          <w:bCs/>
          <w:sz w:val="26"/>
          <w:szCs w:val="26"/>
        </w:rPr>
        <w:t xml:space="preserve">Câu 4&gt; </w:t>
      </w:r>
      <w:r w:rsidR="00170E2A" w:rsidRPr="00FB795F">
        <w:rPr>
          <w:rFonts w:ascii="Times New Roman" w:hAnsi="Times New Roman" w:cs="Times New Roman"/>
          <w:b/>
          <w:bCs/>
          <w:sz w:val="26"/>
          <w:szCs w:val="26"/>
        </w:rPr>
        <w:t>Đọc đoạn tư liệu sau đây:</w:t>
      </w:r>
    </w:p>
    <w:p w14:paraId="46C505D4" w14:textId="772A43AE" w:rsidR="00170E2A" w:rsidRPr="00FB795F" w:rsidRDefault="00170E2A" w:rsidP="00FB795F">
      <w:pPr>
        <w:spacing w:after="0" w:line="360" w:lineRule="auto"/>
        <w:ind w:firstLine="720"/>
        <w:rPr>
          <w:rFonts w:ascii="Times New Roman" w:hAnsi="Times New Roman" w:cs="Times New Roman"/>
          <w:sz w:val="26"/>
          <w:szCs w:val="26"/>
        </w:rPr>
      </w:pPr>
      <w:r w:rsidRPr="00FB795F">
        <w:rPr>
          <w:rFonts w:ascii="Times New Roman" w:hAnsi="Times New Roman" w:cs="Times New Roman"/>
          <w:sz w:val="26"/>
          <w:szCs w:val="26"/>
        </w:rPr>
        <w:t>Mỗi dân tộc có bản sắc văn hoá riêng, góp phần làm nên sự phong phú, đa dạng trong tính thống nhất của nền văn hoá Việt Nam. Bản sắc văn hoá của các dân tộc được hình thành và phát triển gắn liền với lịch sử dân tộc, điều đó đã tạo nên những sắc thái văn hoá riêng của từng dân tộc. Sự thống nhất trong đa dạng là đặc điểm của nền văn hoá cộng đồng các dân tộc ở nước ta.</w:t>
      </w:r>
    </w:p>
    <w:p w14:paraId="40274F84" w14:textId="61974DEC" w:rsidR="00170E2A" w:rsidRPr="00FB795F" w:rsidRDefault="00170E2A" w:rsidP="00FB795F">
      <w:pPr>
        <w:spacing w:after="0" w:line="360" w:lineRule="auto"/>
        <w:jc w:val="right"/>
        <w:rPr>
          <w:rFonts w:ascii="Times New Roman" w:hAnsi="Times New Roman" w:cs="Times New Roman"/>
          <w:sz w:val="26"/>
          <w:szCs w:val="26"/>
        </w:rPr>
      </w:pPr>
      <w:r w:rsidRPr="00FB795F">
        <w:rPr>
          <w:rFonts w:ascii="Times New Roman" w:hAnsi="Times New Roman" w:cs="Times New Roman"/>
          <w:sz w:val="26"/>
          <w:szCs w:val="26"/>
        </w:rPr>
        <w:t xml:space="preserve">(Trích </w:t>
      </w:r>
      <w:r w:rsidRPr="00FB795F">
        <w:rPr>
          <w:rFonts w:ascii="Times New Roman" w:hAnsi="Times New Roman" w:cs="Times New Roman"/>
          <w:i/>
          <w:iCs/>
          <w:sz w:val="26"/>
          <w:szCs w:val="26"/>
        </w:rPr>
        <w:t>Cộng đồng các dân tộc Việt Nam</w:t>
      </w:r>
      <w:r w:rsidRPr="00FB795F">
        <w:rPr>
          <w:rFonts w:ascii="Times New Roman" w:hAnsi="Times New Roman" w:cs="Times New Roman"/>
          <w:sz w:val="26"/>
          <w:szCs w:val="26"/>
        </w:rPr>
        <w:t>, trang 12)</w:t>
      </w:r>
    </w:p>
    <w:p w14:paraId="0F85E075" w14:textId="12FBCBFA" w:rsidR="008034C2" w:rsidRPr="00FB795F" w:rsidRDefault="008034C2" w:rsidP="00FB795F">
      <w:pPr>
        <w:pStyle w:val="ListParagraph"/>
        <w:numPr>
          <w:ilvl w:val="0"/>
          <w:numId w:val="6"/>
        </w:numPr>
        <w:spacing w:after="0" w:line="360" w:lineRule="auto"/>
        <w:jc w:val="both"/>
        <w:rPr>
          <w:rFonts w:ascii="Times New Roman" w:hAnsi="Times New Roman" w:cs="Times New Roman"/>
          <w:sz w:val="26"/>
          <w:szCs w:val="26"/>
        </w:rPr>
      </w:pPr>
      <w:r w:rsidRPr="00FB795F">
        <w:rPr>
          <w:rFonts w:ascii="Times New Roman" w:hAnsi="Times New Roman" w:cs="Times New Roman"/>
          <w:sz w:val="26"/>
          <w:szCs w:val="26"/>
        </w:rPr>
        <w:t xml:space="preserve">Nền văn hóa cộng đồng các dân tộc </w:t>
      </w:r>
      <w:r w:rsidR="001F4F05" w:rsidRPr="00FB795F">
        <w:rPr>
          <w:rFonts w:ascii="Times New Roman" w:hAnsi="Times New Roman" w:cs="Times New Roman"/>
          <w:sz w:val="26"/>
          <w:szCs w:val="26"/>
        </w:rPr>
        <w:t>V</w:t>
      </w:r>
      <w:r w:rsidRPr="00FB795F">
        <w:rPr>
          <w:rFonts w:ascii="Times New Roman" w:hAnsi="Times New Roman" w:cs="Times New Roman"/>
          <w:sz w:val="26"/>
          <w:szCs w:val="26"/>
        </w:rPr>
        <w:t>iệt Nam phong phú, đa dạng.</w:t>
      </w:r>
    </w:p>
    <w:p w14:paraId="28064117" w14:textId="458CBAC9" w:rsidR="001F4F05" w:rsidRDefault="00F8769D" w:rsidP="00FB795F">
      <w:pPr>
        <w:pStyle w:val="ListParagraph"/>
        <w:numPr>
          <w:ilvl w:val="0"/>
          <w:numId w:val="6"/>
        </w:numPr>
        <w:spacing w:after="0" w:line="360" w:lineRule="auto"/>
        <w:jc w:val="both"/>
        <w:rPr>
          <w:rFonts w:ascii="Times New Roman" w:hAnsi="Times New Roman" w:cs="Times New Roman"/>
          <w:sz w:val="26"/>
          <w:szCs w:val="26"/>
        </w:rPr>
      </w:pPr>
      <w:r w:rsidRPr="00FB795F">
        <w:rPr>
          <w:rFonts w:ascii="Times New Roman" w:hAnsi="Times New Roman" w:cs="Times New Roman"/>
          <w:sz w:val="26"/>
          <w:szCs w:val="26"/>
        </w:rPr>
        <w:t>Nền v</w:t>
      </w:r>
      <w:r w:rsidR="001F4F05" w:rsidRPr="00FB795F">
        <w:rPr>
          <w:rFonts w:ascii="Times New Roman" w:hAnsi="Times New Roman" w:cs="Times New Roman"/>
          <w:sz w:val="26"/>
          <w:szCs w:val="26"/>
        </w:rPr>
        <w:t>ăn hóa cộng đồng</w:t>
      </w:r>
      <w:r w:rsidRPr="00FB795F">
        <w:rPr>
          <w:rFonts w:ascii="Times New Roman" w:hAnsi="Times New Roman" w:cs="Times New Roman"/>
          <w:sz w:val="26"/>
          <w:szCs w:val="26"/>
        </w:rPr>
        <w:t xml:space="preserve"> các</w:t>
      </w:r>
      <w:r w:rsidR="001F4F05" w:rsidRPr="00FB795F">
        <w:rPr>
          <w:rFonts w:ascii="Times New Roman" w:hAnsi="Times New Roman" w:cs="Times New Roman"/>
          <w:sz w:val="26"/>
          <w:szCs w:val="26"/>
        </w:rPr>
        <w:t xml:space="preserve"> dân tộc nước ta không có bản sắc văn hóa đặc trưng của từng dân tộc.</w:t>
      </w:r>
    </w:p>
    <w:p w14:paraId="0048F489" w14:textId="72ABE1AA" w:rsidR="007606B1" w:rsidRDefault="001B32EC" w:rsidP="00FB795F">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Không có sự thống nhất trong nền văn hóa các dân tộc</w:t>
      </w:r>
      <w:r w:rsidR="00F44DD8">
        <w:rPr>
          <w:rFonts w:ascii="Times New Roman" w:hAnsi="Times New Roman" w:cs="Times New Roman"/>
          <w:sz w:val="26"/>
          <w:szCs w:val="26"/>
        </w:rPr>
        <w:t xml:space="preserve"> Việt Nam.</w:t>
      </w:r>
    </w:p>
    <w:p w14:paraId="2DB82E9E" w14:textId="37181180" w:rsidR="00615336" w:rsidRPr="00FB795F" w:rsidRDefault="00615336" w:rsidP="00FB795F">
      <w:pPr>
        <w:pStyle w:val="ListParagraph"/>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Mỗi dân tộc mang lại nét độc đáo văn hóa riêng.</w:t>
      </w:r>
    </w:p>
    <w:p w14:paraId="22895EAA" w14:textId="0227E7EA" w:rsidR="00DD6CF8" w:rsidRPr="00FB795F" w:rsidRDefault="00D83733" w:rsidP="00FB795F">
      <w:pPr>
        <w:spacing w:after="0" w:line="360" w:lineRule="auto"/>
        <w:jc w:val="both"/>
        <w:rPr>
          <w:rFonts w:ascii="Times New Roman" w:hAnsi="Times New Roman" w:cs="Times New Roman"/>
          <w:sz w:val="26"/>
          <w:szCs w:val="26"/>
        </w:rPr>
      </w:pPr>
      <w:r w:rsidRPr="00FB795F">
        <w:rPr>
          <w:rFonts w:ascii="Times New Roman" w:hAnsi="Times New Roman" w:cs="Times New Roman"/>
          <w:b/>
          <w:bCs/>
          <w:sz w:val="26"/>
          <w:szCs w:val="26"/>
        </w:rPr>
        <w:t>Câu 5&gt;</w:t>
      </w:r>
      <w:r w:rsidRPr="00FB795F">
        <w:rPr>
          <w:rFonts w:ascii="Times New Roman" w:hAnsi="Times New Roman" w:cs="Times New Roman"/>
          <w:sz w:val="26"/>
          <w:szCs w:val="26"/>
        </w:rPr>
        <w:t xml:space="preserve"> </w:t>
      </w:r>
      <w:r w:rsidRPr="00FB795F">
        <w:rPr>
          <w:rFonts w:ascii="Times New Roman" w:hAnsi="Times New Roman" w:cs="Times New Roman"/>
          <w:b/>
          <w:bCs/>
          <w:sz w:val="26"/>
          <w:szCs w:val="26"/>
        </w:rPr>
        <w:t>Đọc đoạn tư liệu sau đây:</w:t>
      </w:r>
    </w:p>
    <w:p w14:paraId="5EA91F33" w14:textId="77777777" w:rsidR="00D83733" w:rsidRPr="00FB795F" w:rsidRDefault="00D83733" w:rsidP="00FB795F">
      <w:pPr>
        <w:spacing w:after="0" w:line="360" w:lineRule="auto"/>
        <w:ind w:firstLine="720"/>
        <w:rPr>
          <w:rFonts w:ascii="Times New Roman" w:hAnsi="Times New Roman" w:cs="Times New Roman"/>
          <w:sz w:val="26"/>
          <w:szCs w:val="26"/>
        </w:rPr>
      </w:pPr>
      <w:r w:rsidRPr="00FB795F">
        <w:rPr>
          <w:rFonts w:ascii="Times New Roman" w:hAnsi="Times New Roman" w:cs="Times New Roman"/>
          <w:sz w:val="26"/>
          <w:szCs w:val="26"/>
        </w:rPr>
        <w:t xml:space="preserve">“Cồng chiêng là loại nhạc khí bằng hợp kim đồng, được sử dụng trong các sinh hoạt cộng đồng, lễ hội, tết,...Ngày 25-11-2005, không gian văn hóa Cồng chiêng Tây Nguyên đã được UNESCO ghi danh là kiệt tác truyền khẩu và Di sản văn hóa phi vật thể </w:t>
      </w:r>
      <w:r w:rsidRPr="00FB795F">
        <w:rPr>
          <w:rFonts w:ascii="Times New Roman" w:hAnsi="Times New Roman" w:cs="Times New Roman"/>
          <w:sz w:val="26"/>
          <w:szCs w:val="26"/>
        </w:rPr>
        <w:lastRenderedPageBreak/>
        <w:t>của nhân loại. Chủ nhân của  Không gian văn hóa Cồng chiêng Tây Nguyên là các dân tộc sinh sống ở khu vực Tây Nguyên: Ba Na, Xơ Đăng, Mnông, Cơ Ho, Ê Đê,...”</w:t>
      </w:r>
    </w:p>
    <w:p w14:paraId="191EE27D" w14:textId="77777777" w:rsidR="00D83733" w:rsidRPr="00FB795F" w:rsidRDefault="00D83733" w:rsidP="00FB795F">
      <w:pPr>
        <w:spacing w:after="0" w:line="360" w:lineRule="auto"/>
        <w:jc w:val="right"/>
        <w:rPr>
          <w:rFonts w:ascii="Times New Roman" w:hAnsi="Times New Roman" w:cs="Times New Roman"/>
          <w:sz w:val="26"/>
          <w:szCs w:val="26"/>
        </w:rPr>
      </w:pPr>
      <w:r w:rsidRPr="00FB795F">
        <w:rPr>
          <w:rFonts w:ascii="Times New Roman" w:hAnsi="Times New Roman" w:cs="Times New Roman"/>
          <w:sz w:val="26"/>
          <w:szCs w:val="26"/>
        </w:rPr>
        <w:t>(trang 89, SGK Lịch sử 10, sách Cánh diều)</w:t>
      </w:r>
    </w:p>
    <w:p w14:paraId="50E38BA8" w14:textId="0BDCB454" w:rsidR="00D83733" w:rsidRPr="007179D1" w:rsidRDefault="00D83733" w:rsidP="007179D1">
      <w:pPr>
        <w:pStyle w:val="ListParagraph"/>
        <w:numPr>
          <w:ilvl w:val="0"/>
          <w:numId w:val="17"/>
        </w:numPr>
        <w:spacing w:after="0" w:line="360" w:lineRule="auto"/>
        <w:jc w:val="both"/>
        <w:rPr>
          <w:rFonts w:ascii="Times New Roman" w:hAnsi="Times New Roman" w:cs="Times New Roman"/>
          <w:sz w:val="26"/>
          <w:szCs w:val="26"/>
        </w:rPr>
      </w:pPr>
      <w:r w:rsidRPr="007179D1">
        <w:rPr>
          <w:rFonts w:ascii="Times New Roman" w:hAnsi="Times New Roman" w:cs="Times New Roman"/>
          <w:sz w:val="26"/>
          <w:szCs w:val="26"/>
        </w:rPr>
        <w:t xml:space="preserve">Đoạn trích trên cung cấp thông tin về Không gian văn hóa Cồng chiêng Tây Nguyên. </w:t>
      </w:r>
    </w:p>
    <w:p w14:paraId="4471995A" w14:textId="42938D5E" w:rsidR="00D83733" w:rsidRPr="007179D1" w:rsidRDefault="00D83733" w:rsidP="007179D1">
      <w:pPr>
        <w:pStyle w:val="ListParagraph"/>
        <w:numPr>
          <w:ilvl w:val="0"/>
          <w:numId w:val="17"/>
        </w:numPr>
        <w:spacing w:after="0" w:line="360" w:lineRule="auto"/>
        <w:jc w:val="both"/>
        <w:rPr>
          <w:rFonts w:ascii="Times New Roman" w:hAnsi="Times New Roman" w:cs="Times New Roman"/>
          <w:sz w:val="26"/>
          <w:szCs w:val="26"/>
        </w:rPr>
      </w:pPr>
      <w:r w:rsidRPr="007179D1">
        <w:rPr>
          <w:rFonts w:ascii="Times New Roman" w:hAnsi="Times New Roman" w:cs="Times New Roman"/>
          <w:sz w:val="26"/>
          <w:szCs w:val="26"/>
        </w:rPr>
        <w:t xml:space="preserve">Đoạn trích trên khẳng định Không gian văn hóa Cồng chiêng Tây Nguyên là di sản văn hóa vật thể. </w:t>
      </w:r>
    </w:p>
    <w:p w14:paraId="5514EC0F" w14:textId="46893645" w:rsidR="00D83733" w:rsidRPr="007179D1" w:rsidRDefault="00D83733" w:rsidP="007179D1">
      <w:pPr>
        <w:pStyle w:val="ListParagraph"/>
        <w:numPr>
          <w:ilvl w:val="0"/>
          <w:numId w:val="17"/>
        </w:numPr>
        <w:spacing w:after="0" w:line="360" w:lineRule="auto"/>
        <w:jc w:val="both"/>
        <w:rPr>
          <w:rFonts w:ascii="Times New Roman" w:hAnsi="Times New Roman" w:cs="Times New Roman"/>
          <w:sz w:val="26"/>
          <w:szCs w:val="26"/>
        </w:rPr>
      </w:pPr>
      <w:r w:rsidRPr="007179D1">
        <w:rPr>
          <w:rFonts w:ascii="Times New Roman" w:hAnsi="Times New Roman" w:cs="Times New Roman"/>
          <w:sz w:val="26"/>
          <w:szCs w:val="26"/>
        </w:rPr>
        <w:t xml:space="preserve">Đoạn trích trên cho biết không gian văn hóa Cồng chiêng Tây Nguyên được sử dụng trong sinh hoạt lễ hội. </w:t>
      </w:r>
    </w:p>
    <w:p w14:paraId="22B89C91" w14:textId="75E5CB65" w:rsidR="00447B67" w:rsidRPr="007179D1" w:rsidRDefault="00D83733" w:rsidP="007179D1">
      <w:pPr>
        <w:pStyle w:val="ListParagraph"/>
        <w:numPr>
          <w:ilvl w:val="0"/>
          <w:numId w:val="17"/>
        </w:numPr>
        <w:spacing w:after="0" w:line="360" w:lineRule="auto"/>
        <w:jc w:val="both"/>
        <w:rPr>
          <w:rFonts w:ascii="Times New Roman" w:hAnsi="Times New Roman" w:cs="Times New Roman"/>
          <w:sz w:val="26"/>
          <w:szCs w:val="26"/>
        </w:rPr>
      </w:pPr>
      <w:r w:rsidRPr="007179D1">
        <w:rPr>
          <w:rFonts w:ascii="Times New Roman" w:hAnsi="Times New Roman" w:cs="Times New Roman"/>
          <w:sz w:val="26"/>
          <w:szCs w:val="26"/>
        </w:rPr>
        <w:t xml:space="preserve">Chủ nhân của không gian văn hóa Cồng chiêng Tây Nguyên là các dân tộc sinh sống ơ khu vực Tây Nguyên. </w:t>
      </w:r>
    </w:p>
    <w:p w14:paraId="2EB7E91D" w14:textId="45EFE090" w:rsidR="00D83733" w:rsidRPr="00FB795F" w:rsidRDefault="00D83733" w:rsidP="00FB795F">
      <w:pPr>
        <w:spacing w:after="0" w:line="360" w:lineRule="auto"/>
        <w:jc w:val="both"/>
        <w:rPr>
          <w:rFonts w:ascii="Times New Roman" w:hAnsi="Times New Roman" w:cs="Times New Roman"/>
          <w:sz w:val="26"/>
          <w:szCs w:val="26"/>
        </w:rPr>
      </w:pPr>
      <w:r w:rsidRPr="00FB795F">
        <w:rPr>
          <w:rFonts w:ascii="Times New Roman" w:hAnsi="Times New Roman" w:cs="Times New Roman"/>
          <w:b/>
          <w:bCs/>
          <w:sz w:val="26"/>
          <w:szCs w:val="26"/>
        </w:rPr>
        <w:t>Câu 6&gt;</w:t>
      </w:r>
      <w:r w:rsidRPr="00FB795F">
        <w:rPr>
          <w:rFonts w:ascii="Times New Roman" w:hAnsi="Times New Roman" w:cs="Times New Roman"/>
          <w:sz w:val="26"/>
          <w:szCs w:val="26"/>
        </w:rPr>
        <w:t xml:space="preserve"> </w:t>
      </w:r>
      <w:r w:rsidRPr="00FB795F">
        <w:rPr>
          <w:rFonts w:ascii="Times New Roman" w:hAnsi="Times New Roman" w:cs="Times New Roman"/>
          <w:b/>
          <w:bCs/>
          <w:sz w:val="26"/>
          <w:szCs w:val="26"/>
        </w:rPr>
        <w:t>Đọc đoạn tư liệu sau đây:</w:t>
      </w:r>
    </w:p>
    <w:p w14:paraId="5717FEAC" w14:textId="77777777" w:rsidR="00D83733" w:rsidRPr="00FB795F" w:rsidRDefault="00D83733" w:rsidP="00FB795F">
      <w:pPr>
        <w:spacing w:after="0" w:line="360" w:lineRule="auto"/>
        <w:ind w:firstLine="720"/>
        <w:jc w:val="both"/>
        <w:rPr>
          <w:rFonts w:ascii="Times New Roman" w:hAnsi="Times New Roman" w:cs="Times New Roman"/>
          <w:sz w:val="26"/>
          <w:szCs w:val="26"/>
        </w:rPr>
      </w:pPr>
      <w:r w:rsidRPr="00FB795F">
        <w:rPr>
          <w:rFonts w:ascii="Times New Roman" w:hAnsi="Times New Roman" w:cs="Times New Roman"/>
          <w:sz w:val="26"/>
          <w:szCs w:val="26"/>
        </w:rPr>
        <w:t>“ Đạo Gia Tô, theo sách “Dã lục”, thì ngày tháng Ba năm Nguyên Hòa thứ nhất (1533), đời vua Lê Trang Tông, người Tây Dương tên là I-nê-xu lén lút đến thị xã Ninh Cường, xã Quần Anh thuộc huyện Nam Chân và xã Trà Lũ thuộc huyện Giao Thủy ngấm ngầm truyền giáo,...”</w:t>
      </w:r>
    </w:p>
    <w:p w14:paraId="4E91F60F" w14:textId="77777777" w:rsidR="00D83733" w:rsidRPr="00FB795F" w:rsidRDefault="00D83733" w:rsidP="00FB795F">
      <w:pPr>
        <w:spacing w:after="0" w:line="360" w:lineRule="auto"/>
        <w:jc w:val="right"/>
        <w:rPr>
          <w:rFonts w:ascii="Times New Roman" w:hAnsi="Times New Roman" w:cs="Times New Roman"/>
          <w:sz w:val="26"/>
          <w:szCs w:val="26"/>
        </w:rPr>
      </w:pPr>
      <w:r w:rsidRPr="00FB795F">
        <w:rPr>
          <w:rFonts w:ascii="Times New Roman" w:hAnsi="Times New Roman" w:cs="Times New Roman"/>
          <w:sz w:val="26"/>
          <w:szCs w:val="26"/>
        </w:rPr>
        <w:t>(Quốc sử quán triều Nguyễn, Khâm định Việt sử thông giám cương mục.</w:t>
      </w:r>
    </w:p>
    <w:p w14:paraId="509974AA" w14:textId="77777777" w:rsidR="00D83733" w:rsidRPr="00FB795F" w:rsidRDefault="00D83733" w:rsidP="00FB795F">
      <w:pPr>
        <w:spacing w:after="0" w:line="360" w:lineRule="auto"/>
        <w:jc w:val="right"/>
        <w:rPr>
          <w:rFonts w:ascii="Times New Roman" w:hAnsi="Times New Roman" w:cs="Times New Roman"/>
          <w:sz w:val="26"/>
          <w:szCs w:val="26"/>
        </w:rPr>
      </w:pPr>
      <w:r w:rsidRPr="00FB795F">
        <w:rPr>
          <w:rFonts w:ascii="Times New Roman" w:hAnsi="Times New Roman" w:cs="Times New Roman"/>
          <w:sz w:val="26"/>
          <w:szCs w:val="26"/>
        </w:rPr>
        <w:t>Tập 2, NXB Giáo dục, Hà Nội, 2007, trang.301)</w:t>
      </w:r>
    </w:p>
    <w:p w14:paraId="2A1D8815" w14:textId="507E4B86" w:rsidR="00D83733" w:rsidRPr="00FB795F" w:rsidRDefault="00D83733" w:rsidP="00FB795F">
      <w:pPr>
        <w:pStyle w:val="ListParagraph"/>
        <w:numPr>
          <w:ilvl w:val="0"/>
          <w:numId w:val="9"/>
        </w:numPr>
        <w:spacing w:after="0" w:line="360" w:lineRule="auto"/>
        <w:jc w:val="both"/>
        <w:rPr>
          <w:rFonts w:ascii="Times New Roman" w:hAnsi="Times New Roman" w:cs="Times New Roman"/>
          <w:sz w:val="26"/>
          <w:szCs w:val="26"/>
        </w:rPr>
      </w:pPr>
      <w:r w:rsidRPr="00FB795F">
        <w:rPr>
          <w:rFonts w:ascii="Times New Roman" w:hAnsi="Times New Roman" w:cs="Times New Roman"/>
          <w:sz w:val="26"/>
          <w:szCs w:val="26"/>
        </w:rPr>
        <w:t xml:space="preserve">Đoạn trích trên đề cập đến buổi đầu truyền giáo của Công giáo. </w:t>
      </w:r>
    </w:p>
    <w:p w14:paraId="49FA5DCD" w14:textId="2955A878" w:rsidR="00D83733" w:rsidRPr="00FB795F" w:rsidRDefault="00D83733" w:rsidP="00FB795F">
      <w:pPr>
        <w:pStyle w:val="ListParagraph"/>
        <w:numPr>
          <w:ilvl w:val="0"/>
          <w:numId w:val="9"/>
        </w:numPr>
        <w:spacing w:after="0" w:line="360" w:lineRule="auto"/>
        <w:jc w:val="both"/>
        <w:rPr>
          <w:rFonts w:ascii="Times New Roman" w:hAnsi="Times New Roman" w:cs="Times New Roman"/>
          <w:sz w:val="26"/>
          <w:szCs w:val="26"/>
        </w:rPr>
      </w:pPr>
      <w:r w:rsidRPr="00FB795F">
        <w:rPr>
          <w:rFonts w:ascii="Times New Roman" w:hAnsi="Times New Roman" w:cs="Times New Roman"/>
          <w:sz w:val="26"/>
          <w:szCs w:val="26"/>
        </w:rPr>
        <w:t xml:space="preserve">Từ thời cổ đại, Đạo Gia Tô đã bắt đầu ảnh hưởng đến nước ta. </w:t>
      </w:r>
    </w:p>
    <w:p w14:paraId="24ED68F3" w14:textId="10C7CD8E" w:rsidR="00D83733" w:rsidRPr="00FB795F" w:rsidRDefault="00D83733" w:rsidP="00FB795F">
      <w:pPr>
        <w:pStyle w:val="ListParagraph"/>
        <w:numPr>
          <w:ilvl w:val="0"/>
          <w:numId w:val="9"/>
        </w:numPr>
        <w:spacing w:after="0" w:line="360" w:lineRule="auto"/>
        <w:jc w:val="both"/>
        <w:rPr>
          <w:rFonts w:ascii="Times New Roman" w:hAnsi="Times New Roman" w:cs="Times New Roman"/>
          <w:sz w:val="26"/>
          <w:szCs w:val="26"/>
        </w:rPr>
      </w:pPr>
      <w:r w:rsidRPr="00FB795F">
        <w:rPr>
          <w:rFonts w:ascii="Times New Roman" w:hAnsi="Times New Roman" w:cs="Times New Roman"/>
          <w:sz w:val="26"/>
          <w:szCs w:val="26"/>
        </w:rPr>
        <w:t xml:space="preserve">Đạo Gia Tô có nguồn gốc từ các nước Phương Tây. </w:t>
      </w:r>
    </w:p>
    <w:p w14:paraId="42E00632" w14:textId="22612CD1" w:rsidR="00D83733" w:rsidRPr="00FB795F" w:rsidRDefault="00D83733" w:rsidP="00FB795F">
      <w:pPr>
        <w:pStyle w:val="ListParagraph"/>
        <w:numPr>
          <w:ilvl w:val="0"/>
          <w:numId w:val="9"/>
        </w:numPr>
        <w:spacing w:after="0" w:line="360" w:lineRule="auto"/>
        <w:jc w:val="both"/>
        <w:rPr>
          <w:rFonts w:ascii="Times New Roman" w:hAnsi="Times New Roman" w:cs="Times New Roman"/>
          <w:sz w:val="26"/>
          <w:szCs w:val="26"/>
        </w:rPr>
      </w:pPr>
      <w:r w:rsidRPr="00FB795F">
        <w:rPr>
          <w:rFonts w:ascii="Times New Roman" w:hAnsi="Times New Roman" w:cs="Times New Roman"/>
          <w:sz w:val="26"/>
          <w:szCs w:val="26"/>
        </w:rPr>
        <w:t xml:space="preserve">Khâm định Việt sử thông giám cương mục là quyển sách chỉ đề cập đến đạo Gia Tô. </w:t>
      </w:r>
    </w:p>
    <w:p w14:paraId="54EE5AA3" w14:textId="348533E2" w:rsidR="00D83733" w:rsidRPr="00FB795F" w:rsidRDefault="00BE1FF8" w:rsidP="00FB795F">
      <w:pPr>
        <w:spacing w:after="0" w:line="360" w:lineRule="auto"/>
        <w:jc w:val="both"/>
        <w:rPr>
          <w:rFonts w:ascii="Times New Roman" w:hAnsi="Times New Roman" w:cs="Times New Roman"/>
          <w:sz w:val="26"/>
          <w:szCs w:val="26"/>
        </w:rPr>
      </w:pPr>
      <w:r w:rsidRPr="00FB795F">
        <w:rPr>
          <w:rFonts w:ascii="Times New Roman" w:hAnsi="Times New Roman" w:cs="Times New Roman"/>
          <w:b/>
          <w:bCs/>
          <w:sz w:val="26"/>
          <w:szCs w:val="26"/>
        </w:rPr>
        <w:t xml:space="preserve">Câu 7&gt; </w:t>
      </w:r>
      <w:r w:rsidR="00FB795F" w:rsidRPr="00FB795F">
        <w:rPr>
          <w:rFonts w:ascii="Times New Roman" w:hAnsi="Times New Roman" w:cs="Times New Roman"/>
          <w:b/>
          <w:bCs/>
          <w:sz w:val="26"/>
          <w:szCs w:val="26"/>
        </w:rPr>
        <w:t>Đọc đoạn tư liệu sau đây:</w:t>
      </w:r>
    </w:p>
    <w:p w14:paraId="77810E54" w14:textId="78D76F5D" w:rsidR="00E13426" w:rsidRPr="00FB795F" w:rsidRDefault="00FB795F" w:rsidP="00FB795F">
      <w:pPr>
        <w:spacing w:after="0" w:line="360" w:lineRule="auto"/>
        <w:ind w:firstLine="720"/>
        <w:jc w:val="both"/>
        <w:rPr>
          <w:rFonts w:ascii="Times New Roman" w:hAnsi="Times New Roman" w:cs="Times New Roman"/>
          <w:color w:val="212529"/>
          <w:sz w:val="26"/>
          <w:szCs w:val="26"/>
          <w:shd w:val="clear" w:color="auto" w:fill="FFFBF7"/>
        </w:rPr>
      </w:pPr>
      <w:r w:rsidRPr="00FB795F">
        <w:rPr>
          <w:rFonts w:ascii="Times New Roman" w:hAnsi="Times New Roman" w:cs="Times New Roman"/>
          <w:color w:val="212529"/>
          <w:sz w:val="26"/>
          <w:szCs w:val="26"/>
          <w:shd w:val="clear" w:color="auto" w:fill="FFFBF7"/>
        </w:rPr>
        <w:t xml:space="preserve">Lối sống cổ truyền phổ biến của các dân tộc đều dựa trên nông nghiệp trồng lúa nước hoặc lúa rẫy là chính, kết hợp với chăn nuôi gia đình, hái lượm, săn bắt, đánh bắt cá; nghề thủ công (dệt vải, đan lát, rèn, làm gốm, làm mộc…) và kinh tế hàng hoá ở những trình độ khác nhau. Các dân tộc đều lấy làng làm tổ chức xã hội quan trọng, nhưng đa dạng về hình thức quần cư, kiểu dáng nhà cửa, truyền thống gia đình, xã hội và tôn giáo. Tín ngưỡng vạn vật hữu linh, đến nay vẫn phổ biến, là cơ sở cho những sinh hoạt lễ </w:t>
      </w:r>
      <w:r w:rsidRPr="00FB795F">
        <w:rPr>
          <w:rFonts w:ascii="Times New Roman" w:hAnsi="Times New Roman" w:cs="Times New Roman"/>
          <w:color w:val="212529"/>
          <w:sz w:val="26"/>
          <w:szCs w:val="26"/>
          <w:shd w:val="clear" w:color="auto" w:fill="FFFBF7"/>
        </w:rPr>
        <w:lastRenderedPageBreak/>
        <w:t>tục nhiều vẻ của phần đông nhân dân các dân tộc. Hiện nay, các dân tộc, ở những mức độ khác nhau, chịu ảnh hưởng của quá trình công nghiệp hóa, hiện đại hóa và hội nhập quốc tế.</w:t>
      </w:r>
    </w:p>
    <w:p w14:paraId="6F133C18" w14:textId="56F692ED" w:rsidR="00FB795F" w:rsidRPr="00FB795F" w:rsidRDefault="00FB795F" w:rsidP="00FB795F">
      <w:pPr>
        <w:spacing w:after="0" w:line="360" w:lineRule="auto"/>
        <w:ind w:firstLine="720"/>
        <w:jc w:val="right"/>
        <w:rPr>
          <w:rFonts w:ascii="Times New Roman" w:hAnsi="Times New Roman" w:cs="Times New Roman"/>
          <w:color w:val="212529"/>
          <w:sz w:val="26"/>
          <w:szCs w:val="26"/>
          <w:shd w:val="clear" w:color="auto" w:fill="FFFBF7"/>
        </w:rPr>
      </w:pPr>
      <w:r w:rsidRPr="00FB795F">
        <w:rPr>
          <w:rFonts w:ascii="Times New Roman" w:hAnsi="Times New Roman" w:cs="Times New Roman"/>
          <w:color w:val="212529"/>
          <w:sz w:val="26"/>
          <w:szCs w:val="26"/>
          <w:shd w:val="clear" w:color="auto" w:fill="FFFBF7"/>
        </w:rPr>
        <w:t xml:space="preserve">(Trích </w:t>
      </w:r>
      <w:r w:rsidRPr="00FB795F">
        <w:rPr>
          <w:rFonts w:ascii="Times New Roman" w:hAnsi="Times New Roman" w:cs="Times New Roman"/>
          <w:i/>
          <w:iCs/>
          <w:color w:val="212529"/>
          <w:sz w:val="26"/>
          <w:szCs w:val="26"/>
          <w:shd w:val="clear" w:color="auto" w:fill="FFFBF7"/>
        </w:rPr>
        <w:t>Bảo tàng dân tộc học Việt Nam</w:t>
      </w:r>
      <w:r w:rsidRPr="00FB795F">
        <w:rPr>
          <w:rFonts w:ascii="Times New Roman" w:hAnsi="Times New Roman" w:cs="Times New Roman"/>
          <w:color w:val="212529"/>
          <w:sz w:val="26"/>
          <w:szCs w:val="26"/>
          <w:shd w:val="clear" w:color="auto" w:fill="FFFBF7"/>
        </w:rPr>
        <w:t>, nguồn Internet)</w:t>
      </w:r>
    </w:p>
    <w:p w14:paraId="07C9752B" w14:textId="22162B26" w:rsidR="00FB795F" w:rsidRDefault="005A673E" w:rsidP="005A673E">
      <w:pPr>
        <w:pStyle w:val="ListParagraph"/>
        <w:numPr>
          <w:ilvl w:val="0"/>
          <w:numId w:val="10"/>
        </w:numPr>
        <w:spacing w:after="0" w:line="360" w:lineRule="auto"/>
        <w:jc w:val="both"/>
        <w:rPr>
          <w:rFonts w:ascii="Times New Roman" w:hAnsi="Times New Roman" w:cs="Times New Roman"/>
          <w:color w:val="212529"/>
          <w:sz w:val="26"/>
          <w:szCs w:val="26"/>
          <w:shd w:val="clear" w:color="auto" w:fill="FFFBF7"/>
        </w:rPr>
      </w:pPr>
      <w:r>
        <w:rPr>
          <w:rFonts w:ascii="Times New Roman" w:hAnsi="Times New Roman" w:cs="Times New Roman"/>
          <w:color w:val="212529"/>
          <w:sz w:val="26"/>
          <w:szCs w:val="26"/>
          <w:shd w:val="clear" w:color="auto" w:fill="FFFBF7"/>
        </w:rPr>
        <w:t>Ngành kinh tế chủ đạo của các dân tộc là</w:t>
      </w:r>
      <w:r w:rsidR="000A00A9">
        <w:rPr>
          <w:rFonts w:ascii="Times New Roman" w:hAnsi="Times New Roman" w:cs="Times New Roman"/>
          <w:color w:val="212529"/>
          <w:sz w:val="26"/>
          <w:szCs w:val="26"/>
          <w:shd w:val="clear" w:color="auto" w:fill="FFFBF7"/>
        </w:rPr>
        <w:t xml:space="preserve"> </w:t>
      </w:r>
      <w:r w:rsidR="00730CC0">
        <w:rPr>
          <w:rFonts w:ascii="Times New Roman" w:hAnsi="Times New Roman" w:cs="Times New Roman"/>
          <w:color w:val="212529"/>
          <w:sz w:val="26"/>
          <w:szCs w:val="26"/>
          <w:shd w:val="clear" w:color="auto" w:fill="FFFBF7"/>
        </w:rPr>
        <w:t>các nghề thủ công.</w:t>
      </w:r>
    </w:p>
    <w:p w14:paraId="56B29F36" w14:textId="7F63525B" w:rsidR="005A673E" w:rsidRDefault="005A673E" w:rsidP="005A673E">
      <w:pPr>
        <w:pStyle w:val="ListParagraph"/>
        <w:numPr>
          <w:ilvl w:val="0"/>
          <w:numId w:val="10"/>
        </w:numPr>
        <w:spacing w:after="0" w:line="360" w:lineRule="auto"/>
        <w:jc w:val="both"/>
        <w:rPr>
          <w:rFonts w:ascii="Times New Roman" w:hAnsi="Times New Roman" w:cs="Times New Roman"/>
          <w:color w:val="212529"/>
          <w:sz w:val="26"/>
          <w:szCs w:val="26"/>
          <w:shd w:val="clear" w:color="auto" w:fill="FFFBF7"/>
        </w:rPr>
      </w:pPr>
      <w:r>
        <w:rPr>
          <w:rFonts w:ascii="Times New Roman" w:hAnsi="Times New Roman" w:cs="Times New Roman"/>
          <w:color w:val="212529"/>
          <w:sz w:val="26"/>
          <w:szCs w:val="26"/>
          <w:shd w:val="clear" w:color="auto" w:fill="FFFBF7"/>
        </w:rPr>
        <w:t>Nền văn hóa cộng đồng các dân tộc</w:t>
      </w:r>
      <w:r w:rsidR="000A00A9">
        <w:rPr>
          <w:rFonts w:ascii="Times New Roman" w:hAnsi="Times New Roman" w:cs="Times New Roman"/>
          <w:color w:val="212529"/>
          <w:sz w:val="26"/>
          <w:szCs w:val="26"/>
          <w:shd w:val="clear" w:color="auto" w:fill="FFFBF7"/>
        </w:rPr>
        <w:t xml:space="preserve"> rất </w:t>
      </w:r>
      <w:r>
        <w:rPr>
          <w:rFonts w:ascii="Times New Roman" w:hAnsi="Times New Roman" w:cs="Times New Roman"/>
          <w:color w:val="212529"/>
          <w:sz w:val="26"/>
          <w:szCs w:val="26"/>
          <w:shd w:val="clear" w:color="auto" w:fill="FFFBF7"/>
        </w:rPr>
        <w:t>phong phú, đa dạng.</w:t>
      </w:r>
    </w:p>
    <w:p w14:paraId="1EF06110" w14:textId="38384B89" w:rsidR="000A00A9" w:rsidRDefault="000A00A9" w:rsidP="005A673E">
      <w:pPr>
        <w:pStyle w:val="ListParagraph"/>
        <w:numPr>
          <w:ilvl w:val="0"/>
          <w:numId w:val="10"/>
        </w:numPr>
        <w:spacing w:after="0" w:line="360" w:lineRule="auto"/>
        <w:jc w:val="both"/>
        <w:rPr>
          <w:rFonts w:ascii="Times New Roman" w:hAnsi="Times New Roman" w:cs="Times New Roman"/>
          <w:color w:val="212529"/>
          <w:sz w:val="26"/>
          <w:szCs w:val="26"/>
          <w:shd w:val="clear" w:color="auto" w:fill="FFFBF7"/>
        </w:rPr>
      </w:pPr>
      <w:r>
        <w:rPr>
          <w:rFonts w:ascii="Times New Roman" w:hAnsi="Times New Roman" w:cs="Times New Roman"/>
          <w:color w:val="212529"/>
          <w:sz w:val="26"/>
          <w:szCs w:val="26"/>
          <w:shd w:val="clear" w:color="auto" w:fill="FFFBF7"/>
        </w:rPr>
        <w:t>Các nghề thủ công cổ truyền tiếp tục phát triển.</w:t>
      </w:r>
    </w:p>
    <w:p w14:paraId="11E9219B" w14:textId="505CBDB3" w:rsidR="000A00A9" w:rsidRPr="005A673E" w:rsidRDefault="000A00A9" w:rsidP="005A673E">
      <w:pPr>
        <w:pStyle w:val="ListParagraph"/>
        <w:numPr>
          <w:ilvl w:val="0"/>
          <w:numId w:val="10"/>
        </w:numPr>
        <w:spacing w:after="0" w:line="360" w:lineRule="auto"/>
        <w:jc w:val="both"/>
        <w:rPr>
          <w:rFonts w:ascii="Times New Roman" w:hAnsi="Times New Roman" w:cs="Times New Roman"/>
          <w:color w:val="212529"/>
          <w:sz w:val="26"/>
          <w:szCs w:val="26"/>
          <w:shd w:val="clear" w:color="auto" w:fill="FFFBF7"/>
        </w:rPr>
      </w:pPr>
      <w:r>
        <w:rPr>
          <w:rFonts w:ascii="Times New Roman" w:hAnsi="Times New Roman" w:cs="Times New Roman"/>
          <w:color w:val="212529"/>
          <w:sz w:val="26"/>
          <w:szCs w:val="26"/>
          <w:shd w:val="clear" w:color="auto" w:fill="FFFBF7"/>
        </w:rPr>
        <w:t xml:space="preserve">Các phong tục, tập quán của các dân tộc đã bị </w:t>
      </w:r>
      <w:r w:rsidR="00730CC0">
        <w:rPr>
          <w:rFonts w:ascii="Times New Roman" w:hAnsi="Times New Roman" w:cs="Times New Roman"/>
          <w:color w:val="212529"/>
          <w:sz w:val="26"/>
          <w:szCs w:val="26"/>
          <w:shd w:val="clear" w:color="auto" w:fill="FFFBF7"/>
        </w:rPr>
        <w:t>mai một, không được duy trì.</w:t>
      </w:r>
    </w:p>
    <w:p w14:paraId="4AEF5D7A" w14:textId="181A3BD3" w:rsidR="00FB795F" w:rsidRPr="008023BF" w:rsidRDefault="00DB215F" w:rsidP="00DB215F">
      <w:pPr>
        <w:spacing w:after="0" w:line="360" w:lineRule="auto"/>
        <w:jc w:val="both"/>
        <w:rPr>
          <w:rFonts w:ascii="Times New Roman" w:hAnsi="Times New Roman" w:cs="Times New Roman"/>
          <w:b/>
          <w:bCs/>
          <w:sz w:val="26"/>
          <w:szCs w:val="26"/>
        </w:rPr>
      </w:pPr>
      <w:r w:rsidRPr="008023BF">
        <w:rPr>
          <w:rFonts w:ascii="Times New Roman" w:hAnsi="Times New Roman" w:cs="Times New Roman"/>
          <w:b/>
          <w:bCs/>
          <w:sz w:val="26"/>
          <w:szCs w:val="26"/>
        </w:rPr>
        <w:t xml:space="preserve">Câu 8&gt; </w:t>
      </w:r>
      <w:r w:rsidR="008023BF" w:rsidRPr="008023BF">
        <w:rPr>
          <w:rFonts w:ascii="Times New Roman" w:hAnsi="Times New Roman" w:cs="Times New Roman"/>
          <w:b/>
          <w:bCs/>
          <w:sz w:val="26"/>
          <w:szCs w:val="26"/>
        </w:rPr>
        <w:t>Cho bảng sự kiện về một số thành tựu đời sống tinh thần của cộng đồng các dân tộc Việt Nam:</w:t>
      </w:r>
    </w:p>
    <w:tbl>
      <w:tblPr>
        <w:tblStyle w:val="TableGrid"/>
        <w:tblW w:w="0" w:type="auto"/>
        <w:tblLook w:val="04A0" w:firstRow="1" w:lastRow="0" w:firstColumn="1" w:lastColumn="0" w:noHBand="0" w:noVBand="1"/>
      </w:tblPr>
      <w:tblGrid>
        <w:gridCol w:w="2448"/>
        <w:gridCol w:w="7128"/>
      </w:tblGrid>
      <w:tr w:rsidR="00DB215F" w14:paraId="67DE91F2" w14:textId="77777777" w:rsidTr="00DB215F">
        <w:tc>
          <w:tcPr>
            <w:tcW w:w="2448" w:type="dxa"/>
          </w:tcPr>
          <w:p w14:paraId="43AD11B1" w14:textId="396CDA1E" w:rsidR="00DB215F" w:rsidRPr="00D038B2" w:rsidRDefault="00BD28AD" w:rsidP="00D038B2">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Lĩnh vực</w:t>
            </w:r>
          </w:p>
        </w:tc>
        <w:tc>
          <w:tcPr>
            <w:tcW w:w="7128" w:type="dxa"/>
          </w:tcPr>
          <w:p w14:paraId="618C8BDD" w14:textId="6EF345F3" w:rsidR="00DB215F" w:rsidRPr="00D038B2" w:rsidRDefault="00372AD2" w:rsidP="00D038B2">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Thành tựu</w:t>
            </w:r>
          </w:p>
        </w:tc>
      </w:tr>
      <w:tr w:rsidR="00DB215F" w14:paraId="76AEB7D0" w14:textId="77777777" w:rsidTr="00DB215F">
        <w:tc>
          <w:tcPr>
            <w:tcW w:w="2448" w:type="dxa"/>
          </w:tcPr>
          <w:p w14:paraId="6091E9FF" w14:textId="0939EEE6" w:rsidR="00DB215F" w:rsidRDefault="00D038B2" w:rsidP="00DB215F">
            <w:pPr>
              <w:spacing w:line="360" w:lineRule="auto"/>
              <w:jc w:val="both"/>
              <w:rPr>
                <w:rFonts w:ascii="Times New Roman" w:hAnsi="Times New Roman" w:cs="Times New Roman"/>
                <w:sz w:val="26"/>
                <w:szCs w:val="26"/>
              </w:rPr>
            </w:pPr>
            <w:r>
              <w:rPr>
                <w:rFonts w:ascii="Times New Roman" w:hAnsi="Times New Roman" w:cs="Times New Roman"/>
                <w:sz w:val="26"/>
                <w:szCs w:val="26"/>
              </w:rPr>
              <w:t>Tín ngưỡng, tôn giáo</w:t>
            </w:r>
          </w:p>
        </w:tc>
        <w:tc>
          <w:tcPr>
            <w:tcW w:w="7128" w:type="dxa"/>
          </w:tcPr>
          <w:p w14:paraId="3D651B87" w14:textId="281A5562" w:rsidR="00DB215F" w:rsidRPr="00D038B2" w:rsidRDefault="00D038B2" w:rsidP="00D038B2">
            <w:pPr>
              <w:spacing w:line="360" w:lineRule="auto"/>
              <w:jc w:val="both"/>
              <w:rPr>
                <w:rFonts w:ascii="Times New Roman" w:hAnsi="Times New Roman" w:cs="Times New Roman"/>
                <w:sz w:val="26"/>
                <w:szCs w:val="26"/>
              </w:rPr>
            </w:pPr>
            <w:r w:rsidRPr="00D038B2">
              <w:rPr>
                <w:rFonts w:ascii="Times New Roman" w:hAnsi="Times New Roman" w:cs="Times New Roman"/>
                <w:sz w:val="26"/>
                <w:szCs w:val="26"/>
              </w:rPr>
              <w:t>- Tín ngưỡng truyền thống của các dân tộc ở Việt Nam là tin ngưỡng dân gian (đất, thờ cúng tổ tiên, các vị anh h</w:t>
            </w:r>
            <w:r w:rsidR="00BD28AD">
              <w:rPr>
                <w:rFonts w:ascii="Times New Roman" w:hAnsi="Times New Roman" w:cs="Times New Roman"/>
                <w:sz w:val="26"/>
                <w:szCs w:val="26"/>
              </w:rPr>
              <w:t>ù</w:t>
            </w:r>
            <w:r w:rsidRPr="00D038B2">
              <w:rPr>
                <w:rFonts w:ascii="Times New Roman" w:hAnsi="Times New Roman" w:cs="Times New Roman"/>
                <w:sz w:val="26"/>
                <w:szCs w:val="26"/>
              </w:rPr>
              <w:t>ng,..)</w:t>
            </w:r>
          </w:p>
          <w:p w14:paraId="58CAC9DB" w14:textId="0B6646B1" w:rsidR="00372AD2" w:rsidRPr="00D038B2" w:rsidRDefault="00D038B2" w:rsidP="00D038B2">
            <w:pPr>
              <w:spacing w:line="360" w:lineRule="auto"/>
              <w:jc w:val="both"/>
              <w:rPr>
                <w:rFonts w:ascii="Times New Roman" w:hAnsi="Times New Roman" w:cs="Times New Roman"/>
                <w:sz w:val="26"/>
                <w:szCs w:val="26"/>
              </w:rPr>
            </w:pPr>
            <w:r w:rsidRPr="00D038B2">
              <w:rPr>
                <w:rFonts w:ascii="Times New Roman" w:hAnsi="Times New Roman" w:cs="Times New Roman"/>
                <w:sz w:val="26"/>
                <w:szCs w:val="26"/>
              </w:rPr>
              <w:t>-</w:t>
            </w:r>
            <w:r w:rsidR="00372AD2">
              <w:rPr>
                <w:rFonts w:ascii="Times New Roman" w:hAnsi="Times New Roman" w:cs="Times New Roman"/>
                <w:sz w:val="26"/>
                <w:szCs w:val="26"/>
              </w:rPr>
              <w:t xml:space="preserve"> Các tôn giáo lớn: Phật giáo (chủ yếu</w:t>
            </w:r>
            <w:r w:rsidR="00F07EB6">
              <w:rPr>
                <w:rFonts w:ascii="Times New Roman" w:hAnsi="Times New Roman" w:cs="Times New Roman"/>
                <w:sz w:val="26"/>
                <w:szCs w:val="26"/>
              </w:rPr>
              <w:t xml:space="preserve"> là người Việt, Hoa và Khơ me), Hồi giáo (chủ yếu là người Chăm),…</w:t>
            </w:r>
          </w:p>
        </w:tc>
      </w:tr>
      <w:tr w:rsidR="00DB215F" w14:paraId="13FE418A" w14:textId="77777777" w:rsidTr="00DB215F">
        <w:tc>
          <w:tcPr>
            <w:tcW w:w="2448" w:type="dxa"/>
          </w:tcPr>
          <w:p w14:paraId="27CE9DED" w14:textId="1F90C597" w:rsidR="00DB215F" w:rsidRDefault="00F07EB6" w:rsidP="00DB215F">
            <w:pPr>
              <w:spacing w:line="360" w:lineRule="auto"/>
              <w:jc w:val="both"/>
              <w:rPr>
                <w:rFonts w:ascii="Times New Roman" w:hAnsi="Times New Roman" w:cs="Times New Roman"/>
                <w:sz w:val="26"/>
                <w:szCs w:val="26"/>
              </w:rPr>
            </w:pPr>
            <w:r>
              <w:rPr>
                <w:rFonts w:ascii="Times New Roman" w:hAnsi="Times New Roman" w:cs="Times New Roman"/>
                <w:sz w:val="26"/>
                <w:szCs w:val="26"/>
              </w:rPr>
              <w:t>Phong tục, tập quán, lễ hội</w:t>
            </w:r>
          </w:p>
        </w:tc>
        <w:tc>
          <w:tcPr>
            <w:tcW w:w="7128" w:type="dxa"/>
          </w:tcPr>
          <w:p w14:paraId="53FC2DFA" w14:textId="77777777" w:rsidR="00DB215F" w:rsidRDefault="00F07EB6" w:rsidP="00F07EB6">
            <w:pPr>
              <w:spacing w:line="360" w:lineRule="auto"/>
              <w:jc w:val="both"/>
              <w:rPr>
                <w:rFonts w:ascii="Times New Roman" w:hAnsi="Times New Roman" w:cs="Times New Roman"/>
                <w:sz w:val="26"/>
                <w:szCs w:val="26"/>
              </w:rPr>
            </w:pPr>
            <w:r w:rsidRPr="00F07EB6">
              <w:rPr>
                <w:rFonts w:ascii="Times New Roman" w:hAnsi="Times New Roman" w:cs="Times New Roman"/>
                <w:sz w:val="26"/>
                <w:szCs w:val="26"/>
              </w:rPr>
              <w:t xml:space="preserve">- </w:t>
            </w:r>
            <w:r>
              <w:rPr>
                <w:rFonts w:ascii="Times New Roman" w:hAnsi="Times New Roman" w:cs="Times New Roman"/>
                <w:sz w:val="26"/>
                <w:szCs w:val="26"/>
              </w:rPr>
              <w:t>Đều có phong tục, tập quán gắn liền với</w:t>
            </w:r>
            <w:r w:rsidRPr="00F07EB6">
              <w:rPr>
                <w:rFonts w:ascii="Times New Roman" w:hAnsi="Times New Roman" w:cs="Times New Roman"/>
                <w:sz w:val="26"/>
                <w:szCs w:val="26"/>
              </w:rPr>
              <w:t xml:space="preserve"> </w:t>
            </w:r>
            <w:r>
              <w:rPr>
                <w:rFonts w:ascii="Times New Roman" w:hAnsi="Times New Roman" w:cs="Times New Roman"/>
                <w:sz w:val="26"/>
                <w:szCs w:val="26"/>
              </w:rPr>
              <w:t>đời người như sinh đẻ, cưới hỏi, làm nhà, ma chạy</w:t>
            </w:r>
          </w:p>
          <w:p w14:paraId="3C8D4E36" w14:textId="67ED60E9" w:rsidR="00F07EB6" w:rsidRPr="00F07EB6" w:rsidRDefault="00F07EB6" w:rsidP="00F07EB6">
            <w:pPr>
              <w:spacing w:line="360" w:lineRule="auto"/>
              <w:jc w:val="both"/>
              <w:rPr>
                <w:rFonts w:ascii="Times New Roman" w:hAnsi="Times New Roman" w:cs="Times New Roman"/>
                <w:sz w:val="26"/>
                <w:szCs w:val="26"/>
              </w:rPr>
            </w:pPr>
            <w:r>
              <w:rPr>
                <w:rFonts w:ascii="Times New Roman" w:hAnsi="Times New Roman" w:cs="Times New Roman"/>
                <w:sz w:val="26"/>
                <w:szCs w:val="26"/>
              </w:rPr>
              <w:t>- Lê hội thường gắn với sản xuất nông nghiệp hoặc gắn với các tín ngưỡng, tôn giáo như lễ hội Đền Hùng, lễ hội chùa Hương (người Kinh), lễ hội Cầu mùa (dân tộc Dao, Thái,..), lễ hội Cồng chiêng (các dân tộc Tây Nguyên), lễ hội Lồng Tồng (dân tộc Tày),…</w:t>
            </w:r>
          </w:p>
        </w:tc>
      </w:tr>
      <w:tr w:rsidR="00BD28AD" w14:paraId="31C21029" w14:textId="77777777" w:rsidTr="00DB215F">
        <w:tc>
          <w:tcPr>
            <w:tcW w:w="2448" w:type="dxa"/>
          </w:tcPr>
          <w:p w14:paraId="595E8D8D" w14:textId="099DE703" w:rsidR="00BD28AD" w:rsidRDefault="00BD28AD" w:rsidP="00DB215F">
            <w:pPr>
              <w:spacing w:line="360" w:lineRule="auto"/>
              <w:jc w:val="both"/>
              <w:rPr>
                <w:rFonts w:ascii="Times New Roman" w:hAnsi="Times New Roman" w:cs="Times New Roman"/>
                <w:sz w:val="26"/>
                <w:szCs w:val="26"/>
              </w:rPr>
            </w:pPr>
            <w:r>
              <w:rPr>
                <w:rFonts w:ascii="Times New Roman" w:hAnsi="Times New Roman" w:cs="Times New Roman"/>
                <w:sz w:val="26"/>
                <w:szCs w:val="26"/>
              </w:rPr>
              <w:t>Các lĩnh vực khác</w:t>
            </w:r>
          </w:p>
        </w:tc>
        <w:tc>
          <w:tcPr>
            <w:tcW w:w="7128" w:type="dxa"/>
          </w:tcPr>
          <w:p w14:paraId="1B694D2A" w14:textId="1E6FE8AF" w:rsidR="00BD28AD" w:rsidRPr="00BD28AD" w:rsidRDefault="00BD28AD" w:rsidP="00BD28AD">
            <w:pPr>
              <w:spacing w:line="360" w:lineRule="auto"/>
              <w:jc w:val="both"/>
              <w:rPr>
                <w:rFonts w:ascii="Times New Roman" w:hAnsi="Times New Roman" w:cs="Times New Roman"/>
                <w:sz w:val="26"/>
                <w:szCs w:val="26"/>
              </w:rPr>
            </w:pPr>
            <w:r w:rsidRPr="00BD28AD">
              <w:rPr>
                <w:rFonts w:ascii="Times New Roman" w:hAnsi="Times New Roman" w:cs="Times New Roman"/>
                <w:sz w:val="26"/>
                <w:szCs w:val="26"/>
              </w:rPr>
              <w:t>- Âm nhạc</w:t>
            </w:r>
            <w:r>
              <w:rPr>
                <w:rFonts w:ascii="Times New Roman" w:hAnsi="Times New Roman" w:cs="Times New Roman"/>
                <w:sz w:val="26"/>
                <w:szCs w:val="26"/>
              </w:rPr>
              <w:t>, văn học, dân ca, các điệu múa,…mỗi dân tộc đầu có những nét đặc sắc, góp phần làm giàu kho tàng văn học Việt Nam.</w:t>
            </w:r>
          </w:p>
        </w:tc>
      </w:tr>
    </w:tbl>
    <w:p w14:paraId="13249359" w14:textId="24CAE465" w:rsidR="00DB215F" w:rsidRDefault="008023BF" w:rsidP="00F07EB6">
      <w:pPr>
        <w:pStyle w:val="ListParagraph"/>
        <w:numPr>
          <w:ilvl w:val="0"/>
          <w:numId w:val="1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Đời sống tinh thần của cộng đồng các dân tộc Việt Nam hết sức đa dạng, phong phú.</w:t>
      </w:r>
    </w:p>
    <w:p w14:paraId="614CD181" w14:textId="1BEF57E8" w:rsidR="008023BF" w:rsidRDefault="008023BF" w:rsidP="00F07EB6">
      <w:pPr>
        <w:pStyle w:val="ListParagraph"/>
        <w:numPr>
          <w:ilvl w:val="0"/>
          <w:numId w:val="1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Các t</w:t>
      </w:r>
      <w:r w:rsidR="00C47251">
        <w:rPr>
          <w:rFonts w:ascii="Times New Roman" w:hAnsi="Times New Roman" w:cs="Times New Roman"/>
          <w:sz w:val="26"/>
          <w:szCs w:val="26"/>
        </w:rPr>
        <w:t>í</w:t>
      </w:r>
      <w:r>
        <w:rPr>
          <w:rFonts w:ascii="Times New Roman" w:hAnsi="Times New Roman" w:cs="Times New Roman"/>
          <w:sz w:val="26"/>
          <w:szCs w:val="26"/>
        </w:rPr>
        <w:t>n ngưỡng cổ truyền</w:t>
      </w:r>
      <w:r w:rsidR="00C47251">
        <w:rPr>
          <w:rFonts w:ascii="Times New Roman" w:hAnsi="Times New Roman" w:cs="Times New Roman"/>
          <w:sz w:val="26"/>
          <w:szCs w:val="26"/>
        </w:rPr>
        <w:t xml:space="preserve"> vẫn được duy trì.</w:t>
      </w:r>
    </w:p>
    <w:p w14:paraId="1599A739" w14:textId="70224451" w:rsidR="00C47251" w:rsidRDefault="003F55B2" w:rsidP="00F07EB6">
      <w:pPr>
        <w:pStyle w:val="ListParagraph"/>
        <w:numPr>
          <w:ilvl w:val="0"/>
          <w:numId w:val="1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Các</w:t>
      </w:r>
      <w:r w:rsidR="00C47251">
        <w:rPr>
          <w:rFonts w:ascii="Times New Roman" w:hAnsi="Times New Roman" w:cs="Times New Roman"/>
          <w:sz w:val="26"/>
          <w:szCs w:val="26"/>
        </w:rPr>
        <w:t xml:space="preserve"> lễ hội của các dân tộc </w:t>
      </w:r>
      <w:r>
        <w:rPr>
          <w:rFonts w:ascii="Times New Roman" w:hAnsi="Times New Roman" w:cs="Times New Roman"/>
          <w:sz w:val="26"/>
          <w:szCs w:val="26"/>
        </w:rPr>
        <w:t>ngày nay đã ít đi.</w:t>
      </w:r>
    </w:p>
    <w:p w14:paraId="4240857A" w14:textId="652D2423" w:rsidR="003F55B2" w:rsidRDefault="00A90640" w:rsidP="00F07EB6">
      <w:pPr>
        <w:pStyle w:val="ListParagraph"/>
        <w:numPr>
          <w:ilvl w:val="0"/>
          <w:numId w:val="1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Có sự du nhập, giao lưu của các tôn giáo lớn.</w:t>
      </w:r>
    </w:p>
    <w:p w14:paraId="61663426" w14:textId="77777777" w:rsidR="001D2032" w:rsidRPr="001D2032" w:rsidRDefault="001D2032" w:rsidP="001D2032">
      <w:pPr>
        <w:spacing w:after="0" w:line="360" w:lineRule="auto"/>
        <w:jc w:val="both"/>
        <w:rPr>
          <w:rFonts w:ascii="Times New Roman" w:hAnsi="Times New Roman" w:cs="Times New Roman"/>
          <w:sz w:val="26"/>
          <w:szCs w:val="26"/>
        </w:rPr>
      </w:pPr>
    </w:p>
    <w:p w14:paraId="3A4B2F93" w14:textId="5F5F8F6D" w:rsidR="001D2032" w:rsidRPr="001D2032" w:rsidRDefault="001D2032" w:rsidP="001D2032">
      <w:pPr>
        <w:pStyle w:val="ListParagraph"/>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BẢNG ĐÁP ÁN CÂU TRẢ LỜI ĐÚNG - SAI</w:t>
      </w:r>
    </w:p>
    <w:tbl>
      <w:tblPr>
        <w:tblStyle w:val="TableGrid"/>
        <w:tblW w:w="0" w:type="auto"/>
        <w:jc w:val="center"/>
        <w:tblLook w:val="04A0" w:firstRow="1" w:lastRow="0" w:firstColumn="1" w:lastColumn="0" w:noHBand="0" w:noVBand="1"/>
      </w:tblPr>
      <w:tblGrid>
        <w:gridCol w:w="1388"/>
        <w:gridCol w:w="1531"/>
        <w:gridCol w:w="1654"/>
        <w:gridCol w:w="1400"/>
        <w:gridCol w:w="1527"/>
      </w:tblGrid>
      <w:tr w:rsidR="00447B67" w:rsidRPr="00FB795F" w14:paraId="44ECE5E6" w14:textId="77777777" w:rsidTr="001D2032">
        <w:trPr>
          <w:trHeight w:val="236"/>
          <w:jc w:val="center"/>
        </w:trPr>
        <w:tc>
          <w:tcPr>
            <w:tcW w:w="1388" w:type="dxa"/>
          </w:tcPr>
          <w:p w14:paraId="3A9EB902" w14:textId="2E059A4D" w:rsidR="00447B67" w:rsidRPr="00FB795F" w:rsidRDefault="00447B67" w:rsidP="00FB795F">
            <w:pPr>
              <w:spacing w:line="360" w:lineRule="auto"/>
              <w:rPr>
                <w:rFonts w:ascii="Times New Roman" w:hAnsi="Times New Roman" w:cs="Times New Roman"/>
                <w:sz w:val="26"/>
                <w:szCs w:val="26"/>
              </w:rPr>
            </w:pPr>
            <w:r w:rsidRPr="00FB795F">
              <w:rPr>
                <w:rFonts w:ascii="Times New Roman" w:hAnsi="Times New Roman" w:cs="Times New Roman"/>
                <w:sz w:val="26"/>
                <w:szCs w:val="26"/>
              </w:rPr>
              <w:lastRenderedPageBreak/>
              <w:t>Câu hỏi</w:t>
            </w:r>
          </w:p>
        </w:tc>
        <w:tc>
          <w:tcPr>
            <w:tcW w:w="1531" w:type="dxa"/>
          </w:tcPr>
          <w:p w14:paraId="762C6754" w14:textId="48DC0E40" w:rsidR="00447B67" w:rsidRPr="00FB795F" w:rsidRDefault="00447B67" w:rsidP="00FB795F">
            <w:pPr>
              <w:spacing w:line="360" w:lineRule="auto"/>
              <w:rPr>
                <w:rFonts w:ascii="Times New Roman" w:hAnsi="Times New Roman" w:cs="Times New Roman"/>
                <w:sz w:val="26"/>
                <w:szCs w:val="26"/>
              </w:rPr>
            </w:pPr>
            <w:r w:rsidRPr="00FB795F">
              <w:rPr>
                <w:rFonts w:ascii="Times New Roman" w:hAnsi="Times New Roman" w:cs="Times New Roman"/>
                <w:sz w:val="26"/>
                <w:szCs w:val="26"/>
              </w:rPr>
              <w:t>Đáp án a</w:t>
            </w:r>
          </w:p>
        </w:tc>
        <w:tc>
          <w:tcPr>
            <w:tcW w:w="1654" w:type="dxa"/>
          </w:tcPr>
          <w:p w14:paraId="2084E70C" w14:textId="250C5572" w:rsidR="00447B67" w:rsidRPr="00FB795F" w:rsidRDefault="00447B67" w:rsidP="00FB795F">
            <w:pPr>
              <w:spacing w:line="360" w:lineRule="auto"/>
              <w:rPr>
                <w:rFonts w:ascii="Times New Roman" w:hAnsi="Times New Roman" w:cs="Times New Roman"/>
                <w:sz w:val="26"/>
                <w:szCs w:val="26"/>
              </w:rPr>
            </w:pPr>
            <w:r w:rsidRPr="00FB795F">
              <w:rPr>
                <w:rFonts w:ascii="Times New Roman" w:hAnsi="Times New Roman" w:cs="Times New Roman"/>
                <w:sz w:val="26"/>
                <w:szCs w:val="26"/>
              </w:rPr>
              <w:t>Đáp án b</w:t>
            </w:r>
          </w:p>
        </w:tc>
        <w:tc>
          <w:tcPr>
            <w:tcW w:w="1400" w:type="dxa"/>
          </w:tcPr>
          <w:p w14:paraId="25A06FA2" w14:textId="607CEA9E" w:rsidR="00447B67" w:rsidRPr="00FB795F" w:rsidRDefault="00447B67" w:rsidP="00FB795F">
            <w:pPr>
              <w:spacing w:line="360" w:lineRule="auto"/>
              <w:rPr>
                <w:rFonts w:ascii="Times New Roman" w:hAnsi="Times New Roman" w:cs="Times New Roman"/>
                <w:sz w:val="26"/>
                <w:szCs w:val="26"/>
              </w:rPr>
            </w:pPr>
            <w:r w:rsidRPr="00FB795F">
              <w:rPr>
                <w:rFonts w:ascii="Times New Roman" w:hAnsi="Times New Roman" w:cs="Times New Roman"/>
                <w:sz w:val="26"/>
                <w:szCs w:val="26"/>
              </w:rPr>
              <w:t>Đáp án c</w:t>
            </w:r>
          </w:p>
        </w:tc>
        <w:tc>
          <w:tcPr>
            <w:tcW w:w="1527" w:type="dxa"/>
          </w:tcPr>
          <w:p w14:paraId="16E75D24" w14:textId="3FCDD042" w:rsidR="00447B67" w:rsidRPr="00FB795F" w:rsidRDefault="00447B67" w:rsidP="00FB795F">
            <w:pPr>
              <w:spacing w:line="360" w:lineRule="auto"/>
              <w:rPr>
                <w:rFonts w:ascii="Times New Roman" w:hAnsi="Times New Roman" w:cs="Times New Roman"/>
                <w:sz w:val="26"/>
                <w:szCs w:val="26"/>
              </w:rPr>
            </w:pPr>
            <w:r w:rsidRPr="00FB795F">
              <w:rPr>
                <w:rFonts w:ascii="Times New Roman" w:hAnsi="Times New Roman" w:cs="Times New Roman"/>
                <w:sz w:val="26"/>
                <w:szCs w:val="26"/>
              </w:rPr>
              <w:t>Đáp án d</w:t>
            </w:r>
          </w:p>
        </w:tc>
      </w:tr>
      <w:tr w:rsidR="00447B67" w:rsidRPr="00FB795F" w14:paraId="17B1F813" w14:textId="77777777" w:rsidTr="001D2032">
        <w:trPr>
          <w:trHeight w:val="236"/>
          <w:jc w:val="center"/>
        </w:trPr>
        <w:tc>
          <w:tcPr>
            <w:tcW w:w="1388" w:type="dxa"/>
          </w:tcPr>
          <w:p w14:paraId="4F3C8EC2" w14:textId="6E95D00E" w:rsidR="00447B67" w:rsidRPr="00FB795F" w:rsidRDefault="00447B67" w:rsidP="00FB795F">
            <w:pPr>
              <w:spacing w:line="360" w:lineRule="auto"/>
              <w:rPr>
                <w:rFonts w:ascii="Times New Roman" w:hAnsi="Times New Roman" w:cs="Times New Roman"/>
                <w:sz w:val="26"/>
                <w:szCs w:val="26"/>
              </w:rPr>
            </w:pPr>
            <w:r w:rsidRPr="00FB795F">
              <w:rPr>
                <w:rFonts w:ascii="Times New Roman" w:hAnsi="Times New Roman" w:cs="Times New Roman"/>
                <w:sz w:val="26"/>
                <w:szCs w:val="26"/>
              </w:rPr>
              <w:t>Câu 1</w:t>
            </w:r>
          </w:p>
        </w:tc>
        <w:tc>
          <w:tcPr>
            <w:tcW w:w="1531" w:type="dxa"/>
          </w:tcPr>
          <w:p w14:paraId="613D7906" w14:textId="34D8500D" w:rsidR="00447B67" w:rsidRPr="00FB795F" w:rsidRDefault="003170BA" w:rsidP="00FB795F">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S</w:t>
            </w:r>
          </w:p>
        </w:tc>
        <w:tc>
          <w:tcPr>
            <w:tcW w:w="1654" w:type="dxa"/>
          </w:tcPr>
          <w:p w14:paraId="0E58BF23" w14:textId="34D9A01A" w:rsidR="00447B67" w:rsidRPr="00FB795F" w:rsidRDefault="003170BA" w:rsidP="00FB795F">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Đ</w:t>
            </w:r>
          </w:p>
        </w:tc>
        <w:tc>
          <w:tcPr>
            <w:tcW w:w="1400" w:type="dxa"/>
          </w:tcPr>
          <w:p w14:paraId="7DA96107" w14:textId="41F64369" w:rsidR="00447B67" w:rsidRPr="00FB795F" w:rsidRDefault="003170BA" w:rsidP="00FB795F">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Đ</w:t>
            </w:r>
          </w:p>
        </w:tc>
        <w:tc>
          <w:tcPr>
            <w:tcW w:w="1527" w:type="dxa"/>
          </w:tcPr>
          <w:p w14:paraId="65FC360A" w14:textId="1F84F035" w:rsidR="00447B67" w:rsidRPr="00FB795F" w:rsidRDefault="003170BA" w:rsidP="00FB795F">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S</w:t>
            </w:r>
          </w:p>
        </w:tc>
      </w:tr>
      <w:tr w:rsidR="00447B67" w:rsidRPr="00FB795F" w14:paraId="6BC9844C" w14:textId="77777777" w:rsidTr="001D2032">
        <w:trPr>
          <w:trHeight w:val="245"/>
          <w:jc w:val="center"/>
        </w:trPr>
        <w:tc>
          <w:tcPr>
            <w:tcW w:w="1388" w:type="dxa"/>
          </w:tcPr>
          <w:p w14:paraId="2186AD99" w14:textId="479D7A1E" w:rsidR="00447B67" w:rsidRPr="00FB795F" w:rsidRDefault="00447B67" w:rsidP="00FB795F">
            <w:pPr>
              <w:spacing w:line="360" w:lineRule="auto"/>
              <w:rPr>
                <w:rFonts w:ascii="Times New Roman" w:hAnsi="Times New Roman" w:cs="Times New Roman"/>
                <w:sz w:val="26"/>
                <w:szCs w:val="26"/>
              </w:rPr>
            </w:pPr>
            <w:r w:rsidRPr="00FB795F">
              <w:rPr>
                <w:rFonts w:ascii="Times New Roman" w:hAnsi="Times New Roman" w:cs="Times New Roman"/>
                <w:sz w:val="26"/>
                <w:szCs w:val="26"/>
              </w:rPr>
              <w:t>Câu 2</w:t>
            </w:r>
          </w:p>
        </w:tc>
        <w:tc>
          <w:tcPr>
            <w:tcW w:w="1531" w:type="dxa"/>
          </w:tcPr>
          <w:p w14:paraId="46BE7F01" w14:textId="709C2F46" w:rsidR="00447B67" w:rsidRPr="00FB795F" w:rsidRDefault="004A2F90" w:rsidP="00FB795F">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S</w:t>
            </w:r>
          </w:p>
        </w:tc>
        <w:tc>
          <w:tcPr>
            <w:tcW w:w="1654" w:type="dxa"/>
          </w:tcPr>
          <w:p w14:paraId="151B1A97" w14:textId="32CE87CB" w:rsidR="00447B67" w:rsidRPr="00FB795F" w:rsidRDefault="004A2F90" w:rsidP="00FB795F">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S</w:t>
            </w:r>
          </w:p>
        </w:tc>
        <w:tc>
          <w:tcPr>
            <w:tcW w:w="1400" w:type="dxa"/>
          </w:tcPr>
          <w:p w14:paraId="4BD7C26F" w14:textId="6BD410BA" w:rsidR="00447B67" w:rsidRPr="00FB795F" w:rsidRDefault="004A2F90" w:rsidP="00FB795F">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Đ</w:t>
            </w:r>
          </w:p>
        </w:tc>
        <w:tc>
          <w:tcPr>
            <w:tcW w:w="1527" w:type="dxa"/>
          </w:tcPr>
          <w:p w14:paraId="2F4B0347" w14:textId="2ECBC282" w:rsidR="00447B67" w:rsidRPr="00FB795F" w:rsidRDefault="004A2F90" w:rsidP="00FB795F">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Đ</w:t>
            </w:r>
          </w:p>
        </w:tc>
      </w:tr>
      <w:tr w:rsidR="00447B67" w:rsidRPr="00FB795F" w14:paraId="58515E2D" w14:textId="77777777" w:rsidTr="001D2032">
        <w:trPr>
          <w:trHeight w:val="236"/>
          <w:jc w:val="center"/>
        </w:trPr>
        <w:tc>
          <w:tcPr>
            <w:tcW w:w="1388" w:type="dxa"/>
          </w:tcPr>
          <w:p w14:paraId="2CE538B8" w14:textId="07F1FE30" w:rsidR="00447B67" w:rsidRPr="00FB795F" w:rsidRDefault="00447B67" w:rsidP="00FB795F">
            <w:pPr>
              <w:spacing w:line="360" w:lineRule="auto"/>
              <w:rPr>
                <w:rFonts w:ascii="Times New Roman" w:hAnsi="Times New Roman" w:cs="Times New Roman"/>
                <w:sz w:val="26"/>
                <w:szCs w:val="26"/>
              </w:rPr>
            </w:pPr>
            <w:r w:rsidRPr="00FB795F">
              <w:rPr>
                <w:rFonts w:ascii="Times New Roman" w:hAnsi="Times New Roman" w:cs="Times New Roman"/>
                <w:sz w:val="26"/>
                <w:szCs w:val="26"/>
              </w:rPr>
              <w:t>Câu 3</w:t>
            </w:r>
          </w:p>
        </w:tc>
        <w:tc>
          <w:tcPr>
            <w:tcW w:w="1531" w:type="dxa"/>
          </w:tcPr>
          <w:p w14:paraId="70BDADE7" w14:textId="6BBF923F" w:rsidR="00447B67" w:rsidRPr="00FB795F" w:rsidRDefault="00766375" w:rsidP="00FB795F">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Đ</w:t>
            </w:r>
          </w:p>
        </w:tc>
        <w:tc>
          <w:tcPr>
            <w:tcW w:w="1654" w:type="dxa"/>
          </w:tcPr>
          <w:p w14:paraId="37C56690" w14:textId="59B24969" w:rsidR="00447B67" w:rsidRPr="00FB795F" w:rsidRDefault="00766375" w:rsidP="00FB795F">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Đ</w:t>
            </w:r>
          </w:p>
        </w:tc>
        <w:tc>
          <w:tcPr>
            <w:tcW w:w="1400" w:type="dxa"/>
          </w:tcPr>
          <w:p w14:paraId="2AFC6EAB" w14:textId="27B73237" w:rsidR="00447B67" w:rsidRPr="00FB795F" w:rsidRDefault="00766375" w:rsidP="00FB795F">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S</w:t>
            </w:r>
          </w:p>
        </w:tc>
        <w:tc>
          <w:tcPr>
            <w:tcW w:w="1527" w:type="dxa"/>
          </w:tcPr>
          <w:p w14:paraId="312E4D1F" w14:textId="7FD3E52C" w:rsidR="00447B67" w:rsidRPr="00FB795F" w:rsidRDefault="003A112E" w:rsidP="00FB795F">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S</w:t>
            </w:r>
          </w:p>
        </w:tc>
      </w:tr>
      <w:tr w:rsidR="00447B67" w:rsidRPr="00FB795F" w14:paraId="40D60D37" w14:textId="77777777" w:rsidTr="001D2032">
        <w:trPr>
          <w:trHeight w:val="236"/>
          <w:jc w:val="center"/>
        </w:trPr>
        <w:tc>
          <w:tcPr>
            <w:tcW w:w="1388" w:type="dxa"/>
          </w:tcPr>
          <w:p w14:paraId="4496BBDD" w14:textId="4E0FD5F0" w:rsidR="00447B67" w:rsidRPr="00FB795F" w:rsidRDefault="00447B67" w:rsidP="00FB795F">
            <w:pPr>
              <w:spacing w:line="360" w:lineRule="auto"/>
              <w:rPr>
                <w:rFonts w:ascii="Times New Roman" w:hAnsi="Times New Roman" w:cs="Times New Roman"/>
                <w:sz w:val="26"/>
                <w:szCs w:val="26"/>
              </w:rPr>
            </w:pPr>
            <w:r w:rsidRPr="00FB795F">
              <w:rPr>
                <w:rFonts w:ascii="Times New Roman" w:hAnsi="Times New Roman" w:cs="Times New Roman"/>
                <w:sz w:val="26"/>
                <w:szCs w:val="26"/>
              </w:rPr>
              <w:t>Câu 4</w:t>
            </w:r>
          </w:p>
        </w:tc>
        <w:tc>
          <w:tcPr>
            <w:tcW w:w="1531" w:type="dxa"/>
          </w:tcPr>
          <w:p w14:paraId="65B1ED1E" w14:textId="29AD074A" w:rsidR="00447B67" w:rsidRPr="00FB795F" w:rsidRDefault="00EF1F2D" w:rsidP="00FB795F">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Đ</w:t>
            </w:r>
          </w:p>
        </w:tc>
        <w:tc>
          <w:tcPr>
            <w:tcW w:w="1654" w:type="dxa"/>
          </w:tcPr>
          <w:p w14:paraId="75E27DF3" w14:textId="6DFD7BCB" w:rsidR="00447B67" w:rsidRPr="00FB795F" w:rsidRDefault="00EF1F2D" w:rsidP="00FB795F">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S</w:t>
            </w:r>
          </w:p>
        </w:tc>
        <w:tc>
          <w:tcPr>
            <w:tcW w:w="1400" w:type="dxa"/>
          </w:tcPr>
          <w:p w14:paraId="0D06BC41" w14:textId="444B59FF" w:rsidR="00447B67" w:rsidRPr="00FB795F" w:rsidRDefault="001D2032" w:rsidP="00FB795F">
            <w:pPr>
              <w:spacing w:line="360"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1527" w:type="dxa"/>
          </w:tcPr>
          <w:p w14:paraId="5670CF85" w14:textId="664E91E0" w:rsidR="00447B67" w:rsidRPr="00FB795F" w:rsidRDefault="00615336" w:rsidP="00FB795F">
            <w:pPr>
              <w:spacing w:line="360" w:lineRule="auto"/>
              <w:jc w:val="center"/>
              <w:rPr>
                <w:rFonts w:ascii="Times New Roman" w:hAnsi="Times New Roman" w:cs="Times New Roman"/>
                <w:sz w:val="26"/>
                <w:szCs w:val="26"/>
              </w:rPr>
            </w:pPr>
            <w:r>
              <w:rPr>
                <w:rFonts w:ascii="Times New Roman" w:hAnsi="Times New Roman" w:cs="Times New Roman"/>
                <w:sz w:val="26"/>
                <w:szCs w:val="26"/>
              </w:rPr>
              <w:t>Đ</w:t>
            </w:r>
          </w:p>
        </w:tc>
      </w:tr>
      <w:tr w:rsidR="00447B67" w:rsidRPr="00FB795F" w14:paraId="1DB294C9" w14:textId="77777777" w:rsidTr="001D2032">
        <w:trPr>
          <w:trHeight w:val="236"/>
          <w:jc w:val="center"/>
        </w:trPr>
        <w:tc>
          <w:tcPr>
            <w:tcW w:w="1388" w:type="dxa"/>
          </w:tcPr>
          <w:p w14:paraId="6EC5C008" w14:textId="1F03994A" w:rsidR="00447B67" w:rsidRPr="00FB795F" w:rsidRDefault="00447B67" w:rsidP="00FB795F">
            <w:pPr>
              <w:spacing w:line="360" w:lineRule="auto"/>
              <w:rPr>
                <w:rFonts w:ascii="Times New Roman" w:hAnsi="Times New Roman" w:cs="Times New Roman"/>
                <w:sz w:val="26"/>
                <w:szCs w:val="26"/>
              </w:rPr>
            </w:pPr>
            <w:r w:rsidRPr="00FB795F">
              <w:rPr>
                <w:rFonts w:ascii="Times New Roman" w:hAnsi="Times New Roman" w:cs="Times New Roman"/>
                <w:sz w:val="26"/>
                <w:szCs w:val="26"/>
              </w:rPr>
              <w:t>Câu 5</w:t>
            </w:r>
          </w:p>
        </w:tc>
        <w:tc>
          <w:tcPr>
            <w:tcW w:w="1531" w:type="dxa"/>
          </w:tcPr>
          <w:p w14:paraId="3364F6EE" w14:textId="7DE2EB38" w:rsidR="00447B67" w:rsidRPr="00FB795F" w:rsidRDefault="00D83733" w:rsidP="00730CC0">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Đ</w:t>
            </w:r>
          </w:p>
        </w:tc>
        <w:tc>
          <w:tcPr>
            <w:tcW w:w="1654" w:type="dxa"/>
          </w:tcPr>
          <w:p w14:paraId="4361E466" w14:textId="0566CB58" w:rsidR="00447B67" w:rsidRPr="00FB795F" w:rsidRDefault="00D83733" w:rsidP="00730CC0">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S</w:t>
            </w:r>
          </w:p>
        </w:tc>
        <w:tc>
          <w:tcPr>
            <w:tcW w:w="1400" w:type="dxa"/>
          </w:tcPr>
          <w:p w14:paraId="1D83F207" w14:textId="53939628" w:rsidR="00447B67" w:rsidRPr="00FB795F" w:rsidRDefault="00D83733" w:rsidP="00730CC0">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S</w:t>
            </w:r>
          </w:p>
        </w:tc>
        <w:tc>
          <w:tcPr>
            <w:tcW w:w="1527" w:type="dxa"/>
          </w:tcPr>
          <w:p w14:paraId="69E8A944" w14:textId="6E0B1692" w:rsidR="00447B67" w:rsidRPr="00FB795F" w:rsidRDefault="00D83733" w:rsidP="00730CC0">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Đ</w:t>
            </w:r>
          </w:p>
        </w:tc>
      </w:tr>
      <w:tr w:rsidR="00447B67" w:rsidRPr="00FB795F" w14:paraId="3760E996" w14:textId="77777777" w:rsidTr="001D2032">
        <w:trPr>
          <w:trHeight w:val="236"/>
          <w:jc w:val="center"/>
        </w:trPr>
        <w:tc>
          <w:tcPr>
            <w:tcW w:w="1388" w:type="dxa"/>
          </w:tcPr>
          <w:p w14:paraId="670298E4" w14:textId="247A52F9" w:rsidR="00447B67" w:rsidRPr="00FB795F" w:rsidRDefault="00447B67" w:rsidP="00FB795F">
            <w:pPr>
              <w:spacing w:line="360" w:lineRule="auto"/>
              <w:rPr>
                <w:rFonts w:ascii="Times New Roman" w:hAnsi="Times New Roman" w:cs="Times New Roman"/>
                <w:sz w:val="26"/>
                <w:szCs w:val="26"/>
              </w:rPr>
            </w:pPr>
            <w:r w:rsidRPr="00FB795F">
              <w:rPr>
                <w:rFonts w:ascii="Times New Roman" w:hAnsi="Times New Roman" w:cs="Times New Roman"/>
                <w:sz w:val="26"/>
                <w:szCs w:val="26"/>
              </w:rPr>
              <w:t>Câu 6</w:t>
            </w:r>
          </w:p>
        </w:tc>
        <w:tc>
          <w:tcPr>
            <w:tcW w:w="1531" w:type="dxa"/>
          </w:tcPr>
          <w:p w14:paraId="69B053AB" w14:textId="2D2C4BEB" w:rsidR="00447B67" w:rsidRPr="00FB795F" w:rsidRDefault="00D83733" w:rsidP="00730CC0">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Đ</w:t>
            </w:r>
          </w:p>
        </w:tc>
        <w:tc>
          <w:tcPr>
            <w:tcW w:w="1654" w:type="dxa"/>
          </w:tcPr>
          <w:p w14:paraId="2C86B617" w14:textId="17695143" w:rsidR="00447B67" w:rsidRPr="00FB795F" w:rsidRDefault="00D83733" w:rsidP="00730CC0">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S</w:t>
            </w:r>
          </w:p>
        </w:tc>
        <w:tc>
          <w:tcPr>
            <w:tcW w:w="1400" w:type="dxa"/>
          </w:tcPr>
          <w:p w14:paraId="47046A92" w14:textId="64945F7E" w:rsidR="00447B67" w:rsidRPr="00FB795F" w:rsidRDefault="00D83733" w:rsidP="00730CC0">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Đ</w:t>
            </w:r>
          </w:p>
        </w:tc>
        <w:tc>
          <w:tcPr>
            <w:tcW w:w="1527" w:type="dxa"/>
          </w:tcPr>
          <w:p w14:paraId="0F793131" w14:textId="2B204BF4" w:rsidR="00447B67" w:rsidRPr="00FB795F" w:rsidRDefault="00D83733" w:rsidP="00730CC0">
            <w:pPr>
              <w:spacing w:line="360" w:lineRule="auto"/>
              <w:jc w:val="center"/>
              <w:rPr>
                <w:rFonts w:ascii="Times New Roman" w:hAnsi="Times New Roman" w:cs="Times New Roman"/>
                <w:sz w:val="26"/>
                <w:szCs w:val="26"/>
              </w:rPr>
            </w:pPr>
            <w:r w:rsidRPr="00FB795F">
              <w:rPr>
                <w:rFonts w:ascii="Times New Roman" w:hAnsi="Times New Roman" w:cs="Times New Roman"/>
                <w:sz w:val="26"/>
                <w:szCs w:val="26"/>
              </w:rPr>
              <w:t>S</w:t>
            </w:r>
          </w:p>
        </w:tc>
      </w:tr>
      <w:tr w:rsidR="00730CC0" w:rsidRPr="00FB795F" w14:paraId="625AA76E" w14:textId="77777777" w:rsidTr="001D2032">
        <w:trPr>
          <w:trHeight w:val="236"/>
          <w:jc w:val="center"/>
        </w:trPr>
        <w:tc>
          <w:tcPr>
            <w:tcW w:w="1388" w:type="dxa"/>
          </w:tcPr>
          <w:p w14:paraId="7A8D2CFE" w14:textId="196FE0C8" w:rsidR="00730CC0" w:rsidRPr="00FB795F" w:rsidRDefault="00730CC0" w:rsidP="00FB795F">
            <w:pPr>
              <w:spacing w:line="360" w:lineRule="auto"/>
              <w:rPr>
                <w:rFonts w:ascii="Times New Roman" w:hAnsi="Times New Roman" w:cs="Times New Roman"/>
                <w:sz w:val="26"/>
                <w:szCs w:val="26"/>
              </w:rPr>
            </w:pPr>
            <w:r>
              <w:rPr>
                <w:rFonts w:ascii="Times New Roman" w:hAnsi="Times New Roman" w:cs="Times New Roman"/>
                <w:sz w:val="26"/>
                <w:szCs w:val="26"/>
              </w:rPr>
              <w:t>Câu 7</w:t>
            </w:r>
          </w:p>
        </w:tc>
        <w:tc>
          <w:tcPr>
            <w:tcW w:w="1531" w:type="dxa"/>
          </w:tcPr>
          <w:p w14:paraId="15040A3B" w14:textId="740F2B13" w:rsidR="00730CC0" w:rsidRPr="00FB795F" w:rsidRDefault="00730CC0" w:rsidP="00730CC0">
            <w:pPr>
              <w:spacing w:line="360" w:lineRule="auto"/>
              <w:jc w:val="center"/>
              <w:rPr>
                <w:rFonts w:ascii="Times New Roman" w:hAnsi="Times New Roman" w:cs="Times New Roman"/>
                <w:sz w:val="26"/>
                <w:szCs w:val="26"/>
              </w:rPr>
            </w:pPr>
            <w:r>
              <w:rPr>
                <w:rFonts w:ascii="Times New Roman" w:hAnsi="Times New Roman" w:cs="Times New Roman"/>
                <w:sz w:val="26"/>
                <w:szCs w:val="26"/>
              </w:rPr>
              <w:t>S</w:t>
            </w:r>
          </w:p>
        </w:tc>
        <w:tc>
          <w:tcPr>
            <w:tcW w:w="1654" w:type="dxa"/>
          </w:tcPr>
          <w:p w14:paraId="570939F2" w14:textId="46194BE1" w:rsidR="00730CC0" w:rsidRPr="00FB795F" w:rsidRDefault="00730CC0" w:rsidP="00730CC0">
            <w:pPr>
              <w:spacing w:line="360" w:lineRule="auto"/>
              <w:jc w:val="center"/>
              <w:rPr>
                <w:rFonts w:ascii="Times New Roman" w:hAnsi="Times New Roman" w:cs="Times New Roman"/>
                <w:sz w:val="26"/>
                <w:szCs w:val="26"/>
              </w:rPr>
            </w:pPr>
            <w:r>
              <w:rPr>
                <w:rFonts w:ascii="Times New Roman" w:hAnsi="Times New Roman" w:cs="Times New Roman"/>
                <w:sz w:val="26"/>
                <w:szCs w:val="26"/>
              </w:rPr>
              <w:t>Đ</w:t>
            </w:r>
          </w:p>
        </w:tc>
        <w:tc>
          <w:tcPr>
            <w:tcW w:w="1400" w:type="dxa"/>
          </w:tcPr>
          <w:p w14:paraId="1800E1D1" w14:textId="37EBAEBA" w:rsidR="00730CC0" w:rsidRPr="00FB795F" w:rsidRDefault="00730CC0" w:rsidP="00730CC0">
            <w:pPr>
              <w:spacing w:line="360" w:lineRule="auto"/>
              <w:jc w:val="center"/>
              <w:rPr>
                <w:rFonts w:ascii="Times New Roman" w:hAnsi="Times New Roman" w:cs="Times New Roman"/>
                <w:sz w:val="26"/>
                <w:szCs w:val="26"/>
              </w:rPr>
            </w:pPr>
            <w:r>
              <w:rPr>
                <w:rFonts w:ascii="Times New Roman" w:hAnsi="Times New Roman" w:cs="Times New Roman"/>
                <w:sz w:val="26"/>
                <w:szCs w:val="26"/>
              </w:rPr>
              <w:t>Đ</w:t>
            </w:r>
          </w:p>
        </w:tc>
        <w:tc>
          <w:tcPr>
            <w:tcW w:w="1527" w:type="dxa"/>
          </w:tcPr>
          <w:p w14:paraId="74E3CDCA" w14:textId="679AE657" w:rsidR="00730CC0" w:rsidRPr="00FB795F" w:rsidRDefault="00730CC0" w:rsidP="00730CC0">
            <w:pPr>
              <w:spacing w:line="360" w:lineRule="auto"/>
              <w:jc w:val="center"/>
              <w:rPr>
                <w:rFonts w:ascii="Times New Roman" w:hAnsi="Times New Roman" w:cs="Times New Roman"/>
                <w:sz w:val="26"/>
                <w:szCs w:val="26"/>
              </w:rPr>
            </w:pPr>
            <w:r>
              <w:rPr>
                <w:rFonts w:ascii="Times New Roman" w:hAnsi="Times New Roman" w:cs="Times New Roman"/>
                <w:sz w:val="26"/>
                <w:szCs w:val="26"/>
              </w:rPr>
              <w:t>S</w:t>
            </w:r>
          </w:p>
        </w:tc>
      </w:tr>
      <w:tr w:rsidR="00C47251" w:rsidRPr="00FB795F" w14:paraId="72504F2E" w14:textId="77777777" w:rsidTr="001D2032">
        <w:trPr>
          <w:trHeight w:val="236"/>
          <w:jc w:val="center"/>
        </w:trPr>
        <w:tc>
          <w:tcPr>
            <w:tcW w:w="1388" w:type="dxa"/>
          </w:tcPr>
          <w:p w14:paraId="2BA6EE70" w14:textId="1D327A97" w:rsidR="00C47251" w:rsidRDefault="00C47251" w:rsidP="00FB795F">
            <w:pPr>
              <w:spacing w:line="360" w:lineRule="auto"/>
              <w:rPr>
                <w:rFonts w:ascii="Times New Roman" w:hAnsi="Times New Roman" w:cs="Times New Roman"/>
                <w:sz w:val="26"/>
                <w:szCs w:val="26"/>
              </w:rPr>
            </w:pPr>
            <w:r>
              <w:rPr>
                <w:rFonts w:ascii="Times New Roman" w:hAnsi="Times New Roman" w:cs="Times New Roman"/>
                <w:sz w:val="26"/>
                <w:szCs w:val="26"/>
              </w:rPr>
              <w:t xml:space="preserve">Câu 8 </w:t>
            </w:r>
          </w:p>
        </w:tc>
        <w:tc>
          <w:tcPr>
            <w:tcW w:w="1531" w:type="dxa"/>
          </w:tcPr>
          <w:p w14:paraId="3E15FDC7" w14:textId="06B3BF07" w:rsidR="00C47251" w:rsidRDefault="00C47251" w:rsidP="00730CC0">
            <w:pPr>
              <w:spacing w:line="360" w:lineRule="auto"/>
              <w:jc w:val="center"/>
              <w:rPr>
                <w:rFonts w:ascii="Times New Roman" w:hAnsi="Times New Roman" w:cs="Times New Roman"/>
                <w:sz w:val="26"/>
                <w:szCs w:val="26"/>
              </w:rPr>
            </w:pPr>
            <w:r>
              <w:rPr>
                <w:rFonts w:ascii="Times New Roman" w:hAnsi="Times New Roman" w:cs="Times New Roman"/>
                <w:sz w:val="26"/>
                <w:szCs w:val="26"/>
              </w:rPr>
              <w:t>Đ</w:t>
            </w:r>
          </w:p>
        </w:tc>
        <w:tc>
          <w:tcPr>
            <w:tcW w:w="1654" w:type="dxa"/>
          </w:tcPr>
          <w:p w14:paraId="6CB592E2" w14:textId="7D717BAA" w:rsidR="00C47251" w:rsidRDefault="00C47251" w:rsidP="00730CC0">
            <w:pPr>
              <w:spacing w:line="360" w:lineRule="auto"/>
              <w:jc w:val="center"/>
              <w:rPr>
                <w:rFonts w:ascii="Times New Roman" w:hAnsi="Times New Roman" w:cs="Times New Roman"/>
                <w:sz w:val="26"/>
                <w:szCs w:val="26"/>
              </w:rPr>
            </w:pPr>
            <w:r>
              <w:rPr>
                <w:rFonts w:ascii="Times New Roman" w:hAnsi="Times New Roman" w:cs="Times New Roman"/>
                <w:sz w:val="26"/>
                <w:szCs w:val="26"/>
              </w:rPr>
              <w:t>Đ</w:t>
            </w:r>
          </w:p>
        </w:tc>
        <w:tc>
          <w:tcPr>
            <w:tcW w:w="1400" w:type="dxa"/>
          </w:tcPr>
          <w:p w14:paraId="0CD0CEE8" w14:textId="05A23733" w:rsidR="00C47251" w:rsidRDefault="00C47251" w:rsidP="00730CC0">
            <w:pPr>
              <w:spacing w:line="360" w:lineRule="auto"/>
              <w:jc w:val="center"/>
              <w:rPr>
                <w:rFonts w:ascii="Times New Roman" w:hAnsi="Times New Roman" w:cs="Times New Roman"/>
                <w:sz w:val="26"/>
                <w:szCs w:val="26"/>
              </w:rPr>
            </w:pPr>
            <w:r>
              <w:rPr>
                <w:rFonts w:ascii="Times New Roman" w:hAnsi="Times New Roman" w:cs="Times New Roman"/>
                <w:sz w:val="26"/>
                <w:szCs w:val="26"/>
              </w:rPr>
              <w:t>S</w:t>
            </w:r>
          </w:p>
        </w:tc>
        <w:tc>
          <w:tcPr>
            <w:tcW w:w="1527" w:type="dxa"/>
          </w:tcPr>
          <w:p w14:paraId="419E55D9" w14:textId="110A2FB9" w:rsidR="00C47251" w:rsidRDefault="00A90640" w:rsidP="00730CC0">
            <w:pPr>
              <w:spacing w:line="360" w:lineRule="auto"/>
              <w:jc w:val="center"/>
              <w:rPr>
                <w:rFonts w:ascii="Times New Roman" w:hAnsi="Times New Roman" w:cs="Times New Roman"/>
                <w:sz w:val="26"/>
                <w:szCs w:val="26"/>
              </w:rPr>
            </w:pPr>
            <w:r>
              <w:rPr>
                <w:rFonts w:ascii="Times New Roman" w:hAnsi="Times New Roman" w:cs="Times New Roman"/>
                <w:sz w:val="26"/>
                <w:szCs w:val="26"/>
              </w:rPr>
              <w:t>Đ</w:t>
            </w:r>
          </w:p>
        </w:tc>
      </w:tr>
    </w:tbl>
    <w:p w14:paraId="09AD264D" w14:textId="77777777" w:rsidR="00447B67" w:rsidRPr="00FB795F" w:rsidRDefault="00447B67" w:rsidP="00FB795F">
      <w:pPr>
        <w:spacing w:after="0" w:line="360" w:lineRule="auto"/>
        <w:rPr>
          <w:rFonts w:ascii="Times New Roman" w:hAnsi="Times New Roman" w:cs="Times New Roman"/>
          <w:sz w:val="26"/>
          <w:szCs w:val="26"/>
        </w:rPr>
      </w:pPr>
    </w:p>
    <w:sectPr w:rsidR="00447B67" w:rsidRPr="00FB795F" w:rsidSect="001B13F0">
      <w:headerReference w:type="default" r:id="rId8"/>
      <w:footerReference w:type="default" r:id="rId9"/>
      <w:pgSz w:w="12240" w:h="15840"/>
      <w:pgMar w:top="709" w:right="1440" w:bottom="1440" w:left="144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A029E" w14:textId="77777777" w:rsidR="00F3046D" w:rsidRDefault="00F3046D" w:rsidP="00E732F6">
      <w:pPr>
        <w:spacing w:after="0" w:line="240" w:lineRule="auto"/>
      </w:pPr>
      <w:r>
        <w:separator/>
      </w:r>
    </w:p>
  </w:endnote>
  <w:endnote w:type="continuationSeparator" w:id="0">
    <w:p w14:paraId="02988A9E" w14:textId="77777777" w:rsidR="00F3046D" w:rsidRDefault="00F3046D" w:rsidP="00E73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34AB7" w14:textId="6DB3A48E" w:rsidR="001B13F0" w:rsidRPr="001B13F0" w:rsidRDefault="001B13F0" w:rsidP="001B13F0">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1B13F0">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1B13F0">
      <w:rPr>
        <w:rFonts w:ascii="Times New Roman" w:eastAsia="SimSun" w:hAnsi="Times New Roman" w:cs="Times New Roman"/>
        <w:b/>
        <w:color w:val="000000"/>
        <w:sz w:val="24"/>
        <w:szCs w:val="24"/>
        <w:lang w:val="nl-NL" w:eastAsia="zh-CN"/>
        <w14:ligatures w14:val="none"/>
      </w:rPr>
      <w:t xml:space="preserve"> </w:t>
    </w:r>
    <w:r w:rsidRPr="001B13F0">
      <w:rPr>
        <w:rFonts w:ascii="Times New Roman" w:eastAsia="SimSun" w:hAnsi="Times New Roman" w:cs="Times New Roman"/>
        <w:b/>
        <w:color w:val="00B0F0"/>
        <w:sz w:val="24"/>
        <w:szCs w:val="24"/>
        <w:lang w:val="nl-NL" w:eastAsia="zh-CN"/>
        <w14:ligatures w14:val="none"/>
      </w:rPr>
      <w:t/>
    </w:r>
    <w:r w:rsidRPr="001B13F0">
      <w:rPr>
        <w:rFonts w:ascii="Times New Roman" w:eastAsia="SimSun" w:hAnsi="Times New Roman" w:cs="Times New Roman"/>
        <w:b/>
        <w:color w:val="FF0000"/>
        <w:sz w:val="24"/>
        <w:szCs w:val="24"/>
        <w:lang w:val="nl-NL" w:eastAsia="zh-CN"/>
        <w14:ligatures w14:val="none"/>
      </w:rPr>
      <w:t xml:space="preserve"/>
    </w:r>
    <w:r w:rsidRPr="001B13F0">
      <w:rPr>
        <w:rFonts w:ascii="Times New Roman" w:eastAsia="SimSun" w:hAnsi="Times New Roman" w:cs="Times New Roman"/>
        <w:b/>
        <w:color w:val="000000"/>
        <w:sz w:val="24"/>
        <w:szCs w:val="24"/>
        <w:lang w:eastAsia="zh-CN"/>
        <w14:ligatures w14:val="none"/>
      </w:rPr>
      <w:t xml:space="preserve">                                </w:t>
    </w:r>
    <w:r w:rsidRPr="001B13F0">
      <w:rPr>
        <w:rFonts w:ascii="Times New Roman" w:eastAsia="SimSun" w:hAnsi="Times New Roman" w:cs="Times New Roman"/>
        <w:b/>
        <w:color w:val="FF0000"/>
        <w:sz w:val="24"/>
        <w:szCs w:val="24"/>
        <w:lang w:eastAsia="zh-CN"/>
        <w14:ligatures w14:val="none"/>
      </w:rPr>
      <w:t>Trang</w:t>
    </w:r>
    <w:r w:rsidRPr="001B13F0">
      <w:rPr>
        <w:rFonts w:ascii="Times New Roman" w:eastAsia="SimSun" w:hAnsi="Times New Roman" w:cs="Times New Roman"/>
        <w:b/>
        <w:color w:val="0070C0"/>
        <w:sz w:val="24"/>
        <w:szCs w:val="24"/>
        <w:lang w:eastAsia="zh-CN"/>
        <w14:ligatures w14:val="none"/>
      </w:rPr>
      <w:t xml:space="preserve"> </w:t>
    </w:r>
    <w:r w:rsidRPr="001B13F0">
      <w:rPr>
        <w:rFonts w:ascii="Times New Roman" w:eastAsia="SimSun" w:hAnsi="Times New Roman" w:cs="Times New Roman"/>
        <w:b/>
        <w:color w:val="0070C0"/>
        <w:sz w:val="24"/>
        <w:szCs w:val="24"/>
        <w:lang w:eastAsia="zh-CN"/>
        <w14:ligatures w14:val="none"/>
      </w:rPr>
      <w:fldChar w:fldCharType="begin"/>
    </w:r>
    <w:r w:rsidRPr="001B13F0">
      <w:rPr>
        <w:rFonts w:ascii="Times New Roman" w:eastAsia="SimSun" w:hAnsi="Times New Roman" w:cs="Times New Roman"/>
        <w:b/>
        <w:color w:val="0070C0"/>
        <w:sz w:val="24"/>
        <w:szCs w:val="24"/>
        <w:lang w:eastAsia="zh-CN"/>
        <w14:ligatures w14:val="none"/>
      </w:rPr>
      <w:instrText xml:space="preserve"> PAGE   \* MERGEFORMAT </w:instrText>
    </w:r>
    <w:r w:rsidRPr="001B13F0">
      <w:rPr>
        <w:rFonts w:ascii="Times New Roman" w:eastAsia="SimSun" w:hAnsi="Times New Roman" w:cs="Times New Roman"/>
        <w:b/>
        <w:color w:val="0070C0"/>
        <w:sz w:val="24"/>
        <w:szCs w:val="24"/>
        <w:lang w:eastAsia="zh-CN"/>
        <w14:ligatures w14:val="none"/>
      </w:rPr>
      <w:fldChar w:fldCharType="separate"/>
    </w:r>
    <w:r w:rsidR="00E96CC9">
      <w:rPr>
        <w:rFonts w:ascii="Times New Roman" w:eastAsia="SimSun" w:hAnsi="Times New Roman" w:cs="Times New Roman"/>
        <w:b/>
        <w:noProof/>
        <w:color w:val="0070C0"/>
        <w:sz w:val="24"/>
        <w:szCs w:val="24"/>
        <w:lang w:eastAsia="zh-CN"/>
        <w14:ligatures w14:val="none"/>
      </w:rPr>
      <w:t>1</w:t>
    </w:r>
    <w:r w:rsidRPr="001B13F0">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710B2" w14:textId="77777777" w:rsidR="00F3046D" w:rsidRDefault="00F3046D" w:rsidP="00E732F6">
      <w:pPr>
        <w:spacing w:after="0" w:line="240" w:lineRule="auto"/>
      </w:pPr>
      <w:r>
        <w:separator/>
      </w:r>
    </w:p>
  </w:footnote>
  <w:footnote w:type="continuationSeparator" w:id="0">
    <w:p w14:paraId="4CB35008" w14:textId="77777777" w:rsidR="00F3046D" w:rsidRDefault="00F3046D" w:rsidP="00E732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3A893" w14:textId="77777777" w:rsidR="001B13F0" w:rsidRPr="001B13F0" w:rsidRDefault="001B13F0" w:rsidP="001B13F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1B13F0">
      <w:rPr>
        <w:rFonts w:ascii="Times New Roman" w:eastAsia="Calibri" w:hAnsi="Times New Roman" w:cs="Times New Roman"/>
        <w:b/>
        <w:color w:val="00B0F0"/>
        <w:kern w:val="0"/>
        <w:sz w:val="24"/>
        <w:szCs w:val="24"/>
        <w:lang w:val="nl-NL"/>
        <w14:ligatures w14:val="none"/>
      </w:rPr>
      <w:t/>
    </w:r>
    <w:r w:rsidRPr="001B13F0">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1A2E"/>
    <w:multiLevelType w:val="hybridMultilevel"/>
    <w:tmpl w:val="90245524"/>
    <w:lvl w:ilvl="0" w:tplc="D366A2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1231B"/>
    <w:multiLevelType w:val="hybridMultilevel"/>
    <w:tmpl w:val="FF2CDC10"/>
    <w:lvl w:ilvl="0" w:tplc="AB2AE0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34485"/>
    <w:multiLevelType w:val="hybridMultilevel"/>
    <w:tmpl w:val="C6D21FFE"/>
    <w:lvl w:ilvl="0" w:tplc="9EFCA0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F706F9"/>
    <w:multiLevelType w:val="hybridMultilevel"/>
    <w:tmpl w:val="75EC6A96"/>
    <w:lvl w:ilvl="0" w:tplc="2BE662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331283"/>
    <w:multiLevelType w:val="hybridMultilevel"/>
    <w:tmpl w:val="4D6E0B4C"/>
    <w:lvl w:ilvl="0" w:tplc="8AD8E7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C46EB"/>
    <w:multiLevelType w:val="hybridMultilevel"/>
    <w:tmpl w:val="EF64915A"/>
    <w:lvl w:ilvl="0" w:tplc="AB2AE010">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4B36D2A"/>
    <w:multiLevelType w:val="hybridMultilevel"/>
    <w:tmpl w:val="8F38E394"/>
    <w:lvl w:ilvl="0" w:tplc="32FC36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D84EDE"/>
    <w:multiLevelType w:val="hybridMultilevel"/>
    <w:tmpl w:val="7C404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675777"/>
    <w:multiLevelType w:val="hybridMultilevel"/>
    <w:tmpl w:val="8782E548"/>
    <w:lvl w:ilvl="0" w:tplc="AB2AE0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705FEE"/>
    <w:multiLevelType w:val="hybridMultilevel"/>
    <w:tmpl w:val="849E4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0D2391"/>
    <w:multiLevelType w:val="hybridMultilevel"/>
    <w:tmpl w:val="EBEC6D9E"/>
    <w:lvl w:ilvl="0" w:tplc="AB28C7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C2685E"/>
    <w:multiLevelType w:val="hybridMultilevel"/>
    <w:tmpl w:val="68FC08CE"/>
    <w:lvl w:ilvl="0" w:tplc="0BB43C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0D3D15"/>
    <w:multiLevelType w:val="hybridMultilevel"/>
    <w:tmpl w:val="DACC4854"/>
    <w:lvl w:ilvl="0" w:tplc="6F2206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C131DA"/>
    <w:multiLevelType w:val="hybridMultilevel"/>
    <w:tmpl w:val="2748671C"/>
    <w:lvl w:ilvl="0" w:tplc="835E32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82FD9"/>
    <w:multiLevelType w:val="hybridMultilevel"/>
    <w:tmpl w:val="75AE0288"/>
    <w:lvl w:ilvl="0" w:tplc="AB2AE0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A653BD"/>
    <w:multiLevelType w:val="hybridMultilevel"/>
    <w:tmpl w:val="605621C2"/>
    <w:lvl w:ilvl="0" w:tplc="266673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E27620"/>
    <w:multiLevelType w:val="hybridMultilevel"/>
    <w:tmpl w:val="F968AD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9"/>
  </w:num>
  <w:num w:numId="4">
    <w:abstractNumId w:val="3"/>
  </w:num>
  <w:num w:numId="5">
    <w:abstractNumId w:val="15"/>
  </w:num>
  <w:num w:numId="6">
    <w:abstractNumId w:val="0"/>
  </w:num>
  <w:num w:numId="7">
    <w:abstractNumId w:val="16"/>
  </w:num>
  <w:num w:numId="8">
    <w:abstractNumId w:val="6"/>
  </w:num>
  <w:num w:numId="9">
    <w:abstractNumId w:val="5"/>
  </w:num>
  <w:num w:numId="10">
    <w:abstractNumId w:val="2"/>
  </w:num>
  <w:num w:numId="11">
    <w:abstractNumId w:val="12"/>
  </w:num>
  <w:num w:numId="12">
    <w:abstractNumId w:val="10"/>
  </w:num>
  <w:num w:numId="13">
    <w:abstractNumId w:val="4"/>
  </w:num>
  <w:num w:numId="14">
    <w:abstractNumId w:val="13"/>
  </w:num>
  <w:num w:numId="15">
    <w:abstractNumId w:val="8"/>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5D9"/>
    <w:rsid w:val="00010364"/>
    <w:rsid w:val="00015324"/>
    <w:rsid w:val="00052FC7"/>
    <w:rsid w:val="000A00A9"/>
    <w:rsid w:val="000D661E"/>
    <w:rsid w:val="001018D7"/>
    <w:rsid w:val="0011471D"/>
    <w:rsid w:val="00117771"/>
    <w:rsid w:val="001217C9"/>
    <w:rsid w:val="0012343A"/>
    <w:rsid w:val="00170E2A"/>
    <w:rsid w:val="001A676D"/>
    <w:rsid w:val="001B13F0"/>
    <w:rsid w:val="001B32EC"/>
    <w:rsid w:val="001D1B09"/>
    <w:rsid w:val="001D2032"/>
    <w:rsid w:val="001D2FAE"/>
    <w:rsid w:val="001F4F05"/>
    <w:rsid w:val="00242C27"/>
    <w:rsid w:val="00243E58"/>
    <w:rsid w:val="002479BD"/>
    <w:rsid w:val="00254A45"/>
    <w:rsid w:val="00267928"/>
    <w:rsid w:val="00267F0D"/>
    <w:rsid w:val="002B4B6D"/>
    <w:rsid w:val="002D607D"/>
    <w:rsid w:val="003170BA"/>
    <w:rsid w:val="0032421C"/>
    <w:rsid w:val="00324373"/>
    <w:rsid w:val="00342CA7"/>
    <w:rsid w:val="00350F72"/>
    <w:rsid w:val="00372AD2"/>
    <w:rsid w:val="003A112E"/>
    <w:rsid w:val="003E3745"/>
    <w:rsid w:val="003F55B2"/>
    <w:rsid w:val="00411745"/>
    <w:rsid w:val="004440DD"/>
    <w:rsid w:val="00447B67"/>
    <w:rsid w:val="00470492"/>
    <w:rsid w:val="0048702F"/>
    <w:rsid w:val="00492B3D"/>
    <w:rsid w:val="004A1D6F"/>
    <w:rsid w:val="004A2F90"/>
    <w:rsid w:val="004C5A78"/>
    <w:rsid w:val="004E1FE1"/>
    <w:rsid w:val="005635D9"/>
    <w:rsid w:val="00595F02"/>
    <w:rsid w:val="005A673E"/>
    <w:rsid w:val="005B58F0"/>
    <w:rsid w:val="00605AA1"/>
    <w:rsid w:val="00612A56"/>
    <w:rsid w:val="00615336"/>
    <w:rsid w:val="00617B92"/>
    <w:rsid w:val="00664A9F"/>
    <w:rsid w:val="006922AD"/>
    <w:rsid w:val="00692A23"/>
    <w:rsid w:val="006D0553"/>
    <w:rsid w:val="006F4F07"/>
    <w:rsid w:val="007179D1"/>
    <w:rsid w:val="007258C4"/>
    <w:rsid w:val="00730CC0"/>
    <w:rsid w:val="007606B1"/>
    <w:rsid w:val="00761F78"/>
    <w:rsid w:val="00766375"/>
    <w:rsid w:val="007929BA"/>
    <w:rsid w:val="007D631B"/>
    <w:rsid w:val="008023BF"/>
    <w:rsid w:val="008034C2"/>
    <w:rsid w:val="00816999"/>
    <w:rsid w:val="00852465"/>
    <w:rsid w:val="008779F5"/>
    <w:rsid w:val="009500F6"/>
    <w:rsid w:val="00953316"/>
    <w:rsid w:val="00964F14"/>
    <w:rsid w:val="00974F76"/>
    <w:rsid w:val="009C1F1D"/>
    <w:rsid w:val="009D52DB"/>
    <w:rsid w:val="009D7BCF"/>
    <w:rsid w:val="009E3DB3"/>
    <w:rsid w:val="00A06C64"/>
    <w:rsid w:val="00A52C97"/>
    <w:rsid w:val="00A54376"/>
    <w:rsid w:val="00A811F5"/>
    <w:rsid w:val="00A90640"/>
    <w:rsid w:val="00A9716B"/>
    <w:rsid w:val="00AA1F12"/>
    <w:rsid w:val="00AD0AEF"/>
    <w:rsid w:val="00AD492C"/>
    <w:rsid w:val="00B60207"/>
    <w:rsid w:val="00B604CA"/>
    <w:rsid w:val="00B61E87"/>
    <w:rsid w:val="00B9135F"/>
    <w:rsid w:val="00BB0073"/>
    <w:rsid w:val="00BB3F7F"/>
    <w:rsid w:val="00BB5B81"/>
    <w:rsid w:val="00BD28AD"/>
    <w:rsid w:val="00BE1FF8"/>
    <w:rsid w:val="00C03DB2"/>
    <w:rsid w:val="00C35C61"/>
    <w:rsid w:val="00C47251"/>
    <w:rsid w:val="00C77FEE"/>
    <w:rsid w:val="00D038B2"/>
    <w:rsid w:val="00D34FA1"/>
    <w:rsid w:val="00D51B9D"/>
    <w:rsid w:val="00D54C6A"/>
    <w:rsid w:val="00D83733"/>
    <w:rsid w:val="00DA4598"/>
    <w:rsid w:val="00DB215F"/>
    <w:rsid w:val="00DC31E2"/>
    <w:rsid w:val="00DD4BB4"/>
    <w:rsid w:val="00DD6CF8"/>
    <w:rsid w:val="00DF4D4D"/>
    <w:rsid w:val="00E00502"/>
    <w:rsid w:val="00E13426"/>
    <w:rsid w:val="00E732F6"/>
    <w:rsid w:val="00E8505F"/>
    <w:rsid w:val="00E96CC9"/>
    <w:rsid w:val="00ED7BEB"/>
    <w:rsid w:val="00EF1F2D"/>
    <w:rsid w:val="00F07EB6"/>
    <w:rsid w:val="00F3046D"/>
    <w:rsid w:val="00F44DD8"/>
    <w:rsid w:val="00F45288"/>
    <w:rsid w:val="00F709D6"/>
    <w:rsid w:val="00F8769D"/>
    <w:rsid w:val="00FB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A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35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635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635D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635D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635D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63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5D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635D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635D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635D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635D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63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5D9"/>
    <w:rPr>
      <w:rFonts w:eastAsiaTheme="majorEastAsia" w:cstheme="majorBidi"/>
      <w:color w:val="272727" w:themeColor="text1" w:themeTint="D8"/>
    </w:rPr>
  </w:style>
  <w:style w:type="paragraph" w:styleId="Title">
    <w:name w:val="Title"/>
    <w:basedOn w:val="Normal"/>
    <w:next w:val="Normal"/>
    <w:link w:val="TitleChar"/>
    <w:uiPriority w:val="10"/>
    <w:qFormat/>
    <w:rsid w:val="00563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5D9"/>
    <w:pPr>
      <w:spacing w:before="160"/>
      <w:jc w:val="center"/>
    </w:pPr>
    <w:rPr>
      <w:i/>
      <w:iCs/>
      <w:color w:val="404040" w:themeColor="text1" w:themeTint="BF"/>
    </w:rPr>
  </w:style>
  <w:style w:type="character" w:customStyle="1" w:styleId="QuoteChar">
    <w:name w:val="Quote Char"/>
    <w:basedOn w:val="DefaultParagraphFont"/>
    <w:link w:val="Quote"/>
    <w:uiPriority w:val="29"/>
    <w:rsid w:val="005635D9"/>
    <w:rPr>
      <w:i/>
      <w:iCs/>
      <w:color w:val="404040" w:themeColor="text1" w:themeTint="BF"/>
    </w:rPr>
  </w:style>
  <w:style w:type="paragraph" w:styleId="ListParagraph">
    <w:name w:val="List Paragraph"/>
    <w:basedOn w:val="Normal"/>
    <w:uiPriority w:val="34"/>
    <w:qFormat/>
    <w:rsid w:val="005635D9"/>
    <w:pPr>
      <w:ind w:left="720"/>
      <w:contextualSpacing/>
    </w:pPr>
  </w:style>
  <w:style w:type="character" w:styleId="IntenseEmphasis">
    <w:name w:val="Intense Emphasis"/>
    <w:basedOn w:val="DefaultParagraphFont"/>
    <w:uiPriority w:val="21"/>
    <w:qFormat/>
    <w:rsid w:val="005635D9"/>
    <w:rPr>
      <w:i/>
      <w:iCs/>
      <w:color w:val="2E74B5" w:themeColor="accent1" w:themeShade="BF"/>
    </w:rPr>
  </w:style>
  <w:style w:type="paragraph" w:styleId="IntenseQuote">
    <w:name w:val="Intense Quote"/>
    <w:basedOn w:val="Normal"/>
    <w:next w:val="Normal"/>
    <w:link w:val="IntenseQuoteChar"/>
    <w:uiPriority w:val="30"/>
    <w:qFormat/>
    <w:rsid w:val="005635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635D9"/>
    <w:rPr>
      <w:i/>
      <w:iCs/>
      <w:color w:val="2E74B5" w:themeColor="accent1" w:themeShade="BF"/>
    </w:rPr>
  </w:style>
  <w:style w:type="character" w:styleId="IntenseReference">
    <w:name w:val="Intense Reference"/>
    <w:basedOn w:val="DefaultParagraphFont"/>
    <w:uiPriority w:val="32"/>
    <w:qFormat/>
    <w:rsid w:val="005635D9"/>
    <w:rPr>
      <w:b/>
      <w:bCs/>
      <w:smallCaps/>
      <w:color w:val="2E74B5" w:themeColor="accent1" w:themeShade="BF"/>
      <w:spacing w:val="5"/>
    </w:rPr>
  </w:style>
  <w:style w:type="table" w:styleId="TableGrid">
    <w:name w:val="Table Grid"/>
    <w:basedOn w:val="TableNormal"/>
    <w:uiPriority w:val="39"/>
    <w:rsid w:val="00447B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3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2F6"/>
  </w:style>
  <w:style w:type="paragraph" w:styleId="Footer">
    <w:name w:val="footer"/>
    <w:basedOn w:val="Normal"/>
    <w:link w:val="FooterChar"/>
    <w:uiPriority w:val="99"/>
    <w:unhideWhenUsed/>
    <w:rsid w:val="00E73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35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635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635D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635D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635D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63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5D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635D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635D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635D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635D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63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5D9"/>
    <w:rPr>
      <w:rFonts w:eastAsiaTheme="majorEastAsia" w:cstheme="majorBidi"/>
      <w:color w:val="272727" w:themeColor="text1" w:themeTint="D8"/>
    </w:rPr>
  </w:style>
  <w:style w:type="paragraph" w:styleId="Title">
    <w:name w:val="Title"/>
    <w:basedOn w:val="Normal"/>
    <w:next w:val="Normal"/>
    <w:link w:val="TitleChar"/>
    <w:uiPriority w:val="10"/>
    <w:qFormat/>
    <w:rsid w:val="00563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5D9"/>
    <w:pPr>
      <w:spacing w:before="160"/>
      <w:jc w:val="center"/>
    </w:pPr>
    <w:rPr>
      <w:i/>
      <w:iCs/>
      <w:color w:val="404040" w:themeColor="text1" w:themeTint="BF"/>
    </w:rPr>
  </w:style>
  <w:style w:type="character" w:customStyle="1" w:styleId="QuoteChar">
    <w:name w:val="Quote Char"/>
    <w:basedOn w:val="DefaultParagraphFont"/>
    <w:link w:val="Quote"/>
    <w:uiPriority w:val="29"/>
    <w:rsid w:val="005635D9"/>
    <w:rPr>
      <w:i/>
      <w:iCs/>
      <w:color w:val="404040" w:themeColor="text1" w:themeTint="BF"/>
    </w:rPr>
  </w:style>
  <w:style w:type="paragraph" w:styleId="ListParagraph">
    <w:name w:val="List Paragraph"/>
    <w:basedOn w:val="Normal"/>
    <w:uiPriority w:val="34"/>
    <w:qFormat/>
    <w:rsid w:val="005635D9"/>
    <w:pPr>
      <w:ind w:left="720"/>
      <w:contextualSpacing/>
    </w:pPr>
  </w:style>
  <w:style w:type="character" w:styleId="IntenseEmphasis">
    <w:name w:val="Intense Emphasis"/>
    <w:basedOn w:val="DefaultParagraphFont"/>
    <w:uiPriority w:val="21"/>
    <w:qFormat/>
    <w:rsid w:val="005635D9"/>
    <w:rPr>
      <w:i/>
      <w:iCs/>
      <w:color w:val="2E74B5" w:themeColor="accent1" w:themeShade="BF"/>
    </w:rPr>
  </w:style>
  <w:style w:type="paragraph" w:styleId="IntenseQuote">
    <w:name w:val="Intense Quote"/>
    <w:basedOn w:val="Normal"/>
    <w:next w:val="Normal"/>
    <w:link w:val="IntenseQuoteChar"/>
    <w:uiPriority w:val="30"/>
    <w:qFormat/>
    <w:rsid w:val="005635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635D9"/>
    <w:rPr>
      <w:i/>
      <w:iCs/>
      <w:color w:val="2E74B5" w:themeColor="accent1" w:themeShade="BF"/>
    </w:rPr>
  </w:style>
  <w:style w:type="character" w:styleId="IntenseReference">
    <w:name w:val="Intense Reference"/>
    <w:basedOn w:val="DefaultParagraphFont"/>
    <w:uiPriority w:val="32"/>
    <w:qFormat/>
    <w:rsid w:val="005635D9"/>
    <w:rPr>
      <w:b/>
      <w:bCs/>
      <w:smallCaps/>
      <w:color w:val="2E74B5" w:themeColor="accent1" w:themeShade="BF"/>
      <w:spacing w:val="5"/>
    </w:rPr>
  </w:style>
  <w:style w:type="table" w:styleId="TableGrid">
    <w:name w:val="Table Grid"/>
    <w:basedOn w:val="TableNormal"/>
    <w:uiPriority w:val="39"/>
    <w:rsid w:val="00447B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3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2F6"/>
  </w:style>
  <w:style w:type="paragraph" w:styleId="Footer">
    <w:name w:val="footer"/>
    <w:basedOn w:val="Normal"/>
    <w:link w:val="FooterChar"/>
    <w:uiPriority w:val="99"/>
    <w:unhideWhenUsed/>
    <w:rsid w:val="00E73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1063</Words>
  <Characters>6063</Characters>
  <Application>Microsoft Office Word</Application>
  <DocSecurity>0</DocSecurity>
  <Lines>50</Lines>
  <Paragraphs>14</Paragraphs>
  <ScaleCrop>false</ScaleCrop>
  <Company>thuvienhoclieu.com</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2024-10-07T11:36:00Z</dcterms:created>
  <dc:creator>admin</dc:creator>
  <dc:description>Trắc nghiệm đúng sai  lịch sử 10 bài 16 Các dân tộc trên đất nước Việt Nam được soạn dưới dạng file word và PDF gồm 5 trang. Các bạn xem và tải về ở dưới.</dc:description>
  <dcterms:modified xsi:type="dcterms:W3CDTF">2024-10-07T11:47:00Z</dcterms:modified>
  <cp:revision>1</cp:revision>
  <dc:title>Trắc Nghiệm Đúng Sai Lịch Sử 10 Bài 16 Các Dân Tộc Trên Đất Nước Việt Nam</dc:title>
</cp:coreProperties>
</file>