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8"/>
        <w:gridCol w:w="6348"/>
      </w:tblGrid>
      <w:tr w:rsidR="00C900BE" w:rsidRPr="00C900BE" w:rsidTr="00F20D15">
        <w:trPr>
          <w:trHeight w:val="1124"/>
        </w:trPr>
        <w:tc>
          <w:tcPr>
            <w:tcW w:w="3778" w:type="dxa"/>
          </w:tcPr>
          <w:p w:rsidR="00C900BE" w:rsidRPr="00F20D15" w:rsidRDefault="00F20D15" w:rsidP="00C900BE">
            <w:pPr>
              <w:tabs>
                <w:tab w:val="left" w:pos="9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D1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  <w:lang w:val="nl-NL"/>
              </w:rPr>
              <w:t/>
            </w:r>
          </w:p>
        </w:tc>
        <w:tc>
          <w:tcPr>
            <w:tcW w:w="6348" w:type="dxa"/>
          </w:tcPr>
          <w:p w:rsidR="00C900BE" w:rsidRPr="00C900BE" w:rsidRDefault="00C900BE" w:rsidP="00C900B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KIỂM TRA GIỮA KỲ II NĂM HỌC 2020-2021</w:t>
            </w:r>
          </w:p>
          <w:p w:rsidR="00C900BE" w:rsidRPr="00C900BE" w:rsidRDefault="00C900BE" w:rsidP="00C900B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Môn: </w:t>
            </w:r>
            <w:r w:rsidRPr="00C900BE">
              <w:rPr>
                <w:rFonts w:ascii="Times New Roman" w:eastAsia="Times New Roman" w:hAnsi="Times New Roman" w:cs="Times New Roman"/>
                <w:b/>
                <w:sz w:val="28"/>
                <w:szCs w:val="26"/>
                <w:lang w:val="vi-VN"/>
              </w:rPr>
              <w:t>LỊCH SỬ</w:t>
            </w:r>
            <w:r w:rsidRPr="00C900BE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 xml:space="preserve"> – Lớp: 10</w:t>
            </w:r>
          </w:p>
          <w:p w:rsidR="00C900BE" w:rsidRPr="00C900BE" w:rsidRDefault="00C900BE" w:rsidP="00C900BE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C900BE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Thời gian: </w:t>
            </w:r>
            <w:r w:rsidRPr="00C900BE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45</w:t>
            </w:r>
            <w:r w:rsidRPr="00C900BE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 phút </w:t>
            </w:r>
            <w:r w:rsidRPr="00C900BE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(không kể thời gian giao đề)</w:t>
            </w:r>
            <w:r w:rsidRPr="00C90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</w:t>
            </w:r>
          </w:p>
          <w:p w:rsidR="00C900BE" w:rsidRPr="00F20D15" w:rsidRDefault="00C900BE" w:rsidP="00F2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00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                 </w:t>
            </w:r>
          </w:p>
        </w:tc>
      </w:tr>
    </w:tbl>
    <w:p w:rsidR="00C900BE" w:rsidRPr="00C900BE" w:rsidRDefault="00C900BE" w:rsidP="00C900BE">
      <w:pPr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b/>
          <w:sz w:val="4"/>
          <w:szCs w:val="26"/>
        </w:rPr>
      </w:pP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 Phần trắc nghiệm(</w:t>
      </w:r>
      <w:r w:rsidRPr="00C900BE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7 điểm)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1.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 Thời Bắc thuộc, các triều đại phong kiến phương Bắc thi hành chính sách kinh tế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đối với nhân dân ta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như thế nào?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Chỉ huy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.       B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Bóc lột, cống nạp nặng nề.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Tăng thuế ruộng.  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 Đầu tư phát triển nông nghiệp.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Câu 2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Chính sách đồng hóa về văn hóa của các triều đại p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phương Bắc đối với nước ta là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Mở trường dạy chữ Hán tại các quận, huyện.        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Truyền bá Nho giáo và phong tục người Hán.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 Khuyến khích phát triển văn hóa truyền thống của người Việt.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D.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Tổ chức nhiều kì thi để chọn nhân tài phục vụ đất nước.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3.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Tôn giáo nào </w:t>
      </w:r>
      <w:r w:rsidRPr="00C900BE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chưa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được truyền bá vào nước ta thời Bắc thuộc?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Nho giáo.     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Phật giáo.        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 Đạo giáo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               D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 Thiên chúa giáo.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4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Các triều đại phong kiến phương Bắc thực hiện chính sách đồng hóa về văn hóa đối với nhân dân ta nhằm mục đích gì?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Bảo tồn và phát triển văn hóa phương Đông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Khai hóa văn minh cho nhân dân ta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Nô dịch, đồng hóa nhân dân ta về văn hóa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Phát triển văn hóa Hán trên đất nước ta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Câu 5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. Ý nào </w:t>
      </w:r>
      <w:r w:rsidRPr="00C900BE">
        <w:rPr>
          <w:rFonts w:ascii="Times New Roman" w:eastAsia="Times New Roman" w:hAnsi="Times New Roman" w:cs="Times New Roman"/>
          <w:b/>
          <w:i/>
          <w:sz w:val="24"/>
          <w:szCs w:val="24"/>
        </w:rPr>
        <w:t>không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phản ánh đúng nghệ thuật quân sự trong chiến thắng Bạch Đằng năm 938?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Lợi dụng địa hình, địa vật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Tấn công bất ngờ.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“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Vườn không nhà trống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”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Nghi binh, mai phục.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Câu 6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Quân đội dưới thời Lý- Trần được tuyển theo chế độ 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“Ngụ binh ư nông”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“Ngụ nông ư binh”.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trưng binh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nghĩa vụ quân sự.</w:t>
      </w:r>
    </w:p>
    <w:p w:rsidR="00C900BE" w:rsidRPr="00C900BE" w:rsidRDefault="00C900BE" w:rsidP="00C900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Câu 7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Bộ luật thành văn đầu tiên của nước ta là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Bộ</w:t>
      </w:r>
    </w:p>
    <w:p w:rsidR="00C900BE" w:rsidRPr="00C900BE" w:rsidRDefault="00C900BE" w:rsidP="00C900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Hình thư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Hình luật.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luật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Hồng Đức. 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luật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Gia Long.</w:t>
      </w:r>
    </w:p>
    <w:p w:rsidR="00C900BE" w:rsidRPr="00C900BE" w:rsidRDefault="00C900BE" w:rsidP="00C900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Câu 8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Nhà nước pk Việt Nam trong các thế kỉ XI – XV được xây dựng theo thể chế</w:t>
      </w:r>
    </w:p>
    <w:p w:rsidR="00C900BE" w:rsidRPr="00C900BE" w:rsidRDefault="00C900BE" w:rsidP="00C900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Dân chủ đại nghị.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Quân chủ chuyên chế.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Quân chủ lập hiến.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Dân chủ chủ nô.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Câu 9. 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>Sovới các triều đại Lý-Trần-Hồ, bộ máy nhà nước triều Lê sơ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  <w:t xml:space="preserve"> 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>sau cải cách của vua Lê Thánh Tông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được đánh giá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 xml:space="preserve">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vi-VN"/>
        </w:rPr>
        <w:t>A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>.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hoàn chỉnh hơn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vi-VN"/>
        </w:rPr>
        <w:t>.        B. lạc hậu.            C. phức tạp hơn.          D. lạc hậu và phức tạp.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Câu 1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0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Vào mùa xuân, các vua Tiền Lê -Lý thường làm gì để khuyến khích phát triển nông nghiệp?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Cùng nông dân làm công tác thủy lợi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.                   B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Làm lễ cày ruộng tịch điền.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Kiểm tra việc ban cấp ruộng đất cho nông dân.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Kiểm tra lại nhân khẩu ở địa phương.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11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“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Phép quân điền” phân chia ruộng đất công ở các làng xã được đặt ra từ thời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Lý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 xml:space="preserve">.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Trần     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Hồ.           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Lê sơ.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Câu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12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Nội dung nào </w:t>
      </w:r>
      <w:r w:rsidRPr="00C900BE">
        <w:rPr>
          <w:rFonts w:ascii="Times New Roman" w:eastAsia="Times New Roman" w:hAnsi="Times New Roman" w:cs="Times New Roman"/>
          <w:b/>
          <w:i/>
          <w:sz w:val="24"/>
          <w:szCs w:val="24"/>
        </w:rPr>
        <w:t>không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phản ánh đúng sự phát triển của nội thương trong các TK X-XV?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. Thăng Long là đô thị lớn nhất với 36 phố phường.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Buôn bán ở các chợ ngày càng nhộn nhịp.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. Mở rộng quan hệ buôn bán với nhiều nước trong khu vực.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Các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chợ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mọc lên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ở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nhiều nơi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Câu 13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 Một trong các yếu tố giúp thương nghiệp của nước ta ở các thế kỉ XI-XV phát triển là do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sự phát triển của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nông nghiệp và thủ công nghiệp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.                    B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công nghiệp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và nội thương.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công nghiệp và nông nghiệp.         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công nghiệp và thủ công nghiệp.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Câu 14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 Trận quyết chiến chiến lược của quân dân ta trong cuộc kháng chiến chống Tống lần thứ nhất là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trận sông Như Nguyệt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>. trận Bạch Đằng.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.trận Đông Bộ Đầu.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trận Vạn Kiếp.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Câu 15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 Năm 1077, quân và dân ta dưới sự lãnh đạo của Lý Thường Kiệt đã đánh tan quân Tống tại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Đông Bộ Đầu.  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kinh thành Thăng Long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thành Cổ Loa.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phòng tuyến sông Như Nguyệt.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Câu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16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 Tác phẩm nào được xem là bản Tuyên ngôn độc lập đầu tiên của nước Việt Nam?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A. Hịch tướng sĩ.     B. Bình ngô đại cáo.    C. Phú sông Bạch Đằng.    D. Nam quốc sơn hà.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Câu 17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 xml:space="preserve">. Ý nào </w:t>
      </w:r>
      <w:r w:rsidRPr="00C900B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không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 xml:space="preserve"> phản ánh đúng tinh thần chủ động đối phó với quân Tống của quân dân nhà Lý?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A.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 xml:space="preserve"> Tăng cường lực lượng, tích trữ lương thảo.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        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B.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>Xây dựng phòng tuyến trên sông Như Nguyệt.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C.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>Đem quân đánh trước để chặn mũi nhọn của giặc.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 xml:space="preserve">    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>. Phòng ngự chiến lược bằng kế sách “vườn không nhà trống”.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Câu 18.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Ý nào </w:t>
      </w:r>
      <w:r w:rsidRPr="00C900BE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không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đúng về nguyên nhân nhà Hồ thất bại trong cuộc kháng chiến chống quân xâm lược Minh?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Không xây dựng được khối đoàn kết toàn dân.                   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 Sai lầm về đường lối chỉ đạo chiến lược.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 Không có tướng tài giỏi.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                                       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 quân Minh có ưu thế hơn về lực lượng.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vi-VN"/>
        </w:rPr>
        <w:t>Câu 19.</w:t>
      </w:r>
      <w:r w:rsidRPr="00C900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Nho giáo, Phật Giáo, Đạo giáo được du nhập vào nước ta từ thời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>A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  <w:t xml:space="preserve">. Văn Lang – Âu Lạc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vi-VN"/>
        </w:rPr>
        <w:t>B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  <w:t>. Bắc thuộc.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  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  <w:t xml:space="preserve">      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>C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  <w:t xml:space="preserve">.  Lý.                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>D.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  <w:t xml:space="preserve"> Trần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Câu 20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 Dưới thời Lý – Trần, tôn giáo có vị trí đặc biệt quan trọng và rất phổ biến trong nhân dân là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>. Phật giáo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.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Nho giáo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     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  <w:t xml:space="preserve">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Đạo giáo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      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Kitô giáo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21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 Nho giáo được nâng lên địa vị độc tôn từ thời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>A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  <w:t xml:space="preserve">. Lý.                        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>B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  <w:t xml:space="preserve">. Trần.                      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>C.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  <w:t xml:space="preserve"> Hồ.                            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>D.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vi-VN"/>
        </w:rPr>
        <w:t xml:space="preserve"> Lê sơ.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Câu</w:t>
      </w: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vi-VN"/>
        </w:rPr>
        <w:t xml:space="preserve"> 22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Năm 1070, vua Lý Thánh Tông cho lập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Hàn lâm viện.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. Văn Miếu.   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. Quốc Tử Giám.    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Ngự sử  đài.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23.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Múa rối nước là một nghệ thuật đặc sắc phát triển từ thời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. Tiền Lê.  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Lý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 xml:space="preserve">.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    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. Trần.               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Lê sơ.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Câu 24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900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Thành tựu tiêu biểu của văn học dân tộc ra đời từ TK</w:t>
      </w:r>
      <w:r w:rsidRPr="00C900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XI-XV gắn liền với các tác giả như Nguyễn Trãi, Lê Thánh Tông,..là văn học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A.</w:t>
      </w:r>
      <w:r w:rsidRPr="00C900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dân gian và chữ Nôm.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B</w:t>
      </w:r>
      <w:r w:rsidRPr="00C900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chữ Hán</w:t>
      </w:r>
      <w:r w:rsidRPr="00C900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C.</w:t>
      </w:r>
      <w:r w:rsidRPr="00C900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chữ Nôm</w:t>
      </w:r>
      <w:r w:rsidRPr="00C900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 dân gian</w:t>
      </w:r>
      <w:r w:rsidRPr="00C900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vi-VN"/>
        </w:rPr>
        <w:t>.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25.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Giáo dục Nho học có hạn chế gì?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 Không khuyến khích việc học hành thi cử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          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</w:rPr>
        <w:t>. Không tạo điều kiện cho sự phát triển kinh tế</w:t>
      </w:r>
      <w:r w:rsidRPr="00C900BE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.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Nội dung chủ yếu là kinh sử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                               </w:t>
      </w:r>
    </w:p>
    <w:p w:rsidR="00C900BE" w:rsidRPr="00C900BE" w:rsidRDefault="00C900BE" w:rsidP="00C900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 Chỉ con em quan lại, địa chủ mới được đi học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 xml:space="preserve">Câu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26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 xml:space="preserve">Nội dung nào </w:t>
      </w:r>
      <w:r w:rsidRPr="00C900BE">
        <w:rPr>
          <w:rFonts w:ascii="Times New Roman" w:eastAsia="Times New Roman" w:hAnsi="Times New Roman" w:cs="Times New Roman"/>
          <w:i/>
          <w:sz w:val="24"/>
          <w:szCs w:val="24"/>
        </w:rPr>
        <w:t xml:space="preserve">không 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phản ánh đúng sự phát triển của văn học Đại Việt từ TK X-XV?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Văn học phát triển với nhiều thể loại.        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 Xuất hiện nhiều tác giả với nhiều tác phẩm.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Văn học chữ Nôm hình thành và phát triển.         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D.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văn học dân gian lấn át văn học chữ Hán.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27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 Chịu ảnh hưởng của các yếu tố bên ngoài song vẫn mạng đậm tính dân tộc và tính dân gian. Đó là đặc điểm của văn hóa thời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Đinh-Tiền Lê.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Lý-Trần.  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Lý-Trần-Lê sơ.            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D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Hồ-Lê sơ.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28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Ý nào </w:t>
      </w:r>
      <w:r w:rsidRPr="00C900BE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không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phản ánh đúng mục đích của nhà nước Lê sơ khi dựng bia ghi tên Tiến sĩ?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A.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Vinh danh những người tài giỏi.                         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B.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Khuyến khích tinh thần học tập của nhân dân.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Tạo nên những tác phẩm điêu khắc.                      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D.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Thúc đẩy sự phát triển của giáo dục Đại Việt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 Phần tự luận</w:t>
      </w:r>
      <w:r w:rsidRPr="00C900BE">
        <w:rPr>
          <w:rFonts w:ascii="Times New Roman" w:eastAsia="Times New Roman" w:hAnsi="Times New Roman" w:cs="Times New Roman"/>
          <w:b/>
          <w:i/>
          <w:sz w:val="24"/>
          <w:szCs w:val="24"/>
          <w:lang w:val="vi-VN"/>
        </w:rPr>
        <w:t>(3 điểm)</w:t>
      </w:r>
    </w:p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1.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So sánh cuộc kháng chiến chống Tống thời Tiền Lê và chống Tống thời Lý.( theo các tiêu chí trong bảng)(2 điểm)</w:t>
      </w:r>
      <w:r w:rsidRPr="00C900BE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1"/>
        <w:gridCol w:w="3544"/>
        <w:gridCol w:w="3827"/>
      </w:tblGrid>
      <w:tr w:rsidR="00C900BE" w:rsidRPr="00C900BE" w:rsidTr="00C70D6E">
        <w:trPr>
          <w:trHeight w:val="233"/>
        </w:trPr>
        <w:tc>
          <w:tcPr>
            <w:tcW w:w="2531" w:type="dxa"/>
          </w:tcPr>
          <w:p w:rsidR="00C900BE" w:rsidRPr="00C900BE" w:rsidRDefault="00C900BE" w:rsidP="00C9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Tiêu chí so sánh</w:t>
            </w:r>
          </w:p>
        </w:tc>
        <w:tc>
          <w:tcPr>
            <w:tcW w:w="3544" w:type="dxa"/>
          </w:tcPr>
          <w:p w:rsidR="00C900BE" w:rsidRPr="00C900BE" w:rsidRDefault="00C900BE" w:rsidP="00C9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Kháng chiến chống Tống</w:t>
            </w:r>
          </w:p>
          <w:p w:rsidR="00C900BE" w:rsidRPr="00C900BE" w:rsidRDefault="00C900BE" w:rsidP="00C9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thời Tiền Lê</w:t>
            </w:r>
          </w:p>
        </w:tc>
        <w:tc>
          <w:tcPr>
            <w:tcW w:w="3827" w:type="dxa"/>
          </w:tcPr>
          <w:p w:rsidR="00C900BE" w:rsidRPr="00C900BE" w:rsidRDefault="00C900BE" w:rsidP="00C9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Kháng chiến chống Tống</w:t>
            </w:r>
          </w:p>
          <w:p w:rsidR="00C900BE" w:rsidRPr="00C900BE" w:rsidRDefault="00C900BE" w:rsidP="00C9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 xml:space="preserve"> thời Lý</w:t>
            </w:r>
          </w:p>
        </w:tc>
      </w:tr>
      <w:tr w:rsidR="00C900BE" w:rsidRPr="00C900BE" w:rsidTr="00C70D6E">
        <w:trPr>
          <w:trHeight w:val="180"/>
        </w:trPr>
        <w:tc>
          <w:tcPr>
            <w:tcW w:w="2531" w:type="dxa"/>
          </w:tcPr>
          <w:p w:rsidR="00C900BE" w:rsidRPr="00C900BE" w:rsidRDefault="00C900BE" w:rsidP="00C9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Hoàn cảnh lịch sử nước Đại Việt trước khi kháng chiến</w:t>
            </w:r>
          </w:p>
        </w:tc>
        <w:tc>
          <w:tcPr>
            <w:tcW w:w="3544" w:type="dxa"/>
          </w:tcPr>
          <w:p w:rsidR="00C900BE" w:rsidRPr="00C900BE" w:rsidRDefault="00C900BE" w:rsidP="00C90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</w:tcPr>
          <w:p w:rsidR="00C900BE" w:rsidRPr="00C900BE" w:rsidRDefault="00C900BE" w:rsidP="00C90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C900BE" w:rsidRPr="00C900BE" w:rsidTr="00C70D6E">
        <w:trPr>
          <w:trHeight w:val="152"/>
        </w:trPr>
        <w:tc>
          <w:tcPr>
            <w:tcW w:w="2531" w:type="dxa"/>
          </w:tcPr>
          <w:p w:rsidR="00C900BE" w:rsidRPr="00C900BE" w:rsidRDefault="00C900BE" w:rsidP="00C9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Thời gian</w:t>
            </w:r>
          </w:p>
        </w:tc>
        <w:tc>
          <w:tcPr>
            <w:tcW w:w="3544" w:type="dxa"/>
          </w:tcPr>
          <w:p w:rsidR="00C900BE" w:rsidRPr="00C900BE" w:rsidRDefault="00C900BE" w:rsidP="00C90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</w:tcPr>
          <w:p w:rsidR="00C900BE" w:rsidRPr="00C900BE" w:rsidRDefault="00C900BE" w:rsidP="00C90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C900BE" w:rsidRPr="00C900BE" w:rsidTr="00C70D6E">
        <w:trPr>
          <w:trHeight w:val="152"/>
        </w:trPr>
        <w:tc>
          <w:tcPr>
            <w:tcW w:w="2531" w:type="dxa"/>
          </w:tcPr>
          <w:p w:rsidR="00C900BE" w:rsidRPr="00C900BE" w:rsidRDefault="00C900BE" w:rsidP="00C9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Người chỉ huy</w:t>
            </w:r>
          </w:p>
        </w:tc>
        <w:tc>
          <w:tcPr>
            <w:tcW w:w="3544" w:type="dxa"/>
          </w:tcPr>
          <w:p w:rsidR="00C900BE" w:rsidRPr="00C900BE" w:rsidRDefault="00C900BE" w:rsidP="00C90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</w:tcPr>
          <w:p w:rsidR="00C900BE" w:rsidRPr="00C900BE" w:rsidRDefault="00C900BE" w:rsidP="00C90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C900BE" w:rsidRPr="00C900BE" w:rsidTr="00C70D6E">
        <w:trPr>
          <w:trHeight w:val="166"/>
        </w:trPr>
        <w:tc>
          <w:tcPr>
            <w:tcW w:w="2531" w:type="dxa"/>
          </w:tcPr>
          <w:p w:rsidR="00C900BE" w:rsidRPr="00C900BE" w:rsidRDefault="00C900BE" w:rsidP="00C90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Kết quả</w:t>
            </w:r>
          </w:p>
        </w:tc>
        <w:tc>
          <w:tcPr>
            <w:tcW w:w="3544" w:type="dxa"/>
          </w:tcPr>
          <w:p w:rsidR="00C900BE" w:rsidRPr="00C900BE" w:rsidRDefault="00C900BE" w:rsidP="00C90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3827" w:type="dxa"/>
          </w:tcPr>
          <w:p w:rsidR="00C900BE" w:rsidRPr="00C900BE" w:rsidRDefault="00C900BE" w:rsidP="00C900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:rsidR="00C900BE" w:rsidRPr="00C900BE" w:rsidRDefault="00C900BE" w:rsidP="00C90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2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>. Nghệ thuật chiến tranh trong cuộc kháng chiến chống Tống thời Lý (1075-1077) được thể hiện như thế?(1 điểm)</w:t>
      </w:r>
    </w:p>
    <w:p w:rsidR="00C900BE" w:rsidRPr="00C900BE" w:rsidRDefault="00C900BE" w:rsidP="00C900B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900BE">
        <w:rPr>
          <w:rFonts w:ascii="Times New Roman" w:eastAsia="Times New Roman" w:hAnsi="Times New Roman" w:cs="Times New Roman"/>
          <w:i/>
          <w:sz w:val="24"/>
          <w:szCs w:val="24"/>
        </w:rPr>
        <w:t>………………………Hết………………………..</w:t>
      </w:r>
    </w:p>
    <w:p w:rsidR="00C900BE" w:rsidRPr="00C900BE" w:rsidRDefault="00C900BE" w:rsidP="00C900BE">
      <w:pPr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0D15" w:rsidRDefault="00C900BE" w:rsidP="00F20D15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00BE">
        <w:rPr>
          <w:rFonts w:ascii="Times New Roman" w:eastAsia="Calibri" w:hAnsi="Times New Roman" w:cs="Times New Roman"/>
          <w:sz w:val="24"/>
          <w:lang w:val="vi-VN"/>
        </w:rPr>
        <w:t xml:space="preserve">                </w:t>
      </w: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ĐÁP ÁN </w:t>
      </w:r>
    </w:p>
    <w:p w:rsidR="00C900BE" w:rsidRPr="00C900BE" w:rsidRDefault="00C900BE" w:rsidP="00C900BE">
      <w:pPr>
        <w:spacing w:after="0" w:line="240" w:lineRule="auto"/>
        <w:ind w:right="422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 Phần trắc nghiệm(7 điểm)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1. B                    Câu 11. D             Câu 21. D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2. B                    Câu 12. C             Câu 22. B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3. D                    Câu 13. A             Câu 23. B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4. C                    Câu 14. B             Câu 24. C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5. C                    Câu 15. D             Câu 25. B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6. A                    Câu 16. D             Câu 26. D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7. A                    Câu 17. D             Câu 27. C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8. B                    Câu 18. C             Câu 28. C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9. A                    Câu 19. B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>Câu 10. B                  Câu 20. A</w:t>
      </w:r>
    </w:p>
    <w:p w:rsidR="00C900BE" w:rsidRPr="00C900BE" w:rsidRDefault="00C900BE" w:rsidP="00C900BE">
      <w:pPr>
        <w:spacing w:after="0"/>
        <w:ind w:right="422"/>
        <w:jc w:val="both"/>
        <w:rPr>
          <w:rFonts w:ascii="Times New Roman" w:eastAsia="Times New Roman" w:hAnsi="Times New Roman" w:cs="Times New Roman"/>
          <w:b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. Phần tự luận(3 điểm)</w:t>
      </w:r>
    </w:p>
    <w:p w:rsidR="00C900BE" w:rsidRPr="00C900BE" w:rsidRDefault="00C900BE" w:rsidP="00C900BE">
      <w:pPr>
        <w:spacing w:after="0"/>
        <w:ind w:right="422"/>
        <w:jc w:val="both"/>
        <w:rPr>
          <w:rFonts w:ascii="Times New Roman" w:eastAsia="Times New Roman" w:hAnsi="Times New Roman" w:cs="Times New Roman"/>
          <w:i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1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</w:t>
      </w:r>
      <w:r w:rsidRPr="00C900BE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So sánh cuộc kháng chiến chống Tống thời Tiền Lê và chống Tống thời Lý.( theo các tiêu chí trong bảng)(2 điểm)</w:t>
      </w: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1"/>
        <w:gridCol w:w="3544"/>
        <w:gridCol w:w="3827"/>
      </w:tblGrid>
      <w:tr w:rsidR="00C900BE" w:rsidRPr="00C900BE" w:rsidTr="00C70D6E">
        <w:trPr>
          <w:trHeight w:val="233"/>
        </w:trPr>
        <w:tc>
          <w:tcPr>
            <w:tcW w:w="2531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Tiêu chí so sánh</w:t>
            </w:r>
          </w:p>
        </w:tc>
        <w:tc>
          <w:tcPr>
            <w:tcW w:w="3544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Kháng chiến chống Tống thời Tiền Lê</w:t>
            </w:r>
          </w:p>
        </w:tc>
        <w:tc>
          <w:tcPr>
            <w:tcW w:w="3827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Kháng chiến chống Tống thời Lý</w:t>
            </w:r>
          </w:p>
        </w:tc>
      </w:tr>
      <w:tr w:rsidR="00C900BE" w:rsidRPr="00C900BE" w:rsidTr="00C70D6E">
        <w:trPr>
          <w:trHeight w:val="180"/>
        </w:trPr>
        <w:tc>
          <w:tcPr>
            <w:tcW w:w="2531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lang w:val="vi-VN"/>
              </w:rPr>
              <w:t>Hoàn cảnh lịch sử nước Đại Việt trước khi kháng chiến</w:t>
            </w:r>
          </w:p>
        </w:tc>
        <w:tc>
          <w:tcPr>
            <w:tcW w:w="3544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Nước Đại Việt gặp nhiều </w:t>
            </w:r>
          </w:p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khó khăn</w:t>
            </w:r>
          </w:p>
        </w:tc>
        <w:tc>
          <w:tcPr>
            <w:tcW w:w="3827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Nước Đại Việt ổn định </w:t>
            </w:r>
          </w:p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và phát triển</w:t>
            </w:r>
          </w:p>
        </w:tc>
      </w:tr>
      <w:tr w:rsidR="00C900BE" w:rsidRPr="00C900BE" w:rsidTr="00C70D6E">
        <w:trPr>
          <w:trHeight w:val="152"/>
        </w:trPr>
        <w:tc>
          <w:tcPr>
            <w:tcW w:w="2531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Thời gian</w:t>
            </w:r>
          </w:p>
        </w:tc>
        <w:tc>
          <w:tcPr>
            <w:tcW w:w="3544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981</w:t>
            </w:r>
          </w:p>
        </w:tc>
        <w:tc>
          <w:tcPr>
            <w:tcW w:w="3827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1075-1077</w:t>
            </w:r>
          </w:p>
        </w:tc>
      </w:tr>
      <w:tr w:rsidR="00C900BE" w:rsidRPr="00C900BE" w:rsidTr="00C70D6E">
        <w:trPr>
          <w:trHeight w:val="152"/>
        </w:trPr>
        <w:tc>
          <w:tcPr>
            <w:tcW w:w="2531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Người chỉ huy</w:t>
            </w:r>
          </w:p>
        </w:tc>
        <w:tc>
          <w:tcPr>
            <w:tcW w:w="3544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Lê Hoàn</w:t>
            </w:r>
          </w:p>
        </w:tc>
        <w:tc>
          <w:tcPr>
            <w:tcW w:w="3827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Lý Thường Kiệt</w:t>
            </w:r>
          </w:p>
        </w:tc>
      </w:tr>
      <w:tr w:rsidR="00C900BE" w:rsidRPr="00C900BE" w:rsidTr="00C70D6E">
        <w:trPr>
          <w:trHeight w:val="166"/>
        </w:trPr>
        <w:tc>
          <w:tcPr>
            <w:tcW w:w="2531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Kết quả</w:t>
            </w:r>
          </w:p>
        </w:tc>
        <w:tc>
          <w:tcPr>
            <w:tcW w:w="3544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Giành được thắng lợi,</w:t>
            </w:r>
          </w:p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quan hệ Việt-Tống trở lại bình thường</w:t>
            </w:r>
          </w:p>
        </w:tc>
        <w:tc>
          <w:tcPr>
            <w:tcW w:w="3827" w:type="dxa"/>
          </w:tcPr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Giành được thắng lợi, </w:t>
            </w:r>
          </w:p>
          <w:p w:rsidR="00C900BE" w:rsidRPr="00C900BE" w:rsidRDefault="00C900BE" w:rsidP="00C900BE">
            <w:pPr>
              <w:spacing w:after="0"/>
              <w:ind w:left="-21" w:right="4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C900BE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bảo vệ nền độc lập.</w:t>
            </w:r>
          </w:p>
        </w:tc>
      </w:tr>
    </w:tbl>
    <w:p w:rsidR="00C900BE" w:rsidRPr="00C900BE" w:rsidRDefault="00C900BE" w:rsidP="00C900BE">
      <w:pPr>
        <w:spacing w:after="0"/>
        <w:ind w:right="422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</w:p>
    <w:p w:rsidR="00C900BE" w:rsidRPr="00C900BE" w:rsidRDefault="00C900BE" w:rsidP="00C900BE">
      <w:pPr>
        <w:spacing w:after="0"/>
        <w:ind w:right="422"/>
        <w:jc w:val="both"/>
        <w:rPr>
          <w:rFonts w:ascii="Times New Roman" w:eastAsia="Times New Roman" w:hAnsi="Times New Roman" w:cs="Times New Roman"/>
          <w:i/>
          <w:sz w:val="24"/>
          <w:szCs w:val="24"/>
          <w:lang w:val="vi-VN"/>
        </w:rPr>
      </w:pPr>
      <w:r w:rsidRPr="00C900BE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Câu 2</w:t>
      </w:r>
      <w:r w:rsidRPr="00C900BE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. </w:t>
      </w:r>
      <w:r w:rsidRPr="00C900BE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Nghệ thuật chiến tranh trong cuộc kháng chiến chống Tống thời Lý (1075-1077) được thể hiện như thế?(1 điểm)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- </w:t>
      </w:r>
      <w:r w:rsidRPr="00C900BE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7F7F7"/>
        </w:rPr>
        <w:t>C</w:t>
      </w: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</w:rPr>
        <w:t>hủ động tiến công trước để tự vệ</w:t>
      </w: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- </w:t>
      </w: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</w:rPr>
        <w:t>Chọn vị trí thuận lợi để xây dựng phòng tuyến</w:t>
      </w: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- </w:t>
      </w: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</w:rPr>
        <w:t>Biết khích lệ tinh thần chiến đấu của quân ta: cho người đọc bài thơ Thần (Nam quốc sơn hà)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- </w:t>
      </w: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</w:rPr>
        <w:t>Cách tấn công bất ngờ</w:t>
      </w: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C900BE" w:rsidRPr="00C900BE" w:rsidRDefault="00C900BE" w:rsidP="00C900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- </w:t>
      </w: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</w:rPr>
        <w:t>Kết thúc chiến tranh nhân đạo: đề nghị giảng hòa</w:t>
      </w:r>
      <w:r w:rsidRPr="00C900BE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C900BE" w:rsidRPr="00C900BE" w:rsidRDefault="00C900BE" w:rsidP="00C900B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C900BE" w:rsidRPr="00C900BE" w:rsidRDefault="00C900BE" w:rsidP="00C900B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p w:rsidR="00C900BE" w:rsidRPr="00C900BE" w:rsidRDefault="00C900BE" w:rsidP="00C900BE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900BE" w:rsidRPr="00C900BE" w:rsidRDefault="00C900BE" w:rsidP="00C900BE">
      <w:pPr>
        <w:spacing w:after="160" w:line="259" w:lineRule="auto"/>
        <w:ind w:right="422"/>
        <w:jc w:val="both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</w:p>
    <w:sectPr w:rsidR="00C900BE" w:rsidRPr="00C900BE" w:rsidSect="00FE0236">
      <w:headerReference w:type="default" r:id="rId7"/>
      <w:footerReference w:type="default" r:id="rId8"/>
      <w:pgSz w:w="11907" w:h="16840" w:code="9"/>
      <w:pgMar w:top="851" w:right="851" w:bottom="567" w:left="851" w:header="397" w:footer="454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E62" w:rsidRDefault="00344E62">
      <w:pPr>
        <w:spacing w:after="0" w:line="240" w:lineRule="auto"/>
      </w:pPr>
      <w:r>
        <w:separator/>
      </w:r>
    </w:p>
  </w:endnote>
  <w:endnote w:type="continuationSeparator" w:id="0">
    <w:p w:rsidR="00344E62" w:rsidRDefault="0034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BD2" w:rsidRPr="005D6BD2" w:rsidRDefault="005D6BD2" w:rsidP="005D6BD2">
    <w:pPr>
      <w:pStyle w:val="Footer"/>
      <w:pBdr>
        <w:top w:val="thinThickSmallGap" w:sz="24" w:space="1" w:color="622423"/>
      </w:pBdr>
      <w:tabs>
        <w:tab w:val="clear" w:pos="9360"/>
        <w:tab w:val="right" w:pos="10206"/>
      </w:tabs>
      <w:rPr>
        <w:rFonts w:ascii="Times New Roman" w:hAnsi="Times New Roman" w:cs="Times New Roman"/>
        <w:b/>
        <w:color w:val="FF0000"/>
        <w:sz w:val="24"/>
        <w:szCs w:val="24"/>
      </w:rPr>
    </w:pPr>
    <w:r w:rsidRPr="005D6BD2">
      <w:rPr>
        <w:rFonts w:ascii="Times New Roman" w:hAnsi="Times New Roman" w:cs="Times New Roman"/>
        <w:b/>
        <w:color w:val="00B0F0"/>
        <w:sz w:val="24"/>
        <w:szCs w:val="24"/>
        <w:lang w:val="nl-NL" w:eastAsia="x-none"/>
      </w:rPr>
      <w:t xml:space="preserve">                     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 w:eastAsia="x-none"/>
      </w:rPr>
      <w:t xml:space="preserve">    </w:t>
    </w:r>
    <w:r w:rsidRPr="005D6BD2">
      <w:rPr>
        <w:rFonts w:ascii="Times New Roman" w:hAnsi="Times New Roman" w:cs="Times New Roman"/>
        <w:b/>
        <w:color w:val="00B0F0"/>
        <w:sz w:val="24"/>
        <w:szCs w:val="24"/>
        <w:lang w:val="nl-NL" w:eastAsia="x-none"/>
      </w:rPr>
      <w:t xml:space="preserve"/>
    </w:r>
    <w:r w:rsidRPr="005D6BD2">
      <w:rPr>
        <w:rFonts w:ascii="Times New Roman" w:hAnsi="Times New Roman" w:cs="Times New Roman"/>
        <w:b/>
        <w:color w:val="FF0000"/>
        <w:sz w:val="24"/>
        <w:szCs w:val="24"/>
        <w:lang w:val="nl-NL" w:eastAsia="x-none"/>
      </w:rPr>
      <w:t xml:space="preserve"/>
    </w:r>
    <w:r w:rsidRPr="005D6BD2">
      <w:rPr>
        <w:rFonts w:ascii="Times New Roman" w:hAnsi="Times New Roman" w:cs="Times New Roman"/>
        <w:sz w:val="24"/>
        <w:szCs w:val="24"/>
      </w:rPr>
      <w:tab/>
    </w:r>
    <w:r w:rsidRPr="005D6BD2">
      <w:rPr>
        <w:rFonts w:ascii="Times New Roman" w:hAnsi="Times New Roman" w:cs="Times New Roman"/>
        <w:b/>
        <w:color w:val="FF0000"/>
        <w:sz w:val="24"/>
        <w:szCs w:val="24"/>
      </w:rPr>
      <w:t>Trang</w:t>
    </w:r>
    <w:r w:rsidRPr="005D6BD2">
      <w:rPr>
        <w:rFonts w:ascii="Times New Roman" w:hAnsi="Times New Roman" w:cs="Times New Roman"/>
        <w:b/>
        <w:color w:val="0070C0"/>
        <w:sz w:val="24"/>
        <w:szCs w:val="24"/>
      </w:rPr>
      <w:t xml:space="preserve"> </w:t>
    </w:r>
    <w:r w:rsidRPr="005D6BD2">
      <w:rPr>
        <w:rFonts w:ascii="Times New Roman" w:hAnsi="Times New Roman" w:cs="Times New Roman"/>
        <w:b/>
        <w:color w:val="0070C0"/>
        <w:sz w:val="24"/>
        <w:szCs w:val="24"/>
      </w:rPr>
      <w:fldChar w:fldCharType="begin"/>
    </w:r>
    <w:r w:rsidRPr="005D6BD2">
      <w:rPr>
        <w:rFonts w:ascii="Times New Roman" w:hAnsi="Times New Roman" w:cs="Times New Roman"/>
        <w:b/>
        <w:color w:val="0070C0"/>
        <w:sz w:val="24"/>
        <w:szCs w:val="24"/>
      </w:rPr>
      <w:instrText xml:space="preserve"> PAGE   \* MERGEFORMAT </w:instrText>
    </w:r>
    <w:r w:rsidRPr="005D6BD2">
      <w:rPr>
        <w:rFonts w:ascii="Times New Roman" w:hAnsi="Times New Roman" w:cs="Times New Roman"/>
        <w:b/>
        <w:color w:val="0070C0"/>
        <w:sz w:val="24"/>
        <w:szCs w:val="24"/>
      </w:rPr>
      <w:fldChar w:fldCharType="separate"/>
    </w:r>
    <w:r w:rsidR="00344E62">
      <w:rPr>
        <w:rFonts w:ascii="Times New Roman" w:hAnsi="Times New Roman" w:cs="Times New Roman"/>
        <w:b/>
        <w:noProof/>
        <w:color w:val="0070C0"/>
        <w:sz w:val="24"/>
        <w:szCs w:val="24"/>
      </w:rPr>
      <w:t>1</w:t>
    </w:r>
    <w:r w:rsidRPr="005D6BD2">
      <w:rPr>
        <w:rFonts w:ascii="Times New Roman" w:hAnsi="Times New Roman" w:cs="Times New Roman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E62" w:rsidRDefault="00344E62">
      <w:pPr>
        <w:spacing w:after="0" w:line="240" w:lineRule="auto"/>
      </w:pPr>
      <w:r>
        <w:separator/>
      </w:r>
    </w:p>
  </w:footnote>
  <w:footnote w:type="continuationSeparator" w:id="0">
    <w:p w:rsidR="00344E62" w:rsidRDefault="00344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DAA" w:rsidRPr="005D6BD2" w:rsidRDefault="005D6BD2" w:rsidP="005D6BD2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5D6BD2">
      <w:rPr>
        <w:rFonts w:ascii="Times New Roman" w:hAnsi="Times New Roman" w:cs="Times New Roman"/>
        <w:b/>
        <w:color w:val="00B0F0"/>
        <w:sz w:val="24"/>
        <w:szCs w:val="24"/>
        <w:lang w:val="nl-NL" w:eastAsia="x-none"/>
      </w:rPr>
      <w:t/>
    </w:r>
    <w:r w:rsidRPr="005D6BD2">
      <w:rPr>
        <w:rFonts w:ascii="Times New Roman" w:hAnsi="Times New Roman" w:cs="Times New Roman"/>
        <w:b/>
        <w:color w:val="FF0000"/>
        <w:sz w:val="24"/>
        <w:szCs w:val="24"/>
        <w:lang w:val="nl-NL" w:eastAsia="x-none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BE"/>
    <w:rsid w:val="00172B8F"/>
    <w:rsid w:val="001913D9"/>
    <w:rsid w:val="002B0DAA"/>
    <w:rsid w:val="00344E62"/>
    <w:rsid w:val="005D6BD2"/>
    <w:rsid w:val="00AE3272"/>
    <w:rsid w:val="00C900BE"/>
    <w:rsid w:val="00F20D15"/>
    <w:rsid w:val="00F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72"/>
  </w:style>
  <w:style w:type="paragraph" w:styleId="Heading1">
    <w:name w:val="heading 1"/>
    <w:basedOn w:val="Normal"/>
    <w:next w:val="Normal"/>
    <w:link w:val="Heading1Char"/>
    <w:uiPriority w:val="9"/>
    <w:qFormat/>
    <w:rsid w:val="00AE32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2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90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0BE"/>
  </w:style>
  <w:style w:type="character" w:styleId="PageNumber">
    <w:name w:val="page number"/>
    <w:basedOn w:val="DefaultParagraphFont"/>
    <w:rsid w:val="00C900BE"/>
  </w:style>
  <w:style w:type="paragraph" w:styleId="BalloonText">
    <w:name w:val="Balloon Text"/>
    <w:basedOn w:val="Normal"/>
    <w:link w:val="BalloonTextChar"/>
    <w:uiPriority w:val="99"/>
    <w:semiHidden/>
    <w:unhideWhenUsed/>
    <w:rsid w:val="00C90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0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72"/>
  </w:style>
  <w:style w:type="paragraph" w:styleId="Heading1">
    <w:name w:val="heading 1"/>
    <w:basedOn w:val="Normal"/>
    <w:next w:val="Normal"/>
    <w:link w:val="Heading1Char"/>
    <w:uiPriority w:val="9"/>
    <w:qFormat/>
    <w:rsid w:val="00AE32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2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90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0BE"/>
  </w:style>
  <w:style w:type="character" w:styleId="PageNumber">
    <w:name w:val="page number"/>
    <w:basedOn w:val="DefaultParagraphFont"/>
    <w:rsid w:val="00C900BE"/>
  </w:style>
  <w:style w:type="paragraph" w:styleId="BalloonText">
    <w:name w:val="Balloon Text"/>
    <w:basedOn w:val="Normal"/>
    <w:link w:val="BalloonTextChar"/>
    <w:uiPriority w:val="99"/>
    <w:semiHidden/>
    <w:unhideWhenUsed/>
    <w:rsid w:val="00C90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0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0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1277</Words>
  <Characters>7282</Characters>
  <Application>Microsoft Office Word</Application>
  <DocSecurity>0</DocSecurity>
  <Lines>60</Lines>
  <Paragraphs>17</Paragraphs>
  <ScaleCrop>false</ScaleCrop>
  <Company>www.thuvienhoclieu.com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2021-04-08T03:42:00Z</dcterms:created>
  <dc:creator>admin</dc:creator>
  <dc:description>Đề thi giữa học kỳ 2 Lịch Sử 10 có đáp án gồm 28 câu trắc nghiệm và 2 câu tự luận được soạn dưới dạng file word và PDF gồm 3 trang. Các bạn xem và tải về ở dưới.Lịch sử</dc:description>
  <dcterms:modified xsi:type="dcterms:W3CDTF">2021-04-08T03:43:00Z</dcterms:modified>
  <cp:revision>1</cp:revision>
  <dc:title>Đề Thi Giữa Học Kỳ 2 Lịch Sử 10 Có Đáp Án (Đề 2)</dc:title>
</cp:coreProperties>
</file>