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00" w:type="dxa"/>
        <w:jc w:val="center"/>
        <w:tblBorders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520CCA" w:rsidRPr="00D40D00" w:rsidTr="00382626">
        <w:trPr>
          <w:jc w:val="center"/>
        </w:trPr>
        <w:tc>
          <w:tcPr>
            <w:tcW w:w="6300" w:type="dxa"/>
          </w:tcPr>
          <w:p w:rsidR="00520CCA" w:rsidRPr="00D40D00" w:rsidRDefault="00520CCA" w:rsidP="0038262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40D00">
              <w:rPr>
                <w:b/>
                <w:bCs/>
                <w:color w:val="000000"/>
                <w:szCs w:val="24"/>
              </w:rPr>
              <w:t xml:space="preserve">ĐỀ KIỂM TRA </w:t>
            </w:r>
            <w:r w:rsidRPr="00881931">
              <w:rPr>
                <w:b/>
                <w:bCs/>
                <w:color w:val="000000"/>
                <w:szCs w:val="24"/>
              </w:rPr>
              <w:t xml:space="preserve">GIỮA </w:t>
            </w:r>
            <w:r>
              <w:rPr>
                <w:b/>
                <w:bCs/>
                <w:color w:val="000000"/>
                <w:szCs w:val="24"/>
              </w:rPr>
              <w:t>HỌC KỲ II,</w:t>
            </w:r>
            <w:r w:rsidRPr="00881931">
              <w:rPr>
                <w:b/>
                <w:bCs/>
                <w:color w:val="000000"/>
                <w:szCs w:val="24"/>
              </w:rPr>
              <w:t xml:space="preserve"> NĂM</w:t>
            </w:r>
            <w:r w:rsidRPr="00D40D00">
              <w:rPr>
                <w:b/>
                <w:bCs/>
                <w:color w:val="000000"/>
                <w:szCs w:val="24"/>
              </w:rPr>
              <w:t xml:space="preserve"> HỌC 2020-2021</w:t>
            </w:r>
          </w:p>
          <w:p w:rsidR="00520CCA" w:rsidRPr="00D40D00" w:rsidRDefault="00520CCA" w:rsidP="00382626">
            <w:pPr>
              <w:jc w:val="center"/>
              <w:rPr>
                <w:b/>
                <w:iCs/>
                <w:color w:val="000000"/>
                <w:szCs w:val="24"/>
              </w:rPr>
            </w:pPr>
            <w:r w:rsidRPr="00D40D00">
              <w:rPr>
                <w:b/>
                <w:iCs/>
                <w:color w:val="000000"/>
                <w:szCs w:val="24"/>
              </w:rPr>
              <w:t xml:space="preserve">MÔN: </w:t>
            </w:r>
            <w:r w:rsidR="00D24907">
              <w:rPr>
                <w:b/>
                <w:iCs/>
                <w:color w:val="000000"/>
                <w:szCs w:val="24"/>
              </w:rPr>
              <w:t>LỊCH SỬ</w:t>
            </w:r>
            <w:r w:rsidRPr="00D40D00">
              <w:rPr>
                <w:b/>
                <w:iCs/>
                <w:color w:val="000000"/>
                <w:szCs w:val="24"/>
              </w:rPr>
              <w:t>, LỚ</w:t>
            </w:r>
            <w:r w:rsidR="008E3DAC">
              <w:rPr>
                <w:b/>
                <w:iCs/>
                <w:color w:val="000000"/>
                <w:szCs w:val="24"/>
              </w:rPr>
              <w:t>P 10</w:t>
            </w:r>
          </w:p>
          <w:p w:rsidR="00520CCA" w:rsidRPr="00D40D00" w:rsidRDefault="00520CCA" w:rsidP="0038262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40D00">
              <w:rPr>
                <w:b/>
                <w:bCs/>
                <w:color w:val="000000"/>
                <w:szCs w:val="24"/>
              </w:rPr>
              <w:t xml:space="preserve">Thời gian làm bài: 45 phút           </w:t>
            </w:r>
          </w:p>
        </w:tc>
      </w:tr>
    </w:tbl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6"/>
          <w:szCs w:val="26"/>
          <w:shd w:val="clear" w:color="auto" w:fill="FFFFFF"/>
        </w:rPr>
      </w:pPr>
      <w:r>
        <w:rPr>
          <w:b/>
          <w:bCs/>
          <w:color w:val="333333"/>
          <w:sz w:val="26"/>
          <w:szCs w:val="26"/>
          <w:shd w:val="clear" w:color="auto" w:fill="FFFFFF"/>
        </w:rPr>
        <w:t>I. TRẮC NGHIỆM: ( 4 đ )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Công trình được xây dựng từ cuối thế kỉ XIV, là điển hình của nghệ thuật xây thành ở nước ta và ngày nay đã được công nhận là Di sản văn hóa thế giới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Kinh thành Thăng Long</w:t>
      </w:r>
      <w:r>
        <w:rPr>
          <w:color w:val="333333"/>
          <w:sz w:val="26"/>
          <w:szCs w:val="26"/>
        </w:rPr>
        <w:t>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Hoàng thành Thăng Long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Kinh thành Huế</w:t>
      </w:r>
      <w:r>
        <w:rPr>
          <w:color w:val="333333"/>
          <w:sz w:val="26"/>
          <w:szCs w:val="26"/>
        </w:rPr>
        <w:t>      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Thành nhà Hồ (Thanh Hóa)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Giáo dục nho giáo có hạn chế gì?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Nội dung chủ yếu là kinh sử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Không tạo điều kiện cho sự phát triển kinh tế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Chỉ con em quan lại, địa chủ mới được đi học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Không khuyến khích việc học hành thi cử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Bộ sử chính thống đầu tiên của nước ta là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Lam Sơn thực lục</w:t>
      </w:r>
      <w:r>
        <w:rPr>
          <w:color w:val="333333"/>
          <w:sz w:val="26"/>
          <w:szCs w:val="26"/>
        </w:rPr>
        <w:t>    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Đại Việt sử kí toàn thư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Đại Việt sử kí</w:t>
      </w:r>
      <w:r>
        <w:rPr>
          <w:color w:val="333333"/>
          <w:sz w:val="26"/>
          <w:szCs w:val="26"/>
        </w:rPr>
        <w:t>          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Đại Việt sử lược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4: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Bộ luật nào được biên soạn đầy đủ nhất, có nội dung tiến bộ nhất thời phong kiến ở Việt Nam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Hình luật</w:t>
      </w:r>
      <w:r>
        <w:rPr>
          <w:color w:val="333333"/>
        </w:rPr>
        <w:t>           </w:t>
      </w:r>
      <w:r>
        <w:rPr>
          <w:color w:val="333333"/>
          <w:sz w:val="26"/>
          <w:szCs w:val="26"/>
        </w:rPr>
        <w:t>       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Hình thư</w:t>
      </w:r>
      <w:r>
        <w:rPr>
          <w:color w:val="333333"/>
        </w:rPr>
        <w:t>        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Hoàng Việt luật lệ</w:t>
      </w:r>
      <w:r>
        <w:rPr>
          <w:color w:val="333333"/>
          <w:sz w:val="26"/>
          <w:szCs w:val="26"/>
        </w:rPr>
        <w:t>  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Quốc triều hình luật</w:t>
      </w:r>
      <w:r>
        <w:rPr>
          <w:color w:val="333333"/>
        </w:rPr>
        <w:t>   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5: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Trong các thế kỉ XVI – XVIII, tôn giáo mới được truyền bá vào nước ta là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Phật giáo      </w:t>
      </w:r>
      <w:r>
        <w:rPr>
          <w:color w:val="333333"/>
          <w:sz w:val="26"/>
          <w:szCs w:val="26"/>
        </w:rPr>
        <w:t>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Thiên Chúa giáo</w:t>
      </w:r>
      <w:r>
        <w:rPr>
          <w:color w:val="333333"/>
          <w:sz w:val="26"/>
          <w:szCs w:val="26"/>
        </w:rPr>
        <w:t>     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Đạo giáo</w:t>
      </w:r>
      <w:r>
        <w:rPr>
          <w:color w:val="333333"/>
          <w:sz w:val="26"/>
          <w:szCs w:val="26"/>
        </w:rPr>
        <w:t>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Nho giáo     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6: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Tên gọi của hai hội nghị lịch sử mà nhà Trần đã triệu tập để họp bàn kế sách đánh giặc giữ nước là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Bình Than và Diên Hồng</w:t>
      </w:r>
      <w:r>
        <w:rPr>
          <w:color w:val="333333"/>
          <w:sz w:val="26"/>
          <w:szCs w:val="26"/>
        </w:rPr>
        <w:t>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Bình Than và Bạch Đằng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Diên Hồng và Bạch Đằng</w:t>
      </w:r>
      <w:r>
        <w:rPr>
          <w:color w:val="333333"/>
          <w:sz w:val="26"/>
          <w:szCs w:val="26"/>
        </w:rPr>
        <w:t>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Diên Hồng và Lam Sơn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7: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Bộ máy nhà nước phong kiến ở nước ta được tổ chức hoàn chỉnh dưới triều vua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Trần Thánh Tông</w:t>
      </w:r>
      <w:r>
        <w:rPr>
          <w:color w:val="333333"/>
          <w:sz w:val="26"/>
          <w:szCs w:val="26"/>
        </w:rPr>
        <w:t>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Lý Thái Tổ</w:t>
      </w:r>
      <w:r>
        <w:rPr>
          <w:color w:val="333333"/>
          <w:sz w:val="26"/>
          <w:szCs w:val="26"/>
        </w:rPr>
        <w:t>              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Lê Thánh Tông</w:t>
      </w:r>
      <w:r>
        <w:rPr>
          <w:color w:val="333333"/>
          <w:sz w:val="26"/>
          <w:szCs w:val="26"/>
        </w:rPr>
        <w:t>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Lê Thái Tổ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8: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Từ sau chiến thắng Bạch Đằng (938) đến thế kỉ XV, nhân dân ta còn phải tiến hành nhiều cuộc kháng chiến chống quân xâm lược đó là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Chống Tống, ba lần chống Mông – Nguyên, chống Minh và Xiêm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Hai lần chống Tống, hai lần chống Mông – Nguyên và  Minh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Hai lần chống Tống, ba lần chống Mông – Nguyên, chống Minh và Thanh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Hai lần chống Tống, ba lần chống Mông – Nguyên và chống Minh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9: </w:t>
      </w:r>
      <w:r>
        <w:rPr>
          <w:b/>
          <w:bCs/>
          <w:color w:val="333333"/>
        </w:rPr>
        <w:t>  </w:t>
      </w:r>
      <w:r>
        <w:rPr>
          <w:rFonts w:hint="cs"/>
          <w:color w:val="000000"/>
          <w:sz w:val="26"/>
          <w:szCs w:val="26"/>
        </w:rPr>
        <w:t>Nhà nước phong kiến Việt Nam cho dựng bia đá khắc tên tiến sĩ ở Văn miếu (Hà Nội) từ bao giờ?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Thế kỉ XV – triều Lê sơ</w:t>
      </w:r>
      <w:r>
        <w:rPr>
          <w:color w:val="333333"/>
          <w:sz w:val="26"/>
          <w:szCs w:val="26"/>
        </w:rPr>
        <w:t>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Thế kỉ XI – triều Lý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lastRenderedPageBreak/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Thế kỉ X – triều Tiền Lê</w:t>
      </w:r>
      <w:r>
        <w:rPr>
          <w:color w:val="333333"/>
        </w:rPr>
        <w:t>  </w:t>
      </w:r>
      <w:r>
        <w:rPr>
          <w:color w:val="333333"/>
          <w:sz w:val="26"/>
          <w:szCs w:val="26"/>
        </w:rPr>
        <w:t>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Thế kỉ XIV – triều Trần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10: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Nho giáo trở thành hệ tư tưởng chiếm vị trí độc tôn ở nước ta từ thế kỉ nào?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Thế kỉ XIV</w:t>
      </w:r>
      <w:r>
        <w:rPr>
          <w:color w:val="333333"/>
          <w:sz w:val="26"/>
          <w:szCs w:val="26"/>
        </w:rPr>
        <w:t>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Thế kỉ XV</w:t>
      </w:r>
      <w:r>
        <w:rPr>
          <w:color w:val="333333"/>
          <w:sz w:val="26"/>
          <w:szCs w:val="26"/>
        </w:rPr>
        <w:t>                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Thế kỉ XII</w:t>
      </w:r>
      <w:r>
        <w:rPr>
          <w:color w:val="333333"/>
          <w:sz w:val="26"/>
          <w:szCs w:val="26"/>
        </w:rPr>
        <w:t>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Thế kỉ XIII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11: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Tôn giáo nào không được du nhập vào nước ta từ thời Bắc thuộc?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Hồi giáo</w:t>
      </w:r>
      <w:r>
        <w:rPr>
          <w:color w:val="333333"/>
          <w:sz w:val="26"/>
          <w:szCs w:val="26"/>
        </w:rPr>
        <w:t>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Đạo giáo      </w:t>
      </w:r>
      <w:r>
        <w:rPr>
          <w:color w:val="333333"/>
          <w:sz w:val="26"/>
          <w:szCs w:val="26"/>
        </w:rPr>
        <w:t>            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Nho giáo</w:t>
      </w:r>
      <w:r>
        <w:rPr>
          <w:color w:val="333333"/>
          <w:sz w:val="26"/>
          <w:szCs w:val="26"/>
        </w:rPr>
        <w:t>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Phật giáo     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12: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Tinh thần chủ động đối phó với quân Tống của nhà Lý thể hiện rõ trong chủ trương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Tích cực chuẩn bị lương thảo, vũ khí, luyện quân để chống lại thế mạnh của giặc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Ngồi yên đợi giặc không bằng đem quân đánh trước để chặn mũi nhọn của giặc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Lập phòng tuyến chắc chắn để chặn giặc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Vườn không nhà trống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13: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 Hệ tư tưởng chính thống của các triều đại phong kiến Việt Nam từ thế kỉ X đến thế kỉ XV là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Hồi giáo</w:t>
      </w:r>
      <w:r>
        <w:rPr>
          <w:color w:val="333333"/>
          <w:sz w:val="26"/>
          <w:szCs w:val="26"/>
        </w:rPr>
        <w:t>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Phật giáo      </w:t>
      </w:r>
      <w:r>
        <w:rPr>
          <w:color w:val="333333"/>
          <w:sz w:val="26"/>
          <w:szCs w:val="26"/>
        </w:rPr>
        <w:t>           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Đạo giáo      </w:t>
      </w:r>
      <w:r>
        <w:rPr>
          <w:color w:val="333333"/>
          <w:sz w:val="26"/>
          <w:szCs w:val="26"/>
        </w:rPr>
        <w:t>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Nho giáo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14: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Dưới thời Lý – Trần, tôn giáo có vị trí đặc biệt quan trọng và rất phổ biến trong nhân dân là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Đạo giáo      </w:t>
      </w:r>
      <w:r>
        <w:rPr>
          <w:color w:val="333333"/>
          <w:sz w:val="26"/>
          <w:szCs w:val="26"/>
        </w:rPr>
        <w:t>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Phật giáo      </w:t>
      </w:r>
      <w:r>
        <w:rPr>
          <w:color w:val="333333"/>
          <w:sz w:val="26"/>
          <w:szCs w:val="26"/>
        </w:rPr>
        <w:t>           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Nho giáo</w:t>
      </w:r>
      <w:r>
        <w:rPr>
          <w:color w:val="333333"/>
          <w:sz w:val="26"/>
          <w:szCs w:val="26"/>
        </w:rPr>
        <w:t>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Kitô giáo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15: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Ý không phản ánh chính xác nguyên nhân ba lần giặc Mông – Nguyên thất bại trong việc xâm lược nước ta?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Nhân dân Đại Việt có tinh thần yêu nước và tự hào dân tộc cao cả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Tinh thần đoàn kết và ý chí quyết chiến đấu chống quân xâm lược của quân dân nhà Trần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Quân giặc yếu, lại chủ quan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Vua tôi nhà Trần có chính sách tích cực đúng đắn, sáng tạo; tài thao lược của các vị tướng nhà Trần, đứng đầu là Trần Quốc Tuấn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16: </w:t>
      </w:r>
      <w:r>
        <w:rPr>
          <w:color w:val="333333"/>
        </w:rPr>
        <w:t> </w:t>
      </w:r>
      <w:r>
        <w:rPr>
          <w:rFonts w:hint="cs"/>
          <w:color w:val="000000"/>
          <w:sz w:val="26"/>
          <w:szCs w:val="26"/>
        </w:rPr>
        <w:t>Liên hệ kiến thức đã học, hãy cho biết ý nghĩa quan trọng nhất của chiến thắng Bạch Đằng năm 938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Fonts w:hint="cs"/>
          <w:color w:val="000000"/>
          <w:sz w:val="26"/>
          <w:szCs w:val="26"/>
        </w:rPr>
        <w:t> Đập tan mọi ý đồ xâm lược của các tập đoàn phong kiến phương Bắc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Fonts w:hint="cs"/>
          <w:color w:val="000000"/>
          <w:sz w:val="26"/>
          <w:szCs w:val="26"/>
        </w:rPr>
        <w:t> Nhân dân ta giành lại quyền tự chủ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Fonts w:hint="cs"/>
          <w:color w:val="000000"/>
          <w:sz w:val="26"/>
          <w:szCs w:val="26"/>
        </w:rPr>
        <w:t> Đánh tan quân Nam Hán, làm nên chiến thắng thủy chiến lẫy lừng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Fonts w:hint="cs"/>
          <w:color w:val="000000"/>
          <w:sz w:val="26"/>
          <w:szCs w:val="26"/>
        </w:rPr>
        <w:t> Mở ra một thời đại mới – thời đại độc lập, tự chủ lâu dài của dân tộc ta</w:t>
      </w:r>
    </w:p>
    <w:p w:rsidR="00CA0787" w:rsidRDefault="00FE001A" w:rsidP="00CA07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</w:rPr>
        <w:t>II. PHẦN TỰ LUẬN (6</w:t>
      </w:r>
      <w:r w:rsidR="00CA0787">
        <w:rPr>
          <w:b/>
          <w:bCs/>
          <w:color w:val="000000"/>
        </w:rPr>
        <w:t xml:space="preserve"> Điểm)</w:t>
      </w:r>
    </w:p>
    <w:p w:rsidR="00CA0787" w:rsidRDefault="00CA0787" w:rsidP="00CA0787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1: </w:t>
      </w:r>
      <w:r>
        <w:rPr>
          <w:rFonts w:hint="cs"/>
          <w:color w:val="333333"/>
          <w:sz w:val="26"/>
          <w:szCs w:val="26"/>
        </w:rPr>
        <w:t> Trình bày các thành tựu văn hóa nước ta thế kỉ X-XV?      ( 3 đ )</w:t>
      </w:r>
    </w:p>
    <w:p w:rsidR="00FE001A" w:rsidRDefault="00FE001A" w:rsidP="00FE00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2: </w:t>
      </w:r>
      <w:r>
        <w:rPr>
          <w:rFonts w:hint="cs"/>
          <w:color w:val="333333"/>
          <w:sz w:val="26"/>
          <w:szCs w:val="26"/>
        </w:rPr>
        <w:t> Công cuộc xây dựng và củng cố bộ máy nhà nước của nhà Nguyễn diễn ra như thế nào? Đánh giá chính sách ngoại giao của nhà Nguyễn?          ( 3 đ )</w:t>
      </w:r>
    </w:p>
    <w:p w:rsidR="00CA0787" w:rsidRDefault="00CA0787" w:rsidP="00CA0787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i/>
          <w:iCs/>
          <w:color w:val="333333"/>
        </w:rPr>
        <w:t>------ HẾT ------</w:t>
      </w:r>
    </w:p>
    <w:p w:rsidR="00877935" w:rsidRDefault="00CA0787" w:rsidP="00CA0787">
      <w:pPr>
        <w:autoSpaceDE w:val="0"/>
        <w:autoSpaceDN w:val="0"/>
        <w:adjustRightInd w:val="0"/>
        <w:spacing w:before="60"/>
        <w:jc w:val="center"/>
        <w:rPr>
          <w:b/>
        </w:rPr>
      </w:pPr>
      <w:r>
        <w:rPr>
          <w:b/>
        </w:rPr>
        <w:t>ĐÁP ÁN</w:t>
      </w:r>
    </w:p>
    <w:p w:rsidR="00CA0787" w:rsidRDefault="00CA0787" w:rsidP="00CA0787">
      <w:pPr>
        <w:shd w:val="clear" w:color="auto" w:fill="FFFFFF"/>
        <w:spacing w:after="150"/>
        <w:rPr>
          <w:rFonts w:eastAsia="Times New Roman"/>
          <w:b/>
          <w:bCs/>
          <w:i/>
          <w:iCs/>
          <w:color w:val="333333"/>
          <w:sz w:val="26"/>
          <w:szCs w:val="26"/>
        </w:rPr>
      </w:pPr>
      <w:r>
        <w:rPr>
          <w:rFonts w:eastAsia="Times New Roman"/>
          <w:b/>
          <w:bCs/>
          <w:i/>
          <w:iCs/>
          <w:color w:val="333333"/>
          <w:sz w:val="26"/>
          <w:szCs w:val="26"/>
        </w:rPr>
        <w:t xml:space="preserve">I. </w:t>
      </w:r>
      <w:r w:rsidRPr="00CA0787">
        <w:rPr>
          <w:rFonts w:eastAsia="Times New Roman"/>
          <w:b/>
          <w:bCs/>
          <w:i/>
          <w:iCs/>
          <w:color w:val="333333"/>
          <w:sz w:val="26"/>
          <w:szCs w:val="26"/>
        </w:rPr>
        <w:t>Phần trắc nghiệm: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D24907" w:rsidTr="00D24907"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D24907" w:rsidTr="00D24907"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D24907" w:rsidTr="00D24907"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D24907" w:rsidTr="00D24907"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02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303" w:type="dxa"/>
          </w:tcPr>
          <w:p w:rsidR="00D24907" w:rsidRPr="00D24907" w:rsidRDefault="00D24907" w:rsidP="000D1DDD">
            <w:pPr>
              <w:spacing w:after="150"/>
              <w:jc w:val="center"/>
              <w:rPr>
                <w:rFonts w:eastAsia="Times New Roman"/>
                <w:szCs w:val="24"/>
              </w:rPr>
            </w:pPr>
            <w:r w:rsidRPr="00D2490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:rsidR="00D24907" w:rsidRPr="00D24907" w:rsidRDefault="00D24907" w:rsidP="00D24907">
      <w:pPr>
        <w:shd w:val="clear" w:color="auto" w:fill="FFFFFF"/>
        <w:spacing w:after="150"/>
        <w:rPr>
          <w:rFonts w:ascii="Tahoma" w:eastAsia="Times New Roman" w:hAnsi="Tahoma" w:cs="Tahoma"/>
          <w:color w:val="333333"/>
          <w:sz w:val="18"/>
          <w:szCs w:val="18"/>
        </w:rPr>
      </w:pPr>
    </w:p>
    <w:p w:rsidR="00D24907" w:rsidRPr="00CA0787" w:rsidRDefault="00D24907" w:rsidP="00D24907">
      <w:pPr>
        <w:shd w:val="clear" w:color="auto" w:fill="FFFFFF"/>
        <w:spacing w:after="150"/>
        <w:rPr>
          <w:rFonts w:ascii="Tahoma" w:eastAsia="Times New Roman" w:hAnsi="Tahoma" w:cs="Tahoma"/>
          <w:color w:val="333333"/>
          <w:sz w:val="18"/>
          <w:szCs w:val="18"/>
        </w:rPr>
      </w:pPr>
      <w:r>
        <w:rPr>
          <w:rFonts w:eastAsia="Times New Roman"/>
          <w:b/>
          <w:bCs/>
          <w:i/>
          <w:iCs/>
          <w:color w:val="333333"/>
          <w:sz w:val="26"/>
          <w:szCs w:val="26"/>
        </w:rPr>
        <w:t xml:space="preserve">II. </w:t>
      </w:r>
      <w:r w:rsidRPr="00CA0787">
        <w:rPr>
          <w:rFonts w:eastAsia="Times New Roman"/>
          <w:b/>
          <w:bCs/>
          <w:i/>
          <w:iCs/>
          <w:color w:val="333333"/>
          <w:sz w:val="26"/>
          <w:szCs w:val="26"/>
        </w:rPr>
        <w:t>Phần  tự luận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</w:rPr>
        <w:t>Câu 1:</w:t>
      </w:r>
      <w:r w:rsidRPr="00D24907">
        <w:rPr>
          <w:rFonts w:eastAsia="Times New Roman" w:hint="cs"/>
          <w:color w:val="333333"/>
          <w:sz w:val="26"/>
          <w:szCs w:val="26"/>
        </w:rPr>
        <w:t> Trình bày các thành tựu văn hóa nước ta thế kỉ X-XV?      ( 3 đ</w:t>
      </w:r>
      <w:r>
        <w:rPr>
          <w:rFonts w:eastAsia="Times New Roman"/>
          <w:color w:val="333333"/>
          <w:sz w:val="26"/>
          <w:szCs w:val="26"/>
        </w:rPr>
        <w:t>)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</w:rPr>
        <w:t>I. Tư tưởng, tôn giáo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i/>
          <w:iCs/>
          <w:color w:val="333333"/>
          <w:sz w:val="26"/>
          <w:szCs w:val="26"/>
        </w:rPr>
        <w:t>-  Nho giáo: </w:t>
      </w:r>
      <w:r w:rsidRPr="00D24907">
        <w:rPr>
          <w:rFonts w:eastAsia="Times New Roman"/>
          <w:color w:val="333333"/>
          <w:sz w:val="26"/>
          <w:szCs w:val="26"/>
        </w:rPr>
        <w:t>Trở thành hệ tư tưởng chính của giai cấp phong kiến thống trị, chi phối giáo dục và thi cử</w:t>
      </w:r>
      <w:r w:rsidRPr="00D24907">
        <w:rPr>
          <w:rFonts w:eastAsia="Times New Roman"/>
          <w:b/>
          <w:bCs/>
          <w:i/>
          <w:iCs/>
          <w:color w:val="333333"/>
          <w:sz w:val="26"/>
          <w:szCs w:val="26"/>
        </w:rPr>
        <w:t> </w:t>
      </w:r>
      <w:r w:rsidRPr="00D24907">
        <w:rPr>
          <w:rFonts w:eastAsia="Times New Roman"/>
          <w:color w:val="333333"/>
          <w:sz w:val="26"/>
          <w:szCs w:val="26"/>
        </w:rPr>
        <w:t>nhưng lại ít phổ biến trong nhân dân.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i/>
          <w:iCs/>
          <w:color w:val="333333"/>
          <w:sz w:val="26"/>
          <w:szCs w:val="26"/>
        </w:rPr>
        <w:t>- Phật giáo: </w:t>
      </w:r>
      <w:r w:rsidRPr="00D24907">
        <w:rPr>
          <w:rFonts w:eastAsia="Times New Roman"/>
          <w:color w:val="333333"/>
          <w:sz w:val="26"/>
          <w:szCs w:val="26"/>
        </w:rPr>
        <w:t>được phổ biến rộng rãi thời Lý – Trần, chùa được xây dựng khắp nơi. Đến thời Lê sơ, phật giáo suy yếu dần, chỉ còn tồn tại trong nhân dân.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</w:rPr>
        <w:t>II. Giáo dục, văn học, nghệ thuật, khoa học-kỹ thuật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</w:rPr>
        <w:t>1. Giáo dục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- Năm 1075, khoa thi đầu tiên được tổ chức =&gt; giáo dục được hoàn thiện và phát triển.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- Năm 1484 Lê Thánh Tông cho xây dựng bia tiến sĩ trong Văn Miếu.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- </w:t>
      </w:r>
      <w:r w:rsidRPr="00D24907">
        <w:rPr>
          <w:rFonts w:eastAsia="Times New Roman"/>
          <w:i/>
          <w:iCs/>
          <w:color w:val="333333"/>
          <w:sz w:val="26"/>
          <w:szCs w:val="26"/>
        </w:rPr>
        <w:t>Tác dụng của giáo dục:</w:t>
      </w:r>
      <w:r w:rsidRPr="00D24907">
        <w:rPr>
          <w:rFonts w:eastAsia="Times New Roman"/>
          <w:color w:val="333333"/>
          <w:sz w:val="26"/>
          <w:szCs w:val="26"/>
        </w:rPr>
        <w:t> đào tạo nhiều trí thức tài giỏi cho đât nước, nâng cao dân trí, nhưng không tạo điều kiện cho sự phát triển kinh tế.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</w:rPr>
        <w:t>2. Văn học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- Phát triển mạnh từ thời nhà Trần. Tác phẩm tiêu biểu:</w:t>
      </w:r>
      <w:r w:rsidRPr="00D24907">
        <w:rPr>
          <w:rFonts w:eastAsia="Times New Roman"/>
          <w:i/>
          <w:iCs/>
          <w:color w:val="333333"/>
          <w:sz w:val="26"/>
          <w:szCs w:val="26"/>
        </w:rPr>
        <w:t> Nam quốc sơn hà, Hịch tướng sĩ, Cáo Bình Ngô…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- Từ thế kỷ XV văn học chữ Hán và chữ Nôm đều phát triển.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=&gt; Thể hiện tinh thần yêu nước, yêu dân tộc, ca ngợi những chiến công oai hùng, cảnh đẹp của quê hương đất nước.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</w:rPr>
        <w:t>3. Nghệ thuật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i/>
          <w:iCs/>
          <w:color w:val="333333"/>
          <w:szCs w:val="24"/>
        </w:rPr>
        <w:t>- </w:t>
      </w:r>
      <w:r w:rsidRPr="00D24907">
        <w:rPr>
          <w:rFonts w:eastAsia="Times New Roman"/>
          <w:i/>
          <w:iCs/>
          <w:color w:val="333333"/>
          <w:sz w:val="26"/>
          <w:szCs w:val="26"/>
        </w:rPr>
        <w:t>Kiến trúc:</w:t>
      </w:r>
      <w:r w:rsidRPr="00D24907">
        <w:rPr>
          <w:rFonts w:eastAsia="Times New Roman"/>
          <w:color w:val="333333"/>
          <w:sz w:val="26"/>
          <w:szCs w:val="26"/>
        </w:rPr>
        <w:t> Có các công trình xây dựng kinh thành, đền, chùa, tháp…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i/>
          <w:iCs/>
          <w:color w:val="333333"/>
          <w:sz w:val="26"/>
          <w:szCs w:val="26"/>
        </w:rPr>
        <w:t>- Điêu khắc:</w:t>
      </w:r>
      <w:r w:rsidRPr="00D24907">
        <w:rPr>
          <w:rFonts w:eastAsia="Times New Roman"/>
          <w:color w:val="333333"/>
          <w:sz w:val="26"/>
          <w:szCs w:val="26"/>
        </w:rPr>
        <w:t> Xuất hiện nhiều tác phẩm với những hoa văn độc đáo.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i/>
          <w:iCs/>
          <w:color w:val="333333"/>
          <w:sz w:val="26"/>
          <w:szCs w:val="26"/>
        </w:rPr>
        <w:t>- Nghệ thuật sân khấu:</w:t>
      </w:r>
      <w:r w:rsidRPr="00D24907">
        <w:rPr>
          <w:rFonts w:eastAsia="Times New Roman"/>
          <w:color w:val="333333"/>
          <w:sz w:val="26"/>
          <w:szCs w:val="26"/>
        </w:rPr>
        <w:t> mang đậm tính dân gian truyền thống như chèo, tuồng, múa rối nước…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</w:rPr>
        <w:t>4. Khoa học - kỹ thuật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+ Sử học: </w:t>
      </w:r>
      <w:r w:rsidRPr="00D24907">
        <w:rPr>
          <w:rFonts w:eastAsia="Times New Roman"/>
          <w:i/>
          <w:iCs/>
          <w:color w:val="333333"/>
          <w:sz w:val="26"/>
          <w:szCs w:val="26"/>
        </w:rPr>
        <w:t>Đại Việt sử ký của Lê Văn Hưu.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+ Địa lý: </w:t>
      </w:r>
      <w:r w:rsidRPr="00D24907">
        <w:rPr>
          <w:rFonts w:eastAsia="Times New Roman"/>
          <w:i/>
          <w:iCs/>
          <w:color w:val="333333"/>
          <w:sz w:val="26"/>
          <w:szCs w:val="26"/>
        </w:rPr>
        <w:t>Dư địa chí, Hồng Đức bản đồ.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+ Toán học: </w:t>
      </w:r>
      <w:r w:rsidRPr="00D24907">
        <w:rPr>
          <w:rFonts w:eastAsia="Times New Roman"/>
          <w:i/>
          <w:iCs/>
          <w:color w:val="333333"/>
          <w:sz w:val="26"/>
          <w:szCs w:val="26"/>
        </w:rPr>
        <w:t>Đại thành toán pháp</w:t>
      </w:r>
      <w:r w:rsidRPr="00D24907">
        <w:rPr>
          <w:rFonts w:eastAsia="Times New Roman"/>
          <w:color w:val="333333"/>
          <w:sz w:val="26"/>
          <w:szCs w:val="26"/>
        </w:rPr>
        <w:t> của Lương Thế Vinh.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+ Quân sự: </w:t>
      </w:r>
      <w:r w:rsidRPr="00D24907">
        <w:rPr>
          <w:rFonts w:eastAsia="Times New Roman"/>
          <w:i/>
          <w:iCs/>
          <w:color w:val="333333"/>
          <w:sz w:val="26"/>
          <w:szCs w:val="26"/>
        </w:rPr>
        <w:t>Binh thư yếu lược (THĐ), chế tạo súng Thần cơ, thuyền chiến có lầu.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i/>
          <w:iCs/>
          <w:color w:val="333333"/>
          <w:sz w:val="26"/>
          <w:szCs w:val="26"/>
        </w:rPr>
        <w:t>Nhận xét chung: từ thế kỷ X – XV dân tộc ta đã chiến đấu, lạo động và sáng tạo ra một nền văn hóa tiên tiến đậm đà bản sắc dân tộc.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ascii="Tahoma" w:eastAsia="Times New Roman" w:hAnsi="Tahoma" w:cs="Tahoma"/>
          <w:color w:val="333333"/>
          <w:sz w:val="18"/>
          <w:szCs w:val="18"/>
        </w:rPr>
        <w:t> 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</w:rPr>
        <w:t>Câu 2: </w:t>
      </w:r>
      <w:r w:rsidRPr="00D24907">
        <w:rPr>
          <w:rFonts w:eastAsia="Times New Roman" w:hint="cs"/>
          <w:color w:val="333333"/>
          <w:sz w:val="26"/>
          <w:szCs w:val="26"/>
        </w:rPr>
        <w:t> Công cuộc xây dựng và củng cố bộ máy nhà nước của nhà Nguyễn diễn ra như thế nào? </w:t>
      </w:r>
      <w:r w:rsidRPr="00D24907">
        <w:rPr>
          <w:rFonts w:eastAsia="Times New Roman"/>
          <w:color w:val="333333"/>
          <w:sz w:val="26"/>
          <w:szCs w:val="26"/>
          <w:lang w:val="vi-VN"/>
        </w:rPr>
        <w:t>* * </w:t>
      </w:r>
      <w:r w:rsidRPr="00D24907">
        <w:rPr>
          <w:rFonts w:eastAsia="Times New Roman" w:hint="cs"/>
          <w:color w:val="333333"/>
          <w:sz w:val="26"/>
          <w:szCs w:val="26"/>
        </w:rPr>
        <w:t>Đánh giá chính sách ngoại giao của nhà Nguyễn?            ( 3 đ )</w:t>
      </w:r>
    </w:p>
    <w:p w:rsidR="00D24907" w:rsidRPr="00D24907" w:rsidRDefault="00D24907" w:rsidP="00D24907">
      <w:pPr>
        <w:shd w:val="clear" w:color="auto" w:fill="FFFFFF"/>
        <w:spacing w:after="150"/>
        <w:ind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  <w:lang w:val="vi-VN"/>
        </w:rPr>
        <w:t>* </w:t>
      </w:r>
      <w:r w:rsidRPr="00D24907">
        <w:rPr>
          <w:rFonts w:eastAsia="Times New Roman"/>
          <w:color w:val="333333"/>
          <w:sz w:val="26"/>
          <w:szCs w:val="26"/>
        </w:rPr>
        <w:t>Sau khi đánh bại Tây Sơn, năm 1802 Nguyễn Ánh lên ngôi, lấy niên hiệu là Gia Long, thành lập triều Nguyễn, đóng đô ở Phú Xuân (Huế)</w:t>
      </w:r>
    </w:p>
    <w:p w:rsidR="00D24907" w:rsidRPr="00D24907" w:rsidRDefault="00D24907" w:rsidP="00D24907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-    Năm 1804, đổi tên nước là Việt Nam</w:t>
      </w:r>
      <w:r w:rsidRPr="00D24907">
        <w:rPr>
          <w:rFonts w:eastAsia="Times New Roman"/>
          <w:color w:val="333333"/>
          <w:sz w:val="26"/>
          <w:szCs w:val="26"/>
          <w:lang w:val="vi-VN"/>
        </w:rPr>
        <w:t>.</w:t>
      </w:r>
    </w:p>
    <w:p w:rsidR="00D24907" w:rsidRPr="00D24907" w:rsidRDefault="00D24907" w:rsidP="00D24907">
      <w:pPr>
        <w:shd w:val="clear" w:color="auto" w:fill="FFFFFF"/>
        <w:spacing w:after="150"/>
        <w:ind w:left="720"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</w:rPr>
        <w:t>Tổ chức bộ máy nhà nước</w:t>
      </w:r>
    </w:p>
    <w:p w:rsidR="00D24907" w:rsidRPr="00D24907" w:rsidRDefault="00D24907" w:rsidP="00D24907">
      <w:pPr>
        <w:shd w:val="clear" w:color="auto" w:fill="FFFFFF"/>
        <w:spacing w:after="150"/>
        <w:ind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- Chia đất nước làm 3 vùng: Bắc thành, Gia Định Thành và các Trực Doanh (Trung Bộ) do triều đình trực tiếp quản lý.</w:t>
      </w:r>
    </w:p>
    <w:p w:rsidR="00D24907" w:rsidRPr="00D24907" w:rsidRDefault="00D24907" w:rsidP="00D24907">
      <w:pPr>
        <w:shd w:val="clear" w:color="auto" w:fill="FFFFFF"/>
        <w:spacing w:after="150"/>
        <w:ind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</w:rPr>
        <w:t>- Năm </w:t>
      </w:r>
      <w:r w:rsidRPr="00D24907">
        <w:rPr>
          <w:rFonts w:eastAsia="Times New Roman"/>
          <w:color w:val="333333"/>
          <w:sz w:val="26"/>
          <w:szCs w:val="26"/>
          <w:lang w:val="vi-VN"/>
        </w:rPr>
        <w:t>1831-</w:t>
      </w:r>
      <w:r w:rsidRPr="00D24907">
        <w:rPr>
          <w:rFonts w:eastAsia="Times New Roman"/>
          <w:color w:val="333333"/>
          <w:sz w:val="26"/>
          <w:szCs w:val="26"/>
        </w:rPr>
        <w:t>1832 Vua Minh Mạng cải cách hành chính, chia nước thành 30 tỉnh và phủ Thừa Thiên, đứng đầu là Tổng đốc hoặc Tuần Phủ.</w:t>
      </w:r>
    </w:p>
    <w:p w:rsidR="00D24907" w:rsidRPr="00D24907" w:rsidRDefault="00D24907" w:rsidP="00D24907">
      <w:pPr>
        <w:shd w:val="clear" w:color="auto" w:fill="FFFFFF"/>
        <w:spacing w:after="150"/>
        <w:ind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  <w:lang w:val="fr-FR"/>
        </w:rPr>
        <w:t>- Tuyển chọn quan lại qua thi cử.</w:t>
      </w:r>
    </w:p>
    <w:p w:rsidR="00D24907" w:rsidRPr="00D24907" w:rsidRDefault="00D24907" w:rsidP="00D24907">
      <w:pPr>
        <w:shd w:val="clear" w:color="auto" w:fill="FFFFFF"/>
        <w:spacing w:after="150"/>
        <w:ind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  <w:lang w:val="fr-FR"/>
        </w:rPr>
        <w:t>- Ban hành Hoàng Triều Luật Lệ có 400 điều (Luật Gia Long).</w:t>
      </w:r>
    </w:p>
    <w:p w:rsidR="00D24907" w:rsidRPr="00D24907" w:rsidRDefault="00D24907" w:rsidP="00D24907">
      <w:pPr>
        <w:shd w:val="clear" w:color="auto" w:fill="FFFFFF"/>
        <w:spacing w:after="150"/>
        <w:ind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  <w:lang w:val="fr-FR"/>
        </w:rPr>
        <w:t>- Quân đội </w:t>
      </w:r>
      <w:r w:rsidRPr="00D24907">
        <w:rPr>
          <w:rFonts w:eastAsia="Times New Roman"/>
          <w:color w:val="333333"/>
          <w:sz w:val="26"/>
          <w:szCs w:val="26"/>
          <w:lang w:val="vi-VN"/>
        </w:rPr>
        <w:t>gom 20 van </w:t>
      </w:r>
      <w:r w:rsidRPr="00D24907">
        <w:rPr>
          <w:rFonts w:eastAsia="Times New Roman"/>
          <w:color w:val="333333"/>
          <w:sz w:val="26"/>
          <w:szCs w:val="26"/>
          <w:lang w:val="fr-FR"/>
        </w:rPr>
        <w:t>được tổ chức qui củ, trang bị đầy đủ.</w:t>
      </w:r>
    </w:p>
    <w:p w:rsidR="00D24907" w:rsidRPr="00D24907" w:rsidRDefault="00D24907" w:rsidP="00D24907">
      <w:pPr>
        <w:shd w:val="clear" w:color="auto" w:fill="FFFFFF"/>
        <w:spacing w:after="150"/>
        <w:ind w:left="720"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b/>
          <w:bCs/>
          <w:color w:val="333333"/>
          <w:sz w:val="26"/>
          <w:szCs w:val="26"/>
          <w:lang w:val="fr-FR"/>
        </w:rPr>
        <w:t>Ngoại giao</w:t>
      </w:r>
    </w:p>
    <w:p w:rsidR="00D24907" w:rsidRPr="00D24907" w:rsidRDefault="00D24907" w:rsidP="00D24907">
      <w:pPr>
        <w:shd w:val="clear" w:color="auto" w:fill="FFFFFF"/>
        <w:spacing w:after="150"/>
        <w:ind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  <w:lang w:val="fr-FR"/>
        </w:rPr>
        <w:t>- Thuần phục nhà Thanh, buộc Lào và CPC thuần phục.</w:t>
      </w:r>
    </w:p>
    <w:p w:rsidR="00D24907" w:rsidRPr="00D24907" w:rsidRDefault="00D24907" w:rsidP="00D24907">
      <w:pPr>
        <w:shd w:val="clear" w:color="auto" w:fill="FFFFFF"/>
        <w:spacing w:after="150"/>
        <w:ind w:right="15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D24907">
        <w:rPr>
          <w:rFonts w:eastAsia="Times New Roman"/>
          <w:color w:val="333333"/>
          <w:sz w:val="26"/>
          <w:szCs w:val="26"/>
          <w:lang w:val="fr-FR"/>
        </w:rPr>
        <w:t>- Với phương Tây thì đóng cửa</w:t>
      </w:r>
    </w:p>
    <w:p w:rsidR="00CA0787" w:rsidRDefault="00CA0787" w:rsidP="00CA0787">
      <w:pPr>
        <w:autoSpaceDE w:val="0"/>
        <w:autoSpaceDN w:val="0"/>
        <w:adjustRightInd w:val="0"/>
        <w:spacing w:before="60"/>
        <w:jc w:val="center"/>
        <w:rPr>
          <w:b/>
        </w:rPr>
      </w:pPr>
    </w:p>
    <w:p w:rsidR="00CA0787" w:rsidRPr="00CA0787" w:rsidRDefault="00CA0787" w:rsidP="00CA0787">
      <w:pPr>
        <w:shd w:val="clear" w:color="auto" w:fill="FFFFFF"/>
        <w:spacing w:after="150"/>
        <w:rPr>
          <w:rFonts w:ascii="Tahoma" w:eastAsia="Times New Roman" w:hAnsi="Tahoma" w:cs="Tahoma"/>
          <w:color w:val="333333"/>
          <w:sz w:val="18"/>
          <w:szCs w:val="18"/>
        </w:rPr>
      </w:pPr>
    </w:p>
    <w:sectPr w:rsidR="00CA0787" w:rsidRPr="00CA0787" w:rsidSect="00520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34" w:right="851" w:bottom="851" w:left="851" w:header="284" w:footer="2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CA" w:rsidRDefault="000373CA" w:rsidP="00641285">
      <w:r>
        <w:separator/>
      </w:r>
    </w:p>
  </w:endnote>
  <w:endnote w:type="continuationSeparator" w:id="0">
    <w:p w:rsidR="000373CA" w:rsidRDefault="000373CA" w:rsidP="0064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C6" w:rsidRDefault="00585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CA" w:rsidRPr="00520CCA" w:rsidRDefault="00520CCA" w:rsidP="00520CC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5"/>
      </w:tabs>
      <w:rPr>
        <w:rFonts w:eastAsia="Times New Roman"/>
      </w:rPr>
    </w:pPr>
    <w:r w:rsidRPr="00520CCA">
      <w:rPr>
        <w:b/>
        <w:color w:val="00B0F0"/>
        <w:szCs w:val="24"/>
        <w:lang w:val="nl-NL"/>
      </w:rPr>
      <w:t xml:space="preserve"/>
    </w:r>
    <w:r w:rsidRPr="00520CCA">
      <w:rPr>
        <w:b/>
        <w:color w:val="FF0000"/>
        <w:szCs w:val="24"/>
        <w:lang w:val="nl-NL"/>
      </w:rPr>
      <w:t xml:space="preserve"/>
    </w:r>
    <w:r w:rsidRPr="00520CCA">
      <w:rPr>
        <w:rFonts w:eastAsia="Times New Roman"/>
      </w:rPr>
      <w:tab/>
      <w:t xml:space="preserve">Trang </w:t>
    </w:r>
    <w:r w:rsidRPr="00520CCA">
      <w:rPr>
        <w:rFonts w:eastAsia="Times New Roman"/>
      </w:rPr>
      <w:fldChar w:fldCharType="begin"/>
    </w:r>
    <w:r w:rsidRPr="00520CCA">
      <w:instrText xml:space="preserve"> PAGE   \* MERGEFORMAT </w:instrText>
    </w:r>
    <w:r w:rsidRPr="00520CCA">
      <w:rPr>
        <w:rFonts w:eastAsia="Times New Roman"/>
      </w:rPr>
      <w:fldChar w:fldCharType="separate"/>
    </w:r>
    <w:r w:rsidR="000373CA" w:rsidRPr="000373CA">
      <w:rPr>
        <w:rFonts w:eastAsia="Times New Roman"/>
        <w:noProof/>
      </w:rPr>
      <w:t>1</w:t>
    </w:r>
    <w:r w:rsidRPr="00520CCA">
      <w:rPr>
        <w:rFonts w:eastAsia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C6" w:rsidRDefault="0058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CA" w:rsidRDefault="000373CA" w:rsidP="00641285">
      <w:r>
        <w:separator/>
      </w:r>
    </w:p>
  </w:footnote>
  <w:footnote w:type="continuationSeparator" w:id="0">
    <w:p w:rsidR="000373CA" w:rsidRDefault="000373CA" w:rsidP="00641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C6" w:rsidRDefault="00585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CA" w:rsidRPr="00665294" w:rsidRDefault="00520CCA" w:rsidP="00520CCA">
    <w:pPr>
      <w:pStyle w:val="ListParagraph"/>
      <w:jc w:val="center"/>
      <w:rPr>
        <w:sz w:val="24"/>
        <w:szCs w:val="24"/>
      </w:rPr>
    </w:pPr>
    <w:r w:rsidRPr="0066529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665294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C6" w:rsidRDefault="00585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2FED"/>
    <w:multiLevelType w:val="hybridMultilevel"/>
    <w:tmpl w:val="F6000422"/>
    <w:lvl w:ilvl="0" w:tplc="93744470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1A"/>
    <w:rsid w:val="00005425"/>
    <w:rsid w:val="00033823"/>
    <w:rsid w:val="000373CA"/>
    <w:rsid w:val="00092ED2"/>
    <w:rsid w:val="000D0A49"/>
    <w:rsid w:val="000D3E33"/>
    <w:rsid w:val="000E02F9"/>
    <w:rsid w:val="000E50ED"/>
    <w:rsid w:val="000E667C"/>
    <w:rsid w:val="000F01AC"/>
    <w:rsid w:val="000F0311"/>
    <w:rsid w:val="000F6CD2"/>
    <w:rsid w:val="00142843"/>
    <w:rsid w:val="00160FD1"/>
    <w:rsid w:val="00173DAC"/>
    <w:rsid w:val="00190A37"/>
    <w:rsid w:val="001A452C"/>
    <w:rsid w:val="001A69D5"/>
    <w:rsid w:val="001A6C76"/>
    <w:rsid w:val="001B39B8"/>
    <w:rsid w:val="001B49B1"/>
    <w:rsid w:val="001C580F"/>
    <w:rsid w:val="001D4C44"/>
    <w:rsid w:val="00250DA1"/>
    <w:rsid w:val="00256FB4"/>
    <w:rsid w:val="00261579"/>
    <w:rsid w:val="002D41E4"/>
    <w:rsid w:val="002F6C2B"/>
    <w:rsid w:val="00317851"/>
    <w:rsid w:val="00337AC4"/>
    <w:rsid w:val="0037236D"/>
    <w:rsid w:val="0039003D"/>
    <w:rsid w:val="0039394D"/>
    <w:rsid w:val="003B28DD"/>
    <w:rsid w:val="003B6603"/>
    <w:rsid w:val="003C2798"/>
    <w:rsid w:val="003E61B3"/>
    <w:rsid w:val="00402EE2"/>
    <w:rsid w:val="0040590B"/>
    <w:rsid w:val="00415973"/>
    <w:rsid w:val="00430F0A"/>
    <w:rsid w:val="00445A9C"/>
    <w:rsid w:val="00450E12"/>
    <w:rsid w:val="004529BA"/>
    <w:rsid w:val="00465086"/>
    <w:rsid w:val="00487B47"/>
    <w:rsid w:val="00490B16"/>
    <w:rsid w:val="004915C7"/>
    <w:rsid w:val="004C3013"/>
    <w:rsid w:val="00515785"/>
    <w:rsid w:val="00520CCA"/>
    <w:rsid w:val="00521389"/>
    <w:rsid w:val="00541FEF"/>
    <w:rsid w:val="0054498D"/>
    <w:rsid w:val="005541A5"/>
    <w:rsid w:val="00554C33"/>
    <w:rsid w:val="00557662"/>
    <w:rsid w:val="00576675"/>
    <w:rsid w:val="005771CD"/>
    <w:rsid w:val="00585EC6"/>
    <w:rsid w:val="00587C7C"/>
    <w:rsid w:val="005A0261"/>
    <w:rsid w:val="005A409A"/>
    <w:rsid w:val="005D198B"/>
    <w:rsid w:val="005D4D69"/>
    <w:rsid w:val="005E5FAE"/>
    <w:rsid w:val="005F37FA"/>
    <w:rsid w:val="005F796A"/>
    <w:rsid w:val="006157D2"/>
    <w:rsid w:val="006322E1"/>
    <w:rsid w:val="00641285"/>
    <w:rsid w:val="00674CC4"/>
    <w:rsid w:val="006855C9"/>
    <w:rsid w:val="006A1404"/>
    <w:rsid w:val="006A18BD"/>
    <w:rsid w:val="006A5D7B"/>
    <w:rsid w:val="006C62DB"/>
    <w:rsid w:val="006D6165"/>
    <w:rsid w:val="00730AC3"/>
    <w:rsid w:val="007333FB"/>
    <w:rsid w:val="00737114"/>
    <w:rsid w:val="00741C72"/>
    <w:rsid w:val="00764FA7"/>
    <w:rsid w:val="00792429"/>
    <w:rsid w:val="00796B1A"/>
    <w:rsid w:val="007A2DA2"/>
    <w:rsid w:val="007B33FA"/>
    <w:rsid w:val="00801633"/>
    <w:rsid w:val="008100B6"/>
    <w:rsid w:val="00816084"/>
    <w:rsid w:val="008206F9"/>
    <w:rsid w:val="00877935"/>
    <w:rsid w:val="00884DE1"/>
    <w:rsid w:val="008914D5"/>
    <w:rsid w:val="00894A13"/>
    <w:rsid w:val="008A1343"/>
    <w:rsid w:val="008B52B4"/>
    <w:rsid w:val="008E3DAC"/>
    <w:rsid w:val="008F3B8D"/>
    <w:rsid w:val="00927C8A"/>
    <w:rsid w:val="00937C5D"/>
    <w:rsid w:val="009403C2"/>
    <w:rsid w:val="009403C4"/>
    <w:rsid w:val="00954D43"/>
    <w:rsid w:val="00981B80"/>
    <w:rsid w:val="009842EB"/>
    <w:rsid w:val="00986051"/>
    <w:rsid w:val="00997094"/>
    <w:rsid w:val="009A023D"/>
    <w:rsid w:val="009A1E66"/>
    <w:rsid w:val="009A40E9"/>
    <w:rsid w:val="009B5D01"/>
    <w:rsid w:val="009F0DA8"/>
    <w:rsid w:val="00A239FB"/>
    <w:rsid w:val="00A35550"/>
    <w:rsid w:val="00A43011"/>
    <w:rsid w:val="00A6143A"/>
    <w:rsid w:val="00A73CFA"/>
    <w:rsid w:val="00A9251E"/>
    <w:rsid w:val="00A95366"/>
    <w:rsid w:val="00A97B98"/>
    <w:rsid w:val="00AE002C"/>
    <w:rsid w:val="00B000E1"/>
    <w:rsid w:val="00B02BB6"/>
    <w:rsid w:val="00B32D8E"/>
    <w:rsid w:val="00B50835"/>
    <w:rsid w:val="00B87592"/>
    <w:rsid w:val="00BD0EFA"/>
    <w:rsid w:val="00BD6B6E"/>
    <w:rsid w:val="00BF4213"/>
    <w:rsid w:val="00BF561B"/>
    <w:rsid w:val="00C0042A"/>
    <w:rsid w:val="00C1796A"/>
    <w:rsid w:val="00C6284E"/>
    <w:rsid w:val="00C66CBC"/>
    <w:rsid w:val="00CA0787"/>
    <w:rsid w:val="00CA1313"/>
    <w:rsid w:val="00CC26C1"/>
    <w:rsid w:val="00CE230D"/>
    <w:rsid w:val="00CF2E25"/>
    <w:rsid w:val="00CF5065"/>
    <w:rsid w:val="00D0753E"/>
    <w:rsid w:val="00D12579"/>
    <w:rsid w:val="00D24907"/>
    <w:rsid w:val="00D2637A"/>
    <w:rsid w:val="00D61B95"/>
    <w:rsid w:val="00D735A7"/>
    <w:rsid w:val="00D751F9"/>
    <w:rsid w:val="00D9362A"/>
    <w:rsid w:val="00DB1CC4"/>
    <w:rsid w:val="00DB593E"/>
    <w:rsid w:val="00DE2148"/>
    <w:rsid w:val="00DE3EBB"/>
    <w:rsid w:val="00DE4418"/>
    <w:rsid w:val="00DE6CCE"/>
    <w:rsid w:val="00DF4332"/>
    <w:rsid w:val="00E05CA1"/>
    <w:rsid w:val="00E15ED1"/>
    <w:rsid w:val="00E24E1B"/>
    <w:rsid w:val="00E4377D"/>
    <w:rsid w:val="00E56D1A"/>
    <w:rsid w:val="00E56FE2"/>
    <w:rsid w:val="00E6003B"/>
    <w:rsid w:val="00E91FA7"/>
    <w:rsid w:val="00EA71D6"/>
    <w:rsid w:val="00EC0971"/>
    <w:rsid w:val="00EE502C"/>
    <w:rsid w:val="00EE57C6"/>
    <w:rsid w:val="00F24CFE"/>
    <w:rsid w:val="00F41F8F"/>
    <w:rsid w:val="00F56F60"/>
    <w:rsid w:val="00F6645D"/>
    <w:rsid w:val="00FB1818"/>
    <w:rsid w:val="00FD3783"/>
    <w:rsid w:val="00FD494D"/>
    <w:rsid w:val="00FE001A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F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B8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81B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285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285"/>
    <w:rPr>
      <w:sz w:val="24"/>
      <w:szCs w:val="22"/>
    </w:rPr>
  </w:style>
  <w:style w:type="paragraph" w:styleId="NormalWeb">
    <w:name w:val="Normal (Web)"/>
    <w:basedOn w:val="Normal"/>
    <w:uiPriority w:val="99"/>
    <w:rsid w:val="009842EB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qFormat/>
    <w:rsid w:val="009842EB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520CCA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520CCA"/>
    <w:rPr>
      <w:rFonts w:ascii="Calibri" w:hAnsi="Calibri"/>
      <w:sz w:val="22"/>
      <w:szCs w:val="22"/>
    </w:rPr>
  </w:style>
  <w:style w:type="paragraph" w:customStyle="1" w:styleId="normal0">
    <w:name w:val="normal0"/>
    <w:basedOn w:val="Normal"/>
    <w:rsid w:val="00CA0787"/>
    <w:pPr>
      <w:spacing w:before="100" w:beforeAutospacing="1" w:after="100" w:afterAutospacing="1"/>
    </w:pPr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CA0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F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B8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81B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285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285"/>
    <w:rPr>
      <w:sz w:val="24"/>
      <w:szCs w:val="22"/>
    </w:rPr>
  </w:style>
  <w:style w:type="paragraph" w:styleId="NormalWeb">
    <w:name w:val="Normal (Web)"/>
    <w:basedOn w:val="Normal"/>
    <w:uiPriority w:val="99"/>
    <w:rsid w:val="009842EB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qFormat/>
    <w:rsid w:val="009842EB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520CCA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520CCA"/>
    <w:rPr>
      <w:rFonts w:ascii="Calibri" w:hAnsi="Calibri"/>
      <w:sz w:val="22"/>
      <w:szCs w:val="22"/>
    </w:rPr>
  </w:style>
  <w:style w:type="paragraph" w:customStyle="1" w:styleId="normal0">
    <w:name w:val="normal0"/>
    <w:basedOn w:val="Normal"/>
    <w:rsid w:val="00CA0787"/>
    <w:pPr>
      <w:spacing w:before="100" w:beforeAutospacing="1" w:after="100" w:afterAutospacing="1"/>
    </w:pPr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CA0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086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2021-03-19T12:42:00Z</dcterms:created>
  <dc:creator>admin</dc:creator>
  <dc:description>Đề kiểm tra giữa học kỳ 2 Lịch Sử 10 có đáp án gồm 16 câu trắc nghiệm và 2 câu tự luận được soạn dưới dạng file word và PDF gồm 4 trang. Các bạn xem và tải về ở dưới.</dc:description>
  <dcterms:modified xsi:type="dcterms:W3CDTF">2021-03-19T12:49:00Z</dcterms:modified>
  <cp:revision>1</cp:revision>
  <dc:title>Đề Kiểm Tra Giữa Học Kỳ 2 Lịch Sử 10 Năm Học 2020-2021 Có Đáp Án (Đề 1)</dc:title>
</cp:coreProperties>
</file>