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171735" w:rsidRPr="00BA032E" w:rsidTr="003F1F6C">
        <w:trPr>
          <w:trHeight w:val="711"/>
        </w:trPr>
        <w:tc>
          <w:tcPr>
            <w:tcW w:w="3780" w:type="dxa"/>
          </w:tcPr>
          <w:p w:rsidR="00171735" w:rsidRPr="00BA032E" w:rsidRDefault="00171735" w:rsidP="002D5AAF">
            <w:pPr>
              <w:spacing w:before="0" w:after="0"/>
              <w:jc w:val="center"/>
              <w:rPr>
                <w:b/>
                <w:sz w:val="26"/>
                <w:szCs w:val="26"/>
              </w:rPr>
            </w:pPr>
            <w:r w:rsidRPr="00BA032E">
              <w:rPr>
                <w:b/>
                <w:sz w:val="26"/>
                <w:szCs w:val="26"/>
              </w:rPr>
              <w:t>SỞ GIÁO DỤC VÀ ĐÀO TẠO</w:t>
            </w:r>
          </w:p>
          <w:p w:rsidR="00171735" w:rsidRPr="00BA032E" w:rsidRDefault="008F5F11" w:rsidP="002D5AAF">
            <w:pPr>
              <w:spacing w:before="0" w:after="0"/>
              <w:jc w:val="center"/>
              <w:rPr>
                <w:b/>
                <w:sz w:val="26"/>
                <w:szCs w:val="26"/>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740410</wp:posOffset>
                      </wp:positionH>
                      <wp:positionV relativeFrom="paragraph">
                        <wp:posOffset>200660</wp:posOffset>
                      </wp:positionV>
                      <wp:extent cx="800100" cy="0"/>
                      <wp:effectExtent l="6985" t="10160" r="12065" b="889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5.8pt" to="121.3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z5c3EAIAACkEAAAOAAAAZHJzL2Uyb0RvYy54bWysU8GO2yAQvVfqPyDuie2sm81acVaVnfSS diPt9gMI4BgVAwISJ6r67x2IHe1uL1VVH/DAzDzezBuWj+dOohO3TmhV4myaYsQV1UyoQ4m/v2wm C4ycJ4oRqRUv8YU7/Lj6+GHZm4LPdKsl4xYBiHJFb0rcem+KJHG05R1xU224AmejbUc8bO0hYZb0 gN7JZJam86TXlhmrKXcOTuurE68iftNw6p+axnGPZImBm4+rjes+rMlqSYqDJaYVdKBB/oFFR4SC S29QNfEEHa34A6oT1GqnGz+lukt00wjKYw1QTZa+q+a5JYbHWqA5ztza5P4fLP122lkkWIlzjBTp QKKtUBzN7kJreuMKiKjUzobi6Fk9m62mPxxSumqJOvBI8eViIC8LGcmblLBxBi7Y9181gxhy9Dr2 6dzYLkBCB9A5ynG5ycHPHlE4XKTQEhCNjq6EFGOesc5/4bpDwSixBM4Rl5y2zgcepBhDwjVKb4SU UWypUA9kZ/cAHVxOS8GCN27sYV9Ji04kzEv8YlXvwqw+KhbRWk7YerA9EfJqw+1SBTwoBfgM1nUg fj6kD+vFepFP8tl8PcnTup583lT5ZL7J7j/Vd3VV1dmvQC3Li1YwxlVgNw5nlv+d+MMzuY7VbTxv fUjeoseGAdnxH0lHLYN810HYa3bZ2VFjmMcYPLydMPCv92C/fuGr3wAAAP//AwBQSwMEFAAGAAgA AAAhAK7xMfPdAAAACQEAAA8AAABkcnMvZG93bnJldi54bWxMj0FPwzAMhe9I/IfISNxY2oJK1TWd EGiaQFy2Ie3qNaYpNEnXZFv59xhxgJP97Kfnz9Visr040Rg67xSkswQEucbrzrUK3rbLmwJEiOg0 9t6Rgi8KsKgvLyostT+7NZ02sRUc4kKJCkyMQyllaAxZDDM/kOPdux8tRpZjK/WIZw63vcySJJcW O8cXDA70aKj53BytAnxareOuyF7uu2fz+rFdHlamOCh1fTU9zEFEmuKfGX7wGR1qZtr7o9NB9KzT PGergtuUKxuyu4yb/e9A1pX8/0H9DQAA//8DAFBLAQItABQABgAIAAAAIQC2gziS/gAAAOEBAAAT AAAAAAAAAAAAAAAAAAAAAABbQ29udGVudF9UeXBlc10ueG1sUEsBAi0AFAAGAAgAAAAhADj9If/W AAAAlAEAAAsAAAAAAAAAAAAAAAAALwEAAF9yZWxzLy5yZWxzUEsBAi0AFAAGAAgAAAAhAJjPlzcQ AgAAKQQAAA4AAAAAAAAAAAAAAAAALgIAAGRycy9lMm9Eb2MueG1sUEsBAi0AFAAGAAgAAAAhAK7x MfPdAAAACQEAAA8AAAAAAAAAAAAAAAAAagQAAGRycy9kb3ducmV2LnhtbFBLBQYAAAAABAAEAPMA AAB0BQAAAAA= " strokeweight="1pt"/>
                  </w:pict>
                </mc:Fallback>
              </mc:AlternateContent>
            </w:r>
            <w:r w:rsidR="00171735" w:rsidRPr="00BA032E">
              <w:rPr>
                <w:b/>
                <w:sz w:val="26"/>
                <w:szCs w:val="26"/>
              </w:rPr>
              <w:t>QUẢNG NAM</w:t>
            </w:r>
          </w:p>
        </w:tc>
        <w:tc>
          <w:tcPr>
            <w:tcW w:w="6300" w:type="dxa"/>
          </w:tcPr>
          <w:p w:rsidR="00171735" w:rsidRPr="00BA032E" w:rsidRDefault="00171735" w:rsidP="002D5AAF">
            <w:pPr>
              <w:spacing w:before="0" w:after="0"/>
              <w:jc w:val="center"/>
              <w:rPr>
                <w:b/>
                <w:sz w:val="26"/>
                <w:szCs w:val="26"/>
              </w:rPr>
            </w:pPr>
            <w:r w:rsidRPr="00BA032E">
              <w:rPr>
                <w:b/>
                <w:sz w:val="26"/>
                <w:szCs w:val="26"/>
              </w:rPr>
              <w:t>KỲ THI TUYỂN SINH LỚP 10 THPT CHUYÊN</w:t>
            </w:r>
          </w:p>
          <w:p w:rsidR="00171735" w:rsidRPr="00BA032E" w:rsidRDefault="008F5F11" w:rsidP="002D5AAF">
            <w:pPr>
              <w:spacing w:before="0" w:after="0"/>
              <w:jc w:val="center"/>
              <w:rPr>
                <w:b/>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1358900</wp:posOffset>
                      </wp:positionH>
                      <wp:positionV relativeFrom="paragraph">
                        <wp:posOffset>207010</wp:posOffset>
                      </wp:positionV>
                      <wp:extent cx="1147445" cy="0"/>
                      <wp:effectExtent l="6350" t="6985" r="8255" b="1206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6.3pt" to="197.35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69hEwIAACoEAAAOAAAAZHJzL2Uyb0RvYy54bWysU8GO2jAQvVfqP1i+QxI2C2xEWFUJ9EK7 SLv9AGM7xKpjW7YhoKr/3rEhiG0vVdUcnLFn5vnNvPHi+dRJdOTWCa1KnI1TjLiimgm1L/G3t/Vo jpHzRDEiteIlPnOHn5cfPyx6U/CJbrVk3CIAUa7oTYlb702RJI62vCNurA1X4Gy07YiHrd0nzJIe 0DuZTNJ0mvTaMmM15c7BaX1x4mXEbxpO/UvTOO6RLDFw83G1cd2FNVkuSLG3xLSCXmmQf2DREaHg 0htUTTxBByv+gOoEtdrpxo+p7hLdNILyWANUk6W/VfPaEsNjLdAcZ25tcv8Pln49bi0SrMQPGCnS gUQboTia5KE1vXEFRFRqa0Nx9KRezUbT7w4pXbVE7Xmk+HY2kJeFjORdStg4Axfs+i+aQQw5eB37 dGpsFyChA+gU5Tjf5OAnjygcZlk+y/NHjOjgS0gxJBrr/GeuOxSMEksgHYHJceN8IEKKISTco/Ra SBnVlgr1AD6ZpWnMcFoKFrwhztn9rpIWHUkYmPjFssBzH2b1QbGI1nLCVlfbEyEvNtwuVcCDWoDP 1bpMxI+n9Gk1X83zUT6ZrkZ5WtejT+sqH03X2eyxfqirqs5+BmpZXrSCMa4Cu2E6s/zv1L++k8tc 3ebz1ofkPXpsGJAd/pF0FDPod5mEnWbnrR1EhoGMwdfHEyb+fg/2/RNf/gIAAP//AwBQSwMEFAAG AAgAAAAhAG7ROhDgAAAACQEAAA8AAABkcnMvZG93bnJldi54bWxMj81OwzAQhO9IvIO1SNyo07Rq Q4hTIVBVgbj0R+p1Gy9xIF6nsduGt8eIAxxnZzT7TbEYbCvO1PvGsYLxKAFBXDndcK1gt13eZSB8 QNbYOiYFX+RhUV5fFZhrd+E1nTehFrGEfY4KTAhdLqWvDFn0I9cRR+/d9RZDlH0tdY+XWG5bmSbJ TFpsOH4w2NGToepzc7IK8Hm1DvssfZ03L+btY7s8rkx2VOr2Znh8ABFoCH9h+MGP6FBGpoM7sfai VZCOp3FLUDBJZyBiYHI/nYM4/B5kWcj/C8pvAAAA//8DAFBLAQItABQABgAIAAAAIQC2gziS/gAA AOEBAAATAAAAAAAAAAAAAAAAAAAAAABbQ29udGVudF9UeXBlc10ueG1sUEsBAi0AFAAGAAgAAAAh ADj9If/WAAAAlAEAAAsAAAAAAAAAAAAAAAAALwEAAF9yZWxzLy5yZWxzUEsBAi0AFAAGAAgAAAAh AB0Hr2ETAgAAKgQAAA4AAAAAAAAAAAAAAAAALgIAAGRycy9lMm9Eb2MueG1sUEsBAi0AFAAGAAgA AAAhAG7ROhDgAAAACQEAAA8AAAAAAAAAAAAAAAAAbQQAAGRycy9kb3ducmV2LnhtbFBLBQYAAAAA BAAEAPMAAAB6BQAAAAA= " strokeweight="1pt"/>
                  </w:pict>
                </mc:Fallback>
              </mc:AlternateContent>
            </w:r>
            <w:r w:rsidR="00171735" w:rsidRPr="00BA032E">
              <w:rPr>
                <w:b/>
                <w:sz w:val="26"/>
                <w:szCs w:val="26"/>
              </w:rPr>
              <w:t xml:space="preserve">NĂM </w:t>
            </w:r>
            <w:r w:rsidR="00171735" w:rsidRPr="00C411B1">
              <w:rPr>
                <w:b/>
                <w:color w:val="000000"/>
                <w:sz w:val="26"/>
                <w:szCs w:val="26"/>
              </w:rPr>
              <w:t>HỌC 2021</w:t>
            </w:r>
            <w:r w:rsidR="00082293">
              <w:rPr>
                <w:b/>
                <w:color w:val="000000"/>
                <w:sz w:val="26"/>
                <w:szCs w:val="26"/>
              </w:rPr>
              <w:t xml:space="preserve"> </w:t>
            </w:r>
            <w:r w:rsidR="00171735" w:rsidRPr="00C411B1">
              <w:rPr>
                <w:b/>
                <w:color w:val="000000"/>
                <w:sz w:val="26"/>
                <w:szCs w:val="26"/>
              </w:rPr>
              <w:t>-</w:t>
            </w:r>
            <w:r w:rsidR="00082293">
              <w:rPr>
                <w:b/>
                <w:color w:val="000000"/>
                <w:sz w:val="26"/>
                <w:szCs w:val="26"/>
              </w:rPr>
              <w:t xml:space="preserve"> </w:t>
            </w:r>
            <w:r w:rsidR="00171735" w:rsidRPr="00C411B1">
              <w:rPr>
                <w:b/>
                <w:color w:val="000000"/>
                <w:sz w:val="26"/>
                <w:szCs w:val="26"/>
              </w:rPr>
              <w:t>2022</w:t>
            </w:r>
          </w:p>
        </w:tc>
      </w:tr>
      <w:tr w:rsidR="00171735" w:rsidRPr="00BA032E" w:rsidTr="003F1F6C">
        <w:trPr>
          <w:trHeight w:val="853"/>
        </w:trPr>
        <w:tc>
          <w:tcPr>
            <w:tcW w:w="3780" w:type="dxa"/>
            <w:vAlign w:val="center"/>
          </w:tcPr>
          <w:tbl>
            <w:tblPr>
              <w:tblW w:w="0" w:type="auto"/>
              <w:tblInd w:w="4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00"/>
            </w:tblGrid>
            <w:tr w:rsidR="00171735" w:rsidRPr="00BA032E" w:rsidTr="003F1F6C">
              <w:tc>
                <w:tcPr>
                  <w:tcW w:w="2700" w:type="dxa"/>
                  <w:vAlign w:val="center"/>
                </w:tcPr>
                <w:p w:rsidR="00171735" w:rsidRPr="00BA032E" w:rsidRDefault="00171735" w:rsidP="000A1FA0">
                  <w:pPr>
                    <w:jc w:val="center"/>
                    <w:rPr>
                      <w:b/>
                      <w:sz w:val="26"/>
                      <w:szCs w:val="26"/>
                    </w:rPr>
                  </w:pPr>
                  <w:r w:rsidRPr="00BA032E">
                    <w:rPr>
                      <w:b/>
                      <w:sz w:val="26"/>
                      <w:szCs w:val="26"/>
                    </w:rPr>
                    <w:t>ĐỀ CHÍNH THỨC</w:t>
                  </w:r>
                </w:p>
              </w:tc>
            </w:tr>
          </w:tbl>
          <w:p w:rsidR="00171735" w:rsidRPr="00AA57FD" w:rsidRDefault="00171735" w:rsidP="009008D1">
            <w:pPr>
              <w:spacing w:before="0"/>
              <w:jc w:val="center"/>
              <w:rPr>
                <w:sz w:val="6"/>
                <w:szCs w:val="26"/>
              </w:rPr>
            </w:pPr>
          </w:p>
          <w:p w:rsidR="00171735" w:rsidRPr="00171735" w:rsidRDefault="00171735" w:rsidP="009008D1">
            <w:pPr>
              <w:spacing w:before="0"/>
              <w:jc w:val="center"/>
              <w:rPr>
                <w:i/>
                <w:sz w:val="26"/>
                <w:szCs w:val="26"/>
              </w:rPr>
            </w:pPr>
            <w:r w:rsidRPr="00AA57FD">
              <w:rPr>
                <w:i/>
                <w:sz w:val="26"/>
                <w:szCs w:val="26"/>
              </w:rPr>
              <w:t xml:space="preserve">   </w:t>
            </w:r>
          </w:p>
        </w:tc>
        <w:tc>
          <w:tcPr>
            <w:tcW w:w="6300" w:type="dxa"/>
            <w:tcMar>
              <w:right w:w="28" w:type="dxa"/>
            </w:tcMar>
          </w:tcPr>
          <w:p w:rsidR="00171735" w:rsidRPr="00513FCC" w:rsidRDefault="00171735" w:rsidP="002D5AAF">
            <w:pPr>
              <w:spacing w:before="60" w:after="60"/>
              <w:ind w:left="828" w:hanging="850"/>
              <w:rPr>
                <w:b/>
                <w:sz w:val="26"/>
                <w:szCs w:val="26"/>
              </w:rPr>
            </w:pPr>
            <w:r w:rsidRPr="00BA032E">
              <w:rPr>
                <w:sz w:val="26"/>
                <w:szCs w:val="26"/>
              </w:rPr>
              <w:tab/>
            </w:r>
            <w:r w:rsidRPr="002D5AAF">
              <w:rPr>
                <w:bCs/>
                <w:sz w:val="26"/>
                <w:szCs w:val="26"/>
              </w:rPr>
              <w:t>Môn thi:</w:t>
            </w:r>
            <w:r w:rsidRPr="00513FCC">
              <w:rPr>
                <w:sz w:val="26"/>
                <w:szCs w:val="26"/>
              </w:rPr>
              <w:t xml:space="preserve"> </w:t>
            </w:r>
            <w:r>
              <w:rPr>
                <w:b/>
                <w:color w:val="FF0000"/>
                <w:sz w:val="26"/>
                <w:szCs w:val="26"/>
              </w:rPr>
              <w:t>LỊCH SỬ</w:t>
            </w:r>
            <w:r w:rsidRPr="00513FCC">
              <w:rPr>
                <w:b/>
                <w:color w:val="FF0000"/>
                <w:sz w:val="26"/>
                <w:szCs w:val="26"/>
              </w:rPr>
              <w:t xml:space="preserve"> </w:t>
            </w:r>
          </w:p>
          <w:p w:rsidR="00171735" w:rsidRPr="00313E99" w:rsidRDefault="00171735" w:rsidP="002D5AAF">
            <w:pPr>
              <w:spacing w:before="60" w:after="60"/>
              <w:ind w:left="828" w:hanging="850"/>
              <w:rPr>
                <w:i/>
                <w:sz w:val="26"/>
                <w:szCs w:val="26"/>
              </w:rPr>
            </w:pPr>
            <w:r w:rsidRPr="00513FCC">
              <w:rPr>
                <w:sz w:val="26"/>
                <w:szCs w:val="26"/>
              </w:rPr>
              <w:tab/>
            </w:r>
            <w:r w:rsidRPr="002D5AAF">
              <w:rPr>
                <w:bCs/>
                <w:sz w:val="26"/>
                <w:szCs w:val="26"/>
              </w:rPr>
              <w:t>Thời gian:</w:t>
            </w:r>
            <w:r w:rsidRPr="00513FCC">
              <w:rPr>
                <w:b/>
                <w:sz w:val="26"/>
                <w:szCs w:val="26"/>
              </w:rPr>
              <w:t xml:space="preserve"> </w:t>
            </w:r>
            <w:r w:rsidRPr="00513FCC">
              <w:rPr>
                <w:b/>
                <w:bCs/>
                <w:color w:val="FF0000"/>
                <w:sz w:val="26"/>
                <w:szCs w:val="26"/>
              </w:rPr>
              <w:t>150 phút</w:t>
            </w:r>
            <w:r w:rsidRPr="00513FCC">
              <w:rPr>
                <w:b/>
                <w:sz w:val="26"/>
                <w:szCs w:val="26"/>
              </w:rPr>
              <w:t xml:space="preserve"> </w:t>
            </w:r>
            <w:r w:rsidRPr="00313E99">
              <w:rPr>
                <w:i/>
                <w:sz w:val="26"/>
                <w:szCs w:val="26"/>
              </w:rPr>
              <w:t>(không kể thời gian giao đề)</w:t>
            </w:r>
          </w:p>
          <w:p w:rsidR="00171735" w:rsidRPr="00513FCC" w:rsidRDefault="00171735" w:rsidP="002D5AAF">
            <w:pPr>
              <w:tabs>
                <w:tab w:val="left" w:pos="1899"/>
              </w:tabs>
              <w:spacing w:before="60" w:after="60"/>
              <w:ind w:left="828" w:hanging="850"/>
              <w:rPr>
                <w:b/>
                <w:sz w:val="26"/>
                <w:szCs w:val="26"/>
              </w:rPr>
            </w:pPr>
            <w:r w:rsidRPr="00513FCC">
              <w:rPr>
                <w:sz w:val="26"/>
                <w:szCs w:val="26"/>
              </w:rPr>
              <w:tab/>
            </w:r>
            <w:r w:rsidRPr="002D5AAF">
              <w:rPr>
                <w:bCs/>
                <w:sz w:val="26"/>
                <w:szCs w:val="26"/>
              </w:rPr>
              <w:t>Khóa thi ngày:</w:t>
            </w:r>
            <w:r w:rsidRPr="00513FCC">
              <w:rPr>
                <w:sz w:val="26"/>
                <w:szCs w:val="26"/>
              </w:rPr>
              <w:t xml:space="preserve"> </w:t>
            </w:r>
            <w:r w:rsidRPr="00AA57FD">
              <w:rPr>
                <w:b/>
                <w:sz w:val="26"/>
                <w:szCs w:val="26"/>
              </w:rPr>
              <w:t>03</w:t>
            </w:r>
            <w:r w:rsidR="00F750E9">
              <w:rPr>
                <w:b/>
                <w:sz w:val="26"/>
                <w:szCs w:val="26"/>
              </w:rPr>
              <w:t xml:space="preserve"> </w:t>
            </w:r>
            <w:r w:rsidRPr="00AA57FD">
              <w:rPr>
                <w:b/>
                <w:sz w:val="26"/>
                <w:szCs w:val="26"/>
              </w:rPr>
              <w:t>-</w:t>
            </w:r>
            <w:r w:rsidR="00F750E9">
              <w:rPr>
                <w:b/>
                <w:sz w:val="26"/>
                <w:szCs w:val="26"/>
              </w:rPr>
              <w:t xml:space="preserve"> </w:t>
            </w:r>
            <w:r w:rsidRPr="00AA57FD">
              <w:rPr>
                <w:b/>
                <w:sz w:val="26"/>
                <w:szCs w:val="26"/>
              </w:rPr>
              <w:t>05/6/2021</w:t>
            </w:r>
          </w:p>
          <w:p w:rsidR="00171735" w:rsidRPr="00653FFB" w:rsidRDefault="00171735" w:rsidP="009008D1">
            <w:pPr>
              <w:tabs>
                <w:tab w:val="left" w:pos="403"/>
                <w:tab w:val="left" w:pos="1899"/>
              </w:tabs>
              <w:spacing w:before="0"/>
              <w:rPr>
                <w:b/>
                <w:sz w:val="4"/>
                <w:szCs w:val="4"/>
              </w:rPr>
            </w:pPr>
          </w:p>
        </w:tc>
      </w:tr>
    </w:tbl>
    <w:p w:rsidR="002D5AAF" w:rsidRDefault="003D3C99" w:rsidP="002D5AAF">
      <w:pPr>
        <w:spacing w:after="0"/>
        <w:jc w:val="both"/>
        <w:rPr>
          <w:b/>
          <w:sz w:val="26"/>
          <w:szCs w:val="26"/>
        </w:rPr>
      </w:pPr>
      <w:r w:rsidRPr="00FC2868">
        <w:rPr>
          <w:b/>
          <w:sz w:val="26"/>
          <w:szCs w:val="26"/>
        </w:rPr>
        <w:t>Câu 1</w:t>
      </w:r>
      <w:r w:rsidR="00082293">
        <w:rPr>
          <w:b/>
          <w:sz w:val="26"/>
          <w:szCs w:val="26"/>
        </w:rPr>
        <w:t>.</w:t>
      </w:r>
      <w:r w:rsidRPr="00FC2868">
        <w:rPr>
          <w:b/>
          <w:sz w:val="26"/>
          <w:szCs w:val="26"/>
        </w:rPr>
        <w:t xml:space="preserve"> (3</w:t>
      </w:r>
      <w:r w:rsidR="00510195" w:rsidRPr="00FC2868">
        <w:rPr>
          <w:b/>
          <w:sz w:val="26"/>
          <w:szCs w:val="26"/>
        </w:rPr>
        <w:t>.0</w:t>
      </w:r>
      <w:r w:rsidRPr="00FC2868">
        <w:rPr>
          <w:b/>
          <w:sz w:val="26"/>
          <w:szCs w:val="26"/>
        </w:rPr>
        <w:t xml:space="preserve"> điểm)</w:t>
      </w:r>
    </w:p>
    <w:p w:rsidR="00B62201" w:rsidRPr="00FC2868" w:rsidRDefault="002D5AAF" w:rsidP="002D5AAF">
      <w:pPr>
        <w:jc w:val="both"/>
        <w:rPr>
          <w:sz w:val="26"/>
          <w:szCs w:val="26"/>
        </w:rPr>
      </w:pPr>
      <w:r>
        <w:rPr>
          <w:b/>
          <w:sz w:val="26"/>
          <w:szCs w:val="26"/>
        </w:rPr>
        <w:tab/>
      </w:r>
      <w:r w:rsidR="00B62201" w:rsidRPr="00FC2868">
        <w:rPr>
          <w:sz w:val="26"/>
          <w:szCs w:val="26"/>
        </w:rPr>
        <w:t>Hoàn thành bả</w:t>
      </w:r>
      <w:r w:rsidR="008B1DF2">
        <w:rPr>
          <w:sz w:val="26"/>
          <w:szCs w:val="26"/>
        </w:rPr>
        <w:t xml:space="preserve">ng </w:t>
      </w:r>
      <w:r w:rsidR="00222045">
        <w:rPr>
          <w:sz w:val="26"/>
          <w:szCs w:val="26"/>
        </w:rPr>
        <w:t xml:space="preserve">hệ thống kiến thức </w:t>
      </w:r>
      <w:r w:rsidR="00D54B08">
        <w:rPr>
          <w:sz w:val="26"/>
          <w:szCs w:val="26"/>
        </w:rPr>
        <w:t xml:space="preserve">dưới đây </w:t>
      </w:r>
      <w:r w:rsidR="00222045">
        <w:rPr>
          <w:sz w:val="26"/>
          <w:szCs w:val="26"/>
        </w:rPr>
        <w:t>về</w:t>
      </w:r>
      <w:r w:rsidR="00F12A64">
        <w:rPr>
          <w:sz w:val="26"/>
          <w:szCs w:val="26"/>
        </w:rPr>
        <w:t xml:space="preserve"> </w:t>
      </w:r>
      <w:r w:rsidR="00B945C1">
        <w:rPr>
          <w:sz w:val="26"/>
          <w:szCs w:val="26"/>
        </w:rPr>
        <w:t>Liên minh châu Âu (</w:t>
      </w:r>
      <w:r w:rsidR="00F12A64">
        <w:rPr>
          <w:sz w:val="26"/>
          <w:szCs w:val="26"/>
        </w:rPr>
        <w:t>EU</w:t>
      </w:r>
      <w:r w:rsidR="00B945C1">
        <w:rPr>
          <w:sz w:val="26"/>
          <w:szCs w:val="26"/>
        </w:rPr>
        <w:t>)</w:t>
      </w:r>
      <w:r w:rsidR="00F12A64">
        <w:rPr>
          <w:sz w:val="26"/>
          <w:szCs w:val="26"/>
        </w:rPr>
        <w:t>,</w:t>
      </w:r>
      <w:r w:rsidR="00222045">
        <w:rPr>
          <w:sz w:val="26"/>
          <w:szCs w:val="26"/>
        </w:rPr>
        <w:t xml:space="preserve"> </w:t>
      </w:r>
      <w:r w:rsidR="00B945C1">
        <w:rPr>
          <w:sz w:val="26"/>
          <w:szCs w:val="26"/>
        </w:rPr>
        <w:t>Hiệp hội các quốc gia Đông Nam Á (</w:t>
      </w:r>
      <w:r w:rsidR="00222045">
        <w:rPr>
          <w:sz w:val="26"/>
          <w:szCs w:val="26"/>
        </w:rPr>
        <w:t>ASEAN</w:t>
      </w:r>
      <w:r w:rsidR="00B945C1">
        <w:rPr>
          <w:sz w:val="26"/>
          <w:szCs w:val="26"/>
        </w:rPr>
        <w:t>)</w:t>
      </w:r>
      <w:r w:rsidR="00F12A64">
        <w:rPr>
          <w:sz w:val="26"/>
          <w:szCs w:val="26"/>
        </w:rPr>
        <w:t xml:space="preserve"> và</w:t>
      </w:r>
      <w:r w:rsidR="008B1DF2">
        <w:rPr>
          <w:sz w:val="26"/>
          <w:szCs w:val="26"/>
        </w:rPr>
        <w:t xml:space="preserve"> r</w:t>
      </w:r>
      <w:r w:rsidR="008B1DF2" w:rsidRPr="00FC2868">
        <w:rPr>
          <w:sz w:val="26"/>
          <w:szCs w:val="26"/>
        </w:rPr>
        <w:t xml:space="preserve">út ra những điểm tương đồng </w:t>
      </w:r>
      <w:r w:rsidR="00B945C1">
        <w:rPr>
          <w:sz w:val="26"/>
          <w:szCs w:val="26"/>
        </w:rPr>
        <w:t>giữa</w:t>
      </w:r>
      <w:r w:rsidR="008B1DF2" w:rsidRPr="00FC2868">
        <w:rPr>
          <w:sz w:val="26"/>
          <w:szCs w:val="26"/>
        </w:rPr>
        <w:t xml:space="preserve"> hai tổ</w:t>
      </w:r>
      <w:r w:rsidR="008B1DF2">
        <w:rPr>
          <w:sz w:val="26"/>
          <w:szCs w:val="26"/>
        </w:rPr>
        <w:t xml:space="preserve"> chứ</w:t>
      </w:r>
      <w:r w:rsidR="00222045">
        <w:rPr>
          <w:sz w:val="26"/>
          <w:szCs w:val="26"/>
        </w:rPr>
        <w:t xml:space="preserve">c </w:t>
      </w:r>
      <w:r w:rsidR="0094584E">
        <w:rPr>
          <w:sz w:val="26"/>
          <w:szCs w:val="26"/>
        </w:rPr>
        <w:t>này</w:t>
      </w:r>
      <w:r w:rsidR="008B1DF2">
        <w:rPr>
          <w:sz w:val="26"/>
          <w:szCs w:val="26"/>
        </w:rPr>
        <w:t>.</w:t>
      </w:r>
      <w:r w:rsidR="008B1DF2" w:rsidRPr="00FC2868">
        <w:rPr>
          <w:sz w:val="26"/>
          <w:szCs w:val="26"/>
        </w:rPr>
        <w:t xml:space="preserve">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976"/>
        <w:gridCol w:w="2835"/>
      </w:tblGrid>
      <w:tr w:rsidR="00B62201" w:rsidRPr="00CD75E6" w:rsidTr="00C35776">
        <w:tc>
          <w:tcPr>
            <w:tcW w:w="3402" w:type="dxa"/>
            <w:tcBorders>
              <w:tl2br w:val="single" w:sz="4" w:space="0" w:color="auto"/>
            </w:tcBorders>
            <w:vAlign w:val="center"/>
          </w:tcPr>
          <w:p w:rsidR="006E10E0" w:rsidRDefault="006E10E0" w:rsidP="006E10E0">
            <w:pPr>
              <w:spacing w:after="0"/>
              <w:jc w:val="center"/>
              <w:rPr>
                <w:b/>
                <w:sz w:val="26"/>
                <w:szCs w:val="26"/>
              </w:rPr>
            </w:pPr>
            <w:r>
              <w:rPr>
                <w:b/>
                <w:sz w:val="26"/>
                <w:szCs w:val="26"/>
              </w:rPr>
              <w:t xml:space="preserve">                    </w:t>
            </w:r>
            <w:r w:rsidR="00596C2D" w:rsidRPr="007954F5">
              <w:rPr>
                <w:b/>
                <w:sz w:val="26"/>
                <w:szCs w:val="26"/>
              </w:rPr>
              <w:t>Tổ chức</w:t>
            </w:r>
          </w:p>
          <w:p w:rsidR="00596C2D" w:rsidRPr="007954F5" w:rsidRDefault="00427E23" w:rsidP="00655EFB">
            <w:pPr>
              <w:spacing w:before="0"/>
              <w:rPr>
                <w:b/>
                <w:sz w:val="26"/>
                <w:szCs w:val="26"/>
              </w:rPr>
            </w:pPr>
            <w:r w:rsidRPr="007954F5">
              <w:rPr>
                <w:b/>
                <w:sz w:val="26"/>
                <w:szCs w:val="26"/>
              </w:rPr>
              <w:t>Nội dung</w:t>
            </w:r>
          </w:p>
        </w:tc>
        <w:tc>
          <w:tcPr>
            <w:tcW w:w="2976" w:type="dxa"/>
            <w:vAlign w:val="center"/>
          </w:tcPr>
          <w:p w:rsidR="00B62201" w:rsidRPr="002D5AAF" w:rsidRDefault="00427E23" w:rsidP="00C35776">
            <w:pPr>
              <w:spacing w:before="0" w:after="0"/>
              <w:jc w:val="center"/>
              <w:rPr>
                <w:b/>
                <w:sz w:val="26"/>
                <w:szCs w:val="26"/>
              </w:rPr>
            </w:pPr>
            <w:r w:rsidRPr="002D5AAF">
              <w:rPr>
                <w:b/>
                <w:sz w:val="26"/>
                <w:szCs w:val="26"/>
              </w:rPr>
              <w:t>EU</w:t>
            </w:r>
          </w:p>
        </w:tc>
        <w:tc>
          <w:tcPr>
            <w:tcW w:w="2835" w:type="dxa"/>
            <w:vAlign w:val="center"/>
          </w:tcPr>
          <w:p w:rsidR="00B62201" w:rsidRPr="002D5AAF" w:rsidRDefault="00427E23" w:rsidP="00C35776">
            <w:pPr>
              <w:spacing w:before="0" w:after="0"/>
              <w:jc w:val="center"/>
              <w:rPr>
                <w:b/>
                <w:sz w:val="26"/>
                <w:szCs w:val="26"/>
              </w:rPr>
            </w:pPr>
            <w:r w:rsidRPr="002D5AAF">
              <w:rPr>
                <w:b/>
                <w:sz w:val="26"/>
                <w:szCs w:val="26"/>
              </w:rPr>
              <w:t>ASEAN</w:t>
            </w:r>
          </w:p>
        </w:tc>
      </w:tr>
      <w:tr w:rsidR="00427E23" w:rsidRPr="00CD75E6" w:rsidTr="00655EFB">
        <w:tc>
          <w:tcPr>
            <w:tcW w:w="3402" w:type="dxa"/>
            <w:vAlign w:val="center"/>
          </w:tcPr>
          <w:p w:rsidR="00427E23" w:rsidRPr="00CD75E6" w:rsidRDefault="00F854C3" w:rsidP="00655EFB">
            <w:pPr>
              <w:spacing w:before="0" w:after="0"/>
              <w:rPr>
                <w:sz w:val="26"/>
                <w:szCs w:val="26"/>
              </w:rPr>
            </w:pPr>
            <w:r>
              <w:rPr>
                <w:sz w:val="26"/>
                <w:szCs w:val="26"/>
              </w:rPr>
              <w:t>Lí do thành lập</w:t>
            </w:r>
          </w:p>
        </w:tc>
        <w:tc>
          <w:tcPr>
            <w:tcW w:w="2976" w:type="dxa"/>
            <w:vAlign w:val="center"/>
          </w:tcPr>
          <w:p w:rsidR="00427E23" w:rsidRPr="00CD75E6" w:rsidRDefault="00427E23" w:rsidP="00655EFB">
            <w:pPr>
              <w:spacing w:after="0"/>
              <w:rPr>
                <w:sz w:val="26"/>
                <w:szCs w:val="26"/>
              </w:rPr>
            </w:pPr>
          </w:p>
        </w:tc>
        <w:tc>
          <w:tcPr>
            <w:tcW w:w="2835" w:type="dxa"/>
            <w:vAlign w:val="center"/>
          </w:tcPr>
          <w:p w:rsidR="00427E23" w:rsidRPr="00CD75E6" w:rsidRDefault="00427E23" w:rsidP="00655EFB">
            <w:pPr>
              <w:spacing w:after="0"/>
              <w:rPr>
                <w:sz w:val="26"/>
                <w:szCs w:val="26"/>
              </w:rPr>
            </w:pPr>
          </w:p>
        </w:tc>
      </w:tr>
      <w:tr w:rsidR="00427E23" w:rsidRPr="00CD75E6" w:rsidTr="00655EFB">
        <w:tc>
          <w:tcPr>
            <w:tcW w:w="3402" w:type="dxa"/>
            <w:vAlign w:val="center"/>
          </w:tcPr>
          <w:p w:rsidR="00427E23" w:rsidRPr="00CD75E6" w:rsidRDefault="00427E23" w:rsidP="00655EFB">
            <w:pPr>
              <w:spacing w:before="0" w:after="0"/>
              <w:rPr>
                <w:sz w:val="26"/>
                <w:szCs w:val="26"/>
              </w:rPr>
            </w:pPr>
            <w:r w:rsidRPr="00CD75E6">
              <w:rPr>
                <w:sz w:val="26"/>
                <w:szCs w:val="26"/>
              </w:rPr>
              <w:t>Mục tiêu</w:t>
            </w:r>
          </w:p>
        </w:tc>
        <w:tc>
          <w:tcPr>
            <w:tcW w:w="2976" w:type="dxa"/>
            <w:vAlign w:val="center"/>
          </w:tcPr>
          <w:p w:rsidR="00427E23" w:rsidRPr="00CD75E6" w:rsidRDefault="00427E23" w:rsidP="00655EFB">
            <w:pPr>
              <w:spacing w:after="0"/>
              <w:rPr>
                <w:sz w:val="26"/>
                <w:szCs w:val="26"/>
              </w:rPr>
            </w:pPr>
          </w:p>
        </w:tc>
        <w:tc>
          <w:tcPr>
            <w:tcW w:w="2835" w:type="dxa"/>
            <w:vAlign w:val="center"/>
          </w:tcPr>
          <w:p w:rsidR="00427E23" w:rsidRPr="00CD75E6" w:rsidRDefault="00427E23" w:rsidP="00655EFB">
            <w:pPr>
              <w:spacing w:after="0"/>
              <w:rPr>
                <w:sz w:val="26"/>
                <w:szCs w:val="26"/>
              </w:rPr>
            </w:pPr>
          </w:p>
        </w:tc>
      </w:tr>
      <w:tr w:rsidR="00427E23" w:rsidRPr="00CD75E6" w:rsidTr="00655EFB">
        <w:tc>
          <w:tcPr>
            <w:tcW w:w="3402" w:type="dxa"/>
            <w:vAlign w:val="center"/>
          </w:tcPr>
          <w:p w:rsidR="00427E23" w:rsidRPr="00CD75E6" w:rsidRDefault="00F750E9" w:rsidP="00655EFB">
            <w:pPr>
              <w:spacing w:before="0" w:after="0"/>
              <w:rPr>
                <w:sz w:val="26"/>
                <w:szCs w:val="26"/>
              </w:rPr>
            </w:pPr>
            <w:r>
              <w:rPr>
                <w:sz w:val="26"/>
                <w:szCs w:val="26"/>
              </w:rPr>
              <w:t>Phát triển</w:t>
            </w:r>
            <w:r w:rsidR="00CA4867">
              <w:rPr>
                <w:sz w:val="26"/>
                <w:szCs w:val="26"/>
              </w:rPr>
              <w:t xml:space="preserve"> t</w:t>
            </w:r>
            <w:r w:rsidR="00427E23" w:rsidRPr="00CD75E6">
              <w:rPr>
                <w:sz w:val="26"/>
                <w:szCs w:val="26"/>
              </w:rPr>
              <w:t>hành viên</w:t>
            </w:r>
          </w:p>
        </w:tc>
        <w:tc>
          <w:tcPr>
            <w:tcW w:w="2976" w:type="dxa"/>
            <w:vAlign w:val="center"/>
          </w:tcPr>
          <w:p w:rsidR="00427E23" w:rsidRPr="00CD75E6" w:rsidRDefault="00427E23" w:rsidP="00655EFB">
            <w:pPr>
              <w:spacing w:after="0"/>
              <w:rPr>
                <w:sz w:val="26"/>
                <w:szCs w:val="26"/>
              </w:rPr>
            </w:pPr>
          </w:p>
        </w:tc>
        <w:tc>
          <w:tcPr>
            <w:tcW w:w="2835" w:type="dxa"/>
            <w:vAlign w:val="center"/>
          </w:tcPr>
          <w:p w:rsidR="00427E23" w:rsidRPr="00CD75E6" w:rsidRDefault="00427E23" w:rsidP="00655EFB">
            <w:pPr>
              <w:spacing w:after="0"/>
              <w:rPr>
                <w:sz w:val="26"/>
                <w:szCs w:val="26"/>
              </w:rPr>
            </w:pPr>
          </w:p>
        </w:tc>
      </w:tr>
      <w:tr w:rsidR="00427E23" w:rsidRPr="00CD75E6" w:rsidTr="00655EFB">
        <w:tc>
          <w:tcPr>
            <w:tcW w:w="3402" w:type="dxa"/>
            <w:vAlign w:val="center"/>
          </w:tcPr>
          <w:p w:rsidR="00427E23" w:rsidRPr="00CD75E6" w:rsidRDefault="00427E23" w:rsidP="00655EFB">
            <w:pPr>
              <w:spacing w:before="0" w:after="0"/>
              <w:rPr>
                <w:sz w:val="26"/>
                <w:szCs w:val="26"/>
              </w:rPr>
            </w:pPr>
            <w:r w:rsidRPr="00CD75E6">
              <w:rPr>
                <w:sz w:val="26"/>
                <w:szCs w:val="26"/>
              </w:rPr>
              <w:t>Vị thế quốc tế</w:t>
            </w:r>
          </w:p>
        </w:tc>
        <w:tc>
          <w:tcPr>
            <w:tcW w:w="2976" w:type="dxa"/>
            <w:vAlign w:val="center"/>
          </w:tcPr>
          <w:p w:rsidR="00427E23" w:rsidRPr="00CD75E6" w:rsidRDefault="00427E23" w:rsidP="00655EFB">
            <w:pPr>
              <w:spacing w:after="0"/>
              <w:rPr>
                <w:sz w:val="26"/>
                <w:szCs w:val="26"/>
              </w:rPr>
            </w:pPr>
          </w:p>
        </w:tc>
        <w:tc>
          <w:tcPr>
            <w:tcW w:w="2835" w:type="dxa"/>
            <w:vAlign w:val="center"/>
          </w:tcPr>
          <w:p w:rsidR="00427E23" w:rsidRPr="00CD75E6" w:rsidRDefault="00427E23" w:rsidP="00655EFB">
            <w:pPr>
              <w:spacing w:after="0"/>
              <w:rPr>
                <w:sz w:val="26"/>
                <w:szCs w:val="26"/>
              </w:rPr>
            </w:pPr>
          </w:p>
        </w:tc>
      </w:tr>
    </w:tbl>
    <w:p w:rsidR="002F4A9A" w:rsidRDefault="003647BD" w:rsidP="002D5AAF">
      <w:pPr>
        <w:spacing w:after="0"/>
        <w:jc w:val="both"/>
        <w:rPr>
          <w:sz w:val="26"/>
          <w:szCs w:val="26"/>
        </w:rPr>
      </w:pPr>
      <w:r w:rsidRPr="00FC2868">
        <w:rPr>
          <w:b/>
          <w:sz w:val="26"/>
          <w:szCs w:val="26"/>
        </w:rPr>
        <w:t>Câu 2</w:t>
      </w:r>
      <w:r w:rsidR="00082293">
        <w:rPr>
          <w:b/>
          <w:sz w:val="26"/>
          <w:szCs w:val="26"/>
        </w:rPr>
        <w:t>.</w:t>
      </w:r>
      <w:r w:rsidRPr="00FC2868">
        <w:rPr>
          <w:b/>
          <w:sz w:val="26"/>
          <w:szCs w:val="26"/>
        </w:rPr>
        <w:t xml:space="preserve"> (2</w:t>
      </w:r>
      <w:r w:rsidR="00A17CA4">
        <w:rPr>
          <w:b/>
          <w:sz w:val="26"/>
          <w:szCs w:val="26"/>
        </w:rPr>
        <w:t>.0</w:t>
      </w:r>
      <w:r w:rsidR="003D3C99" w:rsidRPr="00FC2868">
        <w:rPr>
          <w:b/>
          <w:sz w:val="26"/>
          <w:szCs w:val="26"/>
        </w:rPr>
        <w:t xml:space="preserve"> điể</w:t>
      </w:r>
      <w:r w:rsidR="00727B17" w:rsidRPr="00FC2868">
        <w:rPr>
          <w:b/>
          <w:sz w:val="26"/>
          <w:szCs w:val="26"/>
        </w:rPr>
        <w:t>m)</w:t>
      </w:r>
    </w:p>
    <w:p w:rsidR="00B04ECC" w:rsidRPr="00FC2868" w:rsidRDefault="00F84F6F" w:rsidP="002D5AAF">
      <w:pPr>
        <w:spacing w:after="0"/>
        <w:ind w:firstLine="720"/>
        <w:jc w:val="both"/>
        <w:rPr>
          <w:sz w:val="26"/>
          <w:szCs w:val="26"/>
        </w:rPr>
      </w:pPr>
      <w:r w:rsidRPr="00FC2868">
        <w:rPr>
          <w:sz w:val="26"/>
          <w:szCs w:val="26"/>
        </w:rPr>
        <w:t>T</w:t>
      </w:r>
      <w:r w:rsidR="003E79C8" w:rsidRPr="00FC2868">
        <w:rPr>
          <w:sz w:val="26"/>
          <w:szCs w:val="26"/>
        </w:rPr>
        <w:t xml:space="preserve">rình bày </w:t>
      </w:r>
      <w:r w:rsidR="008A466F" w:rsidRPr="00FC2868">
        <w:rPr>
          <w:sz w:val="26"/>
          <w:szCs w:val="26"/>
        </w:rPr>
        <w:t>những đóng góp</w:t>
      </w:r>
      <w:r w:rsidRPr="00FC2868">
        <w:rPr>
          <w:sz w:val="26"/>
          <w:szCs w:val="26"/>
        </w:rPr>
        <w:t xml:space="preserve"> của</w:t>
      </w:r>
      <w:r w:rsidR="0012097A" w:rsidRPr="00FC2868">
        <w:rPr>
          <w:sz w:val="26"/>
          <w:szCs w:val="26"/>
        </w:rPr>
        <w:t xml:space="preserve"> Nguyễn Ái Quố</w:t>
      </w:r>
      <w:r w:rsidR="002D4C42" w:rsidRPr="00FC2868">
        <w:rPr>
          <w:sz w:val="26"/>
          <w:szCs w:val="26"/>
        </w:rPr>
        <w:t xml:space="preserve">c </w:t>
      </w:r>
      <w:r w:rsidR="0012097A" w:rsidRPr="00FC2868">
        <w:rPr>
          <w:sz w:val="26"/>
          <w:szCs w:val="26"/>
        </w:rPr>
        <w:t>đối với cách mạng Việt Nam</w:t>
      </w:r>
      <w:r w:rsidRPr="00FC2868">
        <w:rPr>
          <w:sz w:val="26"/>
          <w:szCs w:val="26"/>
        </w:rPr>
        <w:t xml:space="preserve"> trong những năm từ 1920 đến 1930.</w:t>
      </w:r>
    </w:p>
    <w:p w:rsidR="002F4A9A" w:rsidRDefault="003647BD" w:rsidP="002D5AAF">
      <w:pPr>
        <w:spacing w:after="0"/>
        <w:jc w:val="both"/>
        <w:rPr>
          <w:b/>
          <w:sz w:val="26"/>
          <w:szCs w:val="26"/>
        </w:rPr>
      </w:pPr>
      <w:r w:rsidRPr="00FC2868">
        <w:rPr>
          <w:b/>
          <w:sz w:val="26"/>
          <w:szCs w:val="26"/>
        </w:rPr>
        <w:t>Câu 3</w:t>
      </w:r>
      <w:r w:rsidR="00082293">
        <w:rPr>
          <w:b/>
          <w:sz w:val="26"/>
          <w:szCs w:val="26"/>
        </w:rPr>
        <w:t>.</w:t>
      </w:r>
      <w:r w:rsidR="009615D3" w:rsidRPr="00FC2868">
        <w:rPr>
          <w:b/>
          <w:sz w:val="26"/>
          <w:szCs w:val="26"/>
        </w:rPr>
        <w:t xml:space="preserve"> (2</w:t>
      </w:r>
      <w:r w:rsidR="00A17CA4">
        <w:rPr>
          <w:b/>
          <w:sz w:val="26"/>
          <w:szCs w:val="26"/>
        </w:rPr>
        <w:t>.</w:t>
      </w:r>
      <w:r w:rsidR="00D50A3C" w:rsidRPr="00FC2868">
        <w:rPr>
          <w:b/>
          <w:sz w:val="26"/>
          <w:szCs w:val="26"/>
        </w:rPr>
        <w:t xml:space="preserve">5 điểm) </w:t>
      </w:r>
    </w:p>
    <w:p w:rsidR="00B945C1" w:rsidRDefault="00B945C1" w:rsidP="002D5AAF">
      <w:pPr>
        <w:spacing w:after="0"/>
        <w:ind w:firstLine="720"/>
        <w:jc w:val="both"/>
        <w:rPr>
          <w:bCs/>
          <w:sz w:val="26"/>
          <w:szCs w:val="26"/>
        </w:rPr>
      </w:pPr>
      <w:r w:rsidRPr="00E17021">
        <w:rPr>
          <w:bCs/>
          <w:i/>
          <w:iCs/>
          <w:sz w:val="26"/>
          <w:szCs w:val="26"/>
        </w:rPr>
        <w:t>Lời kêu gọi toàn quốc kháng chiến</w:t>
      </w:r>
      <w:r w:rsidRPr="00B945C1">
        <w:rPr>
          <w:bCs/>
          <w:sz w:val="26"/>
          <w:szCs w:val="26"/>
        </w:rPr>
        <w:t xml:space="preserve"> (19/12/1946) của Chủ tịch Hồ Chí Minh có đoạn:</w:t>
      </w:r>
      <w:r>
        <w:rPr>
          <w:bCs/>
          <w:sz w:val="26"/>
          <w:szCs w:val="26"/>
        </w:rPr>
        <w:t xml:space="preserve"> </w:t>
      </w:r>
    </w:p>
    <w:p w:rsidR="00B945C1" w:rsidRPr="0094584E" w:rsidRDefault="0051093D" w:rsidP="002D5AAF">
      <w:pPr>
        <w:spacing w:before="60" w:after="0"/>
        <w:ind w:firstLine="720"/>
        <w:jc w:val="both"/>
        <w:rPr>
          <w:i/>
          <w:iCs/>
          <w:sz w:val="26"/>
          <w:szCs w:val="26"/>
        </w:rPr>
      </w:pPr>
      <w:r w:rsidRPr="00FC2868">
        <w:rPr>
          <w:sz w:val="26"/>
          <w:szCs w:val="26"/>
        </w:rPr>
        <w:t>"</w:t>
      </w:r>
      <w:r w:rsidRPr="0094584E">
        <w:rPr>
          <w:i/>
          <w:iCs/>
          <w:sz w:val="26"/>
          <w:szCs w:val="26"/>
        </w:rPr>
        <w:t xml:space="preserve">Hỡi đồng bào toàn quốc! </w:t>
      </w:r>
    </w:p>
    <w:p w:rsidR="00B945C1" w:rsidRPr="0094584E" w:rsidRDefault="0051093D" w:rsidP="002D5AAF">
      <w:pPr>
        <w:spacing w:before="60" w:after="0"/>
        <w:ind w:firstLine="720"/>
        <w:jc w:val="both"/>
        <w:rPr>
          <w:i/>
          <w:iCs/>
          <w:sz w:val="26"/>
          <w:szCs w:val="26"/>
        </w:rPr>
      </w:pPr>
      <w:r w:rsidRPr="0094584E">
        <w:rPr>
          <w:i/>
          <w:iCs/>
          <w:sz w:val="26"/>
          <w:szCs w:val="26"/>
        </w:rPr>
        <w:t>Chúng ta muốn hòa bình</w:t>
      </w:r>
      <w:r w:rsidR="00D725A6" w:rsidRPr="0094584E">
        <w:rPr>
          <w:i/>
          <w:iCs/>
          <w:sz w:val="26"/>
          <w:szCs w:val="26"/>
        </w:rPr>
        <w:t>, chúng ta phải nhân nhượng. Nhưng chúng ta càng nhân</w:t>
      </w:r>
      <w:r w:rsidR="00551240">
        <w:rPr>
          <w:i/>
          <w:iCs/>
          <w:sz w:val="26"/>
          <w:szCs w:val="26"/>
        </w:rPr>
        <w:t xml:space="preserve"> </w:t>
      </w:r>
      <w:r w:rsidR="00D725A6" w:rsidRPr="0094584E">
        <w:rPr>
          <w:i/>
          <w:iCs/>
          <w:sz w:val="26"/>
          <w:szCs w:val="26"/>
        </w:rPr>
        <w:t>nhượng, thực dân Pháp càng lấn tới, vì chúng quyết tâm cướp nước ta lần nữa</w:t>
      </w:r>
      <w:r w:rsidR="00F12C62" w:rsidRPr="0094584E">
        <w:rPr>
          <w:i/>
          <w:iCs/>
          <w:sz w:val="26"/>
          <w:szCs w:val="26"/>
        </w:rPr>
        <w:t xml:space="preserve">! </w:t>
      </w:r>
    </w:p>
    <w:p w:rsidR="002072A8" w:rsidRDefault="00F12C62" w:rsidP="002D5AAF">
      <w:pPr>
        <w:spacing w:before="60" w:after="0"/>
        <w:ind w:firstLine="720"/>
        <w:jc w:val="both"/>
        <w:rPr>
          <w:sz w:val="26"/>
          <w:szCs w:val="26"/>
        </w:rPr>
      </w:pPr>
      <w:r w:rsidRPr="0094584E">
        <w:rPr>
          <w:i/>
          <w:iCs/>
          <w:sz w:val="26"/>
          <w:szCs w:val="26"/>
        </w:rPr>
        <w:t>Không! Chúng ta thà hy sinh tất cả, chứ nhất định không chịu mất nước, nhất định không chịu làm nô lệ</w:t>
      </w:r>
      <w:r w:rsidRPr="00FC2868">
        <w:rPr>
          <w:sz w:val="26"/>
          <w:szCs w:val="26"/>
        </w:rPr>
        <w:t>"</w:t>
      </w:r>
      <w:r w:rsidR="00B945C1">
        <w:rPr>
          <w:sz w:val="26"/>
          <w:szCs w:val="26"/>
        </w:rPr>
        <w:t>.</w:t>
      </w:r>
      <w:r w:rsidRPr="00FC2868">
        <w:rPr>
          <w:sz w:val="26"/>
          <w:szCs w:val="26"/>
        </w:rPr>
        <w:t xml:space="preserve"> </w:t>
      </w:r>
    </w:p>
    <w:p w:rsidR="00CF2DCB" w:rsidRPr="002C7700" w:rsidRDefault="00F12C62" w:rsidP="002D5AAF">
      <w:pPr>
        <w:spacing w:after="0"/>
        <w:ind w:firstLine="720"/>
        <w:jc w:val="right"/>
        <w:rPr>
          <w:sz w:val="26"/>
          <w:szCs w:val="26"/>
        </w:rPr>
      </w:pPr>
      <w:r w:rsidRPr="00FC2868">
        <w:rPr>
          <w:sz w:val="26"/>
          <w:szCs w:val="26"/>
        </w:rPr>
        <w:t>(</w:t>
      </w:r>
      <w:r w:rsidR="00B945C1" w:rsidRPr="00433E0C">
        <w:rPr>
          <w:i/>
          <w:iCs/>
          <w:sz w:val="26"/>
          <w:szCs w:val="26"/>
        </w:rPr>
        <w:t>Hồ Chí Minh toàn tập</w:t>
      </w:r>
      <w:r w:rsidR="00B945C1">
        <w:rPr>
          <w:sz w:val="26"/>
          <w:szCs w:val="26"/>
        </w:rPr>
        <w:t>, tập 4, N</w:t>
      </w:r>
      <w:r w:rsidR="00F03565">
        <w:rPr>
          <w:sz w:val="26"/>
          <w:szCs w:val="26"/>
        </w:rPr>
        <w:t>XB</w:t>
      </w:r>
      <w:r w:rsidR="00B945C1">
        <w:rPr>
          <w:sz w:val="26"/>
          <w:szCs w:val="26"/>
        </w:rPr>
        <w:t xml:space="preserve"> Chính </w:t>
      </w:r>
      <w:r w:rsidR="002072A8">
        <w:rPr>
          <w:sz w:val="26"/>
          <w:szCs w:val="26"/>
        </w:rPr>
        <w:t>t</w:t>
      </w:r>
      <w:r w:rsidR="00B945C1">
        <w:rPr>
          <w:sz w:val="26"/>
          <w:szCs w:val="26"/>
        </w:rPr>
        <w:t>rị quốc gia, Hà Nội, 1995, tr.4</w:t>
      </w:r>
      <w:r w:rsidR="00E6167B">
        <w:rPr>
          <w:sz w:val="26"/>
          <w:szCs w:val="26"/>
        </w:rPr>
        <w:t>80</w:t>
      </w:r>
      <w:r w:rsidR="00D174EA" w:rsidRPr="00FC2868">
        <w:rPr>
          <w:sz w:val="26"/>
          <w:szCs w:val="26"/>
        </w:rPr>
        <w:t>)</w:t>
      </w:r>
    </w:p>
    <w:p w:rsidR="00D174EA" w:rsidRPr="00FC2868" w:rsidRDefault="00AB4019" w:rsidP="002D5AAF">
      <w:pPr>
        <w:spacing w:before="60" w:after="0"/>
        <w:ind w:firstLine="720"/>
        <w:jc w:val="both"/>
        <w:rPr>
          <w:sz w:val="26"/>
          <w:szCs w:val="26"/>
        </w:rPr>
      </w:pPr>
      <w:r w:rsidRPr="00FC2868">
        <w:rPr>
          <w:sz w:val="26"/>
          <w:szCs w:val="26"/>
        </w:rPr>
        <w:t xml:space="preserve">Bằng những hiểu biết về lịch sử </w:t>
      </w:r>
      <w:r w:rsidR="00011693">
        <w:rPr>
          <w:sz w:val="26"/>
          <w:szCs w:val="26"/>
        </w:rPr>
        <w:t>Việt Nam</w:t>
      </w:r>
      <w:r w:rsidR="001B0FCF" w:rsidRPr="00FC2868">
        <w:rPr>
          <w:sz w:val="26"/>
          <w:szCs w:val="26"/>
        </w:rPr>
        <w:t xml:space="preserve"> trong những năm 1945 - 1946</w:t>
      </w:r>
      <w:r w:rsidRPr="00FC2868">
        <w:rPr>
          <w:sz w:val="26"/>
          <w:szCs w:val="26"/>
        </w:rPr>
        <w:t xml:space="preserve">, </w:t>
      </w:r>
      <w:r w:rsidR="00EA4B7B">
        <w:rPr>
          <w:sz w:val="26"/>
          <w:szCs w:val="26"/>
        </w:rPr>
        <w:t>em</w:t>
      </w:r>
      <w:r w:rsidRPr="00FC2868">
        <w:rPr>
          <w:sz w:val="26"/>
          <w:szCs w:val="26"/>
        </w:rPr>
        <w:t xml:space="preserve"> hãy:</w:t>
      </w:r>
    </w:p>
    <w:p w:rsidR="00130AC3" w:rsidRPr="00FC2868" w:rsidRDefault="00D174EA" w:rsidP="002D5AAF">
      <w:pPr>
        <w:spacing w:before="60" w:after="0"/>
        <w:jc w:val="both"/>
        <w:rPr>
          <w:sz w:val="26"/>
          <w:szCs w:val="26"/>
        </w:rPr>
      </w:pPr>
      <w:r w:rsidRPr="00FC2868">
        <w:rPr>
          <w:sz w:val="26"/>
          <w:szCs w:val="26"/>
        </w:rPr>
        <w:tab/>
      </w:r>
      <w:r w:rsidRPr="007954F5">
        <w:rPr>
          <w:b/>
          <w:sz w:val="26"/>
          <w:szCs w:val="26"/>
        </w:rPr>
        <w:t>1.</w:t>
      </w:r>
      <w:r w:rsidRPr="00FC2868">
        <w:rPr>
          <w:sz w:val="26"/>
          <w:szCs w:val="26"/>
        </w:rPr>
        <w:t xml:space="preserve"> </w:t>
      </w:r>
      <w:r w:rsidR="00AB4019" w:rsidRPr="00FC2868">
        <w:rPr>
          <w:sz w:val="26"/>
          <w:szCs w:val="26"/>
        </w:rPr>
        <w:t xml:space="preserve">Làm </w:t>
      </w:r>
      <w:r w:rsidR="00B87310">
        <w:rPr>
          <w:sz w:val="26"/>
          <w:szCs w:val="26"/>
        </w:rPr>
        <w:t>rõ</w:t>
      </w:r>
      <w:r w:rsidRPr="00FC2868">
        <w:rPr>
          <w:sz w:val="26"/>
          <w:szCs w:val="26"/>
        </w:rPr>
        <w:t xml:space="preserve"> </w:t>
      </w:r>
      <w:r w:rsidR="00B86E59">
        <w:rPr>
          <w:sz w:val="26"/>
          <w:szCs w:val="26"/>
        </w:rPr>
        <w:t xml:space="preserve">nội dung </w:t>
      </w:r>
      <w:r w:rsidRPr="00FC2868">
        <w:rPr>
          <w:sz w:val="26"/>
          <w:szCs w:val="26"/>
        </w:rPr>
        <w:t>đoạn trích trên.</w:t>
      </w:r>
    </w:p>
    <w:p w:rsidR="00D174EA" w:rsidRPr="00FC2868" w:rsidRDefault="00D174EA" w:rsidP="002D5AAF">
      <w:pPr>
        <w:spacing w:before="60" w:after="0"/>
        <w:jc w:val="both"/>
        <w:rPr>
          <w:sz w:val="26"/>
          <w:szCs w:val="26"/>
        </w:rPr>
      </w:pPr>
      <w:r w:rsidRPr="00FC2868">
        <w:rPr>
          <w:sz w:val="26"/>
          <w:szCs w:val="26"/>
        </w:rPr>
        <w:tab/>
      </w:r>
      <w:r w:rsidRPr="007954F5">
        <w:rPr>
          <w:b/>
          <w:sz w:val="26"/>
          <w:szCs w:val="26"/>
        </w:rPr>
        <w:t>2.</w:t>
      </w:r>
      <w:r w:rsidRPr="00FC2868">
        <w:rPr>
          <w:sz w:val="26"/>
          <w:szCs w:val="26"/>
        </w:rPr>
        <w:t xml:space="preserve"> </w:t>
      </w:r>
      <w:r w:rsidR="00AB4019" w:rsidRPr="00FC2868">
        <w:rPr>
          <w:sz w:val="26"/>
          <w:szCs w:val="26"/>
        </w:rPr>
        <w:t>R</w:t>
      </w:r>
      <w:r w:rsidR="00F30F47" w:rsidRPr="00FC2868">
        <w:rPr>
          <w:sz w:val="26"/>
          <w:szCs w:val="26"/>
        </w:rPr>
        <w:t xml:space="preserve">út ra </w:t>
      </w:r>
      <w:r w:rsidR="00DA18B3" w:rsidRPr="00FC2868">
        <w:rPr>
          <w:sz w:val="26"/>
          <w:szCs w:val="26"/>
        </w:rPr>
        <w:t>bài học kinh nghiệm</w:t>
      </w:r>
      <w:r w:rsidR="000D160A" w:rsidRPr="00FC2868">
        <w:rPr>
          <w:sz w:val="26"/>
          <w:szCs w:val="26"/>
        </w:rPr>
        <w:t xml:space="preserve"> </w:t>
      </w:r>
      <w:r w:rsidR="00F30F47" w:rsidRPr="00FC2868">
        <w:rPr>
          <w:sz w:val="26"/>
          <w:szCs w:val="26"/>
        </w:rPr>
        <w:t xml:space="preserve">cho việc </w:t>
      </w:r>
      <w:r w:rsidR="00BE6C12" w:rsidRPr="00FC2868">
        <w:rPr>
          <w:sz w:val="26"/>
          <w:szCs w:val="26"/>
        </w:rPr>
        <w:t>bảo vệ độc lập</w:t>
      </w:r>
      <w:r w:rsidR="00986175">
        <w:rPr>
          <w:sz w:val="26"/>
          <w:szCs w:val="26"/>
        </w:rPr>
        <w:t>,</w:t>
      </w:r>
      <w:r w:rsidR="00BE6C12" w:rsidRPr="00FC2868">
        <w:rPr>
          <w:sz w:val="26"/>
          <w:szCs w:val="26"/>
        </w:rPr>
        <w:t xml:space="preserve"> chủ quyề</w:t>
      </w:r>
      <w:r w:rsidR="00AB4019" w:rsidRPr="00FC2868">
        <w:rPr>
          <w:sz w:val="26"/>
          <w:szCs w:val="26"/>
        </w:rPr>
        <w:t>n</w:t>
      </w:r>
      <w:r w:rsidR="00BE6C12" w:rsidRPr="00FC2868">
        <w:rPr>
          <w:sz w:val="26"/>
          <w:szCs w:val="26"/>
        </w:rPr>
        <w:t xml:space="preserve"> dân tộ</w:t>
      </w:r>
      <w:r w:rsidR="00AB4019" w:rsidRPr="00FC2868">
        <w:rPr>
          <w:sz w:val="26"/>
          <w:szCs w:val="26"/>
        </w:rPr>
        <w:t>c</w:t>
      </w:r>
      <w:r w:rsidR="00BE6C12" w:rsidRPr="00FC2868">
        <w:rPr>
          <w:sz w:val="26"/>
          <w:szCs w:val="26"/>
        </w:rPr>
        <w:t>.</w:t>
      </w:r>
    </w:p>
    <w:p w:rsidR="003B155E" w:rsidRDefault="003647BD" w:rsidP="00B971D5">
      <w:pPr>
        <w:spacing w:after="0"/>
        <w:jc w:val="both"/>
        <w:rPr>
          <w:b/>
          <w:sz w:val="26"/>
          <w:szCs w:val="26"/>
        </w:rPr>
      </w:pPr>
      <w:r w:rsidRPr="00FC2868">
        <w:rPr>
          <w:b/>
          <w:sz w:val="26"/>
          <w:szCs w:val="26"/>
        </w:rPr>
        <w:t>Câu 4</w:t>
      </w:r>
      <w:r w:rsidR="00082293">
        <w:rPr>
          <w:b/>
          <w:sz w:val="26"/>
          <w:szCs w:val="26"/>
        </w:rPr>
        <w:t>.</w:t>
      </w:r>
      <w:r w:rsidR="0041298D" w:rsidRPr="00FC2868">
        <w:rPr>
          <w:b/>
          <w:sz w:val="26"/>
          <w:szCs w:val="26"/>
        </w:rPr>
        <w:t xml:space="preserve"> (</w:t>
      </w:r>
      <w:r w:rsidR="00A17CA4">
        <w:rPr>
          <w:b/>
          <w:sz w:val="26"/>
          <w:szCs w:val="26"/>
        </w:rPr>
        <w:t>2.</w:t>
      </w:r>
      <w:r w:rsidR="009615D3" w:rsidRPr="00FC2868">
        <w:rPr>
          <w:b/>
          <w:sz w:val="26"/>
          <w:szCs w:val="26"/>
        </w:rPr>
        <w:t>5</w:t>
      </w:r>
      <w:r w:rsidR="003D3C99" w:rsidRPr="00FC2868">
        <w:rPr>
          <w:b/>
          <w:sz w:val="26"/>
          <w:szCs w:val="26"/>
        </w:rPr>
        <w:t xml:space="preserve"> điểm)</w:t>
      </w:r>
      <w:r w:rsidR="00510195" w:rsidRPr="00FC2868">
        <w:rPr>
          <w:b/>
          <w:sz w:val="26"/>
          <w:szCs w:val="26"/>
        </w:rPr>
        <w:t xml:space="preserve"> </w:t>
      </w:r>
    </w:p>
    <w:p w:rsidR="00011693" w:rsidRDefault="00011693" w:rsidP="00011693">
      <w:pPr>
        <w:spacing w:after="0"/>
        <w:jc w:val="both"/>
        <w:rPr>
          <w:sz w:val="26"/>
          <w:szCs w:val="26"/>
        </w:rPr>
      </w:pPr>
      <w:r>
        <w:rPr>
          <w:b/>
          <w:sz w:val="26"/>
          <w:szCs w:val="26"/>
        </w:rPr>
        <w:tab/>
      </w:r>
      <w:r w:rsidRPr="00011693">
        <w:rPr>
          <w:b/>
          <w:sz w:val="26"/>
          <w:szCs w:val="26"/>
        </w:rPr>
        <w:t>1.</w:t>
      </w:r>
      <w:r>
        <w:rPr>
          <w:sz w:val="26"/>
          <w:szCs w:val="26"/>
        </w:rPr>
        <w:t xml:space="preserve"> </w:t>
      </w:r>
      <w:r w:rsidR="000B2127">
        <w:rPr>
          <w:sz w:val="26"/>
          <w:szCs w:val="26"/>
        </w:rPr>
        <w:t>Nêu</w:t>
      </w:r>
      <w:r w:rsidR="003B155E" w:rsidRPr="00FC2868">
        <w:rPr>
          <w:sz w:val="26"/>
          <w:szCs w:val="26"/>
        </w:rPr>
        <w:t xml:space="preserve"> mối quan hệ </w:t>
      </w:r>
      <w:r w:rsidR="002F4A9A">
        <w:rPr>
          <w:sz w:val="26"/>
          <w:szCs w:val="26"/>
        </w:rPr>
        <w:t>giữa</w:t>
      </w:r>
      <w:r w:rsidR="003B155E" w:rsidRPr="00FC2868">
        <w:rPr>
          <w:sz w:val="26"/>
          <w:szCs w:val="26"/>
        </w:rPr>
        <w:t xml:space="preserve"> </w:t>
      </w:r>
      <w:r w:rsidR="00B86E59">
        <w:rPr>
          <w:sz w:val="26"/>
          <w:szCs w:val="26"/>
        </w:rPr>
        <w:t xml:space="preserve">các </w:t>
      </w:r>
      <w:r w:rsidR="00A63198" w:rsidRPr="00FC2868">
        <w:rPr>
          <w:sz w:val="26"/>
          <w:szCs w:val="26"/>
        </w:rPr>
        <w:t>sự kiện</w:t>
      </w:r>
      <w:r w:rsidR="00B971D5">
        <w:rPr>
          <w:sz w:val="26"/>
          <w:szCs w:val="26"/>
        </w:rPr>
        <w:t xml:space="preserve"> </w:t>
      </w:r>
      <w:r>
        <w:rPr>
          <w:sz w:val="26"/>
          <w:szCs w:val="26"/>
        </w:rPr>
        <w:t>sau trong lịch sử Việt Nam:</w:t>
      </w:r>
    </w:p>
    <w:p w:rsidR="004C24B6" w:rsidRPr="00FC2868" w:rsidRDefault="00A63198" w:rsidP="00011693">
      <w:pPr>
        <w:spacing w:before="60" w:after="0"/>
        <w:ind w:firstLine="720"/>
        <w:jc w:val="both"/>
        <w:rPr>
          <w:sz w:val="26"/>
          <w:szCs w:val="26"/>
        </w:rPr>
      </w:pPr>
      <w:r w:rsidRPr="00FC2868">
        <w:rPr>
          <w:sz w:val="26"/>
          <w:szCs w:val="26"/>
        </w:rPr>
        <w:t xml:space="preserve">- </w:t>
      </w:r>
      <w:r w:rsidR="004C24B6" w:rsidRPr="00FC2868">
        <w:rPr>
          <w:sz w:val="26"/>
          <w:szCs w:val="26"/>
        </w:rPr>
        <w:t xml:space="preserve"> </w:t>
      </w:r>
      <w:r w:rsidR="002F4A9A">
        <w:rPr>
          <w:sz w:val="26"/>
          <w:szCs w:val="26"/>
        </w:rPr>
        <w:t>Chiến thắng</w:t>
      </w:r>
      <w:r w:rsidR="004C24B6" w:rsidRPr="00FC2868">
        <w:rPr>
          <w:sz w:val="26"/>
          <w:szCs w:val="26"/>
        </w:rPr>
        <w:t xml:space="preserve"> </w:t>
      </w:r>
      <w:r w:rsidR="00414363">
        <w:rPr>
          <w:sz w:val="26"/>
          <w:szCs w:val="26"/>
        </w:rPr>
        <w:t>"</w:t>
      </w:r>
      <w:r w:rsidR="004C24B6" w:rsidRPr="00FC2868">
        <w:rPr>
          <w:sz w:val="26"/>
          <w:szCs w:val="26"/>
        </w:rPr>
        <w:t>Điện Biên Phủ trên không</w:t>
      </w:r>
      <w:r w:rsidR="00414363">
        <w:rPr>
          <w:sz w:val="26"/>
          <w:szCs w:val="26"/>
        </w:rPr>
        <w:t>"</w:t>
      </w:r>
      <w:r w:rsidR="005943D3">
        <w:rPr>
          <w:sz w:val="26"/>
          <w:szCs w:val="26"/>
        </w:rPr>
        <w:t xml:space="preserve"> </w:t>
      </w:r>
      <w:r w:rsidR="002F4A9A">
        <w:rPr>
          <w:sz w:val="26"/>
          <w:szCs w:val="26"/>
        </w:rPr>
        <w:t>(</w:t>
      </w:r>
      <w:r w:rsidR="004C24B6" w:rsidRPr="00FC2868">
        <w:rPr>
          <w:sz w:val="26"/>
          <w:szCs w:val="26"/>
        </w:rPr>
        <w:t>1972</w:t>
      </w:r>
      <w:r w:rsidR="002F4A9A">
        <w:rPr>
          <w:sz w:val="26"/>
          <w:szCs w:val="26"/>
        </w:rPr>
        <w:t>)</w:t>
      </w:r>
      <w:r w:rsidR="004C24B6" w:rsidRPr="00FC2868">
        <w:rPr>
          <w:sz w:val="26"/>
          <w:szCs w:val="26"/>
        </w:rPr>
        <w:t>.</w:t>
      </w:r>
    </w:p>
    <w:p w:rsidR="004C24B6" w:rsidRPr="00FC2868" w:rsidRDefault="00A63198" w:rsidP="002D5AAF">
      <w:pPr>
        <w:spacing w:before="60" w:after="0"/>
        <w:ind w:firstLine="720"/>
        <w:jc w:val="both"/>
        <w:rPr>
          <w:sz w:val="26"/>
          <w:szCs w:val="26"/>
        </w:rPr>
      </w:pPr>
      <w:r w:rsidRPr="00FC2868">
        <w:rPr>
          <w:sz w:val="26"/>
          <w:szCs w:val="26"/>
        </w:rPr>
        <w:t xml:space="preserve">- </w:t>
      </w:r>
      <w:r w:rsidR="004C24B6" w:rsidRPr="00FC2868">
        <w:rPr>
          <w:sz w:val="26"/>
          <w:szCs w:val="26"/>
        </w:rPr>
        <w:t xml:space="preserve"> </w:t>
      </w:r>
      <w:r w:rsidR="00F050D4" w:rsidRPr="00FC2868">
        <w:rPr>
          <w:sz w:val="26"/>
          <w:szCs w:val="26"/>
        </w:rPr>
        <w:t xml:space="preserve">Hiệp định Pari </w:t>
      </w:r>
      <w:r w:rsidR="002F4A9A">
        <w:rPr>
          <w:sz w:val="26"/>
          <w:szCs w:val="26"/>
        </w:rPr>
        <w:t>được kí kết (1</w:t>
      </w:r>
      <w:r w:rsidR="00F050D4" w:rsidRPr="00FC2868">
        <w:rPr>
          <w:sz w:val="26"/>
          <w:szCs w:val="26"/>
        </w:rPr>
        <w:t>973</w:t>
      </w:r>
      <w:r w:rsidR="002F4A9A">
        <w:rPr>
          <w:sz w:val="26"/>
          <w:szCs w:val="26"/>
        </w:rPr>
        <w:t>)</w:t>
      </w:r>
      <w:r w:rsidR="00F050D4" w:rsidRPr="00FC2868">
        <w:rPr>
          <w:sz w:val="26"/>
          <w:szCs w:val="26"/>
        </w:rPr>
        <w:t>.</w:t>
      </w:r>
    </w:p>
    <w:p w:rsidR="00F050D4" w:rsidRPr="00FC2868" w:rsidRDefault="00A63198" w:rsidP="002D5AAF">
      <w:pPr>
        <w:spacing w:before="60" w:after="0"/>
        <w:ind w:firstLine="720"/>
        <w:jc w:val="both"/>
        <w:rPr>
          <w:sz w:val="26"/>
          <w:szCs w:val="26"/>
        </w:rPr>
      </w:pPr>
      <w:r w:rsidRPr="00FC2868">
        <w:rPr>
          <w:sz w:val="26"/>
          <w:szCs w:val="26"/>
        </w:rPr>
        <w:t xml:space="preserve">- </w:t>
      </w:r>
      <w:r w:rsidR="00F050D4" w:rsidRPr="00FC2868">
        <w:rPr>
          <w:sz w:val="26"/>
          <w:szCs w:val="26"/>
        </w:rPr>
        <w:t xml:space="preserve"> Tổng tiến công và nổi dậy Xuân </w:t>
      </w:r>
      <w:r w:rsidR="005943D3">
        <w:rPr>
          <w:sz w:val="26"/>
          <w:szCs w:val="26"/>
        </w:rPr>
        <w:t xml:space="preserve">năm </w:t>
      </w:r>
      <w:r w:rsidR="00F050D4" w:rsidRPr="00FC2868">
        <w:rPr>
          <w:sz w:val="26"/>
          <w:szCs w:val="26"/>
        </w:rPr>
        <w:t>1975.</w:t>
      </w:r>
    </w:p>
    <w:p w:rsidR="00A63198" w:rsidRDefault="00A63198" w:rsidP="002D5AAF">
      <w:pPr>
        <w:spacing w:before="60" w:after="0"/>
        <w:ind w:firstLine="720"/>
        <w:jc w:val="both"/>
        <w:rPr>
          <w:sz w:val="26"/>
          <w:szCs w:val="26"/>
        </w:rPr>
      </w:pPr>
      <w:r w:rsidRPr="007954F5">
        <w:rPr>
          <w:b/>
          <w:sz w:val="26"/>
          <w:szCs w:val="26"/>
        </w:rPr>
        <w:t>2.</w:t>
      </w:r>
      <w:r w:rsidRPr="00FC2868">
        <w:rPr>
          <w:sz w:val="26"/>
          <w:szCs w:val="26"/>
        </w:rPr>
        <w:t xml:space="preserve"> </w:t>
      </w:r>
      <w:r w:rsidR="003D473A">
        <w:rPr>
          <w:sz w:val="26"/>
          <w:szCs w:val="26"/>
        </w:rPr>
        <w:t>Trình bày</w:t>
      </w:r>
      <w:r w:rsidR="0081339E" w:rsidRPr="00FC2868">
        <w:rPr>
          <w:sz w:val="26"/>
          <w:szCs w:val="26"/>
        </w:rPr>
        <w:t xml:space="preserve"> ý nghĩa lịch sử của cuộc kháng chiến chống Mĩ</w:t>
      </w:r>
      <w:r w:rsidR="002F4A9A">
        <w:rPr>
          <w:sz w:val="26"/>
          <w:szCs w:val="26"/>
        </w:rPr>
        <w:t>,</w:t>
      </w:r>
      <w:r w:rsidR="0081339E" w:rsidRPr="00FC2868">
        <w:rPr>
          <w:sz w:val="26"/>
          <w:szCs w:val="26"/>
        </w:rPr>
        <w:t xml:space="preserve"> cứu nướ</w:t>
      </w:r>
      <w:r w:rsidR="005A45C9" w:rsidRPr="00FC2868">
        <w:rPr>
          <w:sz w:val="26"/>
          <w:szCs w:val="26"/>
        </w:rPr>
        <w:t>c</w:t>
      </w:r>
      <w:r w:rsidR="002712A5">
        <w:rPr>
          <w:sz w:val="26"/>
          <w:szCs w:val="26"/>
        </w:rPr>
        <w:t xml:space="preserve"> </w:t>
      </w:r>
      <w:r w:rsidR="00011693">
        <w:rPr>
          <w:sz w:val="26"/>
          <w:szCs w:val="26"/>
        </w:rPr>
        <w:t>của nhân dân Việt Nam</w:t>
      </w:r>
      <w:r w:rsidR="00630ABC">
        <w:rPr>
          <w:sz w:val="26"/>
          <w:szCs w:val="26"/>
        </w:rPr>
        <w:t xml:space="preserve"> </w:t>
      </w:r>
      <w:r w:rsidR="00011693">
        <w:rPr>
          <w:sz w:val="26"/>
          <w:szCs w:val="26"/>
        </w:rPr>
        <w:t>(1954 - 1975)</w:t>
      </w:r>
      <w:r w:rsidR="005A45C9" w:rsidRPr="00FC2868">
        <w:rPr>
          <w:sz w:val="26"/>
          <w:szCs w:val="26"/>
        </w:rPr>
        <w:t>.</w:t>
      </w:r>
    </w:p>
    <w:p w:rsidR="001F232B" w:rsidRPr="003F226C" w:rsidRDefault="002F4A9A" w:rsidP="002D5AAF">
      <w:pPr>
        <w:spacing w:after="0"/>
        <w:ind w:firstLine="720"/>
        <w:jc w:val="center"/>
        <w:rPr>
          <w:b/>
          <w:bCs/>
          <w:iCs/>
          <w:sz w:val="26"/>
          <w:szCs w:val="26"/>
        </w:rPr>
      </w:pPr>
      <w:r w:rsidRPr="003F226C">
        <w:rPr>
          <w:b/>
          <w:bCs/>
          <w:iCs/>
          <w:sz w:val="26"/>
          <w:szCs w:val="26"/>
        </w:rPr>
        <w:t>---------------</w:t>
      </w:r>
      <w:r w:rsidR="00FC2868" w:rsidRPr="003F226C">
        <w:rPr>
          <w:b/>
          <w:bCs/>
          <w:iCs/>
          <w:sz w:val="26"/>
          <w:szCs w:val="26"/>
        </w:rPr>
        <w:t xml:space="preserve"> </w:t>
      </w:r>
      <w:r w:rsidRPr="003F226C">
        <w:rPr>
          <w:b/>
          <w:bCs/>
          <w:iCs/>
          <w:sz w:val="26"/>
          <w:szCs w:val="26"/>
        </w:rPr>
        <w:t>HẾT--------------</w:t>
      </w:r>
      <w:r w:rsidR="003F226C">
        <w:rPr>
          <w:b/>
          <w:bCs/>
          <w:iCs/>
          <w:sz w:val="26"/>
          <w:szCs w:val="26"/>
        </w:rPr>
        <w:t>-</w:t>
      </w:r>
    </w:p>
    <w:p w:rsidR="002F4A9A" w:rsidRDefault="002F4A9A" w:rsidP="00551240">
      <w:pPr>
        <w:spacing w:before="0" w:after="0" w:line="300" w:lineRule="auto"/>
        <w:ind w:firstLine="720"/>
        <w:jc w:val="center"/>
        <w:rPr>
          <w:i/>
          <w:sz w:val="26"/>
          <w:szCs w:val="26"/>
        </w:rPr>
      </w:pPr>
      <w:r>
        <w:rPr>
          <w:i/>
          <w:sz w:val="26"/>
          <w:szCs w:val="26"/>
        </w:rPr>
        <w:t>(Cán bộ coi thi không giải thích gì thêm)</w:t>
      </w:r>
    </w:p>
    <w:p w:rsidR="002C7700" w:rsidRDefault="002F4A9A" w:rsidP="00551240">
      <w:pPr>
        <w:spacing w:before="0" w:after="0" w:line="300" w:lineRule="auto"/>
        <w:jc w:val="center"/>
        <w:rPr>
          <w:i/>
          <w:szCs w:val="28"/>
          <w:lang w:val="it-IT"/>
        </w:rPr>
      </w:pPr>
      <w:r w:rsidRPr="004005F6">
        <w:rPr>
          <w:i/>
          <w:szCs w:val="28"/>
          <w:lang w:val="it-IT"/>
        </w:rPr>
        <w:lastRenderedPageBreak/>
        <w:t>Họ và tên thí sinh:.......................................................... Số báo da</w:t>
      </w:r>
      <w:r>
        <w:rPr>
          <w:i/>
          <w:szCs w:val="28"/>
          <w:lang w:val="it-IT"/>
        </w:rPr>
        <w:t>nh:........................</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250999" w:rsidTr="0063345F">
        <w:trPr>
          <w:trHeight w:val="711"/>
        </w:trPr>
        <w:tc>
          <w:tcPr>
            <w:tcW w:w="3780" w:type="dxa"/>
            <w:tcBorders>
              <w:top w:val="nil"/>
              <w:left w:val="nil"/>
              <w:bottom w:val="nil"/>
              <w:right w:val="nil"/>
            </w:tcBorders>
            <w:hideMark/>
          </w:tcPr>
          <w:p w:rsidR="00250999" w:rsidRDefault="00250999" w:rsidP="0063345F">
            <w:pPr>
              <w:jc w:val="center"/>
              <w:rPr>
                <w:b/>
                <w:sz w:val="26"/>
                <w:szCs w:val="26"/>
              </w:rPr>
            </w:pPr>
            <w:r>
              <w:rPr>
                <w:b/>
                <w:sz w:val="26"/>
                <w:szCs w:val="26"/>
              </w:rPr>
              <w:t>SỞ GIÁO DỤC VÀ ĐÀO TẠO</w:t>
            </w:r>
          </w:p>
          <w:p w:rsidR="00250999" w:rsidRDefault="008F5F11" w:rsidP="0063345F">
            <w:pPr>
              <w:jc w:val="center"/>
              <w:rPr>
                <w:b/>
                <w:sz w:val="26"/>
                <w:szCs w:val="26"/>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740410</wp:posOffset>
                      </wp:positionH>
                      <wp:positionV relativeFrom="paragraph">
                        <wp:posOffset>200660</wp:posOffset>
                      </wp:positionV>
                      <wp:extent cx="800100" cy="0"/>
                      <wp:effectExtent l="6985" t="10160" r="12065" b="889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5.8pt" to="121.3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cTxiEAIAACgEAAAOAAAAZHJzL2Uyb0RvYy54bWysU8GO2jAQvVfqP1i+QxI2UIgIq1UCvdAW abcfYGyHWHVsyzYEVPXfOzYE7W4vVdUcnLFn5vnNvPHy8dxJdOLWCa1KnI1TjLiimgl1KPH3l81o jpHzRDEiteIlvnCHH1cfPyx7U/CJbrVk3CIAUa7oTYlb702RJI62vCNurA1X4Gy07YiHrT0kzJIe 0DuZTNJ0lvTaMmM15c7BaX114lXEbxpO/bemcdwjWWLg5uNq47oPa7JakuJgiWkFvdEg/8CiI0LB pXeomniCjlb8AdUJarXTjR9T3SW6aQTlsQaoJkvfVfPcEsNjLdAcZ+5tcv8Pln497SwSrMQTjBTp QKKtUBxNpqE1vXEFRFRqZ0Nx9KyezVbTHw4pXbVEHXik+HIxkJeFjORNStg4Axfs+y+aQQw5eh37 dG5sFyChA+gc5bjc5eBnjygczlNoCYhGB1dCiiHPWOc/c92hYJRYAueIS05b5wMPUgwh4RqlN0LK KLZUqC/xYgoVBo/TUrDgjBt72FfSohMJ4xK/WNS7MKuPikWwlhO2vtmeCHm14XKpAh5UAnRu1nUe fi7SxXq+nuejfDJbj/K0rkdPmyofzTbZp2n9UFdVnf0K1LK8aAVjXAV2w2xm+d9pf3sl16m6T+e9 Dclb9NgvIDv8I+koZVDvOgd7zS47O0gM4xiDb08nzPvrPdivH/jqNwAAAP//AwBQSwMEFAAGAAgA AAAhAMyUt6DcAAAACQEAAA8AAABkcnMvZG93bnJldi54bWxMj0FPwzAMhe9I/IfISFwmlrZDFSpN JwT0xoUNxNVrTFvROF2TbYVfjxEHONnPfnr+XK5nN6gjTaH3bCBdJqCIG297bg28bOurG1AhIlsc PJOBTwqwrs7PSiysP/EzHTexVRLCoUADXYxjoXVoOnIYln4klt27nxxGkVOr7YQnCXeDzpIk1w57 lgsdjnTfUfOxOTgDoX6lff21aBbJ26r1lO0fnh7RmMuL+e4WVKQ5/pnhB1/QoRKmnT+wDWoQnea5 WA2sUqliyK4zaXa/A12V+v8H1TcAAAD//wMAUEsBAi0AFAAGAAgAAAAhALaDOJL+AAAA4QEAABMA AAAAAAAAAAAAAAAAAAAAAFtDb250ZW50X1R5cGVzXS54bWxQSwECLQAUAAYACAAAACEAOP0h/9YA AACUAQAACwAAAAAAAAAAAAAAAAAvAQAAX3JlbHMvLnJlbHNQSwECLQAUAAYACAAAACEA23E8YhAC AAAoBAAADgAAAAAAAAAAAAAAAAAuAgAAZHJzL2Uyb0RvYy54bWxQSwECLQAUAAYACAAAACEAzJS3 oNwAAAAJAQAADwAAAAAAAAAAAAAAAABqBAAAZHJzL2Rvd25yZXYueG1sUEsFBgAAAAAEAAQA8wAA AHMFAAAAAA== "/>
                  </w:pict>
                </mc:Fallback>
              </mc:AlternateContent>
            </w:r>
            <w:r w:rsidR="00250999">
              <w:rPr>
                <w:b/>
                <w:sz w:val="26"/>
                <w:szCs w:val="26"/>
              </w:rPr>
              <w:t>QUẢNG NAM</w:t>
            </w:r>
          </w:p>
        </w:tc>
        <w:tc>
          <w:tcPr>
            <w:tcW w:w="6300" w:type="dxa"/>
            <w:tcBorders>
              <w:top w:val="nil"/>
              <w:left w:val="nil"/>
              <w:bottom w:val="nil"/>
              <w:right w:val="nil"/>
            </w:tcBorders>
            <w:hideMark/>
          </w:tcPr>
          <w:p w:rsidR="00250999" w:rsidRDefault="00250999" w:rsidP="0063345F">
            <w:pPr>
              <w:jc w:val="center"/>
              <w:rPr>
                <w:b/>
                <w:sz w:val="26"/>
                <w:szCs w:val="26"/>
              </w:rPr>
            </w:pPr>
            <w:r>
              <w:rPr>
                <w:b/>
                <w:sz w:val="26"/>
                <w:szCs w:val="26"/>
              </w:rPr>
              <w:t>KỲ THI TUYỂN SINH LỚP 10 THPT CHUYÊN</w:t>
            </w:r>
          </w:p>
          <w:p w:rsidR="00250999" w:rsidRDefault="008F5F11" w:rsidP="0063345F">
            <w:pPr>
              <w:jc w:val="center"/>
              <w:rPr>
                <w:b/>
                <w:sz w:val="26"/>
                <w:szCs w:val="26"/>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1355090</wp:posOffset>
                      </wp:positionH>
                      <wp:positionV relativeFrom="paragraph">
                        <wp:posOffset>193040</wp:posOffset>
                      </wp:positionV>
                      <wp:extent cx="1147445" cy="0"/>
                      <wp:effectExtent l="12065" t="12065" r="12065" b="698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7pt,15.2pt" to="197.0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fETP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JrMQmt64wqIqNTOhuLoWb2YrabfHVK6aok68Ejx9WIgLwsZyZuUsHEGLtj3nzWDGHL0Ovbp 3NguQEIH0DnKcbnLwc8eUTjMsvwpz6cY0cGXkGJINNb5T1x3KBgllkA6ApPT1vlAhBRDSLhH6Y2Q MqotFepLvJhOpjHBaSlYcIYwZw/7Slp0ImFe4herAs9jmNVHxSJYywlb32xPhLzacLlUAQ9KATo3 6zoQPxbpYj1fz/NRPpmtR3la16OPmyofzTbZ07T+UFdVnf0M1LK8aAVjXAV2w3Bm+d+Jf3sm17G6 j+e9Dclb9NgvIDv8I+moZZDvOgh7zS47O2gM8xiDb28nDPzjHuzHF776BQAA//8DAFBLAwQUAAYA CAAAACEATCo+Ht0AAAAJAQAADwAAAGRycy9kb3ducmV2LnhtbEyPTU/DMAyG70j8h8hIXCaWfkwI StMJAb1xYYC4eo1pKxqna7Kt8Osx4gAny/aj14/L9ewGdaAp9J4NpMsEFHHjbc+tgZfn+uIKVIjI FgfPZOCTAqyr05MSC+uP/ESHTWyVhHAo0EAX41hoHZqOHIalH4ll9+4nh1HaqdV2wqOEu0FnSXKp HfYsFzoc6a6j5mOzdwZC/Uq7+mvRLJK3vPWU7e4fH9CY87P59gZUpDn+wfCjL+pQidPW79kGNRjI 0nwlqIE8kSpAfr1KQW1/B7oq9f8Pqm8AAAD//wMAUEsBAi0AFAAGAAgAAAAhALaDOJL+AAAA4QEA ABMAAAAAAAAAAAAAAAAAAAAAAFtDb250ZW50X1R5cGVzXS54bWxQSwECLQAUAAYACAAAACEAOP0h /9YAAACUAQAACwAAAAAAAAAAAAAAAAAvAQAAX3JlbHMvLnJlbHNQSwECLQAUAAYACAAAACEAvXxE zxICAAApBAAADgAAAAAAAAAAAAAAAAAuAgAAZHJzL2Uyb0RvYy54bWxQSwECLQAUAAYACAAAACEA TCo+Ht0AAAAJAQAADwAAAAAAAAAAAAAAAABsBAAAZHJzL2Rvd25yZXYueG1sUEsFBgAAAAAEAAQA 8wAAAHYFAAAAAA== "/>
                  </w:pict>
                </mc:Fallback>
              </mc:AlternateContent>
            </w:r>
            <w:r w:rsidR="00250999">
              <w:rPr>
                <w:b/>
                <w:sz w:val="26"/>
                <w:szCs w:val="26"/>
              </w:rPr>
              <w:t>NĂM HỌC 2021 - 2022</w:t>
            </w:r>
          </w:p>
        </w:tc>
      </w:tr>
      <w:tr w:rsidR="00250999" w:rsidTr="0063345F">
        <w:trPr>
          <w:trHeight w:val="731"/>
        </w:trPr>
        <w:tc>
          <w:tcPr>
            <w:tcW w:w="3780" w:type="dxa"/>
            <w:tcBorders>
              <w:top w:val="nil"/>
              <w:left w:val="nil"/>
              <w:bottom w:val="single" w:sz="4" w:space="0" w:color="auto"/>
              <w:right w:val="nil"/>
            </w:tcBorders>
            <w:vAlign w:val="center"/>
            <w:hideMark/>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250999" w:rsidTr="0063345F">
              <w:trPr>
                <w:trHeight w:val="427"/>
              </w:trPr>
              <w:tc>
                <w:tcPr>
                  <w:tcW w:w="2700" w:type="dxa"/>
                  <w:tcBorders>
                    <w:top w:val="single" w:sz="4" w:space="0" w:color="auto"/>
                    <w:left w:val="single" w:sz="4" w:space="0" w:color="auto"/>
                    <w:bottom w:val="single" w:sz="4" w:space="0" w:color="auto"/>
                    <w:right w:val="single" w:sz="4" w:space="0" w:color="auto"/>
                  </w:tcBorders>
                  <w:vAlign w:val="center"/>
                  <w:hideMark/>
                </w:tcPr>
                <w:p w:rsidR="00250999" w:rsidRDefault="00250999" w:rsidP="0063345F">
                  <w:pPr>
                    <w:jc w:val="center"/>
                    <w:rPr>
                      <w:b/>
                      <w:sz w:val="26"/>
                      <w:szCs w:val="26"/>
                    </w:rPr>
                  </w:pPr>
                  <w:r>
                    <w:rPr>
                      <w:b/>
                      <w:sz w:val="26"/>
                      <w:szCs w:val="26"/>
                    </w:rPr>
                    <w:t>HDC CHÍNH THỨC</w:t>
                  </w:r>
                </w:p>
              </w:tc>
            </w:tr>
          </w:tbl>
          <w:p w:rsidR="00250999" w:rsidRDefault="00250999" w:rsidP="0063345F">
            <w:pPr>
              <w:rPr>
                <w:sz w:val="26"/>
                <w:szCs w:val="26"/>
              </w:rPr>
            </w:pPr>
          </w:p>
        </w:tc>
        <w:tc>
          <w:tcPr>
            <w:tcW w:w="6300" w:type="dxa"/>
            <w:tcBorders>
              <w:top w:val="nil"/>
              <w:left w:val="nil"/>
              <w:bottom w:val="single" w:sz="4" w:space="0" w:color="auto"/>
              <w:right w:val="nil"/>
            </w:tcBorders>
          </w:tcPr>
          <w:p w:rsidR="00250999" w:rsidRDefault="00250999" w:rsidP="0063345F">
            <w:pPr>
              <w:jc w:val="center"/>
              <w:rPr>
                <w:sz w:val="26"/>
                <w:szCs w:val="26"/>
              </w:rPr>
            </w:pPr>
          </w:p>
          <w:p w:rsidR="00250999" w:rsidRDefault="00250999" w:rsidP="0063345F">
            <w:pPr>
              <w:jc w:val="center"/>
              <w:rPr>
                <w:b/>
                <w:sz w:val="26"/>
                <w:szCs w:val="26"/>
                <w:lang w:val="nl-NL"/>
              </w:rPr>
            </w:pPr>
            <w:r>
              <w:rPr>
                <w:b/>
                <w:sz w:val="26"/>
                <w:szCs w:val="26"/>
                <w:lang w:val="nl-NL"/>
              </w:rPr>
              <w:t xml:space="preserve">HƯỚNG DẪN CHẤM MÔN: </w:t>
            </w:r>
            <w:r>
              <w:rPr>
                <w:b/>
                <w:color w:val="FF0000"/>
                <w:sz w:val="26"/>
                <w:szCs w:val="26"/>
                <w:lang w:val="nl-NL"/>
              </w:rPr>
              <w:t xml:space="preserve">LỊCH SỬ </w:t>
            </w:r>
          </w:p>
        </w:tc>
      </w:tr>
    </w:tbl>
    <w:p w:rsidR="00250999" w:rsidRPr="00B84FEB" w:rsidRDefault="00250999" w:rsidP="00250999">
      <w:pPr>
        <w:tabs>
          <w:tab w:val="left" w:pos="992"/>
          <w:tab w:val="left" w:pos="1478"/>
          <w:tab w:val="left" w:pos="1530"/>
          <w:tab w:val="center" w:pos="4787"/>
        </w:tabs>
        <w:jc w:val="center"/>
        <w:rPr>
          <w:sz w:val="24"/>
          <w:szCs w:val="24"/>
          <w:lang w:val="nl-NL"/>
        </w:rPr>
      </w:pPr>
      <w:r>
        <w:rPr>
          <w:i/>
          <w:sz w:val="26"/>
          <w:lang w:val="nl-NL"/>
        </w:rPr>
        <w:t xml:space="preserve">(Bản hướng dẫn này gồm </w:t>
      </w:r>
      <w:r>
        <w:rPr>
          <w:i/>
          <w:color w:val="FF0000"/>
          <w:sz w:val="26"/>
          <w:lang w:val="nl-NL"/>
        </w:rPr>
        <w:t>03</w:t>
      </w:r>
      <w:r>
        <w:rPr>
          <w:i/>
          <w:sz w:val="26"/>
          <w:lang w:val="nl-NL"/>
        </w:rPr>
        <w:t xml:space="preserve"> trang)</w:t>
      </w:r>
    </w:p>
    <w:p w:rsidR="00250999" w:rsidRPr="003D29CE" w:rsidRDefault="00250999" w:rsidP="00250999">
      <w:pPr>
        <w:jc w:val="both"/>
        <w:rPr>
          <w:sz w:val="26"/>
          <w:szCs w:val="26"/>
        </w:rPr>
      </w:pPr>
      <w:r w:rsidRPr="003D29CE">
        <w:rPr>
          <w:b/>
          <w:sz w:val="26"/>
          <w:szCs w:val="26"/>
        </w:rPr>
        <w:t xml:space="preserve">* </w:t>
      </w:r>
      <w:r w:rsidRPr="003D29CE">
        <w:rPr>
          <w:b/>
          <w:sz w:val="26"/>
          <w:szCs w:val="26"/>
          <w:u w:val="single"/>
        </w:rPr>
        <w:t>Lưu ý:</w:t>
      </w:r>
      <w:r w:rsidRPr="003D29CE">
        <w:rPr>
          <w:sz w:val="26"/>
          <w:szCs w:val="26"/>
        </w:rPr>
        <w:t xml:space="preserve"> </w:t>
      </w:r>
    </w:p>
    <w:p w:rsidR="00250999" w:rsidRPr="003D29CE" w:rsidRDefault="00250999" w:rsidP="00250999">
      <w:pPr>
        <w:spacing w:line="300" w:lineRule="auto"/>
        <w:ind w:firstLine="720"/>
        <w:jc w:val="both"/>
        <w:rPr>
          <w:rFonts w:eastAsia="Times New Roman"/>
          <w:spacing w:val="-8"/>
          <w:sz w:val="26"/>
          <w:szCs w:val="26"/>
        </w:rPr>
      </w:pPr>
      <w:r w:rsidRPr="003D29CE">
        <w:rPr>
          <w:rFonts w:eastAsia="Times New Roman"/>
          <w:spacing w:val="-8"/>
          <w:sz w:val="26"/>
          <w:szCs w:val="26"/>
        </w:rPr>
        <w:t xml:space="preserve">1. Hướng dẫn chấm chỉ nêu những yêu cầu cơ bản về nội dung, thí sinh có thể trình bày theo nhiều cách khác nhau nhưng phải đảm bảo chính xác, lôgíc,…tuỳ mức độ để cho điểm cho phù hợp. </w:t>
      </w:r>
    </w:p>
    <w:p w:rsidR="00250999" w:rsidRPr="003D29CE" w:rsidRDefault="00250999" w:rsidP="00250999">
      <w:pPr>
        <w:ind w:firstLine="720"/>
        <w:jc w:val="both"/>
        <w:rPr>
          <w:sz w:val="26"/>
          <w:szCs w:val="26"/>
        </w:rPr>
      </w:pPr>
      <w:r w:rsidRPr="003D29CE">
        <w:rPr>
          <w:rFonts w:eastAsia="Times New Roman"/>
          <w:spacing w:val="-4"/>
          <w:sz w:val="26"/>
          <w:szCs w:val="26"/>
        </w:rPr>
        <w:t xml:space="preserve">2. </w:t>
      </w:r>
      <w:r w:rsidRPr="003D29CE">
        <w:rPr>
          <w:rFonts w:eastAsia="Times New Roman"/>
          <w:sz w:val="26"/>
          <w:szCs w:val="26"/>
        </w:rPr>
        <w:t>Điểm toàn bài tính đến 0.25 điểm.</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8617"/>
        <w:gridCol w:w="671"/>
      </w:tblGrid>
      <w:tr w:rsidR="00250999" w:rsidRPr="001F5DEE" w:rsidTr="0063345F">
        <w:tc>
          <w:tcPr>
            <w:tcW w:w="919" w:type="dxa"/>
          </w:tcPr>
          <w:p w:rsidR="00250999" w:rsidRPr="001F5DEE" w:rsidRDefault="00250999" w:rsidP="0063345F">
            <w:pPr>
              <w:spacing w:before="0" w:after="0" w:line="300" w:lineRule="auto"/>
              <w:rPr>
                <w:b/>
                <w:sz w:val="26"/>
                <w:szCs w:val="26"/>
              </w:rPr>
            </w:pPr>
            <w:r w:rsidRPr="001F5DEE">
              <w:rPr>
                <w:b/>
                <w:sz w:val="26"/>
                <w:szCs w:val="26"/>
              </w:rPr>
              <w:t>Câu 1</w:t>
            </w:r>
          </w:p>
        </w:tc>
        <w:tc>
          <w:tcPr>
            <w:tcW w:w="8617" w:type="dxa"/>
          </w:tcPr>
          <w:p w:rsidR="00250999" w:rsidRPr="001F5DEE" w:rsidRDefault="00250999" w:rsidP="0063345F">
            <w:pPr>
              <w:spacing w:before="0" w:after="0" w:line="300" w:lineRule="auto"/>
              <w:jc w:val="both"/>
              <w:rPr>
                <w:b/>
                <w:bCs/>
                <w:sz w:val="26"/>
                <w:szCs w:val="26"/>
              </w:rPr>
            </w:pPr>
            <w:r w:rsidRPr="001F5DEE">
              <w:rPr>
                <w:b/>
                <w:bCs/>
                <w:sz w:val="26"/>
                <w:szCs w:val="26"/>
              </w:rPr>
              <w:t xml:space="preserve">Hoàn thành bảng hệ thống kiến thức dưới đây về Liên minh châu Âu (EU), Hiệp hội các quốc gia Đông Nam Á (ASEAN) và rút ra những điểm tương đồng giữa hai tổ chức này. </w:t>
            </w:r>
          </w:p>
        </w:tc>
        <w:tc>
          <w:tcPr>
            <w:tcW w:w="671" w:type="dxa"/>
          </w:tcPr>
          <w:p w:rsidR="00250999" w:rsidRPr="001F5DEE" w:rsidRDefault="00250999" w:rsidP="0063345F">
            <w:pPr>
              <w:spacing w:before="0" w:after="0" w:line="300" w:lineRule="auto"/>
              <w:rPr>
                <w:b/>
                <w:sz w:val="26"/>
                <w:szCs w:val="26"/>
              </w:rPr>
            </w:pPr>
            <w:r w:rsidRPr="001F5DEE">
              <w:rPr>
                <w:b/>
                <w:sz w:val="26"/>
                <w:szCs w:val="26"/>
              </w:rPr>
              <w:t xml:space="preserve">3.0 </w:t>
            </w: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tbl>
            <w:tblPr>
              <w:tblW w:w="8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3133"/>
              <w:gridCol w:w="3827"/>
            </w:tblGrid>
            <w:tr w:rsidR="00250999" w:rsidRPr="001F5DEE" w:rsidTr="0063345F">
              <w:trPr>
                <w:trHeight w:val="588"/>
              </w:trPr>
              <w:tc>
                <w:tcPr>
                  <w:tcW w:w="1431" w:type="dxa"/>
                </w:tcPr>
                <w:p w:rsidR="00250999" w:rsidRPr="001F5DEE" w:rsidRDefault="00250999" w:rsidP="0063345F">
                  <w:pPr>
                    <w:spacing w:before="0" w:after="0" w:line="300" w:lineRule="auto"/>
                    <w:jc w:val="both"/>
                    <w:rPr>
                      <w:sz w:val="26"/>
                      <w:szCs w:val="26"/>
                    </w:rPr>
                  </w:pPr>
                </w:p>
              </w:tc>
              <w:tc>
                <w:tcPr>
                  <w:tcW w:w="3133" w:type="dxa"/>
                </w:tcPr>
                <w:p w:rsidR="00250999" w:rsidRPr="00DA213E" w:rsidRDefault="00250999" w:rsidP="0063345F">
                  <w:pPr>
                    <w:spacing w:before="0" w:after="0" w:line="300" w:lineRule="auto"/>
                    <w:jc w:val="center"/>
                    <w:rPr>
                      <w:b/>
                      <w:sz w:val="26"/>
                      <w:szCs w:val="26"/>
                    </w:rPr>
                  </w:pPr>
                  <w:r w:rsidRPr="00DA213E">
                    <w:rPr>
                      <w:b/>
                      <w:sz w:val="26"/>
                      <w:szCs w:val="26"/>
                    </w:rPr>
                    <w:t>EU</w:t>
                  </w:r>
                </w:p>
              </w:tc>
              <w:tc>
                <w:tcPr>
                  <w:tcW w:w="3827" w:type="dxa"/>
                </w:tcPr>
                <w:p w:rsidR="00250999" w:rsidRPr="00DA213E" w:rsidRDefault="00250999" w:rsidP="0063345F">
                  <w:pPr>
                    <w:spacing w:before="0" w:after="0" w:line="300" w:lineRule="auto"/>
                    <w:jc w:val="center"/>
                    <w:rPr>
                      <w:b/>
                      <w:sz w:val="26"/>
                      <w:szCs w:val="26"/>
                    </w:rPr>
                  </w:pPr>
                  <w:r w:rsidRPr="00DA213E">
                    <w:rPr>
                      <w:b/>
                      <w:sz w:val="26"/>
                      <w:szCs w:val="26"/>
                    </w:rPr>
                    <w:t>ASEAN</w:t>
                  </w:r>
                </w:p>
              </w:tc>
            </w:tr>
            <w:tr w:rsidR="00250999" w:rsidRPr="001F5DEE" w:rsidTr="0063345F">
              <w:tc>
                <w:tcPr>
                  <w:tcW w:w="1431" w:type="dxa"/>
                </w:tcPr>
                <w:p w:rsidR="00250999" w:rsidRPr="001F5DEE" w:rsidRDefault="00250999" w:rsidP="0063345F">
                  <w:pPr>
                    <w:spacing w:before="0" w:after="0" w:line="300" w:lineRule="auto"/>
                    <w:jc w:val="both"/>
                    <w:rPr>
                      <w:sz w:val="26"/>
                      <w:szCs w:val="26"/>
                    </w:rPr>
                  </w:pPr>
                  <w:r w:rsidRPr="001F5DEE">
                    <w:rPr>
                      <w:sz w:val="26"/>
                      <w:szCs w:val="26"/>
                    </w:rPr>
                    <w:t>Lí do thành lập</w:t>
                  </w:r>
                </w:p>
              </w:tc>
              <w:tc>
                <w:tcPr>
                  <w:tcW w:w="3133" w:type="dxa"/>
                </w:tcPr>
                <w:p w:rsidR="00250999" w:rsidRPr="001F5DEE" w:rsidRDefault="00250999" w:rsidP="0063345F">
                  <w:pPr>
                    <w:spacing w:before="0" w:after="0" w:line="300" w:lineRule="auto"/>
                    <w:ind w:left="-157"/>
                    <w:jc w:val="both"/>
                    <w:rPr>
                      <w:sz w:val="26"/>
                      <w:szCs w:val="26"/>
                    </w:rPr>
                  </w:pPr>
                  <w:r w:rsidRPr="001F5DEE">
                    <w:rPr>
                      <w:sz w:val="26"/>
                      <w:szCs w:val="26"/>
                    </w:rPr>
                    <w:t xml:space="preserve">   - Nhu cầu hợp tác để phát t</w:t>
                  </w:r>
                  <w:r>
                    <w:rPr>
                      <w:sz w:val="26"/>
                      <w:szCs w:val="26"/>
                    </w:rPr>
                    <w:t>t</w:t>
                  </w:r>
                  <w:r w:rsidRPr="001F5DEE">
                    <w:rPr>
                      <w:sz w:val="26"/>
                      <w:szCs w:val="26"/>
                    </w:rPr>
                    <w:t>riển, tạo sức mạnh cạnh t</w:t>
                  </w:r>
                  <w:r>
                    <w:rPr>
                      <w:sz w:val="26"/>
                      <w:szCs w:val="26"/>
                    </w:rPr>
                    <w:t>t</w:t>
                  </w:r>
                  <w:r w:rsidRPr="001F5DEE">
                    <w:rPr>
                      <w:sz w:val="26"/>
                      <w:szCs w:val="26"/>
                    </w:rPr>
                    <w:t>ranh...</w:t>
                  </w:r>
                </w:p>
              </w:tc>
              <w:tc>
                <w:tcPr>
                  <w:tcW w:w="3827" w:type="dxa"/>
                </w:tcPr>
                <w:p w:rsidR="00250999" w:rsidRPr="001F5DEE" w:rsidRDefault="00250999" w:rsidP="0063345F">
                  <w:pPr>
                    <w:spacing w:before="0" w:after="0" w:line="300" w:lineRule="auto"/>
                    <w:jc w:val="both"/>
                    <w:rPr>
                      <w:sz w:val="26"/>
                      <w:szCs w:val="26"/>
                    </w:rPr>
                  </w:pPr>
                  <w:r w:rsidRPr="001F5DEE">
                    <w:rPr>
                      <w:sz w:val="26"/>
                      <w:szCs w:val="26"/>
                    </w:rPr>
                    <w:t>- Nhu cầu hợp tác để phát triển,  hạn chế ảnh hưởng của các cường quốc từ bên ngoài....</w:t>
                  </w:r>
                </w:p>
              </w:tc>
            </w:tr>
            <w:tr w:rsidR="00250999" w:rsidRPr="001F5DEE" w:rsidTr="0063345F">
              <w:tc>
                <w:tcPr>
                  <w:tcW w:w="1431" w:type="dxa"/>
                </w:tcPr>
                <w:p w:rsidR="00250999" w:rsidRPr="001F5DEE" w:rsidRDefault="00250999" w:rsidP="0063345F">
                  <w:pPr>
                    <w:spacing w:before="0" w:after="0" w:line="300" w:lineRule="auto"/>
                    <w:jc w:val="both"/>
                    <w:rPr>
                      <w:sz w:val="26"/>
                      <w:szCs w:val="26"/>
                    </w:rPr>
                  </w:pPr>
                  <w:r w:rsidRPr="001F5DEE">
                    <w:rPr>
                      <w:sz w:val="26"/>
                      <w:szCs w:val="26"/>
                    </w:rPr>
                    <w:t>Mục tiêu</w:t>
                  </w:r>
                </w:p>
              </w:tc>
              <w:tc>
                <w:tcPr>
                  <w:tcW w:w="3133" w:type="dxa"/>
                </w:tcPr>
                <w:p w:rsidR="00250999" w:rsidRPr="001F5DEE" w:rsidRDefault="00250999" w:rsidP="0063345F">
                  <w:pPr>
                    <w:spacing w:before="0" w:after="0" w:line="300" w:lineRule="auto"/>
                    <w:jc w:val="both"/>
                    <w:rPr>
                      <w:sz w:val="26"/>
                      <w:szCs w:val="26"/>
                    </w:rPr>
                  </w:pPr>
                  <w:r w:rsidRPr="001F5DEE">
                    <w:rPr>
                      <w:sz w:val="26"/>
                      <w:szCs w:val="26"/>
                    </w:rPr>
                    <w:t>Hợp tác về kinh tế, liên minh về chính trị.</w:t>
                  </w:r>
                </w:p>
              </w:tc>
              <w:tc>
                <w:tcPr>
                  <w:tcW w:w="3827" w:type="dxa"/>
                </w:tcPr>
                <w:p w:rsidR="00250999" w:rsidRPr="001F5DEE" w:rsidRDefault="00250999" w:rsidP="0063345F">
                  <w:pPr>
                    <w:spacing w:before="0" w:after="0" w:line="300" w:lineRule="auto"/>
                    <w:jc w:val="both"/>
                    <w:rPr>
                      <w:sz w:val="26"/>
                      <w:szCs w:val="26"/>
                    </w:rPr>
                  </w:pPr>
                  <w:r w:rsidRPr="001F5DEE">
                    <w:rPr>
                      <w:sz w:val="26"/>
                      <w:szCs w:val="26"/>
                    </w:rPr>
                    <w:t>Phát triển kinh tế văn hóa thông qua những nổ lực hợp tác chung, trên tinh thần duy trì hòa bình và ổn định khu vực.</w:t>
                  </w:r>
                </w:p>
              </w:tc>
            </w:tr>
            <w:tr w:rsidR="00250999" w:rsidRPr="001F5DEE" w:rsidTr="0063345F">
              <w:tc>
                <w:tcPr>
                  <w:tcW w:w="1431" w:type="dxa"/>
                </w:tcPr>
                <w:p w:rsidR="00250999" w:rsidRPr="001F5DEE" w:rsidRDefault="00250999" w:rsidP="0063345F">
                  <w:pPr>
                    <w:spacing w:before="0" w:after="0" w:line="300" w:lineRule="auto"/>
                    <w:jc w:val="both"/>
                    <w:rPr>
                      <w:sz w:val="26"/>
                      <w:szCs w:val="26"/>
                    </w:rPr>
                  </w:pPr>
                  <w:r>
                    <w:rPr>
                      <w:sz w:val="26"/>
                      <w:szCs w:val="26"/>
                    </w:rPr>
                    <w:t>Phát triển</w:t>
                  </w:r>
                  <w:r w:rsidRPr="001F5DEE">
                    <w:rPr>
                      <w:sz w:val="26"/>
                      <w:szCs w:val="26"/>
                    </w:rPr>
                    <w:t xml:space="preserve"> thành viên</w:t>
                  </w:r>
                </w:p>
              </w:tc>
              <w:tc>
                <w:tcPr>
                  <w:tcW w:w="3133" w:type="dxa"/>
                </w:tcPr>
                <w:p w:rsidR="00250999" w:rsidRPr="001F5DEE" w:rsidRDefault="00250999" w:rsidP="0063345F">
                  <w:pPr>
                    <w:spacing w:before="0" w:after="0" w:line="300" w:lineRule="auto"/>
                    <w:jc w:val="both"/>
                    <w:rPr>
                      <w:sz w:val="26"/>
                      <w:szCs w:val="26"/>
                    </w:rPr>
                  </w:pPr>
                  <w:r w:rsidRPr="001F5DEE">
                    <w:rPr>
                      <w:sz w:val="26"/>
                      <w:szCs w:val="26"/>
                    </w:rPr>
                    <w:t>ban đầu gồm 6 nước...đến 2007 tăng lên 27 nước.</w:t>
                  </w:r>
                </w:p>
              </w:tc>
              <w:tc>
                <w:tcPr>
                  <w:tcW w:w="3827" w:type="dxa"/>
                </w:tcPr>
                <w:p w:rsidR="00250999" w:rsidRPr="001F5DEE" w:rsidRDefault="00250999" w:rsidP="0063345F">
                  <w:pPr>
                    <w:spacing w:before="0" w:after="0" w:line="300" w:lineRule="auto"/>
                    <w:jc w:val="both"/>
                    <w:rPr>
                      <w:sz w:val="26"/>
                      <w:szCs w:val="26"/>
                    </w:rPr>
                  </w:pPr>
                  <w:r w:rsidRPr="001F5DEE">
                    <w:rPr>
                      <w:sz w:val="26"/>
                      <w:szCs w:val="26"/>
                    </w:rPr>
                    <w:t>Ban đầu gồm 5 nước...đến</w:t>
                  </w:r>
                  <w:r>
                    <w:rPr>
                      <w:sz w:val="26"/>
                      <w:szCs w:val="26"/>
                    </w:rPr>
                    <w:t xml:space="preserve"> </w:t>
                  </w:r>
                  <w:r w:rsidRPr="001F5DEE">
                    <w:rPr>
                      <w:sz w:val="26"/>
                      <w:szCs w:val="26"/>
                    </w:rPr>
                    <w:t>nay  tăng lên 10 nước...</w:t>
                  </w:r>
                </w:p>
                <w:p w:rsidR="00250999" w:rsidRPr="001F5DEE" w:rsidRDefault="00250999" w:rsidP="0063345F">
                  <w:pPr>
                    <w:spacing w:before="0" w:after="0" w:line="300" w:lineRule="auto"/>
                    <w:jc w:val="both"/>
                    <w:rPr>
                      <w:sz w:val="26"/>
                      <w:szCs w:val="26"/>
                    </w:rPr>
                  </w:pPr>
                </w:p>
              </w:tc>
            </w:tr>
            <w:tr w:rsidR="00250999" w:rsidRPr="001F5DEE" w:rsidTr="0063345F">
              <w:tc>
                <w:tcPr>
                  <w:tcW w:w="1431" w:type="dxa"/>
                </w:tcPr>
                <w:p w:rsidR="00250999" w:rsidRPr="001F5DEE" w:rsidRDefault="00250999" w:rsidP="0063345F">
                  <w:pPr>
                    <w:spacing w:before="0" w:after="0" w:line="300" w:lineRule="auto"/>
                    <w:jc w:val="both"/>
                    <w:rPr>
                      <w:sz w:val="26"/>
                      <w:szCs w:val="26"/>
                    </w:rPr>
                  </w:pPr>
                  <w:r w:rsidRPr="001F5DEE">
                    <w:rPr>
                      <w:sz w:val="26"/>
                      <w:szCs w:val="26"/>
                    </w:rPr>
                    <w:t>Vị thế quốc tế</w:t>
                  </w:r>
                </w:p>
              </w:tc>
              <w:tc>
                <w:tcPr>
                  <w:tcW w:w="3133" w:type="dxa"/>
                </w:tcPr>
                <w:p w:rsidR="00250999" w:rsidRPr="001F5DEE" w:rsidRDefault="00250999" w:rsidP="0063345F">
                  <w:pPr>
                    <w:spacing w:before="0" w:after="0" w:line="300" w:lineRule="auto"/>
                    <w:jc w:val="both"/>
                    <w:rPr>
                      <w:sz w:val="26"/>
                      <w:szCs w:val="26"/>
                    </w:rPr>
                  </w:pPr>
                  <w:r w:rsidRPr="001F5DEE">
                    <w:rPr>
                      <w:sz w:val="26"/>
                      <w:szCs w:val="26"/>
                    </w:rPr>
                    <w:t>Là liên minh kinh tế - chính trị lớn nhất thế giới</w:t>
                  </w:r>
                  <w:r>
                    <w:rPr>
                      <w:sz w:val="26"/>
                      <w:szCs w:val="26"/>
                    </w:rPr>
                    <w:t>…</w:t>
                  </w:r>
                </w:p>
              </w:tc>
              <w:tc>
                <w:tcPr>
                  <w:tcW w:w="3827" w:type="dxa"/>
                </w:tcPr>
                <w:p w:rsidR="00250999" w:rsidRPr="001F5DEE" w:rsidRDefault="00250999" w:rsidP="0063345F">
                  <w:pPr>
                    <w:spacing w:before="0" w:after="0" w:line="300" w:lineRule="auto"/>
                    <w:jc w:val="both"/>
                    <w:rPr>
                      <w:sz w:val="26"/>
                      <w:szCs w:val="26"/>
                    </w:rPr>
                  </w:pPr>
                  <w:r w:rsidRPr="001F5DEE">
                    <w:rPr>
                      <w:sz w:val="26"/>
                      <w:szCs w:val="26"/>
                    </w:rPr>
                    <w:t>Ngày càng phát triển, được đánh giá cao, tạo nên một khu vực kinh tế năng động bậ</w:t>
                  </w:r>
                  <w:r>
                    <w:rPr>
                      <w:sz w:val="26"/>
                      <w:szCs w:val="26"/>
                    </w:rPr>
                    <w:t>c</w:t>
                  </w:r>
                  <w:r w:rsidRPr="001F5DEE">
                    <w:rPr>
                      <w:sz w:val="26"/>
                      <w:szCs w:val="26"/>
                    </w:rPr>
                    <w:t xml:space="preserve"> nhất thế giới.</w:t>
                  </w:r>
                </w:p>
              </w:tc>
            </w:tr>
          </w:tbl>
          <w:p w:rsidR="00250999" w:rsidRPr="001F5DEE" w:rsidRDefault="00250999" w:rsidP="0063345F">
            <w:pPr>
              <w:spacing w:before="0" w:after="0" w:line="300" w:lineRule="auto"/>
              <w:jc w:val="both"/>
              <w:rPr>
                <w:sz w:val="26"/>
                <w:szCs w:val="26"/>
              </w:rPr>
            </w:pPr>
          </w:p>
        </w:tc>
        <w:tc>
          <w:tcPr>
            <w:tcW w:w="671" w:type="dxa"/>
          </w:tcPr>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1.0</w:t>
            </w: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p>
          <w:p w:rsidR="00250999"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0.5</w:t>
            </w: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0.5</w:t>
            </w:r>
          </w:p>
          <w:p w:rsidR="00250999" w:rsidRPr="001F5DEE" w:rsidRDefault="00250999" w:rsidP="0063345F">
            <w:pPr>
              <w:spacing w:before="0" w:after="0" w:line="300" w:lineRule="auto"/>
              <w:rPr>
                <w:b/>
                <w:sz w:val="26"/>
                <w:szCs w:val="26"/>
              </w:rPr>
            </w:pPr>
          </w:p>
          <w:p w:rsidR="00250999" w:rsidRDefault="00250999" w:rsidP="0063345F">
            <w:pPr>
              <w:spacing w:before="0" w:after="0" w:line="300" w:lineRule="auto"/>
              <w:rPr>
                <w:b/>
                <w:sz w:val="26"/>
                <w:szCs w:val="26"/>
              </w:rPr>
            </w:pPr>
          </w:p>
          <w:p w:rsidR="00250999"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0.5</w:t>
            </w: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p w:rsidR="00250999" w:rsidRPr="001F5DEE" w:rsidRDefault="00250999" w:rsidP="0063345F">
            <w:pPr>
              <w:spacing w:before="0" w:after="0" w:line="300" w:lineRule="auto"/>
              <w:ind w:firstLine="356"/>
              <w:jc w:val="both"/>
              <w:rPr>
                <w:sz w:val="26"/>
                <w:szCs w:val="26"/>
              </w:rPr>
            </w:pPr>
            <w:r w:rsidRPr="001F5DEE">
              <w:rPr>
                <w:sz w:val="26"/>
                <w:szCs w:val="26"/>
              </w:rPr>
              <w:t xml:space="preserve">* </w:t>
            </w:r>
            <w:r w:rsidRPr="001F5DEE">
              <w:rPr>
                <w:b/>
                <w:bCs/>
                <w:i/>
                <w:iCs/>
                <w:sz w:val="26"/>
                <w:szCs w:val="26"/>
              </w:rPr>
              <w:t>Những điểm tương đồng:</w:t>
            </w:r>
          </w:p>
          <w:p w:rsidR="00250999" w:rsidRPr="001F5DEE" w:rsidRDefault="00250999" w:rsidP="0063345F">
            <w:pPr>
              <w:spacing w:before="0" w:after="0" w:line="300" w:lineRule="auto"/>
              <w:ind w:firstLine="356"/>
              <w:jc w:val="both"/>
              <w:rPr>
                <w:sz w:val="26"/>
                <w:szCs w:val="26"/>
              </w:rPr>
            </w:pPr>
            <w:r w:rsidRPr="001F5DEE">
              <w:rPr>
                <w:sz w:val="26"/>
                <w:szCs w:val="26"/>
              </w:rPr>
              <w:t>- Là những tổ chức liên kết khu vực.</w:t>
            </w:r>
          </w:p>
          <w:p w:rsidR="00250999" w:rsidRPr="001F5DEE" w:rsidRDefault="00250999" w:rsidP="0063345F">
            <w:pPr>
              <w:spacing w:before="0" w:after="0" w:line="300" w:lineRule="auto"/>
              <w:ind w:firstLine="356"/>
              <w:jc w:val="both"/>
              <w:rPr>
                <w:sz w:val="26"/>
                <w:szCs w:val="26"/>
              </w:rPr>
            </w:pPr>
            <w:r w:rsidRPr="001F5DEE">
              <w:rPr>
                <w:sz w:val="26"/>
                <w:szCs w:val="26"/>
              </w:rPr>
              <w:t>- Về thành lập: sau khi ổn định, các nước có nhu cầu hợp tác...</w:t>
            </w:r>
          </w:p>
          <w:p w:rsidR="00250999" w:rsidRPr="001F5DEE" w:rsidRDefault="00250999" w:rsidP="0063345F">
            <w:pPr>
              <w:spacing w:before="0" w:after="0" w:line="300" w:lineRule="auto"/>
              <w:ind w:firstLine="356"/>
              <w:jc w:val="both"/>
              <w:rPr>
                <w:sz w:val="26"/>
                <w:szCs w:val="26"/>
              </w:rPr>
            </w:pPr>
            <w:r w:rsidRPr="001F5DEE">
              <w:rPr>
                <w:sz w:val="26"/>
                <w:szCs w:val="26"/>
              </w:rPr>
              <w:t>- Về nội dung hợp tác: kinh tế và chính trị là trọng tâm.</w:t>
            </w:r>
          </w:p>
          <w:p w:rsidR="00250999" w:rsidRPr="001F5DEE" w:rsidRDefault="00250999" w:rsidP="0063345F">
            <w:pPr>
              <w:spacing w:before="0" w:after="0" w:line="300" w:lineRule="auto"/>
              <w:ind w:firstLine="356"/>
              <w:jc w:val="both"/>
              <w:rPr>
                <w:sz w:val="26"/>
                <w:szCs w:val="26"/>
              </w:rPr>
            </w:pPr>
            <w:r w:rsidRPr="001F5DEE">
              <w:rPr>
                <w:sz w:val="26"/>
                <w:szCs w:val="26"/>
              </w:rPr>
              <w:t>- Về phát triển thành viên: ban đầu gồm 1 số nước, về sau mở rộng thành viên của cả khu vực.</w:t>
            </w:r>
          </w:p>
          <w:p w:rsidR="00250999" w:rsidRPr="001F5DEE" w:rsidRDefault="00250999" w:rsidP="0063345F">
            <w:pPr>
              <w:spacing w:before="0" w:after="0" w:line="300" w:lineRule="auto"/>
              <w:ind w:firstLine="356"/>
              <w:jc w:val="both"/>
              <w:rPr>
                <w:sz w:val="26"/>
                <w:szCs w:val="26"/>
              </w:rPr>
            </w:pPr>
            <w:r w:rsidRPr="001F5DEE">
              <w:rPr>
                <w:sz w:val="26"/>
                <w:szCs w:val="26"/>
              </w:rPr>
              <w:t>- Vị thế quốc tế: ngày càng khẳng định được vị thế của mình.</w:t>
            </w:r>
          </w:p>
          <w:p w:rsidR="00250999" w:rsidRPr="001F5DEE" w:rsidRDefault="00250999" w:rsidP="0063345F">
            <w:pPr>
              <w:spacing w:before="0" w:after="0" w:line="300" w:lineRule="auto"/>
              <w:ind w:firstLine="356"/>
              <w:jc w:val="both"/>
              <w:rPr>
                <w:i/>
                <w:sz w:val="26"/>
                <w:szCs w:val="26"/>
              </w:rPr>
            </w:pPr>
            <w:r w:rsidRPr="001F5DEE">
              <w:rPr>
                <w:i/>
                <w:sz w:val="26"/>
                <w:szCs w:val="26"/>
              </w:rPr>
              <w:t>(Thí sinh chỉ cần nêu 02 trong các điểm</w:t>
            </w:r>
            <w:r>
              <w:rPr>
                <w:i/>
                <w:sz w:val="26"/>
                <w:szCs w:val="26"/>
              </w:rPr>
              <w:t xml:space="preserve"> tương đồng</w:t>
            </w:r>
            <w:r w:rsidRPr="001F5DEE">
              <w:rPr>
                <w:i/>
                <w:sz w:val="26"/>
                <w:szCs w:val="26"/>
              </w:rPr>
              <w:t xml:space="preserve"> trên)</w:t>
            </w:r>
          </w:p>
        </w:tc>
        <w:tc>
          <w:tcPr>
            <w:tcW w:w="671" w:type="dxa"/>
          </w:tcPr>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0.5</w:t>
            </w:r>
          </w:p>
        </w:tc>
      </w:tr>
      <w:tr w:rsidR="00250999" w:rsidRPr="001F5DEE" w:rsidTr="0063345F">
        <w:tc>
          <w:tcPr>
            <w:tcW w:w="919" w:type="dxa"/>
          </w:tcPr>
          <w:p w:rsidR="00250999" w:rsidRPr="001F5DEE" w:rsidRDefault="00250999" w:rsidP="0063345F">
            <w:pPr>
              <w:spacing w:before="0" w:after="0" w:line="300" w:lineRule="auto"/>
              <w:rPr>
                <w:b/>
                <w:sz w:val="26"/>
                <w:szCs w:val="26"/>
              </w:rPr>
            </w:pPr>
            <w:r w:rsidRPr="001F5DEE">
              <w:rPr>
                <w:b/>
                <w:sz w:val="26"/>
                <w:szCs w:val="26"/>
              </w:rPr>
              <w:lastRenderedPageBreak/>
              <w:t>Câu 2</w:t>
            </w:r>
          </w:p>
        </w:tc>
        <w:tc>
          <w:tcPr>
            <w:tcW w:w="8617" w:type="dxa"/>
          </w:tcPr>
          <w:p w:rsidR="00250999" w:rsidRPr="001F5DEE" w:rsidRDefault="00250999" w:rsidP="0063345F">
            <w:pPr>
              <w:spacing w:before="0" w:after="0" w:line="300" w:lineRule="auto"/>
              <w:ind w:firstLine="356"/>
              <w:jc w:val="both"/>
              <w:rPr>
                <w:b/>
                <w:bCs/>
                <w:sz w:val="26"/>
                <w:szCs w:val="26"/>
              </w:rPr>
            </w:pPr>
            <w:r w:rsidRPr="001F5DEE">
              <w:rPr>
                <w:b/>
                <w:bCs/>
                <w:sz w:val="26"/>
                <w:szCs w:val="26"/>
              </w:rPr>
              <w:t>Trình bày những đóng góp của Nguyễn Ái Quốc đối với cách mạng Việt Nam trong những năm từ 1920 đến 1930.</w:t>
            </w:r>
          </w:p>
        </w:tc>
        <w:tc>
          <w:tcPr>
            <w:tcW w:w="671" w:type="dxa"/>
          </w:tcPr>
          <w:p w:rsidR="00250999" w:rsidRPr="001F5DEE" w:rsidRDefault="00250999" w:rsidP="0063345F">
            <w:pPr>
              <w:spacing w:before="0" w:after="0" w:line="300" w:lineRule="auto"/>
              <w:rPr>
                <w:sz w:val="26"/>
                <w:szCs w:val="26"/>
              </w:rPr>
            </w:pPr>
            <w:r w:rsidRPr="001F5DEE">
              <w:rPr>
                <w:b/>
                <w:sz w:val="26"/>
                <w:szCs w:val="26"/>
              </w:rPr>
              <w:t xml:space="preserve">2.0 </w:t>
            </w: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p w:rsidR="00250999" w:rsidRDefault="00250999" w:rsidP="0063345F">
            <w:pPr>
              <w:spacing w:before="0" w:after="0" w:line="300" w:lineRule="auto"/>
              <w:ind w:firstLine="356"/>
              <w:jc w:val="both"/>
              <w:rPr>
                <w:sz w:val="26"/>
                <w:szCs w:val="26"/>
              </w:rPr>
            </w:pPr>
            <w:r>
              <w:rPr>
                <w:sz w:val="26"/>
                <w:szCs w:val="26"/>
              </w:rPr>
              <w:t>-</w:t>
            </w:r>
            <w:r w:rsidRPr="001F5DEE">
              <w:rPr>
                <w:sz w:val="26"/>
                <w:szCs w:val="26"/>
              </w:rPr>
              <w:t xml:space="preserve"> Xác định con đường cứu nước đúng đắn cho dân tộc Việt Nam, </w:t>
            </w:r>
            <w:r>
              <w:rPr>
                <w:sz w:val="26"/>
                <w:szCs w:val="26"/>
              </w:rPr>
              <w:t xml:space="preserve">bước đầu </w:t>
            </w:r>
            <w:r w:rsidRPr="001F5DEE">
              <w:rPr>
                <w:sz w:val="26"/>
                <w:szCs w:val="26"/>
              </w:rPr>
              <w:t>giải quyết được tình trạng khủng hoảng về đường lối cứu nước.</w:t>
            </w:r>
          </w:p>
          <w:p w:rsidR="00250999" w:rsidRPr="001F5DEE" w:rsidRDefault="00250999" w:rsidP="0063345F">
            <w:pPr>
              <w:spacing w:before="0" w:after="0" w:line="300" w:lineRule="auto"/>
              <w:ind w:firstLine="356"/>
              <w:jc w:val="both"/>
              <w:rPr>
                <w:sz w:val="26"/>
                <w:szCs w:val="26"/>
              </w:rPr>
            </w:pPr>
            <w:r w:rsidRPr="001F5DEE">
              <w:rPr>
                <w:sz w:val="26"/>
                <w:szCs w:val="26"/>
              </w:rPr>
              <w:t>Năm 1920 Nguyễn Ái Quốc đã đọc được</w:t>
            </w:r>
            <w:r>
              <w:rPr>
                <w:sz w:val="26"/>
                <w:szCs w:val="26"/>
              </w:rPr>
              <w:t xml:space="preserve"> </w:t>
            </w:r>
            <w:r w:rsidRPr="00C23675">
              <w:rPr>
                <w:i/>
                <w:iCs/>
                <w:sz w:val="26"/>
                <w:szCs w:val="26"/>
              </w:rPr>
              <w:t>Sơ thảo lần thứ nhất những Luận cương về vấn đề dân tộc và thuộc địa</w:t>
            </w:r>
            <w:r w:rsidRPr="001F5DEE">
              <w:rPr>
                <w:sz w:val="26"/>
                <w:szCs w:val="26"/>
              </w:rPr>
              <w:t xml:space="preserve"> của Lênin và xác định con đường giải phóng dân tộc theo khuynh hướng vô sản.</w:t>
            </w:r>
          </w:p>
        </w:tc>
        <w:tc>
          <w:tcPr>
            <w:tcW w:w="671" w:type="dxa"/>
          </w:tcPr>
          <w:p w:rsidR="00250999" w:rsidRPr="001F5DEE" w:rsidRDefault="00250999" w:rsidP="0063345F">
            <w:pPr>
              <w:spacing w:before="0" w:after="0" w:line="300" w:lineRule="auto"/>
              <w:rPr>
                <w:b/>
                <w:sz w:val="26"/>
                <w:szCs w:val="26"/>
              </w:rPr>
            </w:pPr>
            <w:r w:rsidRPr="001F5DEE">
              <w:rPr>
                <w:b/>
                <w:sz w:val="26"/>
                <w:szCs w:val="26"/>
              </w:rPr>
              <w:t>0.25</w:t>
            </w:r>
          </w:p>
          <w:p w:rsidR="00250999" w:rsidRPr="001F5DEE" w:rsidRDefault="00250999" w:rsidP="0063345F">
            <w:pPr>
              <w:spacing w:before="0" w:after="0" w:line="300" w:lineRule="auto"/>
              <w:rPr>
                <w:b/>
                <w:sz w:val="26"/>
                <w:szCs w:val="26"/>
              </w:rPr>
            </w:pPr>
          </w:p>
          <w:p w:rsidR="00250999"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0.25</w:t>
            </w: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p w:rsidR="00250999" w:rsidRPr="001F5DEE" w:rsidRDefault="00250999" w:rsidP="0063345F">
            <w:pPr>
              <w:spacing w:before="0" w:after="0" w:line="300" w:lineRule="auto"/>
              <w:ind w:firstLine="356"/>
              <w:jc w:val="both"/>
              <w:rPr>
                <w:sz w:val="26"/>
                <w:szCs w:val="26"/>
              </w:rPr>
            </w:pPr>
            <w:r>
              <w:rPr>
                <w:sz w:val="26"/>
                <w:szCs w:val="26"/>
              </w:rPr>
              <w:t>-</w:t>
            </w:r>
            <w:r w:rsidRPr="001F5DEE">
              <w:rPr>
                <w:sz w:val="26"/>
                <w:szCs w:val="26"/>
              </w:rPr>
              <w:t xml:space="preserve"> Chuẩn bị về tư tưởng, chính trị cho việc thành lập Đảng Cộng sản Việt Nam.</w:t>
            </w:r>
          </w:p>
          <w:p w:rsidR="00250999" w:rsidRPr="001F5DEE" w:rsidRDefault="00250999" w:rsidP="0063345F">
            <w:pPr>
              <w:spacing w:before="0" w:after="0" w:line="300" w:lineRule="auto"/>
              <w:ind w:firstLine="356"/>
              <w:jc w:val="both"/>
              <w:rPr>
                <w:sz w:val="26"/>
                <w:szCs w:val="26"/>
              </w:rPr>
            </w:pPr>
            <w:r w:rsidRPr="001F5DEE">
              <w:rPr>
                <w:sz w:val="26"/>
                <w:szCs w:val="26"/>
              </w:rPr>
              <w:t>Người viết nhiều sách, báo.... qua đó xây dựng và truyền bá lý luận giải phóng dân tộc theo khuynh hướng vô sản về Việt Nam.</w:t>
            </w:r>
          </w:p>
        </w:tc>
        <w:tc>
          <w:tcPr>
            <w:tcW w:w="671" w:type="dxa"/>
          </w:tcPr>
          <w:p w:rsidR="00250999" w:rsidRDefault="00250999" w:rsidP="0063345F">
            <w:pPr>
              <w:spacing w:before="0" w:after="0" w:line="300" w:lineRule="auto"/>
              <w:rPr>
                <w:b/>
                <w:sz w:val="26"/>
                <w:szCs w:val="26"/>
              </w:rPr>
            </w:pPr>
            <w:r>
              <w:rPr>
                <w:b/>
                <w:sz w:val="26"/>
                <w:szCs w:val="26"/>
              </w:rPr>
              <w:t>0.25</w:t>
            </w:r>
          </w:p>
          <w:p w:rsidR="00250999"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0.25</w:t>
            </w: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p w:rsidR="00250999" w:rsidRPr="001F5DEE" w:rsidRDefault="00250999" w:rsidP="0063345F">
            <w:pPr>
              <w:spacing w:before="0" w:after="0" w:line="300" w:lineRule="auto"/>
              <w:ind w:firstLine="356"/>
              <w:jc w:val="both"/>
              <w:rPr>
                <w:sz w:val="26"/>
                <w:szCs w:val="26"/>
              </w:rPr>
            </w:pPr>
            <w:r>
              <w:rPr>
                <w:sz w:val="26"/>
                <w:szCs w:val="26"/>
              </w:rPr>
              <w:t xml:space="preserve">- </w:t>
            </w:r>
            <w:r w:rsidRPr="001F5DEE">
              <w:rPr>
                <w:sz w:val="26"/>
                <w:szCs w:val="26"/>
              </w:rPr>
              <w:t>Chuẩn bị về tổ chức</w:t>
            </w:r>
            <w:r>
              <w:rPr>
                <w:sz w:val="26"/>
                <w:szCs w:val="26"/>
              </w:rPr>
              <w:t xml:space="preserve"> cho sự thành lập Đảng CSVN.</w:t>
            </w:r>
          </w:p>
          <w:p w:rsidR="00250999" w:rsidRPr="001F5DEE" w:rsidRDefault="00250999" w:rsidP="0063345F">
            <w:pPr>
              <w:spacing w:before="0" w:after="0" w:line="300" w:lineRule="auto"/>
              <w:ind w:firstLine="356"/>
              <w:jc w:val="both"/>
              <w:rPr>
                <w:sz w:val="26"/>
                <w:szCs w:val="26"/>
              </w:rPr>
            </w:pPr>
            <w:r w:rsidRPr="001F5DEE">
              <w:rPr>
                <w:sz w:val="26"/>
                <w:szCs w:val="26"/>
              </w:rPr>
              <w:t>Năm 1925, Nguyễn Ái Quốc thành lập Hội Việt Nam Cách mạng Thanh niên, mở lớp đào tạo cán bộ, xây dựng cơ sở.... trực tiếp chuẩn bị về tổ chức cho sự ra đời của Đảng Cộng sản Việt Nam.</w:t>
            </w:r>
          </w:p>
        </w:tc>
        <w:tc>
          <w:tcPr>
            <w:tcW w:w="671" w:type="dxa"/>
          </w:tcPr>
          <w:p w:rsidR="00250999" w:rsidRPr="001F5DEE" w:rsidRDefault="00250999" w:rsidP="0063345F">
            <w:pPr>
              <w:spacing w:before="0" w:after="0" w:line="300" w:lineRule="auto"/>
              <w:rPr>
                <w:b/>
                <w:sz w:val="26"/>
                <w:szCs w:val="26"/>
              </w:rPr>
            </w:pPr>
            <w:r w:rsidRPr="001F5DEE">
              <w:rPr>
                <w:b/>
                <w:sz w:val="26"/>
                <w:szCs w:val="26"/>
              </w:rPr>
              <w:t>0.25</w:t>
            </w: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0.25</w:t>
            </w: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p w:rsidR="00250999" w:rsidRPr="001F5DEE" w:rsidRDefault="00250999" w:rsidP="0063345F">
            <w:pPr>
              <w:spacing w:before="0" w:after="0" w:line="300" w:lineRule="auto"/>
              <w:ind w:firstLine="356"/>
              <w:jc w:val="both"/>
              <w:rPr>
                <w:sz w:val="26"/>
                <w:szCs w:val="26"/>
              </w:rPr>
            </w:pPr>
            <w:r>
              <w:rPr>
                <w:sz w:val="26"/>
                <w:szCs w:val="26"/>
              </w:rPr>
              <w:t xml:space="preserve">- </w:t>
            </w:r>
            <w:r w:rsidRPr="001F5DEE">
              <w:rPr>
                <w:sz w:val="26"/>
                <w:szCs w:val="26"/>
              </w:rPr>
              <w:t>Sáng lập Đảng Cộng sản Việt Nam và soạn thảo Cương lĩnh chính trị đầu tiên của Đảng.</w:t>
            </w:r>
          </w:p>
          <w:p w:rsidR="00250999" w:rsidRPr="001F5DEE" w:rsidRDefault="00250999" w:rsidP="0063345F">
            <w:pPr>
              <w:spacing w:before="0" w:after="0" w:line="300" w:lineRule="auto"/>
              <w:ind w:firstLine="356"/>
              <w:jc w:val="both"/>
              <w:rPr>
                <w:sz w:val="26"/>
                <w:szCs w:val="26"/>
              </w:rPr>
            </w:pPr>
            <w:r w:rsidRPr="001F5DEE">
              <w:rPr>
                <w:sz w:val="26"/>
                <w:szCs w:val="26"/>
              </w:rPr>
              <w:t xml:space="preserve"> Năm 1929 Nguyễn Ái Quốc đã triệu tập, chủ trì Hội nghị hợp nhất các tổ chức cộng sản để đi đến thành lập Đảng Cộng sản Việt Nam; soạn thảo cương lĩnh chính trị đầu tiên của Đảng -  một cương lĩnh giải phóng dân tộc đúng đắn và sáng tạo.</w:t>
            </w:r>
          </w:p>
        </w:tc>
        <w:tc>
          <w:tcPr>
            <w:tcW w:w="671" w:type="dxa"/>
          </w:tcPr>
          <w:p w:rsidR="00250999" w:rsidRDefault="00250999" w:rsidP="0063345F">
            <w:pPr>
              <w:spacing w:before="0" w:after="0" w:line="300" w:lineRule="auto"/>
              <w:rPr>
                <w:b/>
                <w:sz w:val="26"/>
                <w:szCs w:val="26"/>
              </w:rPr>
            </w:pPr>
          </w:p>
          <w:p w:rsidR="00250999" w:rsidRDefault="00250999" w:rsidP="0063345F">
            <w:pPr>
              <w:spacing w:before="0" w:after="0" w:line="300" w:lineRule="auto"/>
              <w:rPr>
                <w:b/>
                <w:sz w:val="26"/>
                <w:szCs w:val="26"/>
              </w:rPr>
            </w:pPr>
            <w:r w:rsidRPr="001F5DEE">
              <w:rPr>
                <w:b/>
                <w:sz w:val="26"/>
                <w:szCs w:val="26"/>
              </w:rPr>
              <w:t>0.25</w:t>
            </w:r>
          </w:p>
          <w:p w:rsidR="00250999"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Pr>
                <w:b/>
                <w:sz w:val="26"/>
                <w:szCs w:val="26"/>
              </w:rPr>
              <w:t>0.25</w:t>
            </w:r>
          </w:p>
        </w:tc>
      </w:tr>
      <w:tr w:rsidR="00250999" w:rsidRPr="001F5DEE" w:rsidTr="0063345F">
        <w:tc>
          <w:tcPr>
            <w:tcW w:w="919" w:type="dxa"/>
          </w:tcPr>
          <w:p w:rsidR="00250999" w:rsidRPr="001F5DEE" w:rsidRDefault="00250999" w:rsidP="0063345F">
            <w:pPr>
              <w:spacing w:before="0" w:after="0" w:line="300" w:lineRule="auto"/>
              <w:rPr>
                <w:b/>
                <w:sz w:val="26"/>
                <w:szCs w:val="26"/>
              </w:rPr>
            </w:pPr>
            <w:r w:rsidRPr="001F5DEE">
              <w:rPr>
                <w:b/>
                <w:sz w:val="26"/>
                <w:szCs w:val="26"/>
              </w:rPr>
              <w:t>Câu 3</w:t>
            </w:r>
          </w:p>
        </w:tc>
        <w:tc>
          <w:tcPr>
            <w:tcW w:w="8617" w:type="dxa"/>
          </w:tcPr>
          <w:p w:rsidR="00250999" w:rsidRPr="001F5DEE" w:rsidRDefault="00250999" w:rsidP="0063345F">
            <w:pPr>
              <w:spacing w:before="0" w:after="0" w:line="300" w:lineRule="auto"/>
              <w:ind w:firstLine="356"/>
              <w:jc w:val="both"/>
              <w:rPr>
                <w:b/>
                <w:sz w:val="26"/>
                <w:szCs w:val="26"/>
              </w:rPr>
            </w:pPr>
            <w:r w:rsidRPr="00BC627C">
              <w:rPr>
                <w:b/>
                <w:i/>
                <w:iCs/>
                <w:sz w:val="26"/>
                <w:szCs w:val="26"/>
              </w:rPr>
              <w:t>Lời kêu gọi toàn quốc kháng chiến</w:t>
            </w:r>
            <w:r w:rsidRPr="001F5DEE">
              <w:rPr>
                <w:b/>
                <w:sz w:val="26"/>
                <w:szCs w:val="26"/>
              </w:rPr>
              <w:t xml:space="preserve"> (19/12/1946) của Chủ tịch Hồ Chí Minh có đoạn: </w:t>
            </w:r>
          </w:p>
          <w:p w:rsidR="00250999" w:rsidRPr="001F5DEE" w:rsidRDefault="00250999" w:rsidP="0063345F">
            <w:pPr>
              <w:spacing w:before="0" w:after="0" w:line="300" w:lineRule="auto"/>
              <w:ind w:firstLine="356"/>
              <w:jc w:val="both"/>
              <w:rPr>
                <w:i/>
                <w:iCs/>
                <w:sz w:val="26"/>
                <w:szCs w:val="26"/>
              </w:rPr>
            </w:pPr>
            <w:r w:rsidRPr="001F5DEE">
              <w:rPr>
                <w:sz w:val="26"/>
                <w:szCs w:val="26"/>
              </w:rPr>
              <w:t>"</w:t>
            </w:r>
            <w:r w:rsidRPr="001F5DEE">
              <w:rPr>
                <w:i/>
                <w:iCs/>
                <w:sz w:val="26"/>
                <w:szCs w:val="26"/>
              </w:rPr>
              <w:t xml:space="preserve">Hỡi đồng bào toàn quốc! </w:t>
            </w:r>
          </w:p>
          <w:p w:rsidR="00250999" w:rsidRPr="001F5DEE" w:rsidRDefault="00250999" w:rsidP="0063345F">
            <w:pPr>
              <w:spacing w:before="0" w:after="0" w:line="300" w:lineRule="auto"/>
              <w:ind w:firstLine="356"/>
              <w:jc w:val="both"/>
              <w:rPr>
                <w:i/>
                <w:iCs/>
                <w:sz w:val="26"/>
                <w:szCs w:val="26"/>
              </w:rPr>
            </w:pPr>
            <w:r w:rsidRPr="001F5DEE">
              <w:rPr>
                <w:i/>
                <w:iCs/>
                <w:sz w:val="26"/>
                <w:szCs w:val="26"/>
              </w:rPr>
              <w:t xml:space="preserve">Chúng ta muốn hòa bình, chúng ta phải nhân nhượng. Nhưng chúng ta càng nhân nhượng, thực dân Pháp càng lấn tới, vì chúng quyết tâm cướp nước ta lần nữa! </w:t>
            </w:r>
          </w:p>
          <w:p w:rsidR="00250999" w:rsidRPr="001F5DEE" w:rsidRDefault="00250999" w:rsidP="0063345F">
            <w:pPr>
              <w:spacing w:before="0" w:after="0" w:line="300" w:lineRule="auto"/>
              <w:ind w:firstLine="356"/>
              <w:jc w:val="both"/>
              <w:rPr>
                <w:sz w:val="26"/>
                <w:szCs w:val="26"/>
              </w:rPr>
            </w:pPr>
            <w:r w:rsidRPr="001F5DEE">
              <w:rPr>
                <w:i/>
                <w:iCs/>
                <w:sz w:val="26"/>
                <w:szCs w:val="26"/>
              </w:rPr>
              <w:t>Không! Chúng ta thà hy sinh tất cả, chứ nhất định không chịu mất nước, nhất định không chịu làm nô lệ</w:t>
            </w:r>
            <w:r w:rsidRPr="001F5DEE">
              <w:rPr>
                <w:sz w:val="26"/>
                <w:szCs w:val="26"/>
              </w:rPr>
              <w:t xml:space="preserve">". </w:t>
            </w:r>
          </w:p>
          <w:p w:rsidR="00250999" w:rsidRPr="001F5DEE" w:rsidRDefault="00250999" w:rsidP="0063345F">
            <w:pPr>
              <w:spacing w:before="0" w:after="0" w:line="300" w:lineRule="auto"/>
              <w:ind w:firstLine="356"/>
              <w:jc w:val="both"/>
              <w:rPr>
                <w:bCs/>
                <w:sz w:val="26"/>
                <w:szCs w:val="26"/>
              </w:rPr>
            </w:pPr>
            <w:r w:rsidRPr="001F5DEE">
              <w:rPr>
                <w:sz w:val="26"/>
                <w:szCs w:val="26"/>
              </w:rPr>
              <w:t xml:space="preserve">(Hồ Chí Minh toàn tập, tập 4, Nxb Chính </w:t>
            </w:r>
            <w:r>
              <w:rPr>
                <w:sz w:val="26"/>
                <w:szCs w:val="26"/>
              </w:rPr>
              <w:t>t</w:t>
            </w:r>
            <w:r w:rsidRPr="001F5DEE">
              <w:rPr>
                <w:sz w:val="26"/>
                <w:szCs w:val="26"/>
              </w:rPr>
              <w:t>rị quốc gia, Hà Nội, 1995, tr.4</w:t>
            </w:r>
            <w:r>
              <w:rPr>
                <w:sz w:val="26"/>
                <w:szCs w:val="26"/>
              </w:rPr>
              <w:t>8</w:t>
            </w:r>
            <w:r w:rsidRPr="001F5DEE">
              <w:rPr>
                <w:sz w:val="26"/>
                <w:szCs w:val="26"/>
              </w:rPr>
              <w:t>0)</w:t>
            </w:r>
          </w:p>
          <w:p w:rsidR="00250999" w:rsidRDefault="00250999" w:rsidP="0063345F">
            <w:pPr>
              <w:spacing w:before="0" w:after="0" w:line="300" w:lineRule="auto"/>
              <w:ind w:firstLine="356"/>
              <w:jc w:val="both"/>
              <w:rPr>
                <w:i/>
                <w:iCs/>
                <w:sz w:val="26"/>
                <w:szCs w:val="26"/>
              </w:rPr>
            </w:pPr>
            <w:r w:rsidRPr="001F5DEE">
              <w:rPr>
                <w:sz w:val="26"/>
                <w:szCs w:val="26"/>
              </w:rPr>
              <w:t xml:space="preserve">Bằng những hiểu biết về lịch sử dân tộc trong những năm 1945 - 1946, </w:t>
            </w:r>
            <w:r>
              <w:rPr>
                <w:sz w:val="26"/>
                <w:szCs w:val="26"/>
              </w:rPr>
              <w:t>em</w:t>
            </w:r>
            <w:r w:rsidRPr="001F5DEE">
              <w:rPr>
                <w:sz w:val="26"/>
                <w:szCs w:val="26"/>
              </w:rPr>
              <w:t xml:space="preserve"> hãy</w:t>
            </w:r>
            <w:r w:rsidRPr="00AE064E">
              <w:rPr>
                <w:i/>
                <w:iCs/>
                <w:sz w:val="26"/>
                <w:szCs w:val="26"/>
              </w:rPr>
              <w:t xml:space="preserve">: </w:t>
            </w:r>
          </w:p>
          <w:p w:rsidR="00250999" w:rsidRPr="00AE064E" w:rsidRDefault="00250999" w:rsidP="0063345F">
            <w:pPr>
              <w:spacing w:before="0" w:after="0" w:line="300" w:lineRule="auto"/>
              <w:ind w:firstLine="356"/>
              <w:jc w:val="both"/>
              <w:rPr>
                <w:sz w:val="26"/>
                <w:szCs w:val="26"/>
              </w:rPr>
            </w:pPr>
            <w:r w:rsidRPr="00AE064E">
              <w:rPr>
                <w:b/>
                <w:bCs/>
                <w:sz w:val="26"/>
                <w:szCs w:val="26"/>
              </w:rPr>
              <w:t>1.</w:t>
            </w:r>
            <w:r>
              <w:rPr>
                <w:sz w:val="26"/>
                <w:szCs w:val="26"/>
              </w:rPr>
              <w:t xml:space="preserve"> </w:t>
            </w:r>
            <w:r w:rsidRPr="00AE064E">
              <w:rPr>
                <w:sz w:val="26"/>
                <w:szCs w:val="26"/>
              </w:rPr>
              <w:t xml:space="preserve">Làm </w:t>
            </w:r>
            <w:r>
              <w:rPr>
                <w:sz w:val="26"/>
                <w:szCs w:val="26"/>
              </w:rPr>
              <w:t>rõ</w:t>
            </w:r>
            <w:r w:rsidRPr="00AE064E">
              <w:rPr>
                <w:sz w:val="26"/>
                <w:szCs w:val="26"/>
              </w:rPr>
              <w:t xml:space="preserve"> nội dung đoạn trích.</w:t>
            </w:r>
          </w:p>
          <w:p w:rsidR="00250999" w:rsidRPr="001F5DEE" w:rsidRDefault="00250999" w:rsidP="0063345F">
            <w:pPr>
              <w:spacing w:before="0" w:after="0" w:line="300" w:lineRule="auto"/>
              <w:ind w:firstLine="356"/>
              <w:jc w:val="both"/>
              <w:rPr>
                <w:sz w:val="26"/>
                <w:szCs w:val="26"/>
              </w:rPr>
            </w:pPr>
            <w:r w:rsidRPr="00AE064E">
              <w:rPr>
                <w:b/>
                <w:bCs/>
                <w:sz w:val="26"/>
                <w:szCs w:val="26"/>
              </w:rPr>
              <w:t>2.</w:t>
            </w:r>
            <w:r w:rsidRPr="00AE064E">
              <w:rPr>
                <w:sz w:val="26"/>
                <w:szCs w:val="26"/>
              </w:rPr>
              <w:t xml:space="preserve"> Rút ra bài học cho việc bảo vệ độc lập, chủ quyền dân tộc.</w:t>
            </w:r>
          </w:p>
        </w:tc>
        <w:tc>
          <w:tcPr>
            <w:tcW w:w="671" w:type="dxa"/>
          </w:tcPr>
          <w:p w:rsidR="00250999" w:rsidRPr="001F5DEE" w:rsidRDefault="00250999" w:rsidP="0063345F">
            <w:pPr>
              <w:spacing w:before="0" w:after="0" w:line="300" w:lineRule="auto"/>
              <w:rPr>
                <w:b/>
                <w:sz w:val="26"/>
                <w:szCs w:val="26"/>
              </w:rPr>
            </w:pPr>
            <w:r w:rsidRPr="001F5DEE">
              <w:rPr>
                <w:b/>
                <w:sz w:val="26"/>
                <w:szCs w:val="26"/>
              </w:rPr>
              <w:t xml:space="preserve">2.5 </w:t>
            </w: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p w:rsidR="00250999" w:rsidRPr="001F5DEE" w:rsidRDefault="00250999" w:rsidP="0063345F">
            <w:pPr>
              <w:spacing w:before="0" w:after="0" w:line="300" w:lineRule="auto"/>
              <w:ind w:firstLine="356"/>
              <w:jc w:val="both"/>
              <w:rPr>
                <w:b/>
                <w:bCs/>
                <w:i/>
                <w:iCs/>
                <w:sz w:val="26"/>
                <w:szCs w:val="26"/>
              </w:rPr>
            </w:pPr>
            <w:r w:rsidRPr="001F5DEE">
              <w:rPr>
                <w:b/>
                <w:bCs/>
                <w:i/>
                <w:iCs/>
                <w:sz w:val="26"/>
                <w:szCs w:val="26"/>
              </w:rPr>
              <w:t>1. Làm sáng tỏ nội dung đoạn trích</w:t>
            </w:r>
          </w:p>
          <w:p w:rsidR="00250999" w:rsidRPr="001F5DEE" w:rsidRDefault="00250999" w:rsidP="0063345F">
            <w:pPr>
              <w:spacing w:before="0" w:after="0" w:line="300" w:lineRule="auto"/>
              <w:ind w:firstLine="356"/>
              <w:jc w:val="both"/>
              <w:rPr>
                <w:sz w:val="26"/>
                <w:szCs w:val="26"/>
              </w:rPr>
            </w:pPr>
            <w:r>
              <w:rPr>
                <w:sz w:val="26"/>
                <w:szCs w:val="26"/>
              </w:rPr>
              <w:t>Nội dung đ</w:t>
            </w:r>
            <w:r w:rsidRPr="001F5DEE">
              <w:rPr>
                <w:sz w:val="26"/>
                <w:szCs w:val="26"/>
              </w:rPr>
              <w:t>oạn trích</w:t>
            </w:r>
            <w:r>
              <w:rPr>
                <w:sz w:val="26"/>
                <w:szCs w:val="26"/>
              </w:rPr>
              <w:t xml:space="preserve"> giải thích nguyên nhân bùng nổ của cuộc kháng chiến toàn quốc chống Pháp.</w:t>
            </w:r>
          </w:p>
          <w:p w:rsidR="00250999" w:rsidRDefault="00250999" w:rsidP="0063345F">
            <w:pPr>
              <w:spacing w:before="0" w:after="0" w:line="300" w:lineRule="auto"/>
              <w:ind w:firstLine="356"/>
              <w:jc w:val="both"/>
              <w:rPr>
                <w:sz w:val="26"/>
                <w:szCs w:val="26"/>
              </w:rPr>
            </w:pPr>
            <w:r w:rsidRPr="001F5DEE">
              <w:rPr>
                <w:sz w:val="26"/>
                <w:szCs w:val="26"/>
              </w:rPr>
              <w:t xml:space="preserve">- </w:t>
            </w:r>
            <w:r>
              <w:rPr>
                <w:sz w:val="26"/>
                <w:szCs w:val="26"/>
              </w:rPr>
              <w:t>Nhân dân Việt Nam có t</w:t>
            </w:r>
            <w:r w:rsidRPr="001F5DEE">
              <w:rPr>
                <w:sz w:val="26"/>
                <w:szCs w:val="26"/>
              </w:rPr>
              <w:t xml:space="preserve">hiện chí hoà bình, mong muốn giải quyết cuộc </w:t>
            </w:r>
            <w:r w:rsidRPr="001F5DEE">
              <w:rPr>
                <w:sz w:val="26"/>
                <w:szCs w:val="26"/>
              </w:rPr>
              <w:lastRenderedPageBreak/>
              <w:t xml:space="preserve">xung đột bằng con đường hoà bình </w:t>
            </w:r>
            <w:r>
              <w:rPr>
                <w:sz w:val="26"/>
                <w:szCs w:val="26"/>
              </w:rPr>
              <w:t xml:space="preserve">nên đã phải nhân nhượng cho Pháp: </w:t>
            </w:r>
          </w:p>
          <w:p w:rsidR="00250999" w:rsidRDefault="00250999" w:rsidP="0063345F">
            <w:pPr>
              <w:spacing w:before="0" w:after="0" w:line="300" w:lineRule="auto"/>
              <w:ind w:firstLine="356"/>
              <w:jc w:val="both"/>
              <w:rPr>
                <w:sz w:val="26"/>
                <w:szCs w:val="26"/>
              </w:rPr>
            </w:pPr>
            <w:r>
              <w:rPr>
                <w:sz w:val="26"/>
                <w:szCs w:val="26"/>
              </w:rPr>
              <w:t xml:space="preserve">+ Ký </w:t>
            </w:r>
            <w:r w:rsidRPr="001F5DEE">
              <w:rPr>
                <w:sz w:val="26"/>
                <w:szCs w:val="26"/>
              </w:rPr>
              <w:t>Hiệp định Sơ bộ (6/3/1946)</w:t>
            </w:r>
            <w:r>
              <w:rPr>
                <w:sz w:val="26"/>
                <w:szCs w:val="26"/>
              </w:rPr>
              <w:t>…</w:t>
            </w:r>
            <w:r w:rsidRPr="001F5DEE">
              <w:rPr>
                <w:sz w:val="26"/>
                <w:szCs w:val="26"/>
              </w:rPr>
              <w:t xml:space="preserve"> </w:t>
            </w:r>
          </w:p>
          <w:p w:rsidR="00250999" w:rsidRPr="001F5DEE" w:rsidRDefault="00250999" w:rsidP="0063345F">
            <w:pPr>
              <w:spacing w:before="0" w:after="0" w:line="300" w:lineRule="auto"/>
              <w:ind w:firstLine="356"/>
              <w:jc w:val="both"/>
              <w:rPr>
                <w:sz w:val="26"/>
                <w:szCs w:val="26"/>
              </w:rPr>
            </w:pPr>
            <w:r>
              <w:rPr>
                <w:sz w:val="26"/>
                <w:szCs w:val="26"/>
              </w:rPr>
              <w:t xml:space="preserve">+ </w:t>
            </w:r>
            <w:r w:rsidRPr="001F5DEE">
              <w:rPr>
                <w:sz w:val="26"/>
                <w:szCs w:val="26"/>
              </w:rPr>
              <w:t>Tạm ước Việt -Pháp (14/9/1946)…</w:t>
            </w:r>
          </w:p>
        </w:tc>
        <w:tc>
          <w:tcPr>
            <w:tcW w:w="671" w:type="dxa"/>
          </w:tcPr>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p>
          <w:p w:rsidR="00250999" w:rsidRDefault="00250999" w:rsidP="0063345F">
            <w:pPr>
              <w:spacing w:before="0" w:after="0" w:line="300" w:lineRule="auto"/>
              <w:rPr>
                <w:b/>
                <w:sz w:val="26"/>
                <w:szCs w:val="26"/>
              </w:rPr>
            </w:pPr>
          </w:p>
          <w:p w:rsidR="00250999" w:rsidRDefault="00250999" w:rsidP="0063345F">
            <w:pPr>
              <w:spacing w:before="0" w:after="0" w:line="300" w:lineRule="auto"/>
              <w:rPr>
                <w:b/>
                <w:sz w:val="26"/>
                <w:szCs w:val="26"/>
              </w:rPr>
            </w:pPr>
            <w:r w:rsidRPr="001F5DEE">
              <w:rPr>
                <w:b/>
                <w:sz w:val="26"/>
                <w:szCs w:val="26"/>
              </w:rPr>
              <w:t>0.25</w:t>
            </w:r>
          </w:p>
          <w:p w:rsidR="00250999" w:rsidRDefault="00250999" w:rsidP="0063345F">
            <w:pPr>
              <w:spacing w:before="0" w:after="0" w:line="300" w:lineRule="auto"/>
              <w:rPr>
                <w:b/>
                <w:sz w:val="26"/>
                <w:szCs w:val="26"/>
              </w:rPr>
            </w:pPr>
          </w:p>
          <w:p w:rsidR="00250999" w:rsidRDefault="00250999" w:rsidP="0063345F">
            <w:pPr>
              <w:spacing w:before="0" w:after="0" w:line="300" w:lineRule="auto"/>
              <w:rPr>
                <w:b/>
                <w:sz w:val="26"/>
                <w:szCs w:val="26"/>
              </w:rPr>
            </w:pPr>
            <w:r w:rsidRPr="001F5DEE">
              <w:rPr>
                <w:b/>
                <w:sz w:val="26"/>
                <w:szCs w:val="26"/>
              </w:rPr>
              <w:t>0.</w:t>
            </w:r>
            <w:r>
              <w:rPr>
                <w:b/>
                <w:sz w:val="26"/>
                <w:szCs w:val="26"/>
              </w:rPr>
              <w:t>2</w:t>
            </w:r>
            <w:r w:rsidRPr="001F5DEE">
              <w:rPr>
                <w:b/>
                <w:sz w:val="26"/>
                <w:szCs w:val="26"/>
              </w:rPr>
              <w:t>5</w:t>
            </w:r>
          </w:p>
          <w:p w:rsidR="00250999" w:rsidRPr="001F5DEE" w:rsidRDefault="00250999" w:rsidP="0063345F">
            <w:pPr>
              <w:spacing w:before="0" w:after="0" w:line="300" w:lineRule="auto"/>
              <w:rPr>
                <w:b/>
                <w:sz w:val="26"/>
                <w:szCs w:val="26"/>
              </w:rPr>
            </w:pPr>
            <w:r>
              <w:rPr>
                <w:b/>
                <w:sz w:val="26"/>
                <w:szCs w:val="26"/>
              </w:rPr>
              <w:t>0.25</w:t>
            </w: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p w:rsidR="00250999" w:rsidRDefault="00250999" w:rsidP="0063345F">
            <w:pPr>
              <w:spacing w:before="0" w:after="0" w:line="300" w:lineRule="auto"/>
              <w:ind w:firstLine="356"/>
              <w:jc w:val="both"/>
              <w:rPr>
                <w:sz w:val="26"/>
                <w:szCs w:val="26"/>
              </w:rPr>
            </w:pPr>
            <w:r w:rsidRPr="001F5DEE">
              <w:rPr>
                <w:sz w:val="26"/>
                <w:szCs w:val="26"/>
              </w:rPr>
              <w:t>-</w:t>
            </w:r>
            <w:r>
              <w:rPr>
                <w:sz w:val="26"/>
                <w:szCs w:val="26"/>
              </w:rPr>
              <w:t xml:space="preserve"> D</w:t>
            </w:r>
            <w:r w:rsidRPr="001F5DEE">
              <w:rPr>
                <w:sz w:val="26"/>
                <w:szCs w:val="26"/>
              </w:rPr>
              <w:t>ã tâm của Pháp là muốn cướp nước ta lần nữa</w:t>
            </w:r>
            <w:r>
              <w:rPr>
                <w:sz w:val="26"/>
                <w:szCs w:val="26"/>
              </w:rPr>
              <w:t>:</w:t>
            </w:r>
            <w:r w:rsidRPr="001F5DEE">
              <w:rPr>
                <w:sz w:val="26"/>
                <w:szCs w:val="26"/>
              </w:rPr>
              <w:t xml:space="preserve"> bội ước, khiêu kích… đỉnh cao là ngày 18/12/1946</w:t>
            </w:r>
            <w:r>
              <w:rPr>
                <w:sz w:val="26"/>
                <w:szCs w:val="26"/>
              </w:rPr>
              <w:t>, Pháp</w:t>
            </w:r>
            <w:r w:rsidRPr="001F5DEE">
              <w:rPr>
                <w:sz w:val="26"/>
                <w:szCs w:val="26"/>
              </w:rPr>
              <w:t xml:space="preserve"> gửi tối hậu thư yêu cầu ta giải tán lực lượng tự vệ và giao quyền kiểm soát thủ đô, tức là yêu cầu ta phải đầu hàng.</w:t>
            </w:r>
            <w:r>
              <w:rPr>
                <w:sz w:val="26"/>
                <w:szCs w:val="26"/>
              </w:rPr>
              <w:t xml:space="preserve"> </w:t>
            </w:r>
          </w:p>
          <w:p w:rsidR="00250999" w:rsidRPr="001F5DEE" w:rsidRDefault="00250999" w:rsidP="0063345F">
            <w:pPr>
              <w:spacing w:before="0" w:after="0" w:line="300" w:lineRule="auto"/>
              <w:ind w:firstLine="356"/>
              <w:jc w:val="both"/>
              <w:rPr>
                <w:b/>
                <w:bCs/>
                <w:i/>
                <w:iCs/>
                <w:sz w:val="26"/>
                <w:szCs w:val="26"/>
              </w:rPr>
            </w:pPr>
            <w:r>
              <w:rPr>
                <w:sz w:val="26"/>
                <w:szCs w:val="26"/>
              </w:rPr>
              <w:t>- Đ</w:t>
            </w:r>
            <w:r w:rsidRPr="001F5DEE">
              <w:rPr>
                <w:sz w:val="26"/>
                <w:szCs w:val="26"/>
              </w:rPr>
              <w:t>ộc lập</w:t>
            </w:r>
            <w:r>
              <w:rPr>
                <w:sz w:val="26"/>
                <w:szCs w:val="26"/>
              </w:rPr>
              <w:t>,</w:t>
            </w:r>
            <w:r w:rsidRPr="001F5DEE">
              <w:rPr>
                <w:sz w:val="26"/>
                <w:szCs w:val="26"/>
              </w:rPr>
              <w:t xml:space="preserve"> chủ quyền dân tộc </w:t>
            </w:r>
            <w:r>
              <w:rPr>
                <w:sz w:val="26"/>
                <w:szCs w:val="26"/>
              </w:rPr>
              <w:t>bị</w:t>
            </w:r>
            <w:r w:rsidRPr="001F5DEE">
              <w:rPr>
                <w:sz w:val="26"/>
                <w:szCs w:val="26"/>
              </w:rPr>
              <w:t xml:space="preserve"> xâm phạ</w:t>
            </w:r>
            <w:r>
              <w:rPr>
                <w:sz w:val="26"/>
                <w:szCs w:val="26"/>
              </w:rPr>
              <w:t xml:space="preserve">m nên Đảng, Chính Phủ Việt Nam DCCH phát động toàn quốc kháng chiến </w:t>
            </w:r>
            <w:r w:rsidRPr="001F5DEE">
              <w:rPr>
                <w:sz w:val="26"/>
                <w:szCs w:val="26"/>
              </w:rPr>
              <w:t>(19/12/1946)</w:t>
            </w:r>
            <w:r>
              <w:rPr>
                <w:sz w:val="26"/>
                <w:szCs w:val="26"/>
              </w:rPr>
              <w:t xml:space="preserve">, toàn dân đứng lên, quyết tâm </w:t>
            </w:r>
            <w:r w:rsidRPr="001F5DEE">
              <w:rPr>
                <w:sz w:val="26"/>
                <w:szCs w:val="26"/>
              </w:rPr>
              <w:t>bảo vệ độc lập, chủ quyền dân tộc.</w:t>
            </w:r>
          </w:p>
        </w:tc>
        <w:tc>
          <w:tcPr>
            <w:tcW w:w="671" w:type="dxa"/>
          </w:tcPr>
          <w:p w:rsidR="00250999"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0.5</w:t>
            </w: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0.5</w:t>
            </w:r>
          </w:p>
          <w:p w:rsidR="00250999" w:rsidRPr="001F5DEE" w:rsidRDefault="00250999" w:rsidP="0063345F">
            <w:pPr>
              <w:spacing w:before="0" w:after="0" w:line="300" w:lineRule="auto"/>
              <w:rPr>
                <w:b/>
                <w:sz w:val="26"/>
                <w:szCs w:val="26"/>
              </w:rPr>
            </w:pP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p w:rsidR="00250999" w:rsidRPr="001F5DEE" w:rsidRDefault="00250999" w:rsidP="0063345F">
            <w:pPr>
              <w:spacing w:before="0" w:after="0" w:line="300" w:lineRule="auto"/>
              <w:ind w:firstLine="356"/>
              <w:jc w:val="both"/>
              <w:rPr>
                <w:b/>
                <w:bCs/>
                <w:i/>
                <w:iCs/>
                <w:sz w:val="26"/>
                <w:szCs w:val="26"/>
              </w:rPr>
            </w:pPr>
            <w:r w:rsidRPr="001F5DEE">
              <w:rPr>
                <w:b/>
                <w:bCs/>
                <w:i/>
                <w:iCs/>
                <w:sz w:val="26"/>
                <w:szCs w:val="26"/>
              </w:rPr>
              <w:t>2. Bài h</w:t>
            </w:r>
            <w:r>
              <w:rPr>
                <w:b/>
                <w:bCs/>
                <w:i/>
                <w:iCs/>
                <w:sz w:val="26"/>
                <w:szCs w:val="26"/>
              </w:rPr>
              <w:t>ọc…</w:t>
            </w:r>
          </w:p>
          <w:p w:rsidR="00250999" w:rsidRDefault="00250999" w:rsidP="0063345F">
            <w:pPr>
              <w:spacing w:before="0" w:after="0" w:line="300" w:lineRule="auto"/>
              <w:ind w:firstLine="356"/>
              <w:jc w:val="both"/>
              <w:rPr>
                <w:sz w:val="26"/>
                <w:szCs w:val="26"/>
              </w:rPr>
            </w:pPr>
            <w:r w:rsidRPr="001F5DEE">
              <w:rPr>
                <w:sz w:val="26"/>
                <w:szCs w:val="26"/>
              </w:rPr>
              <w:t xml:space="preserve">- </w:t>
            </w:r>
            <w:r>
              <w:rPr>
                <w:sz w:val="26"/>
                <w:szCs w:val="26"/>
              </w:rPr>
              <w:t>Chủ trương</w:t>
            </w:r>
            <w:r w:rsidRPr="001F5DEE">
              <w:rPr>
                <w:sz w:val="26"/>
                <w:szCs w:val="26"/>
              </w:rPr>
              <w:t xml:space="preserve"> giải quyết tranh chấp bằng con đường hoà bình</w:t>
            </w:r>
            <w:r>
              <w:rPr>
                <w:sz w:val="26"/>
                <w:szCs w:val="26"/>
              </w:rPr>
              <w:t>, m</w:t>
            </w:r>
            <w:r w:rsidRPr="001F5DEE">
              <w:rPr>
                <w:sz w:val="26"/>
                <w:szCs w:val="26"/>
              </w:rPr>
              <w:t>ềm dẻo, linh hoạt</w:t>
            </w:r>
            <w:r>
              <w:rPr>
                <w:sz w:val="26"/>
                <w:szCs w:val="26"/>
              </w:rPr>
              <w:t xml:space="preserve"> trong các mối quan hệ.</w:t>
            </w:r>
          </w:p>
          <w:p w:rsidR="00250999" w:rsidRPr="001F5DEE" w:rsidRDefault="00250999" w:rsidP="0063345F">
            <w:pPr>
              <w:spacing w:before="0" w:after="0" w:line="300" w:lineRule="auto"/>
              <w:ind w:firstLine="356"/>
              <w:jc w:val="both"/>
              <w:rPr>
                <w:sz w:val="26"/>
                <w:szCs w:val="26"/>
              </w:rPr>
            </w:pPr>
            <w:r>
              <w:rPr>
                <w:sz w:val="26"/>
                <w:szCs w:val="26"/>
              </w:rPr>
              <w:t>- Sẵn sàng đứng lên, kiên quyết bảo vệ</w:t>
            </w:r>
            <w:r w:rsidRPr="001F5DEE">
              <w:rPr>
                <w:sz w:val="26"/>
                <w:szCs w:val="26"/>
              </w:rPr>
              <w:t xml:space="preserve"> độc lập</w:t>
            </w:r>
            <w:r>
              <w:rPr>
                <w:sz w:val="26"/>
                <w:szCs w:val="26"/>
              </w:rPr>
              <w:t>,</w:t>
            </w:r>
            <w:r w:rsidRPr="001F5DEE">
              <w:rPr>
                <w:sz w:val="26"/>
                <w:szCs w:val="26"/>
              </w:rPr>
              <w:t xml:space="preserve"> chủ quyền dân tộc khi bị xâm phạm</w:t>
            </w:r>
            <w:r>
              <w:rPr>
                <w:sz w:val="26"/>
                <w:szCs w:val="26"/>
              </w:rPr>
              <w:t>…</w:t>
            </w:r>
          </w:p>
        </w:tc>
        <w:tc>
          <w:tcPr>
            <w:tcW w:w="671" w:type="dxa"/>
          </w:tcPr>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0.25</w:t>
            </w: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0.5</w:t>
            </w:r>
          </w:p>
        </w:tc>
      </w:tr>
      <w:tr w:rsidR="00250999" w:rsidRPr="001F5DEE" w:rsidTr="0063345F">
        <w:tc>
          <w:tcPr>
            <w:tcW w:w="919" w:type="dxa"/>
          </w:tcPr>
          <w:p w:rsidR="00250999" w:rsidRPr="001F5DEE" w:rsidRDefault="00250999" w:rsidP="0063345F">
            <w:pPr>
              <w:spacing w:before="0" w:after="0" w:line="300" w:lineRule="auto"/>
              <w:rPr>
                <w:b/>
                <w:sz w:val="26"/>
                <w:szCs w:val="26"/>
              </w:rPr>
            </w:pPr>
            <w:r w:rsidRPr="001F5DEE">
              <w:rPr>
                <w:b/>
                <w:sz w:val="26"/>
                <w:szCs w:val="26"/>
              </w:rPr>
              <w:t>Câu 4</w:t>
            </w:r>
          </w:p>
        </w:tc>
        <w:tc>
          <w:tcPr>
            <w:tcW w:w="8617" w:type="dxa"/>
          </w:tcPr>
          <w:p w:rsidR="00250999" w:rsidRPr="008B18D9" w:rsidRDefault="00250999" w:rsidP="0063345F">
            <w:pPr>
              <w:spacing w:after="0"/>
              <w:jc w:val="both"/>
              <w:rPr>
                <w:b/>
                <w:sz w:val="26"/>
                <w:szCs w:val="26"/>
              </w:rPr>
            </w:pPr>
            <w:r w:rsidRPr="008B18D9">
              <w:rPr>
                <w:b/>
                <w:sz w:val="26"/>
                <w:szCs w:val="26"/>
              </w:rPr>
              <w:t>1. Nêu mối quan hệ giữa các sự kiện sau trong lịch sử Việt Nam:</w:t>
            </w:r>
          </w:p>
          <w:p w:rsidR="00250999" w:rsidRPr="008B18D9" w:rsidRDefault="00250999" w:rsidP="0063345F">
            <w:pPr>
              <w:spacing w:before="60" w:after="0"/>
              <w:ind w:firstLine="720"/>
              <w:jc w:val="both"/>
              <w:rPr>
                <w:bCs/>
                <w:sz w:val="26"/>
                <w:szCs w:val="26"/>
              </w:rPr>
            </w:pPr>
            <w:r w:rsidRPr="008B18D9">
              <w:rPr>
                <w:bCs/>
                <w:sz w:val="26"/>
                <w:szCs w:val="26"/>
              </w:rPr>
              <w:t>-  Chiến thắng "Điện Biên Phủ trên không" (1972).</w:t>
            </w:r>
          </w:p>
          <w:p w:rsidR="00250999" w:rsidRPr="008B18D9" w:rsidRDefault="00250999" w:rsidP="0063345F">
            <w:pPr>
              <w:spacing w:before="60" w:after="0"/>
              <w:ind w:firstLine="720"/>
              <w:jc w:val="both"/>
              <w:rPr>
                <w:bCs/>
                <w:sz w:val="26"/>
                <w:szCs w:val="26"/>
              </w:rPr>
            </w:pPr>
            <w:r w:rsidRPr="008B18D9">
              <w:rPr>
                <w:bCs/>
                <w:sz w:val="26"/>
                <w:szCs w:val="26"/>
              </w:rPr>
              <w:t>-  Hiệp định Pari được kí kết (1973).</w:t>
            </w:r>
          </w:p>
          <w:p w:rsidR="00250999" w:rsidRPr="008B18D9" w:rsidRDefault="00250999" w:rsidP="0063345F">
            <w:pPr>
              <w:spacing w:before="60" w:after="0"/>
              <w:ind w:firstLine="720"/>
              <w:jc w:val="both"/>
              <w:rPr>
                <w:bCs/>
                <w:sz w:val="26"/>
                <w:szCs w:val="26"/>
              </w:rPr>
            </w:pPr>
            <w:r w:rsidRPr="008B18D9">
              <w:rPr>
                <w:bCs/>
                <w:sz w:val="26"/>
                <w:szCs w:val="26"/>
              </w:rPr>
              <w:t>-  Tổng tiến công và nổi dậy Xuân năm 1975.</w:t>
            </w:r>
          </w:p>
          <w:p w:rsidR="00250999" w:rsidRPr="008B18D9" w:rsidRDefault="00250999" w:rsidP="0063345F">
            <w:pPr>
              <w:spacing w:before="60" w:after="0"/>
              <w:jc w:val="both"/>
              <w:rPr>
                <w:b/>
                <w:sz w:val="26"/>
                <w:szCs w:val="26"/>
              </w:rPr>
            </w:pPr>
            <w:r w:rsidRPr="008B18D9">
              <w:rPr>
                <w:b/>
                <w:sz w:val="26"/>
                <w:szCs w:val="26"/>
              </w:rPr>
              <w:t>2. Trình bày ý nghĩa lịch sử của cuộc kháng chiến chống Mĩ, cứu nước của nhân dân Việt Nam (1954 - 1975).</w:t>
            </w:r>
          </w:p>
        </w:tc>
        <w:tc>
          <w:tcPr>
            <w:tcW w:w="671" w:type="dxa"/>
          </w:tcPr>
          <w:p w:rsidR="00250999" w:rsidRPr="001F5DEE" w:rsidRDefault="00250999" w:rsidP="0063345F">
            <w:pPr>
              <w:spacing w:before="0" w:after="0" w:line="300" w:lineRule="auto"/>
              <w:rPr>
                <w:b/>
                <w:sz w:val="26"/>
                <w:szCs w:val="26"/>
              </w:rPr>
            </w:pPr>
            <w:r w:rsidRPr="001F5DEE">
              <w:rPr>
                <w:b/>
                <w:sz w:val="26"/>
                <w:szCs w:val="26"/>
              </w:rPr>
              <w:t xml:space="preserve">2.5 </w:t>
            </w: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p w:rsidR="00250999" w:rsidRPr="001F5DEE" w:rsidRDefault="00250999" w:rsidP="0063345F">
            <w:pPr>
              <w:spacing w:before="0" w:after="0" w:line="300" w:lineRule="auto"/>
              <w:ind w:firstLine="356"/>
              <w:jc w:val="both"/>
              <w:rPr>
                <w:b/>
                <w:bCs/>
                <w:i/>
                <w:iCs/>
                <w:sz w:val="26"/>
                <w:szCs w:val="26"/>
              </w:rPr>
            </w:pPr>
            <w:r w:rsidRPr="001F5DEE">
              <w:rPr>
                <w:b/>
                <w:bCs/>
                <w:i/>
                <w:iCs/>
                <w:sz w:val="26"/>
                <w:szCs w:val="26"/>
              </w:rPr>
              <w:t>1. Nêu mối quan hệ giữa các sự kiện lịch sử</w:t>
            </w:r>
            <w:r>
              <w:rPr>
                <w:b/>
                <w:bCs/>
                <w:i/>
                <w:iCs/>
                <w:sz w:val="26"/>
                <w:szCs w:val="26"/>
              </w:rPr>
              <w:t>…</w:t>
            </w:r>
          </w:p>
          <w:p w:rsidR="00250999" w:rsidRPr="001F5DEE" w:rsidRDefault="00250999" w:rsidP="0063345F">
            <w:pPr>
              <w:spacing w:before="0" w:after="0" w:line="300" w:lineRule="auto"/>
              <w:ind w:firstLine="356"/>
              <w:jc w:val="both"/>
              <w:rPr>
                <w:sz w:val="26"/>
                <w:szCs w:val="26"/>
              </w:rPr>
            </w:pPr>
            <w:r w:rsidRPr="001F5DEE">
              <w:rPr>
                <w:sz w:val="26"/>
                <w:szCs w:val="26"/>
              </w:rPr>
              <w:t>-  Chiến thắng “Điện Biên Phủ trên không” 1972</w:t>
            </w:r>
            <w:r>
              <w:rPr>
                <w:sz w:val="26"/>
                <w:szCs w:val="26"/>
              </w:rPr>
              <w:t>,</w:t>
            </w:r>
            <w:r w:rsidRPr="001F5DEE">
              <w:rPr>
                <w:sz w:val="26"/>
                <w:szCs w:val="26"/>
              </w:rPr>
              <w:t xml:space="preserve"> đã giáng một đòn quyết định vào ý chí xâm lược của Mĩ, buộc Mĩ phải kí Hiệp định Pari chấm dứt chiến tranh, lập lại hòa bình ở Việt Nam.</w:t>
            </w:r>
          </w:p>
          <w:p w:rsidR="00250999" w:rsidRPr="001F5DEE" w:rsidRDefault="00250999" w:rsidP="0063345F">
            <w:pPr>
              <w:spacing w:before="0" w:after="0" w:line="300" w:lineRule="auto"/>
              <w:ind w:firstLine="356"/>
              <w:jc w:val="both"/>
              <w:rPr>
                <w:sz w:val="26"/>
                <w:szCs w:val="26"/>
              </w:rPr>
            </w:pPr>
            <w:r w:rsidRPr="001F5DEE">
              <w:rPr>
                <w:sz w:val="26"/>
                <w:szCs w:val="26"/>
              </w:rPr>
              <w:t>- Hiệp định Pari 1973 kí kết, theo đó Mĩ phải rút quân về nước, tạo ra sự thay đổi trong tương quan lực lượng ở miền Nam có lợi cho cách mạng, tạo thời cơ thuận lợi để tiến tới cuộc Tổng tiến công và nổi dậy</w:t>
            </w:r>
            <w:r>
              <w:rPr>
                <w:sz w:val="26"/>
                <w:szCs w:val="26"/>
              </w:rPr>
              <w:t xml:space="preserve"> Xuân</w:t>
            </w:r>
            <w:r w:rsidRPr="001F5DEE">
              <w:rPr>
                <w:sz w:val="26"/>
                <w:szCs w:val="26"/>
              </w:rPr>
              <w:t xml:space="preserve"> 1975.</w:t>
            </w:r>
          </w:p>
          <w:p w:rsidR="00250999" w:rsidRPr="001F5DEE" w:rsidRDefault="00250999" w:rsidP="0063345F">
            <w:pPr>
              <w:spacing w:before="0" w:after="0" w:line="300" w:lineRule="auto"/>
              <w:ind w:firstLine="356"/>
              <w:jc w:val="both"/>
              <w:rPr>
                <w:sz w:val="26"/>
                <w:szCs w:val="26"/>
              </w:rPr>
            </w:pPr>
            <w:r w:rsidRPr="001F5DEE">
              <w:rPr>
                <w:sz w:val="26"/>
                <w:szCs w:val="26"/>
              </w:rPr>
              <w:t>- Mục tiêu chung là giải phóng hoàn toàn miền Nam, thống nhất đất nước.</w:t>
            </w:r>
          </w:p>
        </w:tc>
        <w:tc>
          <w:tcPr>
            <w:tcW w:w="671" w:type="dxa"/>
          </w:tcPr>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0.5</w:t>
            </w: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0.5</w:t>
            </w: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0.25</w:t>
            </w:r>
          </w:p>
        </w:tc>
      </w:tr>
      <w:tr w:rsidR="00250999" w:rsidRPr="001F5DEE" w:rsidTr="0063345F">
        <w:tc>
          <w:tcPr>
            <w:tcW w:w="919" w:type="dxa"/>
          </w:tcPr>
          <w:p w:rsidR="00250999" w:rsidRPr="001F5DEE" w:rsidRDefault="00250999" w:rsidP="0063345F">
            <w:pPr>
              <w:spacing w:before="0" w:after="0" w:line="300" w:lineRule="auto"/>
              <w:rPr>
                <w:b/>
                <w:sz w:val="26"/>
                <w:szCs w:val="26"/>
              </w:rPr>
            </w:pPr>
          </w:p>
        </w:tc>
        <w:tc>
          <w:tcPr>
            <w:tcW w:w="8617" w:type="dxa"/>
          </w:tcPr>
          <w:p w:rsidR="00250999" w:rsidRPr="001F5DEE" w:rsidRDefault="00250999" w:rsidP="0063345F">
            <w:pPr>
              <w:spacing w:before="0" w:after="0" w:line="300" w:lineRule="auto"/>
              <w:ind w:firstLine="356"/>
              <w:jc w:val="both"/>
              <w:rPr>
                <w:b/>
                <w:bCs/>
                <w:i/>
                <w:iCs/>
                <w:sz w:val="26"/>
                <w:szCs w:val="26"/>
              </w:rPr>
            </w:pPr>
            <w:r w:rsidRPr="001F5DEE">
              <w:rPr>
                <w:b/>
                <w:bCs/>
                <w:i/>
                <w:iCs/>
                <w:sz w:val="26"/>
                <w:szCs w:val="26"/>
              </w:rPr>
              <w:t>2. Ý nghĩa cuộc kháng chiến chống Mĩ, cứu nước (1954 - 1975)</w:t>
            </w:r>
          </w:p>
          <w:p w:rsidR="00250999" w:rsidRPr="001F5DEE" w:rsidRDefault="00250999" w:rsidP="0063345F">
            <w:pPr>
              <w:spacing w:before="0" w:after="0" w:line="300" w:lineRule="auto"/>
              <w:ind w:firstLine="356"/>
              <w:jc w:val="both"/>
              <w:rPr>
                <w:sz w:val="26"/>
                <w:szCs w:val="26"/>
              </w:rPr>
            </w:pPr>
            <w:r w:rsidRPr="001F5DEE">
              <w:rPr>
                <w:sz w:val="26"/>
                <w:szCs w:val="26"/>
              </w:rPr>
              <w:t>- Kết thúc thắng lợi 21 năm kháng chiến chống Mĩ, cứu nước, 30 năm chiến tranh giải phóng dân tộc, bảo vệ được những thành quả của Cách mạng tháng Tám...</w:t>
            </w:r>
          </w:p>
          <w:p w:rsidR="00250999" w:rsidRPr="001F5DEE" w:rsidRDefault="00250999" w:rsidP="0063345F">
            <w:pPr>
              <w:spacing w:before="0" w:after="0" w:line="300" w:lineRule="auto"/>
              <w:ind w:firstLine="356"/>
              <w:jc w:val="both"/>
              <w:rPr>
                <w:sz w:val="26"/>
                <w:szCs w:val="26"/>
              </w:rPr>
            </w:pPr>
            <w:r w:rsidRPr="001F5DEE">
              <w:rPr>
                <w:sz w:val="26"/>
                <w:szCs w:val="26"/>
              </w:rPr>
              <w:t>- Mở ra kỉ nguyên mới trong lịch sử dân tộc: kỉ nguyên cả nước độc lập thống nhất, đi lên chủ nghĩa xã hội.</w:t>
            </w:r>
          </w:p>
          <w:p w:rsidR="00250999" w:rsidRPr="001F5DEE" w:rsidRDefault="00250999" w:rsidP="0063345F">
            <w:pPr>
              <w:spacing w:before="0" w:after="0" w:line="300" w:lineRule="auto"/>
              <w:ind w:firstLine="356"/>
              <w:jc w:val="both"/>
              <w:rPr>
                <w:sz w:val="26"/>
                <w:szCs w:val="26"/>
              </w:rPr>
            </w:pPr>
            <w:r w:rsidRPr="001F5DEE">
              <w:rPr>
                <w:sz w:val="26"/>
                <w:szCs w:val="26"/>
              </w:rPr>
              <w:t>- Tác động mạnh đến tình hình nước Mĩ và thế giới....</w:t>
            </w:r>
          </w:p>
          <w:p w:rsidR="00250999" w:rsidRPr="001F5DEE" w:rsidRDefault="00250999" w:rsidP="0063345F">
            <w:pPr>
              <w:spacing w:before="0" w:after="0" w:line="300" w:lineRule="auto"/>
              <w:ind w:firstLine="356"/>
              <w:jc w:val="both"/>
              <w:rPr>
                <w:sz w:val="26"/>
                <w:szCs w:val="26"/>
              </w:rPr>
            </w:pPr>
            <w:r w:rsidRPr="001F5DEE">
              <w:rPr>
                <w:sz w:val="26"/>
                <w:szCs w:val="26"/>
              </w:rPr>
              <w:t>- Cỗ vũ mạnh mẽ phong trào cách mạng thế giới....</w:t>
            </w:r>
          </w:p>
        </w:tc>
        <w:tc>
          <w:tcPr>
            <w:tcW w:w="671" w:type="dxa"/>
          </w:tcPr>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0.5</w:t>
            </w:r>
          </w:p>
          <w:p w:rsidR="00250999" w:rsidRPr="001F5DEE" w:rsidRDefault="00250999" w:rsidP="0063345F">
            <w:pPr>
              <w:spacing w:before="0" w:after="0" w:line="300" w:lineRule="auto"/>
              <w:rPr>
                <w:b/>
                <w:sz w:val="26"/>
                <w:szCs w:val="26"/>
              </w:rPr>
            </w:pPr>
          </w:p>
          <w:p w:rsidR="00250999" w:rsidRPr="001F5DEE" w:rsidRDefault="00250999" w:rsidP="0063345F">
            <w:pPr>
              <w:spacing w:before="0" w:after="0" w:line="300" w:lineRule="auto"/>
              <w:rPr>
                <w:b/>
                <w:sz w:val="26"/>
                <w:szCs w:val="26"/>
              </w:rPr>
            </w:pPr>
            <w:r w:rsidRPr="001F5DEE">
              <w:rPr>
                <w:b/>
                <w:sz w:val="26"/>
                <w:szCs w:val="26"/>
              </w:rPr>
              <w:t>0.25</w:t>
            </w:r>
          </w:p>
          <w:p w:rsidR="00250999" w:rsidRPr="001F5DEE" w:rsidRDefault="00250999" w:rsidP="0063345F">
            <w:pPr>
              <w:spacing w:before="0" w:after="0" w:line="300" w:lineRule="auto"/>
              <w:rPr>
                <w:b/>
                <w:sz w:val="26"/>
                <w:szCs w:val="26"/>
              </w:rPr>
            </w:pPr>
            <w:r w:rsidRPr="001F5DEE">
              <w:rPr>
                <w:b/>
                <w:sz w:val="26"/>
                <w:szCs w:val="26"/>
              </w:rPr>
              <w:t>0.25</w:t>
            </w:r>
          </w:p>
          <w:p w:rsidR="00250999" w:rsidRPr="001F5DEE" w:rsidRDefault="00250999" w:rsidP="0063345F">
            <w:pPr>
              <w:spacing w:before="0" w:after="0" w:line="300" w:lineRule="auto"/>
              <w:rPr>
                <w:b/>
                <w:sz w:val="26"/>
                <w:szCs w:val="26"/>
              </w:rPr>
            </w:pPr>
            <w:r w:rsidRPr="001F5DEE">
              <w:rPr>
                <w:b/>
                <w:sz w:val="26"/>
                <w:szCs w:val="26"/>
              </w:rPr>
              <w:t>0.25</w:t>
            </w:r>
          </w:p>
        </w:tc>
      </w:tr>
    </w:tbl>
    <w:p w:rsidR="00250999" w:rsidRDefault="00250999" w:rsidP="00250999">
      <w:pPr>
        <w:spacing w:before="0" w:after="0" w:line="360" w:lineRule="auto"/>
        <w:rPr>
          <w:b/>
          <w:sz w:val="26"/>
          <w:szCs w:val="26"/>
        </w:rPr>
      </w:pPr>
    </w:p>
    <w:p w:rsidR="00250999" w:rsidRPr="002C7700" w:rsidRDefault="00250999" w:rsidP="00FB1C56">
      <w:pPr>
        <w:spacing w:before="0" w:after="0" w:line="360" w:lineRule="auto"/>
        <w:jc w:val="center"/>
        <w:rPr>
          <w:i/>
          <w:szCs w:val="28"/>
          <w:lang w:val="it-IT"/>
        </w:rPr>
      </w:pPr>
      <w:r>
        <w:rPr>
          <w:b/>
          <w:sz w:val="26"/>
          <w:szCs w:val="26"/>
        </w:rPr>
        <w:t>---------------HẾT---------------</w:t>
      </w:r>
      <w:bookmarkStart w:id="0" w:name="_GoBack"/>
      <w:bookmarkEnd w:id="0"/>
    </w:p>
    <w:sectPr w:rsidR="00250999" w:rsidRPr="002C7700" w:rsidSect="00FB1C56">
      <w:headerReference w:type="default" r:id="rId8"/>
      <w:footerReference w:type="default" r:id="rId9"/>
      <w:pgSz w:w="12240" w:h="15840"/>
      <w:pgMar w:top="426" w:right="1041" w:bottom="568" w:left="1276" w:header="450" w:footer="1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9C7" w:rsidRDefault="00BC39C7" w:rsidP="008B4BB9">
      <w:pPr>
        <w:spacing w:before="0" w:after="0"/>
      </w:pPr>
      <w:r>
        <w:separator/>
      </w:r>
    </w:p>
  </w:endnote>
  <w:endnote w:type="continuationSeparator" w:id="0">
    <w:p w:rsidR="00BC39C7" w:rsidRDefault="00BC39C7" w:rsidP="008B4B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C56" w:rsidRPr="00FB1C56" w:rsidRDefault="00FB1C56" w:rsidP="00FB1C56">
    <w:pPr>
      <w:widowControl w:val="0"/>
      <w:tabs>
        <w:tab w:val="center" w:pos="4680"/>
        <w:tab w:val="right" w:pos="9360"/>
        <w:tab w:val="right" w:pos="10348"/>
      </w:tabs>
      <w:rPr>
        <w:rFonts w:eastAsia="SimSun"/>
        <w:color w:val="000000"/>
        <w:kern w:val="2"/>
        <w:sz w:val="24"/>
        <w:szCs w:val="24"/>
        <w:lang w:eastAsia="zh-CN"/>
      </w:rPr>
    </w:pPr>
    <w:r w:rsidRPr="00FB1C56">
      <w:rPr>
        <w:rFonts w:eastAsia="SimSun"/>
        <w:b/>
        <w:color w:val="000000"/>
        <w:kern w:val="2"/>
        <w:sz w:val="24"/>
        <w:szCs w:val="24"/>
        <w:lang w:val="nl-NL" w:eastAsia="zh-CN"/>
      </w:rPr>
      <w:t xml:space="preserve">                                                                   </w:t>
    </w:r>
    <w:r w:rsidRPr="00FB1C56">
      <w:rPr>
        <w:rFonts w:eastAsia="SimSun"/>
        <w:b/>
        <w:color w:val="00B0F0"/>
        <w:kern w:val="2"/>
        <w:sz w:val="24"/>
        <w:szCs w:val="24"/>
        <w:lang w:val="nl-NL" w:eastAsia="zh-CN"/>
      </w:rPr>
      <w:t/>
    </w:r>
    <w:r w:rsidRPr="00FB1C56">
      <w:rPr>
        <w:rFonts w:eastAsia="SimSun"/>
        <w:b/>
        <w:color w:val="FF0000"/>
        <w:kern w:val="2"/>
        <w:sz w:val="24"/>
        <w:szCs w:val="24"/>
        <w:lang w:val="nl-NL" w:eastAsia="zh-CN"/>
      </w:rPr>
      <w:t xml:space="preserve"/>
    </w:r>
    <w:r w:rsidRPr="00FB1C56">
      <w:rPr>
        <w:rFonts w:eastAsia="SimSun"/>
        <w:b/>
        <w:color w:val="000000"/>
        <w:kern w:val="2"/>
        <w:sz w:val="24"/>
        <w:szCs w:val="24"/>
        <w:lang w:eastAsia="zh-CN"/>
      </w:rPr>
      <w:t xml:space="preserve">                                </w:t>
    </w:r>
    <w:r w:rsidRPr="00FB1C56">
      <w:rPr>
        <w:rFonts w:eastAsia="SimSun"/>
        <w:b/>
        <w:color w:val="FF0000"/>
        <w:kern w:val="2"/>
        <w:sz w:val="24"/>
        <w:szCs w:val="24"/>
        <w:lang w:eastAsia="zh-CN"/>
      </w:rPr>
      <w:t>Trang</w:t>
    </w:r>
    <w:r w:rsidRPr="00FB1C56">
      <w:rPr>
        <w:rFonts w:eastAsia="SimSun"/>
        <w:b/>
        <w:color w:val="0070C0"/>
        <w:kern w:val="2"/>
        <w:sz w:val="24"/>
        <w:szCs w:val="24"/>
        <w:lang w:eastAsia="zh-CN"/>
      </w:rPr>
      <w:t xml:space="preserve"> </w:t>
    </w:r>
    <w:r w:rsidRPr="00FB1C56">
      <w:rPr>
        <w:rFonts w:eastAsia="SimSun"/>
        <w:b/>
        <w:color w:val="0070C0"/>
        <w:kern w:val="2"/>
        <w:sz w:val="24"/>
        <w:szCs w:val="24"/>
        <w:lang w:eastAsia="zh-CN"/>
      </w:rPr>
      <w:fldChar w:fldCharType="begin"/>
    </w:r>
    <w:r w:rsidRPr="00FB1C56">
      <w:rPr>
        <w:rFonts w:eastAsia="SimSun"/>
        <w:b/>
        <w:color w:val="0070C0"/>
        <w:kern w:val="2"/>
        <w:sz w:val="24"/>
        <w:szCs w:val="24"/>
        <w:lang w:eastAsia="zh-CN"/>
      </w:rPr>
      <w:instrText xml:space="preserve"> PAGE   \* MERGEFORMAT </w:instrText>
    </w:r>
    <w:r w:rsidRPr="00FB1C5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FB1C5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9C7" w:rsidRDefault="00BC39C7" w:rsidP="008B4BB9">
      <w:pPr>
        <w:spacing w:before="0" w:after="0"/>
      </w:pPr>
      <w:r>
        <w:separator/>
      </w:r>
    </w:p>
  </w:footnote>
  <w:footnote w:type="continuationSeparator" w:id="0">
    <w:p w:rsidR="00BC39C7" w:rsidRDefault="00BC39C7" w:rsidP="008B4BB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C56" w:rsidRPr="00FB1C56" w:rsidRDefault="00FB1C56" w:rsidP="00FB1C56">
    <w:pPr>
      <w:widowControl w:val="0"/>
      <w:tabs>
        <w:tab w:val="center" w:pos="4513"/>
        <w:tab w:val="right" w:pos="9026"/>
      </w:tabs>
      <w:autoSpaceDE w:val="0"/>
      <w:autoSpaceDN w:val="0"/>
      <w:spacing w:before="0" w:after="0"/>
      <w:jc w:val="center"/>
      <w:rPr>
        <w:rFonts w:eastAsia="Times New Roman"/>
        <w:sz w:val="22"/>
        <w:lang w:val="vi"/>
      </w:rPr>
    </w:pPr>
    <w:r w:rsidRPr="00FB1C56">
      <w:rPr>
        <w:b/>
        <w:color w:val="00B0F0"/>
        <w:sz w:val="24"/>
        <w:szCs w:val="24"/>
        <w:lang w:val="nl-NL"/>
      </w:rPr>
      <w:t/>
    </w:r>
    <w:r w:rsidRPr="00FB1C5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889"/>
    <w:multiLevelType w:val="hybridMultilevel"/>
    <w:tmpl w:val="07EAFE36"/>
    <w:lvl w:ilvl="0" w:tplc="19A8CA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C7B2C"/>
    <w:multiLevelType w:val="hybridMultilevel"/>
    <w:tmpl w:val="8A509B02"/>
    <w:lvl w:ilvl="0" w:tplc="F7589C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9197F"/>
    <w:multiLevelType w:val="hybridMultilevel"/>
    <w:tmpl w:val="1714A34A"/>
    <w:lvl w:ilvl="0" w:tplc="D67AB6D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80403"/>
    <w:multiLevelType w:val="hybridMultilevel"/>
    <w:tmpl w:val="7D3A8764"/>
    <w:lvl w:ilvl="0" w:tplc="7750D8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96362"/>
    <w:multiLevelType w:val="hybridMultilevel"/>
    <w:tmpl w:val="1472A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D7451"/>
    <w:multiLevelType w:val="hybridMultilevel"/>
    <w:tmpl w:val="C8061CAE"/>
    <w:lvl w:ilvl="0" w:tplc="D3E22A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41475"/>
    <w:multiLevelType w:val="hybridMultilevel"/>
    <w:tmpl w:val="320A2140"/>
    <w:lvl w:ilvl="0" w:tplc="9C32A714">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4BD613D9"/>
    <w:multiLevelType w:val="hybridMultilevel"/>
    <w:tmpl w:val="C062E60C"/>
    <w:lvl w:ilvl="0" w:tplc="EE6ADAEA">
      <w:start w:val="1"/>
      <w:numFmt w:val="bullet"/>
      <w:lvlText w:val="-"/>
      <w:lvlJc w:val="left"/>
      <w:pPr>
        <w:ind w:left="1080" w:hanging="360"/>
      </w:pPr>
      <w:rPr>
        <w:rFonts w:ascii="Times New Roman" w:eastAsia="Calibri"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4713E3"/>
    <w:multiLevelType w:val="hybridMultilevel"/>
    <w:tmpl w:val="117ABCBE"/>
    <w:lvl w:ilvl="0" w:tplc="1D34D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771BC5"/>
    <w:multiLevelType w:val="hybridMultilevel"/>
    <w:tmpl w:val="7298A3AA"/>
    <w:lvl w:ilvl="0" w:tplc="B6882C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55F5C"/>
    <w:multiLevelType w:val="hybridMultilevel"/>
    <w:tmpl w:val="1AB86868"/>
    <w:lvl w:ilvl="0" w:tplc="81D6978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C537A"/>
    <w:multiLevelType w:val="hybridMultilevel"/>
    <w:tmpl w:val="29BA44CA"/>
    <w:lvl w:ilvl="0" w:tplc="2856F5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03BD"/>
    <w:multiLevelType w:val="hybridMultilevel"/>
    <w:tmpl w:val="EA348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7A0131"/>
    <w:multiLevelType w:val="hybridMultilevel"/>
    <w:tmpl w:val="D31A40FC"/>
    <w:lvl w:ilvl="0" w:tplc="9348A4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5C0D0F"/>
    <w:multiLevelType w:val="hybridMultilevel"/>
    <w:tmpl w:val="075C9F00"/>
    <w:lvl w:ilvl="0" w:tplc="DCBEE3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8609B6"/>
    <w:multiLevelType w:val="hybridMultilevel"/>
    <w:tmpl w:val="222EADEC"/>
    <w:lvl w:ilvl="0" w:tplc="EAD0E8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F7387"/>
    <w:multiLevelType w:val="hybridMultilevel"/>
    <w:tmpl w:val="101443DC"/>
    <w:lvl w:ilvl="0" w:tplc="40EAE43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A45B03"/>
    <w:multiLevelType w:val="hybridMultilevel"/>
    <w:tmpl w:val="C2B42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FE0FDE"/>
    <w:multiLevelType w:val="hybridMultilevel"/>
    <w:tmpl w:val="46EE8A6A"/>
    <w:lvl w:ilvl="0" w:tplc="39F4D156">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A33BAF"/>
    <w:multiLevelType w:val="hybridMultilevel"/>
    <w:tmpl w:val="DF986FE6"/>
    <w:lvl w:ilvl="0" w:tplc="9218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2C034A"/>
    <w:multiLevelType w:val="hybridMultilevel"/>
    <w:tmpl w:val="70841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16"/>
  </w:num>
  <w:num w:numId="4">
    <w:abstractNumId w:val="8"/>
  </w:num>
  <w:num w:numId="5">
    <w:abstractNumId w:val="12"/>
  </w:num>
  <w:num w:numId="6">
    <w:abstractNumId w:val="17"/>
  </w:num>
  <w:num w:numId="7">
    <w:abstractNumId w:val="6"/>
  </w:num>
  <w:num w:numId="8">
    <w:abstractNumId w:val="0"/>
  </w:num>
  <w:num w:numId="9">
    <w:abstractNumId w:val="3"/>
  </w:num>
  <w:num w:numId="10">
    <w:abstractNumId w:val="11"/>
  </w:num>
  <w:num w:numId="11">
    <w:abstractNumId w:val="5"/>
  </w:num>
  <w:num w:numId="12">
    <w:abstractNumId w:val="13"/>
  </w:num>
  <w:num w:numId="13">
    <w:abstractNumId w:val="15"/>
  </w:num>
  <w:num w:numId="14">
    <w:abstractNumId w:val="1"/>
  </w:num>
  <w:num w:numId="15">
    <w:abstractNumId w:val="19"/>
  </w:num>
  <w:num w:numId="16">
    <w:abstractNumId w:val="9"/>
  </w:num>
  <w:num w:numId="17">
    <w:abstractNumId w:val="10"/>
  </w:num>
  <w:num w:numId="18">
    <w:abstractNumId w:val="18"/>
  </w:num>
  <w:num w:numId="19">
    <w:abstractNumId w:val="7"/>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029"/>
    <w:rsid w:val="000026BC"/>
    <w:rsid w:val="00011693"/>
    <w:rsid w:val="0002339F"/>
    <w:rsid w:val="000340F3"/>
    <w:rsid w:val="00036014"/>
    <w:rsid w:val="00054E59"/>
    <w:rsid w:val="00072113"/>
    <w:rsid w:val="000755F1"/>
    <w:rsid w:val="00082293"/>
    <w:rsid w:val="00086331"/>
    <w:rsid w:val="000A1FA0"/>
    <w:rsid w:val="000A7D1A"/>
    <w:rsid w:val="000B0F27"/>
    <w:rsid w:val="000B2127"/>
    <w:rsid w:val="000B34C1"/>
    <w:rsid w:val="000C484E"/>
    <w:rsid w:val="000D160A"/>
    <w:rsid w:val="000E232F"/>
    <w:rsid w:val="000E51FF"/>
    <w:rsid w:val="000E5A8B"/>
    <w:rsid w:val="000F044D"/>
    <w:rsid w:val="000F394B"/>
    <w:rsid w:val="00110496"/>
    <w:rsid w:val="0012042E"/>
    <w:rsid w:val="0012097A"/>
    <w:rsid w:val="001268AC"/>
    <w:rsid w:val="00130AC3"/>
    <w:rsid w:val="0013548B"/>
    <w:rsid w:val="00135517"/>
    <w:rsid w:val="001459A8"/>
    <w:rsid w:val="00147CBC"/>
    <w:rsid w:val="00155355"/>
    <w:rsid w:val="00167AEE"/>
    <w:rsid w:val="00167EC0"/>
    <w:rsid w:val="00171735"/>
    <w:rsid w:val="00190269"/>
    <w:rsid w:val="0019087A"/>
    <w:rsid w:val="00195237"/>
    <w:rsid w:val="001B0FCF"/>
    <w:rsid w:val="001B612F"/>
    <w:rsid w:val="001C30AB"/>
    <w:rsid w:val="001E2FFB"/>
    <w:rsid w:val="001E46FB"/>
    <w:rsid w:val="001E7B9E"/>
    <w:rsid w:val="001F232B"/>
    <w:rsid w:val="0020259D"/>
    <w:rsid w:val="002030D6"/>
    <w:rsid w:val="002072A8"/>
    <w:rsid w:val="00215FFF"/>
    <w:rsid w:val="00221C8A"/>
    <w:rsid w:val="00222045"/>
    <w:rsid w:val="00231626"/>
    <w:rsid w:val="00232550"/>
    <w:rsid w:val="00246A52"/>
    <w:rsid w:val="00250999"/>
    <w:rsid w:val="0025184A"/>
    <w:rsid w:val="002712A5"/>
    <w:rsid w:val="00275A8F"/>
    <w:rsid w:val="00277B96"/>
    <w:rsid w:val="00294BFB"/>
    <w:rsid w:val="00295E42"/>
    <w:rsid w:val="002963E0"/>
    <w:rsid w:val="0029792A"/>
    <w:rsid w:val="002C1EE8"/>
    <w:rsid w:val="002C41D1"/>
    <w:rsid w:val="002C7700"/>
    <w:rsid w:val="002D1BC6"/>
    <w:rsid w:val="002D4C42"/>
    <w:rsid w:val="002D5AAF"/>
    <w:rsid w:val="002E1EE4"/>
    <w:rsid w:val="002E22AB"/>
    <w:rsid w:val="002F18C0"/>
    <w:rsid w:val="002F2866"/>
    <w:rsid w:val="002F336C"/>
    <w:rsid w:val="002F4A9A"/>
    <w:rsid w:val="003116E9"/>
    <w:rsid w:val="00333841"/>
    <w:rsid w:val="00343029"/>
    <w:rsid w:val="0034666F"/>
    <w:rsid w:val="00346D5D"/>
    <w:rsid w:val="003472A6"/>
    <w:rsid w:val="00357868"/>
    <w:rsid w:val="00363644"/>
    <w:rsid w:val="003647BD"/>
    <w:rsid w:val="0036675F"/>
    <w:rsid w:val="00384B90"/>
    <w:rsid w:val="003942BE"/>
    <w:rsid w:val="003A290A"/>
    <w:rsid w:val="003A7B87"/>
    <w:rsid w:val="003B155E"/>
    <w:rsid w:val="003B36C2"/>
    <w:rsid w:val="003C2430"/>
    <w:rsid w:val="003D3C99"/>
    <w:rsid w:val="003D473A"/>
    <w:rsid w:val="003D5251"/>
    <w:rsid w:val="003D7FD7"/>
    <w:rsid w:val="003E79C8"/>
    <w:rsid w:val="003F1F6C"/>
    <w:rsid w:val="003F226C"/>
    <w:rsid w:val="003F4DD4"/>
    <w:rsid w:val="00407256"/>
    <w:rsid w:val="004106D3"/>
    <w:rsid w:val="0041298D"/>
    <w:rsid w:val="00414363"/>
    <w:rsid w:val="00414FB5"/>
    <w:rsid w:val="00415EAB"/>
    <w:rsid w:val="00426591"/>
    <w:rsid w:val="00427E23"/>
    <w:rsid w:val="00433E0C"/>
    <w:rsid w:val="00440BF3"/>
    <w:rsid w:val="004548A1"/>
    <w:rsid w:val="00480A3E"/>
    <w:rsid w:val="00487865"/>
    <w:rsid w:val="00492395"/>
    <w:rsid w:val="0049305F"/>
    <w:rsid w:val="004A19F0"/>
    <w:rsid w:val="004A65DB"/>
    <w:rsid w:val="004C24B6"/>
    <w:rsid w:val="004C2779"/>
    <w:rsid w:val="004D3BCE"/>
    <w:rsid w:val="004F14CF"/>
    <w:rsid w:val="005065C3"/>
    <w:rsid w:val="00510195"/>
    <w:rsid w:val="0051093D"/>
    <w:rsid w:val="00532364"/>
    <w:rsid w:val="005334A5"/>
    <w:rsid w:val="00542BB3"/>
    <w:rsid w:val="00545DD8"/>
    <w:rsid w:val="00551240"/>
    <w:rsid w:val="005623E2"/>
    <w:rsid w:val="00562FEE"/>
    <w:rsid w:val="005734AE"/>
    <w:rsid w:val="00581762"/>
    <w:rsid w:val="00585BAA"/>
    <w:rsid w:val="005943D3"/>
    <w:rsid w:val="00596C2D"/>
    <w:rsid w:val="005A31C2"/>
    <w:rsid w:val="005A45C9"/>
    <w:rsid w:val="005A510E"/>
    <w:rsid w:val="005B0001"/>
    <w:rsid w:val="005C6D7D"/>
    <w:rsid w:val="005E1824"/>
    <w:rsid w:val="005F0AD0"/>
    <w:rsid w:val="005F2084"/>
    <w:rsid w:val="005F377C"/>
    <w:rsid w:val="005F6A30"/>
    <w:rsid w:val="00600FC4"/>
    <w:rsid w:val="00627CC4"/>
    <w:rsid w:val="00630ABC"/>
    <w:rsid w:val="006412C4"/>
    <w:rsid w:val="00642E8A"/>
    <w:rsid w:val="00655EFB"/>
    <w:rsid w:val="0066229F"/>
    <w:rsid w:val="006624FC"/>
    <w:rsid w:val="006738FA"/>
    <w:rsid w:val="006A0B89"/>
    <w:rsid w:val="006A3EBF"/>
    <w:rsid w:val="006B72CA"/>
    <w:rsid w:val="006C41BC"/>
    <w:rsid w:val="006C765C"/>
    <w:rsid w:val="006E10E0"/>
    <w:rsid w:val="006F0DD0"/>
    <w:rsid w:val="00706CD9"/>
    <w:rsid w:val="00707812"/>
    <w:rsid w:val="00710F9E"/>
    <w:rsid w:val="00715B21"/>
    <w:rsid w:val="00715F01"/>
    <w:rsid w:val="00722538"/>
    <w:rsid w:val="007267E3"/>
    <w:rsid w:val="00727B17"/>
    <w:rsid w:val="00730C65"/>
    <w:rsid w:val="00756C83"/>
    <w:rsid w:val="00757058"/>
    <w:rsid w:val="00773D60"/>
    <w:rsid w:val="0078196C"/>
    <w:rsid w:val="00786B54"/>
    <w:rsid w:val="00787020"/>
    <w:rsid w:val="00787610"/>
    <w:rsid w:val="0079035F"/>
    <w:rsid w:val="007954F5"/>
    <w:rsid w:val="007A4180"/>
    <w:rsid w:val="007A5F5A"/>
    <w:rsid w:val="007B1C0D"/>
    <w:rsid w:val="007B295F"/>
    <w:rsid w:val="007B47C1"/>
    <w:rsid w:val="007C6AA6"/>
    <w:rsid w:val="007C6B48"/>
    <w:rsid w:val="007D344F"/>
    <w:rsid w:val="007E476A"/>
    <w:rsid w:val="007F7364"/>
    <w:rsid w:val="00806F1D"/>
    <w:rsid w:val="0081339E"/>
    <w:rsid w:val="00836515"/>
    <w:rsid w:val="008521DB"/>
    <w:rsid w:val="00854E11"/>
    <w:rsid w:val="00883470"/>
    <w:rsid w:val="008A466F"/>
    <w:rsid w:val="008B0D5A"/>
    <w:rsid w:val="008B1DF2"/>
    <w:rsid w:val="008B4BB9"/>
    <w:rsid w:val="008C738C"/>
    <w:rsid w:val="008F5F11"/>
    <w:rsid w:val="009008D1"/>
    <w:rsid w:val="0090187A"/>
    <w:rsid w:val="009104C8"/>
    <w:rsid w:val="00924270"/>
    <w:rsid w:val="00926A1C"/>
    <w:rsid w:val="00937005"/>
    <w:rsid w:val="0094584E"/>
    <w:rsid w:val="009615D3"/>
    <w:rsid w:val="00964D22"/>
    <w:rsid w:val="00972646"/>
    <w:rsid w:val="0097344E"/>
    <w:rsid w:val="00986175"/>
    <w:rsid w:val="00995F6C"/>
    <w:rsid w:val="009B21DE"/>
    <w:rsid w:val="009C7C43"/>
    <w:rsid w:val="009E0829"/>
    <w:rsid w:val="009E26AC"/>
    <w:rsid w:val="009E7F61"/>
    <w:rsid w:val="00A05811"/>
    <w:rsid w:val="00A13D26"/>
    <w:rsid w:val="00A17CA4"/>
    <w:rsid w:val="00A33474"/>
    <w:rsid w:val="00A47537"/>
    <w:rsid w:val="00A520EB"/>
    <w:rsid w:val="00A53098"/>
    <w:rsid w:val="00A62CCF"/>
    <w:rsid w:val="00A62D2F"/>
    <w:rsid w:val="00A63198"/>
    <w:rsid w:val="00A70C38"/>
    <w:rsid w:val="00A71BDF"/>
    <w:rsid w:val="00AA03F6"/>
    <w:rsid w:val="00AB4019"/>
    <w:rsid w:val="00AF03EB"/>
    <w:rsid w:val="00B04ECC"/>
    <w:rsid w:val="00B17736"/>
    <w:rsid w:val="00B23A54"/>
    <w:rsid w:val="00B24C0B"/>
    <w:rsid w:val="00B27531"/>
    <w:rsid w:val="00B27B3F"/>
    <w:rsid w:val="00B43F03"/>
    <w:rsid w:val="00B62201"/>
    <w:rsid w:val="00B7338C"/>
    <w:rsid w:val="00B77C1B"/>
    <w:rsid w:val="00B86E59"/>
    <w:rsid w:val="00B87310"/>
    <w:rsid w:val="00B915D9"/>
    <w:rsid w:val="00B945C1"/>
    <w:rsid w:val="00B971D5"/>
    <w:rsid w:val="00BA31C7"/>
    <w:rsid w:val="00BA5535"/>
    <w:rsid w:val="00BB1584"/>
    <w:rsid w:val="00BB7162"/>
    <w:rsid w:val="00BC1DA1"/>
    <w:rsid w:val="00BC39C7"/>
    <w:rsid w:val="00BE17B9"/>
    <w:rsid w:val="00BE6C12"/>
    <w:rsid w:val="00BF1635"/>
    <w:rsid w:val="00BF78CE"/>
    <w:rsid w:val="00C03FA3"/>
    <w:rsid w:val="00C14611"/>
    <w:rsid w:val="00C16EB9"/>
    <w:rsid w:val="00C26449"/>
    <w:rsid w:val="00C35776"/>
    <w:rsid w:val="00C64FDB"/>
    <w:rsid w:val="00C65DE5"/>
    <w:rsid w:val="00C67949"/>
    <w:rsid w:val="00C73C4D"/>
    <w:rsid w:val="00C855F7"/>
    <w:rsid w:val="00CA4867"/>
    <w:rsid w:val="00CB5DB9"/>
    <w:rsid w:val="00CD5837"/>
    <w:rsid w:val="00CD75E6"/>
    <w:rsid w:val="00CF2DCB"/>
    <w:rsid w:val="00CF3D41"/>
    <w:rsid w:val="00CF5847"/>
    <w:rsid w:val="00D02A42"/>
    <w:rsid w:val="00D116D2"/>
    <w:rsid w:val="00D12BF4"/>
    <w:rsid w:val="00D174EA"/>
    <w:rsid w:val="00D2075E"/>
    <w:rsid w:val="00D4340D"/>
    <w:rsid w:val="00D460B4"/>
    <w:rsid w:val="00D50A3C"/>
    <w:rsid w:val="00D54B08"/>
    <w:rsid w:val="00D667F6"/>
    <w:rsid w:val="00D725A6"/>
    <w:rsid w:val="00D774F8"/>
    <w:rsid w:val="00D964B6"/>
    <w:rsid w:val="00DA18B3"/>
    <w:rsid w:val="00DA32FA"/>
    <w:rsid w:val="00DB2027"/>
    <w:rsid w:val="00DB7894"/>
    <w:rsid w:val="00DC0A6E"/>
    <w:rsid w:val="00DC17C6"/>
    <w:rsid w:val="00DC3829"/>
    <w:rsid w:val="00DD2DD4"/>
    <w:rsid w:val="00E00897"/>
    <w:rsid w:val="00E14DAA"/>
    <w:rsid w:val="00E17021"/>
    <w:rsid w:val="00E24035"/>
    <w:rsid w:val="00E312A7"/>
    <w:rsid w:val="00E31962"/>
    <w:rsid w:val="00E3229B"/>
    <w:rsid w:val="00E32E14"/>
    <w:rsid w:val="00E335AA"/>
    <w:rsid w:val="00E367C9"/>
    <w:rsid w:val="00E40265"/>
    <w:rsid w:val="00E45B5A"/>
    <w:rsid w:val="00E45C38"/>
    <w:rsid w:val="00E6167B"/>
    <w:rsid w:val="00E6287A"/>
    <w:rsid w:val="00E63246"/>
    <w:rsid w:val="00E84735"/>
    <w:rsid w:val="00EA4B7B"/>
    <w:rsid w:val="00EB55A4"/>
    <w:rsid w:val="00EC4DBD"/>
    <w:rsid w:val="00EC50B5"/>
    <w:rsid w:val="00EC7B67"/>
    <w:rsid w:val="00ED1178"/>
    <w:rsid w:val="00EF47FB"/>
    <w:rsid w:val="00F03565"/>
    <w:rsid w:val="00F03EDD"/>
    <w:rsid w:val="00F050D4"/>
    <w:rsid w:val="00F12A64"/>
    <w:rsid w:val="00F12C62"/>
    <w:rsid w:val="00F30F47"/>
    <w:rsid w:val="00F41356"/>
    <w:rsid w:val="00F5508C"/>
    <w:rsid w:val="00F57A12"/>
    <w:rsid w:val="00F62D75"/>
    <w:rsid w:val="00F722AA"/>
    <w:rsid w:val="00F73A15"/>
    <w:rsid w:val="00F750E9"/>
    <w:rsid w:val="00F80F51"/>
    <w:rsid w:val="00F84F6F"/>
    <w:rsid w:val="00F854C3"/>
    <w:rsid w:val="00F93EBA"/>
    <w:rsid w:val="00F94CB9"/>
    <w:rsid w:val="00FB13BA"/>
    <w:rsid w:val="00FB1C56"/>
    <w:rsid w:val="00FC221C"/>
    <w:rsid w:val="00FC2868"/>
    <w:rsid w:val="00FC2D0F"/>
    <w:rsid w:val="00FE1F4B"/>
    <w:rsid w:val="00FE474F"/>
    <w:rsid w:val="00FE53B9"/>
    <w:rsid w:val="00FF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029"/>
    <w:pPr>
      <w:spacing w:before="120" w:after="120"/>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30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43029"/>
    <w:pPr>
      <w:ind w:left="720"/>
      <w:contextualSpacing/>
    </w:pPr>
  </w:style>
  <w:style w:type="paragraph" w:styleId="Header">
    <w:name w:val="header"/>
    <w:basedOn w:val="Normal"/>
    <w:link w:val="HeaderChar"/>
    <w:uiPriority w:val="99"/>
    <w:unhideWhenUsed/>
    <w:rsid w:val="008B4BB9"/>
    <w:pPr>
      <w:tabs>
        <w:tab w:val="center" w:pos="4680"/>
        <w:tab w:val="right" w:pos="9360"/>
      </w:tabs>
      <w:spacing w:before="0" w:after="0"/>
    </w:pPr>
    <w:rPr>
      <w:szCs w:val="20"/>
      <w:lang w:val="x-none" w:eastAsia="x-none"/>
    </w:rPr>
  </w:style>
  <w:style w:type="character" w:customStyle="1" w:styleId="HeaderChar">
    <w:name w:val="Header Char"/>
    <w:link w:val="Header"/>
    <w:uiPriority w:val="99"/>
    <w:rsid w:val="008B4BB9"/>
    <w:rPr>
      <w:rFonts w:ascii="Times New Roman" w:eastAsia="Calibri" w:hAnsi="Times New Roman" w:cs="Times New Roman"/>
      <w:sz w:val="28"/>
    </w:rPr>
  </w:style>
  <w:style w:type="paragraph" w:styleId="Footer">
    <w:name w:val="footer"/>
    <w:basedOn w:val="Normal"/>
    <w:link w:val="FooterChar"/>
    <w:uiPriority w:val="99"/>
    <w:unhideWhenUsed/>
    <w:rsid w:val="008B4BB9"/>
    <w:pPr>
      <w:tabs>
        <w:tab w:val="center" w:pos="4680"/>
        <w:tab w:val="right" w:pos="9360"/>
      </w:tabs>
      <w:spacing w:before="0" w:after="0"/>
    </w:pPr>
    <w:rPr>
      <w:szCs w:val="20"/>
      <w:lang w:val="x-none" w:eastAsia="x-none"/>
    </w:rPr>
  </w:style>
  <w:style w:type="character" w:customStyle="1" w:styleId="FooterChar">
    <w:name w:val="Footer Char"/>
    <w:link w:val="Footer"/>
    <w:uiPriority w:val="99"/>
    <w:rsid w:val="008B4BB9"/>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0A1FA0"/>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0A1FA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029"/>
    <w:pPr>
      <w:spacing w:before="120" w:after="120"/>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30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43029"/>
    <w:pPr>
      <w:ind w:left="720"/>
      <w:contextualSpacing/>
    </w:pPr>
  </w:style>
  <w:style w:type="paragraph" w:styleId="Header">
    <w:name w:val="header"/>
    <w:basedOn w:val="Normal"/>
    <w:link w:val="HeaderChar"/>
    <w:uiPriority w:val="99"/>
    <w:unhideWhenUsed/>
    <w:rsid w:val="008B4BB9"/>
    <w:pPr>
      <w:tabs>
        <w:tab w:val="center" w:pos="4680"/>
        <w:tab w:val="right" w:pos="9360"/>
      </w:tabs>
      <w:spacing w:before="0" w:after="0"/>
    </w:pPr>
    <w:rPr>
      <w:szCs w:val="20"/>
      <w:lang w:val="x-none" w:eastAsia="x-none"/>
    </w:rPr>
  </w:style>
  <w:style w:type="character" w:customStyle="1" w:styleId="HeaderChar">
    <w:name w:val="Header Char"/>
    <w:link w:val="Header"/>
    <w:uiPriority w:val="99"/>
    <w:rsid w:val="008B4BB9"/>
    <w:rPr>
      <w:rFonts w:ascii="Times New Roman" w:eastAsia="Calibri" w:hAnsi="Times New Roman" w:cs="Times New Roman"/>
      <w:sz w:val="28"/>
    </w:rPr>
  </w:style>
  <w:style w:type="paragraph" w:styleId="Footer">
    <w:name w:val="footer"/>
    <w:basedOn w:val="Normal"/>
    <w:link w:val="FooterChar"/>
    <w:uiPriority w:val="99"/>
    <w:unhideWhenUsed/>
    <w:rsid w:val="008B4BB9"/>
    <w:pPr>
      <w:tabs>
        <w:tab w:val="center" w:pos="4680"/>
        <w:tab w:val="right" w:pos="9360"/>
      </w:tabs>
      <w:spacing w:before="0" w:after="0"/>
    </w:pPr>
    <w:rPr>
      <w:szCs w:val="20"/>
      <w:lang w:val="x-none" w:eastAsia="x-none"/>
    </w:rPr>
  </w:style>
  <w:style w:type="character" w:customStyle="1" w:styleId="FooterChar">
    <w:name w:val="Footer Char"/>
    <w:link w:val="Footer"/>
    <w:uiPriority w:val="99"/>
    <w:rsid w:val="008B4BB9"/>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0A1FA0"/>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0A1F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2022-08-24T02:42:00Z</dcterms:created>
  <dc:creator>admin</dc:creator>
  <dc:description>Đề tuyển sinh 10 Chuyên Lịch Sử Sở GD Quảng Nam 2021-2022 có đáp án được soạn dưới dạng file word và PDF gồm 4 trang. Các bạn xem và tải về ở dưới.</dc:description>
  <dcterms:modified xsi:type="dcterms:W3CDTF">2022-08-24T02:43:00Z</dcterms:modified>
  <cp:revision>1</cp:revision>
  <dc:title>Đề Tuyển Sinh 10 Chuyên Lịch Sử Sở GD Quảng Nam 2021-2022 Có Đáp Án</dc:title>
</cp:coreProperties>
</file>