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0" w:type="dxa"/>
        <w:jc w:val="center"/>
        <w:tblInd w:w="329" w:type="dxa"/>
        <w:tblLook w:val="01E0" w:firstRow="1" w:lastRow="1" w:firstColumn="1" w:lastColumn="1" w:noHBand="0" w:noVBand="0"/>
      </w:tblPr>
      <w:tblGrid>
        <w:gridCol w:w="3944"/>
        <w:gridCol w:w="5816"/>
      </w:tblGrid>
      <w:tr w:rsidR="00F969FF" w:rsidRPr="00F969FF">
        <w:trPr>
          <w:trHeight w:val="711"/>
          <w:jc w:val="center"/>
        </w:trPr>
        <w:tc>
          <w:tcPr>
            <w:tcW w:w="3944" w:type="dxa"/>
          </w:tcPr>
          <w:p w:rsidR="00F969FF" w:rsidRPr="00F969FF" w:rsidRDefault="00F969FF">
            <w:pPr>
              <w:spacing w:after="0" w:line="288" w:lineRule="auto"/>
              <w:jc w:val="both"/>
              <w:rPr>
                <w:rFonts w:ascii="Times New Roman" w:hAnsi="Times New Roman"/>
                <w:b/>
                <w:sz w:val="26"/>
                <w:szCs w:val="26"/>
              </w:rPr>
            </w:pPr>
            <w:r w:rsidRPr="00F969FF">
              <w:rPr>
                <w:rFonts w:ascii="Times New Roman" w:hAnsi="Times New Roman"/>
                <w:b/>
                <w:sz w:val="26"/>
                <w:szCs w:val="26"/>
              </w:rPr>
              <w:t>SỞ GIÁO DỤC VÀ ĐÀO TẠO</w:t>
            </w:r>
          </w:p>
          <w:p w:rsidR="00F969FF" w:rsidRPr="00F969FF" w:rsidRDefault="006D2ED4">
            <w:pPr>
              <w:spacing w:after="0" w:line="288" w:lineRule="auto"/>
              <w:jc w:val="center"/>
              <w:rPr>
                <w:rFonts w:ascii="Times New Roman" w:hAnsi="Times New Roman"/>
                <w:b/>
                <w:sz w:val="26"/>
                <w:szCs w:val="26"/>
              </w:rPr>
            </w:pPr>
            <w:r>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680720</wp:posOffset>
                      </wp:positionH>
                      <wp:positionV relativeFrom="paragraph">
                        <wp:posOffset>220345</wp:posOffset>
                      </wp:positionV>
                      <wp:extent cx="1028700" cy="0"/>
                      <wp:effectExtent l="13970" t="10795" r="5080" b="825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7.35pt" to="134.6pt,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3bM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glCId SPQsFEcPoTO9cQUEVGprQ230pF7Ns6bfHVK6aona88jw7WwgLQsZybuUsHEG8Hf9F80ghhy8jm06 NbYLkNAAdIpqnG9q8JNHFA6zdDJ/TEE0OvgSUgyJxjr/mesOBaPEEjhHYHJ8dj4QIcUQEu5ReiOk jGJLhfoSL6aTaUxwWgoWnCHM2f2ukhYdSRiX+MWqwHMfZvVBsQjWcsLWV9sTIS82XC5VwINSgM7V uszDj0W6WM/X83yUT2brUZ7W9ejTpspHs032OK0f6qqqs5+BWpYXrWCMq8BumM0s/zvtr6/kMlW3 6by1IXmPHvsFZId/JB21DPJdBmGn2XlrB41hHGPw9emEeb/fg33/wFe/AAAA//8DAFBLAwQUAAYA CAAAACEAKzXM+9wAAAAJAQAADwAAAGRycy9kb3ducmV2LnhtbEyPwU7DMBBE70j8g7VIXKrWJkUt hDgVAnLj0kLFdZssSUS8TmO3DXw9izjAcWafZmey1eg6daQhtJ4tXM0MKOLSVy3XFl5fiukNqBCR K+w8k4VPCrDKz88yTCt/4jUdN7FWEsIhRQtNjH2qdSgbchhmvieW27sfHEaRQ62rAU8S7jqdGLPQ DluWDw329NBQ+bE5OAuh2NK++JqUE/M2rz0l+8fnJ7T28mK8vwMVaYx/MPzUl+qQS6edP3AVVCfa LBNBLcyvl6AESBa3Yux+DZ1n+v+C/BsAAP//AwBQSwECLQAUAAYACAAAACEAtoM4kv4AAADhAQAA EwAAAAAAAAAAAAAAAAAAAAAAW0NvbnRlbnRfVHlwZXNdLnhtbFBLAQItABQABgAIAAAAIQA4/SH/ 1gAAAJQBAAALAAAAAAAAAAAAAAAAAC8BAABfcmVscy8ucmVsc1BLAQItABQABgAIAAAAIQBk+3bM EgIAACgEAAAOAAAAAAAAAAAAAAAAAC4CAABkcnMvZTJvRG9jLnhtbFBLAQItABQABgAIAAAAIQAr Ncz73AAAAAkBAAAPAAAAAAAAAAAAAAAAAGwEAABkcnMvZG93bnJldi54bWxQSwUGAAAAAAQABADz AAAAdQUAAAAA "/>
                  </w:pict>
                </mc:Fallback>
              </mc:AlternateContent>
            </w:r>
            <w:r w:rsidR="00F969FF" w:rsidRPr="00F969FF">
              <w:rPr>
                <w:rFonts w:ascii="Times New Roman" w:hAnsi="Times New Roman"/>
                <w:b/>
                <w:sz w:val="26"/>
                <w:szCs w:val="26"/>
              </w:rPr>
              <w:t>QUẢNG NAM</w:t>
            </w:r>
          </w:p>
        </w:tc>
        <w:tc>
          <w:tcPr>
            <w:tcW w:w="5816" w:type="dxa"/>
          </w:tcPr>
          <w:p w:rsidR="00F969FF" w:rsidRPr="00F969FF" w:rsidRDefault="00F969FF">
            <w:pPr>
              <w:spacing w:after="0" w:line="288" w:lineRule="auto"/>
              <w:jc w:val="both"/>
              <w:rPr>
                <w:rFonts w:ascii="Times New Roman" w:hAnsi="Times New Roman"/>
                <w:b/>
                <w:sz w:val="26"/>
                <w:szCs w:val="26"/>
              </w:rPr>
            </w:pPr>
            <w:r w:rsidRPr="00F969FF">
              <w:rPr>
                <w:rFonts w:ascii="Times New Roman" w:hAnsi="Times New Roman"/>
                <w:b/>
                <w:sz w:val="26"/>
                <w:szCs w:val="26"/>
              </w:rPr>
              <w:t>KỲ THI TUYỂN SINH LỚP 10 THPT CHUYÊN</w:t>
            </w:r>
          </w:p>
          <w:p w:rsidR="00F969FF" w:rsidRPr="00132925" w:rsidRDefault="00F969FF">
            <w:pPr>
              <w:spacing w:after="0" w:line="288" w:lineRule="auto"/>
              <w:jc w:val="center"/>
              <w:rPr>
                <w:rFonts w:ascii="Times New Roman" w:hAnsi="Times New Roman"/>
                <w:b/>
                <w:sz w:val="26"/>
                <w:szCs w:val="26"/>
              </w:rPr>
            </w:pPr>
            <w:r w:rsidRPr="00F969FF">
              <w:rPr>
                <w:rFonts w:ascii="Times New Roman" w:hAnsi="Times New Roman"/>
                <w:b/>
                <w:sz w:val="26"/>
                <w:szCs w:val="26"/>
              </w:rPr>
              <w:t>N</w:t>
            </w:r>
            <w:r w:rsidRPr="00F969FF">
              <w:rPr>
                <w:rFonts w:ascii="Times New Roman" w:hAnsi="Times New Roman"/>
                <w:b/>
                <w:sz w:val="26"/>
                <w:szCs w:val="26"/>
                <w:lang w:val="vi-VN"/>
              </w:rPr>
              <w:t>ĂM HỌC</w:t>
            </w:r>
            <w:r w:rsidRPr="00F969FF">
              <w:rPr>
                <w:rFonts w:ascii="Times New Roman" w:hAnsi="Times New Roman"/>
                <w:b/>
                <w:sz w:val="26"/>
                <w:szCs w:val="26"/>
              </w:rPr>
              <w:t xml:space="preserve"> 201</w:t>
            </w:r>
            <w:r w:rsidR="00132925">
              <w:rPr>
                <w:rFonts w:ascii="Times New Roman" w:hAnsi="Times New Roman"/>
                <w:b/>
                <w:sz w:val="26"/>
                <w:szCs w:val="26"/>
              </w:rPr>
              <w:t>6</w:t>
            </w:r>
            <w:r w:rsidRPr="00F969FF">
              <w:rPr>
                <w:rFonts w:ascii="Times New Roman" w:hAnsi="Times New Roman"/>
                <w:b/>
                <w:sz w:val="26"/>
                <w:szCs w:val="26"/>
                <w:lang w:val="vi-VN"/>
              </w:rPr>
              <w:t xml:space="preserve"> </w:t>
            </w:r>
            <w:r w:rsidR="008400FA">
              <w:rPr>
                <w:rFonts w:ascii="Times New Roman" w:hAnsi="Times New Roman"/>
                <w:b/>
                <w:sz w:val="26"/>
                <w:szCs w:val="26"/>
              </w:rPr>
              <w:t>–</w:t>
            </w:r>
            <w:r w:rsidRPr="00F969FF">
              <w:rPr>
                <w:rFonts w:ascii="Times New Roman" w:hAnsi="Times New Roman"/>
                <w:b/>
                <w:sz w:val="26"/>
                <w:szCs w:val="26"/>
                <w:lang w:val="vi-VN"/>
              </w:rPr>
              <w:t xml:space="preserve"> </w:t>
            </w:r>
            <w:r w:rsidRPr="00F969FF">
              <w:rPr>
                <w:rFonts w:ascii="Times New Roman" w:hAnsi="Times New Roman"/>
                <w:b/>
                <w:sz w:val="26"/>
                <w:szCs w:val="26"/>
              </w:rPr>
              <w:t>201</w:t>
            </w:r>
            <w:r w:rsidR="00132925">
              <w:rPr>
                <w:rFonts w:ascii="Times New Roman" w:hAnsi="Times New Roman"/>
                <w:b/>
                <w:sz w:val="26"/>
                <w:szCs w:val="26"/>
              </w:rPr>
              <w:t>7</w:t>
            </w:r>
            <w:r w:rsidR="008400FA">
              <w:rPr>
                <w:rFonts w:ascii="Times New Roman" w:hAnsi="Times New Roman"/>
                <w:b/>
                <w:sz w:val="26"/>
                <w:szCs w:val="26"/>
              </w:rPr>
              <w:t xml:space="preserve"> </w:t>
            </w:r>
          </w:p>
        </w:tc>
      </w:tr>
      <w:tr w:rsidR="00F969FF" w:rsidRPr="00F969FF">
        <w:trPr>
          <w:trHeight w:val="1065"/>
          <w:jc w:val="center"/>
        </w:trPr>
        <w:tc>
          <w:tcPr>
            <w:tcW w:w="3944" w:type="dxa"/>
            <w:vAlign w:val="center"/>
          </w:tcPr>
          <w:p w:rsidR="00F969FF" w:rsidRPr="00F969FF" w:rsidRDefault="00F969FF">
            <w:pPr>
              <w:spacing w:after="0" w:line="288" w:lineRule="auto"/>
              <w:jc w:val="both"/>
              <w:rPr>
                <w:rFonts w:ascii="Times New Roman" w:hAnsi="Times New Roman"/>
                <w:b/>
                <w:sz w:val="26"/>
                <w:szCs w:val="26"/>
              </w:rPr>
            </w:pPr>
          </w:p>
          <w:p w:rsidR="00F969FF" w:rsidRPr="00F969FF" w:rsidRDefault="006D2ED4">
            <w:pPr>
              <w:spacing w:after="0" w:line="288" w:lineRule="auto"/>
              <w:rPr>
                <w:rFonts w:ascii="Times New Roman" w:hAnsi="Times New Roman"/>
                <w:sz w:val="26"/>
                <w:szCs w:val="26"/>
              </w:rPr>
            </w:pPr>
            <w:r>
              <w:rPr>
                <w:rFonts w:ascii="Times New Roman" w:hAnsi="Times New Roman"/>
                <w:noProof/>
              </w:rPr>
              <mc:AlternateContent>
                <mc:Choice Requires="wps">
                  <w:drawing>
                    <wp:anchor distT="0" distB="0" distL="114300" distR="114300" simplePos="0" relativeHeight="251656192" behindDoc="0" locked="0" layoutInCell="1" allowOverlap="1">
                      <wp:simplePos x="0" y="0"/>
                      <wp:positionH relativeFrom="column">
                        <wp:posOffset>379095</wp:posOffset>
                      </wp:positionH>
                      <wp:positionV relativeFrom="paragraph">
                        <wp:posOffset>5080</wp:posOffset>
                      </wp:positionV>
                      <wp:extent cx="1595755" cy="343535"/>
                      <wp:effectExtent l="7620" t="5080" r="6350"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343535"/>
                              </a:xfrm>
                              <a:prstGeom prst="rect">
                                <a:avLst/>
                              </a:prstGeom>
                              <a:solidFill>
                                <a:srgbClr val="FFFFFF"/>
                              </a:solidFill>
                              <a:ln w="9525">
                                <a:solidFill>
                                  <a:srgbClr val="000000"/>
                                </a:solidFill>
                                <a:miter lim="800000"/>
                                <a:headEnd/>
                                <a:tailEnd/>
                              </a:ln>
                            </wps:spPr>
                            <wps:txbx>
                              <w:txbxContent>
                                <w:p w:rsidR="00F969FF" w:rsidRDefault="00F969FF" w:rsidP="00F969FF">
                                  <w:pPr>
                                    <w:rPr>
                                      <w:rFonts w:ascii="Times New Roman" w:hAnsi="Times New Roman"/>
                                      <w:b/>
                                      <w:sz w:val="26"/>
                                    </w:rPr>
                                  </w:pPr>
                                  <w:r>
                                    <w:rPr>
                                      <w:rFonts w:ascii="Times New Roman" w:hAnsi="Times New Roman"/>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5pt;margin-top:.4pt;width:125.65pt;height:2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7aHpKQIAAFAEAAAOAAAAZHJzL2Uyb0RvYy54bWysVNtu2zAMfR+wfxD0vjg3r40Rp+jSZRjQ XYB2HyDLcixMEjVJiZ19fSnZzbLbyzA/CKRIHZKHpNc3vVbkKJyXYEo6m0wpEYZDLc2+pF8ed6+u KfGBmZopMKKkJ+Hpzebli3VnCzGHFlQtHEEQ44vOlrQNwRZZ5nkrNPMTsMKgsQGnWUDV7bPasQ7R tcrm0+nrrANXWwdceI+3d4ORbhJ+0wgePjWNF4GokmJuIZ0unVU8s82aFXvHbCv5mAb7hyw0kwaD nqHuWGDk4ORvUFpyBx6aMOGgM2gayUWqAauZTX+p5qFlVqRakBxvzzT5/wfLPx4/OyLrkl5RYpjG Fj2KPpA30JN5ZKezvkCnB4tuocdr7HKq1Nt74F89MbBtmdmLW+egawWrMbtZfJldPB1wfASpug9Q Yxh2CJCA+sbpSB2SQRAdu3Q6dyamwmPIfJVf5TklHG2L5SJf5CkEK55fW+fDOwGaRKGkDjuf0Nnx 3oeYDSueXWIwD0rWO6lUUty+2ipHjgynZJe+Ef0nN2VIV9JVPs8HAv4KMU3fnyC0DDjuSuqSXp+d WBFpe2vqNIyBSTXImLIyI4+RuoHE0Ff92JcK6hMy6mAYa1xDFFpw3ynpcKRL6r8dmBOUqPcGu7Ka LZdxB5KyzK/mqLhLS3VpYYYjVEkDJYO4DcPeHKyT+xYjDXNg4BY72chEcmz5kNWYN45t4n5csbgX l3ry+vEj2DwBAAD//wMAUEsDBBQABgAIAAAAIQDLPNTv3AAAAAYBAAAPAAAAZHJzL2Rvd25yZXYu eG1sTI/BTsMwDIbvSLxDZCQuiKVlY1tL0wkhgeAGA8E1a7y2InFKknXl7TEnONr/r8+fq83krBgx xN6TgnyWgUBqvOmpVfD2en+5BhGTJqOtJ1TwjRE29elJpUvjj/SC4za1giEUS62gS2kopYxNh07H mR+QONv74HTiMbTSBH1kuLPyKsuW0ume+EKnB7zrsPncHpyC9eJx/IhP8+f3Zrm3RbpYjQ9fQanz s+n2BkTCKf2V4Vef1aFmp50/kInCKrguVtxkFghO53nOn+14vShA1pX8r1//AAAA//8DAFBLAQIt ABQABgAIAAAAIQC2gziS/gAAAOEBAAATAAAAAAAAAAAAAAAAAAAAAABbQ29udGVudF9UeXBlc10u eG1sUEsBAi0AFAAGAAgAAAAhADj9If/WAAAAlAEAAAsAAAAAAAAAAAAAAAAALwEAAF9yZWxzLy5y ZWxzUEsBAi0AFAAGAAgAAAAhAALtoekpAgAAUAQAAA4AAAAAAAAAAAAAAAAALgIAAGRycy9lMm9E b2MueG1sUEsBAi0AFAAGAAgAAAAhAMs81O/cAAAABgEAAA8AAAAAAAAAAAAAAAAAgwQAAGRycy9k b3ducmV2LnhtbFBLBQYAAAAABAAEAPMAAACMBQAAAAA= ">
                      <v:textbox>
                        <w:txbxContent>
                          <w:p w:rsidR="00F969FF" w:rsidRDefault="00F969FF" w:rsidP="00F969FF">
                            <w:pPr>
                              <w:rPr>
                                <w:rFonts w:ascii="Times New Roman" w:hAnsi="Times New Roman"/>
                                <w:b/>
                                <w:sz w:val="26"/>
                              </w:rPr>
                            </w:pPr>
                            <w:r>
                              <w:rPr>
                                <w:rFonts w:ascii="Times New Roman" w:hAnsi="Times New Roman"/>
                                <w:b/>
                                <w:sz w:val="26"/>
                              </w:rPr>
                              <w:t>ĐỀ CHÍNH THỨC</w:t>
                            </w:r>
                          </w:p>
                        </w:txbxContent>
                      </v:textbox>
                    </v:shape>
                  </w:pict>
                </mc:Fallback>
              </mc:AlternateContent>
            </w:r>
          </w:p>
          <w:p w:rsidR="00F969FF" w:rsidRPr="00F969FF" w:rsidRDefault="00F969FF">
            <w:pPr>
              <w:spacing w:after="0" w:line="288" w:lineRule="auto"/>
              <w:rPr>
                <w:rFonts w:ascii="Times New Roman" w:hAnsi="Times New Roman"/>
                <w:sz w:val="26"/>
                <w:szCs w:val="26"/>
              </w:rPr>
            </w:pPr>
            <w:r w:rsidRPr="00F969FF">
              <w:rPr>
                <w:rFonts w:ascii="Times New Roman" w:hAnsi="Times New Roman"/>
                <w:i/>
                <w:sz w:val="26"/>
                <w:szCs w:val="26"/>
              </w:rPr>
              <w:t xml:space="preserve">   </w:t>
            </w:r>
          </w:p>
        </w:tc>
        <w:tc>
          <w:tcPr>
            <w:tcW w:w="5816" w:type="dxa"/>
          </w:tcPr>
          <w:p w:rsidR="004D0000" w:rsidRPr="00F969FF" w:rsidRDefault="006D2ED4" w:rsidP="00926187">
            <w:pPr>
              <w:spacing w:before="120" w:after="0" w:line="288" w:lineRule="auto"/>
              <w:jc w:val="both"/>
              <w:rPr>
                <w:rFonts w:ascii="Times New Roman" w:hAnsi="Times New Roman"/>
                <w:b/>
                <w:sz w:val="26"/>
                <w:szCs w:val="26"/>
                <w:lang w:val="vi-VN"/>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1150620</wp:posOffset>
                      </wp:positionH>
                      <wp:positionV relativeFrom="paragraph">
                        <wp:posOffset>-4445</wp:posOffset>
                      </wp:positionV>
                      <wp:extent cx="1295400" cy="0"/>
                      <wp:effectExtent l="7620" t="5080" r="11430" b="1397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pt,-.35pt" to="192.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EIv4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DSJEO JNoKxVEeOtMbV0BApXY21EbP6sVsNf3ukNJVS9SBR4avFwNpWchI3qSEjTOAv++/aAYx5Oh1bNO5 sV2AhAagc1TjcleDnz2icJhNFtM8BdHo4EtIMSQa6/xnrjsUjBJL4ByByWnrfCBCiiEk3KP0RkgZ xZYK9SVeTCfTmOC0FCw4Q5izh30lLTqRMC7xi1WB5zHM6qNiEazlhK1vtidCXm24XKqAB6UAnZt1 nYcfi3Sxnq/n+SifzNajPK3r0adNlY9mm+zjtP5QV1Wd/QzUsrxoBWNcBXbDbGb532l/eyXXqbpP 570NyVv02C8gO/wj6ahlkO86CHvNLjs7aAzjGINvTyfM++Me7McHvvoFAAD//wMAUEsDBBQABgAI AAAAIQAp/MGo2QAAAAcBAAAPAAAAZHJzL2Rvd25yZXYueG1sTI7BTsMwEETvSPyDtUhcqtZpKiAK cSoE5MaFAuK6jZckIl6nsdsGvp6lFzg+zWjmFevJ9epAY+g8G1guElDEtbcdNwZeX6p5BipEZIu9 ZzLwRQHW5flZgbn1R36mwyY2SkY45GigjXHItQ51Sw7Dwg/Ekn340WEUHBttRzzKuOt1miTX2mHH 8tDiQPct1Z+bvTMQqjfaVd+zepa8rxpP6e7h6RGNubyY7m5BRZriXxl+9UUdSnHa+j3boHrhbJlK 1cD8BpTkq+xKeHtiXRb6v3/5AwAA//8DAFBLAQItABQABgAIAAAAIQC2gziS/gAAAOEBAAATAAAA AAAAAAAAAAAAAAAAAABbQ29udGVudF9UeXBlc10ueG1sUEsBAi0AFAAGAAgAAAAhADj9If/WAAAA lAEAAAsAAAAAAAAAAAAAAAAALwEAAF9yZWxzLy5yZWxzUEsBAi0AFAAGAAgAAAAhABcQi/gRAgAA KAQAAA4AAAAAAAAAAAAAAAAALgIAAGRycy9lMm9Eb2MueG1sUEsBAi0AFAAGAAgAAAAhACn8wajZ AAAABwEAAA8AAAAAAAAAAAAAAAAAawQAAGRycy9kb3ducmV2LnhtbFBLBQYAAAAABAAEAPMAAABx BQAAAAA= "/>
                  </w:pict>
                </mc:Fallback>
              </mc:AlternateContent>
            </w:r>
            <w:r w:rsidR="004D0000" w:rsidRPr="00F969FF">
              <w:rPr>
                <w:rFonts w:ascii="Times New Roman" w:hAnsi="Times New Roman"/>
                <w:sz w:val="26"/>
                <w:szCs w:val="26"/>
                <w:lang w:val="vi-VN"/>
              </w:rPr>
              <w:t>Môn:</w:t>
            </w:r>
            <w:r w:rsidR="004D0000" w:rsidRPr="00F969FF">
              <w:rPr>
                <w:rFonts w:ascii="Times New Roman" w:hAnsi="Times New Roman"/>
                <w:b/>
                <w:sz w:val="26"/>
                <w:szCs w:val="26"/>
                <w:lang w:val="vi-VN"/>
              </w:rPr>
              <w:t xml:space="preserve">            </w:t>
            </w:r>
            <w:r w:rsidR="004D0000" w:rsidRPr="00F969FF">
              <w:rPr>
                <w:rFonts w:ascii="Times New Roman" w:hAnsi="Times New Roman"/>
                <w:b/>
                <w:sz w:val="26"/>
                <w:szCs w:val="26"/>
              </w:rPr>
              <w:t xml:space="preserve">            </w:t>
            </w:r>
            <w:r w:rsidR="004D0000" w:rsidRPr="00F969FF">
              <w:rPr>
                <w:rFonts w:ascii="Times New Roman" w:hAnsi="Times New Roman"/>
                <w:b/>
                <w:sz w:val="26"/>
                <w:szCs w:val="26"/>
                <w:lang w:val="vi-VN"/>
              </w:rPr>
              <w:t xml:space="preserve"> LỊCH SỬ</w:t>
            </w:r>
          </w:p>
          <w:p w:rsidR="004D0000" w:rsidRDefault="004D0000" w:rsidP="004D0000">
            <w:pPr>
              <w:spacing w:after="0" w:line="288" w:lineRule="auto"/>
              <w:jc w:val="both"/>
              <w:rPr>
                <w:rFonts w:ascii="Times New Roman" w:hAnsi="Times New Roman"/>
                <w:bCs/>
                <w:sz w:val="26"/>
                <w:szCs w:val="26"/>
              </w:rPr>
            </w:pPr>
            <w:r w:rsidRPr="00F969FF">
              <w:rPr>
                <w:rFonts w:ascii="Times New Roman" w:hAnsi="Times New Roman"/>
                <w:sz w:val="26"/>
                <w:szCs w:val="26"/>
                <w:lang w:val="vi-VN"/>
              </w:rPr>
              <w:t>Thời gian:</w:t>
            </w:r>
            <w:r w:rsidRPr="00F969FF">
              <w:rPr>
                <w:rFonts w:ascii="Times New Roman" w:hAnsi="Times New Roman"/>
                <w:b/>
                <w:sz w:val="26"/>
                <w:szCs w:val="26"/>
                <w:lang w:val="vi-VN"/>
              </w:rPr>
              <w:t xml:space="preserve"> </w:t>
            </w:r>
            <w:r w:rsidRPr="00EC30A1">
              <w:rPr>
                <w:rFonts w:ascii="Times New Roman" w:hAnsi="Times New Roman"/>
                <w:b/>
                <w:bCs/>
                <w:sz w:val="26"/>
                <w:szCs w:val="26"/>
                <w:lang w:val="vi-VN"/>
              </w:rPr>
              <w:t>150 phút</w:t>
            </w:r>
            <w:r w:rsidRPr="00F969FF">
              <w:rPr>
                <w:rFonts w:ascii="Times New Roman" w:hAnsi="Times New Roman"/>
                <w:bCs/>
                <w:sz w:val="26"/>
                <w:szCs w:val="26"/>
                <w:lang w:val="vi-VN"/>
              </w:rPr>
              <w:t xml:space="preserve"> (không kể thời gian giao đề)</w:t>
            </w:r>
          </w:p>
          <w:p w:rsidR="00A266DE" w:rsidRPr="00A266DE" w:rsidRDefault="004D0000">
            <w:pPr>
              <w:spacing w:after="0" w:line="288" w:lineRule="auto"/>
              <w:jc w:val="both"/>
              <w:rPr>
                <w:rFonts w:ascii="Times New Roman" w:hAnsi="Times New Roman"/>
                <w:sz w:val="26"/>
                <w:szCs w:val="26"/>
              </w:rPr>
            </w:pPr>
            <w:r>
              <w:rPr>
                <w:rFonts w:ascii="Times New Roman" w:hAnsi="Times New Roman"/>
                <w:bCs/>
                <w:sz w:val="26"/>
                <w:szCs w:val="26"/>
              </w:rPr>
              <w:t xml:space="preserve">Ngày thi:    </w:t>
            </w:r>
            <w:r w:rsidR="00E00FB8">
              <w:rPr>
                <w:rFonts w:ascii="Times New Roman" w:hAnsi="Times New Roman"/>
                <w:bCs/>
                <w:sz w:val="26"/>
                <w:szCs w:val="26"/>
              </w:rPr>
              <w:t xml:space="preserve">              </w:t>
            </w:r>
            <w:r w:rsidRPr="00D820D9">
              <w:rPr>
                <w:rFonts w:ascii="Times New Roman" w:hAnsi="Times New Roman"/>
                <w:b/>
                <w:bCs/>
                <w:sz w:val="26"/>
                <w:szCs w:val="26"/>
              </w:rPr>
              <w:t>09/6/2016</w:t>
            </w:r>
          </w:p>
        </w:tc>
      </w:tr>
    </w:tbl>
    <w:p w:rsidR="00F969FF" w:rsidRPr="004D0000" w:rsidRDefault="006D2ED4" w:rsidP="00B01E9C">
      <w:pPr>
        <w:spacing w:after="0" w:line="288" w:lineRule="auto"/>
        <w:jc w:val="both"/>
        <w:rPr>
          <w:rFonts w:ascii="Times New Roman" w:hAnsi="Times New Roman"/>
          <w:b/>
          <w:sz w:val="26"/>
          <w:szCs w:val="26"/>
          <w:u w:val="single"/>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829300" cy="0"/>
                <wp:effectExtent l="9525" t="13335" r="9525" b="571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459pt,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Nnjp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Np6ExvXAEBldrZUBs9qxez1fS7Q0pXLVEHHhm+XgykZSEjeZMSNs4A/r7/rBnEkKPXsU3n xnYBEhqAzlGNy10NfvaIwuF0Plk8pSAaHXwJKYZEY53/xHWHglFiCZwjMDltnQ9ESDGEhHuU3ggp o9hSob7Ei+lkGhOcloIFZwhz9rCvpEUnEsYlfrEq8DyGWX1ULIK1nLD1zfZEyKsNl0sV8KAUoHOz rvPwY5Eu1vP1PB/lk9l6lKd1Pfq4qfLRbJN9mNZPdVXV2c9ALcuLVjDGVWA3zGaW/532t1dynar7 dN7bkLxFj/0CssM/ko5aBvmug7DX7LKzg8YwjjH49nTCvD/uwX584KtfAAAA//8DAFBLAwQUAAYA CAAAACEA9DmTNtoAAAAGAQAADwAAAGRycy9kb3ducmV2LnhtbEyPwU7DMAyG70h7h8hIXCaWbkhT KU2nCeiNCxvTrl5j2orG6ZpsKzw9Rhzg6O+3fn/OV6Pr1JmG0Ho2MJ8loIgrb1uuDbxty9sUVIjI FjvPZOCTAqyKyVWOmfUXfqXzJtZKSjhkaKCJsc+0DlVDDsPM98SSvfvBYZRxqLUd8CLlrtOLJFlq hy3LhQZ7emyo+ticnIFQ7uhYfk2rabK/qz0tjk8vz2jMzfW4fgAVaYx/y/CjL+pQiNPBn9gG1RmQ R6LQdAlK0vt5KuDwC3SR6//6xTcAAAD//wMAUEsBAi0AFAAGAAgAAAAhALaDOJL+AAAA4QEAABMA AAAAAAAAAAAAAAAAAAAAAFtDb250ZW50X1R5cGVzXS54bWxQSwECLQAUAAYACAAAACEAOP0h/9YA AACUAQAACwAAAAAAAAAAAAAAAAAvAQAAX3JlbHMvLnJlbHNQSwECLQAUAAYACAAAACEAJzZ46RIC AAAoBAAADgAAAAAAAAAAAAAAAAAuAgAAZHJzL2Uyb0RvYy54bWxQSwECLQAUAAYACAAAACEA9DmT NtoAAAAGAQAADwAAAAAAAAAAAAAAAABsBAAAZHJzL2Rvd25yZXYueG1sUEsFBgAAAAAEAAQA8wAA AHMFAAAAAA== "/>
            </w:pict>
          </mc:Fallback>
        </mc:AlternateContent>
      </w:r>
    </w:p>
    <w:p w:rsidR="00F27AF5" w:rsidRPr="00DB755A" w:rsidRDefault="00F27AF5" w:rsidP="00F27AF5">
      <w:pPr>
        <w:spacing w:before="120" w:after="0" w:line="288" w:lineRule="auto"/>
        <w:jc w:val="both"/>
        <w:rPr>
          <w:rFonts w:ascii="Times New Roman" w:hAnsi="Times New Roman"/>
          <w:b/>
          <w:sz w:val="26"/>
          <w:szCs w:val="26"/>
          <w:lang w:val="vi-VN"/>
        </w:rPr>
      </w:pPr>
      <w:r w:rsidRPr="00DB755A">
        <w:rPr>
          <w:rFonts w:ascii="Times New Roman" w:hAnsi="Times New Roman"/>
          <w:b/>
          <w:sz w:val="26"/>
          <w:szCs w:val="26"/>
          <w:lang w:val="vi-VN"/>
        </w:rPr>
        <w:t xml:space="preserve">Câu 1. </w:t>
      </w:r>
      <w:r w:rsidRPr="00DB755A">
        <w:rPr>
          <w:rFonts w:ascii="Times New Roman" w:hAnsi="Times New Roman"/>
          <w:i/>
          <w:sz w:val="26"/>
          <w:szCs w:val="26"/>
        </w:rPr>
        <w:t>(3.0 điểm)</w:t>
      </w:r>
      <w:r w:rsidRPr="00DB755A">
        <w:rPr>
          <w:rFonts w:ascii="Times New Roman" w:hAnsi="Times New Roman"/>
          <w:i/>
          <w:sz w:val="26"/>
          <w:szCs w:val="26"/>
        </w:rPr>
        <w:tab/>
      </w:r>
    </w:p>
    <w:p w:rsidR="00F27AF5" w:rsidRPr="00D820D9" w:rsidRDefault="00F27AF5" w:rsidP="00F27AF5">
      <w:pPr>
        <w:spacing w:before="120" w:after="0" w:line="288" w:lineRule="auto"/>
        <w:jc w:val="both"/>
        <w:rPr>
          <w:rFonts w:ascii="Times New Roman" w:hAnsi="Times New Roman"/>
          <w:spacing w:val="-2"/>
          <w:sz w:val="26"/>
          <w:szCs w:val="26"/>
          <w:lang w:val="vi-VN"/>
        </w:rPr>
      </w:pPr>
      <w:r w:rsidRPr="00DB755A">
        <w:rPr>
          <w:rFonts w:ascii="Times New Roman" w:hAnsi="Times New Roman"/>
          <w:b/>
          <w:sz w:val="26"/>
          <w:szCs w:val="26"/>
          <w:lang w:val="vi-VN"/>
        </w:rPr>
        <w:tab/>
      </w:r>
      <w:r w:rsidRPr="003318E5">
        <w:rPr>
          <w:rFonts w:ascii="Times New Roman" w:hAnsi="Times New Roman"/>
          <w:b/>
          <w:spacing w:val="-2"/>
          <w:sz w:val="26"/>
          <w:szCs w:val="26"/>
          <w:lang w:val="vi-VN"/>
        </w:rPr>
        <w:t xml:space="preserve"> </w:t>
      </w:r>
      <w:r w:rsidRPr="00D820D9">
        <w:rPr>
          <w:rFonts w:ascii="Times New Roman" w:hAnsi="Times New Roman"/>
          <w:spacing w:val="-2"/>
          <w:sz w:val="26"/>
          <w:szCs w:val="26"/>
          <w:lang w:val="vi-VN"/>
        </w:rPr>
        <w:t>Nguyên nhân nào dẫn đến sự phát triển “thần kì” của nền kinh tế Nhật Bản trong những năm 60, 70 của thế kỉ XX?</w:t>
      </w:r>
      <w:r w:rsidR="00BF5BD2" w:rsidRPr="00D820D9">
        <w:rPr>
          <w:rFonts w:ascii="Times New Roman" w:hAnsi="Times New Roman"/>
          <w:spacing w:val="-2"/>
          <w:sz w:val="26"/>
          <w:szCs w:val="26"/>
          <w:lang w:val="vi-VN"/>
        </w:rPr>
        <w:t xml:space="preserve"> </w:t>
      </w:r>
      <w:r w:rsidRPr="00D820D9">
        <w:rPr>
          <w:rFonts w:ascii="Times New Roman" w:hAnsi="Times New Roman"/>
          <w:spacing w:val="-2"/>
          <w:sz w:val="26"/>
          <w:szCs w:val="26"/>
          <w:lang w:val="vi-VN"/>
        </w:rPr>
        <w:t xml:space="preserve">Việt Nam </w:t>
      </w:r>
      <w:r w:rsidRPr="00D820D9">
        <w:rPr>
          <w:rFonts w:ascii="Times New Roman" w:hAnsi="Times New Roman"/>
          <w:color w:val="000000"/>
          <w:spacing w:val="-2"/>
          <w:sz w:val="26"/>
          <w:szCs w:val="26"/>
          <w:lang w:val="vi-VN"/>
        </w:rPr>
        <w:t>có thể</w:t>
      </w:r>
      <w:r w:rsidRPr="00D820D9">
        <w:rPr>
          <w:rFonts w:ascii="Times New Roman" w:hAnsi="Times New Roman"/>
          <w:spacing w:val="-2"/>
          <w:sz w:val="26"/>
          <w:szCs w:val="26"/>
          <w:lang w:val="vi-VN"/>
        </w:rPr>
        <w:t xml:space="preserve"> rút ra những kinh nghiệm gì để vận dụ</w:t>
      </w:r>
      <w:r w:rsidR="001C3938" w:rsidRPr="00D820D9">
        <w:rPr>
          <w:rFonts w:ascii="Times New Roman" w:hAnsi="Times New Roman"/>
          <w:spacing w:val="-2"/>
          <w:sz w:val="26"/>
          <w:szCs w:val="26"/>
          <w:lang w:val="vi-VN"/>
        </w:rPr>
        <w:t>ng trong</w:t>
      </w:r>
      <w:r w:rsidRPr="00D820D9">
        <w:rPr>
          <w:rFonts w:ascii="Times New Roman" w:hAnsi="Times New Roman"/>
          <w:spacing w:val="-2"/>
          <w:sz w:val="26"/>
          <w:szCs w:val="26"/>
          <w:lang w:val="vi-VN"/>
        </w:rPr>
        <w:t xml:space="preserve"> công cuộc xây dựng và phát triển đất nước?</w:t>
      </w:r>
      <w:r w:rsidR="00E40012" w:rsidRPr="00D820D9">
        <w:rPr>
          <w:rFonts w:ascii="Times New Roman" w:hAnsi="Times New Roman"/>
          <w:spacing w:val="-2"/>
          <w:sz w:val="26"/>
          <w:szCs w:val="26"/>
          <w:lang w:val="vi-VN"/>
        </w:rPr>
        <w:t xml:space="preserve">                </w:t>
      </w:r>
    </w:p>
    <w:p w:rsidR="001A1ACA" w:rsidRPr="00D820D9" w:rsidRDefault="00F27AF5" w:rsidP="001C3BD1">
      <w:pPr>
        <w:spacing w:before="120" w:after="0" w:line="288" w:lineRule="auto"/>
        <w:jc w:val="both"/>
        <w:rPr>
          <w:rFonts w:ascii="Times New Roman" w:hAnsi="Times New Roman"/>
          <w:i/>
          <w:sz w:val="26"/>
          <w:szCs w:val="26"/>
          <w:lang w:val="vi-VN"/>
        </w:rPr>
      </w:pPr>
      <w:r w:rsidRPr="00DB755A">
        <w:rPr>
          <w:rFonts w:ascii="Times New Roman" w:hAnsi="Times New Roman"/>
          <w:b/>
          <w:sz w:val="26"/>
          <w:szCs w:val="26"/>
          <w:lang w:val="vi-VN"/>
        </w:rPr>
        <w:t xml:space="preserve">Câu 2. </w:t>
      </w:r>
      <w:r w:rsidRPr="00DB755A">
        <w:rPr>
          <w:rFonts w:ascii="Times New Roman" w:hAnsi="Times New Roman"/>
          <w:i/>
          <w:sz w:val="26"/>
          <w:szCs w:val="26"/>
          <w:lang w:val="vi-VN"/>
        </w:rPr>
        <w:t>(2</w:t>
      </w:r>
      <w:r w:rsidRPr="00D820D9">
        <w:rPr>
          <w:rFonts w:ascii="Times New Roman" w:hAnsi="Times New Roman"/>
          <w:i/>
          <w:sz w:val="26"/>
          <w:szCs w:val="26"/>
          <w:lang w:val="vi-VN"/>
        </w:rPr>
        <w:t>.5</w:t>
      </w:r>
      <w:r w:rsidRPr="00DB755A">
        <w:rPr>
          <w:rFonts w:ascii="Times New Roman" w:hAnsi="Times New Roman"/>
          <w:i/>
          <w:sz w:val="26"/>
          <w:szCs w:val="26"/>
          <w:lang w:val="vi-VN"/>
        </w:rPr>
        <w:t xml:space="preserve"> điểm) </w:t>
      </w:r>
    </w:p>
    <w:p w:rsidR="001A1ACA" w:rsidRPr="00D820D9" w:rsidRDefault="00DC19E0" w:rsidP="0057018C">
      <w:pPr>
        <w:spacing w:before="120" w:after="120" w:line="288" w:lineRule="auto"/>
        <w:ind w:firstLine="720"/>
        <w:jc w:val="both"/>
        <w:rPr>
          <w:rFonts w:ascii="Times New Roman" w:hAnsi="Times New Roman"/>
          <w:sz w:val="26"/>
          <w:szCs w:val="26"/>
          <w:lang w:val="vi-VN"/>
        </w:rPr>
      </w:pPr>
      <w:r w:rsidRPr="00567F7F">
        <w:rPr>
          <w:rFonts w:ascii="Times New Roman" w:hAnsi="Times New Roman"/>
          <w:sz w:val="26"/>
          <w:szCs w:val="26"/>
          <w:lang w:val="vi-VN"/>
        </w:rPr>
        <w:t>N</w:t>
      </w:r>
      <w:r w:rsidR="001A1ACA" w:rsidRPr="00D820D9">
        <w:rPr>
          <w:rFonts w:ascii="Times New Roman" w:hAnsi="Times New Roman"/>
          <w:sz w:val="26"/>
          <w:szCs w:val="26"/>
          <w:lang w:val="vi-VN"/>
        </w:rPr>
        <w:t xml:space="preserve">êu </w:t>
      </w:r>
      <w:r w:rsidR="001A1ACA" w:rsidRPr="00DB755A">
        <w:rPr>
          <w:rFonts w:ascii="Times New Roman" w:hAnsi="Times New Roman"/>
          <w:sz w:val="26"/>
          <w:szCs w:val="26"/>
          <w:lang w:val="vi-VN"/>
        </w:rPr>
        <w:t xml:space="preserve">những hoạt động của Nguyễn Ái </w:t>
      </w:r>
      <w:r w:rsidR="001A1ACA" w:rsidRPr="002F2E8A">
        <w:rPr>
          <w:rFonts w:ascii="Times New Roman" w:hAnsi="Times New Roman"/>
          <w:color w:val="000000"/>
          <w:sz w:val="26"/>
          <w:szCs w:val="26"/>
          <w:lang w:val="vi-VN"/>
        </w:rPr>
        <w:t>Quốc</w:t>
      </w:r>
      <w:r w:rsidR="001A1ACA" w:rsidRPr="00D820D9">
        <w:rPr>
          <w:rFonts w:ascii="Times New Roman" w:hAnsi="Times New Roman"/>
          <w:color w:val="000000"/>
          <w:sz w:val="26"/>
          <w:szCs w:val="26"/>
          <w:lang w:val="vi-VN"/>
        </w:rPr>
        <w:t xml:space="preserve"> ở nước ngoài</w:t>
      </w:r>
      <w:r w:rsidR="001A1ACA" w:rsidRPr="00DB755A">
        <w:rPr>
          <w:rFonts w:ascii="Times New Roman" w:hAnsi="Times New Roman"/>
          <w:sz w:val="26"/>
          <w:szCs w:val="26"/>
          <w:lang w:val="vi-VN"/>
        </w:rPr>
        <w:t xml:space="preserve"> từ năm 1919 đế</w:t>
      </w:r>
      <w:r w:rsidR="001A1ACA">
        <w:rPr>
          <w:rFonts w:ascii="Times New Roman" w:hAnsi="Times New Roman"/>
          <w:sz w:val="26"/>
          <w:szCs w:val="26"/>
          <w:lang w:val="vi-VN"/>
        </w:rPr>
        <w:t>n năm 1925 theo</w:t>
      </w:r>
      <w:r w:rsidR="001A1ACA" w:rsidRPr="00DB755A">
        <w:rPr>
          <w:rFonts w:ascii="Times New Roman" w:hAnsi="Times New Roman"/>
          <w:sz w:val="26"/>
          <w:szCs w:val="26"/>
          <w:lang w:val="vi-VN"/>
        </w:rPr>
        <w:t xml:space="preserve"> yêu cầu sau:</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620"/>
        <w:gridCol w:w="3060"/>
        <w:gridCol w:w="3780"/>
      </w:tblGrid>
      <w:tr w:rsidR="001A1ACA" w:rsidRPr="006A355A" w:rsidTr="006A355A">
        <w:tc>
          <w:tcPr>
            <w:tcW w:w="720" w:type="dxa"/>
          </w:tcPr>
          <w:p w:rsidR="001A1ACA" w:rsidRPr="006A355A" w:rsidRDefault="001A1ACA" w:rsidP="006A355A">
            <w:pPr>
              <w:spacing w:before="100" w:beforeAutospacing="1" w:after="100" w:afterAutospacing="1" w:line="240" w:lineRule="auto"/>
              <w:jc w:val="center"/>
              <w:rPr>
                <w:rFonts w:ascii="Times New Roman" w:hAnsi="Times New Roman"/>
                <w:sz w:val="26"/>
                <w:szCs w:val="26"/>
                <w:lang w:val="vi-VN"/>
              </w:rPr>
            </w:pPr>
            <w:r w:rsidRPr="006A355A">
              <w:rPr>
                <w:rFonts w:ascii="Times New Roman" w:hAnsi="Times New Roman"/>
                <w:sz w:val="26"/>
                <w:szCs w:val="26"/>
                <w:lang w:val="vi-VN"/>
              </w:rPr>
              <w:t>STT</w:t>
            </w:r>
          </w:p>
        </w:tc>
        <w:tc>
          <w:tcPr>
            <w:tcW w:w="1620" w:type="dxa"/>
          </w:tcPr>
          <w:p w:rsidR="001A1ACA" w:rsidRPr="006A355A" w:rsidRDefault="001A1ACA" w:rsidP="006A355A">
            <w:pPr>
              <w:spacing w:before="100" w:beforeAutospacing="1" w:after="100" w:afterAutospacing="1" w:line="240" w:lineRule="auto"/>
              <w:jc w:val="center"/>
              <w:rPr>
                <w:rFonts w:ascii="Times New Roman" w:hAnsi="Times New Roman"/>
                <w:sz w:val="26"/>
                <w:szCs w:val="26"/>
                <w:lang w:val="vi-VN"/>
              </w:rPr>
            </w:pPr>
            <w:r w:rsidRPr="006A355A">
              <w:rPr>
                <w:rFonts w:ascii="Times New Roman" w:hAnsi="Times New Roman"/>
                <w:sz w:val="26"/>
                <w:szCs w:val="26"/>
                <w:lang w:val="vi-VN"/>
              </w:rPr>
              <w:t>Thời gian</w:t>
            </w:r>
          </w:p>
        </w:tc>
        <w:tc>
          <w:tcPr>
            <w:tcW w:w="3060" w:type="dxa"/>
          </w:tcPr>
          <w:p w:rsidR="001A1ACA" w:rsidRPr="006A355A" w:rsidRDefault="001A1ACA" w:rsidP="006A355A">
            <w:pPr>
              <w:spacing w:before="100" w:beforeAutospacing="1" w:after="100" w:afterAutospacing="1" w:line="240" w:lineRule="auto"/>
              <w:jc w:val="center"/>
              <w:rPr>
                <w:rFonts w:ascii="Times New Roman" w:hAnsi="Times New Roman"/>
                <w:sz w:val="26"/>
                <w:szCs w:val="26"/>
              </w:rPr>
            </w:pPr>
            <w:r w:rsidRPr="006A355A">
              <w:rPr>
                <w:rFonts w:ascii="Times New Roman" w:hAnsi="Times New Roman"/>
                <w:sz w:val="26"/>
                <w:szCs w:val="26"/>
              </w:rPr>
              <w:t>Hoạt động</w:t>
            </w:r>
          </w:p>
        </w:tc>
        <w:tc>
          <w:tcPr>
            <w:tcW w:w="3780" w:type="dxa"/>
          </w:tcPr>
          <w:p w:rsidR="001A1ACA" w:rsidRPr="006A355A" w:rsidRDefault="001A1ACA" w:rsidP="006A355A">
            <w:pPr>
              <w:spacing w:before="100" w:beforeAutospacing="1" w:after="100" w:afterAutospacing="1" w:line="240" w:lineRule="auto"/>
              <w:jc w:val="center"/>
              <w:rPr>
                <w:rFonts w:ascii="Times New Roman" w:hAnsi="Times New Roman"/>
                <w:sz w:val="26"/>
                <w:szCs w:val="26"/>
                <w:lang w:val="vi-VN"/>
              </w:rPr>
            </w:pPr>
            <w:r w:rsidRPr="006A355A">
              <w:rPr>
                <w:rFonts w:ascii="Times New Roman" w:hAnsi="Times New Roman"/>
                <w:sz w:val="26"/>
                <w:szCs w:val="26"/>
                <w:lang w:val="vi-VN"/>
              </w:rPr>
              <w:t xml:space="preserve">Ý nghĩa </w:t>
            </w:r>
          </w:p>
        </w:tc>
      </w:tr>
      <w:tr w:rsidR="001A1ACA" w:rsidRPr="006A355A" w:rsidTr="006A355A">
        <w:trPr>
          <w:trHeight w:val="332"/>
        </w:trPr>
        <w:tc>
          <w:tcPr>
            <w:tcW w:w="720" w:type="dxa"/>
          </w:tcPr>
          <w:p w:rsidR="001A1ACA" w:rsidRPr="006A355A" w:rsidRDefault="00F602DE" w:rsidP="006A355A">
            <w:pPr>
              <w:spacing w:before="100" w:beforeAutospacing="1" w:after="100" w:afterAutospacing="1" w:line="240" w:lineRule="auto"/>
              <w:jc w:val="center"/>
              <w:rPr>
                <w:rFonts w:ascii="Times New Roman" w:hAnsi="Times New Roman"/>
                <w:sz w:val="26"/>
                <w:szCs w:val="26"/>
              </w:rPr>
            </w:pPr>
            <w:r w:rsidRPr="006A355A">
              <w:rPr>
                <w:rFonts w:ascii="Times New Roman" w:hAnsi="Times New Roman"/>
                <w:sz w:val="26"/>
                <w:szCs w:val="26"/>
              </w:rPr>
              <w:t>1</w:t>
            </w:r>
          </w:p>
        </w:tc>
        <w:tc>
          <w:tcPr>
            <w:tcW w:w="1620" w:type="dxa"/>
          </w:tcPr>
          <w:p w:rsidR="001A1ACA" w:rsidRPr="006A355A" w:rsidRDefault="00F602DE" w:rsidP="006A355A">
            <w:pPr>
              <w:spacing w:before="100" w:beforeAutospacing="1" w:after="100" w:afterAutospacing="1" w:line="240" w:lineRule="auto"/>
              <w:rPr>
                <w:rFonts w:ascii="Times New Roman" w:hAnsi="Times New Roman"/>
                <w:sz w:val="26"/>
                <w:szCs w:val="26"/>
              </w:rPr>
            </w:pPr>
            <w:r w:rsidRPr="006A355A">
              <w:rPr>
                <w:rFonts w:ascii="Times New Roman" w:hAnsi="Times New Roman"/>
                <w:sz w:val="26"/>
                <w:szCs w:val="26"/>
              </w:rPr>
              <w:t>18/6/1919</w:t>
            </w:r>
          </w:p>
        </w:tc>
        <w:tc>
          <w:tcPr>
            <w:tcW w:w="3060" w:type="dxa"/>
          </w:tcPr>
          <w:p w:rsidR="001A1ACA" w:rsidRPr="006A355A" w:rsidRDefault="001A1ACA" w:rsidP="006A355A">
            <w:pPr>
              <w:spacing w:before="100" w:beforeAutospacing="1" w:after="100" w:afterAutospacing="1" w:line="240" w:lineRule="auto"/>
              <w:jc w:val="center"/>
              <w:rPr>
                <w:rFonts w:ascii="Times New Roman" w:hAnsi="Times New Roman"/>
                <w:sz w:val="26"/>
                <w:szCs w:val="26"/>
                <w:lang w:val="vi-VN"/>
              </w:rPr>
            </w:pPr>
          </w:p>
        </w:tc>
        <w:tc>
          <w:tcPr>
            <w:tcW w:w="3780" w:type="dxa"/>
          </w:tcPr>
          <w:p w:rsidR="001A1ACA" w:rsidRPr="006A355A" w:rsidRDefault="001A1ACA" w:rsidP="006A355A">
            <w:pPr>
              <w:spacing w:before="100" w:beforeAutospacing="1" w:after="100" w:afterAutospacing="1" w:line="240" w:lineRule="auto"/>
              <w:jc w:val="center"/>
              <w:rPr>
                <w:rFonts w:ascii="Times New Roman" w:hAnsi="Times New Roman"/>
                <w:sz w:val="26"/>
                <w:szCs w:val="26"/>
                <w:lang w:val="vi-VN"/>
              </w:rPr>
            </w:pPr>
          </w:p>
        </w:tc>
      </w:tr>
      <w:tr w:rsidR="001A1ACA" w:rsidRPr="006A355A" w:rsidTr="006A355A">
        <w:trPr>
          <w:trHeight w:val="365"/>
        </w:trPr>
        <w:tc>
          <w:tcPr>
            <w:tcW w:w="720" w:type="dxa"/>
          </w:tcPr>
          <w:p w:rsidR="001A1ACA" w:rsidRPr="006A355A" w:rsidRDefault="00F602DE" w:rsidP="006A355A">
            <w:pPr>
              <w:spacing w:before="100" w:beforeAutospacing="1" w:after="100" w:afterAutospacing="1" w:line="240" w:lineRule="auto"/>
              <w:jc w:val="center"/>
              <w:rPr>
                <w:rFonts w:ascii="Times New Roman" w:hAnsi="Times New Roman"/>
                <w:sz w:val="26"/>
                <w:szCs w:val="26"/>
              </w:rPr>
            </w:pPr>
            <w:r w:rsidRPr="006A355A">
              <w:rPr>
                <w:rFonts w:ascii="Times New Roman" w:hAnsi="Times New Roman"/>
                <w:sz w:val="26"/>
                <w:szCs w:val="26"/>
              </w:rPr>
              <w:t>2</w:t>
            </w:r>
          </w:p>
        </w:tc>
        <w:tc>
          <w:tcPr>
            <w:tcW w:w="1620" w:type="dxa"/>
          </w:tcPr>
          <w:p w:rsidR="001A1ACA" w:rsidRPr="006A355A" w:rsidRDefault="00F602DE" w:rsidP="006A355A">
            <w:pPr>
              <w:spacing w:before="100" w:beforeAutospacing="1" w:after="100" w:afterAutospacing="1" w:line="240" w:lineRule="auto"/>
              <w:rPr>
                <w:rFonts w:ascii="Times New Roman" w:hAnsi="Times New Roman"/>
                <w:sz w:val="26"/>
                <w:szCs w:val="26"/>
              </w:rPr>
            </w:pPr>
            <w:r w:rsidRPr="006A355A">
              <w:rPr>
                <w:rFonts w:ascii="Times New Roman" w:hAnsi="Times New Roman"/>
                <w:sz w:val="26"/>
                <w:szCs w:val="26"/>
              </w:rPr>
              <w:t>7/1920</w:t>
            </w:r>
          </w:p>
        </w:tc>
        <w:tc>
          <w:tcPr>
            <w:tcW w:w="3060" w:type="dxa"/>
          </w:tcPr>
          <w:p w:rsidR="001A1ACA" w:rsidRPr="006A355A" w:rsidRDefault="001A1ACA" w:rsidP="006A355A">
            <w:pPr>
              <w:spacing w:before="100" w:beforeAutospacing="1" w:after="100" w:afterAutospacing="1" w:line="240" w:lineRule="auto"/>
              <w:jc w:val="center"/>
              <w:rPr>
                <w:rFonts w:ascii="Times New Roman" w:hAnsi="Times New Roman"/>
                <w:sz w:val="26"/>
                <w:szCs w:val="26"/>
                <w:lang w:val="vi-VN"/>
              </w:rPr>
            </w:pPr>
          </w:p>
        </w:tc>
        <w:tc>
          <w:tcPr>
            <w:tcW w:w="3780" w:type="dxa"/>
          </w:tcPr>
          <w:p w:rsidR="001A1ACA" w:rsidRPr="006A355A" w:rsidRDefault="001A1ACA" w:rsidP="006A355A">
            <w:pPr>
              <w:spacing w:before="100" w:beforeAutospacing="1" w:after="100" w:afterAutospacing="1" w:line="240" w:lineRule="auto"/>
              <w:jc w:val="center"/>
              <w:rPr>
                <w:rFonts w:ascii="Times New Roman" w:hAnsi="Times New Roman"/>
                <w:sz w:val="26"/>
                <w:szCs w:val="26"/>
                <w:lang w:val="vi-VN"/>
              </w:rPr>
            </w:pPr>
          </w:p>
        </w:tc>
      </w:tr>
      <w:tr w:rsidR="001A1ACA" w:rsidRPr="006A355A" w:rsidTr="006A355A">
        <w:trPr>
          <w:trHeight w:val="403"/>
        </w:trPr>
        <w:tc>
          <w:tcPr>
            <w:tcW w:w="720" w:type="dxa"/>
          </w:tcPr>
          <w:p w:rsidR="001A1ACA" w:rsidRPr="006A355A" w:rsidRDefault="004C0544" w:rsidP="006A355A">
            <w:pPr>
              <w:spacing w:before="100" w:beforeAutospacing="1" w:after="100" w:afterAutospacing="1" w:line="240" w:lineRule="auto"/>
              <w:jc w:val="center"/>
              <w:rPr>
                <w:rFonts w:ascii="Times New Roman" w:hAnsi="Times New Roman"/>
                <w:sz w:val="26"/>
                <w:szCs w:val="26"/>
              </w:rPr>
            </w:pPr>
            <w:r w:rsidRPr="006A355A">
              <w:rPr>
                <w:rFonts w:ascii="Times New Roman" w:hAnsi="Times New Roman"/>
                <w:sz w:val="26"/>
                <w:szCs w:val="26"/>
              </w:rPr>
              <w:t xml:space="preserve"> </w:t>
            </w:r>
            <w:r w:rsidR="00F602DE" w:rsidRPr="006A355A">
              <w:rPr>
                <w:rFonts w:ascii="Times New Roman" w:hAnsi="Times New Roman"/>
                <w:sz w:val="26"/>
                <w:szCs w:val="26"/>
              </w:rPr>
              <w:t>3</w:t>
            </w:r>
          </w:p>
        </w:tc>
        <w:tc>
          <w:tcPr>
            <w:tcW w:w="1620" w:type="dxa"/>
          </w:tcPr>
          <w:p w:rsidR="001A1ACA" w:rsidRPr="006A355A" w:rsidRDefault="00F602DE" w:rsidP="006A355A">
            <w:pPr>
              <w:spacing w:before="100" w:beforeAutospacing="1" w:after="100" w:afterAutospacing="1" w:line="240" w:lineRule="auto"/>
              <w:rPr>
                <w:rFonts w:ascii="Times New Roman" w:hAnsi="Times New Roman"/>
                <w:sz w:val="26"/>
                <w:szCs w:val="26"/>
              </w:rPr>
            </w:pPr>
            <w:r w:rsidRPr="006A355A">
              <w:rPr>
                <w:rFonts w:ascii="Times New Roman" w:hAnsi="Times New Roman"/>
                <w:sz w:val="26"/>
                <w:szCs w:val="26"/>
              </w:rPr>
              <w:t>12/1920</w:t>
            </w:r>
          </w:p>
        </w:tc>
        <w:tc>
          <w:tcPr>
            <w:tcW w:w="3060" w:type="dxa"/>
          </w:tcPr>
          <w:p w:rsidR="001A1ACA" w:rsidRPr="006A355A" w:rsidRDefault="001A1ACA" w:rsidP="006A355A">
            <w:pPr>
              <w:spacing w:before="100" w:beforeAutospacing="1" w:after="100" w:afterAutospacing="1" w:line="240" w:lineRule="auto"/>
              <w:jc w:val="center"/>
              <w:rPr>
                <w:rFonts w:ascii="Times New Roman" w:hAnsi="Times New Roman"/>
                <w:sz w:val="26"/>
                <w:szCs w:val="26"/>
              </w:rPr>
            </w:pPr>
          </w:p>
        </w:tc>
        <w:tc>
          <w:tcPr>
            <w:tcW w:w="3780" w:type="dxa"/>
          </w:tcPr>
          <w:p w:rsidR="001A1ACA" w:rsidRPr="006A355A" w:rsidRDefault="001A1ACA" w:rsidP="006A355A">
            <w:pPr>
              <w:spacing w:before="100" w:beforeAutospacing="1" w:after="100" w:afterAutospacing="1" w:line="240" w:lineRule="auto"/>
              <w:jc w:val="center"/>
              <w:rPr>
                <w:rFonts w:ascii="Times New Roman" w:hAnsi="Times New Roman"/>
                <w:sz w:val="26"/>
                <w:szCs w:val="26"/>
              </w:rPr>
            </w:pPr>
          </w:p>
        </w:tc>
      </w:tr>
      <w:tr w:rsidR="00F602DE" w:rsidRPr="006A355A" w:rsidTr="006A355A">
        <w:trPr>
          <w:trHeight w:val="357"/>
        </w:trPr>
        <w:tc>
          <w:tcPr>
            <w:tcW w:w="720" w:type="dxa"/>
          </w:tcPr>
          <w:p w:rsidR="00F602DE" w:rsidRPr="006A355A" w:rsidRDefault="00F602DE" w:rsidP="006A355A">
            <w:pPr>
              <w:spacing w:before="100" w:beforeAutospacing="1" w:after="100" w:afterAutospacing="1" w:line="240" w:lineRule="auto"/>
              <w:jc w:val="center"/>
              <w:rPr>
                <w:rFonts w:ascii="Times New Roman" w:hAnsi="Times New Roman"/>
                <w:sz w:val="26"/>
                <w:szCs w:val="26"/>
              </w:rPr>
            </w:pPr>
            <w:r w:rsidRPr="006A355A">
              <w:rPr>
                <w:rFonts w:ascii="Times New Roman" w:hAnsi="Times New Roman"/>
                <w:sz w:val="26"/>
                <w:szCs w:val="26"/>
              </w:rPr>
              <w:t>4</w:t>
            </w:r>
          </w:p>
        </w:tc>
        <w:tc>
          <w:tcPr>
            <w:tcW w:w="1620" w:type="dxa"/>
          </w:tcPr>
          <w:p w:rsidR="00F602DE" w:rsidRPr="006A355A" w:rsidRDefault="00F602DE" w:rsidP="006A355A">
            <w:pPr>
              <w:spacing w:before="100" w:beforeAutospacing="1" w:after="100" w:afterAutospacing="1" w:line="240" w:lineRule="auto"/>
              <w:rPr>
                <w:rFonts w:ascii="Times New Roman" w:hAnsi="Times New Roman"/>
                <w:sz w:val="26"/>
                <w:szCs w:val="26"/>
              </w:rPr>
            </w:pPr>
            <w:r w:rsidRPr="006A355A">
              <w:rPr>
                <w:rFonts w:ascii="Times New Roman" w:hAnsi="Times New Roman"/>
                <w:sz w:val="26"/>
                <w:szCs w:val="26"/>
              </w:rPr>
              <w:t>Năm 1921</w:t>
            </w:r>
          </w:p>
        </w:tc>
        <w:tc>
          <w:tcPr>
            <w:tcW w:w="3060" w:type="dxa"/>
          </w:tcPr>
          <w:p w:rsidR="00F602DE" w:rsidRPr="006A355A" w:rsidRDefault="00F602DE" w:rsidP="006A355A">
            <w:pPr>
              <w:spacing w:before="100" w:beforeAutospacing="1" w:after="100" w:afterAutospacing="1" w:line="240" w:lineRule="auto"/>
              <w:jc w:val="center"/>
              <w:rPr>
                <w:rFonts w:ascii="Times New Roman" w:hAnsi="Times New Roman"/>
                <w:sz w:val="26"/>
                <w:szCs w:val="26"/>
                <w:lang w:val="vi-VN"/>
              </w:rPr>
            </w:pPr>
          </w:p>
        </w:tc>
        <w:tc>
          <w:tcPr>
            <w:tcW w:w="3780" w:type="dxa"/>
          </w:tcPr>
          <w:p w:rsidR="00F602DE" w:rsidRPr="006A355A" w:rsidRDefault="00F602DE" w:rsidP="006A355A">
            <w:pPr>
              <w:spacing w:before="100" w:beforeAutospacing="1" w:after="100" w:afterAutospacing="1" w:line="240" w:lineRule="auto"/>
              <w:jc w:val="center"/>
              <w:rPr>
                <w:rFonts w:ascii="Times New Roman" w:hAnsi="Times New Roman"/>
                <w:sz w:val="26"/>
                <w:szCs w:val="26"/>
                <w:lang w:val="vi-VN"/>
              </w:rPr>
            </w:pPr>
          </w:p>
        </w:tc>
      </w:tr>
      <w:tr w:rsidR="00F602DE" w:rsidRPr="006A355A" w:rsidTr="006A355A">
        <w:trPr>
          <w:trHeight w:val="339"/>
        </w:trPr>
        <w:tc>
          <w:tcPr>
            <w:tcW w:w="720" w:type="dxa"/>
          </w:tcPr>
          <w:p w:rsidR="00F602DE" w:rsidRPr="006A355A" w:rsidRDefault="00F602DE" w:rsidP="006A355A">
            <w:pPr>
              <w:spacing w:before="100" w:beforeAutospacing="1" w:after="100" w:afterAutospacing="1" w:line="240" w:lineRule="auto"/>
              <w:jc w:val="center"/>
              <w:rPr>
                <w:rFonts w:ascii="Times New Roman" w:hAnsi="Times New Roman"/>
                <w:sz w:val="26"/>
                <w:szCs w:val="26"/>
              </w:rPr>
            </w:pPr>
            <w:r w:rsidRPr="006A355A">
              <w:rPr>
                <w:rFonts w:ascii="Times New Roman" w:hAnsi="Times New Roman"/>
                <w:sz w:val="26"/>
                <w:szCs w:val="26"/>
              </w:rPr>
              <w:t>5</w:t>
            </w:r>
          </w:p>
        </w:tc>
        <w:tc>
          <w:tcPr>
            <w:tcW w:w="1620" w:type="dxa"/>
          </w:tcPr>
          <w:p w:rsidR="00F602DE" w:rsidRPr="006A355A" w:rsidRDefault="00F602DE" w:rsidP="006A355A">
            <w:pPr>
              <w:spacing w:before="100" w:beforeAutospacing="1" w:after="100" w:afterAutospacing="1" w:line="240" w:lineRule="auto"/>
              <w:rPr>
                <w:rFonts w:ascii="Times New Roman" w:hAnsi="Times New Roman"/>
                <w:sz w:val="26"/>
                <w:szCs w:val="26"/>
              </w:rPr>
            </w:pPr>
            <w:r w:rsidRPr="006A355A">
              <w:rPr>
                <w:rFonts w:ascii="Times New Roman" w:hAnsi="Times New Roman"/>
                <w:sz w:val="26"/>
                <w:szCs w:val="26"/>
              </w:rPr>
              <w:t>6/1925</w:t>
            </w:r>
          </w:p>
        </w:tc>
        <w:tc>
          <w:tcPr>
            <w:tcW w:w="3060" w:type="dxa"/>
          </w:tcPr>
          <w:p w:rsidR="00F602DE" w:rsidRPr="006A355A" w:rsidRDefault="00F602DE" w:rsidP="006A355A">
            <w:pPr>
              <w:spacing w:before="100" w:beforeAutospacing="1" w:after="100" w:afterAutospacing="1" w:line="240" w:lineRule="auto"/>
              <w:jc w:val="center"/>
              <w:rPr>
                <w:rFonts w:ascii="Times New Roman" w:hAnsi="Times New Roman"/>
                <w:sz w:val="26"/>
                <w:szCs w:val="26"/>
              </w:rPr>
            </w:pPr>
          </w:p>
        </w:tc>
        <w:tc>
          <w:tcPr>
            <w:tcW w:w="3780" w:type="dxa"/>
          </w:tcPr>
          <w:p w:rsidR="00F602DE" w:rsidRPr="006A355A" w:rsidRDefault="00F602DE" w:rsidP="006A355A">
            <w:pPr>
              <w:spacing w:before="100" w:beforeAutospacing="1" w:after="100" w:afterAutospacing="1" w:line="240" w:lineRule="auto"/>
              <w:jc w:val="center"/>
              <w:rPr>
                <w:rFonts w:ascii="Times New Roman" w:hAnsi="Times New Roman"/>
                <w:sz w:val="26"/>
                <w:szCs w:val="26"/>
              </w:rPr>
            </w:pPr>
          </w:p>
        </w:tc>
      </w:tr>
    </w:tbl>
    <w:p w:rsidR="00F27AF5" w:rsidRPr="005732B9" w:rsidRDefault="00F27AF5" w:rsidP="00F27AF5">
      <w:pPr>
        <w:spacing w:before="120" w:after="0" w:line="288" w:lineRule="auto"/>
        <w:jc w:val="both"/>
        <w:rPr>
          <w:rFonts w:ascii="Times New Roman" w:hAnsi="Times New Roman"/>
          <w:sz w:val="26"/>
          <w:szCs w:val="26"/>
        </w:rPr>
      </w:pPr>
      <w:r w:rsidRPr="005732B9">
        <w:rPr>
          <w:rFonts w:ascii="Times New Roman" w:hAnsi="Times New Roman"/>
          <w:b/>
          <w:sz w:val="26"/>
          <w:szCs w:val="26"/>
        </w:rPr>
        <w:t>Câu 3</w:t>
      </w:r>
      <w:r w:rsidRPr="005732B9">
        <w:rPr>
          <w:rFonts w:ascii="Times New Roman" w:hAnsi="Times New Roman"/>
          <w:sz w:val="26"/>
          <w:szCs w:val="26"/>
        </w:rPr>
        <w:t xml:space="preserve">.  </w:t>
      </w:r>
      <w:r w:rsidRPr="005732B9">
        <w:rPr>
          <w:rFonts w:ascii="Times New Roman" w:hAnsi="Times New Roman"/>
          <w:i/>
          <w:sz w:val="26"/>
          <w:szCs w:val="26"/>
        </w:rPr>
        <w:t>(2.0 điểm)</w:t>
      </w:r>
      <w:r w:rsidRPr="005732B9">
        <w:rPr>
          <w:rFonts w:ascii="Times New Roman" w:hAnsi="Times New Roman"/>
          <w:sz w:val="26"/>
          <w:szCs w:val="26"/>
        </w:rPr>
        <w:t xml:space="preserve">                                                         </w:t>
      </w:r>
    </w:p>
    <w:p w:rsidR="00E03AFF" w:rsidRPr="00F720E9" w:rsidRDefault="00F720E9" w:rsidP="00F720E9">
      <w:pPr>
        <w:spacing w:before="120" w:after="0" w:line="288" w:lineRule="auto"/>
        <w:ind w:firstLine="720"/>
        <w:jc w:val="both"/>
        <w:rPr>
          <w:rFonts w:ascii="Times New Roman" w:hAnsi="Times New Roman"/>
          <w:sz w:val="26"/>
          <w:szCs w:val="26"/>
        </w:rPr>
      </w:pPr>
      <w:r>
        <w:rPr>
          <w:rFonts w:ascii="Times New Roman" w:hAnsi="Times New Roman"/>
          <w:sz w:val="26"/>
          <w:szCs w:val="26"/>
        </w:rPr>
        <w:t>Đánh giá về phong trào cách mạng</w:t>
      </w:r>
      <w:r w:rsidR="00C66F83" w:rsidRPr="00C66F83">
        <w:rPr>
          <w:rFonts w:ascii="Times New Roman" w:hAnsi="Times New Roman"/>
          <w:sz w:val="26"/>
          <w:szCs w:val="26"/>
        </w:rPr>
        <w:t xml:space="preserve"> </w:t>
      </w:r>
      <w:r w:rsidR="00C66F83">
        <w:rPr>
          <w:rFonts w:ascii="Times New Roman" w:hAnsi="Times New Roman"/>
          <w:sz w:val="26"/>
          <w:szCs w:val="26"/>
        </w:rPr>
        <w:t>Việt Nam</w:t>
      </w:r>
      <w:r>
        <w:rPr>
          <w:rFonts w:ascii="Times New Roman" w:hAnsi="Times New Roman"/>
          <w:sz w:val="26"/>
          <w:szCs w:val="26"/>
        </w:rPr>
        <w:t xml:space="preserve"> </w:t>
      </w:r>
      <w:r w:rsidR="00D507D9">
        <w:rPr>
          <w:rFonts w:ascii="Times New Roman" w:hAnsi="Times New Roman"/>
          <w:sz w:val="26"/>
          <w:szCs w:val="26"/>
        </w:rPr>
        <w:t xml:space="preserve">1930 - </w:t>
      </w:r>
      <w:r w:rsidR="002A5477">
        <w:rPr>
          <w:rFonts w:ascii="Times New Roman" w:hAnsi="Times New Roman"/>
          <w:sz w:val="26"/>
          <w:szCs w:val="26"/>
        </w:rPr>
        <w:t>1931</w:t>
      </w:r>
      <w:r>
        <w:rPr>
          <w:rFonts w:ascii="Times New Roman" w:hAnsi="Times New Roman"/>
          <w:sz w:val="26"/>
          <w:szCs w:val="26"/>
        </w:rPr>
        <w:t>, có nhận định:</w:t>
      </w:r>
      <w:r w:rsidR="00F27AF5" w:rsidRPr="00DB755A">
        <w:rPr>
          <w:rFonts w:ascii="Times New Roman" w:hAnsi="Times New Roman"/>
          <w:sz w:val="26"/>
          <w:szCs w:val="26"/>
          <w:lang w:val="vi-VN"/>
        </w:rPr>
        <w:t xml:space="preserve"> </w:t>
      </w:r>
      <w:r w:rsidR="00F27AF5" w:rsidRPr="00F720E9">
        <w:rPr>
          <w:rFonts w:ascii="Times New Roman" w:hAnsi="Times New Roman"/>
          <w:sz w:val="26"/>
          <w:szCs w:val="26"/>
          <w:lang w:val="vi-VN"/>
        </w:rPr>
        <w:t>Phong trào</w:t>
      </w:r>
      <w:r w:rsidR="00F27AF5" w:rsidRPr="00F720E9">
        <w:rPr>
          <w:rFonts w:ascii="Times New Roman" w:hAnsi="Times New Roman"/>
          <w:sz w:val="26"/>
          <w:szCs w:val="26"/>
        </w:rPr>
        <w:t xml:space="preserve"> cách mạ</w:t>
      </w:r>
      <w:r w:rsidR="00D507D9">
        <w:rPr>
          <w:rFonts w:ascii="Times New Roman" w:hAnsi="Times New Roman"/>
          <w:sz w:val="26"/>
          <w:szCs w:val="26"/>
        </w:rPr>
        <w:t>ng 1930</w:t>
      </w:r>
      <w:r w:rsidR="00754249">
        <w:rPr>
          <w:rFonts w:ascii="Times New Roman" w:hAnsi="Times New Roman"/>
          <w:sz w:val="26"/>
          <w:szCs w:val="26"/>
        </w:rPr>
        <w:t xml:space="preserve"> </w:t>
      </w:r>
      <w:r w:rsidR="00D507D9">
        <w:rPr>
          <w:rFonts w:ascii="Times New Roman" w:hAnsi="Times New Roman"/>
          <w:sz w:val="26"/>
          <w:szCs w:val="26"/>
        </w:rPr>
        <w:t>-</w:t>
      </w:r>
      <w:r w:rsidR="00754249">
        <w:rPr>
          <w:rFonts w:ascii="Times New Roman" w:hAnsi="Times New Roman"/>
          <w:sz w:val="26"/>
          <w:szCs w:val="26"/>
        </w:rPr>
        <w:t xml:space="preserve"> </w:t>
      </w:r>
      <w:r w:rsidR="00F27AF5" w:rsidRPr="00F720E9">
        <w:rPr>
          <w:rFonts w:ascii="Times New Roman" w:hAnsi="Times New Roman"/>
          <w:sz w:val="26"/>
          <w:szCs w:val="26"/>
        </w:rPr>
        <w:t>1931 là một bước phát triển mới so với các phong trào yêu nước trước đó</w:t>
      </w:r>
      <w:r w:rsidRPr="00F720E9">
        <w:rPr>
          <w:rFonts w:ascii="Times New Roman" w:hAnsi="Times New Roman"/>
          <w:sz w:val="26"/>
          <w:szCs w:val="26"/>
        </w:rPr>
        <w:t>.</w:t>
      </w:r>
      <w:r w:rsidR="00E03AFF" w:rsidRPr="00F720E9">
        <w:rPr>
          <w:rFonts w:ascii="Times New Roman" w:hAnsi="Times New Roman"/>
          <w:color w:val="FF6600"/>
          <w:sz w:val="26"/>
          <w:szCs w:val="26"/>
        </w:rPr>
        <w:t xml:space="preserve"> </w:t>
      </w:r>
    </w:p>
    <w:p w:rsidR="003F56AF" w:rsidRDefault="00567F7F" w:rsidP="0019036E">
      <w:pPr>
        <w:spacing w:before="120" w:after="0" w:line="288" w:lineRule="auto"/>
        <w:ind w:firstLine="720"/>
        <w:jc w:val="both"/>
        <w:rPr>
          <w:rFonts w:ascii="Times New Roman" w:hAnsi="Times New Roman"/>
          <w:sz w:val="26"/>
          <w:szCs w:val="26"/>
        </w:rPr>
      </w:pPr>
      <w:r>
        <w:rPr>
          <w:rFonts w:ascii="Times New Roman" w:hAnsi="Times New Roman"/>
          <w:sz w:val="26"/>
          <w:szCs w:val="26"/>
        </w:rPr>
        <w:t xml:space="preserve"> T</w:t>
      </w:r>
      <w:r w:rsidR="00F27AF5" w:rsidRPr="00DB755A">
        <w:rPr>
          <w:rFonts w:ascii="Times New Roman" w:hAnsi="Times New Roman"/>
          <w:sz w:val="26"/>
          <w:szCs w:val="26"/>
        </w:rPr>
        <w:t xml:space="preserve">rình bày ý kiến của </w:t>
      </w:r>
      <w:r>
        <w:rPr>
          <w:rFonts w:ascii="Times New Roman" w:hAnsi="Times New Roman"/>
          <w:sz w:val="26"/>
          <w:szCs w:val="26"/>
        </w:rPr>
        <w:t>em</w:t>
      </w:r>
      <w:r w:rsidR="00F27AF5" w:rsidRPr="00DB755A">
        <w:rPr>
          <w:rFonts w:ascii="Times New Roman" w:hAnsi="Times New Roman"/>
          <w:sz w:val="26"/>
          <w:szCs w:val="26"/>
        </w:rPr>
        <w:t xml:space="preserve"> về nhận định trên.</w:t>
      </w:r>
    </w:p>
    <w:p w:rsidR="00F27AF5" w:rsidRPr="00946546" w:rsidRDefault="00F27AF5" w:rsidP="00F27AF5">
      <w:pPr>
        <w:spacing w:before="120" w:after="0" w:line="288" w:lineRule="auto"/>
        <w:jc w:val="both"/>
        <w:rPr>
          <w:rFonts w:ascii="Times New Roman" w:hAnsi="Times New Roman"/>
          <w:sz w:val="26"/>
          <w:szCs w:val="26"/>
          <w:lang w:val="vi-VN"/>
        </w:rPr>
      </w:pPr>
      <w:r w:rsidRPr="00BC6649">
        <w:rPr>
          <w:rFonts w:ascii="Times New Roman" w:hAnsi="Times New Roman"/>
          <w:b/>
          <w:sz w:val="26"/>
          <w:szCs w:val="26"/>
          <w:lang w:val="vi-VN"/>
        </w:rPr>
        <w:t>Câu 4</w:t>
      </w:r>
      <w:r w:rsidRPr="00946546">
        <w:rPr>
          <w:rFonts w:ascii="Times New Roman" w:hAnsi="Times New Roman"/>
          <w:sz w:val="26"/>
          <w:szCs w:val="26"/>
          <w:lang w:val="vi-VN"/>
        </w:rPr>
        <w:t xml:space="preserve">. </w:t>
      </w:r>
      <w:r w:rsidRPr="00BC6649">
        <w:rPr>
          <w:rFonts w:ascii="Times New Roman" w:hAnsi="Times New Roman"/>
          <w:i/>
          <w:sz w:val="26"/>
          <w:szCs w:val="26"/>
          <w:lang w:val="vi-VN"/>
        </w:rPr>
        <w:t>(2.5 điểm)</w:t>
      </w:r>
    </w:p>
    <w:p w:rsidR="00F27AF5" w:rsidRPr="00946546" w:rsidRDefault="005E4805" w:rsidP="00626BD2">
      <w:pPr>
        <w:spacing w:before="120" w:after="0" w:line="288" w:lineRule="auto"/>
        <w:ind w:firstLine="720"/>
        <w:jc w:val="both"/>
        <w:rPr>
          <w:rFonts w:ascii="Times New Roman" w:hAnsi="Times New Roman"/>
          <w:sz w:val="26"/>
          <w:szCs w:val="26"/>
          <w:lang w:val="vi-VN"/>
        </w:rPr>
      </w:pPr>
      <w:r>
        <w:rPr>
          <w:rFonts w:ascii="Times New Roman" w:hAnsi="Times New Roman"/>
          <w:sz w:val="26"/>
          <w:szCs w:val="26"/>
        </w:rPr>
        <w:t>Bằng kiến thức lịch sử Việt Nam trong giai đoạn 1954 - 1975</w:t>
      </w:r>
      <w:r w:rsidR="00F27AF5" w:rsidRPr="00946546">
        <w:rPr>
          <w:rFonts w:ascii="Times New Roman" w:hAnsi="Times New Roman"/>
          <w:sz w:val="26"/>
          <w:szCs w:val="26"/>
          <w:lang w:val="vi-VN"/>
        </w:rPr>
        <w:t>, em hãy:</w:t>
      </w:r>
    </w:p>
    <w:p w:rsidR="00F27AF5" w:rsidRPr="00D820D9" w:rsidRDefault="00F27AF5" w:rsidP="007B1C76">
      <w:pPr>
        <w:spacing w:before="120" w:after="0" w:line="288" w:lineRule="auto"/>
        <w:jc w:val="both"/>
        <w:rPr>
          <w:rFonts w:ascii="Times New Roman" w:hAnsi="Times New Roman"/>
          <w:sz w:val="26"/>
          <w:szCs w:val="26"/>
          <w:lang w:val="vi-VN"/>
        </w:rPr>
      </w:pPr>
      <w:r w:rsidRPr="00946546">
        <w:rPr>
          <w:rFonts w:ascii="Times New Roman" w:hAnsi="Times New Roman"/>
          <w:sz w:val="26"/>
          <w:szCs w:val="26"/>
          <w:lang w:val="vi-VN"/>
        </w:rPr>
        <w:tab/>
        <w:t>a. Xác định phong trào đấu tranh được xem là mốc đánh dấu bước chuyển của cách mạng miền Nam từ thế giữ gìn lực lượng sang thế tiế</w:t>
      </w:r>
      <w:r w:rsidR="005A6563">
        <w:rPr>
          <w:rFonts w:ascii="Times New Roman" w:hAnsi="Times New Roman"/>
          <w:sz w:val="26"/>
          <w:szCs w:val="26"/>
          <w:lang w:val="vi-VN"/>
        </w:rPr>
        <w:t>n công và</w:t>
      </w:r>
      <w:r w:rsidR="005A6563" w:rsidRPr="00D820D9">
        <w:rPr>
          <w:rFonts w:ascii="Times New Roman" w:hAnsi="Times New Roman"/>
          <w:sz w:val="26"/>
          <w:szCs w:val="26"/>
          <w:lang w:val="vi-VN"/>
        </w:rPr>
        <w:t xml:space="preserve"> giải thích.</w:t>
      </w:r>
    </w:p>
    <w:p w:rsidR="00F27AF5" w:rsidRPr="00E87F9C" w:rsidRDefault="00946546" w:rsidP="00597B6E">
      <w:pPr>
        <w:spacing w:after="0" w:line="288" w:lineRule="auto"/>
        <w:jc w:val="both"/>
        <w:rPr>
          <w:rFonts w:ascii="Times New Roman" w:hAnsi="Times New Roman"/>
          <w:spacing w:val="-4"/>
          <w:sz w:val="26"/>
          <w:szCs w:val="26"/>
          <w:lang w:val="vi-VN"/>
        </w:rPr>
      </w:pPr>
      <w:r w:rsidRPr="00D820D9">
        <w:rPr>
          <w:rFonts w:ascii="Times New Roman" w:hAnsi="Times New Roman"/>
          <w:spacing w:val="-4"/>
          <w:sz w:val="26"/>
          <w:szCs w:val="26"/>
          <w:lang w:val="vi-VN"/>
        </w:rPr>
        <w:t xml:space="preserve">           </w:t>
      </w:r>
      <w:r w:rsidR="00F27AF5" w:rsidRPr="00E87F9C">
        <w:rPr>
          <w:rFonts w:ascii="Times New Roman" w:hAnsi="Times New Roman"/>
          <w:spacing w:val="-4"/>
          <w:sz w:val="26"/>
          <w:szCs w:val="26"/>
          <w:lang w:val="vi-VN"/>
        </w:rPr>
        <w:t>b. Phân tích vai trò của miền Bắ</w:t>
      </w:r>
      <w:r w:rsidR="00236C74" w:rsidRPr="00E87F9C">
        <w:rPr>
          <w:rFonts w:ascii="Times New Roman" w:hAnsi="Times New Roman"/>
          <w:spacing w:val="-4"/>
          <w:sz w:val="26"/>
          <w:szCs w:val="26"/>
          <w:lang w:val="vi-VN"/>
        </w:rPr>
        <w:t>c</w:t>
      </w:r>
      <w:r w:rsidR="00236C74" w:rsidRPr="00D820D9">
        <w:rPr>
          <w:rFonts w:ascii="Times New Roman" w:hAnsi="Times New Roman"/>
          <w:spacing w:val="-4"/>
          <w:sz w:val="26"/>
          <w:szCs w:val="26"/>
          <w:lang w:val="vi-VN"/>
        </w:rPr>
        <w:t xml:space="preserve"> </w:t>
      </w:r>
      <w:r w:rsidR="00F27AF5" w:rsidRPr="00E87F9C">
        <w:rPr>
          <w:rFonts w:ascii="Times New Roman" w:hAnsi="Times New Roman"/>
          <w:spacing w:val="-4"/>
          <w:sz w:val="26"/>
          <w:szCs w:val="26"/>
          <w:lang w:val="vi-VN"/>
        </w:rPr>
        <w:t xml:space="preserve">trong sự nghiệp kháng chiến chống Mĩ, cứu nước.                                                                                                              </w:t>
      </w:r>
    </w:p>
    <w:p w:rsidR="00F63CF9" w:rsidRDefault="00F63CF9" w:rsidP="00933FF7">
      <w:pPr>
        <w:spacing w:before="120" w:after="0" w:line="288" w:lineRule="auto"/>
        <w:jc w:val="center"/>
        <w:rPr>
          <w:rFonts w:ascii="Times New Roman" w:hAnsi="Times New Roman"/>
          <w:b/>
          <w:sz w:val="26"/>
          <w:szCs w:val="26"/>
        </w:rPr>
      </w:pPr>
    </w:p>
    <w:p w:rsidR="00DF07E5" w:rsidRPr="00D020CF" w:rsidRDefault="00DF07E5" w:rsidP="00933FF7">
      <w:pPr>
        <w:spacing w:before="120" w:after="0" w:line="288" w:lineRule="auto"/>
        <w:jc w:val="center"/>
        <w:rPr>
          <w:rFonts w:ascii="Times New Roman" w:hAnsi="Times New Roman"/>
          <w:b/>
          <w:sz w:val="26"/>
          <w:szCs w:val="26"/>
          <w:lang w:val="vi-VN"/>
        </w:rPr>
      </w:pPr>
      <w:r w:rsidRPr="00D020CF">
        <w:rPr>
          <w:rFonts w:ascii="Times New Roman" w:hAnsi="Times New Roman"/>
          <w:b/>
          <w:sz w:val="26"/>
          <w:szCs w:val="26"/>
          <w:lang w:val="vi-VN"/>
        </w:rPr>
        <w:t>----------------HẾT------------------</w:t>
      </w:r>
    </w:p>
    <w:p w:rsidR="00BC42A6" w:rsidRDefault="00DF07E5" w:rsidP="00933FF7">
      <w:pPr>
        <w:spacing w:before="120" w:after="0" w:line="288" w:lineRule="auto"/>
        <w:jc w:val="both"/>
        <w:rPr>
          <w:rFonts w:ascii="Times New Roman" w:hAnsi="Times New Roman"/>
          <w:sz w:val="26"/>
          <w:szCs w:val="26"/>
        </w:rPr>
      </w:pPr>
      <w:r w:rsidRPr="00933FF7">
        <w:rPr>
          <w:rFonts w:ascii="Times New Roman" w:hAnsi="Times New Roman"/>
          <w:sz w:val="26"/>
          <w:szCs w:val="26"/>
          <w:lang w:val="vi-VN"/>
        </w:rPr>
        <w:t xml:space="preserve">      </w:t>
      </w:r>
    </w:p>
    <w:p w:rsidR="00DF07E5" w:rsidRPr="00BC42A6" w:rsidRDefault="00BC42A6" w:rsidP="00933FF7">
      <w:pPr>
        <w:spacing w:before="120" w:after="0" w:line="288" w:lineRule="auto"/>
        <w:jc w:val="both"/>
        <w:rPr>
          <w:rFonts w:ascii="Times New Roman" w:hAnsi="Times New Roman"/>
          <w:i/>
          <w:sz w:val="26"/>
          <w:szCs w:val="26"/>
          <w:lang w:val="vi-VN"/>
        </w:rPr>
      </w:pPr>
      <w:r>
        <w:rPr>
          <w:rFonts w:ascii="Times New Roman" w:hAnsi="Times New Roman"/>
          <w:sz w:val="26"/>
          <w:szCs w:val="26"/>
        </w:rPr>
        <w:t xml:space="preserve">      </w:t>
      </w:r>
      <w:r w:rsidR="00DF07E5" w:rsidRPr="00933FF7">
        <w:rPr>
          <w:rFonts w:ascii="Times New Roman" w:hAnsi="Times New Roman"/>
          <w:sz w:val="26"/>
          <w:szCs w:val="26"/>
          <w:lang w:val="vi-VN"/>
        </w:rPr>
        <w:t xml:space="preserve"> </w:t>
      </w:r>
      <w:r w:rsidR="00924F4E">
        <w:rPr>
          <w:rFonts w:ascii="Times New Roman" w:hAnsi="Times New Roman"/>
          <w:i/>
          <w:sz w:val="26"/>
          <w:szCs w:val="26"/>
        </w:rPr>
        <w:t>Thí</w:t>
      </w:r>
      <w:r w:rsidR="00DF07E5" w:rsidRPr="00BC42A6">
        <w:rPr>
          <w:rFonts w:ascii="Times New Roman" w:hAnsi="Times New Roman"/>
          <w:i/>
          <w:sz w:val="26"/>
          <w:szCs w:val="26"/>
          <w:lang w:val="vi-VN"/>
        </w:rPr>
        <w:t xml:space="preserve"> sinh không được sử dụng tài liệu. Cán bộ coi thi không giải thích gì thêm.</w:t>
      </w:r>
    </w:p>
    <w:p w:rsidR="00DF07E5" w:rsidRDefault="00DF07E5" w:rsidP="00D10802">
      <w:pPr>
        <w:spacing w:after="0" w:line="288" w:lineRule="auto"/>
        <w:jc w:val="both"/>
        <w:rPr>
          <w:rFonts w:ascii="Times New Roman" w:hAnsi="Times New Roman"/>
          <w:i/>
          <w:sz w:val="26"/>
          <w:szCs w:val="26"/>
        </w:rPr>
      </w:pPr>
      <w:r w:rsidRPr="00BC42A6">
        <w:rPr>
          <w:rFonts w:ascii="Times New Roman" w:hAnsi="Times New Roman"/>
          <w:i/>
          <w:sz w:val="26"/>
          <w:szCs w:val="26"/>
          <w:lang w:val="vi-VN"/>
        </w:rPr>
        <w:t xml:space="preserve">       Họ và tên </w:t>
      </w:r>
      <w:r w:rsidR="00924F4E" w:rsidRPr="00CF4865">
        <w:rPr>
          <w:rFonts w:ascii="Times New Roman" w:hAnsi="Times New Roman"/>
          <w:i/>
          <w:sz w:val="26"/>
          <w:szCs w:val="26"/>
          <w:lang w:val="vi-VN"/>
        </w:rPr>
        <w:t xml:space="preserve">thí </w:t>
      </w:r>
      <w:r w:rsidRPr="00BC42A6">
        <w:rPr>
          <w:rFonts w:ascii="Times New Roman" w:hAnsi="Times New Roman"/>
          <w:i/>
          <w:sz w:val="26"/>
          <w:szCs w:val="26"/>
          <w:lang w:val="vi-VN"/>
        </w:rPr>
        <w:t xml:space="preserve"> sinh .................................................... Số báo danh.....................</w:t>
      </w:r>
    </w:p>
    <w:p w:rsidR="001C72BB" w:rsidRDefault="001C72BB" w:rsidP="00D10802">
      <w:pPr>
        <w:spacing w:after="0" w:line="288" w:lineRule="auto"/>
        <w:jc w:val="both"/>
        <w:rPr>
          <w:rFonts w:ascii="Times New Roman" w:hAnsi="Times New Roman"/>
          <w:i/>
          <w:sz w:val="26"/>
          <w:szCs w:val="26"/>
        </w:rPr>
      </w:pPr>
    </w:p>
    <w:tbl>
      <w:tblPr>
        <w:tblW w:w="9760" w:type="dxa"/>
        <w:jc w:val="center"/>
        <w:tblInd w:w="329" w:type="dxa"/>
        <w:tblLook w:val="01E0" w:firstRow="1" w:lastRow="1" w:firstColumn="1" w:lastColumn="1" w:noHBand="0" w:noVBand="0"/>
      </w:tblPr>
      <w:tblGrid>
        <w:gridCol w:w="3944"/>
        <w:gridCol w:w="5816"/>
      </w:tblGrid>
      <w:tr w:rsidR="001C72BB" w:rsidRPr="005D3B88" w:rsidTr="00D72488">
        <w:trPr>
          <w:trHeight w:val="711"/>
          <w:jc w:val="center"/>
        </w:trPr>
        <w:tc>
          <w:tcPr>
            <w:tcW w:w="3944" w:type="dxa"/>
          </w:tcPr>
          <w:p w:rsidR="001C72BB" w:rsidRPr="005D3B88" w:rsidRDefault="001C72BB" w:rsidP="00D72488">
            <w:pPr>
              <w:spacing w:after="0" w:line="288" w:lineRule="auto"/>
              <w:jc w:val="center"/>
              <w:rPr>
                <w:rFonts w:ascii="Times New Roman" w:hAnsi="Times New Roman"/>
                <w:b/>
                <w:sz w:val="24"/>
                <w:szCs w:val="24"/>
              </w:rPr>
            </w:pPr>
            <w:r w:rsidRPr="005D3B88">
              <w:rPr>
                <w:rFonts w:ascii="Times New Roman" w:hAnsi="Times New Roman"/>
                <w:b/>
                <w:sz w:val="24"/>
                <w:szCs w:val="24"/>
              </w:rPr>
              <w:lastRenderedPageBreak/>
              <w:t>SỞ GIÁO DỤC VÀ ĐÀO TẠO</w:t>
            </w:r>
          </w:p>
          <w:p w:rsidR="001C72BB" w:rsidRPr="005D3B88" w:rsidRDefault="006D2ED4" w:rsidP="00D72488">
            <w:pPr>
              <w:spacing w:after="0" w:line="288" w:lineRule="auto"/>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680720</wp:posOffset>
                      </wp:positionH>
                      <wp:positionV relativeFrom="paragraph">
                        <wp:posOffset>220345</wp:posOffset>
                      </wp:positionV>
                      <wp:extent cx="1028700" cy="0"/>
                      <wp:effectExtent l="13970" t="10795" r="5080" b="825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7.35pt" to="134.6pt,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AzPp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VE2Da3pjSsgolI7G4qjZ/Vitpp+d0jpqiXqwCPF14uBvCxkJG9SwsYZuGDff9YMYsjR69in c2O7AAkdQOcox+UuBz97ROEwSyfzpxRUo4MvIcWQaKzzn7juUDBKLIF0BCanrfOBCCmGkHCP0hsh ZVRbKtSXeDGdTGOC01Kw4Axhzh72lbToRMK8xC9WBZ7HMKuPikWwlhO2vtmeCHm14XKpAh6UAnRu 1nUgfizSxXq+nuejfDJbj/K0rkcfN1U+mm2yp2n9oa6qOvsZqGV50QrGuArshuHM8r8T//ZMrmN1 H897G5K36LFfQHb4R9JRyyDfdRD2ml12dtAY5jEG395OGPjHPdiPL3z1CwAA//8DAFBLAwQUAAYA CAAAACEAKzXM+9wAAAAJAQAADwAAAGRycy9kb3ducmV2LnhtbEyPwU7DMBBE70j8g7VIXKrWJkUt hDgVAnLj0kLFdZssSUS8TmO3DXw9izjAcWafZmey1eg6daQhtJ4tXM0MKOLSVy3XFl5fiukNqBCR K+w8k4VPCrDKz88yTCt/4jUdN7FWEsIhRQtNjH2qdSgbchhmvieW27sfHEaRQ62rAU8S7jqdGLPQ DluWDw329NBQ+bE5OAuh2NK++JqUE/M2rz0l+8fnJ7T28mK8vwMVaYx/MPzUl+qQS6edP3AVVCfa LBNBLcyvl6AESBa3Yux+DZ1n+v+C/BsAAP//AwBQSwECLQAUAAYACAAAACEAtoM4kv4AAADhAQAA EwAAAAAAAAAAAAAAAAAAAAAAW0NvbnRlbnRfVHlwZXNdLnhtbFBLAQItABQABgAIAAAAIQA4/SH/ 1gAAAJQBAAALAAAAAAAAAAAAAAAAAC8BAABfcmVscy8ucmVsc1BLAQItABQABgAIAAAAIQAnAzPp EgIAACkEAAAOAAAAAAAAAAAAAAAAAC4CAABkcnMvZTJvRG9jLnhtbFBLAQItABQABgAIAAAAIQAr Ncz73AAAAAkBAAAPAAAAAAAAAAAAAAAAAGwEAABkcnMvZG93bnJldi54bWxQSwUGAAAAAAQABADz AAAAdQUAAAAA "/>
                  </w:pict>
                </mc:Fallback>
              </mc:AlternateContent>
            </w:r>
            <w:r w:rsidR="001C72BB" w:rsidRPr="005D3B88">
              <w:rPr>
                <w:rFonts w:ascii="Times New Roman" w:hAnsi="Times New Roman"/>
                <w:b/>
                <w:sz w:val="24"/>
                <w:szCs w:val="24"/>
              </w:rPr>
              <w:t>QUẢNG NAM</w:t>
            </w:r>
          </w:p>
        </w:tc>
        <w:tc>
          <w:tcPr>
            <w:tcW w:w="5816" w:type="dxa"/>
          </w:tcPr>
          <w:p w:rsidR="001C72BB" w:rsidRPr="005D3B88" w:rsidRDefault="001C72BB" w:rsidP="00D72488">
            <w:pPr>
              <w:spacing w:after="0" w:line="288" w:lineRule="auto"/>
              <w:jc w:val="both"/>
              <w:rPr>
                <w:rFonts w:ascii="Times New Roman" w:hAnsi="Times New Roman"/>
                <w:b/>
                <w:sz w:val="24"/>
                <w:szCs w:val="24"/>
              </w:rPr>
            </w:pPr>
            <w:r w:rsidRPr="005D3B88">
              <w:rPr>
                <w:rFonts w:ascii="Times New Roman" w:hAnsi="Times New Roman"/>
                <w:b/>
                <w:sz w:val="24"/>
                <w:szCs w:val="24"/>
              </w:rPr>
              <w:t>KỲ THI TUYỂN SINH LỚP 10 THPT CHUYÊN</w:t>
            </w:r>
          </w:p>
          <w:p w:rsidR="001C72BB" w:rsidRPr="005D3B88" w:rsidRDefault="006D2ED4" w:rsidP="00D72488">
            <w:pPr>
              <w:spacing w:after="0" w:line="288" w:lineRule="auto"/>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1150620</wp:posOffset>
                      </wp:positionH>
                      <wp:positionV relativeFrom="paragraph">
                        <wp:posOffset>185420</wp:posOffset>
                      </wp:positionV>
                      <wp:extent cx="1295400" cy="0"/>
                      <wp:effectExtent l="7620" t="13970" r="11430" b="508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pt,14.6pt" to="192.6pt,1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oZJIEw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ZLLSmN66AiErtbCiOntWL2Wr63SGlq5aoA48UXy8G8rKQkbxJCRtn4IJ9/1kziCFHr2Of zo3tAiR0AJ2jHJe7HPzsEYXDbLKY5imoRgdfQooh0VjnP3HdoWCUWALpCExOW+cDEVIMIeEepTdC yqi2VKgv8WI6mcYEp6VgwRnCnD3sK2nRiYR5iV+sCjyPYVYfFYtgLSdsfbM9EfJqw+VSBTwoBejc rOtA/Fiki/V8Pc9H+WS2HuVpXY8+bqp8NNtkH6b1U11VdfYzUMvyohWMcRXYDcOZ5X8n/u2ZXMfq Pp73NiRv0WO/gOzwj6SjlkG+6yDsNbvs7KAxzGMMvr2dMPCPe7AfX/jqFwAAAP//AwBQSwMEFAAG AAgAAAAhAANn/cHcAAAACQEAAA8AAABkcnMvZG93bnJldi54bWxMj0FPwzAMhe9I/IfISFymLV0n UClNJwT0xoXBxNVrTFvROF2TbYVfjxEHONnPfnr+XKwn16sjjaHzbGC5SEAR19523Bh4fanmGagQ kS32nsnAJwVYl+dnBebWn/iZjpvYKAnhkKOBNsYh1zrULTkMCz8Qy+7djw6jyLHRdsSThLtep0ly rR12LBdaHOi+pfpjc3AGQrWlffU1q2fJ26rxlO4fnh7RmMuL6e4WVKQp/pnhB1/QoRSmnT+wDaoX nS1TsRpIb6SKYZVdSbP7Heiy0P8/KL8BAAD//wMAUEsBAi0AFAAGAAgAAAAhALaDOJL+AAAA4QEA ABMAAAAAAAAAAAAAAAAAAAAAAFtDb250ZW50X1R5cGVzXS54bWxQSwECLQAUAAYACAAAACEAOP0h /9YAAACUAQAACwAAAAAAAAAAAAAAAAAvAQAAX3JlbHMvLnJlbHNQSwECLQAUAAYACAAAACEArKGS SBMCAAApBAAADgAAAAAAAAAAAAAAAAAuAgAAZHJzL2Uyb0RvYy54bWxQSwECLQAUAAYACAAAACEA A2f9wdwAAAAJAQAADwAAAAAAAAAAAAAAAABtBAAAZHJzL2Rvd25yZXYueG1sUEsFBgAAAAAEAAQA 8wAAAHYFAAAAAA== "/>
                  </w:pict>
                </mc:Fallback>
              </mc:AlternateContent>
            </w:r>
            <w:r w:rsidR="001C72BB" w:rsidRPr="005D3B88">
              <w:rPr>
                <w:rFonts w:ascii="Times New Roman" w:hAnsi="Times New Roman"/>
                <w:b/>
                <w:sz w:val="24"/>
                <w:szCs w:val="24"/>
              </w:rPr>
              <w:t>N</w:t>
            </w:r>
            <w:r w:rsidR="001C72BB" w:rsidRPr="005D3B88">
              <w:rPr>
                <w:rFonts w:ascii="Times New Roman" w:hAnsi="Times New Roman"/>
                <w:b/>
                <w:sz w:val="24"/>
                <w:szCs w:val="24"/>
                <w:lang w:val="vi-VN"/>
              </w:rPr>
              <w:t>ĂM HỌC</w:t>
            </w:r>
            <w:r w:rsidR="001C72BB" w:rsidRPr="005D3B88">
              <w:rPr>
                <w:rFonts w:ascii="Times New Roman" w:hAnsi="Times New Roman"/>
                <w:b/>
                <w:sz w:val="24"/>
                <w:szCs w:val="24"/>
              </w:rPr>
              <w:t xml:space="preserve"> 2016</w:t>
            </w:r>
            <w:r w:rsidR="001C72BB" w:rsidRPr="005D3B88">
              <w:rPr>
                <w:rFonts w:ascii="Times New Roman" w:hAnsi="Times New Roman"/>
                <w:b/>
                <w:sz w:val="24"/>
                <w:szCs w:val="24"/>
                <w:lang w:val="vi-VN"/>
              </w:rPr>
              <w:t xml:space="preserve"> </w:t>
            </w:r>
            <w:r w:rsidR="001C72BB" w:rsidRPr="005D3B88">
              <w:rPr>
                <w:rFonts w:ascii="Times New Roman" w:hAnsi="Times New Roman"/>
                <w:b/>
                <w:sz w:val="24"/>
                <w:szCs w:val="24"/>
              </w:rPr>
              <w:t>–</w:t>
            </w:r>
            <w:r w:rsidR="001C72BB" w:rsidRPr="005D3B88">
              <w:rPr>
                <w:rFonts w:ascii="Times New Roman" w:hAnsi="Times New Roman"/>
                <w:b/>
                <w:sz w:val="24"/>
                <w:szCs w:val="24"/>
                <w:lang w:val="vi-VN"/>
              </w:rPr>
              <w:t xml:space="preserve"> </w:t>
            </w:r>
            <w:r w:rsidR="001C72BB" w:rsidRPr="005D3B88">
              <w:rPr>
                <w:rFonts w:ascii="Times New Roman" w:hAnsi="Times New Roman"/>
                <w:b/>
                <w:sz w:val="24"/>
                <w:szCs w:val="24"/>
              </w:rPr>
              <w:t xml:space="preserve">2017 </w:t>
            </w:r>
          </w:p>
        </w:tc>
      </w:tr>
      <w:tr w:rsidR="001C72BB" w:rsidRPr="005D3B88" w:rsidTr="00D72488">
        <w:trPr>
          <w:trHeight w:val="1065"/>
          <w:jc w:val="center"/>
        </w:trPr>
        <w:tc>
          <w:tcPr>
            <w:tcW w:w="3944" w:type="dxa"/>
            <w:vAlign w:val="center"/>
          </w:tcPr>
          <w:p w:rsidR="001C72BB" w:rsidRPr="005D3B88" w:rsidRDefault="001C72BB" w:rsidP="00D72488">
            <w:pPr>
              <w:spacing w:after="0" w:line="288" w:lineRule="auto"/>
              <w:jc w:val="center"/>
              <w:rPr>
                <w:rFonts w:ascii="Times New Roman" w:hAnsi="Times New Roman"/>
                <w:b/>
                <w:sz w:val="24"/>
                <w:szCs w:val="24"/>
              </w:rPr>
            </w:pPr>
          </w:p>
          <w:p w:rsidR="001C72BB" w:rsidRPr="005D3B88" w:rsidRDefault="006D2ED4" w:rsidP="00D72488">
            <w:pPr>
              <w:spacing w:after="0" w:line="288"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337185</wp:posOffset>
                      </wp:positionH>
                      <wp:positionV relativeFrom="paragraph">
                        <wp:posOffset>2540</wp:posOffset>
                      </wp:positionV>
                      <wp:extent cx="1828800" cy="343535"/>
                      <wp:effectExtent l="13335" t="12065" r="5715" b="635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3535"/>
                              </a:xfrm>
                              <a:prstGeom prst="rect">
                                <a:avLst/>
                              </a:prstGeom>
                              <a:solidFill>
                                <a:srgbClr val="FFFFFF"/>
                              </a:solidFill>
                              <a:ln w="9525">
                                <a:solidFill>
                                  <a:srgbClr val="000000"/>
                                </a:solidFill>
                                <a:miter lim="800000"/>
                                <a:headEnd/>
                                <a:tailEnd/>
                              </a:ln>
                            </wps:spPr>
                            <wps:txbx>
                              <w:txbxContent>
                                <w:p w:rsidR="001C72BB" w:rsidRPr="00A028E7" w:rsidRDefault="001C72BB" w:rsidP="001C72BB">
                                  <w:pPr>
                                    <w:jc w:val="center"/>
                                    <w:rPr>
                                      <w:rFonts w:ascii="Times New Roman" w:hAnsi="Times New Roman"/>
                                      <w:b/>
                                      <w:sz w:val="26"/>
                                      <w:szCs w:val="26"/>
                                      <w:lang w:val="nl-NL"/>
                                    </w:rPr>
                                  </w:pPr>
                                  <w:r w:rsidRPr="00A028E7">
                                    <w:rPr>
                                      <w:rFonts w:ascii="Times New Roman" w:hAnsi="Times New Roman"/>
                                      <w:b/>
                                      <w:sz w:val="26"/>
                                      <w:szCs w:val="26"/>
                                      <w:lang w:val="nl-NL"/>
                                    </w:rPr>
                                    <w:t>HƯỚNG DẪN</w:t>
                                  </w:r>
                                  <w:r>
                                    <w:rPr>
                                      <w:rFonts w:ascii="Times New Roman" w:hAnsi="Times New Roman"/>
                                      <w:b/>
                                      <w:sz w:val="26"/>
                                      <w:szCs w:val="26"/>
                                      <w:lang w:val="nl-NL"/>
                                    </w:rPr>
                                    <w:t xml:space="preserve"> CHẤM </w:t>
                                  </w:r>
                                  <w:r w:rsidRPr="00A028E7">
                                    <w:rPr>
                                      <w:rFonts w:ascii="Times New Roman" w:hAnsi="Times New Roman"/>
                                      <w:b/>
                                      <w:sz w:val="26"/>
                                      <w:szCs w:val="26"/>
                                      <w:lang w:val="nl-NL"/>
                                    </w:rPr>
                                    <w:t xml:space="preserve"> CHẤM</w:t>
                                  </w:r>
                                </w:p>
                                <w:p w:rsidR="001C72BB" w:rsidRPr="00F83805" w:rsidRDefault="001C72BB" w:rsidP="001C72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26.55pt;margin-top:.2pt;width:2in;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6lKKLQIAAFgEAAAOAAAAZHJzL2Uyb0RvYy54bWysVNtu2zAMfR+wfxD0vthxki014hRdugwD ugvQ7gNkWY6FSaImKbGzry8lp2l2exmmB4E0qUPykPTqetCKHITzEkxFp5OcEmE4NNLsKvr1Yftq SYkPzDRMgREVPQpPr9cvX6x6W4oCOlCNcARBjC97W9EuBFtmmeed0MxPwAqDxhacZgFVt8sax3pE 1yor8vx11oNrrAMuvMevt6ORrhN+2woePretF4GoimJuId0u3XW8s/WKlTvHbCf5KQ32D1loJg0G PUPdssDI3snfoLTkDjy0YcJBZ9C2kotUA1YzzX+p5r5jVqRakBxvzzT5/wfLPx2+OCKbihaUGKax RQ9iCOQtDGQ6j/T01pfodW/RLwz4HducSvX2Dvg3TwxsOmZ24sY56DvBGkxvGl9mF09HHB9B6v4j NBiH7QMkoKF1OnKHbBBExzYdz62JufAYclkslzmaONpm89litkghWPn02jof3gvQJAoVddj6hM4O dz7EbFj55BKDeVCy2UqlkuJ29UY5cmA4Jtt0Tug/uSlD+opeLYrFSMBfIfJ0/gShZcB5V1JXFMvB E51YGWl7Z5okBybVKGPKypx4jNSNJIahHlLHEsmR4xqaIxLrYBxvXEcUOnA/KOlxtCvqv++ZE5So DwabczWdz+MuJGW+eFOg4i4t9aWFGY5QFQ2UjOImjPuzt07uOow0joOBG2xoKxPXz1md0sfxTS04 rVrcj0s9eT3/ENaPAAAA//8DAFBLAwQUAAYACAAAACEAqiNUttsAAAAGAQAADwAAAGRycy9kb3du cmV2LnhtbEyOzU7DMBCE70i8g7VIXFDrhKSlhDgVQgLRG7QIrm68TSLidbDdNLw9ywmO86OZr1xP thcj+tA5UpDOExBItTMdNQredo+zFYgQNRndO0IF3xhgXZ2flbow7kSvOG5jI3iEQqEVtDEOhZSh btHqMHcDEmcH562OLH0jjdcnHre9vE6SpbS6I35o9YAPLdaf26NVsMqfx4+wyV7e6+Whv41XN+PT l1fq8mK6vwMRcYp/ZfjFZ3SomGnvjmSC6BUsspSbCnIQnGZ5ynLPdr4AWZXyP371AwAA//8DAFBL AQItABQABgAIAAAAIQC2gziS/gAAAOEBAAATAAAAAAAAAAAAAAAAAAAAAABbQ29udGVudF9UeXBl c10ueG1sUEsBAi0AFAAGAAgAAAAhADj9If/WAAAAlAEAAAsAAAAAAAAAAAAAAAAALwEAAF9yZWxz Ly5yZWxzUEsBAi0AFAAGAAgAAAAhAJLqUootAgAAWAQAAA4AAAAAAAAAAAAAAAAALgIAAGRycy9l Mm9Eb2MueG1sUEsBAi0AFAAGAAgAAAAhAKojVLbbAAAABgEAAA8AAAAAAAAAAAAAAAAAhwQAAGRy cy9kb3ducmV2LnhtbFBLBQYAAAAABAAEAPMAAACPBQAAAAA= ">
                      <v:textbox>
                        <w:txbxContent>
                          <w:p w:rsidR="001C72BB" w:rsidRPr="00A028E7" w:rsidRDefault="001C72BB" w:rsidP="001C72BB">
                            <w:pPr>
                              <w:jc w:val="center"/>
                              <w:rPr>
                                <w:rFonts w:ascii="Times New Roman" w:hAnsi="Times New Roman"/>
                                <w:b/>
                                <w:sz w:val="26"/>
                                <w:szCs w:val="26"/>
                                <w:lang w:val="nl-NL"/>
                              </w:rPr>
                            </w:pPr>
                            <w:r w:rsidRPr="00A028E7">
                              <w:rPr>
                                <w:rFonts w:ascii="Times New Roman" w:hAnsi="Times New Roman"/>
                                <w:b/>
                                <w:sz w:val="26"/>
                                <w:szCs w:val="26"/>
                                <w:lang w:val="nl-NL"/>
                              </w:rPr>
                              <w:t>HƯỚNG DẪN</w:t>
                            </w:r>
                            <w:r>
                              <w:rPr>
                                <w:rFonts w:ascii="Times New Roman" w:hAnsi="Times New Roman"/>
                                <w:b/>
                                <w:sz w:val="26"/>
                                <w:szCs w:val="26"/>
                                <w:lang w:val="nl-NL"/>
                              </w:rPr>
                              <w:t xml:space="preserve"> CHẤM </w:t>
                            </w:r>
                            <w:r w:rsidRPr="00A028E7">
                              <w:rPr>
                                <w:rFonts w:ascii="Times New Roman" w:hAnsi="Times New Roman"/>
                                <w:b/>
                                <w:sz w:val="26"/>
                                <w:szCs w:val="26"/>
                                <w:lang w:val="nl-NL"/>
                              </w:rPr>
                              <w:t xml:space="preserve"> CHẤM</w:t>
                            </w:r>
                          </w:p>
                          <w:p w:rsidR="001C72BB" w:rsidRPr="00F83805" w:rsidRDefault="001C72BB" w:rsidP="001C72BB"/>
                        </w:txbxContent>
                      </v:textbox>
                    </v:shape>
                  </w:pict>
                </mc:Fallback>
              </mc:AlternateContent>
            </w:r>
          </w:p>
          <w:p w:rsidR="001C72BB" w:rsidRPr="005D3B88" w:rsidRDefault="001C72BB" w:rsidP="00D72488">
            <w:pPr>
              <w:spacing w:after="0" w:line="288" w:lineRule="auto"/>
              <w:jc w:val="center"/>
              <w:rPr>
                <w:rFonts w:ascii="Times New Roman" w:hAnsi="Times New Roman"/>
                <w:sz w:val="24"/>
                <w:szCs w:val="24"/>
              </w:rPr>
            </w:pPr>
          </w:p>
        </w:tc>
        <w:tc>
          <w:tcPr>
            <w:tcW w:w="5816" w:type="dxa"/>
          </w:tcPr>
          <w:p w:rsidR="001C72BB" w:rsidRPr="005D3B88" w:rsidRDefault="006D2ED4" w:rsidP="00D72488">
            <w:pPr>
              <w:spacing w:before="120" w:after="0" w:line="288" w:lineRule="auto"/>
              <w:jc w:val="both"/>
              <w:rPr>
                <w:rFonts w:ascii="Times New Roman" w:hAnsi="Times New Roman"/>
                <w:b/>
                <w:sz w:val="24"/>
                <w:szCs w:val="24"/>
                <w:lang w:val="vi-VN"/>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-2354580</wp:posOffset>
                      </wp:positionH>
                      <wp:positionV relativeFrom="paragraph">
                        <wp:posOffset>810260</wp:posOffset>
                      </wp:positionV>
                      <wp:extent cx="5829300" cy="0"/>
                      <wp:effectExtent l="7620" t="10160" r="11430" b="889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63.8pt" to="273.6pt,6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CMQ9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PsMbSmN66AiEptbSiOntSredb0u0NKVy1Rex4pvp0N5GUhI3mXEjbOwAW7/otmEEMOXsc+ nRrbBUjoADpFOc43OfjJIwqH0/lk8ZCCanTwJaQYEo11/jPXHQpGiSWQjsDk+Ox8IEKKISTco/RG SBnVlgr1JV5MJ9OY4LQULDhDmLP7XSUtOpIwL/GLVYHnPszqg2IRrOWEra+2J0JebLhcqoAHpQCd q3UZiB+LdLGer+f5KJ/M1qM8revRp02Vj2ab7HFaP9RVVWc/A7UsL1rBGFeB3TCcWf534l+fyWWs buN5a0PyHj32C8gO/0g6ahnkuwzCTrPz1g4awzzG4OvbCQN/vwf7/oWvfgEAAP//AwBQSwMEFAAG AAgAAAAhAOmHqOvfAAAADAEAAA8AAABkcnMvZG93bnJldi54bWxMj8FOwzAQRO9I/IO1SFyq1iaF BoU4FQJy40IBcd0mSxIRr9PYbQNfzyIhwXF2RjNv8/XkenWgMXSeLVwsDCjiytcdNxZensv5NagQ kWvsPZOFTwqwLk5Pcsxqf+QnOmxio6SEQ4YW2hiHTOtQteQwLPxALN67Hx1GkWOj6xGPUu56nRiz 0g47loUWB7prqfrY7J2FUL7SrvyaVTPztmw8Jbv7xwe09vxsur0BFWmKf2H4wRd0KIRp6/dcB9Vb mC9TI+xRnCRdgZLI1WWagNr+XnSR6/9PFN8AAAD//wMAUEsBAi0AFAAGAAgAAAAhALaDOJL+AAAA 4QEAABMAAAAAAAAAAAAAAAAAAAAAAFtDb250ZW50X1R5cGVzXS54bWxQSwECLQAUAAYACAAAACEA OP0h/9YAAACUAQAACwAAAAAAAAAAAAAAAAAvAQAAX3JlbHMvLnJlbHNQSwECLQAUAAYACAAAACEA /QjEPRMCAAApBAAADgAAAAAAAAAAAAAAAAAuAgAAZHJzL2Uyb0RvYy54bWxQSwECLQAUAAYACAAA ACEA6Yeo698AAAAMAQAADwAAAAAAAAAAAAAAAABtBAAAZHJzL2Rvd25yZXYueG1sUEsFBgAAAAAE AAQA8wAAAHkFAAAAAA== "/>
                  </w:pict>
                </mc:Fallback>
              </mc:AlternateContent>
            </w:r>
            <w:r w:rsidR="001C72BB" w:rsidRPr="005D3B88">
              <w:rPr>
                <w:rFonts w:ascii="Times New Roman" w:hAnsi="Times New Roman"/>
                <w:sz w:val="24"/>
                <w:szCs w:val="24"/>
                <w:lang w:val="vi-VN"/>
              </w:rPr>
              <w:t>Môn:</w:t>
            </w:r>
            <w:r w:rsidR="001C72BB" w:rsidRPr="005D3B88">
              <w:rPr>
                <w:rFonts w:ascii="Times New Roman" w:hAnsi="Times New Roman"/>
                <w:b/>
                <w:sz w:val="24"/>
                <w:szCs w:val="24"/>
                <w:lang w:val="vi-VN"/>
              </w:rPr>
              <w:t xml:space="preserve">            </w:t>
            </w:r>
            <w:r w:rsidR="001C72BB" w:rsidRPr="005D3B88">
              <w:rPr>
                <w:rFonts w:ascii="Times New Roman" w:hAnsi="Times New Roman"/>
                <w:b/>
                <w:sz w:val="24"/>
                <w:szCs w:val="24"/>
              </w:rPr>
              <w:t xml:space="preserve">            </w:t>
            </w:r>
            <w:r w:rsidR="001C72BB" w:rsidRPr="005D3B88">
              <w:rPr>
                <w:rFonts w:ascii="Times New Roman" w:hAnsi="Times New Roman"/>
                <w:b/>
                <w:sz w:val="24"/>
                <w:szCs w:val="24"/>
                <w:lang w:val="vi-VN"/>
              </w:rPr>
              <w:t xml:space="preserve"> LỊCH SỬ</w:t>
            </w:r>
          </w:p>
          <w:p w:rsidR="001C72BB" w:rsidRDefault="001C72BB" w:rsidP="00D72488">
            <w:pPr>
              <w:spacing w:after="0" w:line="288" w:lineRule="auto"/>
              <w:jc w:val="both"/>
              <w:rPr>
                <w:rFonts w:ascii="Times New Roman" w:hAnsi="Times New Roman"/>
                <w:bCs/>
                <w:sz w:val="24"/>
                <w:szCs w:val="24"/>
              </w:rPr>
            </w:pPr>
            <w:r w:rsidRPr="005D3B88">
              <w:rPr>
                <w:rFonts w:ascii="Times New Roman" w:hAnsi="Times New Roman"/>
                <w:sz w:val="24"/>
                <w:szCs w:val="24"/>
                <w:lang w:val="vi-VN"/>
              </w:rPr>
              <w:t>Thời gian:</w:t>
            </w:r>
            <w:r w:rsidRPr="005D3B88">
              <w:rPr>
                <w:rFonts w:ascii="Times New Roman" w:hAnsi="Times New Roman"/>
                <w:b/>
                <w:sz w:val="24"/>
                <w:szCs w:val="24"/>
                <w:lang w:val="vi-VN"/>
              </w:rPr>
              <w:t xml:space="preserve"> </w:t>
            </w:r>
            <w:r w:rsidRPr="00D35FE1">
              <w:rPr>
                <w:rFonts w:ascii="Times New Roman" w:hAnsi="Times New Roman"/>
                <w:b/>
                <w:bCs/>
                <w:sz w:val="24"/>
                <w:szCs w:val="24"/>
                <w:lang w:val="vi-VN"/>
              </w:rPr>
              <w:t>150 phút</w:t>
            </w:r>
            <w:r w:rsidRPr="005D3B88">
              <w:rPr>
                <w:rFonts w:ascii="Times New Roman" w:hAnsi="Times New Roman"/>
                <w:bCs/>
                <w:sz w:val="24"/>
                <w:szCs w:val="24"/>
                <w:lang w:val="vi-VN"/>
              </w:rPr>
              <w:t xml:space="preserve"> (không kể thời gian giao đề)</w:t>
            </w:r>
          </w:p>
          <w:p w:rsidR="001C72BB" w:rsidRDefault="001C72BB" w:rsidP="00D72488">
            <w:pPr>
              <w:spacing w:after="0" w:line="288" w:lineRule="auto"/>
              <w:jc w:val="both"/>
              <w:rPr>
                <w:rFonts w:ascii="Times New Roman" w:hAnsi="Times New Roman"/>
                <w:sz w:val="24"/>
                <w:szCs w:val="24"/>
              </w:rPr>
            </w:pPr>
          </w:p>
          <w:p w:rsidR="001C72BB" w:rsidRPr="00E904B4" w:rsidRDefault="001C72BB" w:rsidP="00D72488">
            <w:pPr>
              <w:spacing w:after="0" w:line="288" w:lineRule="auto"/>
              <w:jc w:val="both"/>
              <w:rPr>
                <w:rFonts w:ascii="Times New Roman" w:hAnsi="Times New Roman"/>
                <w:sz w:val="24"/>
                <w:szCs w:val="24"/>
              </w:rPr>
            </w:pPr>
          </w:p>
          <w:p w:rsidR="001C72BB" w:rsidRPr="00987F05" w:rsidRDefault="001C72BB" w:rsidP="00D72488">
            <w:pPr>
              <w:spacing w:after="0" w:line="288" w:lineRule="auto"/>
              <w:jc w:val="both"/>
              <w:rPr>
                <w:rFonts w:ascii="Times New Roman" w:hAnsi="Times New Roman"/>
                <w:sz w:val="24"/>
                <w:szCs w:val="24"/>
              </w:rPr>
            </w:pPr>
          </w:p>
        </w:tc>
      </w:tr>
    </w:tbl>
    <w:p w:rsidR="001C72BB" w:rsidRPr="003F5C7F" w:rsidRDefault="001C72BB" w:rsidP="001C72BB">
      <w:pPr>
        <w:spacing w:after="0" w:line="240" w:lineRule="auto"/>
        <w:jc w:val="both"/>
        <w:rPr>
          <w:rFonts w:ascii="Times New Roman" w:hAnsi="Times New Roman"/>
          <w:b/>
          <w:sz w:val="24"/>
          <w:szCs w:val="24"/>
          <w:u w:val="single"/>
        </w:rPr>
      </w:pPr>
      <w:r w:rsidRPr="005D3B88">
        <w:rPr>
          <w:rFonts w:ascii="Times New Roman" w:hAnsi="Times New Roman"/>
          <w:b/>
          <w:i/>
          <w:sz w:val="24"/>
          <w:szCs w:val="24"/>
          <w:lang w:val="nl-NL"/>
        </w:rPr>
        <w:t>* Lưu ý:</w:t>
      </w:r>
      <w:r w:rsidRPr="005D3B88">
        <w:rPr>
          <w:rFonts w:ascii="Times New Roman" w:hAnsi="Times New Roman"/>
          <w:i/>
          <w:sz w:val="24"/>
          <w:szCs w:val="24"/>
          <w:lang w:val="nl-NL"/>
        </w:rPr>
        <w:t xml:space="preserve"> Nếu bài làm của học  sinh diễn đạt theo cách riêng nhưng vẫn đáp ứng được các yêu cầu cơ bản của nội dung hướng dẫn chấm thì vẫn cho đủ điểm như hướng dẫn chấm.</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8578"/>
        <w:gridCol w:w="870"/>
      </w:tblGrid>
      <w:tr w:rsidR="001C72BB" w:rsidRPr="00353312" w:rsidTr="00D72488">
        <w:tc>
          <w:tcPr>
            <w:tcW w:w="992" w:type="dxa"/>
          </w:tcPr>
          <w:p w:rsidR="001C72BB" w:rsidRPr="00353312" w:rsidRDefault="001C72BB" w:rsidP="00D72488">
            <w:pPr>
              <w:autoSpaceDE w:val="0"/>
              <w:autoSpaceDN w:val="0"/>
              <w:adjustRightInd w:val="0"/>
              <w:spacing w:after="0"/>
              <w:jc w:val="center"/>
              <w:rPr>
                <w:rFonts w:ascii="Times New Roman" w:hAnsi="Times New Roman"/>
                <w:b/>
                <w:iCs/>
                <w:color w:val="000000"/>
                <w:spacing w:val="-8"/>
                <w:sz w:val="24"/>
                <w:szCs w:val="24"/>
              </w:rPr>
            </w:pPr>
            <w:r w:rsidRPr="00353312">
              <w:rPr>
                <w:rFonts w:ascii="Times New Roman" w:hAnsi="Times New Roman"/>
                <w:b/>
                <w:iCs/>
                <w:color w:val="000000"/>
                <w:spacing w:val="-8"/>
                <w:sz w:val="24"/>
                <w:szCs w:val="24"/>
              </w:rPr>
              <w:t>CÂU</w:t>
            </w:r>
          </w:p>
        </w:tc>
        <w:tc>
          <w:tcPr>
            <w:tcW w:w="8578" w:type="dxa"/>
          </w:tcPr>
          <w:p w:rsidR="001C72BB" w:rsidRPr="00353312" w:rsidRDefault="001C72BB" w:rsidP="00D72488">
            <w:pPr>
              <w:autoSpaceDE w:val="0"/>
              <w:autoSpaceDN w:val="0"/>
              <w:adjustRightInd w:val="0"/>
              <w:spacing w:after="0"/>
              <w:jc w:val="center"/>
              <w:rPr>
                <w:rFonts w:ascii="Times New Roman" w:hAnsi="Times New Roman"/>
                <w:b/>
                <w:iCs/>
                <w:color w:val="000000"/>
                <w:spacing w:val="-8"/>
                <w:sz w:val="24"/>
                <w:szCs w:val="24"/>
              </w:rPr>
            </w:pPr>
            <w:r w:rsidRPr="00353312">
              <w:rPr>
                <w:rFonts w:ascii="Times New Roman" w:hAnsi="Times New Roman"/>
                <w:b/>
                <w:bCs/>
                <w:color w:val="000000"/>
                <w:sz w:val="24"/>
                <w:szCs w:val="24"/>
                <w:lang w:val="vi-VN"/>
              </w:rPr>
              <w:t>NỘI DUNG</w:t>
            </w:r>
          </w:p>
        </w:tc>
        <w:tc>
          <w:tcPr>
            <w:tcW w:w="870" w:type="dxa"/>
          </w:tcPr>
          <w:p w:rsidR="001C72BB" w:rsidRPr="00353312" w:rsidRDefault="001C72BB" w:rsidP="00D72488">
            <w:pPr>
              <w:autoSpaceDE w:val="0"/>
              <w:autoSpaceDN w:val="0"/>
              <w:adjustRightInd w:val="0"/>
              <w:spacing w:after="0"/>
              <w:jc w:val="center"/>
              <w:rPr>
                <w:rFonts w:ascii="Times New Roman" w:hAnsi="Times New Roman"/>
                <w:b/>
                <w:iCs/>
                <w:color w:val="000000"/>
                <w:spacing w:val="-8"/>
                <w:sz w:val="24"/>
                <w:szCs w:val="24"/>
              </w:rPr>
            </w:pPr>
            <w:r w:rsidRPr="00353312">
              <w:rPr>
                <w:rFonts w:ascii="Times New Roman" w:hAnsi="Times New Roman"/>
                <w:b/>
                <w:bCs/>
                <w:color w:val="000000"/>
                <w:sz w:val="24"/>
                <w:szCs w:val="24"/>
                <w:lang w:val="vi-VN"/>
              </w:rPr>
              <w:t>ĐIỂM</w:t>
            </w:r>
          </w:p>
        </w:tc>
      </w:tr>
      <w:tr w:rsidR="001C72BB" w:rsidRPr="00353312" w:rsidTr="00D72488">
        <w:trPr>
          <w:trHeight w:val="1020"/>
        </w:trPr>
        <w:tc>
          <w:tcPr>
            <w:tcW w:w="992" w:type="dxa"/>
          </w:tcPr>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r w:rsidRPr="00353312">
              <w:rPr>
                <w:rFonts w:ascii="Times New Roman" w:hAnsi="Times New Roman"/>
                <w:b/>
                <w:iCs/>
                <w:color w:val="0000FF"/>
                <w:spacing w:val="-8"/>
                <w:sz w:val="24"/>
                <w:szCs w:val="24"/>
              </w:rPr>
              <w:t xml:space="preserve">    1</w:t>
            </w:r>
          </w:p>
        </w:tc>
        <w:tc>
          <w:tcPr>
            <w:tcW w:w="8578" w:type="dxa"/>
          </w:tcPr>
          <w:p w:rsidR="001C72BB" w:rsidRPr="00353312" w:rsidRDefault="001C72BB" w:rsidP="00D72488">
            <w:pPr>
              <w:spacing w:after="0" w:line="288" w:lineRule="auto"/>
              <w:jc w:val="both"/>
              <w:rPr>
                <w:rFonts w:ascii="Times New Roman" w:hAnsi="Times New Roman"/>
                <w:b/>
                <w:i/>
                <w:spacing w:val="-6"/>
                <w:sz w:val="24"/>
                <w:szCs w:val="24"/>
              </w:rPr>
            </w:pPr>
            <w:r w:rsidRPr="00353312">
              <w:rPr>
                <w:rFonts w:ascii="Times New Roman" w:hAnsi="Times New Roman"/>
                <w:b/>
                <w:i/>
                <w:spacing w:val="-4"/>
                <w:sz w:val="24"/>
                <w:szCs w:val="24"/>
              </w:rPr>
              <w:t xml:space="preserve">       </w:t>
            </w:r>
            <w:r w:rsidRPr="00353312">
              <w:rPr>
                <w:rFonts w:ascii="Times New Roman" w:hAnsi="Times New Roman"/>
                <w:b/>
                <w:i/>
                <w:spacing w:val="-6"/>
                <w:sz w:val="24"/>
                <w:szCs w:val="24"/>
              </w:rPr>
              <w:t>Nguyên nhân nào dẫn đến sự phát triển “thần kì” của nền kinh tế Nhật Bản trong những năm 60, 70 của thế kỉ XX? Việt Nam có thể rút ra những kinh nghiệm gì để vận dụng trong công cuộc xây dựng và phát triển đất nước?</w:t>
            </w:r>
          </w:p>
        </w:tc>
        <w:tc>
          <w:tcPr>
            <w:tcW w:w="870" w:type="dxa"/>
          </w:tcPr>
          <w:p w:rsidR="001C72BB" w:rsidRPr="00353312" w:rsidRDefault="001C72BB" w:rsidP="00D72488">
            <w:pPr>
              <w:autoSpaceDE w:val="0"/>
              <w:autoSpaceDN w:val="0"/>
              <w:adjustRightInd w:val="0"/>
              <w:spacing w:after="0"/>
              <w:jc w:val="both"/>
              <w:rPr>
                <w:rFonts w:ascii="Times New Roman" w:hAnsi="Times New Roman"/>
                <w:b/>
                <w:color w:val="0000FF"/>
                <w:sz w:val="24"/>
                <w:szCs w:val="24"/>
              </w:rPr>
            </w:pP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r w:rsidRPr="00353312">
              <w:rPr>
                <w:rFonts w:ascii="Times New Roman" w:hAnsi="Times New Roman"/>
                <w:b/>
                <w:color w:val="0000FF"/>
                <w:sz w:val="24"/>
                <w:szCs w:val="24"/>
              </w:rPr>
              <w:t xml:space="preserve">  3.0</w:t>
            </w:r>
          </w:p>
        </w:tc>
      </w:tr>
      <w:tr w:rsidR="001C72BB" w:rsidRPr="00353312" w:rsidTr="00D72488">
        <w:tc>
          <w:tcPr>
            <w:tcW w:w="992"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tc>
        <w:tc>
          <w:tcPr>
            <w:tcW w:w="8578" w:type="dxa"/>
          </w:tcPr>
          <w:p w:rsidR="001C72BB" w:rsidRPr="00353312" w:rsidRDefault="001C72BB" w:rsidP="00D72488">
            <w:pPr>
              <w:spacing w:after="0"/>
              <w:rPr>
                <w:rFonts w:ascii="Times New Roman" w:hAnsi="Times New Roman"/>
                <w:b/>
                <w:sz w:val="24"/>
                <w:szCs w:val="24"/>
                <w:lang w:val="nl-NL"/>
              </w:rPr>
            </w:pPr>
            <w:r w:rsidRPr="00353312">
              <w:rPr>
                <w:rFonts w:ascii="Times New Roman" w:hAnsi="Times New Roman"/>
                <w:sz w:val="24"/>
                <w:szCs w:val="24"/>
                <w:lang w:val="nl-NL"/>
              </w:rPr>
              <w:t xml:space="preserve">        * </w:t>
            </w:r>
            <w:r w:rsidRPr="00353312">
              <w:rPr>
                <w:rFonts w:ascii="Times New Roman" w:hAnsi="Times New Roman"/>
                <w:b/>
                <w:i/>
                <w:sz w:val="24"/>
                <w:szCs w:val="24"/>
                <w:lang w:val="nl-NL"/>
              </w:rPr>
              <w:t>Nguyên nhân phát triển “thần kì”</w:t>
            </w:r>
          </w:p>
          <w:p w:rsidR="001C72BB" w:rsidRPr="00353312" w:rsidRDefault="001C72BB" w:rsidP="00D72488">
            <w:pPr>
              <w:spacing w:after="0"/>
              <w:rPr>
                <w:rFonts w:ascii="Times New Roman" w:hAnsi="Times New Roman"/>
                <w:sz w:val="24"/>
                <w:szCs w:val="24"/>
                <w:lang w:val="nl-NL"/>
              </w:rPr>
            </w:pPr>
            <w:r w:rsidRPr="00353312">
              <w:rPr>
                <w:rFonts w:ascii="Times New Roman" w:hAnsi="Times New Roman"/>
                <w:sz w:val="24"/>
                <w:szCs w:val="24"/>
                <w:lang w:val="nl-NL"/>
              </w:rPr>
              <w:t xml:space="preserve">- </w:t>
            </w:r>
            <w:r w:rsidRPr="00353312">
              <w:rPr>
                <w:rFonts w:ascii="Times New Roman" w:hAnsi="Times New Roman"/>
                <w:i/>
                <w:sz w:val="24"/>
                <w:szCs w:val="24"/>
                <w:lang w:val="nl-NL"/>
              </w:rPr>
              <w:t>Khách quan</w:t>
            </w:r>
            <w:r w:rsidRPr="00353312">
              <w:rPr>
                <w:rFonts w:ascii="Times New Roman" w:hAnsi="Times New Roman"/>
                <w:sz w:val="24"/>
                <w:szCs w:val="24"/>
                <w:lang w:val="nl-NL"/>
              </w:rPr>
              <w:t>: Những điều kiện quốc tế thuận lợ</w:t>
            </w:r>
            <w:r>
              <w:rPr>
                <w:rFonts w:ascii="Times New Roman" w:hAnsi="Times New Roman"/>
                <w:sz w:val="24"/>
                <w:szCs w:val="24"/>
                <w:lang w:val="nl-NL"/>
              </w:rPr>
              <w:t xml:space="preserve">i như: </w:t>
            </w:r>
            <w:r w:rsidRPr="00353312">
              <w:rPr>
                <w:rFonts w:ascii="Times New Roman" w:hAnsi="Times New Roman"/>
                <w:sz w:val="24"/>
                <w:szCs w:val="24"/>
                <w:lang w:val="nl-NL"/>
              </w:rPr>
              <w:t xml:space="preserve">sự phát triển chung của nền kinh tế thế giới, những thành tựu tiến bộ của cuộc cách mạng khoa học - kĩ thuật hiện đại...; </w:t>
            </w:r>
          </w:p>
          <w:p w:rsidR="001C72BB" w:rsidRPr="00353312" w:rsidRDefault="001C72BB" w:rsidP="00D72488">
            <w:pPr>
              <w:spacing w:after="0"/>
              <w:rPr>
                <w:rFonts w:ascii="Times New Roman" w:hAnsi="Times New Roman"/>
                <w:i/>
                <w:sz w:val="24"/>
                <w:szCs w:val="24"/>
                <w:lang w:val="nl-NL"/>
              </w:rPr>
            </w:pPr>
            <w:r w:rsidRPr="00353312">
              <w:rPr>
                <w:rFonts w:ascii="Times New Roman" w:hAnsi="Times New Roman"/>
                <w:i/>
                <w:sz w:val="24"/>
                <w:szCs w:val="24"/>
                <w:lang w:val="nl-NL"/>
              </w:rPr>
              <w:t xml:space="preserve">- Chủ quan: </w:t>
            </w:r>
          </w:p>
          <w:p w:rsidR="001C72BB" w:rsidRPr="00353312" w:rsidRDefault="001C72BB" w:rsidP="00D72488">
            <w:pPr>
              <w:spacing w:after="0"/>
              <w:rPr>
                <w:rFonts w:ascii="Times New Roman" w:hAnsi="Times New Roman"/>
                <w:sz w:val="24"/>
                <w:szCs w:val="24"/>
                <w:lang w:val="nl-NL"/>
              </w:rPr>
            </w:pPr>
            <w:r w:rsidRPr="00353312">
              <w:rPr>
                <w:rFonts w:ascii="Times New Roman" w:hAnsi="Times New Roman"/>
                <w:sz w:val="24"/>
                <w:szCs w:val="24"/>
                <w:lang w:val="nl-NL"/>
              </w:rPr>
              <w:t xml:space="preserve">     + Truyền thống văn hoá, giáo dục lâu đời của người Nhậ</w:t>
            </w:r>
            <w:r>
              <w:rPr>
                <w:rFonts w:ascii="Times New Roman" w:hAnsi="Times New Roman"/>
                <w:sz w:val="24"/>
                <w:szCs w:val="24"/>
                <w:lang w:val="nl-NL"/>
              </w:rPr>
              <w:t>t,</w:t>
            </w:r>
            <w:r w:rsidRPr="00353312">
              <w:rPr>
                <w:rFonts w:ascii="Times New Roman" w:hAnsi="Times New Roman"/>
                <w:sz w:val="24"/>
                <w:szCs w:val="24"/>
                <w:lang w:val="nl-NL"/>
              </w:rPr>
              <w:t xml:space="preserve"> sẵn sàng tiếp thu những giá trị tiến bộ của thế giới nhưng vẫn giữ được bản sắc dân tộc; </w:t>
            </w:r>
          </w:p>
          <w:p w:rsidR="001C72BB" w:rsidRPr="00353312" w:rsidRDefault="001C72BB" w:rsidP="00D72488">
            <w:pPr>
              <w:spacing w:after="0"/>
              <w:rPr>
                <w:rFonts w:ascii="Times New Roman" w:hAnsi="Times New Roman"/>
                <w:sz w:val="24"/>
                <w:szCs w:val="24"/>
                <w:lang w:val="nl-NL"/>
              </w:rPr>
            </w:pPr>
            <w:r w:rsidRPr="00353312">
              <w:rPr>
                <w:rFonts w:ascii="Times New Roman" w:hAnsi="Times New Roman"/>
                <w:sz w:val="24"/>
                <w:szCs w:val="24"/>
                <w:lang w:val="nl-NL"/>
              </w:rPr>
              <w:t xml:space="preserve">     + Hệ thống tổ chức quản lí có hiệu quả của các xí nghiệp, công ti...; </w:t>
            </w:r>
          </w:p>
          <w:p w:rsidR="001C72BB" w:rsidRPr="00353312" w:rsidRDefault="001C72BB" w:rsidP="00D72488">
            <w:pPr>
              <w:spacing w:after="0"/>
              <w:rPr>
                <w:rFonts w:ascii="Times New Roman" w:hAnsi="Times New Roman"/>
                <w:sz w:val="24"/>
                <w:szCs w:val="24"/>
                <w:lang w:val="nl-NL"/>
              </w:rPr>
            </w:pPr>
            <w:r w:rsidRPr="00353312">
              <w:rPr>
                <w:rFonts w:ascii="Times New Roman" w:hAnsi="Times New Roman"/>
                <w:sz w:val="24"/>
                <w:szCs w:val="24"/>
                <w:lang w:val="nl-NL"/>
              </w:rPr>
              <w:t xml:space="preserve">     + Vai trò của nhà nước trong việc đề ra các chiến lược phát triển, nắm bắt đúng thời cơ và điều tiết cần thiết để đưa nền kinh tế liên tục tăng trưởng; </w:t>
            </w:r>
          </w:p>
          <w:p w:rsidR="001C72BB" w:rsidRPr="00353312" w:rsidRDefault="001C72BB" w:rsidP="00D72488">
            <w:pPr>
              <w:spacing w:after="0"/>
              <w:rPr>
                <w:rFonts w:ascii="Times New Roman" w:hAnsi="Times New Roman"/>
                <w:sz w:val="24"/>
                <w:szCs w:val="24"/>
                <w:lang w:val="nl-NL"/>
              </w:rPr>
            </w:pPr>
            <w:r w:rsidRPr="00353312">
              <w:rPr>
                <w:rFonts w:ascii="Times New Roman" w:hAnsi="Times New Roman"/>
                <w:sz w:val="24"/>
                <w:szCs w:val="24"/>
                <w:lang w:val="nl-NL"/>
              </w:rPr>
              <w:t xml:space="preserve">     + Con người Nhật được đào tạo chu đáo, có ý chí vươn lên, cần cù lao động, đề cao kỉ luật và coi trọng tiết kiệm. </w:t>
            </w:r>
          </w:p>
        </w:tc>
        <w:tc>
          <w:tcPr>
            <w:tcW w:w="870"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lang w:val="nl-NL"/>
              </w:rPr>
            </w:pPr>
          </w:p>
          <w:p w:rsidR="001C72BB" w:rsidRPr="00353312" w:rsidRDefault="001C72BB" w:rsidP="00D72488">
            <w:pPr>
              <w:autoSpaceDE w:val="0"/>
              <w:autoSpaceDN w:val="0"/>
              <w:adjustRightInd w:val="0"/>
              <w:spacing w:after="0"/>
              <w:jc w:val="both"/>
              <w:rPr>
                <w:rFonts w:ascii="Times New Roman" w:hAnsi="Times New Roman"/>
                <w:sz w:val="24"/>
                <w:szCs w:val="24"/>
                <w:lang w:val="nl-NL"/>
              </w:rPr>
            </w:pPr>
            <w:r w:rsidRPr="00353312">
              <w:rPr>
                <w:rFonts w:ascii="Times New Roman" w:hAnsi="Times New Roman"/>
                <w:sz w:val="24"/>
                <w:szCs w:val="24"/>
                <w:lang w:val="nl-NL"/>
              </w:rPr>
              <w:t>0.5</w:t>
            </w:r>
          </w:p>
          <w:p w:rsidR="001C72BB" w:rsidRPr="00353312" w:rsidRDefault="001C72BB" w:rsidP="00D72488">
            <w:pPr>
              <w:autoSpaceDE w:val="0"/>
              <w:autoSpaceDN w:val="0"/>
              <w:adjustRightInd w:val="0"/>
              <w:spacing w:after="0"/>
              <w:jc w:val="both"/>
              <w:rPr>
                <w:rFonts w:ascii="Times New Roman" w:hAnsi="Times New Roman"/>
                <w:sz w:val="24"/>
                <w:szCs w:val="24"/>
                <w:lang w:val="nl-NL"/>
              </w:rPr>
            </w:pPr>
          </w:p>
          <w:p w:rsidR="001C72BB" w:rsidRPr="00353312" w:rsidRDefault="001C72BB" w:rsidP="00D72488">
            <w:pPr>
              <w:autoSpaceDE w:val="0"/>
              <w:autoSpaceDN w:val="0"/>
              <w:adjustRightInd w:val="0"/>
              <w:spacing w:after="0"/>
              <w:jc w:val="both"/>
              <w:rPr>
                <w:rFonts w:ascii="Times New Roman" w:hAnsi="Times New Roman"/>
                <w:sz w:val="24"/>
                <w:szCs w:val="24"/>
                <w:lang w:val="nl-NL"/>
              </w:rPr>
            </w:pPr>
          </w:p>
          <w:p w:rsidR="001C72BB" w:rsidRPr="00353312" w:rsidRDefault="001C72BB" w:rsidP="00D72488">
            <w:pPr>
              <w:autoSpaceDE w:val="0"/>
              <w:autoSpaceDN w:val="0"/>
              <w:adjustRightInd w:val="0"/>
              <w:spacing w:after="0"/>
              <w:jc w:val="both"/>
              <w:rPr>
                <w:rFonts w:ascii="Times New Roman" w:hAnsi="Times New Roman"/>
                <w:sz w:val="24"/>
                <w:szCs w:val="24"/>
                <w:lang w:val="nl-NL"/>
              </w:rPr>
            </w:pPr>
            <w:r w:rsidRPr="00353312">
              <w:rPr>
                <w:rFonts w:ascii="Times New Roman" w:hAnsi="Times New Roman"/>
                <w:sz w:val="24"/>
                <w:szCs w:val="24"/>
                <w:lang w:val="nl-NL"/>
              </w:rPr>
              <w:t>0.5</w:t>
            </w:r>
          </w:p>
          <w:p w:rsidR="001C72BB" w:rsidRPr="00353312" w:rsidRDefault="001C72BB" w:rsidP="00D72488">
            <w:pPr>
              <w:autoSpaceDE w:val="0"/>
              <w:autoSpaceDN w:val="0"/>
              <w:adjustRightInd w:val="0"/>
              <w:spacing w:after="0"/>
              <w:jc w:val="both"/>
              <w:rPr>
                <w:rFonts w:ascii="Times New Roman" w:hAnsi="Times New Roman"/>
                <w:sz w:val="24"/>
                <w:szCs w:val="24"/>
                <w:lang w:val="nl-NL"/>
              </w:rPr>
            </w:pPr>
          </w:p>
          <w:p w:rsidR="001C72BB" w:rsidRPr="00353312" w:rsidRDefault="001C72BB" w:rsidP="00D72488">
            <w:pPr>
              <w:autoSpaceDE w:val="0"/>
              <w:autoSpaceDN w:val="0"/>
              <w:adjustRightInd w:val="0"/>
              <w:spacing w:after="0"/>
              <w:jc w:val="both"/>
              <w:rPr>
                <w:rFonts w:ascii="Times New Roman" w:hAnsi="Times New Roman"/>
                <w:sz w:val="24"/>
                <w:szCs w:val="24"/>
                <w:lang w:val="nl-NL"/>
              </w:rPr>
            </w:pPr>
            <w:r w:rsidRPr="00353312">
              <w:rPr>
                <w:rFonts w:ascii="Times New Roman" w:hAnsi="Times New Roman"/>
                <w:sz w:val="24"/>
                <w:szCs w:val="24"/>
                <w:lang w:val="nl-NL"/>
              </w:rPr>
              <w:t>0.25</w:t>
            </w:r>
          </w:p>
          <w:p w:rsidR="001C72BB" w:rsidRPr="00353312" w:rsidRDefault="001C72BB" w:rsidP="00D72488">
            <w:pPr>
              <w:autoSpaceDE w:val="0"/>
              <w:autoSpaceDN w:val="0"/>
              <w:adjustRightInd w:val="0"/>
              <w:spacing w:after="0"/>
              <w:jc w:val="both"/>
              <w:rPr>
                <w:rFonts w:ascii="Times New Roman" w:hAnsi="Times New Roman"/>
                <w:sz w:val="24"/>
                <w:szCs w:val="24"/>
                <w:lang w:val="nl-NL"/>
              </w:rPr>
            </w:pPr>
            <w:r w:rsidRPr="00353312">
              <w:rPr>
                <w:rFonts w:ascii="Times New Roman" w:hAnsi="Times New Roman"/>
                <w:sz w:val="24"/>
                <w:szCs w:val="24"/>
                <w:lang w:val="nl-NL"/>
              </w:rPr>
              <w:t>0.5</w:t>
            </w:r>
          </w:p>
          <w:p w:rsidR="001C72BB" w:rsidRPr="00353312" w:rsidRDefault="001C72BB" w:rsidP="00D72488">
            <w:pPr>
              <w:autoSpaceDE w:val="0"/>
              <w:autoSpaceDN w:val="0"/>
              <w:adjustRightInd w:val="0"/>
              <w:spacing w:after="0"/>
              <w:jc w:val="both"/>
              <w:rPr>
                <w:rFonts w:ascii="Times New Roman" w:hAnsi="Times New Roman"/>
                <w:sz w:val="24"/>
                <w:szCs w:val="24"/>
                <w:lang w:val="nl-NL"/>
              </w:rPr>
            </w:pPr>
          </w:p>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r w:rsidRPr="00353312">
              <w:rPr>
                <w:rFonts w:ascii="Times New Roman" w:hAnsi="Times New Roman"/>
                <w:sz w:val="24"/>
                <w:szCs w:val="24"/>
                <w:lang w:val="nl-NL"/>
              </w:rPr>
              <w:t>0.25</w:t>
            </w:r>
          </w:p>
        </w:tc>
      </w:tr>
      <w:tr w:rsidR="001C72BB" w:rsidRPr="00353312" w:rsidTr="00D72488">
        <w:tc>
          <w:tcPr>
            <w:tcW w:w="992"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tc>
        <w:tc>
          <w:tcPr>
            <w:tcW w:w="8578" w:type="dxa"/>
          </w:tcPr>
          <w:p w:rsidR="001C72BB" w:rsidRPr="00353312" w:rsidRDefault="001C72BB" w:rsidP="00D72488">
            <w:pPr>
              <w:spacing w:after="0"/>
              <w:rPr>
                <w:rFonts w:ascii="Times New Roman" w:hAnsi="Times New Roman"/>
                <w:b/>
                <w:i/>
                <w:sz w:val="24"/>
                <w:szCs w:val="24"/>
                <w:lang w:val="nl-NL"/>
              </w:rPr>
            </w:pPr>
            <w:r w:rsidRPr="00353312">
              <w:rPr>
                <w:rFonts w:ascii="Times New Roman" w:hAnsi="Times New Roman"/>
                <w:b/>
                <w:i/>
                <w:sz w:val="24"/>
                <w:szCs w:val="24"/>
                <w:lang w:val="nl-NL"/>
              </w:rPr>
              <w:t xml:space="preserve">        * Việt Nam có thể rút ra những kinh nghiệm</w:t>
            </w:r>
          </w:p>
          <w:p w:rsidR="001C72BB" w:rsidRPr="00353312" w:rsidRDefault="001C72BB" w:rsidP="00D72488">
            <w:pPr>
              <w:spacing w:after="0"/>
              <w:jc w:val="both"/>
              <w:rPr>
                <w:rFonts w:ascii="Times New Roman" w:hAnsi="Times New Roman"/>
                <w:sz w:val="24"/>
                <w:szCs w:val="24"/>
                <w:lang w:val="nl-NL"/>
              </w:rPr>
            </w:pPr>
            <w:r w:rsidRPr="00353312">
              <w:rPr>
                <w:rFonts w:ascii="Times New Roman" w:hAnsi="Times New Roman"/>
                <w:sz w:val="24"/>
                <w:szCs w:val="24"/>
                <w:lang w:val="nl-NL"/>
              </w:rPr>
              <w:t xml:space="preserve">    - Tiếp thu và áp dụng những thành tựu tiến bộ của khoa học - kĩ thuật hiện đại. </w:t>
            </w:r>
          </w:p>
          <w:p w:rsidR="001C72BB" w:rsidRPr="00353312" w:rsidRDefault="001C72BB" w:rsidP="00D72488">
            <w:pPr>
              <w:spacing w:after="0"/>
              <w:jc w:val="both"/>
              <w:rPr>
                <w:rFonts w:ascii="Times New Roman" w:hAnsi="Times New Roman"/>
                <w:sz w:val="24"/>
                <w:szCs w:val="24"/>
                <w:lang w:val="nl-NL"/>
              </w:rPr>
            </w:pPr>
            <w:r w:rsidRPr="00353312">
              <w:rPr>
                <w:rFonts w:ascii="Times New Roman" w:hAnsi="Times New Roman"/>
                <w:sz w:val="24"/>
                <w:szCs w:val="24"/>
                <w:lang w:val="nl-NL"/>
              </w:rPr>
              <w:t xml:space="preserve">    - Coi trọng nhân tố con người, ưu tiên đầu tư phát triển giáo dục, đào tạo nguồn nhân lực chất lượng cao... </w:t>
            </w:r>
          </w:p>
          <w:p w:rsidR="001C72BB" w:rsidRPr="00353312" w:rsidRDefault="001C72BB" w:rsidP="00D72488">
            <w:pPr>
              <w:spacing w:after="0"/>
              <w:jc w:val="both"/>
              <w:rPr>
                <w:rFonts w:ascii="Times New Roman" w:hAnsi="Times New Roman"/>
                <w:sz w:val="24"/>
                <w:szCs w:val="24"/>
                <w:lang w:val="nl-NL"/>
              </w:rPr>
            </w:pPr>
            <w:r w:rsidRPr="00353312">
              <w:rPr>
                <w:rFonts w:ascii="Times New Roman" w:hAnsi="Times New Roman"/>
                <w:sz w:val="24"/>
                <w:szCs w:val="24"/>
                <w:lang w:val="nl-NL"/>
              </w:rPr>
              <w:t xml:space="preserve">    - Vai trò của nhà nước trong việc nắm bắt đúng thời cơ, điều tiết kinh tế, đề ra chiến lược phát triển… </w:t>
            </w:r>
          </w:p>
          <w:p w:rsidR="001C72BB" w:rsidRPr="00353312" w:rsidRDefault="001C72BB" w:rsidP="00D72488">
            <w:pPr>
              <w:spacing w:after="0"/>
              <w:jc w:val="both"/>
              <w:rPr>
                <w:rFonts w:ascii="Times New Roman" w:hAnsi="Times New Roman"/>
                <w:i/>
                <w:sz w:val="24"/>
                <w:szCs w:val="24"/>
                <w:lang w:val="nl-NL"/>
              </w:rPr>
            </w:pPr>
            <w:r w:rsidRPr="00353312">
              <w:rPr>
                <w:rFonts w:ascii="Times New Roman" w:hAnsi="Times New Roman"/>
                <w:sz w:val="24"/>
                <w:szCs w:val="24"/>
                <w:lang w:val="nl-NL"/>
              </w:rPr>
              <w:t xml:space="preserve">             </w:t>
            </w:r>
            <w:r w:rsidRPr="00353312">
              <w:rPr>
                <w:rFonts w:ascii="Times New Roman" w:hAnsi="Times New Roman"/>
                <w:i/>
                <w:szCs w:val="24"/>
                <w:lang w:val="nl-NL"/>
              </w:rPr>
              <w:t>(Lưu ý: Học sinh có thể chỉ ra ý khác và lập luận phù hợp thì dùng để thay thế ý                    trong HDC này)</w:t>
            </w:r>
          </w:p>
        </w:tc>
        <w:tc>
          <w:tcPr>
            <w:tcW w:w="870"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lang w:val="nl-NL"/>
              </w:rPr>
            </w:pPr>
          </w:p>
          <w:p w:rsidR="001C72BB" w:rsidRPr="00353312" w:rsidRDefault="001C72BB" w:rsidP="00D72488">
            <w:pPr>
              <w:autoSpaceDE w:val="0"/>
              <w:autoSpaceDN w:val="0"/>
              <w:adjustRightInd w:val="0"/>
              <w:spacing w:after="0"/>
              <w:jc w:val="both"/>
              <w:rPr>
                <w:rFonts w:ascii="Times New Roman" w:hAnsi="Times New Roman"/>
                <w:sz w:val="24"/>
                <w:szCs w:val="24"/>
                <w:lang w:val="nl-NL"/>
              </w:rPr>
            </w:pPr>
            <w:r w:rsidRPr="00353312">
              <w:rPr>
                <w:rFonts w:ascii="Times New Roman" w:hAnsi="Times New Roman"/>
                <w:sz w:val="24"/>
                <w:szCs w:val="24"/>
                <w:lang w:val="nl-NL"/>
              </w:rPr>
              <w:t>0.25</w:t>
            </w:r>
          </w:p>
          <w:p w:rsidR="001C72BB" w:rsidRPr="00353312" w:rsidRDefault="001C72BB" w:rsidP="00D72488">
            <w:pPr>
              <w:autoSpaceDE w:val="0"/>
              <w:autoSpaceDN w:val="0"/>
              <w:adjustRightInd w:val="0"/>
              <w:spacing w:after="0"/>
              <w:jc w:val="both"/>
              <w:rPr>
                <w:rFonts w:ascii="Times New Roman" w:hAnsi="Times New Roman"/>
                <w:sz w:val="24"/>
                <w:szCs w:val="24"/>
                <w:lang w:val="nl-NL"/>
              </w:rPr>
            </w:pPr>
            <w:r w:rsidRPr="00353312">
              <w:rPr>
                <w:rFonts w:ascii="Times New Roman" w:hAnsi="Times New Roman"/>
                <w:sz w:val="24"/>
                <w:szCs w:val="24"/>
                <w:lang w:val="nl-NL"/>
              </w:rPr>
              <w:t>0.5</w:t>
            </w:r>
          </w:p>
          <w:p w:rsidR="001C72BB" w:rsidRPr="00353312" w:rsidRDefault="001C72BB" w:rsidP="00D72488">
            <w:pPr>
              <w:autoSpaceDE w:val="0"/>
              <w:autoSpaceDN w:val="0"/>
              <w:adjustRightInd w:val="0"/>
              <w:spacing w:after="0"/>
              <w:jc w:val="both"/>
              <w:rPr>
                <w:rFonts w:ascii="Times New Roman" w:hAnsi="Times New Roman"/>
                <w:sz w:val="24"/>
                <w:szCs w:val="24"/>
                <w:lang w:val="nl-NL"/>
              </w:rPr>
            </w:pPr>
          </w:p>
          <w:p w:rsidR="001C72BB" w:rsidRPr="00353312" w:rsidRDefault="001C72BB" w:rsidP="00D72488">
            <w:pPr>
              <w:autoSpaceDE w:val="0"/>
              <w:autoSpaceDN w:val="0"/>
              <w:adjustRightInd w:val="0"/>
              <w:spacing w:after="0"/>
              <w:jc w:val="both"/>
              <w:rPr>
                <w:rFonts w:ascii="Times New Roman" w:hAnsi="Times New Roman"/>
                <w:sz w:val="24"/>
                <w:szCs w:val="24"/>
                <w:lang w:val="nl-NL"/>
              </w:rPr>
            </w:pPr>
            <w:r w:rsidRPr="00353312">
              <w:rPr>
                <w:rFonts w:ascii="Times New Roman" w:hAnsi="Times New Roman"/>
                <w:sz w:val="24"/>
                <w:szCs w:val="24"/>
                <w:lang w:val="nl-NL"/>
              </w:rPr>
              <w:t>0.25</w:t>
            </w:r>
          </w:p>
        </w:tc>
      </w:tr>
      <w:tr w:rsidR="001C72BB" w:rsidRPr="00353312" w:rsidTr="00D72488">
        <w:tc>
          <w:tcPr>
            <w:tcW w:w="992" w:type="dxa"/>
          </w:tcPr>
          <w:p w:rsidR="001C72BB" w:rsidRPr="00353312" w:rsidRDefault="001C72BB" w:rsidP="00D72488">
            <w:pPr>
              <w:autoSpaceDE w:val="0"/>
              <w:autoSpaceDN w:val="0"/>
              <w:adjustRightInd w:val="0"/>
              <w:spacing w:after="0"/>
              <w:jc w:val="center"/>
              <w:rPr>
                <w:rFonts w:ascii="Times New Roman" w:hAnsi="Times New Roman"/>
                <w:b/>
                <w:iCs/>
                <w:color w:val="0000FF"/>
                <w:spacing w:val="-8"/>
                <w:sz w:val="24"/>
                <w:szCs w:val="24"/>
              </w:rPr>
            </w:pPr>
            <w:r w:rsidRPr="00353312">
              <w:rPr>
                <w:rFonts w:ascii="Times New Roman" w:hAnsi="Times New Roman"/>
                <w:b/>
                <w:iCs/>
                <w:color w:val="0000FF"/>
                <w:spacing w:val="-8"/>
                <w:sz w:val="24"/>
                <w:szCs w:val="24"/>
              </w:rPr>
              <w:t>2</w:t>
            </w:r>
          </w:p>
          <w:p w:rsidR="001C72BB" w:rsidRPr="00353312" w:rsidRDefault="001C72BB" w:rsidP="00D72488">
            <w:pPr>
              <w:autoSpaceDE w:val="0"/>
              <w:autoSpaceDN w:val="0"/>
              <w:adjustRightInd w:val="0"/>
              <w:spacing w:after="0"/>
              <w:jc w:val="center"/>
              <w:rPr>
                <w:rFonts w:ascii="Times New Roman" w:hAnsi="Times New Roman"/>
                <w:i/>
                <w:iCs/>
                <w:color w:val="0000FF"/>
                <w:spacing w:val="-8"/>
                <w:sz w:val="24"/>
                <w:szCs w:val="24"/>
              </w:rPr>
            </w:pPr>
          </w:p>
        </w:tc>
        <w:tc>
          <w:tcPr>
            <w:tcW w:w="8578" w:type="dxa"/>
          </w:tcPr>
          <w:p w:rsidR="001C72BB" w:rsidRPr="00353312" w:rsidRDefault="001C72BB" w:rsidP="00D72488">
            <w:pPr>
              <w:spacing w:after="0" w:line="288" w:lineRule="auto"/>
              <w:jc w:val="both"/>
              <w:rPr>
                <w:rFonts w:ascii="Times New Roman" w:hAnsi="Times New Roman"/>
                <w:b/>
                <w:i/>
                <w:sz w:val="24"/>
                <w:szCs w:val="24"/>
              </w:rPr>
            </w:pPr>
            <w:r>
              <w:rPr>
                <w:rFonts w:ascii="Times New Roman" w:hAnsi="Times New Roman"/>
                <w:b/>
                <w:i/>
                <w:sz w:val="24"/>
                <w:szCs w:val="24"/>
              </w:rPr>
              <w:t xml:space="preserve">        N</w:t>
            </w:r>
            <w:r w:rsidRPr="00353312">
              <w:rPr>
                <w:rFonts w:ascii="Times New Roman" w:hAnsi="Times New Roman"/>
                <w:b/>
                <w:i/>
                <w:sz w:val="24"/>
                <w:szCs w:val="24"/>
              </w:rPr>
              <w:t xml:space="preserve">êu </w:t>
            </w:r>
            <w:r w:rsidRPr="00353312">
              <w:rPr>
                <w:rFonts w:ascii="Times New Roman" w:hAnsi="Times New Roman"/>
                <w:b/>
                <w:i/>
                <w:sz w:val="24"/>
                <w:szCs w:val="24"/>
                <w:lang w:val="vi-VN"/>
              </w:rPr>
              <w:t>những hoạt động của Nguyễn Ái Quốc</w:t>
            </w:r>
            <w:r w:rsidRPr="00353312">
              <w:rPr>
                <w:rFonts w:ascii="Times New Roman" w:hAnsi="Times New Roman"/>
                <w:b/>
                <w:i/>
                <w:sz w:val="24"/>
                <w:szCs w:val="24"/>
              </w:rPr>
              <w:t xml:space="preserve"> ở nước ngoài</w:t>
            </w:r>
            <w:r w:rsidRPr="00353312">
              <w:rPr>
                <w:rFonts w:ascii="Times New Roman" w:hAnsi="Times New Roman"/>
                <w:b/>
                <w:i/>
                <w:sz w:val="24"/>
                <w:szCs w:val="24"/>
                <w:lang w:val="vi-VN"/>
              </w:rPr>
              <w:t xml:space="preserve"> từ năm 1919 đến năm 1925 theo yêu cầu </w:t>
            </w:r>
            <w:r w:rsidRPr="00353312">
              <w:rPr>
                <w:rFonts w:ascii="Times New Roman" w:hAnsi="Times New Roman"/>
                <w:b/>
                <w:i/>
                <w:sz w:val="24"/>
                <w:szCs w:val="24"/>
              </w:rPr>
              <w:t>về thời gian, hoạt động, ý nghĩa.</w:t>
            </w:r>
          </w:p>
        </w:tc>
        <w:tc>
          <w:tcPr>
            <w:tcW w:w="870" w:type="dxa"/>
          </w:tcPr>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r w:rsidRPr="00353312">
              <w:rPr>
                <w:rFonts w:ascii="Times New Roman" w:hAnsi="Times New Roman"/>
                <w:i/>
                <w:iCs/>
                <w:color w:val="0000FF"/>
                <w:spacing w:val="-8"/>
                <w:sz w:val="24"/>
                <w:szCs w:val="24"/>
              </w:rPr>
              <w:t xml:space="preserve"> </w:t>
            </w:r>
            <w:r w:rsidRPr="00353312">
              <w:rPr>
                <w:rFonts w:ascii="Times New Roman" w:hAnsi="Times New Roman"/>
                <w:b/>
                <w:iCs/>
                <w:color w:val="0000FF"/>
                <w:spacing w:val="-8"/>
                <w:sz w:val="24"/>
                <w:szCs w:val="24"/>
              </w:rPr>
              <w:t>2.5</w:t>
            </w:r>
          </w:p>
        </w:tc>
      </w:tr>
      <w:tr w:rsidR="001C72BB" w:rsidRPr="00353312" w:rsidTr="00D72488">
        <w:tc>
          <w:tcPr>
            <w:tcW w:w="992" w:type="dxa"/>
          </w:tcPr>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r w:rsidRPr="00353312">
              <w:rPr>
                <w:rFonts w:ascii="Times New Roman" w:hAnsi="Times New Roman"/>
                <w:b/>
                <w:iCs/>
                <w:color w:val="0000FF"/>
                <w:spacing w:val="-8"/>
                <w:sz w:val="24"/>
                <w:szCs w:val="24"/>
              </w:rPr>
              <w:t xml:space="preserve"> </w:t>
            </w:r>
          </w:p>
        </w:tc>
        <w:tc>
          <w:tcPr>
            <w:tcW w:w="8578" w:type="dxa"/>
          </w:tcPr>
          <w:p w:rsidR="001C72BB" w:rsidRPr="00353312" w:rsidRDefault="001C72BB" w:rsidP="00D72488">
            <w:pPr>
              <w:spacing w:after="0" w:line="288" w:lineRule="auto"/>
              <w:jc w:val="both"/>
              <w:rPr>
                <w:rFonts w:ascii="Times New Roman" w:hAnsi="Times New Roman"/>
                <w:b/>
                <w:i/>
                <w:sz w:val="24"/>
                <w:szCs w:val="24"/>
              </w:rPr>
            </w:pPr>
            <w:r w:rsidRPr="00353312">
              <w:rPr>
                <w:rFonts w:ascii="Times New Roman" w:hAnsi="Times New Roman"/>
                <w:b/>
                <w:i/>
                <w:sz w:val="24"/>
                <w:szCs w:val="24"/>
              </w:rPr>
              <w:t xml:space="preserve">    N</w:t>
            </w:r>
            <w:r w:rsidRPr="00353312">
              <w:rPr>
                <w:rFonts w:ascii="Times New Roman" w:hAnsi="Times New Roman"/>
                <w:b/>
                <w:i/>
                <w:sz w:val="24"/>
                <w:szCs w:val="24"/>
                <w:lang w:val="vi-VN"/>
              </w:rPr>
              <w:t>hững hoạt động của Nguyễn Ái Quốc</w:t>
            </w:r>
            <w:r w:rsidRPr="00353312">
              <w:rPr>
                <w:rFonts w:ascii="Times New Roman" w:hAnsi="Times New Roman"/>
                <w:b/>
                <w:i/>
                <w:sz w:val="24"/>
                <w:szCs w:val="24"/>
              </w:rPr>
              <w:t xml:space="preserve"> ở nước ngoài</w:t>
            </w:r>
            <w:r w:rsidRPr="00353312">
              <w:rPr>
                <w:rFonts w:ascii="Times New Roman" w:hAnsi="Times New Roman"/>
                <w:b/>
                <w:i/>
                <w:sz w:val="24"/>
                <w:szCs w:val="24"/>
                <w:lang w:val="vi-VN"/>
              </w:rPr>
              <w:t xml:space="preserve"> từ năm 1919 đến năm 1925</w:t>
            </w:r>
          </w:p>
          <w:tbl>
            <w:tblPr>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96"/>
              <w:gridCol w:w="2800"/>
              <w:gridCol w:w="3597"/>
            </w:tblGrid>
            <w:tr w:rsidR="001C72BB" w:rsidRPr="00353312" w:rsidTr="00D72488">
              <w:tc>
                <w:tcPr>
                  <w:tcW w:w="759" w:type="dxa"/>
                </w:tcPr>
                <w:p w:rsidR="001C72BB" w:rsidRPr="00353312" w:rsidRDefault="001C72BB" w:rsidP="00D72488">
                  <w:pPr>
                    <w:spacing w:after="0" w:line="288" w:lineRule="auto"/>
                    <w:jc w:val="center"/>
                    <w:rPr>
                      <w:rFonts w:ascii="Times New Roman" w:eastAsia="Times New Roman" w:hAnsi="Times New Roman"/>
                      <w:b/>
                      <w:i/>
                      <w:sz w:val="24"/>
                      <w:szCs w:val="24"/>
                    </w:rPr>
                  </w:pPr>
                  <w:r w:rsidRPr="00353312">
                    <w:rPr>
                      <w:rFonts w:ascii="Times New Roman" w:eastAsia="Times New Roman" w:hAnsi="Times New Roman"/>
                      <w:b/>
                      <w:i/>
                      <w:sz w:val="24"/>
                      <w:szCs w:val="24"/>
                    </w:rPr>
                    <w:t>STT</w:t>
                  </w:r>
                </w:p>
              </w:tc>
              <w:tc>
                <w:tcPr>
                  <w:tcW w:w="1196" w:type="dxa"/>
                </w:tcPr>
                <w:p w:rsidR="001C72BB" w:rsidRPr="00353312" w:rsidRDefault="001C72BB" w:rsidP="00D72488">
                  <w:pPr>
                    <w:spacing w:after="0" w:line="288" w:lineRule="auto"/>
                    <w:jc w:val="center"/>
                    <w:rPr>
                      <w:rFonts w:ascii="Times New Roman" w:eastAsia="Times New Roman" w:hAnsi="Times New Roman"/>
                      <w:b/>
                      <w:i/>
                      <w:sz w:val="24"/>
                      <w:szCs w:val="24"/>
                    </w:rPr>
                  </w:pPr>
                  <w:r w:rsidRPr="00353312">
                    <w:rPr>
                      <w:rFonts w:ascii="Times New Roman" w:eastAsia="Times New Roman" w:hAnsi="Times New Roman"/>
                      <w:b/>
                      <w:i/>
                      <w:sz w:val="24"/>
                      <w:szCs w:val="24"/>
                    </w:rPr>
                    <w:t>Thời gian</w:t>
                  </w:r>
                </w:p>
              </w:tc>
              <w:tc>
                <w:tcPr>
                  <w:tcW w:w="2800" w:type="dxa"/>
                </w:tcPr>
                <w:p w:rsidR="001C72BB" w:rsidRPr="00353312" w:rsidRDefault="001C72BB" w:rsidP="00D72488">
                  <w:pPr>
                    <w:spacing w:after="0" w:line="288" w:lineRule="auto"/>
                    <w:jc w:val="center"/>
                    <w:rPr>
                      <w:rFonts w:ascii="Times New Roman" w:eastAsia="Times New Roman" w:hAnsi="Times New Roman"/>
                      <w:b/>
                      <w:i/>
                      <w:sz w:val="24"/>
                      <w:szCs w:val="24"/>
                    </w:rPr>
                  </w:pPr>
                  <w:r w:rsidRPr="00353312">
                    <w:rPr>
                      <w:rFonts w:ascii="Times New Roman" w:eastAsia="Times New Roman" w:hAnsi="Times New Roman"/>
                      <w:b/>
                      <w:i/>
                      <w:sz w:val="24"/>
                      <w:szCs w:val="24"/>
                    </w:rPr>
                    <w:t>Hoạt động</w:t>
                  </w:r>
                </w:p>
              </w:tc>
              <w:tc>
                <w:tcPr>
                  <w:tcW w:w="3597" w:type="dxa"/>
                </w:tcPr>
                <w:p w:rsidR="001C72BB" w:rsidRPr="00353312" w:rsidRDefault="001C72BB" w:rsidP="00D72488">
                  <w:pPr>
                    <w:spacing w:after="0" w:line="288" w:lineRule="auto"/>
                    <w:jc w:val="center"/>
                    <w:rPr>
                      <w:rFonts w:ascii="Times New Roman" w:eastAsia="Times New Roman" w:hAnsi="Times New Roman"/>
                      <w:b/>
                      <w:i/>
                      <w:sz w:val="24"/>
                      <w:szCs w:val="24"/>
                    </w:rPr>
                  </w:pPr>
                  <w:r w:rsidRPr="00353312">
                    <w:rPr>
                      <w:rFonts w:ascii="Times New Roman" w:eastAsia="Times New Roman" w:hAnsi="Times New Roman"/>
                      <w:b/>
                      <w:i/>
                      <w:sz w:val="24"/>
                      <w:szCs w:val="24"/>
                    </w:rPr>
                    <w:t xml:space="preserve">Ý nghĩa </w:t>
                  </w:r>
                </w:p>
              </w:tc>
            </w:tr>
            <w:tr w:rsidR="001C72BB" w:rsidRPr="00353312" w:rsidTr="00D72488">
              <w:tc>
                <w:tcPr>
                  <w:tcW w:w="759" w:type="dxa"/>
                </w:tcPr>
                <w:p w:rsidR="001C72BB" w:rsidRPr="00353312" w:rsidRDefault="001C72BB" w:rsidP="00D72488">
                  <w:pPr>
                    <w:spacing w:after="0" w:line="288" w:lineRule="auto"/>
                    <w:jc w:val="center"/>
                    <w:rPr>
                      <w:rFonts w:ascii="Times New Roman" w:eastAsia="Times New Roman" w:hAnsi="Times New Roman"/>
                      <w:sz w:val="24"/>
                      <w:szCs w:val="24"/>
                    </w:rPr>
                  </w:pPr>
                </w:p>
                <w:p w:rsidR="001C72BB" w:rsidRPr="00353312" w:rsidRDefault="001C72BB" w:rsidP="00D72488">
                  <w:pPr>
                    <w:spacing w:after="0" w:line="288" w:lineRule="auto"/>
                    <w:rPr>
                      <w:rFonts w:ascii="Times New Roman" w:eastAsia="Times New Roman" w:hAnsi="Times New Roman"/>
                      <w:sz w:val="24"/>
                      <w:szCs w:val="24"/>
                    </w:rPr>
                  </w:pPr>
                  <w:r w:rsidRPr="00353312">
                    <w:rPr>
                      <w:rFonts w:ascii="Times New Roman" w:eastAsia="Times New Roman" w:hAnsi="Times New Roman"/>
                      <w:sz w:val="24"/>
                      <w:szCs w:val="24"/>
                    </w:rPr>
                    <w:t xml:space="preserve">   1</w:t>
                  </w:r>
                </w:p>
              </w:tc>
              <w:tc>
                <w:tcPr>
                  <w:tcW w:w="1196" w:type="dxa"/>
                </w:tcPr>
                <w:p w:rsidR="001C72BB" w:rsidRPr="00353312" w:rsidRDefault="001C72BB" w:rsidP="00D72488">
                  <w:pPr>
                    <w:spacing w:after="0" w:line="288" w:lineRule="auto"/>
                    <w:jc w:val="both"/>
                    <w:rPr>
                      <w:rFonts w:ascii="Times New Roman" w:eastAsia="Times New Roman" w:hAnsi="Times New Roman"/>
                      <w:sz w:val="24"/>
                      <w:szCs w:val="24"/>
                    </w:rPr>
                  </w:pP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18/6/1919</w:t>
                  </w:r>
                </w:p>
              </w:tc>
              <w:tc>
                <w:tcPr>
                  <w:tcW w:w="2800" w:type="dxa"/>
                </w:tcPr>
                <w:p w:rsidR="001C72BB" w:rsidRPr="00353312" w:rsidRDefault="001C72BB" w:rsidP="00D72488">
                  <w:pPr>
                    <w:spacing w:after="0" w:line="288" w:lineRule="auto"/>
                    <w:jc w:val="both"/>
                    <w:rPr>
                      <w:rFonts w:ascii="Times New Roman" w:eastAsia="Times New Roman" w:hAnsi="Times New Roman"/>
                      <w:spacing w:val="-6"/>
                      <w:sz w:val="24"/>
                      <w:szCs w:val="24"/>
                    </w:rPr>
                  </w:pPr>
                  <w:r w:rsidRPr="00353312">
                    <w:rPr>
                      <w:rFonts w:ascii="Times New Roman" w:eastAsia="Times New Roman" w:hAnsi="Times New Roman"/>
                      <w:sz w:val="24"/>
                      <w:szCs w:val="24"/>
                    </w:rPr>
                    <w:t xml:space="preserve">     </w:t>
                  </w:r>
                  <w:r w:rsidRPr="00353312">
                    <w:rPr>
                      <w:rFonts w:ascii="Times New Roman" w:eastAsia="Times New Roman" w:hAnsi="Times New Roman"/>
                      <w:spacing w:val="-6"/>
                      <w:sz w:val="24"/>
                      <w:szCs w:val="24"/>
                    </w:rPr>
                    <w:t xml:space="preserve">Nguyễn Ái Quốc gửi tới Hội nghị Véc-xai bản </w:t>
                  </w:r>
                  <w:r w:rsidRPr="00353312">
                    <w:rPr>
                      <w:rFonts w:ascii="Times New Roman" w:eastAsia="Times New Roman" w:hAnsi="Times New Roman"/>
                      <w:i/>
                      <w:spacing w:val="-6"/>
                      <w:sz w:val="24"/>
                      <w:szCs w:val="24"/>
                    </w:rPr>
                    <w:t>Yêu sách của nhân dân An Nam.</w:t>
                  </w:r>
                </w:p>
              </w:tc>
              <w:tc>
                <w:tcPr>
                  <w:tcW w:w="3597" w:type="dxa"/>
                </w:tcPr>
                <w:p w:rsidR="001C72BB" w:rsidRPr="00353312" w:rsidRDefault="001C72BB" w:rsidP="00D72488">
                  <w:pPr>
                    <w:spacing w:after="0" w:line="288" w:lineRule="auto"/>
                    <w:jc w:val="both"/>
                    <w:rPr>
                      <w:rFonts w:ascii="Times New Roman" w:eastAsia="Times New Roman" w:hAnsi="Times New Roman"/>
                      <w:spacing w:val="-6"/>
                      <w:sz w:val="24"/>
                      <w:szCs w:val="24"/>
                    </w:rPr>
                  </w:pPr>
                  <w:r w:rsidRPr="00353312">
                    <w:rPr>
                      <w:rFonts w:ascii="Times New Roman" w:eastAsia="Times New Roman" w:hAnsi="Times New Roman"/>
                      <w:spacing w:val="-6"/>
                      <w:sz w:val="24"/>
                      <w:szCs w:val="24"/>
                    </w:rPr>
                    <w:t xml:space="preserve">     Tạo ra một tiếng vang lớn đối với nhân dân Việt Nam, nhân dân Pháp và nhân dân các nước thuộc địa.</w:t>
                  </w:r>
                </w:p>
              </w:tc>
            </w:tr>
            <w:tr w:rsidR="001C72BB" w:rsidRPr="00353312" w:rsidTr="00D72488">
              <w:tc>
                <w:tcPr>
                  <w:tcW w:w="759" w:type="dxa"/>
                </w:tcPr>
                <w:p w:rsidR="001C72BB" w:rsidRPr="00353312" w:rsidRDefault="001C72BB" w:rsidP="00D72488">
                  <w:pPr>
                    <w:spacing w:after="0" w:line="288" w:lineRule="auto"/>
                    <w:jc w:val="center"/>
                    <w:rPr>
                      <w:rFonts w:ascii="Times New Roman" w:eastAsia="Times New Roman" w:hAnsi="Times New Roman"/>
                      <w:sz w:val="24"/>
                      <w:szCs w:val="24"/>
                    </w:rPr>
                  </w:pPr>
                </w:p>
                <w:p w:rsidR="001C72BB" w:rsidRPr="00353312" w:rsidRDefault="001C72BB" w:rsidP="00D72488">
                  <w:pPr>
                    <w:spacing w:after="0" w:line="288" w:lineRule="auto"/>
                    <w:jc w:val="center"/>
                    <w:rPr>
                      <w:rFonts w:ascii="Times New Roman" w:eastAsia="Times New Roman" w:hAnsi="Times New Roman"/>
                      <w:sz w:val="24"/>
                      <w:szCs w:val="24"/>
                    </w:rPr>
                  </w:pPr>
                </w:p>
                <w:p w:rsidR="001C72BB" w:rsidRPr="00353312" w:rsidRDefault="001C72BB" w:rsidP="00D72488">
                  <w:pPr>
                    <w:spacing w:after="0" w:line="288" w:lineRule="auto"/>
                    <w:jc w:val="center"/>
                    <w:rPr>
                      <w:rFonts w:ascii="Times New Roman" w:eastAsia="Times New Roman" w:hAnsi="Times New Roman"/>
                      <w:sz w:val="24"/>
                      <w:szCs w:val="24"/>
                    </w:rPr>
                  </w:pPr>
                  <w:r w:rsidRPr="00353312">
                    <w:rPr>
                      <w:rFonts w:ascii="Times New Roman" w:eastAsia="Times New Roman" w:hAnsi="Times New Roman"/>
                      <w:sz w:val="24"/>
                      <w:szCs w:val="24"/>
                    </w:rPr>
                    <w:t>2</w:t>
                  </w:r>
                </w:p>
              </w:tc>
              <w:tc>
                <w:tcPr>
                  <w:tcW w:w="1196" w:type="dxa"/>
                </w:tcPr>
                <w:p w:rsidR="001C72BB" w:rsidRPr="00353312" w:rsidRDefault="001C72BB" w:rsidP="00D72488">
                  <w:pPr>
                    <w:spacing w:after="0" w:line="288" w:lineRule="auto"/>
                    <w:jc w:val="both"/>
                    <w:rPr>
                      <w:rFonts w:ascii="Times New Roman" w:eastAsia="Times New Roman" w:hAnsi="Times New Roman"/>
                      <w:sz w:val="24"/>
                      <w:szCs w:val="24"/>
                    </w:rPr>
                  </w:pPr>
                </w:p>
                <w:p w:rsidR="001C72BB" w:rsidRPr="00353312" w:rsidRDefault="001C72BB" w:rsidP="00D72488">
                  <w:pPr>
                    <w:spacing w:after="0" w:line="288" w:lineRule="auto"/>
                    <w:jc w:val="both"/>
                    <w:rPr>
                      <w:rFonts w:ascii="Times New Roman" w:eastAsia="Times New Roman" w:hAnsi="Times New Roman"/>
                      <w:sz w:val="24"/>
                      <w:szCs w:val="24"/>
                    </w:rPr>
                  </w:pP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7/1920</w:t>
                  </w:r>
                </w:p>
              </w:tc>
              <w:tc>
                <w:tcPr>
                  <w:tcW w:w="2800" w:type="dxa"/>
                </w:tcPr>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Nguyễn Ái Quốc đọc </w:t>
                  </w:r>
                  <w:r w:rsidRPr="00353312">
                    <w:rPr>
                      <w:rFonts w:ascii="Times New Roman" w:eastAsia="Times New Roman" w:hAnsi="Times New Roman"/>
                      <w:i/>
                      <w:sz w:val="24"/>
                      <w:szCs w:val="24"/>
                    </w:rPr>
                    <w:t>Sơ thảo lần thứ nhất những luận cương về vấn đề dân tộc và vấn đề thuộc địa</w:t>
                  </w:r>
                  <w:r w:rsidRPr="00353312">
                    <w:rPr>
                      <w:rFonts w:ascii="Times New Roman" w:eastAsia="Times New Roman" w:hAnsi="Times New Roman"/>
                      <w:sz w:val="24"/>
                      <w:szCs w:val="24"/>
                    </w:rPr>
                    <w:t xml:space="preserve"> của Lê-nin </w:t>
                  </w:r>
                </w:p>
              </w:tc>
              <w:tc>
                <w:tcPr>
                  <w:tcW w:w="3597" w:type="dxa"/>
                </w:tcPr>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Người hoàn toàn tin theo Lê-nin, tìm ra được con đường cứu nước mới… </w:t>
                  </w:r>
                </w:p>
                <w:p w:rsidR="001C72BB" w:rsidRPr="00353312" w:rsidRDefault="001C72BB" w:rsidP="00D72488">
                  <w:pPr>
                    <w:spacing w:after="0" w:line="288" w:lineRule="auto"/>
                    <w:jc w:val="both"/>
                    <w:rPr>
                      <w:rFonts w:ascii="Times New Roman" w:eastAsia="Times New Roman" w:hAnsi="Times New Roman"/>
                      <w:sz w:val="24"/>
                      <w:szCs w:val="24"/>
                    </w:rPr>
                  </w:pPr>
                </w:p>
              </w:tc>
            </w:tr>
            <w:tr w:rsidR="001C72BB" w:rsidRPr="00353312" w:rsidTr="00D72488">
              <w:tc>
                <w:tcPr>
                  <w:tcW w:w="759" w:type="dxa"/>
                </w:tcPr>
                <w:p w:rsidR="001C72BB" w:rsidRPr="00353312" w:rsidRDefault="001C72BB" w:rsidP="00D72488">
                  <w:pPr>
                    <w:spacing w:after="0" w:line="288" w:lineRule="auto"/>
                    <w:jc w:val="center"/>
                    <w:rPr>
                      <w:rFonts w:ascii="Times New Roman" w:eastAsia="Times New Roman" w:hAnsi="Times New Roman"/>
                      <w:sz w:val="24"/>
                      <w:szCs w:val="24"/>
                    </w:rPr>
                  </w:pPr>
                </w:p>
                <w:p w:rsidR="001C72BB" w:rsidRPr="00353312" w:rsidRDefault="001C72BB" w:rsidP="00D72488">
                  <w:pPr>
                    <w:spacing w:after="0" w:line="288" w:lineRule="auto"/>
                    <w:jc w:val="center"/>
                    <w:rPr>
                      <w:rFonts w:ascii="Times New Roman" w:eastAsia="Times New Roman" w:hAnsi="Times New Roman"/>
                      <w:sz w:val="24"/>
                      <w:szCs w:val="24"/>
                    </w:rPr>
                  </w:pPr>
                </w:p>
                <w:p w:rsidR="001C72BB" w:rsidRPr="00353312" w:rsidRDefault="001C72BB" w:rsidP="00D72488">
                  <w:pPr>
                    <w:spacing w:after="0" w:line="288" w:lineRule="auto"/>
                    <w:rPr>
                      <w:rFonts w:ascii="Times New Roman" w:eastAsia="Times New Roman" w:hAnsi="Times New Roman"/>
                      <w:sz w:val="24"/>
                      <w:szCs w:val="24"/>
                    </w:rPr>
                  </w:pPr>
                  <w:r w:rsidRPr="00353312">
                    <w:rPr>
                      <w:rFonts w:ascii="Times New Roman" w:eastAsia="Times New Roman" w:hAnsi="Times New Roman"/>
                      <w:sz w:val="24"/>
                      <w:szCs w:val="24"/>
                    </w:rPr>
                    <w:t xml:space="preserve">  3</w:t>
                  </w:r>
                </w:p>
              </w:tc>
              <w:tc>
                <w:tcPr>
                  <w:tcW w:w="1196" w:type="dxa"/>
                </w:tcPr>
                <w:p w:rsidR="001C72BB" w:rsidRPr="00353312" w:rsidRDefault="001C72BB" w:rsidP="00D72488">
                  <w:pPr>
                    <w:spacing w:after="0" w:line="288" w:lineRule="auto"/>
                    <w:jc w:val="both"/>
                    <w:rPr>
                      <w:rFonts w:ascii="Times New Roman" w:eastAsia="Times New Roman" w:hAnsi="Times New Roman"/>
                      <w:sz w:val="24"/>
                      <w:szCs w:val="24"/>
                    </w:rPr>
                  </w:pPr>
                </w:p>
                <w:p w:rsidR="001C72BB" w:rsidRPr="00353312" w:rsidRDefault="001C72BB" w:rsidP="00D72488">
                  <w:pPr>
                    <w:spacing w:after="0" w:line="288" w:lineRule="auto"/>
                    <w:jc w:val="both"/>
                    <w:rPr>
                      <w:rFonts w:ascii="Times New Roman" w:eastAsia="Times New Roman" w:hAnsi="Times New Roman"/>
                      <w:sz w:val="24"/>
                      <w:szCs w:val="24"/>
                    </w:rPr>
                  </w:pP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12/1920</w:t>
                  </w:r>
                </w:p>
              </w:tc>
              <w:tc>
                <w:tcPr>
                  <w:tcW w:w="2800" w:type="dxa"/>
                </w:tcPr>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Tại ĐH của Đảng XH Pháp họp ở Tua, Người bỏ phiếu tán thành việc gia nhập QT3 và tham gia sáng lập Đảng CS Pháp…</w:t>
                  </w:r>
                </w:p>
              </w:tc>
              <w:tc>
                <w:tcPr>
                  <w:tcW w:w="3597" w:type="dxa"/>
                </w:tcPr>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Đánh dấu bước ngoặt trong hoạt động CM của Người từ CN yêu nước đến CN Mác – Lê-nin và đi theo con đường CMVS.</w:t>
                  </w:r>
                </w:p>
              </w:tc>
            </w:tr>
            <w:tr w:rsidR="001C72BB" w:rsidRPr="00353312" w:rsidTr="00D72488">
              <w:tc>
                <w:tcPr>
                  <w:tcW w:w="759" w:type="dxa"/>
                </w:tcPr>
                <w:p w:rsidR="001C72BB" w:rsidRPr="00353312" w:rsidRDefault="001C72BB" w:rsidP="00D72488">
                  <w:pPr>
                    <w:spacing w:after="0" w:line="288" w:lineRule="auto"/>
                    <w:jc w:val="center"/>
                    <w:rPr>
                      <w:rFonts w:ascii="Times New Roman" w:eastAsia="Times New Roman" w:hAnsi="Times New Roman"/>
                      <w:sz w:val="24"/>
                      <w:szCs w:val="24"/>
                    </w:rPr>
                  </w:pPr>
                </w:p>
                <w:p w:rsidR="001C72BB" w:rsidRPr="00353312" w:rsidRDefault="001C72BB" w:rsidP="00D72488">
                  <w:pPr>
                    <w:spacing w:after="0" w:line="288" w:lineRule="auto"/>
                    <w:jc w:val="center"/>
                    <w:rPr>
                      <w:rFonts w:ascii="Times New Roman" w:eastAsia="Times New Roman" w:hAnsi="Times New Roman"/>
                      <w:sz w:val="24"/>
                      <w:szCs w:val="24"/>
                    </w:rPr>
                  </w:pPr>
                </w:p>
                <w:p w:rsidR="001C72BB" w:rsidRPr="00353312" w:rsidRDefault="001C72BB" w:rsidP="00D72488">
                  <w:pPr>
                    <w:spacing w:after="0" w:line="288" w:lineRule="auto"/>
                    <w:jc w:val="center"/>
                    <w:rPr>
                      <w:rFonts w:ascii="Times New Roman" w:eastAsia="Times New Roman" w:hAnsi="Times New Roman"/>
                      <w:sz w:val="24"/>
                      <w:szCs w:val="24"/>
                    </w:rPr>
                  </w:pPr>
                </w:p>
                <w:p w:rsidR="001C72BB" w:rsidRPr="00353312" w:rsidRDefault="001C72BB" w:rsidP="00D72488">
                  <w:pPr>
                    <w:spacing w:after="0" w:line="288" w:lineRule="auto"/>
                    <w:jc w:val="center"/>
                    <w:rPr>
                      <w:rFonts w:ascii="Times New Roman" w:eastAsia="Times New Roman" w:hAnsi="Times New Roman"/>
                      <w:sz w:val="24"/>
                      <w:szCs w:val="24"/>
                    </w:rPr>
                  </w:pPr>
                  <w:r w:rsidRPr="00353312">
                    <w:rPr>
                      <w:rFonts w:ascii="Times New Roman" w:eastAsia="Times New Roman" w:hAnsi="Times New Roman"/>
                      <w:sz w:val="24"/>
                      <w:szCs w:val="24"/>
                    </w:rPr>
                    <w:t>4</w:t>
                  </w:r>
                </w:p>
              </w:tc>
              <w:tc>
                <w:tcPr>
                  <w:tcW w:w="1196" w:type="dxa"/>
                </w:tcPr>
                <w:p w:rsidR="001C72BB" w:rsidRPr="00353312" w:rsidRDefault="001C72BB" w:rsidP="00D72488">
                  <w:pPr>
                    <w:spacing w:after="0" w:line="288" w:lineRule="auto"/>
                    <w:jc w:val="both"/>
                    <w:rPr>
                      <w:rFonts w:ascii="Times New Roman" w:eastAsia="Times New Roman" w:hAnsi="Times New Roman"/>
                      <w:sz w:val="24"/>
                      <w:szCs w:val="24"/>
                    </w:rPr>
                  </w:pPr>
                </w:p>
                <w:p w:rsidR="001C72BB" w:rsidRPr="00353312" w:rsidRDefault="001C72BB" w:rsidP="00D72488">
                  <w:pPr>
                    <w:spacing w:after="0" w:line="288" w:lineRule="auto"/>
                    <w:jc w:val="both"/>
                    <w:rPr>
                      <w:rFonts w:ascii="Times New Roman" w:eastAsia="Times New Roman" w:hAnsi="Times New Roman"/>
                      <w:sz w:val="24"/>
                      <w:szCs w:val="24"/>
                    </w:rPr>
                  </w:pP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Năm      1921</w:t>
                  </w:r>
                </w:p>
              </w:tc>
              <w:tc>
                <w:tcPr>
                  <w:tcW w:w="2800" w:type="dxa"/>
                </w:tcPr>
                <w:p w:rsidR="001C72BB" w:rsidRPr="00353312" w:rsidRDefault="001C72BB" w:rsidP="00D72488">
                  <w:pPr>
                    <w:spacing w:after="0" w:line="288" w:lineRule="auto"/>
                    <w:jc w:val="both"/>
                    <w:rPr>
                      <w:rFonts w:ascii="Times New Roman" w:eastAsia="Times New Roman" w:hAnsi="Times New Roman"/>
                      <w:i/>
                      <w:sz w:val="24"/>
                      <w:szCs w:val="24"/>
                    </w:rPr>
                  </w:pPr>
                  <w:r w:rsidRPr="00353312">
                    <w:rPr>
                      <w:rFonts w:ascii="Times New Roman" w:eastAsia="Times New Roman" w:hAnsi="Times New Roman"/>
                      <w:sz w:val="24"/>
                      <w:szCs w:val="24"/>
                    </w:rPr>
                    <w:t xml:space="preserve">     Tham gia sáng lập </w:t>
                  </w:r>
                  <w:r w:rsidRPr="00353312">
                    <w:rPr>
                      <w:rFonts w:ascii="Times New Roman" w:eastAsia="Times New Roman" w:hAnsi="Times New Roman"/>
                      <w:i/>
                      <w:sz w:val="24"/>
                      <w:szCs w:val="24"/>
                    </w:rPr>
                    <w:t>Hội liên hiệp thuộc địa.</w:t>
                  </w: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Viết nhiều sách, báo như: báo </w:t>
                  </w:r>
                  <w:r w:rsidRPr="00353312">
                    <w:rPr>
                      <w:rFonts w:ascii="Times New Roman" w:eastAsia="Times New Roman" w:hAnsi="Times New Roman"/>
                      <w:i/>
                      <w:sz w:val="24"/>
                      <w:szCs w:val="24"/>
                    </w:rPr>
                    <w:t>Người cùng khổ</w:t>
                  </w:r>
                  <w:r w:rsidRPr="00353312">
                    <w:rPr>
                      <w:rFonts w:ascii="Times New Roman" w:eastAsia="Times New Roman" w:hAnsi="Times New Roman"/>
                      <w:sz w:val="24"/>
                      <w:szCs w:val="24"/>
                    </w:rPr>
                    <w:t xml:space="preserve">, Sách </w:t>
                  </w:r>
                  <w:r w:rsidRPr="00353312">
                    <w:rPr>
                      <w:rFonts w:ascii="Times New Roman" w:eastAsia="Times New Roman" w:hAnsi="Times New Roman"/>
                      <w:i/>
                      <w:sz w:val="24"/>
                      <w:szCs w:val="24"/>
                    </w:rPr>
                    <w:t xml:space="preserve">Bản án chế độ thực dân Pháp </w:t>
                  </w:r>
                  <w:r w:rsidRPr="00353312">
                    <w:rPr>
                      <w:rFonts w:ascii="Times New Roman" w:eastAsia="Times New Roman" w:hAnsi="Times New Roman"/>
                      <w:sz w:val="24"/>
                      <w:szCs w:val="24"/>
                    </w:rPr>
                    <w:t>…</w:t>
                  </w:r>
                </w:p>
              </w:tc>
              <w:tc>
                <w:tcPr>
                  <w:tcW w:w="3597" w:type="dxa"/>
                </w:tcPr>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Tập hợp, đoàn kết các lực lượng cách mạng thuộc địa chống CNTD và truyền bá CN Mác – Lê-nin đến các dân tộc thuộc địa; thức tỉnh các dân tộc bị áp bức nổi dậy đấu tranh tự giải phóng.</w:t>
                  </w:r>
                </w:p>
              </w:tc>
            </w:tr>
            <w:tr w:rsidR="001C72BB" w:rsidRPr="00353312" w:rsidTr="00D72488">
              <w:tc>
                <w:tcPr>
                  <w:tcW w:w="759" w:type="dxa"/>
                </w:tcPr>
                <w:p w:rsidR="001C72BB" w:rsidRPr="00353312" w:rsidRDefault="001C72BB" w:rsidP="00D72488">
                  <w:pPr>
                    <w:spacing w:after="0" w:line="288" w:lineRule="auto"/>
                    <w:jc w:val="center"/>
                    <w:rPr>
                      <w:rFonts w:ascii="Times New Roman" w:eastAsia="Times New Roman" w:hAnsi="Times New Roman"/>
                      <w:sz w:val="24"/>
                      <w:szCs w:val="24"/>
                    </w:rPr>
                  </w:pPr>
                </w:p>
                <w:p w:rsidR="001C72BB" w:rsidRPr="00353312" w:rsidRDefault="001C72BB" w:rsidP="00D72488">
                  <w:pPr>
                    <w:spacing w:after="0" w:line="288" w:lineRule="auto"/>
                    <w:rPr>
                      <w:rFonts w:ascii="Times New Roman" w:eastAsia="Times New Roman" w:hAnsi="Times New Roman"/>
                      <w:sz w:val="24"/>
                      <w:szCs w:val="24"/>
                    </w:rPr>
                  </w:pPr>
                  <w:r w:rsidRPr="00353312">
                    <w:rPr>
                      <w:rFonts w:ascii="Times New Roman" w:eastAsia="Times New Roman" w:hAnsi="Times New Roman"/>
                      <w:sz w:val="24"/>
                      <w:szCs w:val="24"/>
                    </w:rPr>
                    <w:t xml:space="preserve"> 5</w:t>
                  </w:r>
                </w:p>
              </w:tc>
              <w:tc>
                <w:tcPr>
                  <w:tcW w:w="1196" w:type="dxa"/>
                </w:tcPr>
                <w:p w:rsidR="001C72BB" w:rsidRPr="00353312" w:rsidRDefault="001C72BB" w:rsidP="00D72488">
                  <w:pPr>
                    <w:spacing w:after="0" w:line="288" w:lineRule="auto"/>
                    <w:jc w:val="both"/>
                    <w:rPr>
                      <w:rFonts w:ascii="Times New Roman" w:eastAsia="Times New Roman" w:hAnsi="Times New Roman"/>
                      <w:sz w:val="24"/>
                      <w:szCs w:val="24"/>
                    </w:rPr>
                  </w:pP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6/1925</w:t>
                  </w:r>
                </w:p>
              </w:tc>
              <w:tc>
                <w:tcPr>
                  <w:tcW w:w="2800" w:type="dxa"/>
                </w:tcPr>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Thành lập </w:t>
                  </w:r>
                  <w:r w:rsidRPr="00353312">
                    <w:rPr>
                      <w:rFonts w:ascii="Times New Roman" w:eastAsia="Times New Roman" w:hAnsi="Times New Roman"/>
                      <w:i/>
                      <w:sz w:val="24"/>
                      <w:szCs w:val="24"/>
                    </w:rPr>
                    <w:t>Hội Việt Nam Cách mạng Thanh niên</w:t>
                  </w:r>
                </w:p>
              </w:tc>
              <w:tc>
                <w:tcPr>
                  <w:tcW w:w="3597" w:type="dxa"/>
                </w:tcPr>
                <w:p w:rsidR="001C72BB" w:rsidRPr="00353312" w:rsidRDefault="001C72BB" w:rsidP="00D72488">
                  <w:pPr>
                    <w:spacing w:after="0" w:line="288" w:lineRule="auto"/>
                    <w:jc w:val="both"/>
                    <w:rPr>
                      <w:rFonts w:ascii="Times New Roman" w:eastAsia="Times New Roman" w:hAnsi="Times New Roman"/>
                      <w:spacing w:val="-4"/>
                      <w:sz w:val="24"/>
                      <w:szCs w:val="24"/>
                    </w:rPr>
                  </w:pPr>
                  <w:r w:rsidRPr="00353312">
                    <w:rPr>
                      <w:rFonts w:ascii="Times New Roman" w:eastAsia="Times New Roman" w:hAnsi="Times New Roman"/>
                      <w:spacing w:val="-4"/>
                      <w:sz w:val="24"/>
                      <w:szCs w:val="24"/>
                    </w:rPr>
                    <w:t xml:space="preserve">Đây là sự chuẩn bị có ý nghĩa quyết định về mặt tổ chức cho sự ra đời của Đảng </w:t>
                  </w:r>
                  <w:r w:rsidRPr="00353312">
                    <w:rPr>
                      <w:rFonts w:ascii="Times New Roman" w:eastAsia="Times New Roman" w:hAnsi="Times New Roman"/>
                      <w:spacing w:val="-2"/>
                      <w:sz w:val="24"/>
                      <w:szCs w:val="24"/>
                    </w:rPr>
                    <w:t>Cộng</w:t>
                  </w:r>
                  <w:r w:rsidRPr="00353312">
                    <w:rPr>
                      <w:rFonts w:ascii="Times New Roman" w:eastAsia="Times New Roman" w:hAnsi="Times New Roman"/>
                      <w:spacing w:val="-4"/>
                      <w:sz w:val="24"/>
                      <w:szCs w:val="24"/>
                    </w:rPr>
                    <w:t xml:space="preserve"> sản Việt Nam.</w:t>
                  </w:r>
                </w:p>
              </w:tc>
            </w:tr>
          </w:tbl>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tc>
        <w:tc>
          <w:tcPr>
            <w:tcW w:w="870"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r w:rsidRPr="00353312">
              <w:rPr>
                <w:rFonts w:ascii="Times New Roman" w:hAnsi="Times New Roman"/>
                <w:iCs/>
                <w:color w:val="000000"/>
                <w:spacing w:val="-8"/>
                <w:sz w:val="24"/>
                <w:szCs w:val="24"/>
              </w:rPr>
              <w:t>0.5</w:t>
            </w: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r w:rsidRPr="00353312">
              <w:rPr>
                <w:rFonts w:ascii="Times New Roman" w:hAnsi="Times New Roman"/>
                <w:iCs/>
                <w:color w:val="000000"/>
                <w:spacing w:val="-8"/>
                <w:sz w:val="24"/>
                <w:szCs w:val="24"/>
              </w:rPr>
              <w:t>0.5</w:t>
            </w: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r w:rsidRPr="00353312">
              <w:rPr>
                <w:rFonts w:ascii="Times New Roman" w:hAnsi="Times New Roman"/>
                <w:iCs/>
                <w:color w:val="000000"/>
                <w:spacing w:val="-8"/>
                <w:sz w:val="24"/>
                <w:szCs w:val="24"/>
              </w:rPr>
              <w:lastRenderedPageBreak/>
              <w:t>0.5</w:t>
            </w: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r w:rsidRPr="00353312">
              <w:rPr>
                <w:rFonts w:ascii="Times New Roman" w:hAnsi="Times New Roman"/>
                <w:iCs/>
                <w:color w:val="000000"/>
                <w:spacing w:val="-8"/>
                <w:sz w:val="24"/>
                <w:szCs w:val="24"/>
              </w:rPr>
              <w:t>0.5</w:t>
            </w: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00"/>
                <w:spacing w:val="-8"/>
                <w:sz w:val="24"/>
                <w:szCs w:val="24"/>
              </w:rPr>
            </w:pPr>
          </w:p>
          <w:p w:rsidR="001C72BB" w:rsidRPr="00353312" w:rsidRDefault="001C72BB" w:rsidP="00D72488">
            <w:pPr>
              <w:autoSpaceDE w:val="0"/>
              <w:autoSpaceDN w:val="0"/>
              <w:adjustRightInd w:val="0"/>
              <w:spacing w:after="0"/>
              <w:jc w:val="both"/>
              <w:rPr>
                <w:rFonts w:ascii="Times New Roman" w:hAnsi="Times New Roman"/>
                <w:iCs/>
                <w:color w:val="0000FF"/>
                <w:spacing w:val="-8"/>
                <w:sz w:val="24"/>
                <w:szCs w:val="24"/>
              </w:rPr>
            </w:pPr>
            <w:r w:rsidRPr="00353312">
              <w:rPr>
                <w:rFonts w:ascii="Times New Roman" w:hAnsi="Times New Roman"/>
                <w:iCs/>
                <w:color w:val="000000"/>
                <w:spacing w:val="-8"/>
                <w:sz w:val="24"/>
                <w:szCs w:val="24"/>
              </w:rPr>
              <w:t>0.5</w:t>
            </w:r>
          </w:p>
        </w:tc>
      </w:tr>
      <w:tr w:rsidR="001C72BB" w:rsidRPr="00353312" w:rsidTr="00D72488">
        <w:tc>
          <w:tcPr>
            <w:tcW w:w="992"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r w:rsidRPr="00353312">
              <w:rPr>
                <w:rFonts w:ascii="Times New Roman" w:hAnsi="Times New Roman"/>
                <w:i/>
                <w:iCs/>
                <w:color w:val="0000FF"/>
                <w:spacing w:val="-8"/>
                <w:sz w:val="24"/>
                <w:szCs w:val="24"/>
              </w:rPr>
              <w:lastRenderedPageBreak/>
              <w:t xml:space="preserve"> </w:t>
            </w: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r w:rsidRPr="00353312">
              <w:rPr>
                <w:rFonts w:ascii="Times New Roman" w:hAnsi="Times New Roman"/>
                <w:i/>
                <w:iCs/>
                <w:color w:val="0000FF"/>
                <w:spacing w:val="-8"/>
                <w:sz w:val="24"/>
                <w:szCs w:val="24"/>
              </w:rPr>
              <w:t xml:space="preserve">      </w:t>
            </w:r>
            <w:r w:rsidRPr="00353312">
              <w:rPr>
                <w:rFonts w:ascii="Times New Roman" w:hAnsi="Times New Roman"/>
                <w:b/>
                <w:iCs/>
                <w:color w:val="0000FF"/>
                <w:spacing w:val="-8"/>
                <w:sz w:val="24"/>
                <w:szCs w:val="24"/>
              </w:rPr>
              <w:t>3</w:t>
            </w:r>
          </w:p>
        </w:tc>
        <w:tc>
          <w:tcPr>
            <w:tcW w:w="8578" w:type="dxa"/>
          </w:tcPr>
          <w:p w:rsidR="001C72BB" w:rsidRPr="00353312" w:rsidRDefault="001C72BB" w:rsidP="00D72488">
            <w:pPr>
              <w:spacing w:after="0" w:line="288" w:lineRule="auto"/>
              <w:ind w:firstLine="720"/>
              <w:jc w:val="both"/>
              <w:rPr>
                <w:rFonts w:ascii="Times New Roman" w:hAnsi="Times New Roman"/>
                <w:b/>
                <w:i/>
                <w:sz w:val="24"/>
                <w:szCs w:val="24"/>
              </w:rPr>
            </w:pPr>
            <w:r w:rsidRPr="00353312">
              <w:rPr>
                <w:rFonts w:ascii="Times New Roman" w:hAnsi="Times New Roman"/>
                <w:b/>
                <w:i/>
                <w:sz w:val="24"/>
                <w:szCs w:val="24"/>
              </w:rPr>
              <w:t>Đánh giá về phong trào cách mạng Việt Nam 1930 - 1931, có nhận định:</w:t>
            </w:r>
            <w:r w:rsidRPr="00353312">
              <w:rPr>
                <w:rFonts w:ascii="Times New Roman" w:hAnsi="Times New Roman"/>
                <w:b/>
                <w:i/>
                <w:sz w:val="24"/>
                <w:szCs w:val="24"/>
                <w:lang w:val="vi-VN"/>
              </w:rPr>
              <w:t xml:space="preserve"> Phong trào</w:t>
            </w:r>
            <w:r w:rsidRPr="00353312">
              <w:rPr>
                <w:rFonts w:ascii="Times New Roman" w:hAnsi="Times New Roman"/>
                <w:b/>
                <w:i/>
                <w:sz w:val="24"/>
                <w:szCs w:val="24"/>
              </w:rPr>
              <w:t xml:space="preserve"> cách mạng 1930 - 1931 là một bước phát triển mới so với các phong trào yêu nước trước đó.</w:t>
            </w:r>
            <w:r w:rsidRPr="00353312">
              <w:rPr>
                <w:rFonts w:ascii="Times New Roman" w:hAnsi="Times New Roman"/>
                <w:b/>
                <w:i/>
                <w:color w:val="FF6600"/>
                <w:sz w:val="24"/>
                <w:szCs w:val="24"/>
              </w:rPr>
              <w:t xml:space="preserve"> </w:t>
            </w:r>
          </w:p>
          <w:p w:rsidR="001C72BB" w:rsidRPr="00353312" w:rsidRDefault="001C72BB" w:rsidP="00D72488">
            <w:pPr>
              <w:spacing w:after="0" w:line="288" w:lineRule="auto"/>
              <w:ind w:firstLine="720"/>
              <w:jc w:val="both"/>
              <w:rPr>
                <w:rFonts w:ascii="Times New Roman" w:hAnsi="Times New Roman"/>
                <w:sz w:val="24"/>
                <w:szCs w:val="24"/>
              </w:rPr>
            </w:pPr>
            <w:r>
              <w:rPr>
                <w:rFonts w:ascii="Times New Roman" w:hAnsi="Times New Roman"/>
                <w:b/>
                <w:i/>
                <w:sz w:val="24"/>
                <w:szCs w:val="24"/>
              </w:rPr>
              <w:t>T</w:t>
            </w:r>
            <w:r w:rsidRPr="00353312">
              <w:rPr>
                <w:rFonts w:ascii="Times New Roman" w:hAnsi="Times New Roman"/>
                <w:b/>
                <w:i/>
                <w:sz w:val="24"/>
                <w:szCs w:val="24"/>
              </w:rPr>
              <w:t xml:space="preserve">rình bày ý kiến của </w:t>
            </w:r>
            <w:r>
              <w:rPr>
                <w:rFonts w:ascii="Times New Roman" w:hAnsi="Times New Roman"/>
                <w:b/>
                <w:i/>
                <w:sz w:val="24"/>
                <w:szCs w:val="24"/>
              </w:rPr>
              <w:t>em</w:t>
            </w:r>
            <w:r w:rsidRPr="00353312">
              <w:rPr>
                <w:rFonts w:ascii="Times New Roman" w:hAnsi="Times New Roman"/>
                <w:b/>
                <w:i/>
                <w:sz w:val="24"/>
                <w:szCs w:val="24"/>
              </w:rPr>
              <w:t xml:space="preserve"> về nhận định trên.</w:t>
            </w:r>
          </w:p>
        </w:tc>
        <w:tc>
          <w:tcPr>
            <w:tcW w:w="870"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r w:rsidRPr="00353312">
              <w:rPr>
                <w:rFonts w:ascii="Times New Roman" w:hAnsi="Times New Roman"/>
                <w:i/>
                <w:iCs/>
                <w:color w:val="0000FF"/>
                <w:spacing w:val="-8"/>
                <w:sz w:val="24"/>
                <w:szCs w:val="24"/>
              </w:rPr>
              <w:t xml:space="preserve"> </w:t>
            </w: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r w:rsidRPr="00353312">
              <w:rPr>
                <w:rFonts w:ascii="Times New Roman" w:hAnsi="Times New Roman"/>
                <w:b/>
                <w:iCs/>
                <w:color w:val="0000FF"/>
                <w:spacing w:val="-8"/>
                <w:sz w:val="24"/>
                <w:szCs w:val="24"/>
              </w:rPr>
              <w:t xml:space="preserve">  2.0</w:t>
            </w:r>
          </w:p>
        </w:tc>
      </w:tr>
      <w:tr w:rsidR="001C72BB" w:rsidRPr="00353312" w:rsidTr="00D72488">
        <w:tc>
          <w:tcPr>
            <w:tcW w:w="992"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tc>
        <w:tc>
          <w:tcPr>
            <w:tcW w:w="8578" w:type="dxa"/>
          </w:tcPr>
          <w:p w:rsidR="001C72BB" w:rsidRPr="00353312" w:rsidRDefault="001C72BB" w:rsidP="00D72488">
            <w:pPr>
              <w:spacing w:after="0" w:line="288" w:lineRule="auto"/>
              <w:jc w:val="both"/>
              <w:rPr>
                <w:rFonts w:ascii="Times New Roman" w:eastAsia="Times New Roman" w:hAnsi="Times New Roman"/>
                <w:sz w:val="24"/>
                <w:szCs w:val="24"/>
              </w:rPr>
            </w:pPr>
            <w:r>
              <w:t xml:space="preserve">      * </w:t>
            </w:r>
            <w:r w:rsidRPr="00353312">
              <w:rPr>
                <w:rFonts w:ascii="Times New Roman" w:eastAsia="Times New Roman" w:hAnsi="Times New Roman"/>
                <w:sz w:val="24"/>
                <w:szCs w:val="24"/>
              </w:rPr>
              <w:t>Học sinh thống nhất ý kiến với  nhận định trên.</w:t>
            </w: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w:t>
            </w:r>
            <w:r w:rsidRPr="00CB2547">
              <w:t>*</w:t>
            </w:r>
            <w:r>
              <w:t xml:space="preserve"> </w:t>
            </w:r>
            <w:r w:rsidRPr="00353312">
              <w:rPr>
                <w:rFonts w:ascii="Times New Roman" w:eastAsia="Times New Roman" w:hAnsi="Times New Roman"/>
                <w:sz w:val="24"/>
                <w:szCs w:val="24"/>
              </w:rPr>
              <w:t xml:space="preserve">Học sinh chỉ ra </w:t>
            </w:r>
            <w:r w:rsidRPr="00353312">
              <w:rPr>
                <w:rFonts w:ascii="Times New Roman" w:hAnsi="Times New Roman"/>
                <w:sz w:val="24"/>
                <w:szCs w:val="24"/>
              </w:rPr>
              <w:t xml:space="preserve">bước phát triển mới của phong trào cách mạng 1930 – 1931 so với các phong trào trước đó ở các nội dung sau: </w:t>
            </w: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 Lãnh đạo cách mạng: </w:t>
            </w: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Trước 1930: chưa có một chính đảng lãnh đạo với đường lối đúng đắn…</w:t>
            </w: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Phong trào cách mạng 1930-1931: dưới sự lãnh đạo thống nhất của Đảng Cộng sản Việt Nam với đường lối chính trị đúng đắn...                      </w:t>
            </w: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Quy mô đấu tranh: </w:t>
            </w: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Trước 1930: phong trào đấu tranh diễn ra còn lẻ tẻ, chưa có sự liên kết…</w:t>
            </w: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Phong trào cách mạng 1930-1931: diễn ra trên quy mô cả nước, từ nông thôn đến thành thị; từ các nhà máy đến các hầm mỏ và đồn điền…      </w:t>
            </w: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Lực lượng cách mạng:</w:t>
            </w: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Trước 1930: các cuộc đấu tranh diễn ra còn nhỏ lẻ, chưa có sự liên kết của các lực lượng trong xã hội.</w:t>
            </w:r>
          </w:p>
          <w:p w:rsidR="001C72BB" w:rsidRPr="00353312" w:rsidRDefault="001C72BB" w:rsidP="00D72488">
            <w:pPr>
              <w:spacing w:after="0" w:line="288" w:lineRule="auto"/>
              <w:jc w:val="both"/>
              <w:rPr>
                <w:rFonts w:ascii="Times New Roman" w:eastAsia="Times New Roman" w:hAnsi="Times New Roman"/>
                <w:sz w:val="24"/>
                <w:szCs w:val="24"/>
              </w:rPr>
            </w:pPr>
            <w:r w:rsidRPr="00353312">
              <w:rPr>
                <w:rFonts w:ascii="Times New Roman" w:eastAsia="Times New Roman" w:hAnsi="Times New Roman"/>
                <w:sz w:val="24"/>
                <w:szCs w:val="24"/>
              </w:rPr>
              <w:t>+ Phong trào cách mạng 1930-1931: đã lôi cuốn đông đảo quần chúng tham gia, đặc biệt là sự xuất hiện khối liên minh công - nông…</w:t>
            </w:r>
          </w:p>
          <w:p w:rsidR="001C72BB" w:rsidRPr="00353312" w:rsidRDefault="001C72BB" w:rsidP="00D72488">
            <w:pPr>
              <w:spacing w:after="0" w:line="288" w:lineRule="auto"/>
              <w:ind w:left="-20"/>
              <w:jc w:val="both"/>
              <w:rPr>
                <w:rFonts w:ascii="Times New Roman" w:eastAsia="Times New Roman" w:hAnsi="Times New Roman"/>
                <w:sz w:val="24"/>
                <w:szCs w:val="24"/>
              </w:rPr>
            </w:pPr>
            <w:r w:rsidRPr="00353312">
              <w:rPr>
                <w:rFonts w:ascii="Times New Roman" w:eastAsia="Times New Roman" w:hAnsi="Times New Roman"/>
                <w:sz w:val="24"/>
                <w:szCs w:val="24"/>
              </w:rPr>
              <w:t xml:space="preserve">- Hình thức đấu tranh: Trong phong trào cách mạng 1930 - 1931 đã kết hợp đấu tranh chính trị với đấu tranh vũ trang với nhiều hình thức đấu tranh phong phú (…) và quyết liệt (…) so với các phong trào cách mạng trước đó.  </w:t>
            </w:r>
          </w:p>
        </w:tc>
        <w:tc>
          <w:tcPr>
            <w:tcW w:w="870" w:type="dxa"/>
          </w:tcPr>
          <w:p w:rsidR="001C72BB" w:rsidRPr="00353312" w:rsidRDefault="001C72BB" w:rsidP="00D72488">
            <w:pPr>
              <w:autoSpaceDE w:val="0"/>
              <w:autoSpaceDN w:val="0"/>
              <w:adjustRightInd w:val="0"/>
              <w:spacing w:after="0"/>
              <w:jc w:val="both"/>
              <w:rPr>
                <w:rFonts w:ascii="Times New Roman" w:hAnsi="Times New Roman"/>
                <w:sz w:val="24"/>
                <w:szCs w:val="24"/>
              </w:rPr>
            </w:pPr>
            <w:r w:rsidRPr="00353312">
              <w:rPr>
                <w:rFonts w:ascii="Times New Roman" w:hAnsi="Times New Roman"/>
                <w:sz w:val="24"/>
                <w:szCs w:val="24"/>
              </w:rPr>
              <w:t>0.25</w:t>
            </w: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r w:rsidRPr="00353312">
              <w:rPr>
                <w:rFonts w:ascii="Times New Roman" w:hAnsi="Times New Roman"/>
                <w:sz w:val="24"/>
                <w:szCs w:val="24"/>
              </w:rPr>
              <w:t xml:space="preserve">0.5    </w:t>
            </w: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r w:rsidRPr="00353312">
              <w:rPr>
                <w:rFonts w:ascii="Times New Roman" w:hAnsi="Times New Roman"/>
                <w:sz w:val="24"/>
                <w:szCs w:val="24"/>
              </w:rPr>
              <w:t>0.25</w:t>
            </w: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r w:rsidRPr="00353312">
              <w:rPr>
                <w:rFonts w:ascii="Times New Roman" w:hAnsi="Times New Roman"/>
                <w:sz w:val="24"/>
                <w:szCs w:val="24"/>
              </w:rPr>
              <w:t>0.5</w:t>
            </w: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r w:rsidRPr="00353312">
              <w:rPr>
                <w:rFonts w:ascii="Times New Roman" w:hAnsi="Times New Roman"/>
                <w:sz w:val="24"/>
                <w:szCs w:val="24"/>
              </w:rPr>
              <w:t xml:space="preserve">0.5     </w:t>
            </w:r>
          </w:p>
        </w:tc>
      </w:tr>
      <w:tr w:rsidR="001C72BB" w:rsidRPr="00353312" w:rsidTr="00D72488">
        <w:tc>
          <w:tcPr>
            <w:tcW w:w="992"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r w:rsidRPr="00353312">
              <w:rPr>
                <w:rFonts w:ascii="Times New Roman" w:hAnsi="Times New Roman"/>
                <w:i/>
                <w:iCs/>
                <w:color w:val="0000FF"/>
                <w:spacing w:val="-8"/>
                <w:sz w:val="24"/>
                <w:szCs w:val="24"/>
              </w:rPr>
              <w:t xml:space="preserve"> </w:t>
            </w:r>
            <w:r w:rsidRPr="00353312">
              <w:rPr>
                <w:rFonts w:ascii="Times New Roman" w:hAnsi="Times New Roman"/>
                <w:b/>
                <w:iCs/>
                <w:color w:val="0000FF"/>
                <w:spacing w:val="-8"/>
                <w:sz w:val="24"/>
                <w:szCs w:val="24"/>
              </w:rPr>
              <w:t xml:space="preserve">   4</w:t>
            </w:r>
          </w:p>
        </w:tc>
        <w:tc>
          <w:tcPr>
            <w:tcW w:w="8578" w:type="dxa"/>
          </w:tcPr>
          <w:p w:rsidR="001C72BB" w:rsidRPr="00353312" w:rsidRDefault="001C72BB" w:rsidP="00D72488">
            <w:pPr>
              <w:spacing w:before="120" w:after="0" w:line="288" w:lineRule="auto"/>
              <w:jc w:val="both"/>
              <w:rPr>
                <w:rFonts w:ascii="Times New Roman" w:hAnsi="Times New Roman"/>
                <w:b/>
                <w:i/>
                <w:sz w:val="24"/>
                <w:szCs w:val="24"/>
                <w:lang w:val="vi-VN"/>
              </w:rPr>
            </w:pPr>
            <w:r w:rsidRPr="00353312">
              <w:rPr>
                <w:rFonts w:ascii="Times New Roman" w:hAnsi="Times New Roman"/>
                <w:b/>
                <w:i/>
                <w:sz w:val="24"/>
                <w:szCs w:val="24"/>
              </w:rPr>
              <w:t xml:space="preserve">     </w:t>
            </w:r>
            <w:r w:rsidRPr="00353312">
              <w:rPr>
                <w:rFonts w:ascii="Times New Roman" w:hAnsi="Times New Roman"/>
                <w:b/>
                <w:i/>
                <w:sz w:val="24"/>
                <w:szCs w:val="24"/>
                <w:lang w:val="vi-VN"/>
              </w:rPr>
              <w:t>Bằng kiến thức lịch sử Việt Nam trong giai đoạn 1954 - 1975, em hãy:</w:t>
            </w:r>
          </w:p>
          <w:p w:rsidR="001C72BB" w:rsidRPr="00353312" w:rsidRDefault="001C72BB" w:rsidP="00D72488">
            <w:pPr>
              <w:spacing w:after="0" w:line="288" w:lineRule="auto"/>
              <w:jc w:val="both"/>
              <w:rPr>
                <w:rFonts w:ascii="Times New Roman" w:hAnsi="Times New Roman"/>
                <w:b/>
                <w:i/>
                <w:sz w:val="24"/>
                <w:szCs w:val="24"/>
                <w:lang w:val="vi-VN"/>
              </w:rPr>
            </w:pPr>
            <w:r w:rsidRPr="00353312">
              <w:rPr>
                <w:rFonts w:ascii="Times New Roman" w:hAnsi="Times New Roman"/>
                <w:b/>
                <w:i/>
                <w:sz w:val="24"/>
                <w:szCs w:val="24"/>
                <w:lang w:val="vi-VN"/>
              </w:rPr>
              <w:tab/>
              <w:t xml:space="preserve">a. Xác định phong trào đấu tranh được xem là mốc đánh dấu bước chuyển của cách mạng miền Nam từ thế giữ gìn lực lượng sang thế tiến công và giải thích.                     </w:t>
            </w:r>
          </w:p>
          <w:p w:rsidR="001C72BB" w:rsidRPr="00353312" w:rsidRDefault="001C72BB" w:rsidP="00D72488">
            <w:pPr>
              <w:spacing w:after="0" w:line="288" w:lineRule="auto"/>
              <w:ind w:firstLine="567"/>
              <w:jc w:val="both"/>
              <w:rPr>
                <w:rFonts w:ascii="Times New Roman" w:hAnsi="Times New Roman"/>
                <w:b/>
                <w:i/>
                <w:sz w:val="24"/>
                <w:szCs w:val="24"/>
                <w:lang w:val="vi-VN"/>
              </w:rPr>
            </w:pPr>
            <w:r w:rsidRPr="00353312">
              <w:rPr>
                <w:rFonts w:ascii="Times New Roman" w:hAnsi="Times New Roman"/>
                <w:b/>
                <w:i/>
                <w:sz w:val="24"/>
                <w:szCs w:val="24"/>
                <w:lang w:val="vi-VN"/>
              </w:rPr>
              <w:t xml:space="preserve">   b. Phân tích vai trò của miền Bắc trong sự nghiệp kháng chiến chống Mĩ, cứu nước.                                                                                  </w:t>
            </w:r>
          </w:p>
          <w:p w:rsidR="001C72BB" w:rsidRPr="00353312" w:rsidRDefault="001C72BB" w:rsidP="00D72488">
            <w:pPr>
              <w:spacing w:after="0" w:line="288" w:lineRule="auto"/>
              <w:ind w:firstLine="567"/>
              <w:jc w:val="both"/>
              <w:rPr>
                <w:rFonts w:ascii="Times New Roman" w:hAnsi="Times New Roman"/>
                <w:sz w:val="24"/>
                <w:szCs w:val="24"/>
                <w:lang w:val="vi-VN"/>
              </w:rPr>
            </w:pPr>
            <w:r w:rsidRPr="00353312">
              <w:rPr>
                <w:rFonts w:ascii="Times New Roman" w:hAnsi="Times New Roman"/>
                <w:b/>
                <w:i/>
                <w:sz w:val="24"/>
                <w:szCs w:val="24"/>
                <w:lang w:val="vi-VN"/>
              </w:rPr>
              <w:t xml:space="preserve">                            </w:t>
            </w:r>
          </w:p>
        </w:tc>
        <w:tc>
          <w:tcPr>
            <w:tcW w:w="870"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lang w:val="vi-VN"/>
              </w:rPr>
            </w:pPr>
          </w:p>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lang w:val="vi-VN"/>
              </w:rPr>
            </w:pPr>
          </w:p>
          <w:p w:rsidR="001C72BB" w:rsidRPr="00353312" w:rsidRDefault="001C72BB" w:rsidP="00D72488">
            <w:pPr>
              <w:autoSpaceDE w:val="0"/>
              <w:autoSpaceDN w:val="0"/>
              <w:adjustRightInd w:val="0"/>
              <w:spacing w:after="0"/>
              <w:jc w:val="both"/>
              <w:rPr>
                <w:rFonts w:ascii="Times New Roman" w:hAnsi="Times New Roman"/>
                <w:b/>
                <w:iCs/>
                <w:color w:val="0000FF"/>
                <w:spacing w:val="-8"/>
                <w:sz w:val="24"/>
                <w:szCs w:val="24"/>
              </w:rPr>
            </w:pPr>
            <w:r w:rsidRPr="00353312">
              <w:rPr>
                <w:rFonts w:ascii="Times New Roman" w:hAnsi="Times New Roman"/>
                <w:b/>
                <w:iCs/>
                <w:color w:val="0000FF"/>
                <w:spacing w:val="-8"/>
                <w:sz w:val="24"/>
                <w:szCs w:val="24"/>
                <w:lang w:val="vi-VN"/>
              </w:rPr>
              <w:t xml:space="preserve">   </w:t>
            </w:r>
            <w:r w:rsidRPr="00353312">
              <w:rPr>
                <w:rFonts w:ascii="Times New Roman" w:hAnsi="Times New Roman"/>
                <w:b/>
                <w:iCs/>
                <w:color w:val="0000FF"/>
                <w:spacing w:val="-8"/>
                <w:sz w:val="24"/>
                <w:szCs w:val="24"/>
              </w:rPr>
              <w:t>2.5</w:t>
            </w:r>
          </w:p>
        </w:tc>
      </w:tr>
      <w:tr w:rsidR="001C72BB" w:rsidRPr="00353312" w:rsidTr="00D72488">
        <w:tc>
          <w:tcPr>
            <w:tcW w:w="992"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tc>
        <w:tc>
          <w:tcPr>
            <w:tcW w:w="8578" w:type="dxa"/>
          </w:tcPr>
          <w:p w:rsidR="001C72BB" w:rsidRPr="00353312" w:rsidRDefault="001C72BB" w:rsidP="00D72488">
            <w:pPr>
              <w:spacing w:after="0" w:line="288" w:lineRule="auto"/>
              <w:jc w:val="both"/>
              <w:rPr>
                <w:rFonts w:ascii="Times New Roman" w:hAnsi="Times New Roman"/>
                <w:sz w:val="24"/>
                <w:szCs w:val="24"/>
              </w:rPr>
            </w:pPr>
            <w:r w:rsidRPr="00353312">
              <w:rPr>
                <w:rFonts w:ascii="Times New Roman" w:hAnsi="Times New Roman"/>
                <w:b/>
                <w:i/>
                <w:sz w:val="24"/>
                <w:szCs w:val="24"/>
              </w:rPr>
              <w:t xml:space="preserve">    a. Xác định phong trào đấu tranh được xem là mốc đánh dấu bước chuyển của </w:t>
            </w:r>
            <w:r w:rsidRPr="00353312">
              <w:rPr>
                <w:rFonts w:ascii="Times New Roman" w:hAnsi="Times New Roman"/>
                <w:b/>
                <w:i/>
                <w:sz w:val="24"/>
                <w:szCs w:val="24"/>
              </w:rPr>
              <w:lastRenderedPageBreak/>
              <w:t>cách mạng miền Nam từ thế giữ gìn lực lượng sang thế tiến công và giải thích.</w:t>
            </w:r>
            <w:r w:rsidRPr="00353312">
              <w:rPr>
                <w:rFonts w:ascii="Times New Roman" w:hAnsi="Times New Roman"/>
                <w:sz w:val="24"/>
                <w:szCs w:val="24"/>
              </w:rPr>
              <w:t xml:space="preserve">    </w:t>
            </w:r>
          </w:p>
          <w:p w:rsidR="001C72BB" w:rsidRPr="00353312" w:rsidRDefault="001C72BB" w:rsidP="00D72488">
            <w:pPr>
              <w:pStyle w:val="ListParagraph"/>
              <w:spacing w:after="0" w:line="240" w:lineRule="auto"/>
              <w:ind w:left="0" w:firstLine="720"/>
              <w:jc w:val="both"/>
              <w:rPr>
                <w:rFonts w:ascii="Times New Roman" w:hAnsi="Times New Roman"/>
                <w:sz w:val="24"/>
                <w:szCs w:val="24"/>
              </w:rPr>
            </w:pPr>
            <w:r w:rsidRPr="00353312">
              <w:rPr>
                <w:rFonts w:ascii="Times New Roman" w:hAnsi="Times New Roman"/>
                <w:sz w:val="24"/>
                <w:szCs w:val="24"/>
              </w:rPr>
              <w:t xml:space="preserve">* </w:t>
            </w:r>
            <w:r w:rsidRPr="00353312">
              <w:rPr>
                <w:rFonts w:ascii="Times New Roman" w:hAnsi="Times New Roman"/>
                <w:i/>
                <w:sz w:val="24"/>
                <w:szCs w:val="24"/>
              </w:rPr>
              <w:t>Phong trào “Đồng khởi”</w:t>
            </w:r>
            <w:r w:rsidRPr="00353312">
              <w:rPr>
                <w:rFonts w:ascii="Times New Roman" w:hAnsi="Times New Roman"/>
                <w:sz w:val="24"/>
                <w:szCs w:val="24"/>
              </w:rPr>
              <w:t xml:space="preserve"> (1959 - 1960) </w:t>
            </w:r>
          </w:p>
          <w:p w:rsidR="001C72BB" w:rsidRPr="00353312" w:rsidRDefault="001C72BB" w:rsidP="00D72488">
            <w:pPr>
              <w:pStyle w:val="ListParagraph"/>
              <w:spacing w:after="0" w:line="240" w:lineRule="auto"/>
              <w:ind w:left="0" w:firstLine="720"/>
              <w:jc w:val="both"/>
              <w:rPr>
                <w:rFonts w:ascii="Times New Roman" w:hAnsi="Times New Roman"/>
                <w:i/>
                <w:sz w:val="24"/>
                <w:szCs w:val="24"/>
              </w:rPr>
            </w:pPr>
            <w:r w:rsidRPr="00353312">
              <w:rPr>
                <w:i/>
              </w:rPr>
              <w:t xml:space="preserve">* </w:t>
            </w:r>
            <w:r w:rsidRPr="00353312">
              <w:rPr>
                <w:rFonts w:ascii="Times New Roman" w:hAnsi="Times New Roman"/>
                <w:i/>
                <w:sz w:val="24"/>
                <w:szCs w:val="24"/>
              </w:rPr>
              <w:t>Giải thích:</w:t>
            </w:r>
          </w:p>
          <w:p w:rsidR="001C72BB" w:rsidRPr="00353312" w:rsidRDefault="001C72BB" w:rsidP="00D72488">
            <w:pPr>
              <w:tabs>
                <w:tab w:val="left" w:pos="1440"/>
              </w:tabs>
              <w:autoSpaceDE w:val="0"/>
              <w:autoSpaceDN w:val="0"/>
              <w:adjustRightInd w:val="0"/>
              <w:spacing w:after="0"/>
              <w:jc w:val="both"/>
              <w:rPr>
                <w:rFonts w:ascii="Times New Roman" w:hAnsi="Times New Roman"/>
                <w:sz w:val="24"/>
                <w:szCs w:val="24"/>
              </w:rPr>
            </w:pPr>
            <w:r w:rsidRPr="00353312">
              <w:rPr>
                <w:rFonts w:ascii="Times New Roman" w:hAnsi="Times New Roman"/>
                <w:sz w:val="24"/>
                <w:szCs w:val="24"/>
              </w:rPr>
              <w:t xml:space="preserve">     - “Đồng khởi” đã giáng đòn nặng nề vào chính sách thực dân mới của Mĩ ở miền Nam, gây tác động mạnh, làm lung lay tận gốc chính quyền Ngô Đình Diệm.          </w:t>
            </w:r>
          </w:p>
          <w:p w:rsidR="001C72BB" w:rsidRPr="00353312" w:rsidRDefault="001C72BB" w:rsidP="00D72488">
            <w:pPr>
              <w:spacing w:after="0" w:line="288" w:lineRule="auto"/>
              <w:jc w:val="both"/>
              <w:rPr>
                <w:rFonts w:ascii="Times New Roman" w:hAnsi="Times New Roman"/>
                <w:sz w:val="24"/>
                <w:szCs w:val="24"/>
              </w:rPr>
            </w:pPr>
            <w:r w:rsidRPr="00353312">
              <w:rPr>
                <w:rFonts w:ascii="Times New Roman" w:hAnsi="Times New Roman"/>
                <w:sz w:val="24"/>
                <w:szCs w:val="24"/>
              </w:rPr>
              <w:t xml:space="preserve">     - Từ khí thế của “Đồng khởi”, Mặt trận Dân tộc giải phóng miền Nam Việt Nam ra đời lãnh đạo cách mạng miền Nam, lực lượng cách mạng lớn mạnh…</w:t>
            </w:r>
          </w:p>
          <w:p w:rsidR="001C72BB" w:rsidRPr="00353312" w:rsidRDefault="001C72BB" w:rsidP="00D72488">
            <w:pPr>
              <w:spacing w:after="0" w:line="288" w:lineRule="auto"/>
              <w:jc w:val="both"/>
              <w:rPr>
                <w:rFonts w:ascii="Times New Roman" w:hAnsi="Times New Roman"/>
                <w:sz w:val="24"/>
                <w:szCs w:val="24"/>
              </w:rPr>
            </w:pPr>
            <w:r w:rsidRPr="00353312">
              <w:rPr>
                <w:rFonts w:ascii="Times New Roman" w:hAnsi="Times New Roman"/>
                <w:sz w:val="24"/>
                <w:szCs w:val="24"/>
              </w:rPr>
              <w:t xml:space="preserve">     - “Đồng khởi” thắng lợi, mở ra thời kỳ thắng lợi của cách mạng miền Nam...  </w:t>
            </w:r>
          </w:p>
        </w:tc>
        <w:tc>
          <w:tcPr>
            <w:tcW w:w="870"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r w:rsidRPr="00353312">
              <w:rPr>
                <w:rFonts w:ascii="Times New Roman" w:hAnsi="Times New Roman"/>
                <w:sz w:val="24"/>
                <w:szCs w:val="24"/>
              </w:rPr>
              <w:t>0.25</w:t>
            </w: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r w:rsidRPr="00353312">
              <w:rPr>
                <w:rFonts w:ascii="Times New Roman" w:hAnsi="Times New Roman"/>
                <w:sz w:val="24"/>
                <w:szCs w:val="24"/>
              </w:rPr>
              <w:t>0.25</w:t>
            </w: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r w:rsidRPr="00353312">
              <w:rPr>
                <w:rFonts w:ascii="Times New Roman" w:hAnsi="Times New Roman"/>
                <w:sz w:val="24"/>
                <w:szCs w:val="24"/>
              </w:rPr>
              <w:t>0.25</w:t>
            </w: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r w:rsidRPr="00353312">
              <w:rPr>
                <w:rFonts w:ascii="Times New Roman" w:hAnsi="Times New Roman"/>
                <w:sz w:val="24"/>
                <w:szCs w:val="24"/>
              </w:rPr>
              <w:t>0.25</w:t>
            </w:r>
          </w:p>
        </w:tc>
      </w:tr>
      <w:tr w:rsidR="001C72BB" w:rsidRPr="00353312" w:rsidTr="00D72488">
        <w:tc>
          <w:tcPr>
            <w:tcW w:w="992"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p>
        </w:tc>
        <w:tc>
          <w:tcPr>
            <w:tcW w:w="8578" w:type="dxa"/>
          </w:tcPr>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r w:rsidRPr="00353312">
              <w:rPr>
                <w:rFonts w:ascii="Times New Roman" w:hAnsi="Times New Roman"/>
                <w:b/>
                <w:i/>
                <w:sz w:val="24"/>
                <w:szCs w:val="24"/>
              </w:rPr>
              <w:t xml:space="preserve">    b. Phân tích vai trò của miền Bắc trong sự nghiệp kháng chiến chống Mĩ, cứu nước.</w:t>
            </w:r>
            <w:r w:rsidRPr="00353312">
              <w:rPr>
                <w:rFonts w:ascii="Times New Roman" w:hAnsi="Times New Roman"/>
                <w:sz w:val="24"/>
                <w:szCs w:val="24"/>
              </w:rPr>
              <w:t xml:space="preserve">   </w:t>
            </w:r>
          </w:p>
          <w:p w:rsidR="001C72BB" w:rsidRPr="00353312" w:rsidRDefault="001C72BB" w:rsidP="00D72488">
            <w:pPr>
              <w:tabs>
                <w:tab w:val="left" w:pos="1545"/>
              </w:tabs>
              <w:spacing w:after="0"/>
              <w:jc w:val="both"/>
              <w:rPr>
                <w:rFonts w:ascii="Times New Roman" w:hAnsi="Times New Roman"/>
                <w:sz w:val="24"/>
                <w:szCs w:val="24"/>
              </w:rPr>
            </w:pPr>
            <w:r w:rsidRPr="00353312">
              <w:rPr>
                <w:rFonts w:ascii="Times New Roman" w:hAnsi="Times New Roman"/>
                <w:sz w:val="24"/>
                <w:szCs w:val="24"/>
              </w:rPr>
              <w:t xml:space="preserve">     - Cách mạng XHCN ở miền Bắc có vai trò quyết định nhất đối </w:t>
            </w:r>
            <w:r w:rsidRPr="00353312">
              <w:rPr>
                <w:rFonts w:ascii="Times New Roman" w:hAnsi="Times New Roman"/>
                <w:color w:val="000000"/>
                <w:sz w:val="24"/>
                <w:szCs w:val="24"/>
              </w:rPr>
              <w:t>với</w:t>
            </w:r>
            <w:r w:rsidRPr="00353312">
              <w:rPr>
                <w:rFonts w:ascii="Times New Roman" w:hAnsi="Times New Roman"/>
                <w:sz w:val="24"/>
                <w:szCs w:val="24"/>
              </w:rPr>
              <w:t xml:space="preserve"> sự phát triển của toàn bộ cách mạng Việt Nam và sự nghiệp thống nhất nước nhà.                           </w:t>
            </w:r>
          </w:p>
          <w:p w:rsidR="001C72BB" w:rsidRPr="00353312" w:rsidRDefault="001C72BB" w:rsidP="00D72488">
            <w:pPr>
              <w:tabs>
                <w:tab w:val="left" w:pos="1545"/>
              </w:tabs>
              <w:spacing w:after="0"/>
              <w:jc w:val="both"/>
              <w:rPr>
                <w:rFonts w:ascii="Times New Roman" w:hAnsi="Times New Roman"/>
                <w:sz w:val="24"/>
                <w:szCs w:val="24"/>
              </w:rPr>
            </w:pPr>
            <w:r w:rsidRPr="00353312">
              <w:rPr>
                <w:rFonts w:ascii="Times New Roman" w:hAnsi="Times New Roman"/>
                <w:sz w:val="24"/>
                <w:szCs w:val="24"/>
              </w:rPr>
              <w:t xml:space="preserve">      - Miền Bắc là hậu phương lớn đối với tiền tuyến miền Nam: Chi viện sức người, sức của cho tiền tuyến miền Nam (...); Là nguồn cổ vũ, động viên về tinh thần đối với miền Nam.                                                  </w:t>
            </w:r>
          </w:p>
          <w:p w:rsidR="001C72BB" w:rsidRPr="00353312" w:rsidRDefault="001C72BB" w:rsidP="00D72488">
            <w:pPr>
              <w:tabs>
                <w:tab w:val="left" w:pos="1545"/>
              </w:tabs>
              <w:spacing w:after="0"/>
              <w:ind w:firstLine="360"/>
              <w:jc w:val="both"/>
              <w:rPr>
                <w:rFonts w:ascii="Times New Roman" w:hAnsi="Times New Roman"/>
                <w:sz w:val="24"/>
                <w:szCs w:val="24"/>
              </w:rPr>
            </w:pPr>
            <w:r w:rsidRPr="00353312">
              <w:rPr>
                <w:rFonts w:ascii="Times New Roman" w:hAnsi="Times New Roman"/>
                <w:sz w:val="24"/>
                <w:szCs w:val="24"/>
              </w:rPr>
              <w:t xml:space="preserve"> - Miền Bắc là chiến trường đánh Mĩ: Đánh bại 2 lần chiến tranh phá hoại của đế quốc Mĩ … đặc biệt làm nên trận “Điện Biên Phủ trên không”...</w:t>
            </w:r>
          </w:p>
          <w:p w:rsidR="001C72BB" w:rsidRPr="00353312" w:rsidRDefault="001C72BB" w:rsidP="00D72488">
            <w:pPr>
              <w:tabs>
                <w:tab w:val="left" w:pos="1545"/>
              </w:tabs>
              <w:spacing w:after="0"/>
              <w:ind w:left="12"/>
              <w:jc w:val="both"/>
              <w:rPr>
                <w:rFonts w:ascii="Times New Roman" w:hAnsi="Times New Roman"/>
                <w:sz w:val="24"/>
                <w:szCs w:val="24"/>
              </w:rPr>
            </w:pPr>
            <w:r w:rsidRPr="00353312">
              <w:rPr>
                <w:rFonts w:ascii="Times New Roman" w:hAnsi="Times New Roman"/>
                <w:sz w:val="24"/>
                <w:szCs w:val="24"/>
              </w:rPr>
              <w:t xml:space="preserve">      - Miền Bắc là nhịp cầu nối liền hậu phương quốc tế với chiến trường miền Nam, là nơi tiếp nhận, bảo quản, vận chuyển tới chiến trường miền Nam các loại vũ khí và phương tiện vật chất... chi viện từ bên ngoài.                          </w:t>
            </w:r>
          </w:p>
        </w:tc>
        <w:tc>
          <w:tcPr>
            <w:tcW w:w="870" w:type="dxa"/>
          </w:tcPr>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r w:rsidRPr="00353312">
              <w:rPr>
                <w:rFonts w:ascii="Times New Roman" w:hAnsi="Times New Roman"/>
                <w:sz w:val="24"/>
                <w:szCs w:val="24"/>
              </w:rPr>
              <w:t>0.25</w:t>
            </w: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r w:rsidRPr="00353312">
              <w:rPr>
                <w:rFonts w:ascii="Times New Roman" w:hAnsi="Times New Roman"/>
                <w:sz w:val="24"/>
                <w:szCs w:val="24"/>
              </w:rPr>
              <w:t>0.5</w:t>
            </w: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sz w:val="24"/>
                <w:szCs w:val="24"/>
              </w:rPr>
            </w:pPr>
            <w:r w:rsidRPr="00353312">
              <w:rPr>
                <w:rFonts w:ascii="Times New Roman" w:hAnsi="Times New Roman"/>
                <w:sz w:val="24"/>
                <w:szCs w:val="24"/>
              </w:rPr>
              <w:t>0.5</w:t>
            </w:r>
          </w:p>
          <w:p w:rsidR="001C72BB" w:rsidRPr="00353312" w:rsidRDefault="001C72BB" w:rsidP="00D72488">
            <w:pPr>
              <w:autoSpaceDE w:val="0"/>
              <w:autoSpaceDN w:val="0"/>
              <w:adjustRightInd w:val="0"/>
              <w:spacing w:after="0"/>
              <w:jc w:val="both"/>
              <w:rPr>
                <w:rFonts w:ascii="Times New Roman" w:hAnsi="Times New Roman"/>
                <w:sz w:val="24"/>
                <w:szCs w:val="24"/>
              </w:rPr>
            </w:pPr>
          </w:p>
          <w:p w:rsidR="001C72BB" w:rsidRPr="00353312" w:rsidRDefault="001C72BB" w:rsidP="00D72488">
            <w:pPr>
              <w:autoSpaceDE w:val="0"/>
              <w:autoSpaceDN w:val="0"/>
              <w:adjustRightInd w:val="0"/>
              <w:spacing w:after="0"/>
              <w:jc w:val="both"/>
              <w:rPr>
                <w:rFonts w:ascii="Times New Roman" w:hAnsi="Times New Roman"/>
                <w:i/>
                <w:iCs/>
                <w:color w:val="0000FF"/>
                <w:spacing w:val="-8"/>
                <w:sz w:val="24"/>
                <w:szCs w:val="24"/>
              </w:rPr>
            </w:pPr>
            <w:r w:rsidRPr="00353312">
              <w:rPr>
                <w:rFonts w:ascii="Times New Roman" w:hAnsi="Times New Roman"/>
                <w:sz w:val="24"/>
                <w:szCs w:val="24"/>
              </w:rPr>
              <w:t>0.25</w:t>
            </w:r>
          </w:p>
        </w:tc>
      </w:tr>
    </w:tbl>
    <w:p w:rsidR="001C72BB" w:rsidRDefault="001C72BB" w:rsidP="001C72BB">
      <w:pPr>
        <w:autoSpaceDE w:val="0"/>
        <w:autoSpaceDN w:val="0"/>
        <w:adjustRightInd w:val="0"/>
        <w:spacing w:after="0"/>
        <w:ind w:firstLine="720"/>
        <w:jc w:val="center"/>
        <w:rPr>
          <w:rFonts w:ascii="Times New Roman" w:hAnsi="Times New Roman"/>
          <w:sz w:val="24"/>
          <w:szCs w:val="24"/>
        </w:rPr>
      </w:pPr>
    </w:p>
    <w:p w:rsidR="001C72BB" w:rsidRPr="00E62AE7" w:rsidRDefault="001C72BB" w:rsidP="001C72BB">
      <w:pPr>
        <w:autoSpaceDE w:val="0"/>
        <w:autoSpaceDN w:val="0"/>
        <w:adjustRightInd w:val="0"/>
        <w:spacing w:after="0"/>
        <w:ind w:firstLine="720"/>
        <w:rPr>
          <w:rFonts w:ascii="Times New Roman" w:hAnsi="Times New Roman"/>
          <w:b/>
          <w:i/>
          <w:iCs/>
          <w:color w:val="0000FF"/>
          <w:spacing w:val="-8"/>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62AE7">
        <w:rPr>
          <w:rFonts w:ascii="Times New Roman" w:hAnsi="Times New Roman"/>
          <w:b/>
          <w:sz w:val="24"/>
          <w:szCs w:val="24"/>
        </w:rPr>
        <w:t>---------- HẾT-----------</w:t>
      </w:r>
    </w:p>
    <w:p w:rsidR="001C72BB" w:rsidRPr="005D3B88" w:rsidRDefault="001C72BB" w:rsidP="001C72BB">
      <w:pPr>
        <w:spacing w:after="0" w:line="288" w:lineRule="auto"/>
        <w:ind w:left="-142"/>
        <w:jc w:val="center"/>
        <w:rPr>
          <w:rFonts w:ascii="Times New Roman" w:hAnsi="Times New Roman"/>
          <w:sz w:val="24"/>
          <w:szCs w:val="24"/>
          <w:lang w:val="vi-VN"/>
        </w:rPr>
      </w:pPr>
    </w:p>
    <w:p w:rsidR="001C72BB" w:rsidRDefault="001C72BB" w:rsidP="001C72BB">
      <w:pPr>
        <w:spacing w:after="0" w:line="288" w:lineRule="auto"/>
        <w:jc w:val="both"/>
        <w:rPr>
          <w:rFonts w:ascii="Times New Roman" w:hAnsi="Times New Roman"/>
          <w:spacing w:val="-2"/>
          <w:sz w:val="24"/>
          <w:szCs w:val="24"/>
        </w:rPr>
      </w:pPr>
    </w:p>
    <w:p w:rsidR="001C72BB" w:rsidRDefault="001C72BB" w:rsidP="001C72BB">
      <w:pPr>
        <w:spacing w:after="0" w:line="288" w:lineRule="auto"/>
        <w:jc w:val="both"/>
        <w:rPr>
          <w:rFonts w:ascii="Times New Roman" w:hAnsi="Times New Roman"/>
          <w:spacing w:val="-2"/>
          <w:sz w:val="24"/>
          <w:szCs w:val="24"/>
        </w:rPr>
      </w:pPr>
    </w:p>
    <w:p w:rsidR="001C72BB" w:rsidRDefault="001C72BB" w:rsidP="001C72BB">
      <w:pPr>
        <w:spacing w:after="0" w:line="288" w:lineRule="auto"/>
        <w:jc w:val="both"/>
        <w:rPr>
          <w:rFonts w:ascii="Times New Roman" w:hAnsi="Times New Roman"/>
          <w:spacing w:val="-2"/>
          <w:sz w:val="24"/>
          <w:szCs w:val="24"/>
        </w:rPr>
      </w:pPr>
    </w:p>
    <w:p w:rsidR="001C72BB" w:rsidRDefault="001C72BB" w:rsidP="001C72BB">
      <w:pPr>
        <w:spacing w:after="0" w:line="288" w:lineRule="auto"/>
        <w:jc w:val="both"/>
        <w:rPr>
          <w:rFonts w:ascii="Times New Roman" w:hAnsi="Times New Roman"/>
          <w:spacing w:val="-2"/>
          <w:sz w:val="24"/>
          <w:szCs w:val="24"/>
        </w:rPr>
      </w:pPr>
    </w:p>
    <w:p w:rsidR="001C72BB" w:rsidRDefault="001C72BB" w:rsidP="001C72BB">
      <w:pPr>
        <w:spacing w:after="0" w:line="288" w:lineRule="auto"/>
        <w:jc w:val="both"/>
        <w:rPr>
          <w:rFonts w:ascii="Times New Roman" w:hAnsi="Times New Roman"/>
          <w:spacing w:val="-2"/>
          <w:sz w:val="24"/>
          <w:szCs w:val="24"/>
        </w:rPr>
      </w:pPr>
    </w:p>
    <w:p w:rsidR="001C72BB" w:rsidRDefault="001C72BB" w:rsidP="001C72BB">
      <w:pPr>
        <w:spacing w:after="0" w:line="288" w:lineRule="auto"/>
        <w:jc w:val="both"/>
        <w:rPr>
          <w:rFonts w:ascii="Times New Roman" w:hAnsi="Times New Roman"/>
          <w:spacing w:val="-2"/>
          <w:sz w:val="24"/>
          <w:szCs w:val="24"/>
        </w:rPr>
      </w:pPr>
    </w:p>
    <w:p w:rsidR="001C72BB" w:rsidRPr="001C72BB" w:rsidRDefault="001C72BB" w:rsidP="00D10802">
      <w:pPr>
        <w:spacing w:after="0" w:line="288" w:lineRule="auto"/>
        <w:jc w:val="both"/>
        <w:rPr>
          <w:rFonts w:ascii="Times New Roman" w:hAnsi="Times New Roman"/>
          <w:i/>
          <w:sz w:val="26"/>
          <w:szCs w:val="26"/>
        </w:rPr>
      </w:pPr>
      <w:bookmarkStart w:id="0" w:name="_GoBack"/>
      <w:bookmarkEnd w:id="0"/>
    </w:p>
    <w:p w:rsidR="00C75923" w:rsidRPr="00885B4B" w:rsidRDefault="00C75923" w:rsidP="00885B4B">
      <w:pPr>
        <w:spacing w:line="288" w:lineRule="auto"/>
        <w:jc w:val="both"/>
        <w:rPr>
          <w:rFonts w:ascii="Times New Roman" w:hAnsi="Times New Roman"/>
          <w:sz w:val="26"/>
          <w:szCs w:val="26"/>
        </w:rPr>
      </w:pPr>
    </w:p>
    <w:sectPr w:rsidR="00C75923" w:rsidRPr="00885B4B" w:rsidSect="006D2ED4">
      <w:headerReference w:type="default" r:id="rId7"/>
      <w:footerReference w:type="default" r:id="rId8"/>
      <w:pgSz w:w="11907" w:h="16840" w:code="9"/>
      <w:pgMar w:top="634" w:right="1134" w:bottom="1134" w:left="1701"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60" w:rsidRDefault="00F12360" w:rsidP="00435B01">
      <w:pPr>
        <w:spacing w:after="0" w:line="240" w:lineRule="auto"/>
      </w:pPr>
      <w:r>
        <w:separator/>
      </w:r>
    </w:p>
  </w:endnote>
  <w:endnote w:type="continuationSeparator" w:id="0">
    <w:p w:rsidR="00F12360" w:rsidRDefault="00F12360" w:rsidP="0043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D4" w:rsidRPr="006D2ED4" w:rsidRDefault="006D2ED4" w:rsidP="006D2ED4">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6D2ED4">
      <w:rPr>
        <w:rFonts w:ascii="Times New Roman" w:eastAsia="SimSun" w:hAnsi="Times New Roman"/>
        <w:b/>
        <w:color w:val="000000"/>
        <w:kern w:val="2"/>
        <w:sz w:val="24"/>
        <w:szCs w:val="24"/>
        <w:lang w:val="nl-NL" w:eastAsia="zh-CN"/>
      </w:rPr>
      <w:t xml:space="preserve">                                                           </w:t>
    </w:r>
    <w:r w:rsidRPr="006D2ED4">
      <w:rPr>
        <w:rFonts w:ascii="Times New Roman" w:eastAsia="SimSun" w:hAnsi="Times New Roman"/>
        <w:b/>
        <w:color w:val="00B0F0"/>
        <w:kern w:val="2"/>
        <w:sz w:val="24"/>
        <w:szCs w:val="24"/>
        <w:lang w:val="nl-NL" w:eastAsia="zh-CN"/>
      </w:rPr>
      <w:t/>
    </w:r>
    <w:r w:rsidRPr="006D2ED4">
      <w:rPr>
        <w:rFonts w:ascii="Times New Roman" w:eastAsia="SimSun" w:hAnsi="Times New Roman"/>
        <w:b/>
        <w:color w:val="FF0000"/>
        <w:kern w:val="2"/>
        <w:sz w:val="24"/>
        <w:szCs w:val="24"/>
        <w:lang w:val="nl-NL" w:eastAsia="zh-CN"/>
      </w:rPr>
      <w:t xml:space="preserve"/>
    </w:r>
    <w:r w:rsidRPr="006D2ED4">
      <w:rPr>
        <w:rFonts w:ascii="Times New Roman" w:eastAsia="SimSun" w:hAnsi="Times New Roman"/>
        <w:b/>
        <w:color w:val="000000"/>
        <w:kern w:val="2"/>
        <w:sz w:val="24"/>
        <w:szCs w:val="24"/>
        <w:lang w:eastAsia="zh-CN"/>
      </w:rPr>
      <w:t xml:space="preserve">                                </w:t>
    </w:r>
    <w:r w:rsidRPr="006D2ED4">
      <w:rPr>
        <w:rFonts w:ascii="Times New Roman" w:eastAsia="SimSun" w:hAnsi="Times New Roman"/>
        <w:b/>
        <w:color w:val="FF0000"/>
        <w:kern w:val="2"/>
        <w:sz w:val="24"/>
        <w:szCs w:val="24"/>
        <w:lang w:eastAsia="zh-CN"/>
      </w:rPr>
      <w:t>Trang</w:t>
    </w:r>
    <w:r w:rsidRPr="006D2ED4">
      <w:rPr>
        <w:rFonts w:ascii="Times New Roman" w:eastAsia="SimSun" w:hAnsi="Times New Roman"/>
        <w:b/>
        <w:color w:val="0070C0"/>
        <w:kern w:val="2"/>
        <w:sz w:val="24"/>
        <w:szCs w:val="24"/>
        <w:lang w:eastAsia="zh-CN"/>
      </w:rPr>
      <w:t xml:space="preserve"> </w:t>
    </w:r>
    <w:r w:rsidRPr="006D2ED4">
      <w:rPr>
        <w:rFonts w:ascii="Times New Roman" w:eastAsia="SimSun" w:hAnsi="Times New Roman"/>
        <w:b/>
        <w:color w:val="0070C0"/>
        <w:kern w:val="2"/>
        <w:sz w:val="24"/>
        <w:szCs w:val="24"/>
        <w:lang w:eastAsia="zh-CN"/>
      </w:rPr>
      <w:fldChar w:fldCharType="begin"/>
    </w:r>
    <w:r w:rsidRPr="006D2ED4">
      <w:rPr>
        <w:rFonts w:ascii="Times New Roman" w:eastAsia="SimSun" w:hAnsi="Times New Roman"/>
        <w:b/>
        <w:color w:val="0070C0"/>
        <w:kern w:val="2"/>
        <w:sz w:val="24"/>
        <w:szCs w:val="24"/>
        <w:lang w:eastAsia="zh-CN"/>
      </w:rPr>
      <w:instrText xml:space="preserve"> PAGE   \* MERGEFORMAT </w:instrText>
    </w:r>
    <w:r w:rsidRPr="006D2ED4">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6D2ED4">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60" w:rsidRDefault="00F12360" w:rsidP="00435B01">
      <w:pPr>
        <w:spacing w:after="0" w:line="240" w:lineRule="auto"/>
      </w:pPr>
      <w:r>
        <w:separator/>
      </w:r>
    </w:p>
  </w:footnote>
  <w:footnote w:type="continuationSeparator" w:id="0">
    <w:p w:rsidR="00F12360" w:rsidRDefault="00F12360" w:rsidP="00435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D4" w:rsidRPr="006D2ED4" w:rsidRDefault="006D2ED4" w:rsidP="006D2ED4">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6D2ED4">
      <w:rPr>
        <w:rFonts w:ascii="Times New Roman" w:hAnsi="Times New Roman"/>
        <w:b/>
        <w:color w:val="00B0F0"/>
        <w:sz w:val="24"/>
        <w:szCs w:val="24"/>
        <w:lang w:val="nl-NL"/>
      </w:rPr>
      <w:t/>
    </w:r>
    <w:r w:rsidRPr="006D2ED4">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FF"/>
    <w:rsid w:val="000039A9"/>
    <w:rsid w:val="00010450"/>
    <w:rsid w:val="000121A7"/>
    <w:rsid w:val="000132BA"/>
    <w:rsid w:val="0002332F"/>
    <w:rsid w:val="00024143"/>
    <w:rsid w:val="000346ED"/>
    <w:rsid w:val="00040BC1"/>
    <w:rsid w:val="00046AD7"/>
    <w:rsid w:val="00056034"/>
    <w:rsid w:val="0005713A"/>
    <w:rsid w:val="00057827"/>
    <w:rsid w:val="000617F0"/>
    <w:rsid w:val="0006305D"/>
    <w:rsid w:val="000647CC"/>
    <w:rsid w:val="000673A0"/>
    <w:rsid w:val="00070399"/>
    <w:rsid w:val="00075ED2"/>
    <w:rsid w:val="00087DCE"/>
    <w:rsid w:val="00090350"/>
    <w:rsid w:val="000A1F56"/>
    <w:rsid w:val="000A3515"/>
    <w:rsid w:val="000A6590"/>
    <w:rsid w:val="000B5BC1"/>
    <w:rsid w:val="000C2846"/>
    <w:rsid w:val="000C57B8"/>
    <w:rsid w:val="000D012B"/>
    <w:rsid w:val="000D3D4B"/>
    <w:rsid w:val="000D57BD"/>
    <w:rsid w:val="000E5D5B"/>
    <w:rsid w:val="000E7747"/>
    <w:rsid w:val="000F07DA"/>
    <w:rsid w:val="000F438B"/>
    <w:rsid w:val="000F6084"/>
    <w:rsid w:val="00107408"/>
    <w:rsid w:val="00111253"/>
    <w:rsid w:val="00132925"/>
    <w:rsid w:val="00137663"/>
    <w:rsid w:val="00147883"/>
    <w:rsid w:val="00154B9E"/>
    <w:rsid w:val="00161A53"/>
    <w:rsid w:val="0016347B"/>
    <w:rsid w:val="001634CA"/>
    <w:rsid w:val="001750A4"/>
    <w:rsid w:val="0018576C"/>
    <w:rsid w:val="001872EA"/>
    <w:rsid w:val="0019036E"/>
    <w:rsid w:val="00190FF8"/>
    <w:rsid w:val="001A1ACA"/>
    <w:rsid w:val="001A398C"/>
    <w:rsid w:val="001B1010"/>
    <w:rsid w:val="001B69D7"/>
    <w:rsid w:val="001C16FD"/>
    <w:rsid w:val="001C3938"/>
    <w:rsid w:val="001C3BD1"/>
    <w:rsid w:val="001C6215"/>
    <w:rsid w:val="001C72BB"/>
    <w:rsid w:val="001C768F"/>
    <w:rsid w:val="001D2257"/>
    <w:rsid w:val="001D4F2D"/>
    <w:rsid w:val="001D5C0C"/>
    <w:rsid w:val="001E18FB"/>
    <w:rsid w:val="001E35BC"/>
    <w:rsid w:val="001F07B7"/>
    <w:rsid w:val="001F416C"/>
    <w:rsid w:val="001F587F"/>
    <w:rsid w:val="00202667"/>
    <w:rsid w:val="0020699A"/>
    <w:rsid w:val="00216635"/>
    <w:rsid w:val="00226E11"/>
    <w:rsid w:val="0023428B"/>
    <w:rsid w:val="00234442"/>
    <w:rsid w:val="00236444"/>
    <w:rsid w:val="00236497"/>
    <w:rsid w:val="00236C74"/>
    <w:rsid w:val="00241B31"/>
    <w:rsid w:val="00246C71"/>
    <w:rsid w:val="00246D04"/>
    <w:rsid w:val="00247CE3"/>
    <w:rsid w:val="00257E01"/>
    <w:rsid w:val="00261E6D"/>
    <w:rsid w:val="0026608B"/>
    <w:rsid w:val="00266FA4"/>
    <w:rsid w:val="00267509"/>
    <w:rsid w:val="00291516"/>
    <w:rsid w:val="00292B17"/>
    <w:rsid w:val="0029389A"/>
    <w:rsid w:val="002A16F2"/>
    <w:rsid w:val="002A3163"/>
    <w:rsid w:val="002A4A34"/>
    <w:rsid w:val="002A5477"/>
    <w:rsid w:val="002B1899"/>
    <w:rsid w:val="002B25EF"/>
    <w:rsid w:val="002B6B6B"/>
    <w:rsid w:val="002C220E"/>
    <w:rsid w:val="002C45AA"/>
    <w:rsid w:val="002C5313"/>
    <w:rsid w:val="002C574C"/>
    <w:rsid w:val="002D2303"/>
    <w:rsid w:val="002D6B65"/>
    <w:rsid w:val="002D768E"/>
    <w:rsid w:val="002F2E8A"/>
    <w:rsid w:val="002F4949"/>
    <w:rsid w:val="00303569"/>
    <w:rsid w:val="00304051"/>
    <w:rsid w:val="00306A3C"/>
    <w:rsid w:val="0031588B"/>
    <w:rsid w:val="0032291F"/>
    <w:rsid w:val="003318E5"/>
    <w:rsid w:val="00332F4C"/>
    <w:rsid w:val="00342A2A"/>
    <w:rsid w:val="003431CA"/>
    <w:rsid w:val="00351B6F"/>
    <w:rsid w:val="003661F6"/>
    <w:rsid w:val="0036652F"/>
    <w:rsid w:val="003707D5"/>
    <w:rsid w:val="00375ED3"/>
    <w:rsid w:val="00376DFE"/>
    <w:rsid w:val="003810A1"/>
    <w:rsid w:val="003817A9"/>
    <w:rsid w:val="003822CA"/>
    <w:rsid w:val="00385FB1"/>
    <w:rsid w:val="00390201"/>
    <w:rsid w:val="00394038"/>
    <w:rsid w:val="003A0484"/>
    <w:rsid w:val="003A05A0"/>
    <w:rsid w:val="003C7873"/>
    <w:rsid w:val="003D45DA"/>
    <w:rsid w:val="003D7D71"/>
    <w:rsid w:val="003E00A8"/>
    <w:rsid w:val="003E7797"/>
    <w:rsid w:val="003F56AF"/>
    <w:rsid w:val="00412703"/>
    <w:rsid w:val="00423F5C"/>
    <w:rsid w:val="004250E2"/>
    <w:rsid w:val="00431890"/>
    <w:rsid w:val="00435B01"/>
    <w:rsid w:val="00436CE0"/>
    <w:rsid w:val="004419E2"/>
    <w:rsid w:val="00460FE1"/>
    <w:rsid w:val="004624EC"/>
    <w:rsid w:val="00465635"/>
    <w:rsid w:val="00475739"/>
    <w:rsid w:val="00475C9C"/>
    <w:rsid w:val="00476EEC"/>
    <w:rsid w:val="00480DD8"/>
    <w:rsid w:val="004842E7"/>
    <w:rsid w:val="004851D9"/>
    <w:rsid w:val="0049145E"/>
    <w:rsid w:val="00495C53"/>
    <w:rsid w:val="00496E80"/>
    <w:rsid w:val="004A029C"/>
    <w:rsid w:val="004A5816"/>
    <w:rsid w:val="004A6C70"/>
    <w:rsid w:val="004B374F"/>
    <w:rsid w:val="004B5313"/>
    <w:rsid w:val="004C0544"/>
    <w:rsid w:val="004C358F"/>
    <w:rsid w:val="004D0000"/>
    <w:rsid w:val="004D0789"/>
    <w:rsid w:val="004D0B51"/>
    <w:rsid w:val="004D55C5"/>
    <w:rsid w:val="004D7CD9"/>
    <w:rsid w:val="004E090E"/>
    <w:rsid w:val="004E2709"/>
    <w:rsid w:val="004E6153"/>
    <w:rsid w:val="004E7126"/>
    <w:rsid w:val="004E7AE6"/>
    <w:rsid w:val="004F31B1"/>
    <w:rsid w:val="004F5B9C"/>
    <w:rsid w:val="004F6B9E"/>
    <w:rsid w:val="00517673"/>
    <w:rsid w:val="005233B3"/>
    <w:rsid w:val="00523C2F"/>
    <w:rsid w:val="00532827"/>
    <w:rsid w:val="00541758"/>
    <w:rsid w:val="0054697D"/>
    <w:rsid w:val="00547039"/>
    <w:rsid w:val="005575F3"/>
    <w:rsid w:val="0056146F"/>
    <w:rsid w:val="00567F7F"/>
    <w:rsid w:val="0057018C"/>
    <w:rsid w:val="00570EA9"/>
    <w:rsid w:val="005732B9"/>
    <w:rsid w:val="00582581"/>
    <w:rsid w:val="00583FB3"/>
    <w:rsid w:val="005857FF"/>
    <w:rsid w:val="0059069A"/>
    <w:rsid w:val="0059187A"/>
    <w:rsid w:val="00597B6E"/>
    <w:rsid w:val="005A6563"/>
    <w:rsid w:val="005B082E"/>
    <w:rsid w:val="005B1253"/>
    <w:rsid w:val="005C044F"/>
    <w:rsid w:val="005D7A79"/>
    <w:rsid w:val="005E4155"/>
    <w:rsid w:val="005E4805"/>
    <w:rsid w:val="005E5469"/>
    <w:rsid w:val="005F68DA"/>
    <w:rsid w:val="005F7E8C"/>
    <w:rsid w:val="00604AF2"/>
    <w:rsid w:val="00607FCC"/>
    <w:rsid w:val="00611A86"/>
    <w:rsid w:val="0061370C"/>
    <w:rsid w:val="0061770A"/>
    <w:rsid w:val="0062428F"/>
    <w:rsid w:val="00625E8E"/>
    <w:rsid w:val="00626BD2"/>
    <w:rsid w:val="00630418"/>
    <w:rsid w:val="006369DF"/>
    <w:rsid w:val="00644895"/>
    <w:rsid w:val="00647147"/>
    <w:rsid w:val="006607E1"/>
    <w:rsid w:val="00666DCB"/>
    <w:rsid w:val="00671C38"/>
    <w:rsid w:val="00673CCD"/>
    <w:rsid w:val="00675998"/>
    <w:rsid w:val="00690F62"/>
    <w:rsid w:val="006A355A"/>
    <w:rsid w:val="006A3564"/>
    <w:rsid w:val="006B2733"/>
    <w:rsid w:val="006B5CE8"/>
    <w:rsid w:val="006B6479"/>
    <w:rsid w:val="006C1232"/>
    <w:rsid w:val="006C6080"/>
    <w:rsid w:val="006D140F"/>
    <w:rsid w:val="006D1967"/>
    <w:rsid w:val="006D2ED4"/>
    <w:rsid w:val="006D36F3"/>
    <w:rsid w:val="006D3DE6"/>
    <w:rsid w:val="006D4612"/>
    <w:rsid w:val="006D5147"/>
    <w:rsid w:val="006E4F82"/>
    <w:rsid w:val="006F1C47"/>
    <w:rsid w:val="006F29C1"/>
    <w:rsid w:val="006F60BB"/>
    <w:rsid w:val="00702B58"/>
    <w:rsid w:val="007031B8"/>
    <w:rsid w:val="00705DB8"/>
    <w:rsid w:val="007245F1"/>
    <w:rsid w:val="00731D4D"/>
    <w:rsid w:val="00735409"/>
    <w:rsid w:val="00745A93"/>
    <w:rsid w:val="00753A19"/>
    <w:rsid w:val="00754249"/>
    <w:rsid w:val="007655D1"/>
    <w:rsid w:val="00767504"/>
    <w:rsid w:val="0077188B"/>
    <w:rsid w:val="0078001D"/>
    <w:rsid w:val="0078412B"/>
    <w:rsid w:val="00784E3F"/>
    <w:rsid w:val="00790324"/>
    <w:rsid w:val="0079202C"/>
    <w:rsid w:val="00793CD9"/>
    <w:rsid w:val="007977B7"/>
    <w:rsid w:val="007A2EDE"/>
    <w:rsid w:val="007A5035"/>
    <w:rsid w:val="007B1C76"/>
    <w:rsid w:val="007C4EAC"/>
    <w:rsid w:val="007C52AD"/>
    <w:rsid w:val="007D023D"/>
    <w:rsid w:val="007D0AC8"/>
    <w:rsid w:val="007E2D4F"/>
    <w:rsid w:val="007F74C7"/>
    <w:rsid w:val="0080000D"/>
    <w:rsid w:val="008079B8"/>
    <w:rsid w:val="0081560D"/>
    <w:rsid w:val="0082489A"/>
    <w:rsid w:val="00827B15"/>
    <w:rsid w:val="00827F84"/>
    <w:rsid w:val="008400FA"/>
    <w:rsid w:val="008403AD"/>
    <w:rsid w:val="00841AD6"/>
    <w:rsid w:val="00842C7E"/>
    <w:rsid w:val="0084606D"/>
    <w:rsid w:val="008559D0"/>
    <w:rsid w:val="00855A66"/>
    <w:rsid w:val="00860154"/>
    <w:rsid w:val="00862986"/>
    <w:rsid w:val="0086332E"/>
    <w:rsid w:val="00863F47"/>
    <w:rsid w:val="008676F0"/>
    <w:rsid w:val="00876282"/>
    <w:rsid w:val="00877900"/>
    <w:rsid w:val="00884D94"/>
    <w:rsid w:val="00885B4B"/>
    <w:rsid w:val="008977F1"/>
    <w:rsid w:val="00897B42"/>
    <w:rsid w:val="008A1A1B"/>
    <w:rsid w:val="008A2F49"/>
    <w:rsid w:val="008B1EA9"/>
    <w:rsid w:val="008D0662"/>
    <w:rsid w:val="009002DB"/>
    <w:rsid w:val="00902D11"/>
    <w:rsid w:val="009130E8"/>
    <w:rsid w:val="00915C13"/>
    <w:rsid w:val="00924F4E"/>
    <w:rsid w:val="00926187"/>
    <w:rsid w:val="009271AB"/>
    <w:rsid w:val="00927237"/>
    <w:rsid w:val="00931F3D"/>
    <w:rsid w:val="009339D0"/>
    <w:rsid w:val="00933FF7"/>
    <w:rsid w:val="009360FE"/>
    <w:rsid w:val="00937F4D"/>
    <w:rsid w:val="00946546"/>
    <w:rsid w:val="00951EAF"/>
    <w:rsid w:val="00952509"/>
    <w:rsid w:val="00953C20"/>
    <w:rsid w:val="00955B4B"/>
    <w:rsid w:val="009577C8"/>
    <w:rsid w:val="00974B10"/>
    <w:rsid w:val="00977FD4"/>
    <w:rsid w:val="009874E4"/>
    <w:rsid w:val="00994516"/>
    <w:rsid w:val="009A467F"/>
    <w:rsid w:val="009B77E8"/>
    <w:rsid w:val="009C21BF"/>
    <w:rsid w:val="009C535F"/>
    <w:rsid w:val="009C67C0"/>
    <w:rsid w:val="009D0BC3"/>
    <w:rsid w:val="009D0DCD"/>
    <w:rsid w:val="009D2E60"/>
    <w:rsid w:val="009D79D1"/>
    <w:rsid w:val="009E0510"/>
    <w:rsid w:val="009F26E3"/>
    <w:rsid w:val="009F638B"/>
    <w:rsid w:val="00A136DA"/>
    <w:rsid w:val="00A216CD"/>
    <w:rsid w:val="00A229FB"/>
    <w:rsid w:val="00A266DE"/>
    <w:rsid w:val="00A36403"/>
    <w:rsid w:val="00A43E90"/>
    <w:rsid w:val="00A477EF"/>
    <w:rsid w:val="00A50B5A"/>
    <w:rsid w:val="00A551CF"/>
    <w:rsid w:val="00A55D9E"/>
    <w:rsid w:val="00A63427"/>
    <w:rsid w:val="00A66481"/>
    <w:rsid w:val="00A7539D"/>
    <w:rsid w:val="00A77491"/>
    <w:rsid w:val="00A821C4"/>
    <w:rsid w:val="00A87066"/>
    <w:rsid w:val="00A934BF"/>
    <w:rsid w:val="00A94F38"/>
    <w:rsid w:val="00AA3250"/>
    <w:rsid w:val="00AA55EF"/>
    <w:rsid w:val="00AB0814"/>
    <w:rsid w:val="00AD423C"/>
    <w:rsid w:val="00AD62F3"/>
    <w:rsid w:val="00AF2F33"/>
    <w:rsid w:val="00AF3748"/>
    <w:rsid w:val="00B01E9C"/>
    <w:rsid w:val="00B07469"/>
    <w:rsid w:val="00B10CB9"/>
    <w:rsid w:val="00B119F7"/>
    <w:rsid w:val="00B120F8"/>
    <w:rsid w:val="00B15256"/>
    <w:rsid w:val="00B163E6"/>
    <w:rsid w:val="00B22D30"/>
    <w:rsid w:val="00B22FDE"/>
    <w:rsid w:val="00B23362"/>
    <w:rsid w:val="00B335F8"/>
    <w:rsid w:val="00B343ED"/>
    <w:rsid w:val="00B350A1"/>
    <w:rsid w:val="00B50387"/>
    <w:rsid w:val="00B521E9"/>
    <w:rsid w:val="00B72B6B"/>
    <w:rsid w:val="00B73AD5"/>
    <w:rsid w:val="00B7466E"/>
    <w:rsid w:val="00B75B00"/>
    <w:rsid w:val="00B803D3"/>
    <w:rsid w:val="00B933BA"/>
    <w:rsid w:val="00BA07E1"/>
    <w:rsid w:val="00BB1E22"/>
    <w:rsid w:val="00BC2CC4"/>
    <w:rsid w:val="00BC32B2"/>
    <w:rsid w:val="00BC42A6"/>
    <w:rsid w:val="00BC6649"/>
    <w:rsid w:val="00BD66B0"/>
    <w:rsid w:val="00BE1641"/>
    <w:rsid w:val="00BF5BD2"/>
    <w:rsid w:val="00C04170"/>
    <w:rsid w:val="00C3268D"/>
    <w:rsid w:val="00C512E8"/>
    <w:rsid w:val="00C53DFF"/>
    <w:rsid w:val="00C54153"/>
    <w:rsid w:val="00C55599"/>
    <w:rsid w:val="00C62D0A"/>
    <w:rsid w:val="00C66CB9"/>
    <w:rsid w:val="00C66F83"/>
    <w:rsid w:val="00C75923"/>
    <w:rsid w:val="00C77BA8"/>
    <w:rsid w:val="00C80394"/>
    <w:rsid w:val="00C94427"/>
    <w:rsid w:val="00C951B6"/>
    <w:rsid w:val="00CA200B"/>
    <w:rsid w:val="00CA5C93"/>
    <w:rsid w:val="00CA689D"/>
    <w:rsid w:val="00CB2A56"/>
    <w:rsid w:val="00CB48AC"/>
    <w:rsid w:val="00CB7614"/>
    <w:rsid w:val="00CC2C60"/>
    <w:rsid w:val="00CC323B"/>
    <w:rsid w:val="00CC4EB0"/>
    <w:rsid w:val="00CC7A7B"/>
    <w:rsid w:val="00CD28A8"/>
    <w:rsid w:val="00CE6A59"/>
    <w:rsid w:val="00CE7EEB"/>
    <w:rsid w:val="00CF24F6"/>
    <w:rsid w:val="00CF4865"/>
    <w:rsid w:val="00D01B20"/>
    <w:rsid w:val="00D020CF"/>
    <w:rsid w:val="00D035B8"/>
    <w:rsid w:val="00D10802"/>
    <w:rsid w:val="00D14E50"/>
    <w:rsid w:val="00D1626B"/>
    <w:rsid w:val="00D22679"/>
    <w:rsid w:val="00D25264"/>
    <w:rsid w:val="00D26B77"/>
    <w:rsid w:val="00D279FF"/>
    <w:rsid w:val="00D30170"/>
    <w:rsid w:val="00D353D3"/>
    <w:rsid w:val="00D462BB"/>
    <w:rsid w:val="00D507D9"/>
    <w:rsid w:val="00D513B9"/>
    <w:rsid w:val="00D55BA2"/>
    <w:rsid w:val="00D62878"/>
    <w:rsid w:val="00D63575"/>
    <w:rsid w:val="00D65CED"/>
    <w:rsid w:val="00D70267"/>
    <w:rsid w:val="00D70DEC"/>
    <w:rsid w:val="00D820D9"/>
    <w:rsid w:val="00D86F23"/>
    <w:rsid w:val="00D94FD8"/>
    <w:rsid w:val="00D95BF9"/>
    <w:rsid w:val="00D97F57"/>
    <w:rsid w:val="00DB3070"/>
    <w:rsid w:val="00DB755A"/>
    <w:rsid w:val="00DC19E0"/>
    <w:rsid w:val="00DC3827"/>
    <w:rsid w:val="00DD3079"/>
    <w:rsid w:val="00DD745B"/>
    <w:rsid w:val="00DD79A5"/>
    <w:rsid w:val="00DE2262"/>
    <w:rsid w:val="00DE4EA0"/>
    <w:rsid w:val="00DE77A3"/>
    <w:rsid w:val="00DE78D4"/>
    <w:rsid w:val="00DF07E5"/>
    <w:rsid w:val="00DF0CF7"/>
    <w:rsid w:val="00E00FB8"/>
    <w:rsid w:val="00E01136"/>
    <w:rsid w:val="00E01EBD"/>
    <w:rsid w:val="00E03AFF"/>
    <w:rsid w:val="00E0549D"/>
    <w:rsid w:val="00E14633"/>
    <w:rsid w:val="00E15298"/>
    <w:rsid w:val="00E175EA"/>
    <w:rsid w:val="00E2061E"/>
    <w:rsid w:val="00E22EFF"/>
    <w:rsid w:val="00E259AD"/>
    <w:rsid w:val="00E26BC4"/>
    <w:rsid w:val="00E40012"/>
    <w:rsid w:val="00E40816"/>
    <w:rsid w:val="00E559F9"/>
    <w:rsid w:val="00E573B9"/>
    <w:rsid w:val="00E604A1"/>
    <w:rsid w:val="00E62F0E"/>
    <w:rsid w:val="00E636C2"/>
    <w:rsid w:val="00E701B6"/>
    <w:rsid w:val="00E70695"/>
    <w:rsid w:val="00E72A36"/>
    <w:rsid w:val="00E72CCD"/>
    <w:rsid w:val="00E757C9"/>
    <w:rsid w:val="00E84D4C"/>
    <w:rsid w:val="00E8506C"/>
    <w:rsid w:val="00E87F9C"/>
    <w:rsid w:val="00E90186"/>
    <w:rsid w:val="00E978ED"/>
    <w:rsid w:val="00EA673B"/>
    <w:rsid w:val="00EB1726"/>
    <w:rsid w:val="00EB3D02"/>
    <w:rsid w:val="00EB4E6D"/>
    <w:rsid w:val="00EC30A1"/>
    <w:rsid w:val="00EC4973"/>
    <w:rsid w:val="00EC5BFC"/>
    <w:rsid w:val="00ED3EA8"/>
    <w:rsid w:val="00ED6516"/>
    <w:rsid w:val="00ED77DF"/>
    <w:rsid w:val="00EE2E27"/>
    <w:rsid w:val="00EE37FF"/>
    <w:rsid w:val="00EE7ABC"/>
    <w:rsid w:val="00F0326D"/>
    <w:rsid w:val="00F03EDA"/>
    <w:rsid w:val="00F12360"/>
    <w:rsid w:val="00F12E94"/>
    <w:rsid w:val="00F137C5"/>
    <w:rsid w:val="00F20969"/>
    <w:rsid w:val="00F214E9"/>
    <w:rsid w:val="00F27AF5"/>
    <w:rsid w:val="00F374E9"/>
    <w:rsid w:val="00F4030A"/>
    <w:rsid w:val="00F40F4E"/>
    <w:rsid w:val="00F41C97"/>
    <w:rsid w:val="00F43FAA"/>
    <w:rsid w:val="00F45113"/>
    <w:rsid w:val="00F503EE"/>
    <w:rsid w:val="00F51AA3"/>
    <w:rsid w:val="00F51FA2"/>
    <w:rsid w:val="00F52354"/>
    <w:rsid w:val="00F53F51"/>
    <w:rsid w:val="00F602DE"/>
    <w:rsid w:val="00F63553"/>
    <w:rsid w:val="00F63CF9"/>
    <w:rsid w:val="00F720A1"/>
    <w:rsid w:val="00F720E9"/>
    <w:rsid w:val="00F76EFB"/>
    <w:rsid w:val="00F86C5F"/>
    <w:rsid w:val="00F918AD"/>
    <w:rsid w:val="00F969FF"/>
    <w:rsid w:val="00FA29B7"/>
    <w:rsid w:val="00FB452A"/>
    <w:rsid w:val="00FC4725"/>
    <w:rsid w:val="00FD6189"/>
    <w:rsid w:val="00FE6153"/>
    <w:rsid w:val="00FF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9FF"/>
    <w:pPr>
      <w:spacing w:after="200" w:line="276" w:lineRule="auto"/>
    </w:pPr>
    <w:rPr>
      <w:rFonts w:ascii="Calibri" w:eastAsia="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C4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B6479"/>
    <w:pPr>
      <w:ind w:left="720"/>
      <w:contextualSpacing/>
    </w:pPr>
  </w:style>
  <w:style w:type="paragraph" w:customStyle="1" w:styleId="Char">
    <w:name w:val="Char"/>
    <w:basedOn w:val="Normal"/>
    <w:semiHidden/>
    <w:rsid w:val="00DF07E5"/>
    <w:pPr>
      <w:spacing w:after="160" w:line="240" w:lineRule="exact"/>
    </w:pPr>
    <w:rPr>
      <w:rFonts w:ascii="Arial" w:eastAsia="Times New Roman" w:hAnsi="Arial" w:cs="Arial"/>
    </w:rPr>
  </w:style>
  <w:style w:type="paragraph" w:styleId="Header">
    <w:name w:val="header"/>
    <w:basedOn w:val="Normal"/>
    <w:link w:val="HeaderChar"/>
    <w:rsid w:val="00435B01"/>
    <w:pPr>
      <w:tabs>
        <w:tab w:val="center" w:pos="4680"/>
        <w:tab w:val="right" w:pos="9360"/>
      </w:tabs>
    </w:pPr>
  </w:style>
  <w:style w:type="character" w:customStyle="1" w:styleId="HeaderChar">
    <w:name w:val="Header Char"/>
    <w:basedOn w:val="DefaultParagraphFont"/>
    <w:link w:val="Header"/>
    <w:rsid w:val="00435B01"/>
    <w:rPr>
      <w:rFonts w:ascii="Calibri" w:eastAsia="Calibri" w:hAnsi="Calibri"/>
      <w:sz w:val="22"/>
      <w:szCs w:val="22"/>
    </w:rPr>
  </w:style>
  <w:style w:type="paragraph" w:styleId="Footer">
    <w:name w:val="footer"/>
    <w:basedOn w:val="Normal"/>
    <w:link w:val="FooterChar"/>
    <w:rsid w:val="00435B01"/>
    <w:pPr>
      <w:tabs>
        <w:tab w:val="center" w:pos="4680"/>
        <w:tab w:val="right" w:pos="9360"/>
      </w:tabs>
    </w:pPr>
  </w:style>
  <w:style w:type="character" w:customStyle="1" w:styleId="FooterChar">
    <w:name w:val="Footer Char"/>
    <w:basedOn w:val="DefaultParagraphFont"/>
    <w:link w:val="Footer"/>
    <w:rsid w:val="00435B01"/>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9FF"/>
    <w:pPr>
      <w:spacing w:after="200" w:line="276" w:lineRule="auto"/>
    </w:pPr>
    <w:rPr>
      <w:rFonts w:ascii="Calibri" w:eastAsia="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C4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B6479"/>
    <w:pPr>
      <w:ind w:left="720"/>
      <w:contextualSpacing/>
    </w:pPr>
  </w:style>
  <w:style w:type="paragraph" w:customStyle="1" w:styleId="Char">
    <w:name w:val="Char"/>
    <w:basedOn w:val="Normal"/>
    <w:semiHidden/>
    <w:rsid w:val="00DF07E5"/>
    <w:pPr>
      <w:spacing w:after="160" w:line="240" w:lineRule="exact"/>
    </w:pPr>
    <w:rPr>
      <w:rFonts w:ascii="Arial" w:eastAsia="Times New Roman" w:hAnsi="Arial" w:cs="Arial"/>
    </w:rPr>
  </w:style>
  <w:style w:type="paragraph" w:styleId="Header">
    <w:name w:val="header"/>
    <w:basedOn w:val="Normal"/>
    <w:link w:val="HeaderChar"/>
    <w:rsid w:val="00435B01"/>
    <w:pPr>
      <w:tabs>
        <w:tab w:val="center" w:pos="4680"/>
        <w:tab w:val="right" w:pos="9360"/>
      </w:tabs>
    </w:pPr>
  </w:style>
  <w:style w:type="character" w:customStyle="1" w:styleId="HeaderChar">
    <w:name w:val="Header Char"/>
    <w:basedOn w:val="DefaultParagraphFont"/>
    <w:link w:val="Header"/>
    <w:rsid w:val="00435B01"/>
    <w:rPr>
      <w:rFonts w:ascii="Calibri" w:eastAsia="Calibri" w:hAnsi="Calibri"/>
      <w:sz w:val="22"/>
      <w:szCs w:val="22"/>
    </w:rPr>
  </w:style>
  <w:style w:type="paragraph" w:styleId="Footer">
    <w:name w:val="footer"/>
    <w:basedOn w:val="Normal"/>
    <w:link w:val="FooterChar"/>
    <w:rsid w:val="00435B01"/>
    <w:pPr>
      <w:tabs>
        <w:tab w:val="center" w:pos="4680"/>
        <w:tab w:val="right" w:pos="9360"/>
      </w:tabs>
    </w:pPr>
  </w:style>
  <w:style w:type="character" w:customStyle="1" w:styleId="FooterChar">
    <w:name w:val="Footer Char"/>
    <w:basedOn w:val="DefaultParagraphFont"/>
    <w:link w:val="Footer"/>
    <w:rsid w:val="00435B0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89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2022-08-20T13:23:00Z</dcterms:created>
  <dc:creator>admin</dc:creator>
  <dc:description>Đề tuyển sinh 10 môn  Lịch sử Chuyên Sở GD Quảng Nam 2016-2017 có đáp án được soạn dưới dạng file word và PDF gồm 4 trang. Các bạn xem và tải về ở dưới.</dc:description>
  <dcterms:modified xsi:type="dcterms:W3CDTF">2022-08-20T13:23:00Z</dcterms:modified>
  <cp:revision>1</cp:revision>
  <dc:title>Đề Tuyển Sinh 10 Môn Lịch Sử Chuyên Sở GD Quảng Nam 2016-2017 Có Đáp Án</dc:title>
</cp:coreProperties>
</file>