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0"/>
      </w:tblGrid>
      <w:tr w:rsidR="00D22B9B" w:rsidRPr="00D22B9B" w:rsidTr="00D22B9B">
        <w:trPr>
          <w:jc w:val="center"/>
        </w:trPr>
        <w:tc>
          <w:tcPr>
            <w:tcW w:w="4602" w:type="dxa"/>
          </w:tcPr>
          <w:p w:rsidR="00D22B9B" w:rsidRPr="008F3829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rPr>
                <w:rStyle w:val="Bodytext"/>
                <w:color w:val="FF0000"/>
                <w:lang w:val="en-US" w:eastAsia="vi-VN"/>
              </w:rPr>
            </w:pPr>
            <w:r w:rsidRPr="008F3829">
              <w:rPr>
                <w:rStyle w:val="Bodytext"/>
                <w:color w:val="FF0000"/>
                <w:lang w:val="en-US" w:eastAsia="vi-VN"/>
              </w:rPr>
              <w:t>PHÒNG GD&amp;ĐT TGIA LÂM</w:t>
            </w:r>
          </w:p>
          <w:p w:rsidR="00D22B9B" w:rsidRPr="008F3829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rPr>
                <w:rStyle w:val="Bodytext"/>
                <w:b/>
                <w:color w:val="0000FF"/>
                <w:lang w:val="en-US" w:eastAsia="vi-VN"/>
              </w:rPr>
            </w:pPr>
            <w:r w:rsidRPr="008F3829">
              <w:rPr>
                <w:rStyle w:val="Bodytext"/>
                <w:b/>
                <w:color w:val="0000FF"/>
                <w:lang w:val="en-US" w:eastAsia="vi-VN"/>
              </w:rPr>
              <w:t>TRƯỜNG THCS BÁT TRÀNG</w:t>
            </w:r>
          </w:p>
          <w:p w:rsidR="00D22B9B" w:rsidRPr="00D22B9B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rPr>
                <w:rStyle w:val="Bodytext"/>
                <w:b/>
                <w:color w:val="000000"/>
                <w:lang w:val="en-US" w:eastAsia="vi-VN"/>
              </w:rPr>
            </w:pPr>
          </w:p>
          <w:p w:rsidR="00D22B9B" w:rsidRPr="00D22B9B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rPr>
                <w:rStyle w:val="Bodytext"/>
                <w:i/>
                <w:color w:val="000000"/>
                <w:lang w:val="en-US" w:eastAsia="vi-VN"/>
              </w:rPr>
            </w:pPr>
            <w:r w:rsidRPr="00D22B9B">
              <w:rPr>
                <w:rStyle w:val="Bodytext"/>
                <w:i/>
                <w:color w:val="000000"/>
                <w:lang w:val="en-US" w:eastAsia="vi-VN"/>
              </w:rPr>
              <w:t>(Đề có 06 trang, gồm 40</w:t>
            </w:r>
            <w:bookmarkStart w:id="0" w:name="_GoBack"/>
            <w:bookmarkEnd w:id="0"/>
            <w:r w:rsidRPr="00D22B9B">
              <w:rPr>
                <w:rStyle w:val="Bodytext"/>
                <w:i/>
                <w:color w:val="000000"/>
                <w:lang w:val="en-US" w:eastAsia="vi-VN"/>
              </w:rPr>
              <w:t xml:space="preserve"> câu TN)</w:t>
            </w:r>
          </w:p>
        </w:tc>
        <w:tc>
          <w:tcPr>
            <w:tcW w:w="4600" w:type="dxa"/>
          </w:tcPr>
          <w:p w:rsidR="00D22B9B" w:rsidRPr="008F3829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jc w:val="center"/>
              <w:rPr>
                <w:rStyle w:val="Bodytext"/>
                <w:b/>
                <w:color w:val="FF0000"/>
                <w:lang w:val="en-US" w:eastAsia="vi-VN"/>
              </w:rPr>
            </w:pPr>
            <w:r w:rsidRPr="008F3829">
              <w:rPr>
                <w:rStyle w:val="Bodytext"/>
                <w:b/>
                <w:color w:val="FF0000"/>
                <w:lang w:val="en-US" w:eastAsia="vi-VN"/>
              </w:rPr>
              <w:t>ĐỀ KIỂM TRA GIỮA KÌ II</w:t>
            </w:r>
          </w:p>
          <w:p w:rsidR="00D22B9B" w:rsidRPr="008F3829" w:rsidRDefault="008F3829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jc w:val="center"/>
              <w:rPr>
                <w:rStyle w:val="Bodytext"/>
                <w:b/>
                <w:color w:val="000000"/>
                <w:lang w:val="en-US" w:eastAsia="vi-VN"/>
              </w:rPr>
            </w:pPr>
            <w:hyperlink r:id="rId7" w:history="1">
              <w:r w:rsidR="00D22B9B" w:rsidRPr="008F3829">
                <w:rPr>
                  <w:rStyle w:val="Hyperlink"/>
                  <w:b/>
                  <w:u w:val="none"/>
                  <w:shd w:val="clear" w:color="auto" w:fill="FFFFFF"/>
                  <w:lang w:val="en-US" w:eastAsia="vi-VN"/>
                </w:rPr>
                <w:t>MÔN: LỊCH SỬ LỚP 9</w:t>
              </w:r>
            </w:hyperlink>
          </w:p>
          <w:p w:rsidR="00D22B9B" w:rsidRPr="00D22B9B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jc w:val="center"/>
              <w:rPr>
                <w:rStyle w:val="Bodytext"/>
                <w:b/>
                <w:color w:val="000000"/>
                <w:lang w:val="en-US" w:eastAsia="vi-VN"/>
              </w:rPr>
            </w:pPr>
            <w:r w:rsidRPr="00D22B9B">
              <w:rPr>
                <w:rStyle w:val="Bodytext"/>
                <w:b/>
                <w:color w:val="000000"/>
                <w:lang w:val="en-US" w:eastAsia="vi-VN"/>
              </w:rPr>
              <w:t>NĂM HỌC 2021-2022</w:t>
            </w:r>
          </w:p>
          <w:p w:rsidR="00D22B9B" w:rsidRPr="00D22B9B" w:rsidRDefault="00D22B9B" w:rsidP="00D22B9B">
            <w:pPr>
              <w:pStyle w:val="Bodytext1"/>
              <w:shd w:val="clear" w:color="auto" w:fill="auto"/>
              <w:spacing w:before="0" w:after="0" w:line="271" w:lineRule="auto"/>
              <w:ind w:right="60" w:firstLine="0"/>
              <w:jc w:val="center"/>
              <w:rPr>
                <w:rStyle w:val="Bodytext"/>
                <w:b/>
                <w:color w:val="000000"/>
                <w:lang w:val="en-US" w:eastAsia="vi-VN"/>
              </w:rPr>
            </w:pPr>
            <w:r w:rsidRPr="00D22B9B">
              <w:rPr>
                <w:rStyle w:val="Bodytext"/>
                <w:b/>
                <w:color w:val="000000"/>
                <w:lang w:val="en-US" w:eastAsia="vi-VN"/>
              </w:rPr>
              <w:t>Thời gian làm bài: 45 phút</w:t>
            </w:r>
          </w:p>
        </w:tc>
      </w:tr>
    </w:tbl>
    <w:p w:rsidR="00D22B9B" w:rsidRDefault="00D22B9B" w:rsidP="00D22B9B">
      <w:pPr>
        <w:pStyle w:val="Bodytext1"/>
        <w:shd w:val="clear" w:color="auto" w:fill="auto"/>
        <w:spacing w:before="0" w:after="0" w:line="271" w:lineRule="auto"/>
        <w:ind w:left="40" w:right="60" w:firstLine="0"/>
        <w:rPr>
          <w:rStyle w:val="Bodytext"/>
          <w:b/>
          <w:color w:val="000000"/>
          <w:sz w:val="28"/>
          <w:szCs w:val="28"/>
          <w:lang w:eastAsia="vi-VN"/>
        </w:rPr>
      </w:pP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40" w:right="6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l.  Uỷ ban Khởi nghĩa toàn quốc được thành lập và ra Quân lệnh số 1 kêu gọi toàn dân nổi dậy trong Cách mạng tháng Tám năm 1945 trong hoàn cảnh nào?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Phát xít Đức đầu hàng Đồng minh không điều kiện.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Liên Xô tiêu diệt đội quân Quan Đông của Nhật.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C. Ngay khi nghe tin Chính phủ Nhật đầu hàng Đồng minh không điều kiện.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Nhật đảo chính Pháp.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2. Hội nghị toàn quốc của Đảng Cộng sản Đông Dương (8/1945) đã có quyết định quan trọng nào sau đây?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8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Đưa nhiệm vụ giải phóng dân tộc lên hàng đầu.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4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Quyết định khởi nghĩa ở Hà Nội.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Quyết định phát động Tổng khởi nghĩa trong cả nước.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Thống nhất hai lực lượng vũ trang thành Việt Nam Giải phóng quân.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114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3. Việc kí kết Hiệp định Sơ bộ (6-3-1946) đã thể hiện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8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sự nhượng bộ của ta trong việc phân hoá kẻ thù.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right="11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sự thoả hiệp của Đảng và Chính phủ ta.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right="11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sự hạn chế trong lãnh đạo của ta.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vai trò lãnh đạo sáng suốt của Đảng và Chủ tịch Hồ Chí Minh.</w:t>
      </w:r>
    </w:p>
    <w:p w:rsid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4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4. Mục đích của nước Việt Nam Dân chủ Cộng hoà khi kí vớ</w:t>
      </w:r>
      <w:r w:rsidR="00D22B9B">
        <w:rPr>
          <w:rStyle w:val="Bodytext"/>
          <w:b/>
          <w:color w:val="000000"/>
          <w:sz w:val="28"/>
          <w:szCs w:val="28"/>
          <w:lang w:eastAsia="vi-VN"/>
        </w:rPr>
        <w:t>i Pháp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40" w:hanging="48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bản Tạm ước ngày 14-9-1946 là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8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loại trừ 1 vạn quân Anh ra khỏi miền Nam Việt Nam.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right="11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tỏ rõ thiện chí của ta và kéo dài thời gian để xây dựng lực lượng.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right="1140"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tạo không khí hoà dịu để tiếp tục đàm phán tại Phông-ten-nơ-bô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right="1140"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đuổi 20 vạ</w:t>
      </w:r>
      <w:r w:rsidR="00952E6C" w:rsidRPr="00D22B9B">
        <w:rPr>
          <w:rStyle w:val="Bodytext"/>
          <w:color w:val="000000"/>
          <w:sz w:val="28"/>
          <w:szCs w:val="28"/>
          <w:lang w:eastAsia="vi-VN"/>
        </w:rPr>
        <w:t>n quân Tưởng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ra khỏi miền Nam Việt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5. Hội nghị nào đã quyết định thành lập Uỷ ban Dân tộc giải phóng Việt Nam?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8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Hội nghị quân sự Bắc Kì.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Hội nghị lần thứ 8 Ban Chấp hành Trung ương Đảng Cộng sản Đông Dương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Hội nghị toàn quốc của Đảng.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Đại hội Quốc dân tại Tân Trào.</w:t>
      </w:r>
    </w:p>
    <w:p w:rsid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6. Ngày 19-8-1945, Mặt trận Việt Minh đã tổ chức một cuộ</w:t>
      </w:r>
      <w:r w:rsidR="00D22B9B">
        <w:rPr>
          <w:rStyle w:val="Bodytext"/>
          <w:b/>
          <w:color w:val="000000"/>
          <w:sz w:val="28"/>
          <w:szCs w:val="28"/>
          <w:lang w:eastAsia="vi-VN"/>
        </w:rPr>
        <w:t>c mít tinh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lớn tại</w:t>
      </w:r>
    </w:p>
    <w:p w:rsidR="00952E6C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sz w:val="28"/>
          <w:szCs w:val="28"/>
          <w:lang w:val="en-US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Ngọ môn Huế.</w:t>
      </w:r>
      <w:r w:rsidRPr="00D22B9B">
        <w:rPr>
          <w:sz w:val="28"/>
          <w:szCs w:val="28"/>
        </w:rPr>
        <w:t xml:space="preserve">                            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Quảng trường Nhà hát lớn Hà Nội.</w:t>
      </w:r>
    </w:p>
    <w:p w:rsidR="00952E6C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right="40" w:firstLine="0"/>
        <w:rPr>
          <w:sz w:val="28"/>
          <w:szCs w:val="28"/>
          <w:lang w:val="en-US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Quảng trường Nhà hát lớn Sài Gòn.</w:t>
      </w:r>
      <w:r w:rsidRPr="00D22B9B">
        <w:rPr>
          <w:sz w:val="28"/>
          <w:szCs w:val="28"/>
        </w:rPr>
        <w:t xml:space="preserve">    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Quảng trường Ba Đình.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Câu 7. </w:t>
      </w:r>
      <w:r w:rsidR="00952E6C" w:rsidRPr="00D22B9B">
        <w:rPr>
          <w:rStyle w:val="Bodytext"/>
          <w:b/>
          <w:color w:val="000000"/>
          <w:sz w:val="28"/>
          <w:szCs w:val="28"/>
          <w:lang w:eastAsia="vi-VN"/>
        </w:rPr>
        <w:t>Chính phủ Việt Nam Dân chủ Cộng hoà kí với Pháp bản Tạm ướ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c</w:t>
      </w:r>
    </w:p>
    <w:p w:rsidR="00990A40" w:rsidRPr="00D22B9B" w:rsidRDefault="00952E6C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lastRenderedPageBreak/>
        <w:t>vào thời gian nào?</w:t>
      </w:r>
    </w:p>
    <w:p w:rsidR="00952E6C" w:rsidRPr="00D22B9B" w:rsidRDefault="00952E6C" w:rsidP="00D22B9B">
      <w:pPr>
        <w:pStyle w:val="Bodytext130"/>
        <w:shd w:val="clear" w:color="auto" w:fill="auto"/>
        <w:tabs>
          <w:tab w:val="left" w:pos="277"/>
          <w:tab w:val="left" w:pos="630"/>
          <w:tab w:val="left" w:pos="1994"/>
          <w:tab w:val="left" w:pos="4176"/>
          <w:tab w:val="left" w:pos="6329"/>
        </w:tabs>
        <w:spacing w:line="271" w:lineRule="auto"/>
        <w:jc w:val="both"/>
        <w:rPr>
          <w:rStyle w:val="Bodytext13"/>
          <w:color w:val="000000"/>
          <w:sz w:val="28"/>
          <w:szCs w:val="28"/>
          <w:lang w:eastAsia="vi-VN"/>
        </w:rPr>
      </w:pPr>
      <w:r w:rsidRPr="00D22B9B">
        <w:rPr>
          <w:rStyle w:val="Bodytext13"/>
          <w:color w:val="000000"/>
          <w:sz w:val="28"/>
          <w:szCs w:val="28"/>
          <w:lang w:eastAsia="vi-VN"/>
        </w:rPr>
        <w:t>A. 6/3/1946</w:t>
      </w:r>
      <w:r w:rsidR="00990A40" w:rsidRPr="00D22B9B">
        <w:rPr>
          <w:rStyle w:val="Bodytext13"/>
          <w:color w:val="000000"/>
          <w:sz w:val="28"/>
          <w:szCs w:val="28"/>
          <w:lang w:eastAsia="vi-VN"/>
        </w:rPr>
        <w:t>.</w:t>
      </w:r>
      <w:r w:rsidR="00990A40" w:rsidRPr="00D22B9B">
        <w:rPr>
          <w:rStyle w:val="Bodytext13"/>
          <w:color w:val="000000"/>
          <w:sz w:val="28"/>
          <w:szCs w:val="28"/>
          <w:lang w:eastAsia="vi-VN"/>
        </w:rPr>
        <w:tab/>
        <w:t xml:space="preserve">            </w:t>
      </w:r>
      <w:r w:rsidR="00D22B9B">
        <w:rPr>
          <w:rStyle w:val="Bodytext13"/>
          <w:color w:val="000000"/>
          <w:sz w:val="28"/>
          <w:szCs w:val="28"/>
          <w:lang w:eastAsia="vi-VN"/>
        </w:rPr>
        <w:tab/>
      </w:r>
      <w:r w:rsidR="00D22B9B">
        <w:rPr>
          <w:rStyle w:val="Bodytext13"/>
          <w:color w:val="000000"/>
          <w:sz w:val="28"/>
          <w:szCs w:val="28"/>
          <w:lang w:eastAsia="vi-VN"/>
        </w:rPr>
        <w:tab/>
      </w:r>
      <w:r w:rsidRPr="00D22B9B">
        <w:rPr>
          <w:rStyle w:val="Bodytext13"/>
          <w:color w:val="000000"/>
          <w:sz w:val="28"/>
          <w:szCs w:val="28"/>
          <w:lang w:eastAsia="vi-VN"/>
        </w:rPr>
        <w:t>B. 14/9/1946</w:t>
      </w:r>
      <w:r w:rsidR="003058A2" w:rsidRPr="00D22B9B">
        <w:rPr>
          <w:rStyle w:val="Bodytext13"/>
          <w:color w:val="000000"/>
          <w:sz w:val="28"/>
          <w:szCs w:val="28"/>
          <w:lang w:val="en-US" w:eastAsia="vi-VN"/>
        </w:rPr>
        <w:t>.</w:t>
      </w:r>
      <w:r w:rsidR="00990A40" w:rsidRPr="00D22B9B">
        <w:rPr>
          <w:rStyle w:val="Bodytext13"/>
          <w:color w:val="000000"/>
          <w:sz w:val="28"/>
          <w:szCs w:val="28"/>
          <w:lang w:eastAsia="vi-VN"/>
        </w:rPr>
        <w:t xml:space="preserve">     </w:t>
      </w:r>
    </w:p>
    <w:p w:rsidR="00990A40" w:rsidRPr="00D22B9B" w:rsidRDefault="00990A40" w:rsidP="00D22B9B">
      <w:pPr>
        <w:pStyle w:val="Bodytext130"/>
        <w:shd w:val="clear" w:color="auto" w:fill="auto"/>
        <w:tabs>
          <w:tab w:val="left" w:pos="277"/>
          <w:tab w:val="left" w:pos="630"/>
          <w:tab w:val="left" w:pos="1994"/>
          <w:tab w:val="left" w:pos="4176"/>
          <w:tab w:val="left" w:pos="6329"/>
        </w:tabs>
        <w:spacing w:line="271" w:lineRule="auto"/>
        <w:jc w:val="both"/>
        <w:rPr>
          <w:color w:val="000000"/>
          <w:sz w:val="28"/>
          <w:szCs w:val="28"/>
          <w:shd w:val="clear" w:color="auto" w:fill="FFFFFF"/>
          <w:lang w:eastAsia="vi-VN"/>
        </w:rPr>
      </w:pPr>
      <w:r w:rsidRPr="00D22B9B">
        <w:rPr>
          <w:rStyle w:val="Bodytext13"/>
          <w:color w:val="000000"/>
          <w:sz w:val="28"/>
          <w:szCs w:val="28"/>
          <w:lang w:eastAsia="vi-VN"/>
        </w:rPr>
        <w:t>C.</w:t>
      </w:r>
      <w:r w:rsidR="00952E6C" w:rsidRPr="00D22B9B">
        <w:rPr>
          <w:rStyle w:val="Bodytext13"/>
          <w:color w:val="000000"/>
          <w:sz w:val="28"/>
          <w:szCs w:val="28"/>
          <w:lang w:eastAsia="vi-VN"/>
        </w:rPr>
        <w:t xml:space="preserve"> 24/</w:t>
      </w:r>
      <w:r w:rsidR="00952E6C" w:rsidRPr="00D22B9B">
        <w:rPr>
          <w:rStyle w:val="Bodytext13"/>
          <w:color w:val="000000"/>
          <w:sz w:val="28"/>
          <w:szCs w:val="28"/>
          <w:lang w:val="en-US" w:eastAsia="vi-VN"/>
        </w:rPr>
        <w:t>10</w:t>
      </w:r>
      <w:r w:rsidR="00952E6C" w:rsidRPr="00D22B9B">
        <w:rPr>
          <w:rStyle w:val="Bodytext13"/>
          <w:color w:val="000000"/>
          <w:sz w:val="28"/>
          <w:szCs w:val="28"/>
          <w:lang w:eastAsia="vi-VN"/>
        </w:rPr>
        <w:t>/1946</w:t>
      </w:r>
      <w:r w:rsidR="003058A2" w:rsidRPr="00D22B9B">
        <w:rPr>
          <w:rStyle w:val="Bodytext13"/>
          <w:color w:val="000000"/>
          <w:sz w:val="28"/>
          <w:szCs w:val="28"/>
          <w:lang w:val="en-US" w:eastAsia="vi-VN"/>
        </w:rPr>
        <w:t>.</w:t>
      </w:r>
      <w:r w:rsidRPr="00D22B9B">
        <w:rPr>
          <w:rStyle w:val="Bodytext13"/>
          <w:color w:val="000000"/>
          <w:sz w:val="28"/>
          <w:szCs w:val="28"/>
          <w:lang w:eastAsia="vi-VN"/>
        </w:rPr>
        <w:tab/>
        <w:t xml:space="preserve">  </w:t>
      </w:r>
      <w:r w:rsidR="00D22B9B">
        <w:rPr>
          <w:rStyle w:val="Bodytext13"/>
          <w:color w:val="000000"/>
          <w:sz w:val="28"/>
          <w:szCs w:val="28"/>
          <w:lang w:eastAsia="vi-VN"/>
        </w:rPr>
        <w:tab/>
      </w:r>
      <w:r w:rsidR="00D22B9B">
        <w:rPr>
          <w:rStyle w:val="Bodytext13"/>
          <w:color w:val="000000"/>
          <w:sz w:val="28"/>
          <w:szCs w:val="28"/>
          <w:lang w:eastAsia="vi-VN"/>
        </w:rPr>
        <w:tab/>
      </w:r>
      <w:r w:rsidR="00952E6C" w:rsidRPr="00D22B9B">
        <w:rPr>
          <w:rStyle w:val="Bodytext13"/>
          <w:color w:val="000000"/>
          <w:sz w:val="28"/>
          <w:szCs w:val="28"/>
          <w:lang w:eastAsia="vi-VN"/>
        </w:rPr>
        <w:t xml:space="preserve">D. </w:t>
      </w:r>
      <w:r w:rsidR="00952E6C" w:rsidRPr="00D22B9B">
        <w:rPr>
          <w:rStyle w:val="Bodytext13"/>
          <w:color w:val="000000"/>
          <w:sz w:val="28"/>
          <w:szCs w:val="28"/>
          <w:lang w:val="en-US" w:eastAsia="vi-VN"/>
        </w:rPr>
        <w:t>26/11/1946</w:t>
      </w:r>
      <w:r w:rsidRPr="00D22B9B">
        <w:rPr>
          <w:rStyle w:val="Bodytext13"/>
          <w:color w:val="000000"/>
          <w:sz w:val="28"/>
          <w:szCs w:val="28"/>
          <w:lang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8. Những tỉnh lị giành được chính quyền đầu tiên trong Cách mạng tháng Tám là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firstLine="0"/>
        <w:rPr>
          <w:b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Huế, Cần Thơ, Hải Dương, Bắc Giang.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Yên Bái, Sài Gòn, Hà Tĩnh, Quảng Bình.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Bắc Giang, Hải Dương, Hà Tĩnh, Quảng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Bắc Ninh, Hải Phòng, Hà Nội, Quảng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9. Sự kiện lịch sử quan trọng diễn ra vào ngày 2-9-1945 ở nước ta là</w:t>
      </w:r>
    </w:p>
    <w:p w:rsidR="00990A40" w:rsidRPr="00D22B9B" w:rsidRDefault="00952E6C" w:rsidP="00D22B9B">
      <w:pPr>
        <w:pStyle w:val="Bodytext1"/>
        <w:shd w:val="clear" w:color="auto" w:fill="auto"/>
        <w:tabs>
          <w:tab w:val="left" w:pos="894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A. 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C</w:t>
      </w:r>
      <w:r w:rsidR="00990A40" w:rsidRPr="00D22B9B">
        <w:rPr>
          <w:rStyle w:val="Bodytext"/>
          <w:color w:val="000000"/>
          <w:sz w:val="28"/>
          <w:szCs w:val="28"/>
          <w:lang w:eastAsia="vi-VN"/>
        </w:rPr>
        <w:t>hủ tịch Hồ Chí Minh đọc bản Tuyên ngôn độc lập, khai sinh ra nước Việt Nam Dân chủ Cộng hoà.</w:t>
      </w:r>
    </w:p>
    <w:p w:rsidR="00990A40" w:rsidRPr="00D22B9B" w:rsidRDefault="00952E6C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T</w:t>
      </w:r>
      <w:r w:rsidR="00990A40" w:rsidRPr="00D22B9B">
        <w:rPr>
          <w:rStyle w:val="Bodytext"/>
          <w:color w:val="000000"/>
          <w:sz w:val="28"/>
          <w:szCs w:val="28"/>
          <w:lang w:eastAsia="vi-VN"/>
        </w:rPr>
        <w:t>ổng khởi nghĩa Cách mạng tháng Tám thành công trong cả nước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.</w:t>
      </w:r>
    </w:p>
    <w:p w:rsidR="00990A40" w:rsidRPr="00D22B9B" w:rsidRDefault="00952E6C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C. 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>H</w:t>
      </w:r>
      <w:r w:rsidR="00990A40" w:rsidRPr="00D22B9B">
        <w:rPr>
          <w:rStyle w:val="Bodytext"/>
          <w:color w:val="000000"/>
          <w:sz w:val="28"/>
          <w:szCs w:val="28"/>
          <w:lang w:eastAsia="vi-VN"/>
        </w:rPr>
        <w:t>ội nghị quân sự Bắc Kì họp.</w:t>
      </w:r>
    </w:p>
    <w:p w:rsidR="00990A40" w:rsidRPr="00D22B9B" w:rsidRDefault="00952E6C" w:rsidP="00D22B9B">
      <w:pPr>
        <w:spacing w:after="0" w:line="271" w:lineRule="auto"/>
        <w:jc w:val="both"/>
        <w:rPr>
          <w:rStyle w:val="Bodytext"/>
          <w:color w:val="000000"/>
          <w:sz w:val="28"/>
          <w:szCs w:val="28"/>
          <w:lang w:val="vi-VN" w:eastAsia="vi-VN"/>
        </w:rPr>
      </w:pPr>
      <w:r w:rsidRPr="00D22B9B">
        <w:rPr>
          <w:rStyle w:val="Bodytext"/>
          <w:color w:val="000000"/>
          <w:sz w:val="28"/>
          <w:szCs w:val="28"/>
          <w:lang w:val="vi-VN" w:eastAsia="vi-VN"/>
        </w:rPr>
        <w:t>D. c</w:t>
      </w:r>
      <w:r w:rsidR="00990A40" w:rsidRPr="00D22B9B">
        <w:rPr>
          <w:rStyle w:val="Bodytext"/>
          <w:color w:val="000000"/>
          <w:sz w:val="28"/>
          <w:szCs w:val="28"/>
          <w:lang w:val="vi-VN" w:eastAsia="vi-VN"/>
        </w:rPr>
        <w:t>ông bố chỉ thị lịch sử “Nhật - Pháp bắn nhau và hành động của chúng ta”.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10. Sự kiện nào đã buộc Chính phủ Việt Nam Dân chủ Cộ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ng hoà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chuyển từ đánh Pháp sang hoà hoãn nhân nhượng với Pháp?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Pháp được Anh hậu thuẫn.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Pháp được bọn phản động tay sai giúp đỡ.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 xml:space="preserve">. </w:t>
      </w:r>
      <w:r w:rsidRPr="00D22B9B">
        <w:rPr>
          <w:rStyle w:val="Bodytext"/>
          <w:color w:val="000000"/>
          <w:sz w:val="28"/>
          <w:szCs w:val="28"/>
          <w:lang w:eastAsia="vi-VN"/>
        </w:rPr>
        <w:t>Ta tránh tình trạng một lúc đối phó với nhiều kẻ thù.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Pháp và Trung Hoa dân quốc kí Hiệp ước Hoa - Pháp.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11. Theo lệnh của ủy ban khởi nghĩa, ngày 16-8-1945, một độ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i quân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giải phóng do Võ Nguyên Giáp chỉ huy tiến về tấn công quân Nhật ở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2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đâu?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  <w:tab w:val="left" w:pos="4754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fr-FR" w:eastAsia="vi-VN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A. Tân Trào - Tuyên Quang.</w:t>
      </w:r>
      <w:r w:rsidRPr="00D22B9B">
        <w:rPr>
          <w:rStyle w:val="Bodytext"/>
          <w:color w:val="000000"/>
          <w:sz w:val="28"/>
          <w:szCs w:val="28"/>
          <w:lang w:val="fr-FR" w:eastAsia="vi-VN"/>
        </w:rPr>
        <w:tab/>
        <w:t>B. Thị xã Thái Nguyên.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743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fr-FR" w:eastAsia="vi-VN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C. Hà Nội.</w:t>
      </w:r>
      <w:r w:rsidRPr="00D22B9B">
        <w:rPr>
          <w:rStyle w:val="Bodytext"/>
          <w:color w:val="000000"/>
          <w:sz w:val="28"/>
          <w:szCs w:val="28"/>
          <w:lang w:val="fr-FR" w:eastAsia="vi-VN"/>
        </w:rPr>
        <w:tab/>
        <w:t>D. Bắc Giang.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b/>
          <w:sz w:val="28"/>
          <w:szCs w:val="28"/>
          <w:lang w:val="fr-FR"/>
        </w:rPr>
      </w:pPr>
      <w:r w:rsidRPr="00D22B9B">
        <w:rPr>
          <w:rStyle w:val="Bodytext"/>
          <w:b/>
          <w:color w:val="000000"/>
          <w:sz w:val="28"/>
          <w:szCs w:val="28"/>
          <w:lang w:val="fr-FR" w:eastAsia="vi-VN"/>
        </w:rPr>
        <w:t>Câu 12. Đại hội Quốc dân Tân Trào (16-8-1945) đã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sz w:val="28"/>
          <w:szCs w:val="28"/>
          <w:lang w:val="fr-FR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A. phát động toàn dân nổi dậy Tổng khởi nghĩa.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02"/>
        </w:tabs>
        <w:spacing w:before="0" w:after="0" w:line="271" w:lineRule="auto"/>
        <w:ind w:right="320" w:firstLine="0"/>
        <w:rPr>
          <w:sz w:val="28"/>
          <w:szCs w:val="28"/>
          <w:lang w:val="fr-FR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B. nhất trí tán thành quyết định Tổng khởi nghĩa của Đảng.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  <w:lang w:val="fr-FR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C. thành lập ủy ban Khởi nghĩa toàn quốc.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  <w:lang w:val="fr-FR"/>
        </w:rPr>
      </w:pPr>
      <w:r w:rsidRPr="00D22B9B">
        <w:rPr>
          <w:rStyle w:val="Bodytext"/>
          <w:color w:val="000000"/>
          <w:sz w:val="28"/>
          <w:szCs w:val="28"/>
          <w:lang w:val="fr-FR" w:eastAsia="vi-VN"/>
        </w:rPr>
        <w:t>D. gửi thư tới đồng bảo cả nước nổi dậy Tổng khởi nghĩa giành chính quyền.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13. Sự kiện chủ yếu nào diễn ra trong năm 1946 đã củng cố nề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 móng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cho chế độ mới?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 xml:space="preserve">. </w:t>
      </w:r>
      <w:r w:rsidRPr="00D22B9B">
        <w:rPr>
          <w:rStyle w:val="Bodytext"/>
          <w:color w:val="000000"/>
          <w:sz w:val="28"/>
          <w:szCs w:val="28"/>
          <w:lang w:eastAsia="vi-VN"/>
        </w:rPr>
        <w:t>Thành lập quân đội Quốc gia.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right="9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Bầu cử Hội đồng nhân dân các cấp.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right="9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Thành lập ủy ban hành chính các cấp.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Tổng tuyển cử bầu Quốc hội trong cả nước.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14. Âm mưu chủ yếu của các thế lực phản động trong và ngoài nướ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c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4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đối với Việt Nam sau Cách mạng thánh Tám năm 1945 là gì?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Bảo vệ chính quyền Trần Trọng Kim ở Việt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9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Đưa thực dân Pháp trở lại xâm lược Việt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9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lastRenderedPageBreak/>
        <w:t>C. Mở đường cho đế quốc Mĩ xâm lược Việt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Chống phá chính quyền cách mạng Việt Nam.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15. Sự kiện nào đã mở kỉ nguyên mới trong lịch sử cách mạng Việt Nam?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Thắng lợi trong phong trào cách mạng 1930-1931.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right="60"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Thắng lợi trong phong trào dân chủ 1936-1939.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Thắng lợi của Cách mạng tháng Tám năm 1945.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10 chính sách của Mặt trận Việt Minh được thông qua (16-8-1945).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2" w:right="6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16. Điều kiện khách quan nào tạo thời cơ cho nhân dân ta đứ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ng lên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giành chính quyền trong tháng Tám năm 1945?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</w:t>
      </w:r>
      <w:r w:rsidR="003058A2" w:rsidRPr="00D22B9B">
        <w:rPr>
          <w:rStyle w:val="Bodytext"/>
          <w:color w:val="000000"/>
          <w:sz w:val="28"/>
          <w:szCs w:val="28"/>
          <w:lang w:val="en-US" w:eastAsia="vi-VN"/>
        </w:rPr>
        <w:t xml:space="preserve"> 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Thắng lợi của phe Đồng </w:t>
      </w:r>
      <w:r w:rsidRPr="00D22B9B">
        <w:rPr>
          <w:color w:val="000000"/>
          <w:sz w:val="28"/>
          <w:szCs w:val="28"/>
          <w:lang w:eastAsia="vi-VN"/>
        </w:rPr>
        <w:t>minh</w:t>
      </w:r>
      <w:r w:rsidRPr="00D22B9B">
        <w:rPr>
          <w:rStyle w:val="Bodytext"/>
          <w:color w:val="000000"/>
          <w:sz w:val="28"/>
          <w:szCs w:val="28"/>
          <w:lang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</w:tabs>
        <w:spacing w:before="0" w:after="0" w:line="271" w:lineRule="auto"/>
        <w:ind w:right="60"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Phát xít Nhật đầu hàng Đồng minh không điều kiện.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</w:tabs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Sự đầu hàng của phát xít I-ta-li-a và phát xít Đức.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Sự thất bại của phe phát xít ở chiến trường châu Âu.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17. Lực lượng nào đã dọn đường và tiếp tay cho thự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c dân Pháp quay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trở lại xâm lược nước ta?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4"/>
          <w:tab w:val="left" w:pos="4739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Đế quốc Mĩ.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>B. Phát xít Nhật.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585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Thực dân Anh.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 xml:space="preserve">  D. Quân Trung Hoa dân quốc.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18. Khó khăn lớn nhất mà nước Việt Nam Dân chủ Cộng hoà phải đố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i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mặt sau Cách mạng tháng Tám năm 1945 là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firstLine="0"/>
        <w:rPr>
          <w:sz w:val="28"/>
          <w:szCs w:val="28"/>
          <w:lang w:val="en-US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Ngoại xâm và nội phản phá hoại.</w:t>
      </w:r>
      <w:r w:rsidRPr="00D22B9B">
        <w:rPr>
          <w:sz w:val="28"/>
          <w:szCs w:val="28"/>
        </w:rPr>
        <w:t xml:space="preserve">               </w:t>
      </w:r>
      <w:r w:rsidRPr="00D22B9B">
        <w:rPr>
          <w:rStyle w:val="Bodytext"/>
          <w:color w:val="000000"/>
          <w:sz w:val="28"/>
          <w:szCs w:val="28"/>
          <w:lang w:eastAsia="vi-VN"/>
        </w:rPr>
        <w:t>B. Hơn 90% dân số mù chữ.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  <w:lang w:val="en-US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Ngân quỹ nhà nước trống rỗng.</w:t>
      </w:r>
      <w:r w:rsidRPr="00D22B9B">
        <w:rPr>
          <w:sz w:val="28"/>
          <w:szCs w:val="28"/>
        </w:rPr>
        <w:t xml:space="preserve">                  </w:t>
      </w:r>
      <w:r w:rsidRPr="00D22B9B">
        <w:rPr>
          <w:rStyle w:val="Bodytext"/>
          <w:color w:val="000000"/>
          <w:sz w:val="28"/>
          <w:szCs w:val="28"/>
          <w:lang w:eastAsia="vi-VN"/>
        </w:rPr>
        <w:t>D. Nạn đói.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19. Sự kiện nào đánh dấu sự sụp đổ hoàn toàn của chế độ phong kiế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48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Việt Nam?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Tổng khởi nghĩa thắng lợi trên cả nước.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5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Vua Bảo Đại tuyên bố thoái vị.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Nước Việt Nam Dân chủ Cộng hoà ra đời.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D. Chủ tịch Hồ Chí Minh đọc bản “Tuyên ngôn độc lập”. 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6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20. Bài học kinh nghiệm quan trọng về sự lãnh đạo của Đả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ng trong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60" w:hanging="48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Cách mạng tháng Tám năm 1945 là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Phân hoá và cô lập cao độ kẻ thù.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Tập hợp, tổ chức các lực lượng yêu nước rộng rãi.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Nắm bắt tình hình thế giới, đề ra chủ trương phù hợp.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Kết hợp đấu tranh chính trị với vũ trang, chớp thời cơ giành chính quyền.</w:t>
      </w:r>
    </w:p>
    <w:p w:rsidR="003058A2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21. Thuận lợi cơ bản của nước Việt Nam Dân chủ Cộ</w:t>
      </w:r>
      <w:r w:rsidR="003058A2" w:rsidRPr="00D22B9B">
        <w:rPr>
          <w:rStyle w:val="Bodytext"/>
          <w:b/>
          <w:color w:val="000000"/>
          <w:sz w:val="28"/>
          <w:szCs w:val="28"/>
          <w:lang w:eastAsia="vi-VN"/>
        </w:rPr>
        <w:t>ng hoà sau Cách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mạng tháng Tám năm 1945 là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Nhân dân sẵn sàng bảo vệ thành quả cách mạng.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Hệ thống xã hội chủ nghĩa phát triển từ Âu sang Á.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C. Phong trào giải phóng dân tộc đang dâng cao ở các nước thuộc địa, phụ thuộc.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D. Nhân dân ta giành chính quyền, tin tưởng vào sự lãnh đạo của Đảng, Chủ </w:t>
      </w:r>
      <w:r w:rsidRPr="00D22B9B">
        <w:rPr>
          <w:rStyle w:val="Bodytext"/>
          <w:color w:val="000000"/>
          <w:sz w:val="28"/>
          <w:szCs w:val="28"/>
          <w:lang w:eastAsia="vi-VN"/>
        </w:rPr>
        <w:lastRenderedPageBreak/>
        <w:t>tịch Hồ Chí Minh.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22. Để giải quyết nạn đói mang tính chiến lược lâu dài, biệ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 pháp nào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color w:val="000000"/>
          <w:sz w:val="28"/>
          <w:szCs w:val="28"/>
          <w:shd w:val="clear" w:color="auto" w:fill="FFFFFF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là </w:t>
      </w:r>
      <w:r w:rsidRPr="00D22B9B">
        <w:rPr>
          <w:rStyle w:val="Bodytext2"/>
          <w:b/>
          <w:color w:val="000000"/>
          <w:sz w:val="28"/>
          <w:szCs w:val="28"/>
          <w:lang w:eastAsia="vi-VN"/>
        </w:rPr>
        <w:t>cơ bản nhất?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Phát động “Ngày đồng tâm”.</w:t>
      </w:r>
      <w:r w:rsidRPr="00D22B9B">
        <w:rPr>
          <w:sz w:val="28"/>
          <w:szCs w:val="28"/>
        </w:rPr>
        <w:t xml:space="preserve">          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Kêu gọi sự cứu trợ từ bên ngoài.</w:t>
      </w:r>
    </w:p>
    <w:p w:rsidR="00990A40" w:rsidRPr="008F3829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color w:val="000000" w:themeColor="text1"/>
          <w:sz w:val="28"/>
          <w:szCs w:val="28"/>
          <w:lang w:val="en-US"/>
        </w:rPr>
      </w:pPr>
      <w:r w:rsidRPr="008F3829">
        <w:rPr>
          <w:rStyle w:val="Bodytext"/>
          <w:color w:val="000000" w:themeColor="text1"/>
          <w:sz w:val="28"/>
          <w:szCs w:val="28"/>
          <w:lang w:eastAsia="vi-VN"/>
        </w:rPr>
        <w:t xml:space="preserve">C. Chia lại </w:t>
      </w:r>
      <w:r w:rsidRPr="008F3829">
        <w:rPr>
          <w:rStyle w:val="Bodytext"/>
          <w:b/>
          <w:color w:val="000000" w:themeColor="text1"/>
          <w:sz w:val="28"/>
          <w:szCs w:val="28"/>
          <w:u w:val="single"/>
          <w:lang w:eastAsia="vi-VN"/>
        </w:rPr>
        <w:t>mộ</w:t>
      </w:r>
      <w:r w:rsidR="000B39AD" w:rsidRPr="008F3829">
        <w:rPr>
          <w:rStyle w:val="Bodytext"/>
          <w:b/>
          <w:color w:val="000000" w:themeColor="text1"/>
          <w:sz w:val="28"/>
          <w:szCs w:val="28"/>
          <w:u w:val="single"/>
          <w:lang w:eastAsia="vi-VN"/>
        </w:rPr>
        <w:t>ng công</w:t>
      </w:r>
      <w:r w:rsidR="000B39AD" w:rsidRPr="008F3829">
        <w:rPr>
          <w:rStyle w:val="Bodytext"/>
          <w:color w:val="000000" w:themeColor="text1"/>
          <w:sz w:val="28"/>
          <w:szCs w:val="28"/>
          <w:lang w:eastAsia="vi-VN"/>
        </w:rPr>
        <w:t xml:space="preserve"> cho dân nghèo???</w:t>
      </w:r>
      <w:r w:rsidRPr="008F3829">
        <w:rPr>
          <w:color w:val="000000" w:themeColor="text1"/>
          <w:sz w:val="28"/>
          <w:szCs w:val="28"/>
        </w:rPr>
        <w:t xml:space="preserve"> </w:t>
      </w:r>
      <w:r w:rsidR="000B39AD" w:rsidRPr="008F3829">
        <w:rPr>
          <w:color w:val="000000" w:themeColor="text1"/>
          <w:sz w:val="28"/>
          <w:szCs w:val="28"/>
          <w:lang w:val="en-US"/>
        </w:rPr>
        <w:t>(chị không hiểu từ này là gì?)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Tăng gia sản xuất, thực hành tiết kiệm.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6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23</w:t>
      </w:r>
      <w:r w:rsidRPr="00D22B9B">
        <w:rPr>
          <w:rStyle w:val="Bodytext"/>
          <w:b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 Hội nghị toàn quốc của Đảng ở Tân Trào (từ ngày 14 đế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 ngày 15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8-1945) đã quyết định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4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khởi nghĩa giành chính quyền trong cả nước.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tổng khởi nghĩa giành chính quyền trong cả nước.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khởi nghĩa giành chính quyền ở Hà Nội, Huế, Sài Gòn.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tổng khởi nghĩa trong cả nước, giành lấy chính quyền trước khi quân Đồng minh vào</w:t>
      </w:r>
      <w:r w:rsidR="000B39AD" w:rsidRPr="00D22B9B">
        <w:rPr>
          <w:rStyle w:val="Bodytext"/>
          <w:color w:val="000000"/>
          <w:sz w:val="28"/>
          <w:szCs w:val="28"/>
          <w:lang w:val="en-US" w:eastAsia="vi-VN"/>
        </w:rPr>
        <w:t>.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6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24. Nguyên nhân chủ yếu nào dẫn đến thắng lợi của Cách mạ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ng tháng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60" w:hanging="48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Tám năm 1945 ở Việt Nam?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0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Do sự đoàn kết của toàn Đảng, toàn dân tộc Việt Nam.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Do chiến thắng của Hồng quân Liên Xô và quân Đồng minh.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Sự chuẩn bị chu đáo của toàn Đảng, toàn dân trong suốt 15 năm.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Có Đảng Cộng sản lãnh đạo, đứng đầu là Chủ tịch Hồ Chí Minh.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25. Quân đội nước nào trong phe Đồng minh tiến vào miền Bắc nướ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c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500"/>
        <w:rPr>
          <w:b/>
          <w:color w:val="FF0000"/>
          <w:sz w:val="28"/>
          <w:szCs w:val="28"/>
          <w:lang w:val="en-US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ta?</w:t>
      </w:r>
      <w:r w:rsidR="000B39AD" w:rsidRPr="00D22B9B">
        <w:rPr>
          <w:rStyle w:val="Bodytext"/>
          <w:b/>
          <w:color w:val="000000"/>
          <w:sz w:val="28"/>
          <w:szCs w:val="28"/>
          <w:lang w:val="en-US" w:eastAsia="vi-VN"/>
        </w:rPr>
        <w:t xml:space="preserve"> </w:t>
      </w:r>
      <w:r w:rsidR="000B39AD" w:rsidRPr="00D22B9B">
        <w:rPr>
          <w:rStyle w:val="Bodytext"/>
          <w:b/>
          <w:color w:val="FF0000"/>
          <w:sz w:val="28"/>
          <w:szCs w:val="28"/>
          <w:lang w:val="en-US" w:eastAsia="vi-VN"/>
        </w:rPr>
        <w:t>(cái này có cần phải thêm vào thời điểm nào  không?)</w:t>
      </w:r>
    </w:p>
    <w:p w:rsidR="009E2518" w:rsidRPr="00D22B9B" w:rsidRDefault="00990A40" w:rsidP="00D22B9B">
      <w:pPr>
        <w:pStyle w:val="Bodytext1"/>
        <w:shd w:val="clear" w:color="auto" w:fill="auto"/>
        <w:tabs>
          <w:tab w:val="left" w:pos="833"/>
          <w:tab w:val="left" w:pos="4746"/>
        </w:tabs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A. Anh.             </w:t>
      </w:r>
      <w:r w:rsidR="00D22B9B">
        <w:rPr>
          <w:rStyle w:val="Bodytext"/>
          <w:color w:val="000000"/>
          <w:sz w:val="28"/>
          <w:szCs w:val="28"/>
          <w:lang w:eastAsia="vi-VN"/>
        </w:rPr>
        <w:tab/>
      </w:r>
      <w:r w:rsidR="00D22B9B">
        <w:rPr>
          <w:rStyle w:val="Bodytext"/>
          <w:color w:val="000000"/>
          <w:sz w:val="28"/>
          <w:szCs w:val="28"/>
          <w:lang w:eastAsia="vi-VN"/>
        </w:rPr>
        <w:tab/>
      </w:r>
      <w:r w:rsidR="00D22B9B">
        <w:rPr>
          <w:rStyle w:val="Bodytext"/>
          <w:color w:val="000000"/>
          <w:sz w:val="28"/>
          <w:szCs w:val="28"/>
          <w:lang w:eastAsia="vi-VN"/>
        </w:rPr>
        <w:tab/>
      </w:r>
      <w:r w:rsidRPr="00D22B9B">
        <w:rPr>
          <w:rStyle w:val="Bodytext"/>
          <w:color w:val="000000"/>
          <w:sz w:val="28"/>
          <w:szCs w:val="28"/>
          <w:lang w:eastAsia="vi-VN"/>
        </w:rPr>
        <w:t>B. Trung Hoa dân quốc.</w:t>
      </w:r>
      <w:bookmarkStart w:id="1" w:name="bookmark58"/>
      <w:r w:rsidRPr="00D22B9B">
        <w:rPr>
          <w:rStyle w:val="Bodytext"/>
          <w:color w:val="000000"/>
          <w:sz w:val="28"/>
          <w:szCs w:val="28"/>
          <w:lang w:eastAsia="vi-VN"/>
        </w:rPr>
        <w:t xml:space="preserve">         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  <w:tab w:val="left" w:pos="4746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Heading13"/>
          <w:color w:val="000000"/>
          <w:sz w:val="28"/>
          <w:szCs w:val="28"/>
          <w:lang w:eastAsia="vi-VN"/>
        </w:rPr>
        <w:t>C</w:t>
      </w:r>
      <w:r w:rsidRPr="00D22B9B">
        <w:rPr>
          <w:rStyle w:val="Heading13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Heading13"/>
          <w:color w:val="000000"/>
          <w:sz w:val="28"/>
          <w:szCs w:val="28"/>
          <w:lang w:eastAsia="vi-VN"/>
        </w:rPr>
        <w:t xml:space="preserve"> Pháp.</w:t>
      </w:r>
      <w:r w:rsidRPr="00D22B9B">
        <w:rPr>
          <w:rStyle w:val="Heading13"/>
          <w:color w:val="000000"/>
          <w:sz w:val="28"/>
          <w:szCs w:val="28"/>
          <w:lang w:eastAsia="vi-VN"/>
        </w:rPr>
        <w:tab/>
        <w:t xml:space="preserve">       </w:t>
      </w:r>
      <w:r w:rsidR="00D22B9B">
        <w:rPr>
          <w:rStyle w:val="Heading13"/>
          <w:color w:val="000000"/>
          <w:sz w:val="28"/>
          <w:szCs w:val="28"/>
          <w:lang w:eastAsia="vi-VN"/>
        </w:rPr>
        <w:tab/>
      </w:r>
      <w:r w:rsidRPr="00D22B9B">
        <w:rPr>
          <w:rStyle w:val="Heading13"/>
          <w:color w:val="000000"/>
          <w:sz w:val="28"/>
          <w:szCs w:val="28"/>
          <w:lang w:eastAsia="vi-VN"/>
        </w:rPr>
        <w:t>D. Mĩ.</w:t>
      </w:r>
      <w:bookmarkEnd w:id="1"/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32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26. Tình hình tài chính của nước Việt Nam Dân chủ Cộ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ng hoà sau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32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Cách mạng tháng Tám năm 1945 như thế nào?</w:t>
      </w:r>
    </w:p>
    <w:p w:rsidR="009E2518" w:rsidRPr="00D22B9B" w:rsidRDefault="00990A40" w:rsidP="00D22B9B">
      <w:pPr>
        <w:pStyle w:val="Bodytext1"/>
        <w:shd w:val="clear" w:color="auto" w:fill="auto"/>
        <w:tabs>
          <w:tab w:val="left" w:pos="4680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val="de-DE" w:eastAsia="de-DE"/>
        </w:rPr>
        <w:t xml:space="preserve">A. 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Tài chính bước đầu được xây dựng.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680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Tài chính trống rỗng, </w:t>
      </w:r>
    </w:p>
    <w:p w:rsidR="009E2518" w:rsidRPr="00D22B9B" w:rsidRDefault="00990A40" w:rsidP="00D22B9B">
      <w:pPr>
        <w:pStyle w:val="Bodytext1"/>
        <w:shd w:val="clear" w:color="auto" w:fill="auto"/>
        <w:tabs>
          <w:tab w:val="left" w:pos="4680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Tài chính phát triển.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 xml:space="preserve">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680"/>
        </w:tabs>
        <w:spacing w:before="0" w:after="0" w:line="271" w:lineRule="auto"/>
        <w:ind w:right="40" w:firstLine="0"/>
        <w:rPr>
          <w:color w:val="000000"/>
          <w:sz w:val="28"/>
          <w:szCs w:val="28"/>
          <w:shd w:val="clear" w:color="auto" w:fill="FFFFFF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Tài chính lệ thuộc vào Nhật - Pháp.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Câu 27. Hậu quả nặng nề về mặt văn hoá do chế độ </w:t>
      </w:r>
      <w:r w:rsidR="000B39AD" w:rsidRPr="00D22B9B">
        <w:rPr>
          <w:rStyle w:val="Bodytext"/>
          <w:b/>
          <w:color w:val="000000"/>
          <w:sz w:val="28"/>
          <w:szCs w:val="28"/>
          <w:lang w:val="en-US" w:eastAsia="vi-VN"/>
        </w:rPr>
        <w:t>t</w:t>
      </w:r>
      <w:r w:rsidRPr="00D22B9B">
        <w:rPr>
          <w:rStyle w:val="Bodytext"/>
          <w:b/>
          <w:color w:val="000000"/>
          <w:sz w:val="28"/>
          <w:szCs w:val="28"/>
          <w:lang w:eastAsia="vi-VN"/>
        </w:rPr>
        <w:t>hực dân phong kiế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để lại sau Cách mạng tháng Tám năm 1945 là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1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văn hoá truyền thống dân tộc bị mai một.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7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ảnh hưởng của văn hoá hiện đại theo kiểu phương Tây.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7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văn hoá mang nặng tư tưởng phong kiến lạc hậu.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hơn 90% dân số không biết chữ, các tệ nạn xã hội tràn lan.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28. Sau bầu cử Quốc hội năm 1946, ở các đị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a phương chúng ta đã làm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gì để xây dựng chính quyền cách mạng?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3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A.Thành lập quân đội ở các địa phương.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3"/>
        </w:tabs>
        <w:spacing w:before="0" w:after="0" w:line="271" w:lineRule="auto"/>
        <w:ind w:firstLine="0"/>
        <w:rPr>
          <w:rStyle w:val="Bodytext135pt1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Bầu cử hội đồng nhân dân các cấp, lập uỷ ban hành chính các cấp.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3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135pt1"/>
          <w:color w:val="000000"/>
          <w:sz w:val="28"/>
          <w:szCs w:val="28"/>
          <w:lang w:eastAsia="vi-VN"/>
        </w:rPr>
        <w:t>C. Thành lập các Xô viết</w:t>
      </w:r>
      <w:r w:rsidRPr="00D22B9B">
        <w:rPr>
          <w:rStyle w:val="Bodytext135pt1"/>
          <w:color w:val="000000"/>
          <w:sz w:val="28"/>
          <w:szCs w:val="28"/>
          <w:vertAlign w:val="subscript"/>
          <w:lang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lastRenderedPageBreak/>
        <w:t>D. Thành lập toà án.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Câu 29. Tại phiên họp Quốc hội đầu tiên (3-1946), Quốc hội đã </w:t>
      </w:r>
      <w:r w:rsidRPr="00D22B9B">
        <w:rPr>
          <w:rStyle w:val="BodytextItalic"/>
          <w:b/>
          <w:color w:val="000000"/>
          <w:sz w:val="28"/>
          <w:szCs w:val="28"/>
          <w:u w:val="single"/>
          <w:lang w:eastAsia="vi-VN"/>
        </w:rPr>
        <w:t>không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thông qua nội dung nào?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1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Xác nhận thành tích của Chính phủ cách mạng Lâm thời.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0"/>
        </w:tabs>
        <w:spacing w:before="0" w:after="0" w:line="271" w:lineRule="auto"/>
        <w:ind w:right="40"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Thông qua danh sách Chính phủ Liên hiệp kháng chiến.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0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Lập ra Ban dự thảo Hiến pháp.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Bầu Hồ Chí Minh làm Chủ tịch Đảng.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30. Chủ tịch Hồ Chí Minh đã kêu gọi nhân dân làm gì để giải quyế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t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nạn đói trước mắt?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4"/>
          <w:tab w:val="left" w:pos="4665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Tăng gia sản xuất.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>B. Thực hành tiết kiệm</w:t>
      </w:r>
      <w:r w:rsidR="00D22B9B">
        <w:rPr>
          <w:rStyle w:val="Bodytext"/>
          <w:color w:val="000000"/>
          <w:sz w:val="28"/>
          <w:szCs w:val="28"/>
          <w:lang w:val="en-US"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4"/>
          <w:tab w:val="left" w:pos="4665"/>
        </w:tabs>
        <w:spacing w:before="0" w:after="0" w:line="271" w:lineRule="auto"/>
        <w:ind w:firstLine="0"/>
        <w:rPr>
          <w:color w:val="000000"/>
          <w:sz w:val="28"/>
          <w:szCs w:val="28"/>
          <w:shd w:val="clear" w:color="auto" w:fill="FFFFFF"/>
          <w:lang w:val="en-US"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Nhường cơm sẻ áo.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>D. Tổ chức hũ gạo cứu đói.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31. Sự kiện nào chứng tỏ quân Pháp mở đầu cuộc chiế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 tranh xâm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4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lược nước ta lần thứ hai?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49"/>
        </w:tabs>
        <w:spacing w:before="0" w:after="0" w:line="271" w:lineRule="auto"/>
        <w:ind w:right="40" w:firstLine="0"/>
        <w:rPr>
          <w:color w:val="000000"/>
          <w:sz w:val="28"/>
          <w:szCs w:val="28"/>
          <w:shd w:val="clear" w:color="auto" w:fill="FFFFFF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Xả súng vào đám đông ngày 2-9-1945 khi nhân dân Sài Gòn - Chợ Lớn tổ chức mít tinh mừng ngày Độc lập.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784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Đánh úp trụ sở Uỷ ban Nhân dân Nam Bộ và cơ quan Tự vệ thành phố Sài Gòn.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784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Quấy nhiễu nhân ngày Tổng tuyển cử bầu Quốc hội (6-1-1946).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Câu kết với thực dân Anh.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32. Trước âm mưu và hành động xâm lược của Pháp ở miền Nam, chủ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0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trương của Đảng, Chính phủ và Hồ Chí Minh là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78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quyết tâm kháng chiến, huy động lực lượ</w:t>
      </w:r>
      <w:r w:rsidR="009E2518" w:rsidRPr="00D22B9B">
        <w:rPr>
          <w:rStyle w:val="Bodytext"/>
          <w:color w:val="000000"/>
          <w:sz w:val="28"/>
          <w:szCs w:val="28"/>
          <w:lang w:eastAsia="vi-VN"/>
        </w:rPr>
        <w:t>ng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ủng hộ Nam Bộ kháng chiến.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17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đàm phán với Pháp để tránh xung đột.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nhờ vào sự giúp đỡ của bên ngoài.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thoả hiệp với thực dân Pháp để chuẩn bị kháng chiến lâu dài.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33. Chủ trương của Đảng, Chính phủ và Hồ Chí Minh trong việc đố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i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phó với quân Trung Hoa dân quốc là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55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Quyết tâm đánh quân Trung Hoa dân quốc ngay từ đầu.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Hoà hoãn với quân Trung Hoa dân quốc để tập trung lực lượng đánh Pháp</w:t>
      </w:r>
      <w:r w:rsidR="009E2518" w:rsidRPr="00D22B9B">
        <w:rPr>
          <w:rStyle w:val="Bodytext"/>
          <w:color w:val="000000"/>
          <w:sz w:val="28"/>
          <w:szCs w:val="28"/>
          <w:lang w:eastAsia="vi-VN"/>
        </w:rPr>
        <w:t>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Nhờ vào Anh để chống quân Trung Hoa dân quốc.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Đầu hàng quân Trung Hoa dân quốc.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34. Tại sao Đảng, Chính phủ và Hồ Chí Minh kí Hiệp định Sơ bộ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 ngày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6-3-1946 với Pháp?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sz w:val="28"/>
          <w:szCs w:val="28"/>
        </w:rPr>
      </w:pPr>
      <w:r w:rsidRPr="00D22B9B">
        <w:rPr>
          <w:sz w:val="28"/>
          <w:szCs w:val="28"/>
        </w:rPr>
        <w:t>A.</w:t>
      </w:r>
      <w:r w:rsidRPr="00D22B9B">
        <w:rPr>
          <w:b/>
          <w:sz w:val="28"/>
          <w:szCs w:val="28"/>
        </w:rPr>
        <w:t xml:space="preserve"> </w:t>
      </w:r>
      <w:r w:rsidRPr="00D22B9B">
        <w:rPr>
          <w:rStyle w:val="Bodytext"/>
          <w:color w:val="000000"/>
          <w:sz w:val="28"/>
          <w:szCs w:val="28"/>
          <w:lang w:eastAsia="vi-VN"/>
        </w:rPr>
        <w:t>Tránh tình trạng cùng một lúc đối phó với nhiều kẻ thù.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</w:tabs>
        <w:spacing w:before="0" w:after="0" w:line="271" w:lineRule="auto"/>
        <w:ind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Tập trung lực lượng đánh quân Trung Hoa dân quốc.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</w:tabs>
        <w:spacing w:before="0" w:after="0" w:line="271" w:lineRule="auto"/>
        <w:ind w:right="4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Ta biết không thể đánh thắng được quân Pháp.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Lợi dụng mâu thuẫn giữa quân Trung Hoa dân quốc và quân Pháp.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35. Để khắc phục tình trạng khó khăn về tài chính sau Cách mạ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>ng</w:t>
      </w:r>
    </w:p>
    <w:p w:rsidR="000B39AD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tháng Tám năm 1945, Đảng, Chính phủ và </w:t>
      </w:r>
      <w:r w:rsidR="000B39AD" w:rsidRPr="00D22B9B">
        <w:rPr>
          <w:rStyle w:val="Bodytext"/>
          <w:b/>
          <w:color w:val="000000"/>
          <w:sz w:val="28"/>
          <w:szCs w:val="28"/>
          <w:lang w:val="en-US" w:eastAsia="vi-VN"/>
        </w:rPr>
        <w:t xml:space="preserve">Chủ tịch </w:t>
      </w:r>
      <w:r w:rsidRPr="00D22B9B">
        <w:rPr>
          <w:rStyle w:val="Bodytext"/>
          <w:b/>
          <w:color w:val="000000"/>
          <w:sz w:val="28"/>
          <w:szCs w:val="28"/>
          <w:lang w:eastAsia="vi-VN"/>
        </w:rPr>
        <w:t>Hồ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 Chí Minh đã có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right="40" w:hanging="500"/>
        <w:rPr>
          <w:b/>
          <w:color w:val="000000"/>
          <w:sz w:val="28"/>
          <w:szCs w:val="28"/>
          <w:shd w:val="clear" w:color="auto" w:fill="FFFFFF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chủ</w:t>
      </w:r>
      <w:r w:rsidR="000B39AD"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 trương</w:t>
      </w:r>
      <w:r w:rsidR="000B39AD" w:rsidRPr="00D22B9B">
        <w:rPr>
          <w:rStyle w:val="Bodytext"/>
          <w:b/>
          <w:color w:val="000000"/>
          <w:sz w:val="28"/>
          <w:szCs w:val="28"/>
          <w:lang w:val="en-US" w:eastAsia="vi-VN"/>
        </w:rPr>
        <w:t xml:space="preserve"> </w:t>
      </w:r>
      <w:r w:rsidRPr="00D22B9B">
        <w:rPr>
          <w:rStyle w:val="Bodytext"/>
          <w:b/>
          <w:color w:val="000000"/>
          <w:sz w:val="28"/>
          <w:szCs w:val="28"/>
          <w:lang w:eastAsia="vi-VN"/>
        </w:rPr>
        <w:t>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075"/>
        </w:tabs>
        <w:spacing w:before="0" w:after="0" w:line="271" w:lineRule="auto"/>
        <w:ind w:right="12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Xây dựng “Quỹ độc lập”</w:t>
      </w:r>
      <w:r w:rsidRPr="00D22B9B">
        <w:rPr>
          <w:rStyle w:val="Bodytext"/>
          <w:color w:val="000000"/>
          <w:sz w:val="28"/>
          <w:szCs w:val="28"/>
          <w:lang w:eastAsia="vi-VN"/>
        </w:rPr>
        <w:tab/>
        <w:t xml:space="preserve">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075"/>
        </w:tabs>
        <w:spacing w:before="0" w:after="0" w:line="271" w:lineRule="auto"/>
        <w:ind w:right="12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lastRenderedPageBreak/>
        <w:t>B. Phát động “Ngày đồng tâm”.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C. Phát động “Tăng gia sản xuất”.    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right="4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D. Phát động “Không một tấc đất bỏ hoang”.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20" w:right="4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36</w:t>
      </w:r>
      <w:r w:rsidRPr="00D22B9B">
        <w:rPr>
          <w:rStyle w:val="Bodytext"/>
          <w:b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 Ngày 8-9-1945, Chủ tịch Hồ Chí Minh kí sắc lệnh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Thành lập Nha Cảnh sát.</w:t>
      </w:r>
      <w:r w:rsidRPr="00D22B9B">
        <w:rPr>
          <w:sz w:val="28"/>
          <w:szCs w:val="28"/>
        </w:rPr>
        <w:t xml:space="preserve">                   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Thành lập Nha An ninh.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C. Thành lập Nha Bình dân học vụ.      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Thành lập quân đội quốc gia Việt Nam.</w:t>
      </w:r>
    </w:p>
    <w:p w:rsidR="00D22B9B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480"/>
        <w:rPr>
          <w:rStyle w:val="Bodytext"/>
          <w:b/>
          <w:color w:val="000000"/>
          <w:sz w:val="28"/>
          <w:szCs w:val="28"/>
          <w:lang w:eastAsia="vi-VN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 xml:space="preserve">Câu 37. Sự kiện nào đánh dấu Cách mạng tháng Tám </w:t>
      </w:r>
      <w:r w:rsidR="00D22B9B" w:rsidRPr="00D22B9B">
        <w:rPr>
          <w:rStyle w:val="Bodytext"/>
          <w:b/>
          <w:color w:val="000000"/>
          <w:sz w:val="28"/>
          <w:szCs w:val="28"/>
          <w:lang w:eastAsia="vi-VN"/>
        </w:rPr>
        <w:t>năm 1945 hoàn toàn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left="520" w:hanging="48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thắng lợi?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Ta giành được chính quyền tại Hà Nội.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right="60" w:firstLine="0"/>
        <w:rPr>
          <w:rStyle w:val="Bodytext"/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Ta giành được chính quyền ở Huế và Sài Gòn.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2"/>
        </w:tabs>
        <w:spacing w:before="0" w:after="0" w:line="271" w:lineRule="auto"/>
        <w:ind w:right="6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Vua Bảo Đại thoái vị.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Chủ tịch Hồ Chí Minh đọc “Tuyên ngôn Độc lập” tại quảng trường Ba Đình.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32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38. Cách mạng tháng Tám năm 1945 thắng lợi nhanh chóng và ít đổ máu nhờ có hoàn cảnh quốc tế nào thuận lợi?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324"/>
        </w:tabs>
        <w:spacing w:before="0" w:after="0" w:line="271" w:lineRule="auto"/>
        <w:ind w:right="40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Hồng quân Liên Xô đánh bại phát xít Đức - đồng minh của phát xít Nhật.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32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B. Hồng quân Liên Xô và quân Đồng minh đánh bại phát xít Đức - Nhật.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3"/>
        </w:tabs>
        <w:spacing w:before="0" w:after="0" w:line="271" w:lineRule="auto"/>
        <w:ind w:right="32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Liên Xô đánh bại đạo quân Quan Đông của Nhật Bản.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Nhờ có sự giúp đỡ của Liên Xô.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right="400"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39. Năm 1945, quân Trung Hoa dân quốc và tay sai vào nước ta nhằm mục đích gì?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55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Giải giáp khí giới quân Nhật.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right="320"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 xml:space="preserve">B. Giúp đỡ chính quyền cách mạng nước ta. 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37"/>
        </w:tabs>
        <w:spacing w:before="0" w:after="0" w:line="271" w:lineRule="auto"/>
        <w:ind w:right="320"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Đánh quân Anh.</w:t>
      </w:r>
    </w:p>
    <w:p w:rsidR="00990A40" w:rsidRPr="00D22B9B" w:rsidRDefault="00990A40" w:rsidP="00D22B9B">
      <w:pPr>
        <w:pStyle w:val="Bodytext1"/>
        <w:shd w:val="clear" w:color="auto" w:fill="auto"/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D. Lật đổ chính quyền cách mạng, thành lập chính quyền tay sai.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4736"/>
        </w:tabs>
        <w:spacing w:before="0" w:after="0" w:line="271" w:lineRule="auto"/>
        <w:ind w:firstLine="0"/>
        <w:rPr>
          <w:b/>
          <w:sz w:val="28"/>
          <w:szCs w:val="28"/>
        </w:rPr>
      </w:pPr>
      <w:r w:rsidRPr="00D22B9B">
        <w:rPr>
          <w:rStyle w:val="Bodytext"/>
          <w:b/>
          <w:color w:val="000000"/>
          <w:sz w:val="28"/>
          <w:szCs w:val="28"/>
          <w:lang w:eastAsia="vi-VN"/>
        </w:rPr>
        <w:t>Câu 40. Năm 1945, quân đội các nước trong phe Đồng minh vào Việt Nam là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1" w:lineRule="auto"/>
        <w:ind w:firstLine="0"/>
        <w:rPr>
          <w:sz w:val="28"/>
          <w:szCs w:val="28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A. Anh, Mĩ.                                             B. Pháp, Trung Hoa dân quốc.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eastAsia="vi-VN"/>
        </w:rPr>
      </w:pPr>
      <w:r w:rsidRPr="00D22B9B">
        <w:rPr>
          <w:rStyle w:val="Bodytext"/>
          <w:color w:val="000000"/>
          <w:sz w:val="28"/>
          <w:szCs w:val="28"/>
          <w:lang w:eastAsia="vi-VN"/>
        </w:rPr>
        <w:t>C. Anh, Trung Hoa dân quốc.                 D</w:t>
      </w:r>
      <w:r w:rsidRPr="00D22B9B">
        <w:rPr>
          <w:rStyle w:val="Bodytext"/>
          <w:color w:val="000000"/>
          <w:sz w:val="28"/>
          <w:szCs w:val="28"/>
          <w:vertAlign w:val="subscript"/>
          <w:lang w:eastAsia="vi-VN"/>
        </w:rPr>
        <w:t>.</w:t>
      </w:r>
      <w:r w:rsidRPr="00D22B9B">
        <w:rPr>
          <w:rStyle w:val="Bodytext"/>
          <w:color w:val="000000"/>
          <w:sz w:val="28"/>
          <w:szCs w:val="28"/>
          <w:lang w:eastAsia="vi-VN"/>
        </w:rPr>
        <w:t xml:space="preserve"> Liên Xô, Trung Hoa dân quốc.</w:t>
      </w:r>
    </w:p>
    <w:p w:rsidR="00990A40" w:rsidRPr="00D22B9B" w:rsidRDefault="00990A40" w:rsidP="00D22B9B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1" w:lineRule="auto"/>
        <w:ind w:firstLine="0"/>
        <w:rPr>
          <w:rStyle w:val="Bodytext"/>
          <w:color w:val="000000"/>
          <w:sz w:val="28"/>
          <w:szCs w:val="28"/>
          <w:lang w:eastAsia="vi-VN"/>
        </w:rPr>
      </w:pPr>
    </w:p>
    <w:p w:rsidR="00990A40" w:rsidRDefault="008C77CB" w:rsidP="003A72EA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6" w:lineRule="auto"/>
        <w:ind w:firstLine="0"/>
        <w:jc w:val="center"/>
        <w:rPr>
          <w:rStyle w:val="Bodytext"/>
          <w:color w:val="000000"/>
          <w:sz w:val="28"/>
          <w:szCs w:val="28"/>
          <w:lang w:val="en-US" w:eastAsia="vi-VN"/>
        </w:rPr>
      </w:pPr>
      <w:r>
        <w:rPr>
          <w:rStyle w:val="Bodytext"/>
          <w:color w:val="000000"/>
          <w:sz w:val="28"/>
          <w:szCs w:val="28"/>
          <w:lang w:val="en-US" w:eastAsia="vi-VN"/>
        </w:rPr>
        <w:t>------------------------------------HẾT-----------------</w:t>
      </w:r>
      <w:r w:rsidR="003A72EA">
        <w:rPr>
          <w:rStyle w:val="Bodytext"/>
          <w:color w:val="000000"/>
          <w:sz w:val="28"/>
          <w:szCs w:val="28"/>
          <w:lang w:val="en-US" w:eastAsia="vi-VN"/>
        </w:rPr>
        <w:t>--------------------</w:t>
      </w:r>
    </w:p>
    <w:p w:rsidR="00990A40" w:rsidRDefault="00990A40" w:rsidP="00990A40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6" w:lineRule="auto"/>
        <w:ind w:firstLine="0"/>
        <w:rPr>
          <w:rStyle w:val="Bodytext"/>
          <w:color w:val="000000"/>
          <w:sz w:val="28"/>
          <w:szCs w:val="28"/>
          <w:lang w:val="en-US" w:eastAsia="vi-VN"/>
        </w:rPr>
      </w:pPr>
    </w:p>
    <w:p w:rsidR="00990A40" w:rsidRPr="00990A40" w:rsidRDefault="00990A40" w:rsidP="00990A40">
      <w:pPr>
        <w:pStyle w:val="Bodytext1"/>
        <w:shd w:val="clear" w:color="auto" w:fill="auto"/>
        <w:tabs>
          <w:tab w:val="left" w:pos="826"/>
          <w:tab w:val="left" w:pos="5236"/>
        </w:tabs>
        <w:spacing w:before="0" w:after="0" w:line="276" w:lineRule="auto"/>
        <w:ind w:firstLine="0"/>
        <w:rPr>
          <w:sz w:val="28"/>
          <w:szCs w:val="28"/>
          <w:lang w:val="en-US"/>
        </w:rPr>
      </w:pPr>
    </w:p>
    <w:tbl>
      <w:tblPr>
        <w:tblW w:w="11323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7495"/>
      </w:tblGrid>
      <w:tr w:rsidR="00990A40" w:rsidRPr="002479D5" w:rsidTr="00786B39">
        <w:trPr>
          <w:jc w:val="center"/>
        </w:trPr>
        <w:tc>
          <w:tcPr>
            <w:tcW w:w="3828" w:type="dxa"/>
          </w:tcPr>
          <w:p w:rsidR="00990A40" w:rsidRPr="00990A40" w:rsidRDefault="00990A40" w:rsidP="00786B39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</w:t>
            </w:r>
            <w:r w:rsidRPr="00990A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 &amp; ĐT GIA LÂM</w:t>
            </w:r>
          </w:p>
          <w:p w:rsidR="00990A40" w:rsidRPr="00990A40" w:rsidRDefault="00990A40" w:rsidP="00786B39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479D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4D578" wp14:editId="05AE09D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207010</wp:posOffset>
                      </wp:positionV>
                      <wp:extent cx="1762125" cy="0"/>
                      <wp:effectExtent l="8255" t="6985" r="10795" b="1206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BF33249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6.3pt" to="154.4pt,16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eut8GwIAADgEAAAOAAAAZHJzL2Uyb0RvYy54bWysU02P2yAQvVfqf0DcE9upk02sOKvKTnrZ diNl+wMIYBsVAwISJ6r63zuQD+1uL1VVH/DAwOPNm8fy8dRLdOTWCa1KnI1TjLiimgnVlvj7y2Y0 x8h5ohiRWvESn7nDj6uPH5aDKfhEd1oybhGAKFcMpsSd96ZIEkc73hM31oYrSDba9sTD1LYJs2QA 9F4mkzSdJYO2zFhNuXOwWl+SeBXxm4ZT/9w0jnskSwzcfBxtHPdhTFZLUrSWmE7QKw3yDyx6IhRc eoeqiSfoYMUfUL2gVjvd+DHVfaKbRlAea4BqsvRdNbuOGB5rAXGcucvk/h8s/XbcWiQY9A7kUaSH Hu28JaLtPKq0UqCgtgiSoNRgXAEHKrW1oVZ6UjvzpOkPh5SuOqJaHhm/nA2gZOFE8uZImDgD9+2H r5rBHnLwOsp2amwfIEEQdIrdOd+7w08eUVjMHmaTbDLFiN5yCSluB411/gvXPQpBiaVQQThSkOOT 84EIKW5bwrLSGyFlbL5UaCjxYgrIIeO0FCwk48S2+0padCTBPvGLVb3bZvVBsQjWccLW19gTIS8x XC5VwINSgM41uvjj5yJdrOfreT7KJ7P1KE/revR5U+Wj2SZ7mNaf6qqqs1+BWpYXnWCMq8Du5tUs /zsvXF/NxWV3t95lSN6iR72A7O0fScdehvZdjLDX7Ly1tx6DPePm61MK/n89h/j1g1/9BgAA//8D AFBLAwQUAAYACAAAACEAs+/rm9wAAAAIAQAADwAAAGRycy9kb3ducmV2LnhtbEyPQU/DMAyF70j8 h8hIXCaWrpWmqTSdENAbF8YQV6/x2mqN0zXZVvj1GHGAk2W/p+fvFevJ9epMY+g8G1jME1DEtbcd Nwa2b9XdClSIyBZ7z2TgkwKsy+urAnPrL/xK501slIRwyNFAG+OQax3qlhyGuR+IRdv70WGUdWy0 HfEi4a7XaZIstcOO5UOLAz22VB82J2cgVO90rL5m9Sz5yBpP6fHp5RmNub2ZHu5BRZrinxl+8AUd SmHa+RPboHoD2SITp8x0CUr0LFlJld3vQZeF/l+g/AYAAP//AwBQSwECLQAUAAYACAAAACEAtoM4 kv4AAADhAQAAEwAAAAAAAAAAAAAAAAAAAAAAW0NvbnRlbnRfVHlwZXNdLnhtbFBLAQItABQABgAI AAAAIQA4/SH/1gAAAJQBAAALAAAAAAAAAAAAAAAAAC8BAABfcmVscy8ucmVsc1BLAQItABQABgAI AAAAIQCAeut8GwIAADgEAAAOAAAAAAAAAAAAAAAAAC4CAABkcnMvZTJvRG9jLnhtbFBLAQItABQA BgAIAAAAIQCz7+ub3AAAAAgBAAAPAAAAAAAAAAAAAAAAAHUEAABkcnMvZG93bnJldi54bWxQSwUG AAAAAAQABADzAAAAfgUAAAAA "/>
                  </w:pict>
                </mc:Fallback>
              </mc:AlternateContent>
            </w: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</w:t>
            </w:r>
            <w:r w:rsidRPr="00990A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THCS BÁT TRÀNG</w:t>
            </w:r>
          </w:p>
          <w:p w:rsidR="00990A40" w:rsidRPr="00990A40" w:rsidRDefault="00990A40" w:rsidP="00786B3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95" w:type="dxa"/>
          </w:tcPr>
          <w:p w:rsidR="00990A40" w:rsidRDefault="00990A40" w:rsidP="00786B39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ĐÁP ÁN KIỂM TRA GIỮA KÌ II -</w:t>
            </w:r>
            <w:r w:rsidRPr="00990A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NĂM HỌC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2021</w:t>
            </w:r>
            <w:r w:rsidRPr="002479D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990A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2022</w:t>
            </w:r>
          </w:p>
          <w:p w:rsidR="00990A40" w:rsidRPr="0094368E" w:rsidRDefault="00990A40" w:rsidP="00786B39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6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</w:t>
            </w:r>
            <w:r w:rsidR="00E63C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MÔN: LỊCH SỬ 9</w:t>
            </w:r>
          </w:p>
        </w:tc>
      </w:tr>
    </w:tbl>
    <w:p w:rsidR="00990A40" w:rsidRPr="00990A40" w:rsidRDefault="00990A40" w:rsidP="00990A40">
      <w:pPr>
        <w:spacing w:after="0" w:line="276" w:lineRule="auto"/>
        <w:ind w:right="-720"/>
        <w:rPr>
          <w:rFonts w:asciiTheme="majorHAnsi" w:eastAsia="Times New Roman" w:hAnsiTheme="majorHAnsi" w:cstheme="majorHAnsi"/>
          <w:sz w:val="28"/>
          <w:szCs w:val="28"/>
        </w:rPr>
      </w:pPr>
      <w:r w:rsidRPr="00990A40">
        <w:rPr>
          <w:rFonts w:asciiTheme="majorHAnsi" w:eastAsia="Times New Roman" w:hAnsiTheme="majorHAnsi" w:cstheme="majorHAnsi"/>
          <w:sz w:val="28"/>
          <w:szCs w:val="28"/>
        </w:rPr>
        <w:t>Mỗi câu trả lời đúng được 0,25 điểm</w:t>
      </w:r>
    </w:p>
    <w:p w:rsidR="00990A40" w:rsidRPr="00990A40" w:rsidRDefault="00990A40" w:rsidP="00990A40">
      <w:pPr>
        <w:spacing w:after="0" w:line="276" w:lineRule="auto"/>
        <w:ind w:right="-720"/>
        <w:rPr>
          <w:rFonts w:asciiTheme="majorHAnsi" w:eastAsia="Times New Roman" w:hAnsiTheme="majorHAnsi" w:cstheme="majorHAnsi"/>
          <w:sz w:val="28"/>
          <w:szCs w:val="28"/>
        </w:rPr>
      </w:pP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1101"/>
        <w:gridCol w:w="2693"/>
        <w:gridCol w:w="1984"/>
        <w:gridCol w:w="3544"/>
      </w:tblGrid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Đáp án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Đáp án 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990A40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               </w:t>
            </w: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A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A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A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990A40" w:rsidRPr="00990A40" w:rsidTr="00990A40">
        <w:tc>
          <w:tcPr>
            <w:tcW w:w="1101" w:type="dxa"/>
          </w:tcPr>
          <w:p w:rsidR="00990A40" w:rsidRPr="00990A40" w:rsidRDefault="00990A40" w:rsidP="00990A40">
            <w:pPr>
              <w:spacing w:line="276" w:lineRule="auto"/>
              <w:ind w:right="-720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990A40" w:rsidRPr="00990A40" w:rsidRDefault="00990A40" w:rsidP="00786B39">
            <w:pPr>
              <w:spacing w:line="276" w:lineRule="auto"/>
              <w:ind w:right="-72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990A4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</w:t>
            </w:r>
          </w:p>
        </w:tc>
      </w:tr>
    </w:tbl>
    <w:p w:rsidR="00990A40" w:rsidRPr="00990A40" w:rsidRDefault="00990A40" w:rsidP="00990A40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:rsidR="00990A40" w:rsidRPr="0081473F" w:rsidRDefault="00990A40" w:rsidP="00990A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0A40" w:rsidRPr="002479D5" w:rsidRDefault="00990A40" w:rsidP="00990A40">
      <w:pPr>
        <w:pStyle w:val="Bodytext1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</w:p>
    <w:p w:rsidR="00990A40" w:rsidRDefault="00990A40" w:rsidP="00990A40">
      <w:pPr>
        <w:pStyle w:val="Bodytext1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</w:p>
    <w:p w:rsidR="001D3434" w:rsidRPr="00990A40" w:rsidRDefault="001D3434">
      <w:pPr>
        <w:rPr>
          <w:lang w:val="vi-VN"/>
        </w:rPr>
      </w:pPr>
    </w:p>
    <w:sectPr w:rsidR="001D3434" w:rsidRPr="00990A40" w:rsidSect="008F3829">
      <w:headerReference w:type="default" r:id="rId8"/>
      <w:footerReference w:type="default" r:id="rId9"/>
      <w:pgSz w:w="11906" w:h="16838"/>
      <w:pgMar w:top="734" w:right="1134" w:bottom="810" w:left="1701" w:header="450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C6" w:rsidRDefault="006030C6" w:rsidP="00953F0A">
      <w:pPr>
        <w:spacing w:after="0" w:line="240" w:lineRule="auto"/>
      </w:pPr>
      <w:r>
        <w:separator/>
      </w:r>
    </w:p>
  </w:endnote>
  <w:endnote w:type="continuationSeparator" w:id="0">
    <w:p w:rsidR="006030C6" w:rsidRDefault="006030C6" w:rsidP="0095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29" w:rsidRPr="008F3829" w:rsidRDefault="008F3829" w:rsidP="008F382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F382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F382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F382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F382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    </w:t>
    </w:r>
    <w:r w:rsidRPr="008F382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F382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F382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F382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F382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F382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C6" w:rsidRDefault="006030C6" w:rsidP="00953F0A">
      <w:pPr>
        <w:spacing w:after="0" w:line="240" w:lineRule="auto"/>
      </w:pPr>
      <w:r>
        <w:separator/>
      </w:r>
    </w:p>
  </w:footnote>
  <w:footnote w:type="continuationSeparator" w:id="0">
    <w:p w:rsidR="006030C6" w:rsidRDefault="006030C6" w:rsidP="0095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29" w:rsidRPr="008F3829" w:rsidRDefault="008F3829" w:rsidP="008F382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F382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8F382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40"/>
    <w:rsid w:val="000B39AD"/>
    <w:rsid w:val="001D3434"/>
    <w:rsid w:val="003058A2"/>
    <w:rsid w:val="003A72EA"/>
    <w:rsid w:val="006030C6"/>
    <w:rsid w:val="008C77CB"/>
    <w:rsid w:val="008F3829"/>
    <w:rsid w:val="00952E6C"/>
    <w:rsid w:val="00953F0A"/>
    <w:rsid w:val="00990A40"/>
    <w:rsid w:val="009E2518"/>
    <w:rsid w:val="00D22B9B"/>
    <w:rsid w:val="00E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4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uiPriority w:val="99"/>
    <w:locked/>
    <w:rsid w:val="00990A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90A40"/>
    <w:pPr>
      <w:widowControl w:val="0"/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 w:cs="Times New Roman"/>
      <w:sz w:val="26"/>
      <w:szCs w:val="26"/>
      <w:lang w:val="vi-VN"/>
    </w:rPr>
  </w:style>
  <w:style w:type="character" w:customStyle="1" w:styleId="Heading13">
    <w:name w:val="Heading #13_"/>
    <w:basedOn w:val="DefaultParagraphFont"/>
    <w:link w:val="Heading130"/>
    <w:uiPriority w:val="99"/>
    <w:locked/>
    <w:rsid w:val="00990A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130">
    <w:name w:val="Heading #13"/>
    <w:basedOn w:val="Normal"/>
    <w:link w:val="Heading13"/>
    <w:uiPriority w:val="99"/>
    <w:rsid w:val="00990A40"/>
    <w:pPr>
      <w:widowControl w:val="0"/>
      <w:shd w:val="clear" w:color="auto" w:fill="FFFFFF"/>
      <w:spacing w:before="60" w:after="60" w:line="240" w:lineRule="atLeast"/>
      <w:ind w:hanging="500"/>
    </w:pPr>
    <w:rPr>
      <w:rFonts w:ascii="Times New Roman" w:hAnsi="Times New Roman" w:cs="Times New Roman"/>
      <w:sz w:val="26"/>
      <w:szCs w:val="26"/>
      <w:lang w:val="vi-VN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990A40"/>
    <w:rPr>
      <w:rFonts w:ascii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Bodytext130">
    <w:name w:val="Body text (13)"/>
    <w:basedOn w:val="Normal"/>
    <w:link w:val="Bodytext13"/>
    <w:uiPriority w:val="99"/>
    <w:rsid w:val="00990A40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 w:cs="Times New Roman"/>
      <w:spacing w:val="20"/>
      <w:sz w:val="26"/>
      <w:szCs w:val="26"/>
      <w:lang w:val="vi-VN"/>
    </w:rPr>
  </w:style>
  <w:style w:type="character" w:customStyle="1" w:styleId="Bodytext2">
    <w:name w:val="Body text2"/>
    <w:basedOn w:val="Bodytext"/>
    <w:uiPriority w:val="99"/>
    <w:rsid w:val="00990A40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990A40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135pt1">
    <w:name w:val="Body text + 13.5 pt1"/>
    <w:basedOn w:val="Bodytext"/>
    <w:uiPriority w:val="99"/>
    <w:rsid w:val="00990A40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990A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9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0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F3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4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uiPriority w:val="99"/>
    <w:locked/>
    <w:rsid w:val="00990A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90A40"/>
    <w:pPr>
      <w:widowControl w:val="0"/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 w:cs="Times New Roman"/>
      <w:sz w:val="26"/>
      <w:szCs w:val="26"/>
      <w:lang w:val="vi-VN"/>
    </w:rPr>
  </w:style>
  <w:style w:type="character" w:customStyle="1" w:styleId="Heading13">
    <w:name w:val="Heading #13_"/>
    <w:basedOn w:val="DefaultParagraphFont"/>
    <w:link w:val="Heading130"/>
    <w:uiPriority w:val="99"/>
    <w:locked/>
    <w:rsid w:val="00990A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130">
    <w:name w:val="Heading #13"/>
    <w:basedOn w:val="Normal"/>
    <w:link w:val="Heading13"/>
    <w:uiPriority w:val="99"/>
    <w:rsid w:val="00990A40"/>
    <w:pPr>
      <w:widowControl w:val="0"/>
      <w:shd w:val="clear" w:color="auto" w:fill="FFFFFF"/>
      <w:spacing w:before="60" w:after="60" w:line="240" w:lineRule="atLeast"/>
      <w:ind w:hanging="500"/>
    </w:pPr>
    <w:rPr>
      <w:rFonts w:ascii="Times New Roman" w:hAnsi="Times New Roman" w:cs="Times New Roman"/>
      <w:sz w:val="26"/>
      <w:szCs w:val="26"/>
      <w:lang w:val="vi-VN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990A40"/>
    <w:rPr>
      <w:rFonts w:ascii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Bodytext130">
    <w:name w:val="Body text (13)"/>
    <w:basedOn w:val="Normal"/>
    <w:link w:val="Bodytext13"/>
    <w:uiPriority w:val="99"/>
    <w:rsid w:val="00990A40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 w:cs="Times New Roman"/>
      <w:spacing w:val="20"/>
      <w:sz w:val="26"/>
      <w:szCs w:val="26"/>
      <w:lang w:val="vi-VN"/>
    </w:rPr>
  </w:style>
  <w:style w:type="character" w:customStyle="1" w:styleId="Bodytext2">
    <w:name w:val="Body text2"/>
    <w:basedOn w:val="Bodytext"/>
    <w:uiPriority w:val="99"/>
    <w:rsid w:val="00990A40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990A40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135pt1">
    <w:name w:val="Body text + 13.5 pt1"/>
    <w:basedOn w:val="Bodytext"/>
    <w:uiPriority w:val="99"/>
    <w:rsid w:val="00990A40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990A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9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0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F3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lich-su/tai-lieu-lich-su-9/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2022-03-25T06:07:00Z</dcterms:created>
  <dc:creator>admin</dc:creator>
  <dc:description>Đề thi giữa HK2 Sử 9 THCS Bát Tràng 2021-2022 có đáp án được soạn dưới dạng file word và PDF gồm 7 trang. Các bạn xem và tải về ở dưới.</dc:description>
  <dcterms:modified xsi:type="dcterms:W3CDTF">2022-03-25T06:11:00Z</dcterms:modified>
  <cp:revision>1</cp:revision>
  <dc:title>Đề Thi Giữa HK2 Sử 9 THCS Bát Tràng 2021-2022 Có Đáp Án</dc:title>
</cp:coreProperties>
</file>