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3" w:type="dxa"/>
        <w:tblInd w:w="-284" w:type="dxa"/>
        <w:tblLook w:val="04A0" w:firstRow="1" w:lastRow="0" w:firstColumn="1" w:lastColumn="0" w:noHBand="0" w:noVBand="1"/>
      </w:tblPr>
      <w:tblGrid>
        <w:gridCol w:w="3936"/>
        <w:gridCol w:w="6417"/>
      </w:tblGrid>
      <w:tr w:rsidR="002046F7" w:rsidRPr="002A0991" w:rsidTr="00A44629">
        <w:tc>
          <w:tcPr>
            <w:tcW w:w="3936" w:type="dxa"/>
            <w:shd w:val="clear" w:color="auto" w:fill="auto"/>
          </w:tcPr>
          <w:p w:rsidR="002046F7" w:rsidRPr="00A44629" w:rsidRDefault="002046F7" w:rsidP="00A44629">
            <w:pPr>
              <w:tabs>
                <w:tab w:val="left" w:pos="7335"/>
              </w:tabs>
              <w:jc w:val="center"/>
              <w:rPr>
                <w:b/>
                <w:sz w:val="26"/>
                <w:szCs w:val="26"/>
              </w:rPr>
            </w:pPr>
            <w:r w:rsidRPr="00A44629">
              <w:rPr>
                <w:b/>
                <w:sz w:val="26"/>
                <w:szCs w:val="26"/>
              </w:rPr>
              <w:t>PHÒNG GD&amp;ĐT THANH OAI</w:t>
            </w:r>
          </w:p>
        </w:tc>
        <w:tc>
          <w:tcPr>
            <w:tcW w:w="6417" w:type="dxa"/>
            <w:shd w:val="clear" w:color="auto" w:fill="auto"/>
          </w:tcPr>
          <w:p w:rsidR="002046F7" w:rsidRPr="00A44629" w:rsidRDefault="002046F7" w:rsidP="00A44629">
            <w:pPr>
              <w:tabs>
                <w:tab w:val="left" w:pos="7335"/>
              </w:tabs>
              <w:jc w:val="center"/>
              <w:rPr>
                <w:b/>
                <w:sz w:val="28"/>
                <w:szCs w:val="28"/>
              </w:rPr>
            </w:pPr>
            <w:r w:rsidRPr="00A44629">
              <w:rPr>
                <w:b/>
                <w:sz w:val="28"/>
                <w:szCs w:val="28"/>
              </w:rPr>
              <w:t>ĐỀ THI CHỌN HỌC SINH GIỎI LỚP 9</w:t>
            </w:r>
          </w:p>
        </w:tc>
      </w:tr>
      <w:tr w:rsidR="002046F7" w:rsidRPr="002A0991" w:rsidTr="00A44629">
        <w:tc>
          <w:tcPr>
            <w:tcW w:w="3936" w:type="dxa"/>
            <w:shd w:val="clear" w:color="auto" w:fill="auto"/>
          </w:tcPr>
          <w:p w:rsidR="002046F7" w:rsidRPr="00A44629" w:rsidRDefault="00DF1265" w:rsidP="00A44629">
            <w:pPr>
              <w:tabs>
                <w:tab w:val="left" w:pos="7335"/>
              </w:tabs>
              <w:jc w:val="center"/>
              <w:rPr>
                <w:b/>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680085</wp:posOffset>
                      </wp:positionH>
                      <wp:positionV relativeFrom="paragraph">
                        <wp:posOffset>32384</wp:posOffset>
                      </wp:positionV>
                      <wp:extent cx="866775" cy="0"/>
                      <wp:effectExtent l="0" t="0" r="9525" b="19050"/>
                      <wp:wrapNone/>
                      <wp:docPr id="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9" o:spid="_x0000_s1026" type="#_x0000_t32" style="position:absolute;margin-left:53.55pt;margin-top:2.55pt;width:68.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9hhFHw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tNFmM9gXAFhldra0CE9qlfzrOl3h5SuOqJaHqPfTgaSs5CRvEsJF2egym74ohnEECgQ h3VsbB8gYQzoGDU53TThR48ofJzPZg8PU4zo1ZWQ4ppnrPOfue5RMErsvCWi7XyllQLhtc1iFXJ4 dj6wIsU1IRRVeiOkjPpLhYYSL6aTaUxwWgoWnCHM2XZXSYsOJGxQ/MUWwXMfZvVesQjWccLWF9sT Ic82FJcq4EFfQOdinVfkxyJdrOfreT7KJ7P1KE/revS0qfLRbJM9TOtPdVXV2c9ALcuLTjDGVWB3 Xdcs/7t1uDyc86LdFvY2huQ9epwXkL3+R9JR2KDleSt2mp229io4bGgMvrym8ATu72Dfv/nVLwAA AP//AwBQSwMEFAAGAAgAAAAhAG/vHFvbAAAABwEAAA8AAABkcnMvZG93bnJldi54bWxMjsFOwzAQ RO9I/QdrkXpB1E5KC4Q4VYXUA0faSlzdeEkC8TqKnSb061m4wGn1NKPZl28m14oz9qHxpCFZKBBI pbcNVRqOh93tA4gQDVnTekINXxhgU8yucpNZP9IrnvexEjxCITMa6hi7TMpQ1uhMWPgOibN33zsT GftK2t6MPO5amSq1ls40xB9q0+FzjeXnfnAaMAyrRG0fXXV8uYw3b+nlY+wOWs+vp+0TiIhT/CvD jz6rQ8FOJz+QDaJlVvcJVzWs+HCe3i3XIE6/LItc/vcvvgEAAP//AwBQSwECLQAUAAYACAAAACEA toM4kv4AAADhAQAAEwAAAAAAAAAAAAAAAAAAAAAAW0NvbnRlbnRfVHlwZXNdLnhtbFBLAQItABQA BgAIAAAAIQA4/SH/1gAAAJQBAAALAAAAAAAAAAAAAAAAAC8BAABfcmVscy8ucmVsc1BLAQItABQA BgAIAAAAIQBB9hhFHwIAADsEAAAOAAAAAAAAAAAAAAAAAC4CAABkcnMvZTJvRG9jLnhtbFBLAQIt ABQABgAIAAAAIQBv7xxb2wAAAAcBAAAPAAAAAAAAAAAAAAAAAHkEAABkcnMvZG93bnJldi54bWxQ SwUGAAAAAAQABADzAAAAgQUAAAAA "/>
                  </w:pict>
                </mc:Fallback>
              </mc:AlternateContent>
            </w:r>
          </w:p>
        </w:tc>
        <w:tc>
          <w:tcPr>
            <w:tcW w:w="6417" w:type="dxa"/>
            <w:shd w:val="clear" w:color="auto" w:fill="auto"/>
          </w:tcPr>
          <w:p w:rsidR="002046F7" w:rsidRPr="00A44629" w:rsidRDefault="002046F7" w:rsidP="00A44629">
            <w:pPr>
              <w:tabs>
                <w:tab w:val="left" w:pos="7335"/>
              </w:tabs>
              <w:jc w:val="center"/>
              <w:rPr>
                <w:b/>
                <w:sz w:val="26"/>
                <w:szCs w:val="26"/>
              </w:rPr>
            </w:pPr>
            <w:r w:rsidRPr="00A44629">
              <w:rPr>
                <w:b/>
                <w:sz w:val="26"/>
                <w:szCs w:val="26"/>
              </w:rPr>
              <w:t>Năm học 2020 – 2021, môn Lịch sử</w:t>
            </w:r>
          </w:p>
        </w:tc>
      </w:tr>
      <w:tr w:rsidR="002046F7" w:rsidRPr="002A0991" w:rsidTr="00A44629">
        <w:tc>
          <w:tcPr>
            <w:tcW w:w="3936" w:type="dxa"/>
            <w:shd w:val="clear" w:color="auto" w:fill="auto"/>
          </w:tcPr>
          <w:p w:rsidR="002046F7" w:rsidRPr="00A44629" w:rsidRDefault="002046F7" w:rsidP="00A44629">
            <w:pPr>
              <w:tabs>
                <w:tab w:val="left" w:pos="7335"/>
              </w:tabs>
              <w:jc w:val="center"/>
              <w:rPr>
                <w:b/>
                <w:sz w:val="26"/>
                <w:szCs w:val="26"/>
              </w:rPr>
            </w:pPr>
          </w:p>
        </w:tc>
        <w:tc>
          <w:tcPr>
            <w:tcW w:w="6417" w:type="dxa"/>
            <w:shd w:val="clear" w:color="auto" w:fill="auto"/>
          </w:tcPr>
          <w:p w:rsidR="002046F7" w:rsidRPr="00A44629" w:rsidRDefault="002046F7" w:rsidP="00A44629">
            <w:pPr>
              <w:tabs>
                <w:tab w:val="left" w:pos="7335"/>
              </w:tabs>
              <w:jc w:val="center"/>
              <w:rPr>
                <w:sz w:val="26"/>
                <w:szCs w:val="26"/>
              </w:rPr>
            </w:pPr>
            <w:r w:rsidRPr="00A44629">
              <w:rPr>
                <w:sz w:val="26"/>
                <w:szCs w:val="26"/>
              </w:rPr>
              <w:t xml:space="preserve">Thời gian: 150 phút </w:t>
            </w:r>
            <w:r w:rsidRPr="00A44629">
              <w:rPr>
                <w:i/>
                <w:sz w:val="26"/>
                <w:szCs w:val="26"/>
              </w:rPr>
              <w:t>(Không kể thời gian giao đề)</w:t>
            </w:r>
          </w:p>
        </w:tc>
      </w:tr>
      <w:tr w:rsidR="002046F7" w:rsidRPr="002A0991" w:rsidTr="00A44629">
        <w:tc>
          <w:tcPr>
            <w:tcW w:w="3936" w:type="dxa"/>
            <w:shd w:val="clear" w:color="auto" w:fill="auto"/>
          </w:tcPr>
          <w:p w:rsidR="002046F7" w:rsidRPr="00A44629" w:rsidRDefault="002046F7" w:rsidP="00A44629">
            <w:pPr>
              <w:tabs>
                <w:tab w:val="left" w:pos="7335"/>
              </w:tabs>
              <w:jc w:val="center"/>
              <w:rPr>
                <w:b/>
                <w:sz w:val="26"/>
                <w:szCs w:val="26"/>
              </w:rPr>
            </w:pPr>
          </w:p>
        </w:tc>
        <w:tc>
          <w:tcPr>
            <w:tcW w:w="6417" w:type="dxa"/>
            <w:shd w:val="clear" w:color="auto" w:fill="auto"/>
          </w:tcPr>
          <w:p w:rsidR="002046F7" w:rsidRPr="00A44629" w:rsidRDefault="002046F7" w:rsidP="00A44629">
            <w:pPr>
              <w:tabs>
                <w:tab w:val="left" w:pos="7335"/>
              </w:tabs>
              <w:jc w:val="center"/>
              <w:rPr>
                <w:sz w:val="26"/>
                <w:szCs w:val="26"/>
              </w:rPr>
            </w:pPr>
            <w:r w:rsidRPr="00A44629">
              <w:rPr>
                <w:sz w:val="26"/>
                <w:szCs w:val="26"/>
              </w:rPr>
              <w:t>Ngày thi: 25/11/2020</w:t>
            </w:r>
          </w:p>
        </w:tc>
      </w:tr>
      <w:tr w:rsidR="002046F7" w:rsidRPr="002A0991" w:rsidTr="00A44629">
        <w:tc>
          <w:tcPr>
            <w:tcW w:w="3936" w:type="dxa"/>
            <w:shd w:val="clear" w:color="auto" w:fill="auto"/>
          </w:tcPr>
          <w:p w:rsidR="002046F7" w:rsidRPr="00A44629" w:rsidRDefault="002046F7" w:rsidP="00A44629">
            <w:pPr>
              <w:tabs>
                <w:tab w:val="left" w:pos="7335"/>
              </w:tabs>
              <w:jc w:val="center"/>
              <w:rPr>
                <w:b/>
                <w:sz w:val="26"/>
                <w:szCs w:val="26"/>
              </w:rPr>
            </w:pPr>
            <w:bookmarkStart w:id="0" w:name="_GoBack"/>
            <w:bookmarkEnd w:id="0"/>
          </w:p>
        </w:tc>
        <w:tc>
          <w:tcPr>
            <w:tcW w:w="6417" w:type="dxa"/>
            <w:shd w:val="clear" w:color="auto" w:fill="auto"/>
          </w:tcPr>
          <w:p w:rsidR="002046F7" w:rsidRPr="00A44629" w:rsidRDefault="002046F7" w:rsidP="00A44629">
            <w:pPr>
              <w:tabs>
                <w:tab w:val="left" w:pos="7335"/>
              </w:tabs>
              <w:jc w:val="center"/>
              <w:rPr>
                <w:i/>
                <w:sz w:val="26"/>
                <w:szCs w:val="26"/>
              </w:rPr>
            </w:pPr>
            <w:r w:rsidRPr="00A44629">
              <w:rPr>
                <w:i/>
                <w:sz w:val="26"/>
                <w:szCs w:val="26"/>
              </w:rPr>
              <w:t>(Đề thi có 01 trang;</w:t>
            </w:r>
          </w:p>
          <w:p w:rsidR="002046F7" w:rsidRPr="00A44629" w:rsidRDefault="002046F7" w:rsidP="00A44629">
            <w:pPr>
              <w:tabs>
                <w:tab w:val="left" w:pos="7335"/>
              </w:tabs>
              <w:jc w:val="center"/>
              <w:rPr>
                <w:i/>
                <w:sz w:val="26"/>
                <w:szCs w:val="26"/>
              </w:rPr>
            </w:pPr>
            <w:r w:rsidRPr="00A44629">
              <w:rPr>
                <w:i/>
                <w:sz w:val="26"/>
                <w:szCs w:val="26"/>
              </w:rPr>
              <w:t>Người coi thi không giải thích gì thêm)</w:t>
            </w:r>
          </w:p>
          <w:p w:rsidR="002046F7" w:rsidRPr="00A44629" w:rsidRDefault="00DF1265" w:rsidP="00A44629">
            <w:pPr>
              <w:tabs>
                <w:tab w:val="left" w:pos="7335"/>
              </w:tabs>
              <w:jc w:val="center"/>
              <w:rPr>
                <w:i/>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1358265</wp:posOffset>
                      </wp:positionH>
                      <wp:positionV relativeFrom="paragraph">
                        <wp:posOffset>84454</wp:posOffset>
                      </wp:positionV>
                      <wp:extent cx="866775" cy="0"/>
                      <wp:effectExtent l="0" t="0" r="9525" b="19050"/>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06.95pt;margin-top:6.65pt;width:6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EEITHgIAADsEAAAOAAAAZHJzL2Uyb0RvYy54bWysU82O2yAQvlfqOyDuie3UySZWnNXKTnrZ diPt9gEIYBsVAwISJ6r67h3Ij7LtparqAx6YmW+++Vs+HnuJDtw6oVWJs3GKEVdUM6HaEn9724zm GDlPFCNSK17iE3f4cfXxw3IwBZ/oTkvGLQIQ5YrBlLjz3hRJ4mjHe+LG2nAFykbbnni42jZhlgyA 3stkkqazZNCWGaspdw5e67MSryJ+03DqX5rGcY9kiYGbj6eN5y6cyWpJitYS0wl6oUH+gUVPhIKg N6iaeIL2VvwB1QtqtdONH1PdJ7ppBOUxB8gmS3/L5rUjhsdcoDjO3Mrk/h8s/XrYWiRYiScYKdJD i572XsfIaLoI9RmMK8CsUlsbMqRH9WqeNf3ukNJVR1TLo/XbyYBzFjySdy7h4gxE2Q1fNAMbAgFi sY6N7QMklAEdY09Ot57wo0cUHuez2cPDFCN6VSWkuPoZ6/xnrnsUhBI7b4loO19ppaDx2mYxCjk8 Ox9YkeLqEIIqvRFSxv5LhYYSL6aTaXRwWgoWlMHM2XZXSYsOJExQ/GKKoLk3s3qvWATrOGHri+yJ kGcZgksV8CAvoHORziPyY5Eu1vP1PB/lk9l6lKd1PXraVPlotskepvWnuqrq7GegluVFJxjjKrC7 jmuW/904XBbnPGi3gb2VIXmPHusFZK//SDo2NvTyPBU7zU5be204TGg0vmxTWIH7O8j3O7/6BQAA //8DAFBLAwQUAAYACAAAACEAM0wtSt0AAAAJAQAADwAAAGRycy9kb3ducmV2LnhtbEyPwU7DMAyG 70i8Q2QkLmhL2jK0labThMSBI9skrllj2kLjVE26lj09RhzgaP+ffn8utrPrxBmH0HrSkCwVCKTK 25ZqDcfD82INIkRD1nSeUMMXBtiW11eFya2f6BXP+1gLLqGQGw1NjH0uZagadCYsfY/E2bsfnIk8 DrW0g5m43HUyVepBOtMSX2hMj08NVp/70WnAMK4Stdu4+vhyme7e0svH1B+0vr2Zd48gIs7xD4Yf fVaHkp1OfiQbRKchTbINoxxkGQgGspW6B3H6XciykP8/KL8BAAD//wMAUEsBAi0AFAAGAAgAAAAh ALaDOJL+AAAA4QEAABMAAAAAAAAAAAAAAAAAAAAAAFtDb250ZW50X1R5cGVzXS54bWxQSwECLQAU AAYACAAAACEAOP0h/9YAAACUAQAACwAAAAAAAAAAAAAAAAAvAQAAX3JlbHMvLnJlbHNQSwECLQAU AAYACAAAACEANBBCEx4CAAA7BAAADgAAAAAAAAAAAAAAAAAuAgAAZHJzL2Uyb0RvYy54bWxQSwEC LQAUAAYACAAAACEAM0wtSt0AAAAJAQAADwAAAAAAAAAAAAAAAAB4BAAAZHJzL2Rvd25yZXYueG1s UEsFBgAAAAAEAAQA8wAAAIIFAAAAAA== "/>
                  </w:pict>
                </mc:Fallback>
              </mc:AlternateContent>
            </w:r>
          </w:p>
        </w:tc>
      </w:tr>
    </w:tbl>
    <w:p w:rsidR="005B6F32" w:rsidRPr="005B6F32" w:rsidRDefault="005B6F32" w:rsidP="005B6F32">
      <w:pPr>
        <w:spacing w:before="120"/>
        <w:ind w:firstLine="567"/>
        <w:jc w:val="both"/>
        <w:rPr>
          <w:b/>
          <w:sz w:val="28"/>
          <w:szCs w:val="28"/>
          <w:lang w:val="vi-VN"/>
        </w:rPr>
      </w:pPr>
      <w:r w:rsidRPr="005B6F32">
        <w:rPr>
          <w:b/>
          <w:sz w:val="28"/>
          <w:szCs w:val="28"/>
          <w:lang w:val="vi-VN"/>
        </w:rPr>
        <w:t>Câu 1: (3,0 điểm)</w:t>
      </w:r>
    </w:p>
    <w:p w:rsidR="00C55CA3" w:rsidRPr="005B6F32" w:rsidRDefault="005B6F32" w:rsidP="005B6F32">
      <w:pPr>
        <w:spacing w:before="120"/>
        <w:ind w:firstLine="567"/>
        <w:jc w:val="both"/>
        <w:rPr>
          <w:sz w:val="28"/>
          <w:szCs w:val="28"/>
        </w:rPr>
      </w:pPr>
      <w:r w:rsidRPr="005B6F32">
        <w:rPr>
          <w:sz w:val="28"/>
          <w:szCs w:val="28"/>
          <w:lang w:val="vi-VN"/>
        </w:rPr>
        <w:t>Hãy khái quát tình hình kinh tế, khoa học – kĩ thuật của Liên Xô từ sau chiến tranh thế giới thứ hai đến nửa đầu những năm 70 của thế kỉ XX. Việt Nam có thể rút ra bài học kinh nghiệm gì cho sự phát triển đất nước?</w:t>
      </w:r>
    </w:p>
    <w:p w:rsidR="005B6F32" w:rsidRPr="005B6F32" w:rsidRDefault="005B6F32" w:rsidP="005B6F32">
      <w:pPr>
        <w:spacing w:before="120"/>
        <w:ind w:firstLine="567"/>
        <w:jc w:val="both"/>
        <w:rPr>
          <w:b/>
          <w:sz w:val="28"/>
          <w:szCs w:val="28"/>
          <w:lang w:val="vi-VN"/>
        </w:rPr>
      </w:pPr>
      <w:r w:rsidRPr="005B6F32">
        <w:rPr>
          <w:b/>
          <w:sz w:val="28"/>
          <w:szCs w:val="28"/>
          <w:lang w:val="vi-VN"/>
        </w:rPr>
        <w:t>Câu 2: (3,0 điểm)</w:t>
      </w:r>
    </w:p>
    <w:p w:rsidR="005B6F32" w:rsidRPr="005B6F32" w:rsidRDefault="005B6F32" w:rsidP="005B6F32">
      <w:pPr>
        <w:spacing w:before="120"/>
        <w:ind w:firstLine="567"/>
        <w:jc w:val="both"/>
        <w:rPr>
          <w:sz w:val="28"/>
          <w:szCs w:val="28"/>
        </w:rPr>
      </w:pPr>
      <w:r w:rsidRPr="005B6F32">
        <w:rPr>
          <w:sz w:val="28"/>
          <w:szCs w:val="28"/>
          <w:lang w:val="vi-VN"/>
        </w:rPr>
        <w:t>Trình bày các giai đoạn phát triển của phong trào giải phóng dân tộc từ sau chiến tranh thế giới thứ hai. Vì sao thắng lợi của phong trào giải phóng dân tộc đã góp phần làm thay đổi bản đồ chính trị thế giới sau chiến tranh thế giới thứ hai?</w:t>
      </w:r>
    </w:p>
    <w:p w:rsidR="005B6F32" w:rsidRPr="005B6F32" w:rsidRDefault="005B6F32" w:rsidP="005B6F32">
      <w:pPr>
        <w:spacing w:before="120"/>
        <w:ind w:firstLine="567"/>
        <w:jc w:val="both"/>
        <w:rPr>
          <w:b/>
          <w:sz w:val="28"/>
          <w:szCs w:val="28"/>
          <w:lang w:val="vi-VN"/>
        </w:rPr>
      </w:pPr>
      <w:r w:rsidRPr="005B6F32">
        <w:rPr>
          <w:b/>
          <w:sz w:val="28"/>
          <w:szCs w:val="28"/>
          <w:lang w:val="vi-VN"/>
        </w:rPr>
        <w:t>Câu 3: (3,0 điểm)</w:t>
      </w:r>
    </w:p>
    <w:p w:rsidR="005B6F32" w:rsidRPr="005B6F32" w:rsidRDefault="005B6F32" w:rsidP="005B6F32">
      <w:pPr>
        <w:spacing w:before="120"/>
        <w:ind w:firstLine="567"/>
        <w:jc w:val="both"/>
        <w:rPr>
          <w:sz w:val="28"/>
          <w:szCs w:val="28"/>
        </w:rPr>
      </w:pPr>
      <w:r w:rsidRPr="005B6F32">
        <w:rPr>
          <w:sz w:val="28"/>
          <w:szCs w:val="28"/>
          <w:lang w:val="vi-VN"/>
        </w:rPr>
        <w:t>Trình bày sự ra đời và quá trình phát triển của tổ chức Hiệp hội các quốc gia Đông Nam Á. Theo em Việt Nam có thời cơ và thách thức gì khi ra nhập ASEAN?</w:t>
      </w:r>
    </w:p>
    <w:p w:rsidR="005B6F32" w:rsidRPr="005B6F32" w:rsidRDefault="005B6F32" w:rsidP="005B6F32">
      <w:pPr>
        <w:spacing w:before="120"/>
        <w:ind w:firstLine="567"/>
        <w:jc w:val="both"/>
        <w:rPr>
          <w:b/>
          <w:sz w:val="28"/>
          <w:szCs w:val="28"/>
          <w:lang w:val="vi-VN"/>
        </w:rPr>
      </w:pPr>
      <w:r w:rsidRPr="005B6F32">
        <w:rPr>
          <w:b/>
          <w:sz w:val="28"/>
          <w:szCs w:val="28"/>
          <w:lang w:val="vi-VN"/>
        </w:rPr>
        <w:t>Câu 4: (4,0 điểm)</w:t>
      </w:r>
    </w:p>
    <w:p w:rsidR="005B6F32" w:rsidRPr="005B6F32" w:rsidRDefault="005B6F32" w:rsidP="005B6F32">
      <w:pPr>
        <w:spacing w:before="120"/>
        <w:ind w:firstLine="567"/>
        <w:jc w:val="both"/>
        <w:rPr>
          <w:sz w:val="28"/>
          <w:szCs w:val="28"/>
        </w:rPr>
      </w:pPr>
      <w:r w:rsidRPr="005B6F32">
        <w:rPr>
          <w:sz w:val="28"/>
          <w:szCs w:val="28"/>
          <w:lang w:val="vi-VN"/>
        </w:rPr>
        <w:t>So sánh tình hình phát triển kinh tế của Mĩ và Nhật Bản trong các giai đoạn: Từ năm 1945 –1950; 1950 – 1973; 1990 – 2000. Các nhân tố thúc đẩy sự phát triển kinh tế của Mĩ và Nhật Bản trong giai đoạn 1945 đến đầu những năm 70 của thế kỉ XX có điểm gì giống và khác nhau?</w:t>
      </w:r>
    </w:p>
    <w:p w:rsidR="005B6F32" w:rsidRPr="005B6F32" w:rsidRDefault="005B6F32" w:rsidP="005B6F32">
      <w:pPr>
        <w:spacing w:before="120"/>
        <w:ind w:firstLine="567"/>
        <w:jc w:val="both"/>
        <w:rPr>
          <w:b/>
          <w:sz w:val="28"/>
          <w:szCs w:val="28"/>
          <w:lang w:val="vi-VN"/>
        </w:rPr>
      </w:pPr>
      <w:r w:rsidRPr="005B6F32">
        <w:rPr>
          <w:b/>
          <w:sz w:val="28"/>
          <w:szCs w:val="28"/>
          <w:lang w:val="vi-VN"/>
        </w:rPr>
        <w:t>Câu 5: (4,0 điểm)</w:t>
      </w:r>
    </w:p>
    <w:p w:rsidR="00464E0A" w:rsidRDefault="005B6F32" w:rsidP="005B6F32">
      <w:pPr>
        <w:spacing w:before="120"/>
        <w:ind w:firstLine="567"/>
        <w:jc w:val="both"/>
        <w:rPr>
          <w:b/>
          <w:sz w:val="28"/>
          <w:szCs w:val="28"/>
          <w:lang w:val="vi-VN"/>
        </w:rPr>
      </w:pPr>
      <w:r w:rsidRPr="005B6F32">
        <w:rPr>
          <w:sz w:val="28"/>
          <w:szCs w:val="28"/>
          <w:lang w:val="vi-VN"/>
        </w:rPr>
        <w:t>Lập bảng thống kê về tình hình các giai cấp, tầng lớp trong xã hội Việt Nam cuối thế kỉ XIX đầu thế kỉ XX, với những nội dung sau: Tên giai cấp, đời sống nghề nghiệp, thái độ đối với dân tộc?</w:t>
      </w:r>
      <w:r w:rsidRPr="005B6F32">
        <w:rPr>
          <w:b/>
          <w:sz w:val="28"/>
          <w:szCs w:val="28"/>
          <w:lang w:val="vi-VN"/>
        </w:rPr>
        <w:t xml:space="preserve"> </w:t>
      </w:r>
    </w:p>
    <w:p w:rsidR="005B6F32" w:rsidRPr="005B6F32" w:rsidRDefault="005B6F32" w:rsidP="005B6F32">
      <w:pPr>
        <w:spacing w:before="120"/>
        <w:ind w:firstLine="567"/>
        <w:jc w:val="both"/>
        <w:rPr>
          <w:b/>
          <w:sz w:val="28"/>
          <w:szCs w:val="28"/>
          <w:lang w:val="vi-VN"/>
        </w:rPr>
      </w:pPr>
      <w:r w:rsidRPr="005B6F32">
        <w:rPr>
          <w:b/>
          <w:sz w:val="28"/>
          <w:szCs w:val="28"/>
          <w:lang w:val="vi-VN"/>
        </w:rPr>
        <w:t>Câu 6: (3,0 điểm)</w:t>
      </w:r>
    </w:p>
    <w:p w:rsidR="005B6F32" w:rsidRPr="005B6F32" w:rsidRDefault="005B6F32" w:rsidP="005B6F32">
      <w:pPr>
        <w:spacing w:before="120"/>
        <w:ind w:firstLine="567"/>
        <w:jc w:val="both"/>
        <w:rPr>
          <w:sz w:val="28"/>
          <w:szCs w:val="28"/>
          <w:lang w:val="vi-VN"/>
        </w:rPr>
      </w:pPr>
      <w:r w:rsidRPr="005B6F32">
        <w:rPr>
          <w:sz w:val="28"/>
          <w:szCs w:val="28"/>
          <w:lang w:val="vi-VN"/>
        </w:rPr>
        <w:t>Xác định mốc thời gian khởi đầu cuộc hành trình ra đi tìm đường c</w:t>
      </w:r>
      <w:r w:rsidR="00DF7815">
        <w:rPr>
          <w:sz w:val="28"/>
          <w:szCs w:val="28"/>
          <w:lang w:val="vi-VN"/>
        </w:rPr>
        <w:t>ứu nước của Nguyễn Tất Thành. Lý</w:t>
      </w:r>
      <w:r w:rsidRPr="005B6F32">
        <w:rPr>
          <w:sz w:val="28"/>
          <w:szCs w:val="28"/>
          <w:lang w:val="vi-VN"/>
        </w:rPr>
        <w:t xml:space="preserve"> giải vì sao Nguyễn Tất Thành lại có quyết định ấy?</w:t>
      </w:r>
    </w:p>
    <w:p w:rsidR="005B6F32" w:rsidRPr="005B6F32" w:rsidRDefault="005B6F32" w:rsidP="005B6F32">
      <w:pPr>
        <w:ind w:firstLine="496"/>
        <w:jc w:val="both"/>
        <w:rPr>
          <w:sz w:val="28"/>
          <w:szCs w:val="28"/>
          <w:lang w:val="vi-VN"/>
        </w:rPr>
      </w:pPr>
    </w:p>
    <w:p w:rsidR="00C55CA3" w:rsidRPr="002B0222" w:rsidRDefault="002B0222" w:rsidP="00C55CA3">
      <w:pPr>
        <w:jc w:val="center"/>
        <w:rPr>
          <w:b/>
          <w:sz w:val="28"/>
          <w:szCs w:val="28"/>
        </w:rPr>
      </w:pPr>
      <w:r>
        <w:rPr>
          <w:b/>
          <w:sz w:val="28"/>
          <w:szCs w:val="28"/>
        </w:rPr>
        <w:t xml:space="preserve">- </w:t>
      </w:r>
      <w:r w:rsidR="00C55CA3" w:rsidRPr="005B6F32">
        <w:rPr>
          <w:b/>
          <w:sz w:val="28"/>
          <w:szCs w:val="28"/>
          <w:lang w:val="vi-VN"/>
        </w:rPr>
        <w:t>H</w:t>
      </w:r>
      <w:r>
        <w:rPr>
          <w:b/>
          <w:sz w:val="28"/>
          <w:szCs w:val="28"/>
          <w:lang w:val="vi-VN"/>
        </w:rPr>
        <w:t>ết</w:t>
      </w:r>
      <w:r>
        <w:rPr>
          <w:b/>
          <w:sz w:val="28"/>
          <w:szCs w:val="28"/>
        </w:rPr>
        <w:t xml:space="preserve"> -</w:t>
      </w:r>
    </w:p>
    <w:p w:rsidR="00C55CA3" w:rsidRPr="005B6F32" w:rsidRDefault="00C55CA3" w:rsidP="00C55CA3">
      <w:pPr>
        <w:ind w:left="720" w:hanging="720"/>
        <w:jc w:val="center"/>
        <w:rPr>
          <w:sz w:val="28"/>
          <w:szCs w:val="28"/>
          <w:lang w:val="vi-VN"/>
        </w:rPr>
      </w:pPr>
    </w:p>
    <w:p w:rsidR="00C55CA3" w:rsidRDefault="000607B7" w:rsidP="00C55CA3">
      <w:pPr>
        <w:ind w:left="720" w:hanging="720"/>
        <w:jc w:val="center"/>
        <w:rPr>
          <w:b/>
          <w:sz w:val="26"/>
          <w:szCs w:val="26"/>
          <w:lang w:val="vi-VN"/>
        </w:rPr>
      </w:pPr>
      <w:r w:rsidRPr="005B6F32">
        <w:rPr>
          <w:sz w:val="28"/>
          <w:szCs w:val="28"/>
          <w:lang w:val="vi-VN"/>
        </w:rPr>
        <w:br w:type="page"/>
      </w:r>
      <w:r w:rsidR="002046F7">
        <w:rPr>
          <w:b/>
          <w:sz w:val="26"/>
          <w:szCs w:val="26"/>
          <w:lang w:val="vi-VN"/>
        </w:rPr>
        <w:lastRenderedPageBreak/>
        <w:t>HƯỚNG DẪN CHẤM MÔN LỊCH SỬ</w:t>
      </w:r>
    </w:p>
    <w:p w:rsidR="003D5D9E" w:rsidRDefault="003D5D9E" w:rsidP="00C55CA3">
      <w:pPr>
        <w:ind w:left="720" w:hanging="720"/>
        <w:jc w:val="center"/>
        <w:rPr>
          <w:b/>
          <w:sz w:val="26"/>
          <w:szCs w:val="26"/>
          <w:lang w:val="vi-VN"/>
        </w:rPr>
      </w:pPr>
    </w:p>
    <w:tbl>
      <w:tblPr>
        <w:tblW w:w="9751" w:type="dxa"/>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047"/>
        <w:gridCol w:w="924"/>
      </w:tblGrid>
      <w:tr w:rsidR="000607B7" w:rsidRPr="00BC4362" w:rsidTr="002B0222">
        <w:trPr>
          <w:jc w:val="center"/>
        </w:trPr>
        <w:tc>
          <w:tcPr>
            <w:tcW w:w="750" w:type="dxa"/>
            <w:tcBorders>
              <w:bottom w:val="single" w:sz="4" w:space="0" w:color="auto"/>
            </w:tcBorders>
            <w:shd w:val="clear" w:color="auto" w:fill="auto"/>
          </w:tcPr>
          <w:p w:rsidR="000607B7" w:rsidRPr="00BD0B04" w:rsidRDefault="000607B7" w:rsidP="00BC4362">
            <w:pPr>
              <w:jc w:val="center"/>
              <w:rPr>
                <w:b/>
                <w:sz w:val="26"/>
                <w:szCs w:val="26"/>
                <w:lang w:val="vi-VN"/>
              </w:rPr>
            </w:pPr>
            <w:r w:rsidRPr="00BD0B04">
              <w:rPr>
                <w:b/>
                <w:sz w:val="26"/>
                <w:szCs w:val="26"/>
                <w:lang w:val="vi-VN"/>
              </w:rPr>
              <w:t>CÂU</w:t>
            </w:r>
          </w:p>
        </w:tc>
        <w:tc>
          <w:tcPr>
            <w:tcW w:w="8077" w:type="dxa"/>
            <w:shd w:val="clear" w:color="auto" w:fill="auto"/>
          </w:tcPr>
          <w:p w:rsidR="000607B7" w:rsidRPr="00BD0B04" w:rsidRDefault="000607B7" w:rsidP="00BC4362">
            <w:pPr>
              <w:jc w:val="center"/>
              <w:rPr>
                <w:b/>
                <w:sz w:val="26"/>
                <w:szCs w:val="26"/>
                <w:lang w:val="vi-VN"/>
              </w:rPr>
            </w:pPr>
            <w:r w:rsidRPr="00BD0B04">
              <w:rPr>
                <w:b/>
                <w:sz w:val="26"/>
                <w:szCs w:val="26"/>
                <w:lang w:val="vi-VN"/>
              </w:rPr>
              <w:t>NỘI DUNG</w:t>
            </w:r>
          </w:p>
        </w:tc>
        <w:tc>
          <w:tcPr>
            <w:tcW w:w="924" w:type="dxa"/>
            <w:shd w:val="clear" w:color="auto" w:fill="auto"/>
          </w:tcPr>
          <w:p w:rsidR="000607B7" w:rsidRPr="00BD0B04" w:rsidRDefault="000607B7" w:rsidP="004B265F">
            <w:pPr>
              <w:jc w:val="center"/>
              <w:rPr>
                <w:b/>
                <w:sz w:val="26"/>
                <w:szCs w:val="26"/>
                <w:lang w:val="vi-VN"/>
              </w:rPr>
            </w:pPr>
            <w:r w:rsidRPr="00BD0B04">
              <w:rPr>
                <w:b/>
                <w:sz w:val="26"/>
                <w:szCs w:val="26"/>
                <w:lang w:val="vi-VN"/>
              </w:rPr>
              <w:t>ĐIỂM</w:t>
            </w:r>
          </w:p>
        </w:tc>
      </w:tr>
      <w:tr w:rsidR="000607B7" w:rsidRPr="00BC4362" w:rsidTr="002B0222">
        <w:trPr>
          <w:jc w:val="center"/>
        </w:trPr>
        <w:tc>
          <w:tcPr>
            <w:tcW w:w="750" w:type="dxa"/>
            <w:tcBorders>
              <w:bottom w:val="nil"/>
            </w:tcBorders>
            <w:shd w:val="clear" w:color="auto" w:fill="auto"/>
          </w:tcPr>
          <w:p w:rsidR="000607B7" w:rsidRPr="00BD0B04" w:rsidRDefault="00BD0B04" w:rsidP="00BC4362">
            <w:pPr>
              <w:jc w:val="center"/>
              <w:rPr>
                <w:b/>
                <w:sz w:val="26"/>
                <w:szCs w:val="26"/>
              </w:rPr>
            </w:pPr>
            <w:r>
              <w:rPr>
                <w:b/>
                <w:sz w:val="26"/>
                <w:szCs w:val="26"/>
              </w:rPr>
              <w:t>1</w:t>
            </w:r>
          </w:p>
        </w:tc>
        <w:tc>
          <w:tcPr>
            <w:tcW w:w="8077" w:type="dxa"/>
            <w:tcBorders>
              <w:bottom w:val="single" w:sz="4" w:space="0" w:color="auto"/>
            </w:tcBorders>
            <w:shd w:val="clear" w:color="auto" w:fill="auto"/>
          </w:tcPr>
          <w:p w:rsidR="000607B7" w:rsidRPr="00BD0B04" w:rsidRDefault="00A232B9" w:rsidP="00BC4362">
            <w:pPr>
              <w:jc w:val="both"/>
              <w:rPr>
                <w:b/>
                <w:i/>
                <w:sz w:val="26"/>
                <w:szCs w:val="26"/>
                <w:lang w:val="vi-VN"/>
              </w:rPr>
            </w:pPr>
            <w:r w:rsidRPr="00BD0B04">
              <w:rPr>
                <w:b/>
                <w:sz w:val="26"/>
                <w:szCs w:val="26"/>
                <w:lang w:val="vi-VN"/>
              </w:rPr>
              <w:t>Hãy khái quát tình hình kinh tế, khoa học – kĩ thuật của Liên Xô từ sau chiến tranh thế giới thứ hai đến nửa đầu những năm 70 của thế kỉ XX. Việt Nam có thể rút ra bài học kinh nghiệm gì cho sự phát triển đất nước?</w:t>
            </w:r>
          </w:p>
        </w:tc>
        <w:tc>
          <w:tcPr>
            <w:tcW w:w="924" w:type="dxa"/>
            <w:tcBorders>
              <w:bottom w:val="single" w:sz="4" w:space="0" w:color="auto"/>
            </w:tcBorders>
            <w:shd w:val="clear" w:color="auto" w:fill="auto"/>
          </w:tcPr>
          <w:p w:rsidR="00AF1393" w:rsidRPr="00BD0B04" w:rsidRDefault="00AF1393" w:rsidP="004B265F">
            <w:pPr>
              <w:jc w:val="center"/>
              <w:rPr>
                <w:b/>
                <w:sz w:val="26"/>
                <w:szCs w:val="26"/>
                <w:lang w:val="vi-VN"/>
              </w:rPr>
            </w:pPr>
          </w:p>
          <w:p w:rsidR="000607B7" w:rsidRPr="00BD0B04" w:rsidRDefault="00597BE3" w:rsidP="004B265F">
            <w:pPr>
              <w:jc w:val="center"/>
              <w:rPr>
                <w:b/>
                <w:sz w:val="26"/>
                <w:szCs w:val="26"/>
                <w:lang w:val="vi-VN"/>
              </w:rPr>
            </w:pPr>
            <w:r w:rsidRPr="00BD0B04">
              <w:rPr>
                <w:b/>
                <w:sz w:val="26"/>
                <w:szCs w:val="26"/>
                <w:lang w:val="vi-VN"/>
              </w:rPr>
              <w:t>3,0</w:t>
            </w:r>
          </w:p>
        </w:tc>
      </w:tr>
      <w:tr w:rsidR="000607B7" w:rsidRPr="00BC4362" w:rsidTr="002B0222">
        <w:trPr>
          <w:jc w:val="center"/>
        </w:trPr>
        <w:tc>
          <w:tcPr>
            <w:tcW w:w="750" w:type="dxa"/>
            <w:tcBorders>
              <w:top w:val="nil"/>
              <w:bottom w:val="nil"/>
            </w:tcBorders>
            <w:shd w:val="clear" w:color="auto" w:fill="auto"/>
          </w:tcPr>
          <w:p w:rsidR="000607B7" w:rsidRPr="00BD0B04" w:rsidRDefault="000607B7" w:rsidP="00BC4362">
            <w:pPr>
              <w:jc w:val="center"/>
              <w:rPr>
                <w:b/>
                <w:sz w:val="26"/>
                <w:szCs w:val="26"/>
                <w:lang w:val="vi-VN"/>
              </w:rPr>
            </w:pPr>
          </w:p>
        </w:tc>
        <w:tc>
          <w:tcPr>
            <w:tcW w:w="8077" w:type="dxa"/>
            <w:tcBorders>
              <w:bottom w:val="nil"/>
            </w:tcBorders>
            <w:shd w:val="clear" w:color="auto" w:fill="auto"/>
          </w:tcPr>
          <w:p w:rsidR="000607B7" w:rsidRPr="00BD0B04" w:rsidRDefault="00A232B9" w:rsidP="00BC4362">
            <w:pPr>
              <w:jc w:val="both"/>
              <w:rPr>
                <w:i/>
                <w:sz w:val="26"/>
                <w:szCs w:val="26"/>
                <w:lang w:val="vi-VN"/>
              </w:rPr>
            </w:pPr>
            <w:r w:rsidRPr="00BD0B04">
              <w:rPr>
                <w:i/>
                <w:sz w:val="26"/>
                <w:szCs w:val="26"/>
                <w:lang w:val="vi-VN"/>
              </w:rPr>
              <w:t xml:space="preserve">* Khái quát tình hình kinh tế, khoa học - </w:t>
            </w:r>
            <w:r w:rsidR="008C2332" w:rsidRPr="00BD0B04">
              <w:rPr>
                <w:i/>
                <w:sz w:val="26"/>
                <w:szCs w:val="26"/>
                <w:lang w:val="vi-VN"/>
              </w:rPr>
              <w:t>kĩ</w:t>
            </w:r>
            <w:r w:rsidRPr="00BD0B04">
              <w:rPr>
                <w:i/>
                <w:sz w:val="26"/>
                <w:szCs w:val="26"/>
                <w:lang w:val="vi-VN"/>
              </w:rPr>
              <w:t xml:space="preserve"> thuật của Liên xô từ sau chiến tranh thế giới thứ hai đến nửa đầu những năm 70 của thế kỉ XX:</w:t>
            </w:r>
          </w:p>
        </w:tc>
        <w:tc>
          <w:tcPr>
            <w:tcW w:w="924" w:type="dxa"/>
            <w:tcBorders>
              <w:bottom w:val="nil"/>
            </w:tcBorders>
            <w:shd w:val="clear" w:color="auto" w:fill="auto"/>
          </w:tcPr>
          <w:p w:rsidR="000607B7" w:rsidRPr="00BD0B04" w:rsidRDefault="000607B7" w:rsidP="004B265F">
            <w:pPr>
              <w:jc w:val="center"/>
              <w:rPr>
                <w:sz w:val="26"/>
                <w:szCs w:val="26"/>
                <w:lang w:val="vi-VN"/>
              </w:rPr>
            </w:pPr>
          </w:p>
        </w:tc>
      </w:tr>
      <w:tr w:rsidR="000607B7" w:rsidRPr="00BC4362" w:rsidTr="002B0222">
        <w:trPr>
          <w:jc w:val="center"/>
        </w:trPr>
        <w:tc>
          <w:tcPr>
            <w:tcW w:w="750" w:type="dxa"/>
            <w:tcBorders>
              <w:top w:val="nil"/>
              <w:bottom w:val="nil"/>
            </w:tcBorders>
            <w:shd w:val="clear" w:color="auto" w:fill="auto"/>
          </w:tcPr>
          <w:p w:rsidR="000607B7" w:rsidRPr="00BD0B04" w:rsidRDefault="000607B7" w:rsidP="00BC4362">
            <w:pPr>
              <w:jc w:val="center"/>
              <w:rPr>
                <w:b/>
                <w:sz w:val="26"/>
                <w:szCs w:val="26"/>
                <w:lang w:val="vi-VN"/>
              </w:rPr>
            </w:pPr>
          </w:p>
        </w:tc>
        <w:tc>
          <w:tcPr>
            <w:tcW w:w="8077" w:type="dxa"/>
            <w:tcBorders>
              <w:top w:val="nil"/>
              <w:bottom w:val="nil"/>
            </w:tcBorders>
            <w:shd w:val="clear" w:color="auto" w:fill="auto"/>
          </w:tcPr>
          <w:p w:rsidR="000607B7" w:rsidRPr="00BD0B04" w:rsidRDefault="00A232B9" w:rsidP="00BC4362">
            <w:pPr>
              <w:jc w:val="both"/>
              <w:rPr>
                <w:sz w:val="26"/>
                <w:szCs w:val="26"/>
                <w:lang w:val="vi-VN"/>
              </w:rPr>
            </w:pPr>
            <w:r w:rsidRPr="00BD0B04">
              <w:rPr>
                <w:sz w:val="26"/>
                <w:szCs w:val="26"/>
                <w:lang w:val="vi-VN"/>
              </w:rPr>
              <w:t>- Giai đoạn kh</w:t>
            </w:r>
            <w:r w:rsidR="00D95003" w:rsidRPr="00BD0B04">
              <w:rPr>
                <w:sz w:val="26"/>
                <w:szCs w:val="26"/>
                <w:lang w:val="vi-VN"/>
              </w:rPr>
              <w:t>ôi phục kinh tế (1945 –</w:t>
            </w:r>
            <w:r w:rsidRPr="00BD0B04">
              <w:rPr>
                <w:sz w:val="26"/>
                <w:szCs w:val="26"/>
                <w:lang w:val="vi-VN"/>
              </w:rPr>
              <w:t xml:space="preserve"> 1950</w:t>
            </w:r>
            <w:r w:rsidR="00D95003" w:rsidRPr="00BD0B04">
              <w:rPr>
                <w:sz w:val="26"/>
                <w:szCs w:val="26"/>
                <w:lang w:val="vi-VN"/>
              </w:rPr>
              <w:t>):</w:t>
            </w:r>
          </w:p>
        </w:tc>
        <w:tc>
          <w:tcPr>
            <w:tcW w:w="924" w:type="dxa"/>
            <w:tcBorders>
              <w:top w:val="nil"/>
              <w:bottom w:val="nil"/>
            </w:tcBorders>
            <w:shd w:val="clear" w:color="auto" w:fill="auto"/>
          </w:tcPr>
          <w:p w:rsidR="000607B7" w:rsidRPr="00BD0B04" w:rsidRDefault="000607B7" w:rsidP="004B265F">
            <w:pPr>
              <w:jc w:val="center"/>
              <w:rPr>
                <w:sz w:val="26"/>
                <w:szCs w:val="26"/>
                <w:lang w:val="vi-VN"/>
              </w:rPr>
            </w:pPr>
          </w:p>
        </w:tc>
      </w:tr>
      <w:tr w:rsidR="000607B7" w:rsidRPr="00BC4362" w:rsidTr="002B0222">
        <w:trPr>
          <w:jc w:val="center"/>
        </w:trPr>
        <w:tc>
          <w:tcPr>
            <w:tcW w:w="750" w:type="dxa"/>
            <w:tcBorders>
              <w:top w:val="nil"/>
              <w:bottom w:val="nil"/>
            </w:tcBorders>
            <w:shd w:val="clear" w:color="auto" w:fill="auto"/>
          </w:tcPr>
          <w:p w:rsidR="000607B7" w:rsidRPr="00BD0B04" w:rsidRDefault="000607B7" w:rsidP="00BC4362">
            <w:pPr>
              <w:jc w:val="center"/>
              <w:rPr>
                <w:sz w:val="26"/>
                <w:szCs w:val="26"/>
                <w:lang w:val="vi-VN"/>
              </w:rPr>
            </w:pPr>
          </w:p>
        </w:tc>
        <w:tc>
          <w:tcPr>
            <w:tcW w:w="8077" w:type="dxa"/>
            <w:tcBorders>
              <w:top w:val="nil"/>
              <w:bottom w:val="nil"/>
            </w:tcBorders>
            <w:shd w:val="clear" w:color="auto" w:fill="auto"/>
          </w:tcPr>
          <w:p w:rsidR="000607B7" w:rsidRPr="00BD0B04" w:rsidRDefault="00D95003" w:rsidP="00BC4362">
            <w:pPr>
              <w:jc w:val="both"/>
              <w:rPr>
                <w:sz w:val="26"/>
                <w:szCs w:val="26"/>
                <w:lang w:val="vi-VN"/>
              </w:rPr>
            </w:pPr>
            <w:r w:rsidRPr="00BD0B04">
              <w:rPr>
                <w:sz w:val="26"/>
                <w:szCs w:val="26"/>
                <w:lang w:val="vi-VN"/>
              </w:rPr>
              <w:t>+ Chiến tranh thế giới thứ hai kết thúc, Liên xô chịu nhiều tổn thất nặng nề... Vì vậy, Liên xô phải thực hiện khôi phục kinh tế sau chiến tranh.</w:t>
            </w:r>
          </w:p>
        </w:tc>
        <w:tc>
          <w:tcPr>
            <w:tcW w:w="924" w:type="dxa"/>
            <w:tcBorders>
              <w:top w:val="nil"/>
              <w:bottom w:val="nil"/>
            </w:tcBorders>
            <w:shd w:val="clear" w:color="auto" w:fill="auto"/>
          </w:tcPr>
          <w:p w:rsidR="000607B7" w:rsidRPr="00BD0B04" w:rsidRDefault="00597BE3" w:rsidP="004B265F">
            <w:pPr>
              <w:jc w:val="center"/>
              <w:rPr>
                <w:sz w:val="26"/>
                <w:szCs w:val="26"/>
                <w:lang w:val="vi-VN"/>
              </w:rPr>
            </w:pPr>
            <w:r w:rsidRPr="00BD0B04">
              <w:rPr>
                <w:sz w:val="26"/>
                <w:szCs w:val="26"/>
                <w:lang w:val="vi-VN"/>
              </w:rPr>
              <w:t>0,5</w:t>
            </w:r>
          </w:p>
        </w:tc>
      </w:tr>
      <w:tr w:rsidR="000607B7" w:rsidRPr="00BC4362" w:rsidTr="002B0222">
        <w:trPr>
          <w:jc w:val="center"/>
        </w:trPr>
        <w:tc>
          <w:tcPr>
            <w:tcW w:w="750" w:type="dxa"/>
            <w:tcBorders>
              <w:top w:val="nil"/>
              <w:bottom w:val="nil"/>
            </w:tcBorders>
            <w:shd w:val="clear" w:color="auto" w:fill="auto"/>
          </w:tcPr>
          <w:p w:rsidR="000607B7" w:rsidRPr="00BD0B04" w:rsidRDefault="000607B7" w:rsidP="00BC4362">
            <w:pPr>
              <w:jc w:val="center"/>
              <w:rPr>
                <w:sz w:val="26"/>
                <w:szCs w:val="26"/>
                <w:lang w:val="vi-VN"/>
              </w:rPr>
            </w:pPr>
          </w:p>
        </w:tc>
        <w:tc>
          <w:tcPr>
            <w:tcW w:w="8077" w:type="dxa"/>
            <w:tcBorders>
              <w:top w:val="nil"/>
              <w:bottom w:val="nil"/>
            </w:tcBorders>
            <w:shd w:val="clear" w:color="auto" w:fill="auto"/>
          </w:tcPr>
          <w:p w:rsidR="000607B7" w:rsidRPr="00BD0B04" w:rsidRDefault="00D95003" w:rsidP="00BC4362">
            <w:pPr>
              <w:jc w:val="both"/>
              <w:rPr>
                <w:sz w:val="26"/>
                <w:szCs w:val="26"/>
                <w:lang w:val="vi-VN"/>
              </w:rPr>
            </w:pPr>
            <w:r w:rsidRPr="00BD0B04">
              <w:rPr>
                <w:sz w:val="26"/>
                <w:szCs w:val="26"/>
                <w:lang w:val="vi-VN"/>
              </w:rPr>
              <w:t>+ Công cuộc khôi phục kinh tế (1945 – 1950) của Liên xô hoàn thành trước thời hạn 9 tháng. Năm 1949, Liên xô chế tạo thành công bom nguyên tử, phá vỡ thế độc quyền nguyên tử của Mĩ.</w:t>
            </w:r>
          </w:p>
        </w:tc>
        <w:tc>
          <w:tcPr>
            <w:tcW w:w="924" w:type="dxa"/>
            <w:tcBorders>
              <w:top w:val="nil"/>
              <w:bottom w:val="nil"/>
            </w:tcBorders>
            <w:shd w:val="clear" w:color="auto" w:fill="auto"/>
          </w:tcPr>
          <w:p w:rsidR="000607B7" w:rsidRPr="00BD0B04" w:rsidRDefault="00597BE3" w:rsidP="004B265F">
            <w:pPr>
              <w:jc w:val="center"/>
              <w:rPr>
                <w:sz w:val="26"/>
                <w:szCs w:val="26"/>
                <w:lang w:val="vi-VN"/>
              </w:rPr>
            </w:pPr>
            <w:r w:rsidRPr="00BD0B04">
              <w:rPr>
                <w:sz w:val="26"/>
                <w:szCs w:val="26"/>
                <w:lang w:val="vi-VN"/>
              </w:rPr>
              <w:t>0,5</w:t>
            </w:r>
          </w:p>
        </w:tc>
      </w:tr>
      <w:tr w:rsidR="000607B7" w:rsidRPr="00BC4362" w:rsidTr="002B0222">
        <w:trPr>
          <w:jc w:val="center"/>
        </w:trPr>
        <w:tc>
          <w:tcPr>
            <w:tcW w:w="750" w:type="dxa"/>
            <w:tcBorders>
              <w:top w:val="nil"/>
              <w:bottom w:val="nil"/>
            </w:tcBorders>
            <w:shd w:val="clear" w:color="auto" w:fill="auto"/>
          </w:tcPr>
          <w:p w:rsidR="000607B7" w:rsidRPr="00BD0B04" w:rsidRDefault="000607B7" w:rsidP="00BC4362">
            <w:pPr>
              <w:jc w:val="center"/>
              <w:rPr>
                <w:sz w:val="26"/>
                <w:szCs w:val="26"/>
                <w:lang w:val="vi-VN"/>
              </w:rPr>
            </w:pPr>
          </w:p>
        </w:tc>
        <w:tc>
          <w:tcPr>
            <w:tcW w:w="8077" w:type="dxa"/>
            <w:tcBorders>
              <w:top w:val="nil"/>
              <w:bottom w:val="nil"/>
            </w:tcBorders>
            <w:shd w:val="clear" w:color="auto" w:fill="auto"/>
          </w:tcPr>
          <w:p w:rsidR="000607B7" w:rsidRPr="00BD0B04" w:rsidRDefault="00D95003" w:rsidP="00BC4362">
            <w:pPr>
              <w:jc w:val="both"/>
              <w:rPr>
                <w:sz w:val="26"/>
                <w:szCs w:val="26"/>
                <w:lang w:val="vi-VN"/>
              </w:rPr>
            </w:pPr>
            <w:r w:rsidRPr="00BD0B04">
              <w:rPr>
                <w:sz w:val="26"/>
                <w:szCs w:val="26"/>
                <w:lang w:val="vi-VN"/>
              </w:rPr>
              <w:t>- Giai đoạn đẩy mạnh xây dựng chủ nghĩa xã hội năm (1950 – 1970):</w:t>
            </w:r>
          </w:p>
        </w:tc>
        <w:tc>
          <w:tcPr>
            <w:tcW w:w="924" w:type="dxa"/>
            <w:tcBorders>
              <w:top w:val="nil"/>
              <w:bottom w:val="nil"/>
            </w:tcBorders>
            <w:shd w:val="clear" w:color="auto" w:fill="auto"/>
          </w:tcPr>
          <w:p w:rsidR="000607B7" w:rsidRPr="00BD0B04" w:rsidRDefault="000607B7" w:rsidP="004B265F">
            <w:pPr>
              <w:jc w:val="center"/>
              <w:rPr>
                <w:sz w:val="26"/>
                <w:szCs w:val="26"/>
                <w:lang w:val="vi-VN"/>
              </w:rPr>
            </w:pPr>
          </w:p>
        </w:tc>
      </w:tr>
      <w:tr w:rsidR="000607B7" w:rsidRPr="00BC4362" w:rsidTr="002B0222">
        <w:trPr>
          <w:jc w:val="center"/>
        </w:trPr>
        <w:tc>
          <w:tcPr>
            <w:tcW w:w="750" w:type="dxa"/>
            <w:tcBorders>
              <w:top w:val="nil"/>
              <w:bottom w:val="nil"/>
            </w:tcBorders>
            <w:shd w:val="clear" w:color="auto" w:fill="auto"/>
          </w:tcPr>
          <w:p w:rsidR="000607B7" w:rsidRPr="00BD0B04" w:rsidRDefault="000607B7" w:rsidP="00BC4362">
            <w:pPr>
              <w:jc w:val="center"/>
              <w:rPr>
                <w:b/>
                <w:sz w:val="26"/>
                <w:szCs w:val="26"/>
                <w:lang w:val="vi-VN"/>
              </w:rPr>
            </w:pPr>
          </w:p>
        </w:tc>
        <w:tc>
          <w:tcPr>
            <w:tcW w:w="8077" w:type="dxa"/>
            <w:tcBorders>
              <w:top w:val="nil"/>
              <w:bottom w:val="nil"/>
            </w:tcBorders>
            <w:shd w:val="clear" w:color="auto" w:fill="auto"/>
          </w:tcPr>
          <w:p w:rsidR="000607B7" w:rsidRPr="00BD0B04" w:rsidRDefault="00D95003" w:rsidP="00B8270A">
            <w:pPr>
              <w:rPr>
                <w:sz w:val="26"/>
                <w:szCs w:val="26"/>
                <w:lang w:val="vi-VN"/>
              </w:rPr>
            </w:pPr>
            <w:r w:rsidRPr="00BD0B04">
              <w:rPr>
                <w:sz w:val="26"/>
                <w:szCs w:val="26"/>
                <w:lang w:val="vi-VN"/>
              </w:rPr>
              <w:t>+ Từ năm 1950 đến giữa những năm 70, Liên xô thực hiện nhiều kế hoạch dài hạn xây dựng chủ nghĩa xã hội, đạt nhiều thành tựu to lớn: đến nửa đầu những năm 70 Liên xô trở thành cường quốc công nghiệp thứ 2 thế giới (sau Mĩ)</w:t>
            </w:r>
          </w:p>
        </w:tc>
        <w:tc>
          <w:tcPr>
            <w:tcW w:w="924" w:type="dxa"/>
            <w:tcBorders>
              <w:top w:val="nil"/>
              <w:bottom w:val="nil"/>
            </w:tcBorders>
            <w:shd w:val="clear" w:color="auto" w:fill="auto"/>
          </w:tcPr>
          <w:p w:rsidR="000607B7" w:rsidRPr="00BD0B04" w:rsidRDefault="00597BE3" w:rsidP="004B265F">
            <w:pPr>
              <w:jc w:val="center"/>
              <w:rPr>
                <w:sz w:val="26"/>
                <w:szCs w:val="26"/>
                <w:lang w:val="vi-VN"/>
              </w:rPr>
            </w:pPr>
            <w:r w:rsidRPr="00BD0B04">
              <w:rPr>
                <w:sz w:val="26"/>
                <w:szCs w:val="26"/>
                <w:lang w:val="vi-VN"/>
              </w:rPr>
              <w:t>0,5</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B8270A" w:rsidP="00BC4362">
            <w:pPr>
              <w:jc w:val="both"/>
              <w:rPr>
                <w:sz w:val="26"/>
                <w:szCs w:val="26"/>
                <w:lang w:val="vi-VN"/>
              </w:rPr>
            </w:pPr>
            <w:r w:rsidRPr="00BD0B04">
              <w:rPr>
                <w:sz w:val="26"/>
                <w:szCs w:val="26"/>
                <w:lang w:val="vi-VN"/>
              </w:rPr>
              <w:t>+ Liên xô là nước đầu tiên phóng thành công vệ tinh nhân tạo (1957)... Đi tiên phong trong Chinh phục Vũ trụ (1961)...</w:t>
            </w:r>
            <w:r w:rsidR="00597BE3" w:rsidRPr="00BD0B04">
              <w:rPr>
                <w:sz w:val="26"/>
                <w:szCs w:val="26"/>
                <w:lang w:val="vi-VN"/>
              </w:rPr>
              <w:t xml:space="preserve"> Đạt được thế cân bằng so với Mỹ về khoa học quân sự...</w:t>
            </w:r>
          </w:p>
        </w:tc>
        <w:tc>
          <w:tcPr>
            <w:tcW w:w="924" w:type="dxa"/>
            <w:tcBorders>
              <w:top w:val="nil"/>
              <w:bottom w:val="nil"/>
            </w:tcBorders>
            <w:shd w:val="clear" w:color="auto" w:fill="auto"/>
          </w:tcPr>
          <w:p w:rsidR="00EC3BDA" w:rsidRPr="00BD0B04" w:rsidRDefault="00597BE3" w:rsidP="004B265F">
            <w:pPr>
              <w:jc w:val="center"/>
              <w:rPr>
                <w:sz w:val="26"/>
                <w:szCs w:val="26"/>
                <w:lang w:val="vi-VN"/>
              </w:rPr>
            </w:pPr>
            <w:r w:rsidRPr="00BD0B04">
              <w:rPr>
                <w:sz w:val="26"/>
                <w:szCs w:val="26"/>
                <w:lang w:val="vi-VN"/>
              </w:rPr>
              <w:t>0,5</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B8270A" w:rsidP="00BC4362">
            <w:pPr>
              <w:jc w:val="both"/>
              <w:rPr>
                <w:i/>
                <w:sz w:val="26"/>
                <w:szCs w:val="26"/>
                <w:lang w:val="vi-VN"/>
              </w:rPr>
            </w:pPr>
            <w:r w:rsidRPr="00BD0B04">
              <w:rPr>
                <w:i/>
                <w:sz w:val="26"/>
                <w:szCs w:val="26"/>
                <w:lang w:val="vi-VN"/>
              </w:rPr>
              <w:t>* Việt Nam có thể rút ra bài học kinh nghiệm:</w:t>
            </w:r>
          </w:p>
          <w:p w:rsidR="00B8270A" w:rsidRPr="00BD0B04" w:rsidRDefault="00B8270A" w:rsidP="00BC4362">
            <w:pPr>
              <w:jc w:val="both"/>
              <w:rPr>
                <w:i/>
                <w:sz w:val="26"/>
                <w:szCs w:val="26"/>
                <w:lang w:val="vi-VN"/>
              </w:rPr>
            </w:pPr>
            <w:r w:rsidRPr="00BD0B04">
              <w:rPr>
                <w:i/>
                <w:sz w:val="26"/>
                <w:szCs w:val="26"/>
                <w:lang w:val="vi-VN"/>
              </w:rPr>
              <w:t>(</w:t>
            </w:r>
            <w:r w:rsidRPr="00BD0B04">
              <w:rPr>
                <w:sz w:val="26"/>
                <w:szCs w:val="26"/>
                <w:lang w:val="vi-VN"/>
              </w:rPr>
              <w:t>Đây là về câu hỏi mở, dựa vào những thành tựu mà nhân dân Liên xô đạt được, các thí sinh liên hệ, suy luận để rút ra bài học kinh nghiệm cho Việt Nam:</w:t>
            </w:r>
            <w:r w:rsidR="008C2332" w:rsidRPr="00BD0B04">
              <w:rPr>
                <w:sz w:val="26"/>
                <w:szCs w:val="26"/>
                <w:lang w:val="vi-VN"/>
              </w:rPr>
              <w:t xml:space="preserve"> </w:t>
            </w:r>
            <w:r w:rsidRPr="00BD0B04">
              <w:rPr>
                <w:sz w:val="26"/>
                <w:szCs w:val="26"/>
                <w:lang w:val="vi-VN"/>
              </w:rPr>
              <w:t>Mỗi bài học kinh nghiệm được 0,25 điểm, nhưng không vượt quá khung điểm cho phép (Cán bộ chấm thi có thể tham khảo các bài học kinh nghiệm dưới đây).</w:t>
            </w:r>
          </w:p>
        </w:tc>
        <w:tc>
          <w:tcPr>
            <w:tcW w:w="924" w:type="dxa"/>
            <w:tcBorders>
              <w:top w:val="nil"/>
              <w:bottom w:val="nil"/>
            </w:tcBorders>
            <w:shd w:val="clear" w:color="auto" w:fill="auto"/>
          </w:tcPr>
          <w:p w:rsidR="00EC3BDA" w:rsidRPr="00BD0B04" w:rsidRDefault="00027A99" w:rsidP="004B265F">
            <w:pPr>
              <w:jc w:val="center"/>
              <w:rPr>
                <w:sz w:val="26"/>
                <w:szCs w:val="26"/>
                <w:lang w:val="vi-VN"/>
              </w:rPr>
            </w:pPr>
            <w:r w:rsidRPr="00BD0B04">
              <w:rPr>
                <w:sz w:val="26"/>
                <w:szCs w:val="26"/>
                <w:lang w:val="vi-VN"/>
              </w:rPr>
              <w:t>1,0</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B8270A" w:rsidP="00BC4362">
            <w:pPr>
              <w:jc w:val="both"/>
              <w:rPr>
                <w:sz w:val="26"/>
                <w:szCs w:val="26"/>
                <w:lang w:val="vi-VN"/>
              </w:rPr>
            </w:pPr>
            <w:r w:rsidRPr="00BD0B04">
              <w:rPr>
                <w:sz w:val="26"/>
                <w:szCs w:val="26"/>
                <w:lang w:val="vi-VN"/>
              </w:rPr>
              <w:t>+ Áp dụng thà</w:t>
            </w:r>
            <w:r w:rsidR="008C2332" w:rsidRPr="00BD0B04">
              <w:rPr>
                <w:sz w:val="26"/>
                <w:szCs w:val="26"/>
                <w:lang w:val="vi-VN"/>
              </w:rPr>
              <w:t>nh tựu của cách mạng khoa học - kĩ</w:t>
            </w:r>
            <w:r w:rsidRPr="00BD0B04">
              <w:rPr>
                <w:sz w:val="26"/>
                <w:szCs w:val="26"/>
                <w:lang w:val="vi-VN"/>
              </w:rPr>
              <w:t xml:space="preserve"> thuật</w:t>
            </w:r>
            <w:r w:rsidR="008C2332" w:rsidRPr="00BD0B04">
              <w:rPr>
                <w:sz w:val="26"/>
                <w:szCs w:val="26"/>
                <w:lang w:val="vi-VN"/>
              </w:rPr>
              <w:t>...</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trHeight w:val="191"/>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3D5D9E" w:rsidP="00BC4362">
            <w:pPr>
              <w:jc w:val="both"/>
              <w:rPr>
                <w:sz w:val="26"/>
                <w:szCs w:val="26"/>
                <w:lang w:val="vi-VN"/>
              </w:rPr>
            </w:pPr>
            <w:r w:rsidRPr="00BD0B04">
              <w:rPr>
                <w:sz w:val="26"/>
                <w:szCs w:val="26"/>
                <w:lang w:val="vi-VN"/>
              </w:rPr>
              <w:t xml:space="preserve">+ </w:t>
            </w:r>
            <w:r w:rsidR="008C2332" w:rsidRPr="00BD0B04">
              <w:rPr>
                <w:sz w:val="26"/>
                <w:szCs w:val="26"/>
                <w:lang w:val="vi-VN"/>
              </w:rPr>
              <w:t>Đẩy mạnh công nghiệp hóa, hiện đại hóa đất nước...</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trHeight w:val="372"/>
          <w:jc w:val="center"/>
        </w:trPr>
        <w:tc>
          <w:tcPr>
            <w:tcW w:w="750" w:type="dxa"/>
            <w:tcBorders>
              <w:top w:val="nil"/>
              <w:bottom w:val="nil"/>
            </w:tcBorders>
            <w:shd w:val="clear" w:color="auto" w:fill="auto"/>
          </w:tcPr>
          <w:p w:rsidR="00EC3BDA" w:rsidRPr="00BD0B04" w:rsidRDefault="00EC3BDA" w:rsidP="008C2332">
            <w:pPr>
              <w:rPr>
                <w:sz w:val="26"/>
                <w:szCs w:val="26"/>
                <w:lang w:val="vi-VN"/>
              </w:rPr>
            </w:pPr>
          </w:p>
        </w:tc>
        <w:tc>
          <w:tcPr>
            <w:tcW w:w="8077" w:type="dxa"/>
            <w:tcBorders>
              <w:top w:val="nil"/>
              <w:bottom w:val="nil"/>
            </w:tcBorders>
            <w:shd w:val="clear" w:color="auto" w:fill="auto"/>
          </w:tcPr>
          <w:p w:rsidR="00EC3BDA" w:rsidRPr="00BD0B04" w:rsidRDefault="008C2332" w:rsidP="00BC4362">
            <w:pPr>
              <w:jc w:val="both"/>
              <w:rPr>
                <w:sz w:val="26"/>
                <w:szCs w:val="26"/>
                <w:lang w:val="vi-VN"/>
              </w:rPr>
            </w:pPr>
            <w:r w:rsidRPr="00BD0B04">
              <w:rPr>
                <w:sz w:val="26"/>
                <w:szCs w:val="26"/>
                <w:lang w:val="vi-VN"/>
              </w:rPr>
              <w:t>+ xây dựng các ngành công nghiệp mũi nhọn...</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8C2332" w:rsidP="00BC4362">
            <w:pPr>
              <w:jc w:val="both"/>
              <w:rPr>
                <w:sz w:val="26"/>
                <w:szCs w:val="26"/>
                <w:lang w:val="vi-VN"/>
              </w:rPr>
            </w:pPr>
            <w:r w:rsidRPr="00BD0B04">
              <w:rPr>
                <w:sz w:val="26"/>
                <w:szCs w:val="26"/>
                <w:lang w:val="vi-VN"/>
              </w:rPr>
              <w:t>+ Chú trọng nghiên cứu khoa học kĩ thuật để vận dụng vào sản xuất...</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8C2332" w:rsidP="00BC4362">
            <w:pPr>
              <w:jc w:val="both"/>
              <w:rPr>
                <w:sz w:val="26"/>
                <w:szCs w:val="26"/>
                <w:lang w:val="vi-VN"/>
              </w:rPr>
            </w:pPr>
            <w:r w:rsidRPr="00BD0B04">
              <w:rPr>
                <w:sz w:val="26"/>
                <w:szCs w:val="26"/>
                <w:lang w:val="vi-VN"/>
              </w:rPr>
              <w:t>+ Tăng cường mở rộng hợp tác quốc tế...</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0E1672" w:rsidRPr="00BC4362" w:rsidTr="002B0222">
        <w:trPr>
          <w:jc w:val="center"/>
        </w:trPr>
        <w:tc>
          <w:tcPr>
            <w:tcW w:w="750" w:type="dxa"/>
            <w:tcBorders>
              <w:top w:val="nil"/>
              <w:bottom w:val="single" w:sz="4" w:space="0" w:color="auto"/>
            </w:tcBorders>
            <w:shd w:val="clear" w:color="auto" w:fill="auto"/>
          </w:tcPr>
          <w:p w:rsidR="000E1672" w:rsidRPr="00BD0B04" w:rsidRDefault="000E1672" w:rsidP="00BC4362">
            <w:pPr>
              <w:jc w:val="center"/>
              <w:rPr>
                <w:sz w:val="26"/>
                <w:szCs w:val="26"/>
                <w:lang w:val="vi-VN"/>
              </w:rPr>
            </w:pPr>
          </w:p>
        </w:tc>
        <w:tc>
          <w:tcPr>
            <w:tcW w:w="8077" w:type="dxa"/>
            <w:tcBorders>
              <w:top w:val="nil"/>
            </w:tcBorders>
            <w:shd w:val="clear" w:color="auto" w:fill="auto"/>
          </w:tcPr>
          <w:p w:rsidR="000E1672" w:rsidRPr="00BD0B04" w:rsidRDefault="000E1672" w:rsidP="00BC4362">
            <w:pPr>
              <w:jc w:val="both"/>
              <w:rPr>
                <w:sz w:val="26"/>
                <w:szCs w:val="26"/>
                <w:lang w:val="vi-VN"/>
              </w:rPr>
            </w:pPr>
          </w:p>
        </w:tc>
        <w:tc>
          <w:tcPr>
            <w:tcW w:w="924" w:type="dxa"/>
            <w:tcBorders>
              <w:top w:val="nil"/>
            </w:tcBorders>
            <w:shd w:val="clear" w:color="auto" w:fill="auto"/>
          </w:tcPr>
          <w:p w:rsidR="000E1672" w:rsidRPr="00BD0B04" w:rsidRDefault="000E1672" w:rsidP="004B265F">
            <w:pPr>
              <w:jc w:val="center"/>
              <w:rPr>
                <w:sz w:val="26"/>
                <w:szCs w:val="26"/>
                <w:lang w:val="vi-VN"/>
              </w:rPr>
            </w:pPr>
          </w:p>
        </w:tc>
      </w:tr>
      <w:tr w:rsidR="00EC3BDA" w:rsidRPr="00BD0B04" w:rsidTr="002B0222">
        <w:trPr>
          <w:jc w:val="center"/>
        </w:trPr>
        <w:tc>
          <w:tcPr>
            <w:tcW w:w="750" w:type="dxa"/>
            <w:tcBorders>
              <w:bottom w:val="nil"/>
            </w:tcBorders>
            <w:shd w:val="clear" w:color="auto" w:fill="auto"/>
          </w:tcPr>
          <w:p w:rsidR="00EC3BDA" w:rsidRPr="00BD0B04" w:rsidRDefault="00BD0B04" w:rsidP="00BC4362">
            <w:pPr>
              <w:jc w:val="center"/>
              <w:rPr>
                <w:b/>
                <w:sz w:val="26"/>
                <w:szCs w:val="26"/>
              </w:rPr>
            </w:pPr>
            <w:r w:rsidRPr="00BD0B04">
              <w:rPr>
                <w:b/>
                <w:sz w:val="26"/>
                <w:szCs w:val="26"/>
              </w:rPr>
              <w:t>2</w:t>
            </w:r>
          </w:p>
        </w:tc>
        <w:tc>
          <w:tcPr>
            <w:tcW w:w="8077" w:type="dxa"/>
            <w:tcBorders>
              <w:bottom w:val="single" w:sz="4" w:space="0" w:color="auto"/>
            </w:tcBorders>
            <w:shd w:val="clear" w:color="auto" w:fill="auto"/>
          </w:tcPr>
          <w:p w:rsidR="00EC3BDA" w:rsidRPr="00BD0B04" w:rsidRDefault="00CB492D" w:rsidP="00737764">
            <w:pPr>
              <w:jc w:val="both"/>
              <w:rPr>
                <w:b/>
                <w:sz w:val="26"/>
                <w:szCs w:val="26"/>
                <w:lang w:val="vi-VN"/>
              </w:rPr>
            </w:pPr>
            <w:r w:rsidRPr="00BD0B04">
              <w:rPr>
                <w:b/>
                <w:sz w:val="26"/>
                <w:szCs w:val="26"/>
                <w:lang w:val="vi-VN"/>
              </w:rPr>
              <w:t xml:space="preserve">Trình bày các giai đoạn phát triển của phong trào giải phóng dân tộc từ sau năm 1945. </w:t>
            </w:r>
            <w:r w:rsidR="00605545" w:rsidRPr="00BD0B04">
              <w:rPr>
                <w:b/>
                <w:sz w:val="26"/>
                <w:szCs w:val="26"/>
                <w:lang w:val="vi-VN"/>
              </w:rPr>
              <w:t>Vì sao thắng lợi của phong trào giải phóng dân tộc đã góp phần làm thay đổi bản đồ chính trị thế giới sau chiến tranh thế giới thứ hai?</w:t>
            </w:r>
          </w:p>
        </w:tc>
        <w:tc>
          <w:tcPr>
            <w:tcW w:w="924" w:type="dxa"/>
            <w:tcBorders>
              <w:bottom w:val="single" w:sz="4" w:space="0" w:color="auto"/>
            </w:tcBorders>
            <w:shd w:val="clear" w:color="auto" w:fill="auto"/>
          </w:tcPr>
          <w:p w:rsidR="00DB509F" w:rsidRPr="00BD0B04" w:rsidRDefault="00DB509F" w:rsidP="004B265F">
            <w:pPr>
              <w:jc w:val="center"/>
              <w:rPr>
                <w:b/>
                <w:sz w:val="26"/>
                <w:szCs w:val="26"/>
                <w:lang w:val="vi-VN"/>
              </w:rPr>
            </w:pPr>
          </w:p>
          <w:p w:rsidR="00EC3BDA" w:rsidRPr="00BD0B04" w:rsidRDefault="00597BE3" w:rsidP="004B265F">
            <w:pPr>
              <w:jc w:val="center"/>
              <w:rPr>
                <w:b/>
                <w:sz w:val="26"/>
                <w:szCs w:val="26"/>
                <w:lang w:val="vi-VN"/>
              </w:rPr>
            </w:pPr>
            <w:r w:rsidRPr="00BD0B04">
              <w:rPr>
                <w:b/>
                <w:sz w:val="26"/>
                <w:szCs w:val="26"/>
                <w:lang w:val="vi-VN"/>
              </w:rPr>
              <w:t>3,0</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bottom w:val="nil"/>
            </w:tcBorders>
            <w:shd w:val="clear" w:color="auto" w:fill="auto"/>
          </w:tcPr>
          <w:p w:rsidR="00EC3BDA" w:rsidRPr="00BD0B04" w:rsidRDefault="00CB492D" w:rsidP="00BC4362">
            <w:pPr>
              <w:jc w:val="both"/>
              <w:rPr>
                <w:i/>
                <w:sz w:val="26"/>
                <w:szCs w:val="26"/>
                <w:lang w:val="vi-VN"/>
              </w:rPr>
            </w:pPr>
            <w:r w:rsidRPr="00BD0B04">
              <w:rPr>
                <w:i/>
                <w:sz w:val="26"/>
                <w:szCs w:val="26"/>
                <w:lang w:val="vi-VN"/>
              </w:rPr>
              <w:t>* Các giai đoạn phát triển của phong trào giải phóng dân tộc:</w:t>
            </w:r>
          </w:p>
        </w:tc>
        <w:tc>
          <w:tcPr>
            <w:tcW w:w="924" w:type="dxa"/>
            <w:tcBorders>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 Từ năm 1945 đến giữa những năm 60 của thế kỉ XX:</w:t>
            </w:r>
          </w:p>
        </w:tc>
        <w:tc>
          <w:tcPr>
            <w:tcW w:w="924" w:type="dxa"/>
            <w:tcBorders>
              <w:top w:val="nil"/>
              <w:bottom w:val="nil"/>
            </w:tcBorders>
            <w:shd w:val="clear" w:color="auto" w:fill="auto"/>
          </w:tcPr>
          <w:p w:rsidR="00EC3BDA" w:rsidRPr="00BD0B04" w:rsidRDefault="005B24C9" w:rsidP="004B265F">
            <w:pPr>
              <w:jc w:val="center"/>
              <w:rPr>
                <w:sz w:val="26"/>
                <w:szCs w:val="26"/>
                <w:lang w:val="vi-VN"/>
              </w:rPr>
            </w:pPr>
            <w:r w:rsidRPr="00BD0B04">
              <w:rPr>
                <w:sz w:val="26"/>
                <w:szCs w:val="26"/>
                <w:lang w:val="vi-VN"/>
              </w:rPr>
              <w:t>1,0</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 Năm 1945, các nước In-đô-nê-xi-a, Việt Nam, Lào tuyên bố độc lập.</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 Năm 1950, Ấn Độ giành độc lập.</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 Năm 1959, cuộc cách mạng của nhân dân Cu-ba giành thắng lợi.</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 Năm 1960 17 nước châu phi giành độc lập.</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sym w:font="Wingdings" w:char="F0E0"/>
            </w:r>
            <w:r w:rsidRPr="00BD0B04">
              <w:rPr>
                <w:sz w:val="26"/>
                <w:szCs w:val="26"/>
                <w:lang w:val="vi-VN"/>
              </w:rPr>
              <w:t xml:space="preserve"> Đến giữa những năm 60 của thế kỉ XX hệ thống thuộc địa của chủ nghĩa thực dân về cơ bản bị sụp đổ.</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 Từ giữa những năm 60 đến giữa những năm 70 của thế kỉ XX:</w:t>
            </w:r>
          </w:p>
        </w:tc>
        <w:tc>
          <w:tcPr>
            <w:tcW w:w="924" w:type="dxa"/>
            <w:tcBorders>
              <w:top w:val="nil"/>
              <w:bottom w:val="nil"/>
            </w:tcBorders>
            <w:shd w:val="clear" w:color="auto" w:fill="auto"/>
          </w:tcPr>
          <w:p w:rsidR="00EC3BDA" w:rsidRPr="00BD0B04" w:rsidRDefault="005B24C9" w:rsidP="004B265F">
            <w:pPr>
              <w:jc w:val="center"/>
              <w:rPr>
                <w:sz w:val="26"/>
                <w:szCs w:val="26"/>
                <w:lang w:val="vi-VN"/>
              </w:rPr>
            </w:pPr>
            <w:r w:rsidRPr="00BD0B04">
              <w:rPr>
                <w:sz w:val="26"/>
                <w:szCs w:val="26"/>
                <w:lang w:val="vi-VN"/>
              </w:rPr>
              <w:t>0,5</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CB492D" w:rsidP="00BC4362">
            <w:pPr>
              <w:jc w:val="both"/>
              <w:rPr>
                <w:sz w:val="26"/>
                <w:szCs w:val="26"/>
                <w:lang w:val="vi-VN"/>
              </w:rPr>
            </w:pPr>
            <w:r w:rsidRPr="00BD0B04">
              <w:rPr>
                <w:sz w:val="26"/>
                <w:szCs w:val="26"/>
                <w:lang w:val="vi-VN"/>
              </w:rPr>
              <w:t>+</w:t>
            </w:r>
            <w:r w:rsidR="006C3348" w:rsidRPr="00BD0B04">
              <w:rPr>
                <w:sz w:val="26"/>
                <w:szCs w:val="26"/>
                <w:lang w:val="vi-VN"/>
              </w:rPr>
              <w:t xml:space="preserve"> Tháng 9/1974, Ghi-nê Bít-xao giành được độc lập.</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trHeight w:val="334"/>
          <w:jc w:val="center"/>
        </w:trPr>
        <w:tc>
          <w:tcPr>
            <w:tcW w:w="750" w:type="dxa"/>
            <w:tcBorders>
              <w:top w:val="nil"/>
              <w:bottom w:val="nil"/>
            </w:tcBorders>
            <w:shd w:val="clear" w:color="auto" w:fill="auto"/>
          </w:tcPr>
          <w:p w:rsidR="00EC3BDA" w:rsidRPr="00BD0B04" w:rsidRDefault="00EC3BDA" w:rsidP="00BC4362">
            <w:pPr>
              <w:jc w:val="center"/>
              <w:rPr>
                <w:b/>
                <w:sz w:val="26"/>
                <w:szCs w:val="26"/>
                <w:lang w:val="vi-VN"/>
              </w:rPr>
            </w:pPr>
          </w:p>
        </w:tc>
        <w:tc>
          <w:tcPr>
            <w:tcW w:w="8077" w:type="dxa"/>
            <w:tcBorders>
              <w:top w:val="nil"/>
              <w:bottom w:val="nil"/>
            </w:tcBorders>
            <w:shd w:val="clear" w:color="auto" w:fill="auto"/>
          </w:tcPr>
          <w:p w:rsidR="00EC3BDA" w:rsidRPr="00BD0B04" w:rsidRDefault="006C3348" w:rsidP="00BC4362">
            <w:pPr>
              <w:jc w:val="both"/>
              <w:rPr>
                <w:sz w:val="26"/>
                <w:szCs w:val="26"/>
                <w:lang w:val="vi-VN"/>
              </w:rPr>
            </w:pPr>
            <w:r w:rsidRPr="00BD0B04">
              <w:rPr>
                <w:sz w:val="26"/>
                <w:szCs w:val="26"/>
                <w:lang w:val="vi-VN"/>
              </w:rPr>
              <w:t>+ Tháng 6/1975, Mô-dăm-bích giành được độc lập.</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B5688E" w:rsidRPr="00BD0B04" w:rsidRDefault="00B5688E" w:rsidP="00B5688E">
            <w:pPr>
              <w:rPr>
                <w:sz w:val="26"/>
                <w:szCs w:val="26"/>
                <w:lang w:val="vi-VN"/>
              </w:rPr>
            </w:pPr>
          </w:p>
        </w:tc>
        <w:tc>
          <w:tcPr>
            <w:tcW w:w="8077" w:type="dxa"/>
            <w:tcBorders>
              <w:top w:val="nil"/>
              <w:bottom w:val="nil"/>
            </w:tcBorders>
            <w:shd w:val="clear" w:color="auto" w:fill="auto"/>
          </w:tcPr>
          <w:p w:rsidR="00EC3BDA" w:rsidRPr="00BD0B04" w:rsidRDefault="006C3348" w:rsidP="00BC4362">
            <w:pPr>
              <w:jc w:val="both"/>
              <w:rPr>
                <w:sz w:val="26"/>
                <w:szCs w:val="26"/>
                <w:lang w:val="vi-VN"/>
              </w:rPr>
            </w:pPr>
            <w:r w:rsidRPr="00BD0B04">
              <w:rPr>
                <w:sz w:val="26"/>
                <w:szCs w:val="26"/>
                <w:lang w:val="vi-VN"/>
              </w:rPr>
              <w:t>+ Tháng 11/1975, Ăng-gô-la giành được độc lập.</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6C3348" w:rsidP="00BC4362">
            <w:pPr>
              <w:jc w:val="both"/>
              <w:rPr>
                <w:sz w:val="26"/>
                <w:szCs w:val="26"/>
                <w:lang w:val="vi-VN"/>
              </w:rPr>
            </w:pPr>
            <w:r w:rsidRPr="00BD0B04">
              <w:rPr>
                <w:sz w:val="26"/>
                <w:szCs w:val="26"/>
                <w:lang w:val="vi-VN"/>
              </w:rPr>
              <w:t>- Từ giữa những năm 70 đến giữa những năm 90 của thế kỉ XX, chế độ phân biệt chủng tộc bị xóa bỏ ở các nước:</w:t>
            </w:r>
          </w:p>
        </w:tc>
        <w:tc>
          <w:tcPr>
            <w:tcW w:w="924" w:type="dxa"/>
            <w:tcBorders>
              <w:top w:val="nil"/>
              <w:bottom w:val="nil"/>
            </w:tcBorders>
            <w:shd w:val="clear" w:color="auto" w:fill="auto"/>
          </w:tcPr>
          <w:p w:rsidR="00EC3BDA" w:rsidRPr="00BD0B04" w:rsidRDefault="005B24C9" w:rsidP="004B265F">
            <w:pPr>
              <w:jc w:val="center"/>
              <w:rPr>
                <w:sz w:val="26"/>
                <w:szCs w:val="26"/>
                <w:lang w:val="vi-VN"/>
              </w:rPr>
            </w:pPr>
            <w:r w:rsidRPr="00BD0B04">
              <w:rPr>
                <w:sz w:val="26"/>
                <w:szCs w:val="26"/>
                <w:lang w:val="vi-VN"/>
              </w:rPr>
              <w:t>0,5</w:t>
            </w: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6C3348" w:rsidP="00BC4362">
            <w:pPr>
              <w:jc w:val="both"/>
              <w:rPr>
                <w:sz w:val="26"/>
                <w:szCs w:val="26"/>
                <w:lang w:val="vi-VN"/>
              </w:rPr>
            </w:pPr>
            <w:r w:rsidRPr="00BD0B04">
              <w:rPr>
                <w:sz w:val="26"/>
                <w:szCs w:val="26"/>
                <w:lang w:val="vi-VN"/>
              </w:rPr>
              <w:t>+ Năm 1980, Dim-ba-bu-ê.</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EC3BDA" w:rsidRPr="00BC4362" w:rsidTr="002B0222">
        <w:trPr>
          <w:jc w:val="center"/>
        </w:trPr>
        <w:tc>
          <w:tcPr>
            <w:tcW w:w="750" w:type="dxa"/>
            <w:tcBorders>
              <w:top w:val="nil"/>
              <w:bottom w:val="nil"/>
            </w:tcBorders>
            <w:shd w:val="clear" w:color="auto" w:fill="auto"/>
          </w:tcPr>
          <w:p w:rsidR="00EC3BDA" w:rsidRPr="00BD0B04" w:rsidRDefault="00EC3BDA" w:rsidP="00BC4362">
            <w:pPr>
              <w:jc w:val="center"/>
              <w:rPr>
                <w:sz w:val="26"/>
                <w:szCs w:val="26"/>
                <w:lang w:val="vi-VN"/>
              </w:rPr>
            </w:pPr>
          </w:p>
        </w:tc>
        <w:tc>
          <w:tcPr>
            <w:tcW w:w="8077" w:type="dxa"/>
            <w:tcBorders>
              <w:top w:val="nil"/>
              <w:bottom w:val="nil"/>
            </w:tcBorders>
            <w:shd w:val="clear" w:color="auto" w:fill="auto"/>
          </w:tcPr>
          <w:p w:rsidR="00EC3BDA" w:rsidRPr="00BD0B04" w:rsidRDefault="006C3348" w:rsidP="00BC4362">
            <w:pPr>
              <w:jc w:val="both"/>
              <w:rPr>
                <w:sz w:val="26"/>
                <w:szCs w:val="26"/>
                <w:lang w:val="vi-VN"/>
              </w:rPr>
            </w:pPr>
            <w:r w:rsidRPr="00BD0B04">
              <w:rPr>
                <w:sz w:val="26"/>
                <w:szCs w:val="26"/>
                <w:lang w:val="vi-VN"/>
              </w:rPr>
              <w:t>+ Năm 1990, Tây Nam Phi.</w:t>
            </w:r>
          </w:p>
        </w:tc>
        <w:tc>
          <w:tcPr>
            <w:tcW w:w="924" w:type="dxa"/>
            <w:tcBorders>
              <w:top w:val="nil"/>
              <w:bottom w:val="nil"/>
            </w:tcBorders>
            <w:shd w:val="clear" w:color="auto" w:fill="auto"/>
          </w:tcPr>
          <w:p w:rsidR="00EC3BDA" w:rsidRPr="00BD0B04" w:rsidRDefault="00EC3BDA"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6C3348" w:rsidP="00BC4362">
            <w:pPr>
              <w:jc w:val="both"/>
              <w:rPr>
                <w:sz w:val="26"/>
                <w:szCs w:val="26"/>
                <w:lang w:val="vi-VN"/>
              </w:rPr>
            </w:pPr>
            <w:r w:rsidRPr="00BD0B04">
              <w:rPr>
                <w:sz w:val="26"/>
                <w:szCs w:val="26"/>
                <w:lang w:val="vi-VN"/>
              </w:rPr>
              <w:t>+ Năm 1993, Cộng hòa Nam Phi.</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6C3348" w:rsidP="00BC4362">
            <w:pPr>
              <w:jc w:val="both"/>
              <w:rPr>
                <w:sz w:val="26"/>
                <w:szCs w:val="26"/>
                <w:lang w:val="vi-VN"/>
              </w:rPr>
            </w:pPr>
            <w:r w:rsidRPr="00BD0B04">
              <w:rPr>
                <w:sz w:val="26"/>
                <w:szCs w:val="26"/>
                <w:lang w:val="vi-VN"/>
              </w:rPr>
              <w:sym w:font="Wingdings" w:char="F0E0"/>
            </w:r>
            <w:r w:rsidRPr="00BD0B04">
              <w:rPr>
                <w:sz w:val="26"/>
                <w:szCs w:val="26"/>
                <w:lang w:val="vi-VN"/>
              </w:rPr>
              <w:t xml:space="preserve"> Hệ thống thuộc địa của chủ nghĩa đế quốc sụp đổ hoàn toàn.</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05545" w:rsidRPr="00BC4362" w:rsidTr="002B0222">
        <w:trPr>
          <w:jc w:val="center"/>
        </w:trPr>
        <w:tc>
          <w:tcPr>
            <w:tcW w:w="750" w:type="dxa"/>
            <w:tcBorders>
              <w:top w:val="nil"/>
              <w:bottom w:val="nil"/>
            </w:tcBorders>
            <w:shd w:val="clear" w:color="auto" w:fill="auto"/>
          </w:tcPr>
          <w:p w:rsidR="00605545" w:rsidRPr="00BD0B04" w:rsidRDefault="00605545" w:rsidP="00BC4362">
            <w:pPr>
              <w:jc w:val="center"/>
              <w:rPr>
                <w:sz w:val="26"/>
                <w:szCs w:val="26"/>
                <w:lang w:val="vi-VN"/>
              </w:rPr>
            </w:pPr>
          </w:p>
        </w:tc>
        <w:tc>
          <w:tcPr>
            <w:tcW w:w="8077" w:type="dxa"/>
            <w:tcBorders>
              <w:top w:val="nil"/>
              <w:bottom w:val="nil"/>
            </w:tcBorders>
            <w:shd w:val="clear" w:color="auto" w:fill="auto"/>
          </w:tcPr>
          <w:p w:rsidR="00605545" w:rsidRPr="00BD0B04" w:rsidRDefault="00605545" w:rsidP="00605545">
            <w:pPr>
              <w:jc w:val="both"/>
              <w:rPr>
                <w:i/>
                <w:sz w:val="26"/>
                <w:szCs w:val="26"/>
                <w:lang w:val="vi-VN"/>
              </w:rPr>
            </w:pPr>
            <w:r w:rsidRPr="00BD0B04">
              <w:rPr>
                <w:i/>
                <w:sz w:val="26"/>
                <w:szCs w:val="26"/>
                <w:lang w:val="vi-VN"/>
              </w:rPr>
              <w:t>* Thắng lợi của phong trào giải phóng dân tộc đã góp phần làm thay đổi bản đồ chính trị thế giới sau chiến tranh thế giới thứ hai:</w:t>
            </w:r>
          </w:p>
        </w:tc>
        <w:tc>
          <w:tcPr>
            <w:tcW w:w="924" w:type="dxa"/>
            <w:tcBorders>
              <w:top w:val="nil"/>
              <w:bottom w:val="nil"/>
            </w:tcBorders>
            <w:shd w:val="clear" w:color="auto" w:fill="auto"/>
          </w:tcPr>
          <w:p w:rsidR="00605545" w:rsidRPr="00BD0B04" w:rsidRDefault="00605545" w:rsidP="004B265F">
            <w:pPr>
              <w:jc w:val="center"/>
              <w:rPr>
                <w:sz w:val="26"/>
                <w:szCs w:val="26"/>
                <w:lang w:val="vi-VN"/>
              </w:rPr>
            </w:pPr>
          </w:p>
        </w:tc>
      </w:tr>
      <w:tr w:rsidR="00605545" w:rsidRPr="00BC4362" w:rsidTr="002B0222">
        <w:trPr>
          <w:jc w:val="center"/>
        </w:trPr>
        <w:tc>
          <w:tcPr>
            <w:tcW w:w="750" w:type="dxa"/>
            <w:tcBorders>
              <w:top w:val="nil"/>
              <w:bottom w:val="nil"/>
            </w:tcBorders>
            <w:shd w:val="clear" w:color="auto" w:fill="auto"/>
          </w:tcPr>
          <w:p w:rsidR="00605545" w:rsidRPr="00BD0B04" w:rsidRDefault="00605545" w:rsidP="00BC4362">
            <w:pPr>
              <w:jc w:val="center"/>
              <w:rPr>
                <w:sz w:val="26"/>
                <w:szCs w:val="26"/>
                <w:lang w:val="vi-VN"/>
              </w:rPr>
            </w:pPr>
          </w:p>
        </w:tc>
        <w:tc>
          <w:tcPr>
            <w:tcW w:w="8077" w:type="dxa"/>
            <w:tcBorders>
              <w:top w:val="nil"/>
              <w:bottom w:val="nil"/>
            </w:tcBorders>
            <w:shd w:val="clear" w:color="auto" w:fill="auto"/>
          </w:tcPr>
          <w:p w:rsidR="00605545" w:rsidRPr="00BD0B04" w:rsidRDefault="00605545" w:rsidP="00BC4362">
            <w:pPr>
              <w:jc w:val="both"/>
              <w:rPr>
                <w:sz w:val="26"/>
                <w:szCs w:val="26"/>
                <w:lang w:val="vi-VN"/>
              </w:rPr>
            </w:pPr>
            <w:r w:rsidRPr="00BD0B04">
              <w:rPr>
                <w:sz w:val="26"/>
                <w:szCs w:val="26"/>
                <w:lang w:val="vi-VN"/>
              </w:rPr>
              <w:t>- Hệ thống thuộc địa của chủ nghĩa đế quốc bị sụp đổ hoàn toàn.</w:t>
            </w:r>
          </w:p>
        </w:tc>
        <w:tc>
          <w:tcPr>
            <w:tcW w:w="924" w:type="dxa"/>
            <w:tcBorders>
              <w:top w:val="nil"/>
              <w:bottom w:val="nil"/>
            </w:tcBorders>
            <w:shd w:val="clear" w:color="auto" w:fill="auto"/>
          </w:tcPr>
          <w:p w:rsidR="00605545" w:rsidRPr="00BD0B04" w:rsidRDefault="005B24C9" w:rsidP="004B265F">
            <w:pPr>
              <w:jc w:val="center"/>
              <w:rPr>
                <w:sz w:val="26"/>
                <w:szCs w:val="26"/>
                <w:lang w:val="vi-VN"/>
              </w:rPr>
            </w:pPr>
            <w:r w:rsidRPr="00BD0B04">
              <w:rPr>
                <w:sz w:val="26"/>
                <w:szCs w:val="26"/>
                <w:lang w:val="vi-VN"/>
              </w:rPr>
              <w:t>0,25</w:t>
            </w:r>
          </w:p>
        </w:tc>
      </w:tr>
      <w:tr w:rsidR="00605545" w:rsidRPr="00BC4362" w:rsidTr="002B0222">
        <w:trPr>
          <w:jc w:val="center"/>
        </w:trPr>
        <w:tc>
          <w:tcPr>
            <w:tcW w:w="750" w:type="dxa"/>
            <w:tcBorders>
              <w:top w:val="nil"/>
              <w:bottom w:val="nil"/>
            </w:tcBorders>
            <w:shd w:val="clear" w:color="auto" w:fill="auto"/>
          </w:tcPr>
          <w:p w:rsidR="00605545" w:rsidRPr="00BD0B04" w:rsidRDefault="00605545" w:rsidP="00BC4362">
            <w:pPr>
              <w:jc w:val="center"/>
              <w:rPr>
                <w:sz w:val="26"/>
                <w:szCs w:val="26"/>
                <w:lang w:val="vi-VN"/>
              </w:rPr>
            </w:pPr>
          </w:p>
        </w:tc>
        <w:tc>
          <w:tcPr>
            <w:tcW w:w="8077" w:type="dxa"/>
            <w:tcBorders>
              <w:top w:val="nil"/>
              <w:bottom w:val="nil"/>
            </w:tcBorders>
            <w:shd w:val="clear" w:color="auto" w:fill="auto"/>
          </w:tcPr>
          <w:p w:rsidR="00605545" w:rsidRPr="00BD0B04" w:rsidRDefault="00605545" w:rsidP="00BC4362">
            <w:pPr>
              <w:jc w:val="both"/>
              <w:rPr>
                <w:sz w:val="26"/>
                <w:szCs w:val="26"/>
                <w:lang w:val="vi-VN"/>
              </w:rPr>
            </w:pPr>
            <w:r w:rsidRPr="00BD0B04">
              <w:rPr>
                <w:sz w:val="26"/>
                <w:szCs w:val="26"/>
                <w:lang w:val="vi-VN"/>
              </w:rPr>
              <w:t>- Góp phần tăng cường lực lượng và mở rộng trận địa của chủ nghĩa xã hội (với thắng lợi của cách mạng Trung Quốc, Việt Nam, Cu-ba).</w:t>
            </w:r>
          </w:p>
        </w:tc>
        <w:tc>
          <w:tcPr>
            <w:tcW w:w="924" w:type="dxa"/>
            <w:tcBorders>
              <w:top w:val="nil"/>
              <w:bottom w:val="nil"/>
            </w:tcBorders>
            <w:shd w:val="clear" w:color="auto" w:fill="auto"/>
          </w:tcPr>
          <w:p w:rsidR="00605545" w:rsidRPr="00BD0B04" w:rsidRDefault="005B24C9" w:rsidP="004B265F">
            <w:pPr>
              <w:jc w:val="center"/>
              <w:rPr>
                <w:sz w:val="26"/>
                <w:szCs w:val="26"/>
                <w:lang w:val="vi-VN"/>
              </w:rPr>
            </w:pPr>
            <w:r w:rsidRPr="00BD0B04">
              <w:rPr>
                <w:sz w:val="26"/>
                <w:szCs w:val="26"/>
                <w:lang w:val="vi-VN"/>
              </w:rPr>
              <w:t>0,25</w:t>
            </w:r>
          </w:p>
        </w:tc>
      </w:tr>
      <w:tr w:rsidR="00605545" w:rsidRPr="00BC4362" w:rsidTr="002B0222">
        <w:trPr>
          <w:jc w:val="center"/>
        </w:trPr>
        <w:tc>
          <w:tcPr>
            <w:tcW w:w="750" w:type="dxa"/>
            <w:tcBorders>
              <w:top w:val="nil"/>
              <w:bottom w:val="nil"/>
            </w:tcBorders>
            <w:shd w:val="clear" w:color="auto" w:fill="auto"/>
          </w:tcPr>
          <w:p w:rsidR="00605545" w:rsidRPr="00BD0B04" w:rsidRDefault="00605545" w:rsidP="00BC4362">
            <w:pPr>
              <w:jc w:val="center"/>
              <w:rPr>
                <w:sz w:val="26"/>
                <w:szCs w:val="26"/>
                <w:lang w:val="vi-VN"/>
              </w:rPr>
            </w:pPr>
          </w:p>
        </w:tc>
        <w:tc>
          <w:tcPr>
            <w:tcW w:w="8077" w:type="dxa"/>
            <w:tcBorders>
              <w:top w:val="nil"/>
              <w:bottom w:val="nil"/>
            </w:tcBorders>
            <w:shd w:val="clear" w:color="auto" w:fill="auto"/>
          </w:tcPr>
          <w:p w:rsidR="005B24C9" w:rsidRPr="00BD0B04" w:rsidRDefault="00605545" w:rsidP="00BC4362">
            <w:pPr>
              <w:jc w:val="both"/>
              <w:rPr>
                <w:sz w:val="26"/>
                <w:szCs w:val="26"/>
                <w:lang w:val="vi-VN"/>
              </w:rPr>
            </w:pPr>
            <w:r w:rsidRPr="00BD0B04">
              <w:rPr>
                <w:sz w:val="26"/>
                <w:szCs w:val="26"/>
                <w:lang w:val="vi-VN"/>
              </w:rPr>
              <w:t>- Hơn 100 quốc gia độc lập trẻ tuổi đã ra đời. Các nước Á, Phi, Mĩ la-tinh</w:t>
            </w:r>
            <w:r w:rsidR="005B24C9" w:rsidRPr="00BD0B04">
              <w:rPr>
                <w:sz w:val="26"/>
                <w:szCs w:val="26"/>
                <w:lang w:val="vi-VN"/>
              </w:rPr>
              <w:t xml:space="preserve"> ngày càng có vai trò quan trọng trong đời sống chính trị.</w:t>
            </w:r>
          </w:p>
        </w:tc>
        <w:tc>
          <w:tcPr>
            <w:tcW w:w="924" w:type="dxa"/>
            <w:tcBorders>
              <w:top w:val="nil"/>
              <w:bottom w:val="nil"/>
            </w:tcBorders>
            <w:shd w:val="clear" w:color="auto" w:fill="auto"/>
          </w:tcPr>
          <w:p w:rsidR="00605545" w:rsidRPr="00BD0B04" w:rsidRDefault="005B24C9" w:rsidP="004B265F">
            <w:pPr>
              <w:jc w:val="center"/>
              <w:rPr>
                <w:sz w:val="26"/>
                <w:szCs w:val="26"/>
                <w:lang w:val="vi-VN"/>
              </w:rPr>
            </w:pPr>
            <w:r w:rsidRPr="00BD0B04">
              <w:rPr>
                <w:sz w:val="26"/>
                <w:szCs w:val="26"/>
                <w:lang w:val="vi-VN"/>
              </w:rPr>
              <w:t>0,25</w:t>
            </w:r>
          </w:p>
        </w:tc>
      </w:tr>
      <w:tr w:rsidR="00605545" w:rsidRPr="00BC4362" w:rsidTr="002B0222">
        <w:trPr>
          <w:jc w:val="center"/>
        </w:trPr>
        <w:tc>
          <w:tcPr>
            <w:tcW w:w="750" w:type="dxa"/>
            <w:tcBorders>
              <w:top w:val="nil"/>
              <w:bottom w:val="nil"/>
            </w:tcBorders>
            <w:shd w:val="clear" w:color="auto" w:fill="auto"/>
          </w:tcPr>
          <w:p w:rsidR="00605545" w:rsidRPr="00BD0B04" w:rsidRDefault="00605545" w:rsidP="00BC4362">
            <w:pPr>
              <w:jc w:val="center"/>
              <w:rPr>
                <w:sz w:val="26"/>
                <w:szCs w:val="26"/>
                <w:lang w:val="vi-VN"/>
              </w:rPr>
            </w:pPr>
          </w:p>
        </w:tc>
        <w:tc>
          <w:tcPr>
            <w:tcW w:w="8077" w:type="dxa"/>
            <w:tcBorders>
              <w:top w:val="nil"/>
              <w:bottom w:val="nil"/>
            </w:tcBorders>
            <w:shd w:val="clear" w:color="auto" w:fill="auto"/>
          </w:tcPr>
          <w:p w:rsidR="00605545" w:rsidRPr="00BD0B04" w:rsidRDefault="005B24C9" w:rsidP="00605545">
            <w:pPr>
              <w:tabs>
                <w:tab w:val="left" w:pos="5775"/>
              </w:tabs>
              <w:jc w:val="both"/>
              <w:rPr>
                <w:sz w:val="26"/>
                <w:szCs w:val="26"/>
                <w:lang w:val="vi-VN"/>
              </w:rPr>
            </w:pPr>
            <w:r w:rsidRPr="00BD0B04">
              <w:rPr>
                <w:sz w:val="26"/>
                <w:szCs w:val="26"/>
                <w:lang w:val="vi-VN"/>
              </w:rPr>
              <w:t>- Góp phần làm xói mòn trật tự hai cực I-an-ta.</w:t>
            </w:r>
          </w:p>
        </w:tc>
        <w:tc>
          <w:tcPr>
            <w:tcW w:w="924" w:type="dxa"/>
            <w:tcBorders>
              <w:top w:val="nil"/>
              <w:bottom w:val="nil"/>
            </w:tcBorders>
            <w:shd w:val="clear" w:color="auto" w:fill="auto"/>
          </w:tcPr>
          <w:p w:rsidR="00605545" w:rsidRPr="00BD0B04" w:rsidRDefault="005B24C9" w:rsidP="004B265F">
            <w:pPr>
              <w:jc w:val="center"/>
              <w:rPr>
                <w:sz w:val="26"/>
                <w:szCs w:val="26"/>
                <w:lang w:val="vi-VN"/>
              </w:rPr>
            </w:pPr>
            <w:r w:rsidRPr="00BD0B04">
              <w:rPr>
                <w:sz w:val="26"/>
                <w:szCs w:val="26"/>
                <w:lang w:val="vi-VN"/>
              </w:rPr>
              <w:t>0,25</w:t>
            </w:r>
          </w:p>
        </w:tc>
      </w:tr>
      <w:tr w:rsidR="000E1672" w:rsidRPr="00BC4362" w:rsidTr="002B0222">
        <w:trPr>
          <w:jc w:val="center"/>
        </w:trPr>
        <w:tc>
          <w:tcPr>
            <w:tcW w:w="750" w:type="dxa"/>
            <w:tcBorders>
              <w:top w:val="nil"/>
              <w:bottom w:val="nil"/>
            </w:tcBorders>
            <w:shd w:val="clear" w:color="auto" w:fill="auto"/>
          </w:tcPr>
          <w:p w:rsidR="000E1672" w:rsidRPr="00BD0B04" w:rsidRDefault="000E1672" w:rsidP="00BC4362">
            <w:pPr>
              <w:jc w:val="center"/>
              <w:rPr>
                <w:sz w:val="26"/>
                <w:szCs w:val="26"/>
                <w:lang w:val="vi-VN"/>
              </w:rPr>
            </w:pPr>
          </w:p>
        </w:tc>
        <w:tc>
          <w:tcPr>
            <w:tcW w:w="8077" w:type="dxa"/>
            <w:tcBorders>
              <w:top w:val="nil"/>
            </w:tcBorders>
            <w:shd w:val="clear" w:color="auto" w:fill="auto"/>
          </w:tcPr>
          <w:p w:rsidR="000E1672" w:rsidRPr="00BD0B04" w:rsidRDefault="000E1672" w:rsidP="00605545">
            <w:pPr>
              <w:tabs>
                <w:tab w:val="left" w:pos="5775"/>
              </w:tabs>
              <w:jc w:val="both"/>
              <w:rPr>
                <w:sz w:val="26"/>
                <w:szCs w:val="26"/>
                <w:lang w:val="vi-VN"/>
              </w:rPr>
            </w:pPr>
          </w:p>
        </w:tc>
        <w:tc>
          <w:tcPr>
            <w:tcW w:w="924" w:type="dxa"/>
            <w:tcBorders>
              <w:top w:val="nil"/>
            </w:tcBorders>
            <w:shd w:val="clear" w:color="auto" w:fill="auto"/>
          </w:tcPr>
          <w:p w:rsidR="000E1672" w:rsidRPr="00BD0B04" w:rsidRDefault="000E1672" w:rsidP="004B265F">
            <w:pPr>
              <w:jc w:val="center"/>
              <w:rPr>
                <w:sz w:val="26"/>
                <w:szCs w:val="26"/>
                <w:lang w:val="vi-VN"/>
              </w:rPr>
            </w:pPr>
          </w:p>
        </w:tc>
      </w:tr>
      <w:tr w:rsidR="006C3348" w:rsidRPr="00BD0B04" w:rsidTr="002B0222">
        <w:trPr>
          <w:jc w:val="center"/>
        </w:trPr>
        <w:tc>
          <w:tcPr>
            <w:tcW w:w="750" w:type="dxa"/>
            <w:tcBorders>
              <w:bottom w:val="nil"/>
            </w:tcBorders>
            <w:shd w:val="clear" w:color="auto" w:fill="auto"/>
          </w:tcPr>
          <w:p w:rsidR="006C3348" w:rsidRPr="00BD0B04" w:rsidRDefault="00BD0B04" w:rsidP="00BC4362">
            <w:pPr>
              <w:jc w:val="center"/>
              <w:rPr>
                <w:b/>
                <w:sz w:val="26"/>
                <w:szCs w:val="26"/>
              </w:rPr>
            </w:pPr>
            <w:r w:rsidRPr="00BD0B04">
              <w:rPr>
                <w:b/>
                <w:sz w:val="26"/>
                <w:szCs w:val="26"/>
              </w:rPr>
              <w:t>3</w:t>
            </w:r>
          </w:p>
        </w:tc>
        <w:tc>
          <w:tcPr>
            <w:tcW w:w="8077" w:type="dxa"/>
            <w:tcBorders>
              <w:bottom w:val="single" w:sz="4" w:space="0" w:color="auto"/>
            </w:tcBorders>
            <w:shd w:val="clear" w:color="auto" w:fill="auto"/>
          </w:tcPr>
          <w:p w:rsidR="006C3348" w:rsidRPr="00BD0B04" w:rsidRDefault="00AC7DC2" w:rsidP="00BC4362">
            <w:pPr>
              <w:jc w:val="both"/>
              <w:rPr>
                <w:b/>
                <w:sz w:val="26"/>
                <w:szCs w:val="26"/>
                <w:lang w:val="vi-VN"/>
              </w:rPr>
            </w:pPr>
            <w:r w:rsidRPr="00BD0B04">
              <w:rPr>
                <w:b/>
                <w:sz w:val="26"/>
                <w:szCs w:val="26"/>
                <w:lang w:val="vi-VN"/>
              </w:rPr>
              <w:t>Trình bày sự ra đời và quá trình phát triển của tổ chức Hiệp hội các quốc gia Đông Nam Á. Theo em Việt Nam có thời cơ và thách thức gì khi ra nhập ASEAN?</w:t>
            </w:r>
          </w:p>
        </w:tc>
        <w:tc>
          <w:tcPr>
            <w:tcW w:w="924" w:type="dxa"/>
            <w:tcBorders>
              <w:bottom w:val="single" w:sz="4" w:space="0" w:color="auto"/>
            </w:tcBorders>
            <w:shd w:val="clear" w:color="auto" w:fill="auto"/>
          </w:tcPr>
          <w:p w:rsidR="00AF1393" w:rsidRPr="00BD0B04" w:rsidRDefault="00AF1393" w:rsidP="004B265F">
            <w:pPr>
              <w:jc w:val="center"/>
              <w:rPr>
                <w:b/>
                <w:sz w:val="26"/>
                <w:szCs w:val="26"/>
                <w:lang w:val="vi-VN"/>
              </w:rPr>
            </w:pPr>
          </w:p>
          <w:p w:rsidR="006C3348" w:rsidRPr="00BD0B04" w:rsidRDefault="00597BE3" w:rsidP="004B265F">
            <w:pPr>
              <w:jc w:val="center"/>
              <w:rPr>
                <w:b/>
                <w:sz w:val="26"/>
                <w:szCs w:val="26"/>
                <w:lang w:val="vi-VN"/>
              </w:rPr>
            </w:pPr>
            <w:r w:rsidRPr="00BD0B04">
              <w:rPr>
                <w:b/>
                <w:sz w:val="26"/>
                <w:szCs w:val="26"/>
                <w:lang w:val="vi-VN"/>
              </w:rPr>
              <w:t>3,0</w:t>
            </w: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bottom w:val="nil"/>
            </w:tcBorders>
            <w:shd w:val="clear" w:color="auto" w:fill="auto"/>
          </w:tcPr>
          <w:p w:rsidR="006C3348" w:rsidRPr="00BD0B04" w:rsidRDefault="00AC7DC2" w:rsidP="00BC4362">
            <w:pPr>
              <w:jc w:val="both"/>
              <w:rPr>
                <w:i/>
                <w:sz w:val="26"/>
                <w:szCs w:val="26"/>
                <w:lang w:val="vi-VN"/>
              </w:rPr>
            </w:pPr>
            <w:r w:rsidRPr="00BD0B04">
              <w:rPr>
                <w:i/>
                <w:sz w:val="26"/>
                <w:szCs w:val="26"/>
                <w:lang w:val="vi-VN"/>
              </w:rPr>
              <w:t>* Sự ra đời và quá trình phát triển của tổ chức ASEAN:</w:t>
            </w:r>
          </w:p>
        </w:tc>
        <w:tc>
          <w:tcPr>
            <w:tcW w:w="924" w:type="dxa"/>
            <w:tcBorders>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AC7DC2" w:rsidP="00BC4362">
            <w:pPr>
              <w:jc w:val="both"/>
              <w:rPr>
                <w:sz w:val="26"/>
                <w:szCs w:val="26"/>
                <w:lang w:val="vi-VN"/>
              </w:rPr>
            </w:pPr>
            <w:r w:rsidRPr="00BD0B04">
              <w:rPr>
                <w:sz w:val="26"/>
                <w:szCs w:val="26"/>
                <w:lang w:val="vi-VN"/>
              </w:rPr>
              <w:t>- Ngày 8/8/1967, Hiệp hội các quốc gia Đông Nam Á được thành lập, tại Băng Cốc với sự tham giam của 5</w:t>
            </w:r>
            <w:r w:rsidR="001E4A9D" w:rsidRPr="00BD0B04">
              <w:rPr>
                <w:sz w:val="26"/>
                <w:szCs w:val="26"/>
                <w:lang w:val="vi-VN"/>
              </w:rPr>
              <w:t xml:space="preserve"> nước: In-đô-nê-xi-a, Thái Lan, Phi-lip-pin, Xinga</w:t>
            </w:r>
            <w:r w:rsidRPr="00BD0B04">
              <w:rPr>
                <w:sz w:val="26"/>
                <w:szCs w:val="26"/>
                <w:lang w:val="vi-VN"/>
              </w:rPr>
              <w:t xml:space="preserve">po, </w:t>
            </w:r>
            <w:r w:rsidR="001E4A9D" w:rsidRPr="00BD0B04">
              <w:rPr>
                <w:sz w:val="26"/>
                <w:szCs w:val="26"/>
                <w:lang w:val="vi-VN"/>
              </w:rPr>
              <w:t>Ma-lai-xi-a</w:t>
            </w:r>
          </w:p>
        </w:tc>
        <w:tc>
          <w:tcPr>
            <w:tcW w:w="924" w:type="dxa"/>
            <w:tcBorders>
              <w:top w:val="nil"/>
              <w:bottom w:val="nil"/>
            </w:tcBorders>
            <w:shd w:val="clear" w:color="auto" w:fill="auto"/>
          </w:tcPr>
          <w:p w:rsidR="006C3348" w:rsidRPr="00BD0B04" w:rsidRDefault="00871EC5" w:rsidP="004B265F">
            <w:pPr>
              <w:jc w:val="center"/>
              <w:rPr>
                <w:sz w:val="26"/>
                <w:szCs w:val="26"/>
                <w:lang w:val="vi-VN"/>
              </w:rPr>
            </w:pPr>
            <w:r w:rsidRPr="00BD0B04">
              <w:rPr>
                <w:sz w:val="26"/>
                <w:szCs w:val="26"/>
                <w:lang w:val="vi-VN"/>
              </w:rPr>
              <w:t>0,5</w:t>
            </w: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t>- 1967 – 1976, ASEAN là một tổ chức còn non trẻ, sự hợp tác trong khu vực còn lỏng lẻo, chưa có vị trí trên trường quốc tế.</w:t>
            </w:r>
          </w:p>
        </w:tc>
        <w:tc>
          <w:tcPr>
            <w:tcW w:w="924" w:type="dxa"/>
            <w:tcBorders>
              <w:top w:val="nil"/>
              <w:bottom w:val="nil"/>
            </w:tcBorders>
            <w:shd w:val="clear" w:color="auto" w:fill="auto"/>
          </w:tcPr>
          <w:p w:rsidR="006C3348" w:rsidRPr="00BD0B04" w:rsidRDefault="00871EC5" w:rsidP="004B265F">
            <w:pPr>
              <w:jc w:val="center"/>
              <w:rPr>
                <w:sz w:val="26"/>
                <w:szCs w:val="26"/>
                <w:lang w:val="vi-VN"/>
              </w:rPr>
            </w:pPr>
            <w:r w:rsidRPr="00BD0B04">
              <w:rPr>
                <w:sz w:val="26"/>
                <w:szCs w:val="26"/>
                <w:lang w:val="vi-VN"/>
              </w:rPr>
              <w:t>0,25</w:t>
            </w: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t xml:space="preserve">- Tháng 2/1976, Hiệp ước Ba-li được kí kết </w:t>
            </w:r>
            <w:r w:rsidRPr="00BD0B04">
              <w:rPr>
                <w:sz w:val="26"/>
                <w:szCs w:val="26"/>
                <w:lang w:val="vi-VN"/>
              </w:rPr>
              <w:sym w:font="Wingdings" w:char="F0E0"/>
            </w:r>
            <w:r w:rsidRPr="00BD0B04">
              <w:rPr>
                <w:sz w:val="26"/>
                <w:szCs w:val="26"/>
                <w:lang w:val="vi-VN"/>
              </w:rPr>
              <w:t xml:space="preserve"> hoạt động của ASEAN có sự khởi sắc.</w:t>
            </w:r>
          </w:p>
        </w:tc>
        <w:tc>
          <w:tcPr>
            <w:tcW w:w="924" w:type="dxa"/>
            <w:tcBorders>
              <w:top w:val="nil"/>
              <w:bottom w:val="nil"/>
            </w:tcBorders>
            <w:shd w:val="clear" w:color="auto" w:fill="auto"/>
          </w:tcPr>
          <w:p w:rsidR="006C3348" w:rsidRPr="00BD0B04" w:rsidRDefault="00871EC5" w:rsidP="004B265F">
            <w:pPr>
              <w:jc w:val="center"/>
              <w:rPr>
                <w:sz w:val="26"/>
                <w:szCs w:val="26"/>
                <w:lang w:val="vi-VN"/>
              </w:rPr>
            </w:pPr>
            <w:r w:rsidRPr="00BD0B04">
              <w:rPr>
                <w:sz w:val="26"/>
                <w:szCs w:val="26"/>
                <w:lang w:val="vi-VN"/>
              </w:rPr>
              <w:t>0,25</w:t>
            </w: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1E4A9D" w:rsidRPr="00BD0B04" w:rsidRDefault="001E4A9D" w:rsidP="00BC4362">
            <w:pPr>
              <w:jc w:val="both"/>
              <w:rPr>
                <w:sz w:val="26"/>
                <w:szCs w:val="26"/>
                <w:lang w:val="vi-VN"/>
              </w:rPr>
            </w:pPr>
            <w:r w:rsidRPr="00BD0B04">
              <w:rPr>
                <w:sz w:val="26"/>
                <w:szCs w:val="26"/>
                <w:lang w:val="vi-VN"/>
              </w:rPr>
              <w:t>- quá trình mở rộng thành viên được đẩy mạnh:</w:t>
            </w:r>
          </w:p>
        </w:tc>
        <w:tc>
          <w:tcPr>
            <w:tcW w:w="924" w:type="dxa"/>
            <w:tcBorders>
              <w:top w:val="nil"/>
              <w:bottom w:val="nil"/>
            </w:tcBorders>
            <w:shd w:val="clear" w:color="auto" w:fill="auto"/>
          </w:tcPr>
          <w:p w:rsidR="006C3348" w:rsidRPr="00BD0B04" w:rsidRDefault="00871EC5" w:rsidP="004B265F">
            <w:pPr>
              <w:jc w:val="center"/>
              <w:rPr>
                <w:sz w:val="26"/>
                <w:szCs w:val="26"/>
                <w:lang w:val="vi-VN"/>
              </w:rPr>
            </w:pPr>
            <w:r w:rsidRPr="00BD0B04">
              <w:rPr>
                <w:sz w:val="26"/>
                <w:szCs w:val="26"/>
                <w:lang w:val="vi-VN"/>
              </w:rPr>
              <w:t>0,5</w:t>
            </w: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t>+ Năm 1984, Bru-nây ra nhập ASEAN, trở thành thành viên thức 6.</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t>+ Năm 1995, Việt Nam trở thành thành viên thức 7.</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t>+ Năm 1997, Lào và Mi-an-ma được kết nạp vào ASEAN. Trở thành thành viên thứ 8 và thứ 9.</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t>+ Năm 1999, Cam-pu-chia trở thành thành viên thức 10.</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b/>
                <w:sz w:val="26"/>
                <w:szCs w:val="26"/>
                <w:lang w:val="vi-VN"/>
              </w:rPr>
            </w:pPr>
          </w:p>
        </w:tc>
        <w:tc>
          <w:tcPr>
            <w:tcW w:w="8077" w:type="dxa"/>
            <w:tcBorders>
              <w:top w:val="nil"/>
              <w:bottom w:val="nil"/>
            </w:tcBorders>
            <w:shd w:val="clear" w:color="auto" w:fill="auto"/>
          </w:tcPr>
          <w:p w:rsidR="006C3348" w:rsidRPr="00BD0B04" w:rsidRDefault="001E4A9D" w:rsidP="00BC4362">
            <w:pPr>
              <w:jc w:val="both"/>
              <w:rPr>
                <w:sz w:val="26"/>
                <w:szCs w:val="26"/>
                <w:lang w:val="vi-VN"/>
              </w:rPr>
            </w:pPr>
            <w:r w:rsidRPr="00BD0B04">
              <w:rPr>
                <w:sz w:val="26"/>
                <w:szCs w:val="26"/>
                <w:lang w:val="vi-VN"/>
              </w:rPr>
              <w:sym w:font="Wingdings" w:char="F0E0"/>
            </w:r>
            <w:r w:rsidRPr="00BD0B04">
              <w:rPr>
                <w:sz w:val="26"/>
                <w:szCs w:val="26"/>
                <w:lang w:val="vi-VN"/>
              </w:rPr>
              <w:t xml:space="preserve"> Đến năm 1999, 10 nước ASEAN cùng đứng chung trong một tổ chức thống nhất.</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A5635A" w:rsidP="00BC4362">
            <w:pPr>
              <w:jc w:val="both"/>
              <w:rPr>
                <w:i/>
                <w:sz w:val="26"/>
                <w:szCs w:val="26"/>
                <w:lang w:val="vi-VN"/>
              </w:rPr>
            </w:pPr>
            <w:r w:rsidRPr="00BD0B04">
              <w:rPr>
                <w:i/>
                <w:sz w:val="26"/>
                <w:szCs w:val="26"/>
                <w:lang w:val="vi-VN"/>
              </w:rPr>
              <w:t>* Thời cơ và thách thức của Việt Nam khi gia nhập ASEAN:</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6C3348" w:rsidRPr="00BC4362" w:rsidTr="002B0222">
        <w:trPr>
          <w:jc w:val="center"/>
        </w:trPr>
        <w:tc>
          <w:tcPr>
            <w:tcW w:w="750" w:type="dxa"/>
            <w:tcBorders>
              <w:top w:val="nil"/>
              <w:bottom w:val="nil"/>
            </w:tcBorders>
            <w:shd w:val="clear" w:color="auto" w:fill="auto"/>
          </w:tcPr>
          <w:p w:rsidR="006C3348" w:rsidRPr="00BD0B04" w:rsidRDefault="006C3348" w:rsidP="00BC4362">
            <w:pPr>
              <w:jc w:val="center"/>
              <w:rPr>
                <w:sz w:val="26"/>
                <w:szCs w:val="26"/>
                <w:lang w:val="vi-VN"/>
              </w:rPr>
            </w:pPr>
          </w:p>
        </w:tc>
        <w:tc>
          <w:tcPr>
            <w:tcW w:w="8077" w:type="dxa"/>
            <w:tcBorders>
              <w:top w:val="nil"/>
              <w:bottom w:val="nil"/>
            </w:tcBorders>
            <w:shd w:val="clear" w:color="auto" w:fill="auto"/>
          </w:tcPr>
          <w:p w:rsidR="006C3348" w:rsidRPr="00BD0B04" w:rsidRDefault="00A5635A" w:rsidP="00BC4362">
            <w:pPr>
              <w:jc w:val="both"/>
              <w:rPr>
                <w:sz w:val="26"/>
                <w:szCs w:val="26"/>
                <w:lang w:val="vi-VN"/>
              </w:rPr>
            </w:pPr>
            <w:r w:rsidRPr="00BD0B04">
              <w:rPr>
                <w:sz w:val="26"/>
                <w:szCs w:val="26"/>
                <w:lang w:val="vi-VN"/>
              </w:rPr>
              <w:t>- Thời cơ:</w:t>
            </w:r>
          </w:p>
        </w:tc>
        <w:tc>
          <w:tcPr>
            <w:tcW w:w="924" w:type="dxa"/>
            <w:tcBorders>
              <w:top w:val="nil"/>
              <w:bottom w:val="nil"/>
            </w:tcBorders>
            <w:shd w:val="clear" w:color="auto" w:fill="auto"/>
          </w:tcPr>
          <w:p w:rsidR="006C3348" w:rsidRPr="00BD0B04" w:rsidRDefault="006C3348"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A5635A" w:rsidP="00BC4362">
            <w:pPr>
              <w:jc w:val="both"/>
              <w:rPr>
                <w:sz w:val="26"/>
                <w:szCs w:val="26"/>
                <w:lang w:val="vi-VN"/>
              </w:rPr>
            </w:pPr>
            <w:r w:rsidRPr="00BD0B04">
              <w:rPr>
                <w:sz w:val="26"/>
                <w:szCs w:val="26"/>
                <w:lang w:val="vi-VN"/>
              </w:rPr>
              <w:t>+ Về kinh tế: Kinh tế Việt Nam được hội nhập với nền kinh tế các nước trong khu vực. Tranh thủ nguồn vốn, khoa học – kĩ thuật của các nước phát triển hơn trong khu vực.</w:t>
            </w:r>
            <w:r w:rsidR="00DF5F5A" w:rsidRPr="00BD0B04">
              <w:rPr>
                <w:sz w:val="26"/>
                <w:szCs w:val="26"/>
                <w:lang w:val="vi-VN"/>
              </w:rPr>
              <w:t>..</w:t>
            </w:r>
          </w:p>
        </w:tc>
        <w:tc>
          <w:tcPr>
            <w:tcW w:w="924" w:type="dxa"/>
            <w:tcBorders>
              <w:top w:val="nil"/>
              <w:bottom w:val="nil"/>
            </w:tcBorders>
            <w:shd w:val="clear" w:color="auto" w:fill="auto"/>
          </w:tcPr>
          <w:p w:rsidR="00A5635A" w:rsidRPr="00BD0B04" w:rsidRDefault="00871EC5"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A5635A" w:rsidP="00BC4362">
            <w:pPr>
              <w:jc w:val="both"/>
              <w:rPr>
                <w:sz w:val="26"/>
                <w:szCs w:val="26"/>
                <w:lang w:val="vi-VN"/>
              </w:rPr>
            </w:pPr>
            <w:r w:rsidRPr="00BD0B04">
              <w:rPr>
                <w:sz w:val="26"/>
                <w:szCs w:val="26"/>
                <w:lang w:val="vi-VN"/>
              </w:rPr>
              <w:t>+ Về văn hóa – giáo dục: được giao lưu, tăng cường hiểu biết về văn hóa giữa các nước; tiếp cận với nền văn hóa – giáo dục tiên tiến của các nước phát triển hơn trong khu vực.</w:t>
            </w:r>
            <w:r w:rsidR="00DF5F5A" w:rsidRPr="00BD0B04">
              <w:rPr>
                <w:sz w:val="26"/>
                <w:szCs w:val="26"/>
                <w:lang w:val="vi-VN"/>
              </w:rPr>
              <w:t>..</w:t>
            </w:r>
          </w:p>
        </w:tc>
        <w:tc>
          <w:tcPr>
            <w:tcW w:w="924" w:type="dxa"/>
            <w:tcBorders>
              <w:top w:val="nil"/>
              <w:bottom w:val="nil"/>
            </w:tcBorders>
            <w:shd w:val="clear" w:color="auto" w:fill="auto"/>
          </w:tcPr>
          <w:p w:rsidR="00A5635A" w:rsidRPr="00BD0B04" w:rsidRDefault="00871EC5"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A5635A" w:rsidP="00BC4362">
            <w:pPr>
              <w:jc w:val="both"/>
              <w:rPr>
                <w:sz w:val="26"/>
                <w:szCs w:val="26"/>
                <w:lang w:val="vi-VN"/>
              </w:rPr>
            </w:pPr>
            <w:r w:rsidRPr="00BD0B04">
              <w:rPr>
                <w:sz w:val="26"/>
                <w:szCs w:val="26"/>
                <w:lang w:val="vi-VN"/>
              </w:rPr>
              <w:t>+ Về an ninh – chính trị: góp phần nâng cao vị thế của Việt Nam trên trường quốc tế</w:t>
            </w:r>
            <w:r w:rsidR="00DF5F5A" w:rsidRPr="00BD0B04">
              <w:rPr>
                <w:sz w:val="26"/>
                <w:szCs w:val="26"/>
                <w:lang w:val="vi-VN"/>
              </w:rPr>
              <w:t>; chung tay với các nước khác giữ gìn môi trường hòa bình, ổn định của khu vực...</w:t>
            </w:r>
          </w:p>
        </w:tc>
        <w:tc>
          <w:tcPr>
            <w:tcW w:w="924" w:type="dxa"/>
            <w:tcBorders>
              <w:top w:val="nil"/>
              <w:bottom w:val="nil"/>
            </w:tcBorders>
            <w:shd w:val="clear" w:color="auto" w:fill="auto"/>
          </w:tcPr>
          <w:p w:rsidR="00A5635A" w:rsidRPr="00BD0B04" w:rsidRDefault="00871EC5"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DF5F5A" w:rsidRPr="00BD0B04" w:rsidRDefault="00DF5F5A" w:rsidP="00BC4362">
            <w:pPr>
              <w:jc w:val="both"/>
              <w:rPr>
                <w:sz w:val="26"/>
                <w:szCs w:val="26"/>
                <w:lang w:val="vi-VN"/>
              </w:rPr>
            </w:pPr>
            <w:r w:rsidRPr="00BD0B04">
              <w:rPr>
                <w:sz w:val="26"/>
                <w:szCs w:val="26"/>
                <w:lang w:val="vi-VN"/>
              </w:rPr>
              <w:t>- Thách thức:</w:t>
            </w:r>
          </w:p>
        </w:tc>
        <w:tc>
          <w:tcPr>
            <w:tcW w:w="924" w:type="dxa"/>
            <w:tcBorders>
              <w:top w:val="nil"/>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DF5F5A" w:rsidP="00BC4362">
            <w:pPr>
              <w:jc w:val="both"/>
              <w:rPr>
                <w:sz w:val="26"/>
                <w:szCs w:val="26"/>
                <w:lang w:val="vi-VN"/>
              </w:rPr>
            </w:pPr>
            <w:r w:rsidRPr="00BD0B04">
              <w:rPr>
                <w:sz w:val="26"/>
                <w:szCs w:val="26"/>
                <w:lang w:val="vi-VN"/>
              </w:rPr>
              <w:t xml:space="preserve">+ Sự cách biệt về ngôn ngữ, văn hóa, thể chế chính trị; Sự chênh lệch về trình độ phát triển giữa Việt Nam với các nước trong khu vực... </w:t>
            </w:r>
            <w:r w:rsidRPr="00BD0B04">
              <w:rPr>
                <w:sz w:val="26"/>
                <w:szCs w:val="26"/>
                <w:lang w:val="vi-VN"/>
              </w:rPr>
              <w:sym w:font="Wingdings" w:char="F0E0"/>
            </w:r>
            <w:r w:rsidRPr="00BD0B04">
              <w:rPr>
                <w:sz w:val="26"/>
                <w:szCs w:val="26"/>
                <w:lang w:val="vi-VN"/>
              </w:rPr>
              <w:t xml:space="preserve"> nếu không phát triển sẽ có nguy cơ tụt hậu.</w:t>
            </w:r>
          </w:p>
        </w:tc>
        <w:tc>
          <w:tcPr>
            <w:tcW w:w="924" w:type="dxa"/>
            <w:tcBorders>
              <w:top w:val="nil"/>
              <w:bottom w:val="nil"/>
            </w:tcBorders>
            <w:shd w:val="clear" w:color="auto" w:fill="auto"/>
          </w:tcPr>
          <w:p w:rsidR="00A5635A" w:rsidRPr="00BD0B04" w:rsidRDefault="00871EC5"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DF5F5A" w:rsidP="00BC4362">
            <w:pPr>
              <w:jc w:val="both"/>
              <w:rPr>
                <w:sz w:val="26"/>
                <w:szCs w:val="26"/>
                <w:lang w:val="vi-VN"/>
              </w:rPr>
            </w:pPr>
            <w:r w:rsidRPr="00BD0B04">
              <w:rPr>
                <w:sz w:val="26"/>
                <w:szCs w:val="26"/>
                <w:lang w:val="vi-VN"/>
              </w:rPr>
              <w:t>+ Sự cạnh tranh quyết liệt từ các nước trong khu vực.</w:t>
            </w:r>
          </w:p>
        </w:tc>
        <w:tc>
          <w:tcPr>
            <w:tcW w:w="924" w:type="dxa"/>
            <w:tcBorders>
              <w:top w:val="nil"/>
              <w:bottom w:val="nil"/>
            </w:tcBorders>
            <w:shd w:val="clear" w:color="auto" w:fill="auto"/>
          </w:tcPr>
          <w:p w:rsidR="00A5635A" w:rsidRPr="00BD0B04" w:rsidRDefault="00871EC5"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DF5F5A" w:rsidP="00BC4362">
            <w:pPr>
              <w:jc w:val="both"/>
              <w:rPr>
                <w:sz w:val="26"/>
                <w:szCs w:val="26"/>
                <w:lang w:val="vi-VN"/>
              </w:rPr>
            </w:pPr>
            <w:r w:rsidRPr="00BD0B04">
              <w:rPr>
                <w:sz w:val="26"/>
                <w:szCs w:val="26"/>
                <w:lang w:val="vi-VN"/>
              </w:rPr>
              <w:t>+ Hội nhập dễ bị “hòa tan”</w:t>
            </w:r>
            <w:r w:rsidR="00987AD1" w:rsidRPr="00BD0B04">
              <w:rPr>
                <w:sz w:val="26"/>
                <w:szCs w:val="26"/>
                <w:lang w:val="vi-VN"/>
              </w:rPr>
              <w:t xml:space="preserve"> đánh mất bản sắc và truyền thống của đan tộc...</w:t>
            </w:r>
          </w:p>
        </w:tc>
        <w:tc>
          <w:tcPr>
            <w:tcW w:w="924" w:type="dxa"/>
            <w:tcBorders>
              <w:top w:val="nil"/>
              <w:bottom w:val="nil"/>
            </w:tcBorders>
            <w:shd w:val="clear" w:color="auto" w:fill="auto"/>
          </w:tcPr>
          <w:p w:rsidR="00A5635A" w:rsidRPr="00BD0B04" w:rsidRDefault="00871EC5" w:rsidP="004B265F">
            <w:pPr>
              <w:jc w:val="center"/>
              <w:rPr>
                <w:sz w:val="26"/>
                <w:szCs w:val="26"/>
                <w:lang w:val="vi-VN"/>
              </w:rPr>
            </w:pPr>
            <w:r w:rsidRPr="00BD0B04">
              <w:rPr>
                <w:sz w:val="26"/>
                <w:szCs w:val="26"/>
                <w:lang w:val="vi-VN"/>
              </w:rPr>
              <w:t>0,25</w:t>
            </w:r>
          </w:p>
        </w:tc>
      </w:tr>
      <w:tr w:rsidR="00DB509F" w:rsidRPr="00BC4362" w:rsidTr="002B0222">
        <w:trPr>
          <w:jc w:val="center"/>
        </w:trPr>
        <w:tc>
          <w:tcPr>
            <w:tcW w:w="750" w:type="dxa"/>
            <w:tcBorders>
              <w:top w:val="nil"/>
              <w:bottom w:val="single" w:sz="4" w:space="0" w:color="auto"/>
            </w:tcBorders>
            <w:shd w:val="clear" w:color="auto" w:fill="auto"/>
          </w:tcPr>
          <w:p w:rsidR="00DB509F" w:rsidRPr="00BD0B04" w:rsidRDefault="00DB509F" w:rsidP="00BC4362">
            <w:pPr>
              <w:jc w:val="center"/>
              <w:rPr>
                <w:sz w:val="26"/>
                <w:szCs w:val="26"/>
                <w:lang w:val="vi-VN"/>
              </w:rPr>
            </w:pPr>
          </w:p>
        </w:tc>
        <w:tc>
          <w:tcPr>
            <w:tcW w:w="8077" w:type="dxa"/>
            <w:tcBorders>
              <w:top w:val="nil"/>
            </w:tcBorders>
            <w:shd w:val="clear" w:color="auto" w:fill="auto"/>
          </w:tcPr>
          <w:p w:rsidR="00DB509F" w:rsidRPr="00BD0B04" w:rsidRDefault="00DB509F" w:rsidP="00BC4362">
            <w:pPr>
              <w:jc w:val="both"/>
              <w:rPr>
                <w:sz w:val="26"/>
                <w:szCs w:val="26"/>
                <w:lang w:val="vi-VN"/>
              </w:rPr>
            </w:pPr>
          </w:p>
        </w:tc>
        <w:tc>
          <w:tcPr>
            <w:tcW w:w="924" w:type="dxa"/>
            <w:tcBorders>
              <w:top w:val="nil"/>
            </w:tcBorders>
            <w:shd w:val="clear" w:color="auto" w:fill="auto"/>
          </w:tcPr>
          <w:p w:rsidR="00DB509F" w:rsidRPr="00BD0B04" w:rsidRDefault="00DB509F" w:rsidP="004B265F">
            <w:pPr>
              <w:jc w:val="center"/>
              <w:rPr>
                <w:sz w:val="26"/>
                <w:szCs w:val="26"/>
                <w:lang w:val="vi-VN"/>
              </w:rPr>
            </w:pPr>
          </w:p>
        </w:tc>
      </w:tr>
      <w:tr w:rsidR="00A5635A" w:rsidRPr="00AF1393" w:rsidTr="002B0222">
        <w:trPr>
          <w:jc w:val="center"/>
        </w:trPr>
        <w:tc>
          <w:tcPr>
            <w:tcW w:w="750" w:type="dxa"/>
            <w:tcBorders>
              <w:bottom w:val="nil"/>
            </w:tcBorders>
            <w:shd w:val="clear" w:color="auto" w:fill="auto"/>
          </w:tcPr>
          <w:p w:rsidR="00A5635A" w:rsidRPr="00BD0B04" w:rsidRDefault="00BD0B04" w:rsidP="00BC4362">
            <w:pPr>
              <w:jc w:val="center"/>
              <w:rPr>
                <w:b/>
                <w:sz w:val="26"/>
                <w:szCs w:val="26"/>
              </w:rPr>
            </w:pPr>
            <w:r w:rsidRPr="00BD0B04">
              <w:rPr>
                <w:b/>
                <w:sz w:val="26"/>
                <w:szCs w:val="26"/>
              </w:rPr>
              <w:t>4</w:t>
            </w:r>
          </w:p>
        </w:tc>
        <w:tc>
          <w:tcPr>
            <w:tcW w:w="8077" w:type="dxa"/>
            <w:tcBorders>
              <w:bottom w:val="single" w:sz="4" w:space="0" w:color="auto"/>
            </w:tcBorders>
            <w:shd w:val="clear" w:color="auto" w:fill="auto"/>
          </w:tcPr>
          <w:p w:rsidR="00A5635A" w:rsidRPr="00BD0B04" w:rsidRDefault="005A20BD" w:rsidP="00BC4362">
            <w:pPr>
              <w:jc w:val="both"/>
              <w:rPr>
                <w:b/>
                <w:sz w:val="26"/>
                <w:szCs w:val="26"/>
                <w:lang w:val="vi-VN"/>
              </w:rPr>
            </w:pPr>
            <w:r w:rsidRPr="00BD0B04">
              <w:rPr>
                <w:b/>
                <w:sz w:val="26"/>
                <w:szCs w:val="26"/>
                <w:lang w:val="vi-VN"/>
              </w:rPr>
              <w:t>So sánh tình hình</w:t>
            </w:r>
            <w:r w:rsidR="00E73E45" w:rsidRPr="00BD0B04">
              <w:rPr>
                <w:b/>
                <w:sz w:val="26"/>
                <w:szCs w:val="26"/>
                <w:lang w:val="vi-VN"/>
              </w:rPr>
              <w:t xml:space="preserve"> phát triển kinh tế của Mĩ và Nhật Bản trong các giai đoạn: 1945 – 1950; 1950 –</w:t>
            </w:r>
            <w:r w:rsidR="00D76762" w:rsidRPr="00BD0B04">
              <w:rPr>
                <w:b/>
                <w:sz w:val="26"/>
                <w:szCs w:val="26"/>
                <w:lang w:val="vi-VN"/>
              </w:rPr>
              <w:t xml:space="preserve"> 197</w:t>
            </w:r>
            <w:r w:rsidR="00DC4CA8" w:rsidRPr="00BD0B04">
              <w:rPr>
                <w:b/>
                <w:sz w:val="26"/>
                <w:szCs w:val="26"/>
                <w:lang w:val="vi-VN"/>
              </w:rPr>
              <w:t>3</w:t>
            </w:r>
            <w:r w:rsidR="00E73E45" w:rsidRPr="00BD0B04">
              <w:rPr>
                <w:b/>
                <w:sz w:val="26"/>
                <w:szCs w:val="26"/>
                <w:lang w:val="vi-VN"/>
              </w:rPr>
              <w:t>; 1990 – 2000. Các nhân tố thúc đẩy sự phát triển kinh tế của Mĩ và Nhật Bản trong giai đoạn 1945 đến đầu những năm 70 của thế kỉ XX có điểm gì giống và khác nhau?</w:t>
            </w:r>
          </w:p>
        </w:tc>
        <w:tc>
          <w:tcPr>
            <w:tcW w:w="924" w:type="dxa"/>
            <w:tcBorders>
              <w:bottom w:val="single" w:sz="4" w:space="0" w:color="auto"/>
            </w:tcBorders>
            <w:shd w:val="clear" w:color="auto" w:fill="auto"/>
          </w:tcPr>
          <w:p w:rsidR="00AF1393" w:rsidRPr="00BD0B04" w:rsidRDefault="00AF1393" w:rsidP="004B265F">
            <w:pPr>
              <w:jc w:val="center"/>
              <w:rPr>
                <w:b/>
                <w:sz w:val="26"/>
                <w:szCs w:val="26"/>
                <w:lang w:val="vi-VN"/>
              </w:rPr>
            </w:pPr>
          </w:p>
          <w:p w:rsidR="00A5635A" w:rsidRPr="00BD0B04" w:rsidRDefault="00AF1393" w:rsidP="004B265F">
            <w:pPr>
              <w:jc w:val="center"/>
              <w:rPr>
                <w:b/>
                <w:sz w:val="26"/>
                <w:szCs w:val="26"/>
                <w:lang w:val="vi-VN"/>
              </w:rPr>
            </w:pPr>
            <w:r w:rsidRPr="00BD0B04">
              <w:rPr>
                <w:b/>
                <w:sz w:val="26"/>
                <w:szCs w:val="26"/>
                <w:lang w:val="vi-VN"/>
              </w:rPr>
              <w:t>4,0</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bottom w:val="nil"/>
            </w:tcBorders>
            <w:shd w:val="clear" w:color="auto" w:fill="auto"/>
          </w:tcPr>
          <w:p w:rsidR="00A5635A" w:rsidRPr="00BD0B04" w:rsidRDefault="005A20BD" w:rsidP="00BC4362">
            <w:pPr>
              <w:jc w:val="both"/>
              <w:rPr>
                <w:i/>
                <w:sz w:val="26"/>
                <w:szCs w:val="26"/>
                <w:lang w:val="vi-VN"/>
              </w:rPr>
            </w:pPr>
            <w:r w:rsidRPr="00BD0B04">
              <w:rPr>
                <w:i/>
                <w:sz w:val="26"/>
                <w:szCs w:val="26"/>
                <w:lang w:val="vi-VN"/>
              </w:rPr>
              <w:t xml:space="preserve">*  So sánh tình hình </w:t>
            </w:r>
            <w:r w:rsidR="00E73E45" w:rsidRPr="00BD0B04">
              <w:rPr>
                <w:i/>
                <w:sz w:val="26"/>
                <w:szCs w:val="26"/>
                <w:lang w:val="vi-VN"/>
              </w:rPr>
              <w:t>phát triển kinh tế của Mĩ và Nhật Bản:</w:t>
            </w:r>
          </w:p>
        </w:tc>
        <w:tc>
          <w:tcPr>
            <w:tcW w:w="924" w:type="dxa"/>
            <w:tcBorders>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73E45" w:rsidP="00BC4362">
            <w:pPr>
              <w:jc w:val="both"/>
              <w:rPr>
                <w:sz w:val="26"/>
                <w:szCs w:val="26"/>
                <w:lang w:val="vi-VN"/>
              </w:rPr>
            </w:pPr>
            <w:r w:rsidRPr="00BD0B04">
              <w:rPr>
                <w:sz w:val="26"/>
                <w:szCs w:val="26"/>
                <w:lang w:val="vi-VN"/>
              </w:rPr>
              <w:t xml:space="preserve">Giai đoạn </w:t>
            </w:r>
            <w:r w:rsidRPr="00BD0B04">
              <w:rPr>
                <w:b/>
                <w:sz w:val="26"/>
                <w:szCs w:val="26"/>
                <w:lang w:val="vi-VN"/>
              </w:rPr>
              <w:t>1945 – 1950</w:t>
            </w:r>
            <w:r w:rsidRPr="00BD0B04">
              <w:rPr>
                <w:sz w:val="26"/>
                <w:szCs w:val="26"/>
                <w:lang w:val="vi-VN"/>
              </w:rPr>
              <w:t>:</w:t>
            </w:r>
          </w:p>
        </w:tc>
        <w:tc>
          <w:tcPr>
            <w:tcW w:w="924" w:type="dxa"/>
            <w:tcBorders>
              <w:top w:val="nil"/>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F7504" w:rsidP="00BC4362">
            <w:pPr>
              <w:jc w:val="both"/>
              <w:rPr>
                <w:sz w:val="26"/>
                <w:szCs w:val="26"/>
                <w:lang w:val="vi-VN"/>
              </w:rPr>
            </w:pPr>
            <w:r w:rsidRPr="00BD0B04">
              <w:rPr>
                <w:sz w:val="26"/>
                <w:szCs w:val="26"/>
                <w:lang w:val="vi-VN"/>
              </w:rPr>
              <w:t xml:space="preserve">- </w:t>
            </w:r>
            <w:r w:rsidR="00E73E45" w:rsidRPr="00BD0B04">
              <w:rPr>
                <w:sz w:val="26"/>
                <w:szCs w:val="26"/>
                <w:lang w:val="vi-VN"/>
              </w:rPr>
              <w:t>Sự phát triển của Mĩ:</w:t>
            </w:r>
          </w:p>
        </w:tc>
        <w:tc>
          <w:tcPr>
            <w:tcW w:w="924" w:type="dxa"/>
            <w:tcBorders>
              <w:top w:val="nil"/>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73E45" w:rsidP="00BC4362">
            <w:pPr>
              <w:jc w:val="both"/>
              <w:rPr>
                <w:sz w:val="26"/>
                <w:szCs w:val="26"/>
                <w:lang w:val="vi-VN"/>
              </w:rPr>
            </w:pPr>
            <w:r w:rsidRPr="00BD0B04">
              <w:rPr>
                <w:sz w:val="26"/>
                <w:szCs w:val="26"/>
                <w:lang w:val="vi-VN"/>
              </w:rPr>
              <w:t xml:space="preserve">+ giàu mạnh nhất </w:t>
            </w:r>
            <w:r w:rsidR="00EF7504" w:rsidRPr="00BD0B04">
              <w:rPr>
                <w:sz w:val="26"/>
                <w:szCs w:val="26"/>
                <w:lang w:val="vi-VN"/>
              </w:rPr>
              <w:t>t</w:t>
            </w:r>
            <w:r w:rsidRPr="00BD0B04">
              <w:rPr>
                <w:sz w:val="26"/>
                <w:szCs w:val="26"/>
                <w:lang w:val="vi-VN"/>
              </w:rPr>
              <w:t>hế giới....</w:t>
            </w:r>
          </w:p>
        </w:tc>
        <w:tc>
          <w:tcPr>
            <w:tcW w:w="924" w:type="dxa"/>
            <w:tcBorders>
              <w:top w:val="nil"/>
              <w:bottom w:val="nil"/>
            </w:tcBorders>
            <w:shd w:val="clear" w:color="auto" w:fill="auto"/>
          </w:tcPr>
          <w:p w:rsidR="00A5635A" w:rsidRPr="00BD0B04" w:rsidRDefault="00AF1393"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73E45" w:rsidP="00BC4362">
            <w:pPr>
              <w:jc w:val="both"/>
              <w:rPr>
                <w:sz w:val="26"/>
                <w:szCs w:val="26"/>
                <w:lang w:val="vi-VN"/>
              </w:rPr>
            </w:pPr>
            <w:r w:rsidRPr="00BD0B04">
              <w:rPr>
                <w:sz w:val="26"/>
                <w:szCs w:val="26"/>
                <w:lang w:val="vi-VN"/>
              </w:rPr>
              <w:t xml:space="preserve">+ Biểu hiện: Hơn </w:t>
            </w:r>
            <w:r w:rsidR="00EF7504" w:rsidRPr="00BD0B04">
              <w:rPr>
                <w:sz w:val="26"/>
                <w:szCs w:val="26"/>
                <w:lang w:val="vi-VN"/>
              </w:rPr>
              <w:t>một nửa sản lượng công nghiệp thế giới</w:t>
            </w:r>
            <w:r w:rsidRPr="00BD0B04">
              <w:rPr>
                <w:sz w:val="26"/>
                <w:szCs w:val="26"/>
                <w:lang w:val="vi-VN"/>
              </w:rPr>
              <w:t>; sản lượng nông nghiệp gấp 2 lần sản lượng của 5 nước (Anh, Pháp, CHLB Đức, Italia, Nhật); chiếm 3/4 dự trữ vàng thế giới;</w:t>
            </w:r>
            <w:r w:rsidR="00EF7504" w:rsidRPr="00BD0B04">
              <w:rPr>
                <w:sz w:val="26"/>
                <w:szCs w:val="26"/>
                <w:lang w:val="vi-VN"/>
              </w:rPr>
              <w:t xml:space="preserve"> chủ nợ duy nhất trên t</w:t>
            </w:r>
            <w:r w:rsidRPr="00BD0B04">
              <w:rPr>
                <w:sz w:val="26"/>
                <w:szCs w:val="26"/>
                <w:lang w:val="vi-VN"/>
              </w:rPr>
              <w:t>hế giới...</w:t>
            </w:r>
          </w:p>
        </w:tc>
        <w:tc>
          <w:tcPr>
            <w:tcW w:w="924" w:type="dxa"/>
            <w:tcBorders>
              <w:top w:val="nil"/>
              <w:bottom w:val="nil"/>
            </w:tcBorders>
            <w:shd w:val="clear" w:color="auto" w:fill="auto"/>
          </w:tcPr>
          <w:p w:rsidR="00A5635A" w:rsidRPr="00BD0B04" w:rsidRDefault="00AF1393"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F7504" w:rsidP="00BC4362">
            <w:pPr>
              <w:jc w:val="both"/>
              <w:rPr>
                <w:sz w:val="26"/>
                <w:szCs w:val="26"/>
                <w:lang w:val="vi-VN"/>
              </w:rPr>
            </w:pPr>
            <w:r w:rsidRPr="00BD0B04">
              <w:rPr>
                <w:sz w:val="26"/>
                <w:szCs w:val="26"/>
                <w:lang w:val="vi-VN"/>
              </w:rPr>
              <w:t xml:space="preserve">- </w:t>
            </w:r>
            <w:r w:rsidR="00E73E45" w:rsidRPr="00BD0B04">
              <w:rPr>
                <w:sz w:val="26"/>
                <w:szCs w:val="26"/>
                <w:lang w:val="vi-VN"/>
              </w:rPr>
              <w:t>Sự phát triển của Nhật:</w:t>
            </w:r>
          </w:p>
        </w:tc>
        <w:tc>
          <w:tcPr>
            <w:tcW w:w="924" w:type="dxa"/>
            <w:tcBorders>
              <w:top w:val="nil"/>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D76762" w:rsidP="00BC4362">
            <w:pPr>
              <w:jc w:val="both"/>
              <w:rPr>
                <w:sz w:val="26"/>
                <w:szCs w:val="26"/>
                <w:lang w:val="vi-VN"/>
              </w:rPr>
            </w:pPr>
            <w:r w:rsidRPr="00BD0B04">
              <w:rPr>
                <w:sz w:val="26"/>
                <w:szCs w:val="26"/>
                <w:lang w:val="vi-VN"/>
              </w:rPr>
              <w:t>+ Kinh tế kém phát triển</w:t>
            </w:r>
            <w:r w:rsidR="00AF1393" w:rsidRPr="00BD0B04">
              <w:rPr>
                <w:sz w:val="26"/>
                <w:szCs w:val="26"/>
                <w:lang w:val="vi-VN"/>
              </w:rPr>
              <w:t xml:space="preserve"> do chiến tranh tàn phá</w:t>
            </w:r>
            <w:r w:rsidRPr="00BD0B04">
              <w:rPr>
                <w:sz w:val="26"/>
                <w:szCs w:val="26"/>
                <w:lang w:val="vi-VN"/>
              </w:rPr>
              <w:t>...</w:t>
            </w:r>
            <w:r w:rsidR="00E73E45" w:rsidRPr="00BD0B04">
              <w:rPr>
                <w:sz w:val="26"/>
                <w:szCs w:val="26"/>
                <w:lang w:val="vi-VN"/>
              </w:rPr>
              <w:t xml:space="preserve"> </w:t>
            </w:r>
          </w:p>
        </w:tc>
        <w:tc>
          <w:tcPr>
            <w:tcW w:w="924" w:type="dxa"/>
            <w:tcBorders>
              <w:top w:val="nil"/>
              <w:bottom w:val="nil"/>
            </w:tcBorders>
            <w:shd w:val="clear" w:color="auto" w:fill="auto"/>
          </w:tcPr>
          <w:p w:rsidR="00A5635A" w:rsidRPr="00BD0B04" w:rsidRDefault="00AF1393"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73E45" w:rsidP="00BC4362">
            <w:pPr>
              <w:jc w:val="both"/>
              <w:rPr>
                <w:sz w:val="26"/>
                <w:szCs w:val="26"/>
                <w:lang w:val="vi-VN"/>
              </w:rPr>
            </w:pPr>
            <w:r w:rsidRPr="00BD0B04">
              <w:rPr>
                <w:sz w:val="26"/>
                <w:szCs w:val="26"/>
                <w:lang w:val="vi-VN"/>
              </w:rPr>
              <w:t xml:space="preserve">+ Biểu hiện: </w:t>
            </w:r>
            <w:r w:rsidR="00D76762" w:rsidRPr="00BD0B04">
              <w:rPr>
                <w:sz w:val="26"/>
                <w:szCs w:val="26"/>
                <w:lang w:val="vi-VN"/>
              </w:rPr>
              <w:t>Công nghiệp sản xuất đình đốn; nông nghiệp trì trệ; hàng hóa đắt đỏ khan hiếm, lạm phát nặng nề...</w:t>
            </w:r>
          </w:p>
        </w:tc>
        <w:tc>
          <w:tcPr>
            <w:tcW w:w="924" w:type="dxa"/>
            <w:tcBorders>
              <w:top w:val="nil"/>
              <w:bottom w:val="nil"/>
            </w:tcBorders>
            <w:shd w:val="clear" w:color="auto" w:fill="auto"/>
          </w:tcPr>
          <w:p w:rsidR="00A5635A" w:rsidRPr="00BD0B04" w:rsidRDefault="00AF1393" w:rsidP="004B265F">
            <w:pPr>
              <w:jc w:val="center"/>
              <w:rPr>
                <w:sz w:val="26"/>
                <w:szCs w:val="26"/>
                <w:lang w:val="vi-VN"/>
              </w:rPr>
            </w:pPr>
            <w:r w:rsidRPr="00BD0B04">
              <w:rPr>
                <w:sz w:val="26"/>
                <w:szCs w:val="26"/>
                <w:lang w:val="vi-VN"/>
              </w:rPr>
              <w:t>0,25</w:t>
            </w: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D76762" w:rsidP="00BC4362">
            <w:pPr>
              <w:jc w:val="both"/>
              <w:rPr>
                <w:sz w:val="26"/>
                <w:szCs w:val="26"/>
                <w:lang w:val="vi-VN"/>
              </w:rPr>
            </w:pPr>
            <w:r w:rsidRPr="00BD0B04">
              <w:rPr>
                <w:sz w:val="26"/>
                <w:szCs w:val="26"/>
                <w:lang w:val="vi-VN"/>
              </w:rPr>
              <w:t xml:space="preserve">Giai đoạn </w:t>
            </w:r>
            <w:r w:rsidRPr="00BD0B04">
              <w:rPr>
                <w:b/>
                <w:sz w:val="26"/>
                <w:szCs w:val="26"/>
                <w:lang w:val="vi-VN"/>
              </w:rPr>
              <w:t>1950 – 197</w:t>
            </w:r>
            <w:r w:rsidR="00DC4CA8" w:rsidRPr="00BD0B04">
              <w:rPr>
                <w:b/>
                <w:sz w:val="26"/>
                <w:szCs w:val="26"/>
                <w:lang w:val="vi-VN"/>
              </w:rPr>
              <w:t>3</w:t>
            </w:r>
            <w:r w:rsidRPr="00BD0B04">
              <w:rPr>
                <w:sz w:val="26"/>
                <w:szCs w:val="26"/>
                <w:lang w:val="vi-VN"/>
              </w:rPr>
              <w:t>:</w:t>
            </w:r>
          </w:p>
        </w:tc>
        <w:tc>
          <w:tcPr>
            <w:tcW w:w="924" w:type="dxa"/>
            <w:tcBorders>
              <w:top w:val="nil"/>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sz w:val="26"/>
                <w:szCs w:val="26"/>
                <w:lang w:val="vi-VN"/>
              </w:rPr>
            </w:pPr>
          </w:p>
        </w:tc>
        <w:tc>
          <w:tcPr>
            <w:tcW w:w="8077" w:type="dxa"/>
            <w:tcBorders>
              <w:top w:val="nil"/>
              <w:bottom w:val="nil"/>
            </w:tcBorders>
            <w:shd w:val="clear" w:color="auto" w:fill="auto"/>
          </w:tcPr>
          <w:p w:rsidR="00A5635A" w:rsidRPr="00BD0B04" w:rsidRDefault="00EF7504" w:rsidP="00BC4362">
            <w:pPr>
              <w:jc w:val="both"/>
              <w:rPr>
                <w:sz w:val="26"/>
                <w:szCs w:val="26"/>
                <w:lang w:val="vi-VN"/>
              </w:rPr>
            </w:pPr>
            <w:r w:rsidRPr="00BD0B04">
              <w:rPr>
                <w:sz w:val="26"/>
                <w:szCs w:val="26"/>
                <w:lang w:val="vi-VN"/>
              </w:rPr>
              <w:t xml:space="preserve">- </w:t>
            </w:r>
            <w:r w:rsidR="00D76762" w:rsidRPr="00BD0B04">
              <w:rPr>
                <w:sz w:val="26"/>
                <w:szCs w:val="26"/>
                <w:lang w:val="vi-VN"/>
              </w:rPr>
              <w:t>Sự phát triển của Mĩ:</w:t>
            </w:r>
          </w:p>
        </w:tc>
        <w:tc>
          <w:tcPr>
            <w:tcW w:w="924" w:type="dxa"/>
            <w:tcBorders>
              <w:top w:val="nil"/>
              <w:bottom w:val="nil"/>
            </w:tcBorders>
            <w:shd w:val="clear" w:color="auto" w:fill="auto"/>
          </w:tcPr>
          <w:p w:rsidR="00A5635A" w:rsidRPr="00BD0B04" w:rsidRDefault="00A5635A" w:rsidP="004B265F">
            <w:pPr>
              <w:jc w:val="center"/>
              <w:rPr>
                <w:sz w:val="26"/>
                <w:szCs w:val="26"/>
                <w:lang w:val="vi-VN"/>
              </w:rPr>
            </w:pPr>
          </w:p>
        </w:tc>
      </w:tr>
      <w:tr w:rsidR="00A5635A" w:rsidRPr="00BC4362" w:rsidTr="002B0222">
        <w:trPr>
          <w:jc w:val="center"/>
        </w:trPr>
        <w:tc>
          <w:tcPr>
            <w:tcW w:w="750" w:type="dxa"/>
            <w:tcBorders>
              <w:top w:val="nil"/>
              <w:bottom w:val="nil"/>
            </w:tcBorders>
            <w:shd w:val="clear" w:color="auto" w:fill="auto"/>
          </w:tcPr>
          <w:p w:rsidR="00A5635A" w:rsidRPr="00BD0B04" w:rsidRDefault="00A5635A" w:rsidP="00BC4362">
            <w:pPr>
              <w:jc w:val="center"/>
              <w:rPr>
                <w:b/>
                <w:sz w:val="26"/>
                <w:szCs w:val="26"/>
                <w:lang w:val="vi-VN"/>
              </w:rPr>
            </w:pPr>
          </w:p>
        </w:tc>
        <w:tc>
          <w:tcPr>
            <w:tcW w:w="8077" w:type="dxa"/>
            <w:tcBorders>
              <w:top w:val="nil"/>
              <w:bottom w:val="nil"/>
            </w:tcBorders>
            <w:shd w:val="clear" w:color="auto" w:fill="auto"/>
          </w:tcPr>
          <w:p w:rsidR="00A5635A" w:rsidRPr="00BD0B04" w:rsidRDefault="00D76762" w:rsidP="00BC4362">
            <w:pPr>
              <w:jc w:val="both"/>
              <w:rPr>
                <w:sz w:val="26"/>
                <w:szCs w:val="26"/>
                <w:lang w:val="vi-VN"/>
              </w:rPr>
            </w:pPr>
            <w:r w:rsidRPr="00BD0B04">
              <w:rPr>
                <w:sz w:val="26"/>
                <w:szCs w:val="26"/>
                <w:lang w:val="vi-VN"/>
              </w:rPr>
              <w:t>+ Mĩ vẫn đứng đầu thế giới về nhiều mặt, nhưng về kinh tế không còn giũ ưu thế tuyệt đối như trước.</w:t>
            </w:r>
          </w:p>
        </w:tc>
        <w:tc>
          <w:tcPr>
            <w:tcW w:w="924" w:type="dxa"/>
            <w:tcBorders>
              <w:top w:val="nil"/>
              <w:bottom w:val="nil"/>
            </w:tcBorders>
            <w:shd w:val="clear" w:color="auto" w:fill="auto"/>
          </w:tcPr>
          <w:p w:rsidR="00A5635A" w:rsidRPr="00BD0B04" w:rsidRDefault="00AF1393" w:rsidP="004B265F">
            <w:pPr>
              <w:jc w:val="center"/>
              <w:rPr>
                <w:sz w:val="26"/>
                <w:szCs w:val="26"/>
                <w:lang w:val="vi-VN"/>
              </w:rPr>
            </w:pPr>
            <w:r w:rsidRPr="00BD0B04">
              <w:rPr>
                <w:sz w:val="26"/>
                <w:szCs w:val="26"/>
                <w:lang w:val="vi-VN"/>
              </w:rPr>
              <w:t>0,25</w:t>
            </w: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D76762" w:rsidP="00BC4362">
            <w:pPr>
              <w:jc w:val="both"/>
              <w:rPr>
                <w:sz w:val="26"/>
                <w:szCs w:val="26"/>
                <w:lang w:val="vi-VN"/>
              </w:rPr>
            </w:pPr>
            <w:r w:rsidRPr="00BD0B04">
              <w:rPr>
                <w:sz w:val="26"/>
                <w:szCs w:val="26"/>
                <w:lang w:val="vi-VN"/>
              </w:rPr>
              <w:t>+ Biểu hiện:</w:t>
            </w:r>
            <w:r w:rsidR="007F2000" w:rsidRPr="00BD0B04">
              <w:rPr>
                <w:sz w:val="26"/>
                <w:szCs w:val="26"/>
                <w:lang w:val="vi-VN"/>
              </w:rPr>
              <w:t xml:space="preserve"> Sản lượng công nghiệ</w:t>
            </w:r>
            <w:r w:rsidR="00EF7504" w:rsidRPr="00BD0B04">
              <w:rPr>
                <w:sz w:val="26"/>
                <w:szCs w:val="26"/>
                <w:lang w:val="vi-VN"/>
              </w:rPr>
              <w:t>p giảm những vẫn chiếm 40% của t</w:t>
            </w:r>
            <w:r w:rsidR="007F2000" w:rsidRPr="00BD0B04">
              <w:rPr>
                <w:sz w:val="26"/>
                <w:szCs w:val="26"/>
                <w:lang w:val="vi-VN"/>
              </w:rPr>
              <w:t>hế giới; vàng cạn dần nhưng vẫn đạt hơn 11 tỉ USD....</w:t>
            </w:r>
          </w:p>
        </w:tc>
        <w:tc>
          <w:tcPr>
            <w:tcW w:w="924" w:type="dxa"/>
            <w:tcBorders>
              <w:top w:val="nil"/>
              <w:bottom w:val="nil"/>
            </w:tcBorders>
            <w:shd w:val="clear" w:color="auto" w:fill="auto"/>
          </w:tcPr>
          <w:p w:rsidR="00D76762" w:rsidRPr="00BD0B04" w:rsidRDefault="00AF1393" w:rsidP="004B265F">
            <w:pPr>
              <w:jc w:val="center"/>
              <w:rPr>
                <w:sz w:val="26"/>
                <w:szCs w:val="26"/>
                <w:lang w:val="vi-VN"/>
              </w:rPr>
            </w:pPr>
            <w:r w:rsidRPr="00BD0B04">
              <w:rPr>
                <w:sz w:val="26"/>
                <w:szCs w:val="26"/>
                <w:lang w:val="vi-VN"/>
              </w:rPr>
              <w:t>0,25</w:t>
            </w: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EF7504" w:rsidP="00BC4362">
            <w:pPr>
              <w:jc w:val="both"/>
              <w:rPr>
                <w:sz w:val="26"/>
                <w:szCs w:val="26"/>
                <w:lang w:val="vi-VN"/>
              </w:rPr>
            </w:pPr>
            <w:r w:rsidRPr="00BD0B04">
              <w:rPr>
                <w:sz w:val="26"/>
                <w:szCs w:val="26"/>
                <w:lang w:val="vi-VN"/>
              </w:rPr>
              <w:t xml:space="preserve">- </w:t>
            </w:r>
            <w:r w:rsidR="007F2000" w:rsidRPr="00BD0B04">
              <w:rPr>
                <w:sz w:val="26"/>
                <w:szCs w:val="26"/>
                <w:lang w:val="vi-VN"/>
              </w:rPr>
              <w:t>Sự phát triển của Nhật:</w:t>
            </w:r>
          </w:p>
        </w:tc>
        <w:tc>
          <w:tcPr>
            <w:tcW w:w="924" w:type="dxa"/>
            <w:tcBorders>
              <w:top w:val="nil"/>
              <w:bottom w:val="nil"/>
            </w:tcBorders>
            <w:shd w:val="clear" w:color="auto" w:fill="auto"/>
          </w:tcPr>
          <w:p w:rsidR="00D76762" w:rsidRPr="00BD0B04" w:rsidRDefault="00D76762" w:rsidP="004B265F">
            <w:pPr>
              <w:jc w:val="center"/>
              <w:rPr>
                <w:sz w:val="26"/>
                <w:szCs w:val="26"/>
                <w:lang w:val="vi-VN"/>
              </w:rPr>
            </w:pP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7F2000" w:rsidP="00BC4362">
            <w:pPr>
              <w:jc w:val="both"/>
              <w:rPr>
                <w:sz w:val="26"/>
                <w:szCs w:val="26"/>
                <w:lang w:val="vi-VN"/>
              </w:rPr>
            </w:pPr>
            <w:r w:rsidRPr="00BD0B04">
              <w:rPr>
                <w:sz w:val="26"/>
                <w:szCs w:val="26"/>
                <w:lang w:val="vi-VN"/>
              </w:rPr>
              <w:t>+ Nền kinh tế phục hồi và phát triển một cách “ thần kì”</w:t>
            </w:r>
            <w:r w:rsidR="00DC4CA8" w:rsidRPr="00BD0B04">
              <w:rPr>
                <w:sz w:val="26"/>
                <w:szCs w:val="26"/>
                <w:lang w:val="vi-VN"/>
              </w:rPr>
              <w:t>....</w:t>
            </w:r>
          </w:p>
        </w:tc>
        <w:tc>
          <w:tcPr>
            <w:tcW w:w="924" w:type="dxa"/>
            <w:tcBorders>
              <w:top w:val="nil"/>
              <w:bottom w:val="nil"/>
            </w:tcBorders>
            <w:shd w:val="clear" w:color="auto" w:fill="auto"/>
          </w:tcPr>
          <w:p w:rsidR="00D76762" w:rsidRPr="00BD0B04" w:rsidRDefault="00AF1393" w:rsidP="004B265F">
            <w:pPr>
              <w:jc w:val="center"/>
              <w:rPr>
                <w:sz w:val="26"/>
                <w:szCs w:val="26"/>
                <w:lang w:val="vi-VN"/>
              </w:rPr>
            </w:pPr>
            <w:r w:rsidRPr="00BD0B04">
              <w:rPr>
                <w:sz w:val="26"/>
                <w:szCs w:val="26"/>
                <w:lang w:val="vi-VN"/>
              </w:rPr>
              <w:t>0,25</w:t>
            </w: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7F2000" w:rsidP="00BC4362">
            <w:pPr>
              <w:jc w:val="both"/>
              <w:rPr>
                <w:sz w:val="26"/>
                <w:szCs w:val="26"/>
                <w:lang w:val="vi-VN"/>
              </w:rPr>
            </w:pPr>
            <w:r w:rsidRPr="00BD0B04">
              <w:rPr>
                <w:sz w:val="26"/>
                <w:szCs w:val="26"/>
                <w:lang w:val="vi-VN"/>
              </w:rPr>
              <w:t xml:space="preserve">+ </w:t>
            </w:r>
            <w:r w:rsidR="00EF7504" w:rsidRPr="00BD0B04">
              <w:rPr>
                <w:sz w:val="26"/>
                <w:szCs w:val="26"/>
                <w:lang w:val="vi-VN"/>
              </w:rPr>
              <w:t>Biểu hiện: Tổng sản phẩm quốc dân vươn lên đứng thứ hai trên thế giới (sau Mĩ); thu nhập bình quân trên đầu người đứng thứ hai thế giới sau Thụy Sĩ; công nghiệp tăng trưởng trên 13% trên năm (1950 – 1970); tự túc 80% lương thực, 2/3 nhu cầu thịt sữa, nghề đánh cá phát triển.....</w:t>
            </w:r>
          </w:p>
        </w:tc>
        <w:tc>
          <w:tcPr>
            <w:tcW w:w="924" w:type="dxa"/>
            <w:tcBorders>
              <w:top w:val="nil"/>
              <w:bottom w:val="nil"/>
            </w:tcBorders>
            <w:shd w:val="clear" w:color="auto" w:fill="auto"/>
          </w:tcPr>
          <w:p w:rsidR="00D76762" w:rsidRPr="00BD0B04" w:rsidRDefault="00AF1393" w:rsidP="004B265F">
            <w:pPr>
              <w:jc w:val="center"/>
              <w:rPr>
                <w:sz w:val="26"/>
                <w:szCs w:val="26"/>
                <w:lang w:val="vi-VN"/>
              </w:rPr>
            </w:pPr>
            <w:r w:rsidRPr="00BD0B04">
              <w:rPr>
                <w:sz w:val="26"/>
                <w:szCs w:val="26"/>
                <w:lang w:val="vi-VN"/>
              </w:rPr>
              <w:t>0,25</w:t>
            </w: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EF7504" w:rsidP="00BC4362">
            <w:pPr>
              <w:jc w:val="both"/>
              <w:rPr>
                <w:sz w:val="26"/>
                <w:szCs w:val="26"/>
                <w:lang w:val="vi-VN"/>
              </w:rPr>
            </w:pPr>
            <w:r w:rsidRPr="00BD0B04">
              <w:rPr>
                <w:sz w:val="26"/>
                <w:szCs w:val="26"/>
                <w:lang w:val="vi-VN"/>
              </w:rPr>
              <w:t xml:space="preserve">Giai đoạn </w:t>
            </w:r>
            <w:r w:rsidRPr="00BD0B04">
              <w:rPr>
                <w:b/>
                <w:sz w:val="26"/>
                <w:szCs w:val="26"/>
                <w:lang w:val="vi-VN"/>
              </w:rPr>
              <w:t>1990 – 2000</w:t>
            </w:r>
            <w:r w:rsidRPr="00BD0B04">
              <w:rPr>
                <w:sz w:val="26"/>
                <w:szCs w:val="26"/>
                <w:lang w:val="vi-VN"/>
              </w:rPr>
              <w:t>:</w:t>
            </w:r>
          </w:p>
        </w:tc>
        <w:tc>
          <w:tcPr>
            <w:tcW w:w="924" w:type="dxa"/>
            <w:tcBorders>
              <w:top w:val="nil"/>
              <w:bottom w:val="nil"/>
            </w:tcBorders>
            <w:shd w:val="clear" w:color="auto" w:fill="auto"/>
          </w:tcPr>
          <w:p w:rsidR="00D76762" w:rsidRPr="00BD0B04" w:rsidRDefault="00D76762" w:rsidP="004B265F">
            <w:pPr>
              <w:jc w:val="center"/>
              <w:rPr>
                <w:sz w:val="26"/>
                <w:szCs w:val="26"/>
                <w:lang w:val="vi-VN"/>
              </w:rPr>
            </w:pP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374E66" w:rsidP="00BC4362">
            <w:pPr>
              <w:jc w:val="both"/>
              <w:rPr>
                <w:sz w:val="26"/>
                <w:szCs w:val="26"/>
                <w:lang w:val="vi-VN"/>
              </w:rPr>
            </w:pPr>
            <w:r w:rsidRPr="00BD0B04">
              <w:rPr>
                <w:sz w:val="26"/>
                <w:szCs w:val="26"/>
                <w:lang w:val="vi-VN"/>
              </w:rPr>
              <w:t>- Sự phát triển của Mĩ:</w:t>
            </w:r>
          </w:p>
        </w:tc>
        <w:tc>
          <w:tcPr>
            <w:tcW w:w="924" w:type="dxa"/>
            <w:tcBorders>
              <w:top w:val="nil"/>
              <w:bottom w:val="nil"/>
            </w:tcBorders>
            <w:shd w:val="clear" w:color="auto" w:fill="auto"/>
          </w:tcPr>
          <w:p w:rsidR="00D76762" w:rsidRPr="00BD0B04" w:rsidRDefault="00D76762" w:rsidP="004B265F">
            <w:pPr>
              <w:jc w:val="center"/>
              <w:rPr>
                <w:sz w:val="26"/>
                <w:szCs w:val="26"/>
                <w:lang w:val="vi-VN"/>
              </w:rPr>
            </w:pP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AF1393" w:rsidRPr="00BD0B04" w:rsidRDefault="00374E66" w:rsidP="00BC4362">
            <w:pPr>
              <w:jc w:val="both"/>
              <w:rPr>
                <w:sz w:val="26"/>
                <w:szCs w:val="26"/>
                <w:lang w:val="vi-VN"/>
              </w:rPr>
            </w:pPr>
            <w:r w:rsidRPr="00BD0B04">
              <w:rPr>
                <w:sz w:val="26"/>
                <w:szCs w:val="26"/>
                <w:lang w:val="vi-VN"/>
              </w:rPr>
              <w:t xml:space="preserve">+ </w:t>
            </w:r>
            <w:r w:rsidR="001D60FC" w:rsidRPr="00BD0B04">
              <w:rPr>
                <w:sz w:val="26"/>
                <w:szCs w:val="26"/>
                <w:lang w:val="vi-VN"/>
              </w:rPr>
              <w:t>Mĩ v</w:t>
            </w:r>
            <w:r w:rsidR="00DC4CA8" w:rsidRPr="00BD0B04">
              <w:rPr>
                <w:sz w:val="26"/>
                <w:szCs w:val="26"/>
                <w:lang w:val="vi-VN"/>
              </w:rPr>
              <w:t xml:space="preserve">ẫn đứng đầu thế giới, mặc dù </w:t>
            </w:r>
            <w:r w:rsidR="001D60FC" w:rsidRPr="00BD0B04">
              <w:rPr>
                <w:sz w:val="26"/>
                <w:szCs w:val="26"/>
                <w:lang w:val="vi-VN"/>
              </w:rPr>
              <w:t>ưu thế bị giảm sút...</w:t>
            </w:r>
          </w:p>
        </w:tc>
        <w:tc>
          <w:tcPr>
            <w:tcW w:w="924" w:type="dxa"/>
            <w:tcBorders>
              <w:top w:val="nil"/>
              <w:bottom w:val="nil"/>
            </w:tcBorders>
            <w:shd w:val="clear" w:color="auto" w:fill="auto"/>
          </w:tcPr>
          <w:p w:rsidR="00D76762" w:rsidRPr="00BD0B04" w:rsidRDefault="00AF1393" w:rsidP="004B265F">
            <w:pPr>
              <w:jc w:val="center"/>
              <w:rPr>
                <w:sz w:val="26"/>
                <w:szCs w:val="26"/>
                <w:lang w:val="vi-VN"/>
              </w:rPr>
            </w:pPr>
            <w:r w:rsidRPr="00BD0B04">
              <w:rPr>
                <w:sz w:val="26"/>
                <w:szCs w:val="26"/>
                <w:lang w:val="vi-VN"/>
              </w:rPr>
              <w:t>0,25</w:t>
            </w:r>
          </w:p>
        </w:tc>
      </w:tr>
      <w:tr w:rsidR="00AF1393" w:rsidRPr="00BC4362" w:rsidTr="002B0222">
        <w:trPr>
          <w:jc w:val="center"/>
        </w:trPr>
        <w:tc>
          <w:tcPr>
            <w:tcW w:w="750" w:type="dxa"/>
            <w:tcBorders>
              <w:top w:val="nil"/>
              <w:bottom w:val="nil"/>
            </w:tcBorders>
            <w:shd w:val="clear" w:color="auto" w:fill="auto"/>
          </w:tcPr>
          <w:p w:rsidR="00AF1393" w:rsidRPr="00BD0B04" w:rsidRDefault="00AF1393" w:rsidP="00BC4362">
            <w:pPr>
              <w:jc w:val="center"/>
              <w:rPr>
                <w:sz w:val="26"/>
                <w:szCs w:val="26"/>
                <w:lang w:val="vi-VN"/>
              </w:rPr>
            </w:pPr>
          </w:p>
        </w:tc>
        <w:tc>
          <w:tcPr>
            <w:tcW w:w="8077" w:type="dxa"/>
            <w:tcBorders>
              <w:top w:val="nil"/>
              <w:bottom w:val="nil"/>
            </w:tcBorders>
            <w:shd w:val="clear" w:color="auto" w:fill="auto"/>
          </w:tcPr>
          <w:p w:rsidR="00AF1393" w:rsidRPr="00BD0B04" w:rsidRDefault="00AF1393" w:rsidP="00BC4362">
            <w:pPr>
              <w:jc w:val="both"/>
              <w:rPr>
                <w:sz w:val="26"/>
                <w:szCs w:val="26"/>
                <w:lang w:val="vi-VN"/>
              </w:rPr>
            </w:pPr>
            <w:r w:rsidRPr="00BD0B04">
              <w:rPr>
                <w:sz w:val="26"/>
                <w:szCs w:val="26"/>
                <w:lang w:val="vi-VN"/>
              </w:rPr>
              <w:t>+ Biểu hiện: Liên Xô sụp đổ, Mĩ là nước phát triển nhất và muốn thiết lập trật tự thế giới “đơn cực”. Tuy nhiên, tham vọng đó chưa thể đạt được.</w:t>
            </w:r>
          </w:p>
        </w:tc>
        <w:tc>
          <w:tcPr>
            <w:tcW w:w="924" w:type="dxa"/>
            <w:tcBorders>
              <w:top w:val="nil"/>
              <w:bottom w:val="nil"/>
            </w:tcBorders>
            <w:shd w:val="clear" w:color="auto" w:fill="auto"/>
          </w:tcPr>
          <w:p w:rsidR="00AF1393" w:rsidRPr="00BD0B04" w:rsidRDefault="00AF1393" w:rsidP="004B265F">
            <w:pPr>
              <w:jc w:val="center"/>
              <w:rPr>
                <w:sz w:val="26"/>
                <w:szCs w:val="26"/>
                <w:lang w:val="vi-VN"/>
              </w:rPr>
            </w:pPr>
            <w:r w:rsidRPr="00BD0B04">
              <w:rPr>
                <w:sz w:val="26"/>
                <w:szCs w:val="26"/>
                <w:lang w:val="vi-VN"/>
              </w:rPr>
              <w:t>0,25</w:t>
            </w: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1D60FC" w:rsidP="00BC4362">
            <w:pPr>
              <w:jc w:val="both"/>
              <w:rPr>
                <w:sz w:val="26"/>
                <w:szCs w:val="26"/>
                <w:lang w:val="vi-VN"/>
              </w:rPr>
            </w:pPr>
            <w:r w:rsidRPr="00BD0B04">
              <w:rPr>
                <w:sz w:val="26"/>
                <w:szCs w:val="26"/>
                <w:lang w:val="vi-VN"/>
              </w:rPr>
              <w:t>- Sự phát triển của Nhật:</w:t>
            </w:r>
          </w:p>
        </w:tc>
        <w:tc>
          <w:tcPr>
            <w:tcW w:w="924" w:type="dxa"/>
            <w:tcBorders>
              <w:top w:val="nil"/>
              <w:bottom w:val="nil"/>
            </w:tcBorders>
            <w:shd w:val="clear" w:color="auto" w:fill="auto"/>
          </w:tcPr>
          <w:p w:rsidR="00D76762" w:rsidRPr="00BD0B04" w:rsidRDefault="00D76762" w:rsidP="004B265F">
            <w:pPr>
              <w:jc w:val="center"/>
              <w:rPr>
                <w:sz w:val="26"/>
                <w:szCs w:val="26"/>
                <w:lang w:val="vi-VN"/>
              </w:rPr>
            </w:pP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AF1393" w:rsidRPr="00BD0B04" w:rsidRDefault="001D60FC" w:rsidP="00BC4362">
            <w:pPr>
              <w:jc w:val="both"/>
              <w:rPr>
                <w:sz w:val="26"/>
                <w:szCs w:val="26"/>
                <w:lang w:val="vi-VN"/>
              </w:rPr>
            </w:pPr>
            <w:r w:rsidRPr="00BD0B04">
              <w:rPr>
                <w:sz w:val="26"/>
                <w:szCs w:val="26"/>
                <w:lang w:val="vi-VN"/>
              </w:rPr>
              <w:t>+ Nhật rơi vào khủng hoảng...</w:t>
            </w:r>
          </w:p>
        </w:tc>
        <w:tc>
          <w:tcPr>
            <w:tcW w:w="924" w:type="dxa"/>
            <w:tcBorders>
              <w:top w:val="nil"/>
              <w:bottom w:val="nil"/>
            </w:tcBorders>
            <w:shd w:val="clear" w:color="auto" w:fill="auto"/>
          </w:tcPr>
          <w:p w:rsidR="00D76762" w:rsidRPr="00BD0B04" w:rsidRDefault="00AF1393" w:rsidP="004B265F">
            <w:pPr>
              <w:jc w:val="center"/>
              <w:rPr>
                <w:sz w:val="26"/>
                <w:szCs w:val="26"/>
                <w:lang w:val="vi-VN"/>
              </w:rPr>
            </w:pPr>
            <w:r w:rsidRPr="00BD0B04">
              <w:rPr>
                <w:sz w:val="26"/>
                <w:szCs w:val="26"/>
                <w:lang w:val="vi-VN"/>
              </w:rPr>
              <w:t>0,25</w:t>
            </w:r>
          </w:p>
        </w:tc>
      </w:tr>
      <w:tr w:rsidR="00AF1393" w:rsidRPr="00BC4362" w:rsidTr="002B0222">
        <w:trPr>
          <w:jc w:val="center"/>
        </w:trPr>
        <w:tc>
          <w:tcPr>
            <w:tcW w:w="750" w:type="dxa"/>
            <w:tcBorders>
              <w:top w:val="nil"/>
              <w:bottom w:val="nil"/>
            </w:tcBorders>
            <w:shd w:val="clear" w:color="auto" w:fill="auto"/>
          </w:tcPr>
          <w:p w:rsidR="00AF1393" w:rsidRPr="00BD0B04" w:rsidRDefault="00AF1393" w:rsidP="00BC4362">
            <w:pPr>
              <w:jc w:val="center"/>
              <w:rPr>
                <w:sz w:val="26"/>
                <w:szCs w:val="26"/>
                <w:lang w:val="vi-VN"/>
              </w:rPr>
            </w:pPr>
          </w:p>
        </w:tc>
        <w:tc>
          <w:tcPr>
            <w:tcW w:w="8077" w:type="dxa"/>
            <w:tcBorders>
              <w:top w:val="nil"/>
              <w:bottom w:val="nil"/>
            </w:tcBorders>
            <w:shd w:val="clear" w:color="auto" w:fill="auto"/>
          </w:tcPr>
          <w:p w:rsidR="00AF1393" w:rsidRPr="00BD0B04" w:rsidRDefault="00AF1393" w:rsidP="00BC4362">
            <w:pPr>
              <w:jc w:val="both"/>
              <w:rPr>
                <w:sz w:val="26"/>
                <w:szCs w:val="26"/>
                <w:lang w:val="vi-VN"/>
              </w:rPr>
            </w:pPr>
            <w:r w:rsidRPr="00BD0B04">
              <w:rPr>
                <w:sz w:val="26"/>
                <w:szCs w:val="26"/>
                <w:lang w:val="vi-VN"/>
              </w:rPr>
              <w:t>+ Biểu hiện: Tốc độ tăng trưởng giảm liên tục...; nhiều công ty bị phá sản, ngân hàng thâm hụt...</w:t>
            </w:r>
          </w:p>
        </w:tc>
        <w:tc>
          <w:tcPr>
            <w:tcW w:w="924" w:type="dxa"/>
            <w:tcBorders>
              <w:top w:val="nil"/>
              <w:bottom w:val="nil"/>
            </w:tcBorders>
            <w:shd w:val="clear" w:color="auto" w:fill="auto"/>
          </w:tcPr>
          <w:p w:rsidR="00AF1393" w:rsidRPr="00BD0B04" w:rsidRDefault="00AF1393" w:rsidP="004B265F">
            <w:pPr>
              <w:jc w:val="center"/>
              <w:rPr>
                <w:sz w:val="26"/>
                <w:szCs w:val="26"/>
                <w:lang w:val="vi-VN"/>
              </w:rPr>
            </w:pPr>
            <w:r w:rsidRPr="00BD0B04">
              <w:rPr>
                <w:sz w:val="26"/>
                <w:szCs w:val="26"/>
                <w:lang w:val="vi-VN"/>
              </w:rPr>
              <w:t>0,25</w:t>
            </w: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1D60FC" w:rsidP="00BC4362">
            <w:pPr>
              <w:jc w:val="both"/>
              <w:rPr>
                <w:i/>
                <w:sz w:val="26"/>
                <w:szCs w:val="26"/>
                <w:lang w:val="vi-VN"/>
              </w:rPr>
            </w:pPr>
            <w:r w:rsidRPr="00BD0B04">
              <w:rPr>
                <w:i/>
                <w:sz w:val="26"/>
                <w:szCs w:val="26"/>
                <w:lang w:val="vi-VN"/>
              </w:rPr>
              <w:t>* Điểm giống và khác nhau về các nhân tố thúc đẩy sự phát triển kinh tế của Mĩ và Nhật Bản:</w:t>
            </w:r>
          </w:p>
        </w:tc>
        <w:tc>
          <w:tcPr>
            <w:tcW w:w="924" w:type="dxa"/>
            <w:tcBorders>
              <w:top w:val="nil"/>
              <w:bottom w:val="nil"/>
            </w:tcBorders>
            <w:shd w:val="clear" w:color="auto" w:fill="auto"/>
          </w:tcPr>
          <w:p w:rsidR="00D76762" w:rsidRPr="00BD0B04" w:rsidRDefault="00D76762" w:rsidP="004B265F">
            <w:pPr>
              <w:jc w:val="center"/>
              <w:rPr>
                <w:sz w:val="26"/>
                <w:szCs w:val="26"/>
                <w:lang w:val="vi-VN"/>
              </w:rPr>
            </w:pPr>
          </w:p>
        </w:tc>
      </w:tr>
      <w:tr w:rsidR="00D76762" w:rsidRPr="00BC4362" w:rsidTr="002B0222">
        <w:trPr>
          <w:jc w:val="center"/>
        </w:trPr>
        <w:tc>
          <w:tcPr>
            <w:tcW w:w="750" w:type="dxa"/>
            <w:tcBorders>
              <w:top w:val="nil"/>
              <w:bottom w:val="nil"/>
            </w:tcBorders>
            <w:shd w:val="clear" w:color="auto" w:fill="auto"/>
          </w:tcPr>
          <w:p w:rsidR="00D76762" w:rsidRPr="00BD0B04" w:rsidRDefault="00D76762" w:rsidP="00BC4362">
            <w:pPr>
              <w:jc w:val="center"/>
              <w:rPr>
                <w:sz w:val="26"/>
                <w:szCs w:val="26"/>
                <w:lang w:val="vi-VN"/>
              </w:rPr>
            </w:pPr>
          </w:p>
        </w:tc>
        <w:tc>
          <w:tcPr>
            <w:tcW w:w="8077" w:type="dxa"/>
            <w:tcBorders>
              <w:top w:val="nil"/>
              <w:bottom w:val="nil"/>
            </w:tcBorders>
            <w:shd w:val="clear" w:color="auto" w:fill="auto"/>
          </w:tcPr>
          <w:p w:rsidR="00D76762" w:rsidRPr="00BD0B04" w:rsidRDefault="001D60FC" w:rsidP="00BC4362">
            <w:pPr>
              <w:jc w:val="both"/>
              <w:rPr>
                <w:sz w:val="26"/>
                <w:szCs w:val="26"/>
                <w:lang w:val="vi-VN"/>
              </w:rPr>
            </w:pPr>
            <w:r w:rsidRPr="00BD0B04">
              <w:rPr>
                <w:sz w:val="26"/>
                <w:szCs w:val="26"/>
                <w:lang w:val="vi-VN"/>
              </w:rPr>
              <w:t>- Giống nhau:</w:t>
            </w:r>
          </w:p>
        </w:tc>
        <w:tc>
          <w:tcPr>
            <w:tcW w:w="924" w:type="dxa"/>
            <w:tcBorders>
              <w:top w:val="nil"/>
              <w:bottom w:val="nil"/>
            </w:tcBorders>
            <w:shd w:val="clear" w:color="auto" w:fill="auto"/>
          </w:tcPr>
          <w:p w:rsidR="00D76762" w:rsidRPr="00BD0B04" w:rsidRDefault="00871EC5" w:rsidP="004B265F">
            <w:pPr>
              <w:jc w:val="center"/>
              <w:rPr>
                <w:sz w:val="26"/>
                <w:szCs w:val="26"/>
                <w:lang w:val="vi-VN"/>
              </w:rPr>
            </w:pPr>
            <w:r w:rsidRPr="00BD0B04">
              <w:rPr>
                <w:sz w:val="26"/>
                <w:szCs w:val="26"/>
                <w:lang w:val="vi-VN"/>
              </w:rPr>
              <w:t>0,5</w:t>
            </w:r>
          </w:p>
        </w:tc>
      </w:tr>
      <w:tr w:rsidR="001D60FC" w:rsidRPr="00BC4362" w:rsidTr="002B0222">
        <w:trPr>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tcBorders>
              <w:top w:val="nil"/>
              <w:bottom w:val="nil"/>
            </w:tcBorders>
            <w:shd w:val="clear" w:color="auto" w:fill="auto"/>
          </w:tcPr>
          <w:p w:rsidR="001D60FC" w:rsidRPr="00BD0B04" w:rsidRDefault="001D60FC" w:rsidP="00BC4362">
            <w:pPr>
              <w:jc w:val="both"/>
              <w:rPr>
                <w:sz w:val="26"/>
                <w:szCs w:val="26"/>
                <w:lang w:val="vi-VN"/>
              </w:rPr>
            </w:pPr>
            <w:r w:rsidRPr="00BD0B04">
              <w:rPr>
                <w:sz w:val="26"/>
                <w:szCs w:val="26"/>
                <w:lang w:val="vi-VN"/>
              </w:rPr>
              <w:t>+ Tận dụng tốt các yếu tố quốc tế thuận lợi (Mĩ – lợi dụng chiến tranh để làm giàu; Nhật – viện trợ của Mĩ, chiến tranh Triều Tiên, Việt Nam)</w:t>
            </w:r>
          </w:p>
        </w:tc>
        <w:tc>
          <w:tcPr>
            <w:tcW w:w="924" w:type="dxa"/>
            <w:tcBorders>
              <w:top w:val="nil"/>
              <w:bottom w:val="nil"/>
            </w:tcBorders>
            <w:shd w:val="clear" w:color="auto" w:fill="auto"/>
          </w:tcPr>
          <w:p w:rsidR="001D60FC" w:rsidRPr="00BD0B04" w:rsidRDefault="001D60FC" w:rsidP="004B265F">
            <w:pPr>
              <w:jc w:val="center"/>
              <w:rPr>
                <w:sz w:val="26"/>
                <w:szCs w:val="26"/>
                <w:lang w:val="vi-VN"/>
              </w:rPr>
            </w:pPr>
          </w:p>
        </w:tc>
      </w:tr>
      <w:tr w:rsidR="001D60FC" w:rsidRPr="00BC4362" w:rsidTr="002B0222">
        <w:trPr>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tcBorders>
              <w:top w:val="nil"/>
              <w:bottom w:val="nil"/>
            </w:tcBorders>
            <w:shd w:val="clear" w:color="auto" w:fill="auto"/>
          </w:tcPr>
          <w:p w:rsidR="001D60FC" w:rsidRPr="00BD0B04" w:rsidRDefault="001D60FC" w:rsidP="00BC4362">
            <w:pPr>
              <w:jc w:val="both"/>
              <w:rPr>
                <w:sz w:val="26"/>
                <w:szCs w:val="26"/>
                <w:lang w:val="vi-VN"/>
              </w:rPr>
            </w:pPr>
            <w:r w:rsidRPr="00BD0B04">
              <w:rPr>
                <w:sz w:val="26"/>
                <w:szCs w:val="26"/>
                <w:lang w:val="vi-VN"/>
              </w:rPr>
              <w:t xml:space="preserve">+ </w:t>
            </w:r>
            <w:r w:rsidR="00A87DDE" w:rsidRPr="00BD0B04">
              <w:rPr>
                <w:sz w:val="26"/>
                <w:szCs w:val="26"/>
                <w:lang w:val="vi-VN"/>
              </w:rPr>
              <w:t>Áp dụng khoa học – kĩ thuật...</w:t>
            </w:r>
          </w:p>
        </w:tc>
        <w:tc>
          <w:tcPr>
            <w:tcW w:w="924" w:type="dxa"/>
            <w:tcBorders>
              <w:top w:val="nil"/>
              <w:bottom w:val="nil"/>
            </w:tcBorders>
            <w:shd w:val="clear" w:color="auto" w:fill="auto"/>
          </w:tcPr>
          <w:p w:rsidR="001D60FC" w:rsidRPr="00BD0B04" w:rsidRDefault="001D60FC" w:rsidP="004B265F">
            <w:pPr>
              <w:jc w:val="center"/>
              <w:rPr>
                <w:sz w:val="26"/>
                <w:szCs w:val="26"/>
                <w:lang w:val="vi-VN"/>
              </w:rPr>
            </w:pPr>
          </w:p>
        </w:tc>
      </w:tr>
      <w:tr w:rsidR="001D60FC" w:rsidRPr="00BC4362" w:rsidTr="002B0222">
        <w:trPr>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tcBorders>
              <w:top w:val="nil"/>
              <w:bottom w:val="nil"/>
            </w:tcBorders>
            <w:shd w:val="clear" w:color="auto" w:fill="auto"/>
          </w:tcPr>
          <w:p w:rsidR="00A87DDE" w:rsidRPr="00BD0B04" w:rsidRDefault="00A87DDE" w:rsidP="00BC4362">
            <w:pPr>
              <w:jc w:val="both"/>
              <w:rPr>
                <w:sz w:val="26"/>
                <w:szCs w:val="26"/>
                <w:lang w:val="vi-VN"/>
              </w:rPr>
            </w:pPr>
            <w:r w:rsidRPr="00BD0B04">
              <w:rPr>
                <w:sz w:val="26"/>
                <w:szCs w:val="26"/>
                <w:lang w:val="vi-VN"/>
              </w:rPr>
              <w:t>+ Vai trò quản lí của nhà nước...</w:t>
            </w:r>
          </w:p>
        </w:tc>
        <w:tc>
          <w:tcPr>
            <w:tcW w:w="924" w:type="dxa"/>
            <w:tcBorders>
              <w:top w:val="nil"/>
              <w:bottom w:val="nil"/>
            </w:tcBorders>
            <w:shd w:val="clear" w:color="auto" w:fill="auto"/>
          </w:tcPr>
          <w:p w:rsidR="001D60FC" w:rsidRPr="00BD0B04" w:rsidRDefault="001D60FC" w:rsidP="004B265F">
            <w:pPr>
              <w:jc w:val="center"/>
              <w:rPr>
                <w:sz w:val="26"/>
                <w:szCs w:val="26"/>
                <w:lang w:val="vi-VN"/>
              </w:rPr>
            </w:pPr>
          </w:p>
        </w:tc>
      </w:tr>
      <w:tr w:rsidR="001D60FC" w:rsidRPr="00BC4362" w:rsidTr="002B0222">
        <w:trPr>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tcBorders>
              <w:top w:val="nil"/>
              <w:bottom w:val="nil"/>
            </w:tcBorders>
            <w:shd w:val="clear" w:color="auto" w:fill="auto"/>
          </w:tcPr>
          <w:p w:rsidR="001D60FC" w:rsidRPr="00BD0B04" w:rsidRDefault="00A87DDE" w:rsidP="00BC4362">
            <w:pPr>
              <w:jc w:val="both"/>
              <w:rPr>
                <w:sz w:val="26"/>
                <w:szCs w:val="26"/>
                <w:lang w:val="vi-VN"/>
              </w:rPr>
            </w:pPr>
            <w:r w:rsidRPr="00BD0B04">
              <w:rPr>
                <w:sz w:val="26"/>
                <w:szCs w:val="26"/>
                <w:lang w:val="vi-VN"/>
              </w:rPr>
              <w:t>+ Các công ty năng động, có tầm nhìn, cạnh tranh cao...</w:t>
            </w:r>
          </w:p>
        </w:tc>
        <w:tc>
          <w:tcPr>
            <w:tcW w:w="924" w:type="dxa"/>
            <w:tcBorders>
              <w:top w:val="nil"/>
              <w:bottom w:val="nil"/>
            </w:tcBorders>
            <w:shd w:val="clear" w:color="auto" w:fill="auto"/>
          </w:tcPr>
          <w:p w:rsidR="001D60FC" w:rsidRPr="00BD0B04" w:rsidRDefault="001D60FC" w:rsidP="004B265F">
            <w:pPr>
              <w:jc w:val="center"/>
              <w:rPr>
                <w:sz w:val="26"/>
                <w:szCs w:val="26"/>
                <w:lang w:val="vi-VN"/>
              </w:rPr>
            </w:pPr>
          </w:p>
        </w:tc>
      </w:tr>
      <w:tr w:rsidR="001D60FC" w:rsidRPr="00BC4362" w:rsidTr="002B0222">
        <w:trPr>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tcBorders>
              <w:top w:val="nil"/>
              <w:bottom w:val="nil"/>
            </w:tcBorders>
            <w:shd w:val="clear" w:color="auto" w:fill="auto"/>
          </w:tcPr>
          <w:p w:rsidR="001D60FC" w:rsidRPr="00BD0B04" w:rsidRDefault="00A87DDE" w:rsidP="00BC4362">
            <w:pPr>
              <w:jc w:val="both"/>
              <w:rPr>
                <w:sz w:val="26"/>
                <w:szCs w:val="26"/>
                <w:lang w:val="vi-VN"/>
              </w:rPr>
            </w:pPr>
            <w:r w:rsidRPr="00BD0B04">
              <w:rPr>
                <w:sz w:val="26"/>
                <w:szCs w:val="26"/>
                <w:lang w:val="vi-VN"/>
              </w:rPr>
              <w:t>- Khác nhau:</w:t>
            </w:r>
          </w:p>
        </w:tc>
        <w:tc>
          <w:tcPr>
            <w:tcW w:w="924" w:type="dxa"/>
            <w:tcBorders>
              <w:top w:val="nil"/>
              <w:bottom w:val="nil"/>
            </w:tcBorders>
            <w:shd w:val="clear" w:color="auto" w:fill="auto"/>
          </w:tcPr>
          <w:p w:rsidR="001D60FC" w:rsidRPr="00BD0B04" w:rsidRDefault="00871EC5" w:rsidP="004B265F">
            <w:pPr>
              <w:jc w:val="center"/>
              <w:rPr>
                <w:sz w:val="26"/>
                <w:szCs w:val="26"/>
                <w:lang w:val="vi-VN"/>
              </w:rPr>
            </w:pPr>
            <w:r w:rsidRPr="00BD0B04">
              <w:rPr>
                <w:sz w:val="26"/>
                <w:szCs w:val="26"/>
                <w:lang w:val="vi-VN"/>
              </w:rPr>
              <w:t>0,5</w:t>
            </w:r>
          </w:p>
        </w:tc>
      </w:tr>
      <w:tr w:rsidR="001D60FC" w:rsidRPr="00BC4362" w:rsidTr="002B0222">
        <w:trPr>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tcBorders>
              <w:top w:val="nil"/>
              <w:bottom w:val="nil"/>
            </w:tcBorders>
            <w:shd w:val="clear" w:color="auto" w:fill="auto"/>
          </w:tcPr>
          <w:p w:rsidR="001D60FC" w:rsidRPr="00BD0B04" w:rsidRDefault="00A87DDE" w:rsidP="00BC4362">
            <w:pPr>
              <w:jc w:val="both"/>
              <w:rPr>
                <w:sz w:val="26"/>
                <w:szCs w:val="26"/>
                <w:lang w:val="vi-VN"/>
              </w:rPr>
            </w:pPr>
            <w:r w:rsidRPr="00BD0B04">
              <w:rPr>
                <w:sz w:val="26"/>
                <w:szCs w:val="26"/>
                <w:lang w:val="vi-VN"/>
              </w:rPr>
              <w:t>+ Mĩ: Lãnh thổ rộng lớn, giàu tài nguyên, không bị chiến tranh tàn phá...</w:t>
            </w:r>
          </w:p>
        </w:tc>
        <w:tc>
          <w:tcPr>
            <w:tcW w:w="924" w:type="dxa"/>
            <w:tcBorders>
              <w:top w:val="nil"/>
              <w:bottom w:val="nil"/>
            </w:tcBorders>
            <w:shd w:val="clear" w:color="auto" w:fill="auto"/>
          </w:tcPr>
          <w:p w:rsidR="001D60FC" w:rsidRPr="00BD0B04" w:rsidRDefault="001D60FC" w:rsidP="004B265F">
            <w:pPr>
              <w:jc w:val="center"/>
              <w:rPr>
                <w:sz w:val="26"/>
                <w:szCs w:val="26"/>
                <w:lang w:val="vi-VN"/>
              </w:rPr>
            </w:pPr>
          </w:p>
        </w:tc>
      </w:tr>
      <w:tr w:rsidR="001D60FC" w:rsidRPr="00BC4362" w:rsidTr="002B0222">
        <w:trPr>
          <w:jc w:val="center"/>
        </w:trPr>
        <w:tc>
          <w:tcPr>
            <w:tcW w:w="750" w:type="dxa"/>
            <w:tcBorders>
              <w:top w:val="nil"/>
              <w:bottom w:val="single" w:sz="4" w:space="0" w:color="auto"/>
            </w:tcBorders>
            <w:shd w:val="clear" w:color="auto" w:fill="auto"/>
          </w:tcPr>
          <w:p w:rsidR="001D60FC" w:rsidRPr="00BD0B04" w:rsidRDefault="001D60FC" w:rsidP="00BC4362">
            <w:pPr>
              <w:jc w:val="center"/>
              <w:rPr>
                <w:sz w:val="26"/>
                <w:szCs w:val="26"/>
                <w:lang w:val="vi-VN"/>
              </w:rPr>
            </w:pPr>
          </w:p>
        </w:tc>
        <w:tc>
          <w:tcPr>
            <w:tcW w:w="8077" w:type="dxa"/>
            <w:tcBorders>
              <w:top w:val="nil"/>
            </w:tcBorders>
            <w:shd w:val="clear" w:color="auto" w:fill="auto"/>
          </w:tcPr>
          <w:p w:rsidR="001D60FC" w:rsidRPr="00BD0B04" w:rsidRDefault="00A87DDE" w:rsidP="00BC4362">
            <w:pPr>
              <w:jc w:val="both"/>
              <w:rPr>
                <w:sz w:val="26"/>
                <w:szCs w:val="26"/>
                <w:lang w:val="vi-VN"/>
              </w:rPr>
            </w:pPr>
            <w:r w:rsidRPr="00BD0B04">
              <w:rPr>
                <w:sz w:val="26"/>
                <w:szCs w:val="26"/>
                <w:lang w:val="vi-VN"/>
              </w:rPr>
              <w:t xml:space="preserve">+ Nhật: Con người là vốn quý nhất, là nhân tố quyết định hàng đầu; chi phí </w:t>
            </w:r>
            <w:r w:rsidRPr="00BD0B04">
              <w:rPr>
                <w:sz w:val="26"/>
                <w:szCs w:val="26"/>
                <w:lang w:val="vi-VN"/>
              </w:rPr>
              <w:lastRenderedPageBreak/>
              <w:t>quân sự thấp nên tập trung phát triển kinh tế...</w:t>
            </w:r>
          </w:p>
        </w:tc>
        <w:tc>
          <w:tcPr>
            <w:tcW w:w="924" w:type="dxa"/>
            <w:tcBorders>
              <w:top w:val="nil"/>
            </w:tcBorders>
            <w:shd w:val="clear" w:color="auto" w:fill="auto"/>
          </w:tcPr>
          <w:p w:rsidR="001D60FC" w:rsidRPr="00BD0B04" w:rsidRDefault="001D60FC" w:rsidP="004B265F">
            <w:pPr>
              <w:jc w:val="center"/>
              <w:rPr>
                <w:sz w:val="26"/>
                <w:szCs w:val="26"/>
                <w:lang w:val="vi-VN"/>
              </w:rPr>
            </w:pPr>
          </w:p>
        </w:tc>
      </w:tr>
      <w:tr w:rsidR="001D60FC" w:rsidRPr="00BC4362" w:rsidTr="002B0222">
        <w:trPr>
          <w:trHeight w:val="997"/>
          <w:jc w:val="center"/>
        </w:trPr>
        <w:tc>
          <w:tcPr>
            <w:tcW w:w="750" w:type="dxa"/>
            <w:tcBorders>
              <w:bottom w:val="nil"/>
            </w:tcBorders>
            <w:shd w:val="clear" w:color="auto" w:fill="auto"/>
          </w:tcPr>
          <w:p w:rsidR="001D60FC" w:rsidRPr="00BD0B04" w:rsidRDefault="00BD0B04" w:rsidP="00BC4362">
            <w:pPr>
              <w:jc w:val="center"/>
              <w:rPr>
                <w:b/>
                <w:sz w:val="26"/>
                <w:szCs w:val="26"/>
              </w:rPr>
            </w:pPr>
            <w:r w:rsidRPr="00BD0B04">
              <w:rPr>
                <w:b/>
                <w:sz w:val="26"/>
                <w:szCs w:val="26"/>
              </w:rPr>
              <w:lastRenderedPageBreak/>
              <w:t>5</w:t>
            </w:r>
          </w:p>
        </w:tc>
        <w:tc>
          <w:tcPr>
            <w:tcW w:w="8077" w:type="dxa"/>
            <w:shd w:val="clear" w:color="auto" w:fill="auto"/>
          </w:tcPr>
          <w:p w:rsidR="001D60FC" w:rsidRPr="00BD0B04" w:rsidRDefault="00A87DDE" w:rsidP="00BC4362">
            <w:pPr>
              <w:jc w:val="both"/>
              <w:rPr>
                <w:b/>
                <w:sz w:val="26"/>
                <w:szCs w:val="26"/>
                <w:lang w:val="vi-VN"/>
              </w:rPr>
            </w:pPr>
            <w:r w:rsidRPr="00BD0B04">
              <w:rPr>
                <w:b/>
                <w:sz w:val="26"/>
                <w:szCs w:val="26"/>
                <w:lang w:val="vi-VN"/>
              </w:rPr>
              <w:t>Lập bảng thống kê về tình hình các giai cấp, tầng lớp trong xã hội Việt Nam cuối thế kỉ XIX đầu thế kỉ XX, với những nội dung sau: Tên giai cấp, đời sống nghề nghiệp, thái độ đối với dân tộc?</w:t>
            </w:r>
          </w:p>
        </w:tc>
        <w:tc>
          <w:tcPr>
            <w:tcW w:w="924" w:type="dxa"/>
            <w:shd w:val="clear" w:color="auto" w:fill="auto"/>
          </w:tcPr>
          <w:p w:rsidR="00DB509F" w:rsidRPr="00BD0B04" w:rsidRDefault="00DB509F" w:rsidP="004B265F">
            <w:pPr>
              <w:jc w:val="center"/>
              <w:rPr>
                <w:b/>
                <w:sz w:val="26"/>
                <w:szCs w:val="26"/>
                <w:lang w:val="vi-VN"/>
              </w:rPr>
            </w:pPr>
          </w:p>
          <w:p w:rsidR="001D60FC" w:rsidRPr="00BD0B04" w:rsidRDefault="004B265F" w:rsidP="004B265F">
            <w:pPr>
              <w:jc w:val="center"/>
              <w:rPr>
                <w:b/>
                <w:sz w:val="26"/>
                <w:szCs w:val="26"/>
                <w:lang w:val="vi-VN"/>
              </w:rPr>
            </w:pPr>
            <w:r w:rsidRPr="00BD0B04">
              <w:rPr>
                <w:b/>
                <w:sz w:val="26"/>
                <w:szCs w:val="26"/>
                <w:lang w:val="vi-VN"/>
              </w:rPr>
              <w:t>4</w:t>
            </w:r>
            <w:r w:rsidR="000F6334" w:rsidRPr="00BD0B04">
              <w:rPr>
                <w:b/>
                <w:sz w:val="26"/>
                <w:szCs w:val="26"/>
                <w:lang w:val="vi-VN"/>
              </w:rPr>
              <w:t>,0</w:t>
            </w:r>
          </w:p>
        </w:tc>
      </w:tr>
      <w:tr w:rsidR="001D60FC" w:rsidRPr="00BC4362" w:rsidTr="002B0222">
        <w:trPr>
          <w:trHeight w:val="281"/>
          <w:jc w:val="center"/>
        </w:trPr>
        <w:tc>
          <w:tcPr>
            <w:tcW w:w="750" w:type="dxa"/>
            <w:tcBorders>
              <w:top w:val="nil"/>
              <w:bottom w:val="nil"/>
            </w:tcBorders>
            <w:shd w:val="clear" w:color="auto" w:fill="auto"/>
          </w:tcPr>
          <w:p w:rsidR="001D60FC" w:rsidRPr="00BD0B04" w:rsidRDefault="001D60FC" w:rsidP="00BC4362">
            <w:pPr>
              <w:jc w:val="center"/>
              <w:rPr>
                <w:sz w:val="26"/>
                <w:szCs w:val="26"/>
                <w:lang w:val="vi-VN"/>
              </w:rPr>
            </w:pPr>
          </w:p>
        </w:tc>
        <w:tc>
          <w:tcPr>
            <w:tcW w:w="8077" w:type="dxa"/>
            <w:shd w:val="clear" w:color="auto" w:fill="auto"/>
          </w:tcPr>
          <w:p w:rsidR="001D60FC" w:rsidRPr="00BD0B04" w:rsidRDefault="00B5688E" w:rsidP="00BC4362">
            <w:pPr>
              <w:jc w:val="both"/>
              <w:rPr>
                <w:sz w:val="26"/>
                <w:szCs w:val="26"/>
                <w:lang w:val="vi-VN"/>
              </w:rPr>
            </w:pPr>
            <w:r w:rsidRPr="00BD0B04">
              <w:rPr>
                <w:sz w:val="26"/>
                <w:szCs w:val="26"/>
                <w:lang w:val="vi-VN"/>
              </w:rPr>
              <w:t>Thí sinh lập được bảng.</w:t>
            </w:r>
          </w:p>
        </w:tc>
        <w:tc>
          <w:tcPr>
            <w:tcW w:w="924" w:type="dxa"/>
            <w:shd w:val="clear" w:color="auto" w:fill="auto"/>
          </w:tcPr>
          <w:p w:rsidR="001D60FC" w:rsidRPr="00BD0B04" w:rsidRDefault="004B265F" w:rsidP="004B265F">
            <w:pPr>
              <w:jc w:val="center"/>
              <w:rPr>
                <w:sz w:val="26"/>
                <w:szCs w:val="26"/>
                <w:lang w:val="vi-VN"/>
              </w:rPr>
            </w:pPr>
            <w:r w:rsidRPr="00BD0B04">
              <w:rPr>
                <w:sz w:val="26"/>
                <w:szCs w:val="26"/>
                <w:lang w:val="vi-VN"/>
              </w:rPr>
              <w:t>0,25</w:t>
            </w:r>
          </w:p>
        </w:tc>
      </w:tr>
      <w:tr w:rsidR="004B265F" w:rsidRPr="00BC4362" w:rsidTr="002B0222">
        <w:trPr>
          <w:trHeight w:val="2433"/>
          <w:jc w:val="center"/>
        </w:trPr>
        <w:tc>
          <w:tcPr>
            <w:tcW w:w="750" w:type="dxa"/>
            <w:tcBorders>
              <w:top w:val="nil"/>
              <w:bottom w:val="nil"/>
            </w:tcBorders>
            <w:shd w:val="clear" w:color="auto" w:fill="auto"/>
          </w:tcPr>
          <w:p w:rsidR="004B265F" w:rsidRPr="00BD0B04" w:rsidRDefault="004B265F" w:rsidP="00BC4362">
            <w:pPr>
              <w:jc w:val="center"/>
              <w:rPr>
                <w:sz w:val="26"/>
                <w:szCs w:val="26"/>
                <w:lang w:val="vi-VN"/>
              </w:rPr>
            </w:pPr>
          </w:p>
        </w:tc>
        <w:tc>
          <w:tcPr>
            <w:tcW w:w="8077" w:type="dxa"/>
            <w:vMerge w:val="restart"/>
            <w:shd w:val="clear" w:color="auto" w:fill="auto"/>
          </w:tcPr>
          <w:p w:rsidR="004B265F" w:rsidRPr="00BD0B04" w:rsidRDefault="004B265F" w:rsidP="00BC4362">
            <w:pPr>
              <w:jc w:val="both"/>
              <w:rPr>
                <w:sz w:val="26"/>
                <w:szCs w:val="26"/>
                <w:lang w:val="vi-VN"/>
              </w:rPr>
            </w:pPr>
            <w:r w:rsidRPr="00BD0B04">
              <w:rPr>
                <w:sz w:val="26"/>
                <w:szCs w:val="26"/>
                <w:lang w:val="vi-VN"/>
              </w:rPr>
              <w:t>Mỗ</w:t>
            </w:r>
            <w:r w:rsidR="005E6547" w:rsidRPr="00BD0B04">
              <w:rPr>
                <w:sz w:val="26"/>
                <w:szCs w:val="26"/>
                <w:lang w:val="vi-VN"/>
              </w:rPr>
              <w:t>i ô kiế</w:t>
            </w:r>
            <w:r w:rsidRPr="00BD0B04">
              <w:rPr>
                <w:sz w:val="26"/>
                <w:szCs w:val="26"/>
                <w:lang w:val="vi-VN"/>
              </w:rPr>
              <w:t>n thức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3108"/>
              <w:gridCol w:w="3271"/>
            </w:tblGrid>
            <w:tr w:rsidR="004B265F" w:rsidRPr="00BD0B04" w:rsidTr="00572E1D">
              <w:tc>
                <w:tcPr>
                  <w:tcW w:w="1445" w:type="dxa"/>
                  <w:shd w:val="clear" w:color="auto" w:fill="auto"/>
                </w:tcPr>
                <w:p w:rsidR="004B265F" w:rsidRPr="00BD0B04" w:rsidRDefault="004B265F" w:rsidP="00572E1D">
                  <w:pPr>
                    <w:jc w:val="center"/>
                    <w:rPr>
                      <w:b/>
                      <w:sz w:val="26"/>
                      <w:szCs w:val="26"/>
                      <w:lang w:val="vi-VN"/>
                    </w:rPr>
                  </w:pPr>
                  <w:r w:rsidRPr="00BD0B04">
                    <w:rPr>
                      <w:b/>
                      <w:sz w:val="26"/>
                      <w:szCs w:val="26"/>
                      <w:lang w:val="vi-VN"/>
                    </w:rPr>
                    <w:t>Giai cấp</w:t>
                  </w:r>
                </w:p>
                <w:p w:rsidR="004B265F" w:rsidRPr="00BD0B04" w:rsidRDefault="004B265F" w:rsidP="00572E1D">
                  <w:pPr>
                    <w:jc w:val="center"/>
                    <w:rPr>
                      <w:b/>
                      <w:sz w:val="26"/>
                      <w:szCs w:val="26"/>
                      <w:lang w:val="vi-VN"/>
                    </w:rPr>
                  </w:pPr>
                  <w:r w:rsidRPr="00BD0B04">
                    <w:rPr>
                      <w:b/>
                      <w:sz w:val="26"/>
                      <w:szCs w:val="26"/>
                      <w:lang w:val="vi-VN"/>
                    </w:rPr>
                    <w:t>tầng lớp</w:t>
                  </w:r>
                </w:p>
              </w:tc>
              <w:tc>
                <w:tcPr>
                  <w:tcW w:w="3119" w:type="dxa"/>
                  <w:shd w:val="clear" w:color="auto" w:fill="auto"/>
                </w:tcPr>
                <w:p w:rsidR="004B265F" w:rsidRPr="00BD0B04" w:rsidRDefault="004B265F" w:rsidP="00572E1D">
                  <w:pPr>
                    <w:jc w:val="center"/>
                    <w:rPr>
                      <w:b/>
                      <w:sz w:val="26"/>
                      <w:szCs w:val="26"/>
                      <w:lang w:val="vi-VN"/>
                    </w:rPr>
                  </w:pPr>
                  <w:r w:rsidRPr="00BD0B04">
                    <w:rPr>
                      <w:b/>
                      <w:sz w:val="26"/>
                      <w:szCs w:val="26"/>
                      <w:lang w:val="vi-VN"/>
                    </w:rPr>
                    <w:t>Đời sống nghề nghiệp</w:t>
                  </w:r>
                </w:p>
              </w:tc>
              <w:tc>
                <w:tcPr>
                  <w:tcW w:w="3282" w:type="dxa"/>
                  <w:shd w:val="clear" w:color="auto" w:fill="auto"/>
                </w:tcPr>
                <w:p w:rsidR="004B265F" w:rsidRPr="00BD0B04" w:rsidRDefault="004B265F" w:rsidP="00572E1D">
                  <w:pPr>
                    <w:jc w:val="center"/>
                    <w:rPr>
                      <w:b/>
                      <w:sz w:val="26"/>
                      <w:szCs w:val="26"/>
                      <w:lang w:val="vi-VN"/>
                    </w:rPr>
                  </w:pPr>
                  <w:r w:rsidRPr="00BD0B04">
                    <w:rPr>
                      <w:b/>
                      <w:sz w:val="26"/>
                      <w:szCs w:val="26"/>
                      <w:lang w:val="vi-VN"/>
                    </w:rPr>
                    <w:t>Thái độ đối với dân tộc</w:t>
                  </w:r>
                </w:p>
              </w:tc>
            </w:tr>
            <w:tr w:rsidR="004B265F" w:rsidRPr="00BD0B04" w:rsidTr="00572E1D">
              <w:tc>
                <w:tcPr>
                  <w:tcW w:w="1445" w:type="dxa"/>
                  <w:shd w:val="clear" w:color="auto" w:fill="auto"/>
                </w:tcPr>
                <w:p w:rsidR="004B265F" w:rsidRPr="00BD0B04" w:rsidRDefault="004B265F" w:rsidP="003E24AC">
                  <w:pPr>
                    <w:rPr>
                      <w:sz w:val="26"/>
                      <w:szCs w:val="26"/>
                      <w:lang w:val="vi-VN"/>
                    </w:rPr>
                  </w:pPr>
                  <w:r w:rsidRPr="00BD0B04">
                    <w:rPr>
                      <w:sz w:val="26"/>
                      <w:szCs w:val="26"/>
                      <w:lang w:val="vi-VN"/>
                    </w:rPr>
                    <w:t>Địa chủ phong kiến</w:t>
                  </w:r>
                </w:p>
              </w:tc>
              <w:tc>
                <w:tcPr>
                  <w:tcW w:w="3119" w:type="dxa"/>
                  <w:shd w:val="clear" w:color="auto" w:fill="auto"/>
                </w:tcPr>
                <w:p w:rsidR="004B265F" w:rsidRPr="00BD0B04" w:rsidRDefault="004B265F" w:rsidP="00572E1D">
                  <w:pPr>
                    <w:jc w:val="both"/>
                    <w:rPr>
                      <w:sz w:val="26"/>
                      <w:szCs w:val="26"/>
                      <w:lang w:val="vi-VN"/>
                    </w:rPr>
                  </w:pPr>
                  <w:r w:rsidRPr="00BD0B04">
                    <w:rPr>
                      <w:sz w:val="26"/>
                      <w:szCs w:val="26"/>
                      <w:lang w:val="vi-VN"/>
                    </w:rPr>
                    <w:t>Kinh doanh ruộng đất, bóc lột địa tô...</w:t>
                  </w:r>
                </w:p>
              </w:tc>
              <w:tc>
                <w:tcPr>
                  <w:tcW w:w="3282" w:type="dxa"/>
                  <w:shd w:val="clear" w:color="auto" w:fill="auto"/>
                </w:tcPr>
                <w:p w:rsidR="004B265F" w:rsidRPr="00BD0B04" w:rsidRDefault="004B265F" w:rsidP="00572E1D">
                  <w:pPr>
                    <w:jc w:val="both"/>
                    <w:rPr>
                      <w:sz w:val="26"/>
                      <w:szCs w:val="26"/>
                      <w:lang w:val="vi-VN"/>
                    </w:rPr>
                  </w:pPr>
                  <w:r w:rsidRPr="00BD0B04">
                    <w:rPr>
                      <w:sz w:val="26"/>
                      <w:szCs w:val="26"/>
                      <w:lang w:val="vi-VN"/>
                    </w:rPr>
                    <w:t>Đánh mất ý thức dân tộc, làm tay sai cho đế quốc...</w:t>
                  </w:r>
                </w:p>
              </w:tc>
            </w:tr>
            <w:tr w:rsidR="004B265F" w:rsidRPr="00BD0B04" w:rsidTr="00572E1D">
              <w:tc>
                <w:tcPr>
                  <w:tcW w:w="1445" w:type="dxa"/>
                  <w:shd w:val="clear" w:color="auto" w:fill="auto"/>
                </w:tcPr>
                <w:p w:rsidR="004B265F" w:rsidRPr="00BD0B04" w:rsidRDefault="004B265F" w:rsidP="00572E1D">
                  <w:pPr>
                    <w:jc w:val="both"/>
                    <w:rPr>
                      <w:sz w:val="26"/>
                      <w:szCs w:val="26"/>
                      <w:lang w:val="vi-VN"/>
                    </w:rPr>
                  </w:pPr>
                  <w:r w:rsidRPr="00BD0B04">
                    <w:rPr>
                      <w:sz w:val="26"/>
                      <w:szCs w:val="26"/>
                      <w:lang w:val="vi-VN"/>
                    </w:rPr>
                    <w:t>Nông dân</w:t>
                  </w:r>
                </w:p>
              </w:tc>
              <w:tc>
                <w:tcPr>
                  <w:tcW w:w="3119" w:type="dxa"/>
                  <w:shd w:val="clear" w:color="auto" w:fill="auto"/>
                </w:tcPr>
                <w:p w:rsidR="004B265F" w:rsidRPr="00BD0B04" w:rsidRDefault="004B265F" w:rsidP="00572E1D">
                  <w:pPr>
                    <w:jc w:val="both"/>
                    <w:rPr>
                      <w:sz w:val="26"/>
                      <w:szCs w:val="26"/>
                      <w:lang w:val="vi-VN"/>
                    </w:rPr>
                  </w:pPr>
                  <w:r w:rsidRPr="00BD0B04">
                    <w:rPr>
                      <w:sz w:val="26"/>
                      <w:szCs w:val="26"/>
                      <w:lang w:val="vi-VN"/>
                    </w:rPr>
                    <w:t>Làm ruộng, đóng mọi thứ thuế, bị bóc lột nặng nề...</w:t>
                  </w:r>
                </w:p>
              </w:tc>
              <w:tc>
                <w:tcPr>
                  <w:tcW w:w="3282" w:type="dxa"/>
                  <w:shd w:val="clear" w:color="auto" w:fill="auto"/>
                </w:tcPr>
                <w:p w:rsidR="004B265F" w:rsidRPr="00BD0B04" w:rsidRDefault="004B265F" w:rsidP="00572E1D">
                  <w:pPr>
                    <w:jc w:val="both"/>
                    <w:rPr>
                      <w:sz w:val="26"/>
                      <w:szCs w:val="26"/>
                      <w:lang w:val="vi-VN"/>
                    </w:rPr>
                  </w:pPr>
                  <w:r w:rsidRPr="00BD0B04">
                    <w:rPr>
                      <w:sz w:val="26"/>
                      <w:szCs w:val="26"/>
                      <w:lang w:val="vi-VN"/>
                    </w:rPr>
                    <w:t>Có ý thức dân tộc sâu sắc, sẵn sàng tham gia các cuộc đấu tranh; là lực lượng cách mạng đông đảo...</w:t>
                  </w:r>
                </w:p>
              </w:tc>
            </w:tr>
            <w:tr w:rsidR="004B265F" w:rsidRPr="00BD0B04" w:rsidTr="00572E1D">
              <w:tc>
                <w:tcPr>
                  <w:tcW w:w="1445" w:type="dxa"/>
                  <w:shd w:val="clear" w:color="auto" w:fill="auto"/>
                </w:tcPr>
                <w:p w:rsidR="004B265F" w:rsidRPr="00BD0B04" w:rsidRDefault="004B265F" w:rsidP="00572E1D">
                  <w:pPr>
                    <w:jc w:val="both"/>
                    <w:rPr>
                      <w:sz w:val="26"/>
                      <w:szCs w:val="26"/>
                      <w:lang w:val="vi-VN"/>
                    </w:rPr>
                  </w:pPr>
                  <w:r w:rsidRPr="00BD0B04">
                    <w:rPr>
                      <w:sz w:val="26"/>
                      <w:szCs w:val="26"/>
                      <w:lang w:val="vi-VN"/>
                    </w:rPr>
                    <w:t>Công nhân</w:t>
                  </w:r>
                </w:p>
              </w:tc>
              <w:tc>
                <w:tcPr>
                  <w:tcW w:w="3119" w:type="dxa"/>
                  <w:shd w:val="clear" w:color="auto" w:fill="auto"/>
                </w:tcPr>
                <w:p w:rsidR="004B265F" w:rsidRPr="00BD0B04" w:rsidRDefault="004B265F" w:rsidP="00572E1D">
                  <w:pPr>
                    <w:jc w:val="both"/>
                    <w:rPr>
                      <w:sz w:val="26"/>
                      <w:szCs w:val="26"/>
                      <w:lang w:val="vi-VN"/>
                    </w:rPr>
                  </w:pPr>
                  <w:r w:rsidRPr="00BD0B04">
                    <w:rPr>
                      <w:sz w:val="26"/>
                      <w:szCs w:val="26"/>
                      <w:lang w:val="vi-VN"/>
                    </w:rPr>
                    <w:t>Bán sức lao động, làm thuê, bị bóc lột nặng nề...</w:t>
                  </w:r>
                </w:p>
              </w:tc>
              <w:tc>
                <w:tcPr>
                  <w:tcW w:w="3282" w:type="dxa"/>
                  <w:shd w:val="clear" w:color="auto" w:fill="auto"/>
                </w:tcPr>
                <w:p w:rsidR="004B265F" w:rsidRPr="00BD0B04" w:rsidRDefault="004B265F" w:rsidP="00572E1D">
                  <w:pPr>
                    <w:jc w:val="both"/>
                    <w:rPr>
                      <w:sz w:val="26"/>
                      <w:szCs w:val="26"/>
                      <w:lang w:val="vi-VN"/>
                    </w:rPr>
                  </w:pPr>
                  <w:r w:rsidRPr="00BD0B04">
                    <w:rPr>
                      <w:sz w:val="26"/>
                      <w:szCs w:val="26"/>
                      <w:lang w:val="vi-VN"/>
                    </w:rPr>
                    <w:t>Kiên quyết chống đế quốc giành độc lập, xóa bỏ chế độ phong kiến, là lực lượng lãnh đạo cách mạng...</w:t>
                  </w:r>
                </w:p>
              </w:tc>
            </w:tr>
            <w:tr w:rsidR="004B265F" w:rsidRPr="00BD0B04" w:rsidTr="00572E1D">
              <w:tc>
                <w:tcPr>
                  <w:tcW w:w="1445" w:type="dxa"/>
                  <w:shd w:val="clear" w:color="auto" w:fill="auto"/>
                </w:tcPr>
                <w:p w:rsidR="004B265F" w:rsidRPr="00BD0B04" w:rsidRDefault="004B265F" w:rsidP="00572E1D">
                  <w:pPr>
                    <w:jc w:val="both"/>
                    <w:rPr>
                      <w:sz w:val="26"/>
                      <w:szCs w:val="26"/>
                      <w:lang w:val="vi-VN"/>
                    </w:rPr>
                  </w:pPr>
                  <w:r w:rsidRPr="00BD0B04">
                    <w:rPr>
                      <w:sz w:val="26"/>
                      <w:szCs w:val="26"/>
                      <w:lang w:val="vi-VN"/>
                    </w:rPr>
                    <w:t xml:space="preserve">Tư sản </w:t>
                  </w:r>
                </w:p>
              </w:tc>
              <w:tc>
                <w:tcPr>
                  <w:tcW w:w="3119" w:type="dxa"/>
                  <w:shd w:val="clear" w:color="auto" w:fill="auto"/>
                </w:tcPr>
                <w:p w:rsidR="004B265F" w:rsidRPr="00BD0B04" w:rsidRDefault="004B265F" w:rsidP="00572E1D">
                  <w:pPr>
                    <w:jc w:val="both"/>
                    <w:rPr>
                      <w:sz w:val="26"/>
                      <w:szCs w:val="26"/>
                      <w:lang w:val="vi-VN"/>
                    </w:rPr>
                  </w:pPr>
                  <w:r w:rsidRPr="00BD0B04">
                    <w:rPr>
                      <w:sz w:val="26"/>
                      <w:szCs w:val="26"/>
                      <w:lang w:val="vi-VN"/>
                    </w:rPr>
                    <w:t>Kinh doanh công thương nghiệp, bị chèn ép...</w:t>
                  </w:r>
                </w:p>
              </w:tc>
              <w:tc>
                <w:tcPr>
                  <w:tcW w:w="3282" w:type="dxa"/>
                  <w:shd w:val="clear" w:color="auto" w:fill="auto"/>
                </w:tcPr>
                <w:p w:rsidR="004B265F" w:rsidRPr="00BD0B04" w:rsidRDefault="004B265F" w:rsidP="00572E1D">
                  <w:pPr>
                    <w:jc w:val="both"/>
                    <w:rPr>
                      <w:sz w:val="26"/>
                      <w:szCs w:val="26"/>
                      <w:lang w:val="vi-VN"/>
                    </w:rPr>
                  </w:pPr>
                  <w:r w:rsidRPr="00BD0B04">
                    <w:rPr>
                      <w:sz w:val="26"/>
                      <w:szCs w:val="26"/>
                      <w:lang w:val="vi-VN"/>
                    </w:rPr>
                    <w:t>Chưa có thái độ hưởng ứng hay tham gia các cuộc cách mạng ở đầu thế kỉ XX. Một bộ phận có ý thức dân tộc, nhưng cơ bản là thỏa hiệp với đế quốc...</w:t>
                  </w:r>
                </w:p>
              </w:tc>
            </w:tr>
            <w:tr w:rsidR="004B265F" w:rsidRPr="00BD0B04" w:rsidTr="00572E1D">
              <w:tc>
                <w:tcPr>
                  <w:tcW w:w="1445" w:type="dxa"/>
                  <w:shd w:val="clear" w:color="auto" w:fill="auto"/>
                </w:tcPr>
                <w:p w:rsidR="004B265F" w:rsidRPr="00BD0B04" w:rsidRDefault="004B265F" w:rsidP="00572E1D">
                  <w:pPr>
                    <w:jc w:val="both"/>
                    <w:rPr>
                      <w:sz w:val="26"/>
                      <w:szCs w:val="26"/>
                      <w:lang w:val="vi-VN"/>
                    </w:rPr>
                  </w:pPr>
                  <w:r w:rsidRPr="00BD0B04">
                    <w:rPr>
                      <w:sz w:val="26"/>
                      <w:szCs w:val="26"/>
                      <w:lang w:val="vi-VN"/>
                    </w:rPr>
                    <w:t>Tiểu tư sản</w:t>
                  </w:r>
                </w:p>
              </w:tc>
              <w:tc>
                <w:tcPr>
                  <w:tcW w:w="3119" w:type="dxa"/>
                  <w:shd w:val="clear" w:color="auto" w:fill="auto"/>
                </w:tcPr>
                <w:p w:rsidR="004B265F" w:rsidRPr="00BD0B04" w:rsidRDefault="004B265F" w:rsidP="00572E1D">
                  <w:pPr>
                    <w:jc w:val="both"/>
                    <w:rPr>
                      <w:sz w:val="26"/>
                      <w:szCs w:val="26"/>
                      <w:lang w:val="vi-VN"/>
                    </w:rPr>
                  </w:pPr>
                  <w:r w:rsidRPr="00BD0B04">
                    <w:rPr>
                      <w:sz w:val="26"/>
                      <w:szCs w:val="26"/>
                      <w:lang w:val="vi-VN"/>
                    </w:rPr>
                    <w:t>Làm công ăn lương, buôn bán nhỏ...</w:t>
                  </w:r>
                </w:p>
              </w:tc>
              <w:tc>
                <w:tcPr>
                  <w:tcW w:w="3282" w:type="dxa"/>
                  <w:shd w:val="clear" w:color="auto" w:fill="auto"/>
                </w:tcPr>
                <w:p w:rsidR="004B265F" w:rsidRPr="00BD0B04" w:rsidRDefault="004B265F" w:rsidP="00572E1D">
                  <w:pPr>
                    <w:jc w:val="both"/>
                    <w:rPr>
                      <w:sz w:val="26"/>
                      <w:szCs w:val="26"/>
                      <w:lang w:val="vi-VN"/>
                    </w:rPr>
                  </w:pPr>
                  <w:r w:rsidRPr="00BD0B04">
                    <w:rPr>
                      <w:sz w:val="26"/>
                      <w:szCs w:val="26"/>
                      <w:lang w:val="vi-VN"/>
                    </w:rPr>
                    <w:t>Có ý thức dân tộc, tích cực tham gia vào các cuộc vận động cứu nước đầu thế kỉ XX...</w:t>
                  </w:r>
                </w:p>
              </w:tc>
            </w:tr>
          </w:tbl>
          <w:p w:rsidR="004B265F" w:rsidRPr="00BD0B04" w:rsidRDefault="004B265F" w:rsidP="00BC4362">
            <w:pPr>
              <w:jc w:val="both"/>
              <w:rPr>
                <w:sz w:val="26"/>
                <w:szCs w:val="26"/>
                <w:lang w:val="vi-VN"/>
              </w:rPr>
            </w:pPr>
          </w:p>
        </w:tc>
        <w:tc>
          <w:tcPr>
            <w:tcW w:w="924" w:type="dxa"/>
            <w:vMerge w:val="restart"/>
            <w:shd w:val="clear" w:color="auto" w:fill="auto"/>
          </w:tcPr>
          <w:p w:rsidR="004B265F" w:rsidRPr="00BD0B04" w:rsidRDefault="004B265F" w:rsidP="007852D2">
            <w:pPr>
              <w:jc w:val="center"/>
              <w:rPr>
                <w:sz w:val="26"/>
                <w:szCs w:val="26"/>
                <w:lang w:val="vi-VN"/>
              </w:rPr>
            </w:pPr>
            <w:r w:rsidRPr="00BD0B04">
              <w:rPr>
                <w:sz w:val="26"/>
                <w:szCs w:val="26"/>
                <w:lang w:val="vi-VN"/>
              </w:rPr>
              <w:t>3,75</w:t>
            </w:r>
          </w:p>
        </w:tc>
      </w:tr>
      <w:tr w:rsidR="004B265F" w:rsidRPr="00BC4362" w:rsidTr="002B0222">
        <w:trPr>
          <w:trHeight w:val="4920"/>
          <w:jc w:val="center"/>
        </w:trPr>
        <w:tc>
          <w:tcPr>
            <w:tcW w:w="750" w:type="dxa"/>
            <w:tcBorders>
              <w:top w:val="nil"/>
              <w:bottom w:val="single" w:sz="4" w:space="0" w:color="auto"/>
            </w:tcBorders>
            <w:shd w:val="clear" w:color="auto" w:fill="auto"/>
          </w:tcPr>
          <w:p w:rsidR="004B265F" w:rsidRPr="00BD0B04" w:rsidRDefault="004B265F" w:rsidP="00BD0B04">
            <w:pPr>
              <w:jc w:val="center"/>
              <w:rPr>
                <w:b/>
                <w:sz w:val="26"/>
                <w:szCs w:val="26"/>
                <w:lang w:val="vi-VN"/>
              </w:rPr>
            </w:pPr>
          </w:p>
        </w:tc>
        <w:tc>
          <w:tcPr>
            <w:tcW w:w="8077" w:type="dxa"/>
            <w:vMerge/>
            <w:shd w:val="clear" w:color="auto" w:fill="auto"/>
          </w:tcPr>
          <w:p w:rsidR="004B265F" w:rsidRPr="00BD0B04" w:rsidRDefault="004B265F" w:rsidP="00BC4362">
            <w:pPr>
              <w:jc w:val="both"/>
              <w:rPr>
                <w:sz w:val="26"/>
                <w:szCs w:val="26"/>
                <w:lang w:val="vi-VN"/>
              </w:rPr>
            </w:pPr>
          </w:p>
        </w:tc>
        <w:tc>
          <w:tcPr>
            <w:tcW w:w="924" w:type="dxa"/>
            <w:vMerge/>
            <w:shd w:val="clear" w:color="auto" w:fill="auto"/>
          </w:tcPr>
          <w:p w:rsidR="004B265F" w:rsidRPr="00BD0B04" w:rsidRDefault="004B265F" w:rsidP="004B265F">
            <w:pPr>
              <w:jc w:val="center"/>
              <w:rPr>
                <w:sz w:val="26"/>
                <w:szCs w:val="26"/>
                <w:lang w:val="vi-VN"/>
              </w:rPr>
            </w:pPr>
          </w:p>
        </w:tc>
      </w:tr>
      <w:tr w:rsidR="001D60FC" w:rsidRPr="00BC4362" w:rsidTr="002B0222">
        <w:trPr>
          <w:jc w:val="center"/>
        </w:trPr>
        <w:tc>
          <w:tcPr>
            <w:tcW w:w="750" w:type="dxa"/>
            <w:tcBorders>
              <w:bottom w:val="nil"/>
            </w:tcBorders>
            <w:shd w:val="clear" w:color="auto" w:fill="auto"/>
          </w:tcPr>
          <w:p w:rsidR="00BD0B04" w:rsidRPr="00BD0B04" w:rsidRDefault="00BD0B04" w:rsidP="00BD0B04">
            <w:pPr>
              <w:jc w:val="center"/>
              <w:rPr>
                <w:b/>
                <w:sz w:val="26"/>
                <w:szCs w:val="26"/>
                <w:lang w:val="vi-VN"/>
              </w:rPr>
            </w:pPr>
            <w:r w:rsidRPr="00BD0B04">
              <w:rPr>
                <w:b/>
                <w:sz w:val="26"/>
                <w:szCs w:val="26"/>
                <w:lang w:val="vi-VN"/>
              </w:rPr>
              <w:t>6</w:t>
            </w:r>
          </w:p>
          <w:p w:rsidR="001D60FC" w:rsidRPr="00BD0B04" w:rsidRDefault="001D60FC" w:rsidP="00BC4362">
            <w:pPr>
              <w:jc w:val="center"/>
              <w:rPr>
                <w:sz w:val="26"/>
                <w:szCs w:val="26"/>
                <w:lang w:val="vi-VN"/>
              </w:rPr>
            </w:pPr>
          </w:p>
        </w:tc>
        <w:tc>
          <w:tcPr>
            <w:tcW w:w="8077" w:type="dxa"/>
            <w:tcBorders>
              <w:bottom w:val="single" w:sz="4" w:space="0" w:color="auto"/>
            </w:tcBorders>
            <w:shd w:val="clear" w:color="auto" w:fill="auto"/>
          </w:tcPr>
          <w:p w:rsidR="001D60FC" w:rsidRPr="00BD0B04" w:rsidRDefault="009C6B75" w:rsidP="00BC4362">
            <w:pPr>
              <w:jc w:val="both"/>
              <w:rPr>
                <w:b/>
                <w:sz w:val="26"/>
                <w:szCs w:val="26"/>
                <w:lang w:val="vi-VN"/>
              </w:rPr>
            </w:pPr>
            <w:r w:rsidRPr="00BD0B04">
              <w:rPr>
                <w:b/>
                <w:sz w:val="26"/>
                <w:szCs w:val="26"/>
                <w:lang w:val="vi-VN"/>
              </w:rPr>
              <w:t>Xác định mốc thời gian khởi đầu cuộc hành trình ra đi tìm đường cứu nước của Nguyễn Tất Thành. Lí giải vì sao Nguyễn Tất Thành lại có quyết định ấy.</w:t>
            </w:r>
          </w:p>
        </w:tc>
        <w:tc>
          <w:tcPr>
            <w:tcW w:w="924" w:type="dxa"/>
            <w:tcBorders>
              <w:bottom w:val="single" w:sz="4" w:space="0" w:color="auto"/>
            </w:tcBorders>
            <w:shd w:val="clear" w:color="auto" w:fill="auto"/>
          </w:tcPr>
          <w:p w:rsidR="001D60FC" w:rsidRPr="00BD0B04" w:rsidRDefault="000F6334" w:rsidP="004B265F">
            <w:pPr>
              <w:jc w:val="center"/>
              <w:rPr>
                <w:b/>
                <w:sz w:val="26"/>
                <w:szCs w:val="26"/>
                <w:lang w:val="vi-VN"/>
              </w:rPr>
            </w:pPr>
            <w:r w:rsidRPr="00BD0B04">
              <w:rPr>
                <w:b/>
                <w:sz w:val="26"/>
                <w:szCs w:val="26"/>
                <w:lang w:val="vi-VN"/>
              </w:rPr>
              <w:t>3,0</w:t>
            </w: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C4362">
            <w:pPr>
              <w:jc w:val="center"/>
              <w:rPr>
                <w:sz w:val="26"/>
                <w:szCs w:val="26"/>
                <w:lang w:val="vi-VN"/>
              </w:rPr>
            </w:pPr>
          </w:p>
        </w:tc>
        <w:tc>
          <w:tcPr>
            <w:tcW w:w="8077" w:type="dxa"/>
            <w:tcBorders>
              <w:bottom w:val="nil"/>
            </w:tcBorders>
            <w:shd w:val="clear" w:color="auto" w:fill="auto"/>
          </w:tcPr>
          <w:p w:rsidR="009C6B75" w:rsidRPr="00BD0B04" w:rsidRDefault="009C6B75" w:rsidP="00BC4362">
            <w:pPr>
              <w:jc w:val="both"/>
              <w:rPr>
                <w:i/>
                <w:sz w:val="26"/>
                <w:szCs w:val="26"/>
                <w:lang w:val="vi-VN"/>
              </w:rPr>
            </w:pPr>
            <w:r w:rsidRPr="00BD0B04">
              <w:rPr>
                <w:sz w:val="26"/>
                <w:szCs w:val="26"/>
                <w:lang w:val="vi-VN"/>
              </w:rPr>
              <w:t xml:space="preserve">* </w:t>
            </w:r>
            <w:r w:rsidRPr="00BD0B04">
              <w:rPr>
                <w:i/>
                <w:sz w:val="26"/>
                <w:szCs w:val="26"/>
                <w:lang w:val="vi-VN"/>
              </w:rPr>
              <w:t>Xác định thời gian Nguyễn Tất Thành ra đi tìm đường cứu nước từ giữa năm 1911.</w:t>
            </w:r>
          </w:p>
        </w:tc>
        <w:tc>
          <w:tcPr>
            <w:tcW w:w="924" w:type="dxa"/>
            <w:tcBorders>
              <w:bottom w:val="nil"/>
            </w:tcBorders>
            <w:shd w:val="clear" w:color="auto" w:fill="auto"/>
          </w:tcPr>
          <w:p w:rsidR="00B5688E" w:rsidRPr="00BD0B04" w:rsidRDefault="00CD7A57" w:rsidP="004B265F">
            <w:pPr>
              <w:jc w:val="center"/>
              <w:rPr>
                <w:sz w:val="26"/>
                <w:szCs w:val="26"/>
                <w:lang w:val="vi-VN"/>
              </w:rPr>
            </w:pPr>
            <w:r w:rsidRPr="00BD0B04">
              <w:rPr>
                <w:sz w:val="26"/>
                <w:szCs w:val="26"/>
                <w:lang w:val="vi-VN"/>
              </w:rPr>
              <w:t>0,5</w:t>
            </w: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C4362">
            <w:pPr>
              <w:jc w:val="center"/>
              <w:rPr>
                <w:sz w:val="26"/>
                <w:szCs w:val="26"/>
                <w:lang w:val="vi-VN"/>
              </w:rPr>
            </w:pPr>
          </w:p>
        </w:tc>
        <w:tc>
          <w:tcPr>
            <w:tcW w:w="8077" w:type="dxa"/>
            <w:tcBorders>
              <w:top w:val="nil"/>
              <w:bottom w:val="nil"/>
            </w:tcBorders>
            <w:shd w:val="clear" w:color="auto" w:fill="auto"/>
          </w:tcPr>
          <w:p w:rsidR="009C6B75" w:rsidRPr="00BD0B04" w:rsidRDefault="009C6B75" w:rsidP="00BC4362">
            <w:pPr>
              <w:jc w:val="both"/>
              <w:rPr>
                <w:i/>
                <w:sz w:val="26"/>
                <w:szCs w:val="26"/>
                <w:lang w:val="vi-VN"/>
              </w:rPr>
            </w:pPr>
            <w:r w:rsidRPr="00BD0B04">
              <w:rPr>
                <w:sz w:val="26"/>
                <w:szCs w:val="26"/>
                <w:lang w:val="vi-VN"/>
              </w:rPr>
              <w:t xml:space="preserve">* </w:t>
            </w:r>
            <w:r w:rsidRPr="00BD0B04">
              <w:rPr>
                <w:i/>
                <w:sz w:val="26"/>
                <w:szCs w:val="26"/>
                <w:lang w:val="vi-VN"/>
              </w:rPr>
              <w:t>Lí giải</w:t>
            </w:r>
            <w:r w:rsidRPr="00BD0B04">
              <w:rPr>
                <w:sz w:val="26"/>
                <w:szCs w:val="26"/>
                <w:lang w:val="vi-VN"/>
              </w:rPr>
              <w:t xml:space="preserve"> </w:t>
            </w:r>
            <w:r w:rsidRPr="00BD0B04">
              <w:rPr>
                <w:i/>
                <w:sz w:val="26"/>
                <w:szCs w:val="26"/>
                <w:lang w:val="vi-VN"/>
              </w:rPr>
              <w:t>Nguyễn Tất Thành có quyết định như vậy vì:</w:t>
            </w:r>
          </w:p>
        </w:tc>
        <w:tc>
          <w:tcPr>
            <w:tcW w:w="924" w:type="dxa"/>
            <w:tcBorders>
              <w:top w:val="nil"/>
              <w:bottom w:val="nil"/>
            </w:tcBorders>
            <w:shd w:val="clear" w:color="auto" w:fill="auto"/>
          </w:tcPr>
          <w:p w:rsidR="00B5688E" w:rsidRPr="00BD0B04" w:rsidRDefault="00B5688E" w:rsidP="004B265F">
            <w:pPr>
              <w:jc w:val="center"/>
              <w:rPr>
                <w:sz w:val="26"/>
                <w:szCs w:val="26"/>
                <w:lang w:val="vi-VN"/>
              </w:rPr>
            </w:pP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C4362">
            <w:pPr>
              <w:jc w:val="center"/>
              <w:rPr>
                <w:sz w:val="26"/>
                <w:szCs w:val="26"/>
                <w:lang w:val="vi-VN"/>
              </w:rPr>
            </w:pPr>
          </w:p>
        </w:tc>
        <w:tc>
          <w:tcPr>
            <w:tcW w:w="8077" w:type="dxa"/>
            <w:tcBorders>
              <w:top w:val="nil"/>
              <w:bottom w:val="nil"/>
            </w:tcBorders>
            <w:shd w:val="clear" w:color="auto" w:fill="auto"/>
          </w:tcPr>
          <w:p w:rsidR="00B5688E" w:rsidRPr="00BD0B04" w:rsidRDefault="009C6B75" w:rsidP="00BC4362">
            <w:pPr>
              <w:jc w:val="both"/>
              <w:rPr>
                <w:sz w:val="26"/>
                <w:szCs w:val="26"/>
                <w:lang w:val="vi-VN"/>
              </w:rPr>
            </w:pPr>
            <w:r w:rsidRPr="00BD0B04">
              <w:rPr>
                <w:sz w:val="26"/>
                <w:szCs w:val="26"/>
                <w:lang w:val="vi-VN"/>
              </w:rPr>
              <w:t>- Xuất phát từ yếu tố quê hương: Đất nước bị xâm lược, yêu cầu giải phóng dân tộc là yêu cầu cấp thiết.</w:t>
            </w:r>
          </w:p>
        </w:tc>
        <w:tc>
          <w:tcPr>
            <w:tcW w:w="924" w:type="dxa"/>
            <w:tcBorders>
              <w:top w:val="nil"/>
              <w:bottom w:val="nil"/>
            </w:tcBorders>
            <w:shd w:val="clear" w:color="auto" w:fill="auto"/>
          </w:tcPr>
          <w:p w:rsidR="00B5688E" w:rsidRPr="00BD0B04" w:rsidRDefault="00CD7A57" w:rsidP="004B265F">
            <w:pPr>
              <w:jc w:val="center"/>
              <w:rPr>
                <w:sz w:val="26"/>
                <w:szCs w:val="26"/>
                <w:lang w:val="vi-VN"/>
              </w:rPr>
            </w:pPr>
            <w:r w:rsidRPr="00BD0B04">
              <w:rPr>
                <w:sz w:val="26"/>
                <w:szCs w:val="26"/>
                <w:lang w:val="vi-VN"/>
              </w:rPr>
              <w:t>0,25</w:t>
            </w: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C4362">
            <w:pPr>
              <w:jc w:val="center"/>
              <w:rPr>
                <w:sz w:val="26"/>
                <w:szCs w:val="26"/>
                <w:lang w:val="vi-VN"/>
              </w:rPr>
            </w:pPr>
          </w:p>
        </w:tc>
        <w:tc>
          <w:tcPr>
            <w:tcW w:w="8077" w:type="dxa"/>
            <w:tcBorders>
              <w:top w:val="nil"/>
              <w:bottom w:val="nil"/>
            </w:tcBorders>
            <w:shd w:val="clear" w:color="auto" w:fill="auto"/>
          </w:tcPr>
          <w:p w:rsidR="00B5688E" w:rsidRPr="00BD0B04" w:rsidRDefault="009C6B75" w:rsidP="00BC4362">
            <w:pPr>
              <w:jc w:val="both"/>
              <w:rPr>
                <w:sz w:val="26"/>
                <w:szCs w:val="26"/>
                <w:lang w:val="vi-VN"/>
              </w:rPr>
            </w:pPr>
            <w:r w:rsidRPr="00BD0B04">
              <w:rPr>
                <w:sz w:val="26"/>
                <w:szCs w:val="26"/>
                <w:lang w:val="vi-VN"/>
              </w:rPr>
              <w:t xml:space="preserve">+ Dưới ách thống trị của thực dân Pháp, nhân dân Việt Nam vừa bị bóc lột về kinh tế, vừa phải chịu nỗi nhục mất nước. Độc lập tự do là </w:t>
            </w:r>
            <w:r w:rsidR="00651F7F" w:rsidRPr="00BD0B04">
              <w:rPr>
                <w:sz w:val="26"/>
                <w:szCs w:val="26"/>
                <w:lang w:val="vi-VN"/>
              </w:rPr>
              <w:t>khát vọng của cả dân tộc...</w:t>
            </w:r>
          </w:p>
        </w:tc>
        <w:tc>
          <w:tcPr>
            <w:tcW w:w="924" w:type="dxa"/>
            <w:tcBorders>
              <w:top w:val="nil"/>
              <w:bottom w:val="nil"/>
            </w:tcBorders>
            <w:shd w:val="clear" w:color="auto" w:fill="auto"/>
          </w:tcPr>
          <w:p w:rsidR="00B5688E" w:rsidRPr="00BD0B04" w:rsidRDefault="00CD7A57" w:rsidP="004B265F">
            <w:pPr>
              <w:jc w:val="center"/>
              <w:rPr>
                <w:sz w:val="26"/>
                <w:szCs w:val="26"/>
                <w:lang w:val="vi-VN"/>
              </w:rPr>
            </w:pPr>
            <w:r w:rsidRPr="00BD0B04">
              <w:rPr>
                <w:sz w:val="26"/>
                <w:szCs w:val="26"/>
                <w:lang w:val="vi-VN"/>
              </w:rPr>
              <w:t>0,25</w:t>
            </w: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D0B04">
            <w:pPr>
              <w:jc w:val="center"/>
              <w:rPr>
                <w:sz w:val="26"/>
                <w:szCs w:val="26"/>
                <w:lang w:val="vi-VN"/>
              </w:rPr>
            </w:pPr>
          </w:p>
        </w:tc>
        <w:tc>
          <w:tcPr>
            <w:tcW w:w="8077" w:type="dxa"/>
            <w:tcBorders>
              <w:top w:val="nil"/>
              <w:bottom w:val="nil"/>
            </w:tcBorders>
            <w:shd w:val="clear" w:color="auto" w:fill="auto"/>
          </w:tcPr>
          <w:p w:rsidR="00B5688E" w:rsidRPr="00BD0B04" w:rsidRDefault="00651F7F" w:rsidP="00BC4362">
            <w:pPr>
              <w:jc w:val="both"/>
              <w:rPr>
                <w:sz w:val="26"/>
                <w:szCs w:val="26"/>
                <w:lang w:val="vi-VN"/>
              </w:rPr>
            </w:pPr>
            <w:r w:rsidRPr="00BD0B04">
              <w:rPr>
                <w:sz w:val="26"/>
                <w:szCs w:val="26"/>
                <w:lang w:val="vi-VN"/>
              </w:rPr>
              <w:t>+ Mâu thuẫn trong xã hội Việt Nam trở lên sâu sắc, nổi bật là mâu thuẫn giữa toàn thể dân tộc Việt Nam với Pháp và bọn phản động tay sai. Nhiệm vụ cứu nước được đặt ra cấp thiết...</w:t>
            </w:r>
          </w:p>
        </w:tc>
        <w:tc>
          <w:tcPr>
            <w:tcW w:w="924" w:type="dxa"/>
            <w:tcBorders>
              <w:top w:val="nil"/>
              <w:bottom w:val="nil"/>
            </w:tcBorders>
            <w:shd w:val="clear" w:color="auto" w:fill="auto"/>
          </w:tcPr>
          <w:p w:rsidR="00B5688E" w:rsidRPr="00BD0B04" w:rsidRDefault="00CD7A57" w:rsidP="004B265F">
            <w:pPr>
              <w:jc w:val="center"/>
              <w:rPr>
                <w:sz w:val="26"/>
                <w:szCs w:val="26"/>
                <w:lang w:val="vi-VN"/>
              </w:rPr>
            </w:pPr>
            <w:r w:rsidRPr="00BD0B04">
              <w:rPr>
                <w:sz w:val="26"/>
                <w:szCs w:val="26"/>
                <w:lang w:val="vi-VN"/>
              </w:rPr>
              <w:t>0,25</w:t>
            </w: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C4362">
            <w:pPr>
              <w:jc w:val="center"/>
              <w:rPr>
                <w:sz w:val="26"/>
                <w:szCs w:val="26"/>
                <w:lang w:val="vi-VN"/>
              </w:rPr>
            </w:pPr>
          </w:p>
        </w:tc>
        <w:tc>
          <w:tcPr>
            <w:tcW w:w="8077" w:type="dxa"/>
            <w:tcBorders>
              <w:top w:val="nil"/>
              <w:bottom w:val="nil"/>
            </w:tcBorders>
            <w:shd w:val="clear" w:color="auto" w:fill="auto"/>
          </w:tcPr>
          <w:p w:rsidR="00B5688E" w:rsidRPr="00BD0B04" w:rsidRDefault="00651F7F" w:rsidP="00BC4362">
            <w:pPr>
              <w:jc w:val="both"/>
              <w:rPr>
                <w:sz w:val="26"/>
                <w:szCs w:val="26"/>
                <w:lang w:val="vi-VN"/>
              </w:rPr>
            </w:pPr>
            <w:r w:rsidRPr="00BD0B04">
              <w:rPr>
                <w:sz w:val="26"/>
                <w:szCs w:val="26"/>
                <w:lang w:val="vi-VN"/>
              </w:rPr>
              <w:t xml:space="preserve">- Xuất phát từ yếu tố dân tộc: Sự khủng hoảng về đường lối, đòi hỏi phải tìm ra con đường cứu  nước mới...  </w:t>
            </w:r>
          </w:p>
        </w:tc>
        <w:tc>
          <w:tcPr>
            <w:tcW w:w="924" w:type="dxa"/>
            <w:tcBorders>
              <w:top w:val="nil"/>
              <w:bottom w:val="nil"/>
            </w:tcBorders>
            <w:shd w:val="clear" w:color="auto" w:fill="auto"/>
          </w:tcPr>
          <w:p w:rsidR="00B5688E" w:rsidRPr="00BD0B04" w:rsidRDefault="00CD7A57" w:rsidP="004B265F">
            <w:pPr>
              <w:jc w:val="center"/>
              <w:rPr>
                <w:sz w:val="26"/>
                <w:szCs w:val="26"/>
                <w:lang w:val="vi-VN"/>
              </w:rPr>
            </w:pPr>
            <w:r w:rsidRPr="00BD0B04">
              <w:rPr>
                <w:sz w:val="26"/>
                <w:szCs w:val="26"/>
                <w:lang w:val="vi-VN"/>
              </w:rPr>
              <w:t>0,5</w:t>
            </w:r>
          </w:p>
        </w:tc>
      </w:tr>
      <w:tr w:rsidR="00B5688E" w:rsidRPr="00BC4362" w:rsidTr="002B0222">
        <w:trPr>
          <w:jc w:val="center"/>
        </w:trPr>
        <w:tc>
          <w:tcPr>
            <w:tcW w:w="750" w:type="dxa"/>
            <w:tcBorders>
              <w:top w:val="nil"/>
              <w:bottom w:val="nil"/>
            </w:tcBorders>
            <w:shd w:val="clear" w:color="auto" w:fill="auto"/>
          </w:tcPr>
          <w:p w:rsidR="00B5688E" w:rsidRPr="00BD0B04" w:rsidRDefault="00B5688E" w:rsidP="00BC4362">
            <w:pPr>
              <w:jc w:val="center"/>
              <w:rPr>
                <w:sz w:val="26"/>
                <w:szCs w:val="26"/>
                <w:lang w:val="vi-VN"/>
              </w:rPr>
            </w:pPr>
          </w:p>
        </w:tc>
        <w:tc>
          <w:tcPr>
            <w:tcW w:w="8077" w:type="dxa"/>
            <w:tcBorders>
              <w:top w:val="nil"/>
              <w:bottom w:val="nil"/>
            </w:tcBorders>
            <w:shd w:val="clear" w:color="auto" w:fill="auto"/>
          </w:tcPr>
          <w:p w:rsidR="00B5688E" w:rsidRPr="00BD0B04" w:rsidRDefault="00651F7F" w:rsidP="00BC4362">
            <w:pPr>
              <w:jc w:val="both"/>
              <w:rPr>
                <w:sz w:val="26"/>
                <w:szCs w:val="26"/>
                <w:lang w:val="vi-VN"/>
              </w:rPr>
            </w:pPr>
            <w:r w:rsidRPr="00BD0B04">
              <w:rPr>
                <w:sz w:val="26"/>
                <w:szCs w:val="26"/>
                <w:lang w:val="vi-VN"/>
              </w:rPr>
              <w:t>+ Cuối thế kỉ XIX, nhiều cuộc khởi nghĩa chống Pháp không thành công..., con đường giải phóng dân tộc dưới ngọn cờ phong kiến bị thất bại.</w:t>
            </w:r>
          </w:p>
        </w:tc>
        <w:tc>
          <w:tcPr>
            <w:tcW w:w="924" w:type="dxa"/>
            <w:tcBorders>
              <w:top w:val="nil"/>
              <w:bottom w:val="nil"/>
            </w:tcBorders>
            <w:shd w:val="clear" w:color="auto" w:fill="auto"/>
          </w:tcPr>
          <w:p w:rsidR="00B5688E" w:rsidRPr="00BD0B04" w:rsidRDefault="00CD7A57" w:rsidP="004B265F">
            <w:pPr>
              <w:jc w:val="center"/>
              <w:rPr>
                <w:sz w:val="26"/>
                <w:szCs w:val="26"/>
                <w:lang w:val="vi-VN"/>
              </w:rPr>
            </w:pPr>
            <w:r w:rsidRPr="00BD0B04">
              <w:rPr>
                <w:sz w:val="26"/>
                <w:szCs w:val="26"/>
                <w:lang w:val="vi-VN"/>
              </w:rPr>
              <w:t>0,25</w:t>
            </w:r>
          </w:p>
        </w:tc>
      </w:tr>
      <w:tr w:rsidR="00651F7F" w:rsidRPr="00BC4362" w:rsidTr="002B0222">
        <w:trPr>
          <w:jc w:val="center"/>
        </w:trPr>
        <w:tc>
          <w:tcPr>
            <w:tcW w:w="750" w:type="dxa"/>
            <w:tcBorders>
              <w:top w:val="nil"/>
              <w:bottom w:val="nil"/>
            </w:tcBorders>
            <w:shd w:val="clear" w:color="auto" w:fill="auto"/>
          </w:tcPr>
          <w:p w:rsidR="00651F7F" w:rsidRPr="00BD0B04" w:rsidRDefault="00651F7F" w:rsidP="00BC4362">
            <w:pPr>
              <w:jc w:val="center"/>
              <w:rPr>
                <w:sz w:val="26"/>
                <w:szCs w:val="26"/>
                <w:lang w:val="vi-VN"/>
              </w:rPr>
            </w:pPr>
          </w:p>
        </w:tc>
        <w:tc>
          <w:tcPr>
            <w:tcW w:w="8077" w:type="dxa"/>
            <w:tcBorders>
              <w:top w:val="nil"/>
              <w:bottom w:val="nil"/>
            </w:tcBorders>
            <w:shd w:val="clear" w:color="auto" w:fill="auto"/>
          </w:tcPr>
          <w:p w:rsidR="00651F7F" w:rsidRPr="00BD0B04" w:rsidRDefault="00651F7F" w:rsidP="00BC4362">
            <w:pPr>
              <w:jc w:val="both"/>
              <w:rPr>
                <w:sz w:val="26"/>
                <w:szCs w:val="26"/>
                <w:lang w:val="vi-VN"/>
              </w:rPr>
            </w:pPr>
            <w:r w:rsidRPr="00BD0B04">
              <w:rPr>
                <w:sz w:val="26"/>
                <w:szCs w:val="26"/>
                <w:lang w:val="vi-VN"/>
              </w:rPr>
              <w:t>+</w:t>
            </w:r>
            <w:r w:rsidR="00DA7A2C" w:rsidRPr="00BD0B04">
              <w:rPr>
                <w:sz w:val="26"/>
                <w:szCs w:val="26"/>
                <w:lang w:val="vi-VN"/>
              </w:rPr>
              <w:t xml:space="preserve"> Đầu thế kỉ XX, các sĩ phu yêu nước tiếp thu trào lưu tư tưởng mới, tiến hành cuộc vận động cứu nước theo khuyenh hướng dân chủ tư sản..., </w:t>
            </w:r>
            <w:r w:rsidR="00DA7A2C" w:rsidRPr="00BD0B04">
              <w:rPr>
                <w:sz w:val="26"/>
                <w:szCs w:val="26"/>
                <w:lang w:val="vi-VN"/>
              </w:rPr>
              <w:lastRenderedPageBreak/>
              <w:t>nhưng không thành công. Sự nghiệp giải phóng dân tộc lâm vào tình trạng khủng hoảng về đường lối, cần phải tiếp tục đi tìm và lựa chọn con đường cứu nước tiến bộ hơn.</w:t>
            </w:r>
          </w:p>
        </w:tc>
        <w:tc>
          <w:tcPr>
            <w:tcW w:w="924" w:type="dxa"/>
            <w:tcBorders>
              <w:top w:val="nil"/>
              <w:bottom w:val="nil"/>
            </w:tcBorders>
            <w:shd w:val="clear" w:color="auto" w:fill="auto"/>
          </w:tcPr>
          <w:p w:rsidR="00651F7F" w:rsidRPr="00BD0B04" w:rsidRDefault="00CD7A57" w:rsidP="004B265F">
            <w:pPr>
              <w:jc w:val="center"/>
              <w:rPr>
                <w:sz w:val="26"/>
                <w:szCs w:val="26"/>
                <w:lang w:val="vi-VN"/>
              </w:rPr>
            </w:pPr>
            <w:r w:rsidRPr="00BD0B04">
              <w:rPr>
                <w:sz w:val="26"/>
                <w:szCs w:val="26"/>
                <w:lang w:val="vi-VN"/>
              </w:rPr>
              <w:lastRenderedPageBreak/>
              <w:t>0,25</w:t>
            </w:r>
          </w:p>
        </w:tc>
      </w:tr>
      <w:tr w:rsidR="00651F7F" w:rsidRPr="00BC4362" w:rsidTr="002B0222">
        <w:trPr>
          <w:jc w:val="center"/>
        </w:trPr>
        <w:tc>
          <w:tcPr>
            <w:tcW w:w="750" w:type="dxa"/>
            <w:tcBorders>
              <w:top w:val="nil"/>
              <w:left w:val="single" w:sz="4" w:space="0" w:color="auto"/>
              <w:bottom w:val="nil"/>
              <w:right w:val="single" w:sz="4" w:space="0" w:color="auto"/>
            </w:tcBorders>
            <w:shd w:val="clear" w:color="auto" w:fill="auto"/>
          </w:tcPr>
          <w:p w:rsidR="005E6547" w:rsidRPr="00BD0B04" w:rsidRDefault="005E6547" w:rsidP="005E6547">
            <w:pPr>
              <w:rPr>
                <w:sz w:val="26"/>
                <w:szCs w:val="26"/>
                <w:lang w:val="vi-VN"/>
              </w:rPr>
            </w:pPr>
          </w:p>
        </w:tc>
        <w:tc>
          <w:tcPr>
            <w:tcW w:w="8077" w:type="dxa"/>
            <w:tcBorders>
              <w:top w:val="nil"/>
              <w:left w:val="single" w:sz="4" w:space="0" w:color="auto"/>
              <w:bottom w:val="nil"/>
            </w:tcBorders>
            <w:shd w:val="clear" w:color="auto" w:fill="auto"/>
          </w:tcPr>
          <w:p w:rsidR="005E6547" w:rsidRPr="00BD0B04" w:rsidRDefault="00DA7A2C" w:rsidP="00CD7A57">
            <w:pPr>
              <w:jc w:val="both"/>
              <w:rPr>
                <w:sz w:val="26"/>
                <w:szCs w:val="26"/>
                <w:lang w:val="vi-VN"/>
              </w:rPr>
            </w:pPr>
            <w:r w:rsidRPr="00BD0B04">
              <w:rPr>
                <w:sz w:val="26"/>
                <w:szCs w:val="26"/>
                <w:lang w:val="vi-VN"/>
              </w:rPr>
              <w:t>- Xuất phát từ yếu tố cá nhân</w:t>
            </w:r>
            <w:r w:rsidR="00CD7A57" w:rsidRPr="00BD0B04">
              <w:rPr>
                <w:sz w:val="26"/>
                <w:szCs w:val="26"/>
                <w:lang w:val="vi-VN"/>
              </w:rPr>
              <w:t xml:space="preserve">: </w:t>
            </w:r>
          </w:p>
        </w:tc>
        <w:tc>
          <w:tcPr>
            <w:tcW w:w="924" w:type="dxa"/>
            <w:tcBorders>
              <w:top w:val="nil"/>
              <w:bottom w:val="nil"/>
            </w:tcBorders>
            <w:shd w:val="clear" w:color="auto" w:fill="auto"/>
          </w:tcPr>
          <w:p w:rsidR="00651F7F" w:rsidRPr="00BD0B04" w:rsidRDefault="00651F7F" w:rsidP="004B265F">
            <w:pPr>
              <w:jc w:val="center"/>
              <w:rPr>
                <w:sz w:val="26"/>
                <w:szCs w:val="26"/>
                <w:lang w:val="vi-VN"/>
              </w:rPr>
            </w:pPr>
          </w:p>
        </w:tc>
      </w:tr>
      <w:tr w:rsidR="00651F7F" w:rsidRPr="00BC4362" w:rsidTr="002B0222">
        <w:trPr>
          <w:jc w:val="center"/>
        </w:trPr>
        <w:tc>
          <w:tcPr>
            <w:tcW w:w="750" w:type="dxa"/>
            <w:tcBorders>
              <w:top w:val="nil"/>
              <w:left w:val="single" w:sz="4" w:space="0" w:color="auto"/>
              <w:bottom w:val="nil"/>
              <w:right w:val="single" w:sz="4" w:space="0" w:color="auto"/>
            </w:tcBorders>
            <w:shd w:val="clear" w:color="auto" w:fill="auto"/>
          </w:tcPr>
          <w:p w:rsidR="00651F7F" w:rsidRPr="00BD0B04" w:rsidRDefault="00651F7F" w:rsidP="00BC4362">
            <w:pPr>
              <w:jc w:val="center"/>
              <w:rPr>
                <w:sz w:val="26"/>
                <w:szCs w:val="26"/>
                <w:lang w:val="vi-VN"/>
              </w:rPr>
            </w:pPr>
          </w:p>
        </w:tc>
        <w:tc>
          <w:tcPr>
            <w:tcW w:w="8077" w:type="dxa"/>
            <w:tcBorders>
              <w:top w:val="nil"/>
              <w:left w:val="single" w:sz="4" w:space="0" w:color="auto"/>
              <w:bottom w:val="nil"/>
            </w:tcBorders>
            <w:shd w:val="clear" w:color="auto" w:fill="auto"/>
          </w:tcPr>
          <w:p w:rsidR="00651F7F" w:rsidRPr="00BD0B04" w:rsidRDefault="00CD7A57" w:rsidP="00BC4362">
            <w:pPr>
              <w:jc w:val="both"/>
              <w:rPr>
                <w:sz w:val="26"/>
                <w:szCs w:val="26"/>
                <w:lang w:val="vi-VN"/>
              </w:rPr>
            </w:pPr>
            <w:r w:rsidRPr="00BD0B04">
              <w:rPr>
                <w:sz w:val="26"/>
                <w:szCs w:val="26"/>
                <w:lang w:val="vi-VN"/>
              </w:rPr>
              <w:t>+ Nguyễn Tất Thành sớm có chí “đuổi thực dân Pháp, giải phóng đồng bào”. Thời niên thiếu, Nguyễn Tất Thành được tiếp thu truyền thống yêu nước của gia đình và quê hương, nhiều lần chứng kiến cảnh nhân dân bị Pháp đánh đập, bóc lột tàn bạo nên người sớm có chí đánh đuổi thực dân Pháp, giải phóng đồng bào.</w:t>
            </w:r>
          </w:p>
        </w:tc>
        <w:tc>
          <w:tcPr>
            <w:tcW w:w="924" w:type="dxa"/>
            <w:tcBorders>
              <w:top w:val="nil"/>
              <w:bottom w:val="nil"/>
            </w:tcBorders>
            <w:shd w:val="clear" w:color="auto" w:fill="auto"/>
          </w:tcPr>
          <w:p w:rsidR="00651F7F" w:rsidRPr="00BD0B04" w:rsidRDefault="00CD7A57" w:rsidP="004B265F">
            <w:pPr>
              <w:jc w:val="center"/>
              <w:rPr>
                <w:sz w:val="26"/>
                <w:szCs w:val="26"/>
                <w:lang w:val="vi-VN"/>
              </w:rPr>
            </w:pPr>
            <w:r w:rsidRPr="00BD0B04">
              <w:rPr>
                <w:sz w:val="26"/>
                <w:szCs w:val="26"/>
                <w:lang w:val="vi-VN"/>
              </w:rPr>
              <w:t>0,5</w:t>
            </w:r>
          </w:p>
        </w:tc>
      </w:tr>
      <w:tr w:rsidR="00651F7F" w:rsidRPr="00BC4362" w:rsidTr="002B0222">
        <w:trPr>
          <w:jc w:val="center"/>
        </w:trPr>
        <w:tc>
          <w:tcPr>
            <w:tcW w:w="750" w:type="dxa"/>
            <w:tcBorders>
              <w:top w:val="nil"/>
              <w:left w:val="single" w:sz="4" w:space="0" w:color="auto"/>
              <w:bottom w:val="single" w:sz="4" w:space="0" w:color="auto"/>
              <w:right w:val="single" w:sz="4" w:space="0" w:color="auto"/>
            </w:tcBorders>
            <w:shd w:val="clear" w:color="auto" w:fill="auto"/>
          </w:tcPr>
          <w:p w:rsidR="00651F7F" w:rsidRPr="00BD0B04" w:rsidRDefault="00651F7F" w:rsidP="00BC4362">
            <w:pPr>
              <w:jc w:val="center"/>
              <w:rPr>
                <w:sz w:val="26"/>
                <w:szCs w:val="26"/>
                <w:lang w:val="vi-VN"/>
              </w:rPr>
            </w:pPr>
          </w:p>
        </w:tc>
        <w:tc>
          <w:tcPr>
            <w:tcW w:w="8077" w:type="dxa"/>
            <w:tcBorders>
              <w:top w:val="nil"/>
              <w:left w:val="single" w:sz="4" w:space="0" w:color="auto"/>
            </w:tcBorders>
            <w:shd w:val="clear" w:color="auto" w:fill="auto"/>
          </w:tcPr>
          <w:p w:rsidR="00651F7F" w:rsidRPr="00BD0B04" w:rsidRDefault="00CD7A57" w:rsidP="00BC4362">
            <w:pPr>
              <w:jc w:val="both"/>
              <w:rPr>
                <w:sz w:val="26"/>
                <w:szCs w:val="26"/>
                <w:lang w:val="vi-VN"/>
              </w:rPr>
            </w:pPr>
            <w:r w:rsidRPr="00BD0B04">
              <w:rPr>
                <w:sz w:val="26"/>
                <w:szCs w:val="26"/>
                <w:lang w:val="vi-VN"/>
              </w:rPr>
              <w:t>+ Tuy khâm phục tinh thần yêu nước của các bậc tiền bối (Phan Bội Châu và Phan Châu Trinh), nhưng Nguyễn Tất Thành không tán thành cách làm của họ, nên quyết định tìm con đường cứu nước mới.</w:t>
            </w:r>
          </w:p>
        </w:tc>
        <w:tc>
          <w:tcPr>
            <w:tcW w:w="924" w:type="dxa"/>
            <w:tcBorders>
              <w:top w:val="nil"/>
            </w:tcBorders>
            <w:shd w:val="clear" w:color="auto" w:fill="auto"/>
          </w:tcPr>
          <w:p w:rsidR="00651F7F" w:rsidRPr="00BD0B04" w:rsidRDefault="00CD7A57" w:rsidP="004B265F">
            <w:pPr>
              <w:jc w:val="center"/>
              <w:rPr>
                <w:sz w:val="26"/>
                <w:szCs w:val="26"/>
                <w:lang w:val="vi-VN"/>
              </w:rPr>
            </w:pPr>
            <w:r w:rsidRPr="00BD0B04">
              <w:rPr>
                <w:sz w:val="26"/>
                <w:szCs w:val="26"/>
                <w:lang w:val="vi-VN"/>
              </w:rPr>
              <w:t>0,25</w:t>
            </w:r>
          </w:p>
        </w:tc>
      </w:tr>
    </w:tbl>
    <w:p w:rsidR="00A232B9" w:rsidRPr="00BD0B04" w:rsidRDefault="00BD0B04" w:rsidP="00BD0B04">
      <w:pPr>
        <w:ind w:left="720" w:hanging="720"/>
        <w:jc w:val="center"/>
        <w:rPr>
          <w:sz w:val="26"/>
          <w:szCs w:val="26"/>
        </w:rPr>
      </w:pPr>
      <w:r>
        <w:rPr>
          <w:sz w:val="26"/>
          <w:szCs w:val="26"/>
        </w:rPr>
        <w:t>- Hết  -</w:t>
      </w:r>
    </w:p>
    <w:sectPr w:rsidR="00A232B9" w:rsidRPr="00BD0B04" w:rsidSect="00522D17">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418" w:header="426" w:footer="1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75" w:rsidRDefault="00820775" w:rsidP="00997BD1">
      <w:r>
        <w:separator/>
      </w:r>
    </w:p>
  </w:endnote>
  <w:endnote w:type="continuationSeparator" w:id="0">
    <w:p w:rsidR="00820775" w:rsidRDefault="00820775" w:rsidP="0099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65" w:rsidRDefault="00DF1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17" w:rsidRPr="00522D17" w:rsidRDefault="00522D17" w:rsidP="00522D17">
    <w:pPr>
      <w:pStyle w:val="Footer"/>
      <w:pBdr>
        <w:top w:val="thinThickSmallGap" w:sz="24" w:space="1" w:color="622423"/>
      </w:pBdr>
      <w:tabs>
        <w:tab w:val="clear" w:pos="4680"/>
        <w:tab w:val="clear" w:pos="9360"/>
        <w:tab w:val="right" w:pos="9638"/>
      </w:tabs>
    </w:pPr>
    <w:r w:rsidRPr="00522D17">
      <w:rPr>
        <w:b/>
        <w:color w:val="00B0F0"/>
        <w:lang w:val="nl-NL"/>
      </w:rPr>
      <w:t xml:space="preserve">                                                           </w:t>
    </w:r>
    <w:r w:rsidRPr="00522D17">
      <w:rPr>
        <w:b/>
        <w:color w:val="00B0F0"/>
        <w:lang w:val="nl-NL"/>
      </w:rPr>
      <w:t/>
    </w:r>
    <w:r w:rsidRPr="00522D17">
      <w:rPr>
        <w:b/>
        <w:color w:val="FF0000"/>
        <w:lang w:val="nl-NL"/>
      </w:rPr>
      <w:t/>
    </w:r>
    <w:r w:rsidRPr="00522D17">
      <w:rPr>
        <w:b/>
        <w:color w:val="FF0000"/>
        <w:lang w:val="nl-NL"/>
      </w:rPr>
      <w:t xml:space="preserve"> </w:t>
    </w:r>
    <w:r w:rsidRPr="00522D17">
      <w:tab/>
    </w:r>
    <w:r w:rsidRPr="00522D17">
      <w:rPr>
        <w:lang w:val="en-US"/>
      </w:rPr>
      <w:t>Trang</w:t>
    </w:r>
    <w:r w:rsidRPr="00522D17">
      <w:t xml:space="preserve"> </w:t>
    </w:r>
    <w:r w:rsidRPr="00522D17">
      <w:fldChar w:fldCharType="begin"/>
    </w:r>
    <w:r w:rsidRPr="00522D17">
      <w:instrText xml:space="preserve"> PAGE   \* MERGEFORMAT </w:instrText>
    </w:r>
    <w:r w:rsidRPr="00522D17">
      <w:fldChar w:fldCharType="separate"/>
    </w:r>
    <w:r w:rsidR="00DF1265">
      <w:rPr>
        <w:noProof/>
      </w:rPr>
      <w:t>6</w:t>
    </w:r>
    <w:r w:rsidRPr="00522D17">
      <w:rPr>
        <w:noProof/>
      </w:rPr>
      <w:fldChar w:fldCharType="end"/>
    </w:r>
  </w:p>
  <w:p w:rsidR="001D60FC" w:rsidRDefault="001D6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65" w:rsidRDefault="00DF1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75" w:rsidRDefault="00820775" w:rsidP="00997BD1">
      <w:r>
        <w:separator/>
      </w:r>
    </w:p>
  </w:footnote>
  <w:footnote w:type="continuationSeparator" w:id="0">
    <w:p w:rsidR="00820775" w:rsidRDefault="00820775" w:rsidP="0099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65" w:rsidRDefault="00DF1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17" w:rsidRPr="001518D4" w:rsidRDefault="00522D17" w:rsidP="00522D17">
    <w:pPr>
      <w:pStyle w:val="Header"/>
      <w:jc w:val="center"/>
    </w:pPr>
    <w:r w:rsidRPr="001518D4">
      <w:rPr>
        <w:b/>
        <w:color w:val="00B0F0"/>
        <w:lang w:val="nl-NL"/>
      </w:rPr>
      <w:t/>
    </w:r>
    <w:r w:rsidRPr="001518D4">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265" w:rsidRDefault="00DF1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5D45"/>
    <w:multiLevelType w:val="hybridMultilevel"/>
    <w:tmpl w:val="13BED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F08C2"/>
    <w:multiLevelType w:val="hybridMultilevel"/>
    <w:tmpl w:val="6B424034"/>
    <w:lvl w:ilvl="0" w:tplc="04090001">
      <w:start w:val="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C6789"/>
    <w:multiLevelType w:val="hybridMultilevel"/>
    <w:tmpl w:val="36D04C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0C3194"/>
    <w:multiLevelType w:val="hybridMultilevel"/>
    <w:tmpl w:val="3E2EED84"/>
    <w:lvl w:ilvl="0" w:tplc="3FEE0E0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C201E99"/>
    <w:multiLevelType w:val="hybridMultilevel"/>
    <w:tmpl w:val="58566D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195061"/>
    <w:multiLevelType w:val="multilevel"/>
    <w:tmpl w:val="9F563B7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573469"/>
    <w:multiLevelType w:val="hybridMultilevel"/>
    <w:tmpl w:val="194835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22097C"/>
    <w:multiLevelType w:val="hybridMultilevel"/>
    <w:tmpl w:val="00CCEC8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B821CC"/>
    <w:multiLevelType w:val="hybridMultilevel"/>
    <w:tmpl w:val="6F7EBDA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710B2"/>
    <w:multiLevelType w:val="hybridMultilevel"/>
    <w:tmpl w:val="17A44DA0"/>
    <w:lvl w:ilvl="0" w:tplc="2EB05FA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85F8E"/>
    <w:multiLevelType w:val="hybridMultilevel"/>
    <w:tmpl w:val="F7089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C6938"/>
    <w:multiLevelType w:val="hybridMultilevel"/>
    <w:tmpl w:val="D610A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A0DC7"/>
    <w:multiLevelType w:val="hybridMultilevel"/>
    <w:tmpl w:val="DBD2C442"/>
    <w:lvl w:ilvl="0" w:tplc="03E830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B3EDD"/>
    <w:multiLevelType w:val="hybridMultilevel"/>
    <w:tmpl w:val="61E878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E93FA4"/>
    <w:multiLevelType w:val="multilevel"/>
    <w:tmpl w:val="58566D5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E0F518A"/>
    <w:multiLevelType w:val="hybridMultilevel"/>
    <w:tmpl w:val="CEECB21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7278EB"/>
    <w:multiLevelType w:val="hybridMultilevel"/>
    <w:tmpl w:val="51A8FC34"/>
    <w:lvl w:ilvl="0" w:tplc="EF368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6611E"/>
    <w:multiLevelType w:val="hybridMultilevel"/>
    <w:tmpl w:val="73A6467E"/>
    <w:lvl w:ilvl="0" w:tplc="8C0C336E">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236BC"/>
    <w:multiLevelType w:val="hybridMultilevel"/>
    <w:tmpl w:val="1096CB72"/>
    <w:lvl w:ilvl="0" w:tplc="611AB03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90E83"/>
    <w:multiLevelType w:val="hybridMultilevel"/>
    <w:tmpl w:val="E7A2D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CE32A7"/>
    <w:multiLevelType w:val="hybridMultilevel"/>
    <w:tmpl w:val="F806A390"/>
    <w:lvl w:ilvl="0" w:tplc="4F504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F11C2C"/>
    <w:multiLevelType w:val="hybridMultilevel"/>
    <w:tmpl w:val="0D6AE856"/>
    <w:lvl w:ilvl="0" w:tplc="CC323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404C6E"/>
    <w:multiLevelType w:val="hybridMultilevel"/>
    <w:tmpl w:val="F04C14D6"/>
    <w:lvl w:ilvl="0" w:tplc="C9401A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7D6290"/>
    <w:multiLevelType w:val="hybridMultilevel"/>
    <w:tmpl w:val="EF30B22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7D7AAF"/>
    <w:multiLevelType w:val="hybridMultilevel"/>
    <w:tmpl w:val="B41C4282"/>
    <w:lvl w:ilvl="0" w:tplc="EE34D74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2B706C"/>
    <w:multiLevelType w:val="hybridMultilevel"/>
    <w:tmpl w:val="6C404348"/>
    <w:lvl w:ilvl="0" w:tplc="B87850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D24AC"/>
    <w:multiLevelType w:val="hybridMultilevel"/>
    <w:tmpl w:val="9F563B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5075DB"/>
    <w:multiLevelType w:val="hybridMultilevel"/>
    <w:tmpl w:val="C29A30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A62318"/>
    <w:multiLevelType w:val="hybridMultilevel"/>
    <w:tmpl w:val="419C8A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A13EE3"/>
    <w:multiLevelType w:val="hybridMultilevel"/>
    <w:tmpl w:val="B97C4A0E"/>
    <w:lvl w:ilvl="0" w:tplc="C720D2AC">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C3467D"/>
    <w:multiLevelType w:val="multilevel"/>
    <w:tmpl w:val="61E8782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4"/>
  </w:num>
  <w:num w:numId="3">
    <w:abstractNumId w:val="28"/>
  </w:num>
  <w:num w:numId="4">
    <w:abstractNumId w:val="26"/>
  </w:num>
  <w:num w:numId="5">
    <w:abstractNumId w:val="7"/>
  </w:num>
  <w:num w:numId="6">
    <w:abstractNumId w:val="2"/>
  </w:num>
  <w:num w:numId="7">
    <w:abstractNumId w:val="13"/>
  </w:num>
  <w:num w:numId="8">
    <w:abstractNumId w:val="6"/>
  </w:num>
  <w:num w:numId="9">
    <w:abstractNumId w:val="15"/>
  </w:num>
  <w:num w:numId="10">
    <w:abstractNumId w:val="27"/>
  </w:num>
  <w:num w:numId="11">
    <w:abstractNumId w:val="14"/>
  </w:num>
  <w:num w:numId="12">
    <w:abstractNumId w:val="8"/>
  </w:num>
  <w:num w:numId="13">
    <w:abstractNumId w:val="30"/>
  </w:num>
  <w:num w:numId="14">
    <w:abstractNumId w:val="23"/>
  </w:num>
  <w:num w:numId="15">
    <w:abstractNumId w:val="29"/>
  </w:num>
  <w:num w:numId="16">
    <w:abstractNumId w:val="19"/>
  </w:num>
  <w:num w:numId="17">
    <w:abstractNumId w:val="5"/>
  </w:num>
  <w:num w:numId="18">
    <w:abstractNumId w:val="22"/>
  </w:num>
  <w:num w:numId="19">
    <w:abstractNumId w:val="21"/>
  </w:num>
  <w:num w:numId="20">
    <w:abstractNumId w:val="3"/>
  </w:num>
  <w:num w:numId="21">
    <w:abstractNumId w:val="16"/>
  </w:num>
  <w:num w:numId="22">
    <w:abstractNumId w:val="9"/>
  </w:num>
  <w:num w:numId="23">
    <w:abstractNumId w:val="17"/>
  </w:num>
  <w:num w:numId="24">
    <w:abstractNumId w:val="11"/>
  </w:num>
  <w:num w:numId="25">
    <w:abstractNumId w:val="10"/>
  </w:num>
  <w:num w:numId="26">
    <w:abstractNumId w:val="0"/>
  </w:num>
  <w:num w:numId="27">
    <w:abstractNumId w:val="1"/>
  </w:num>
  <w:num w:numId="28">
    <w:abstractNumId w:val="25"/>
  </w:num>
  <w:num w:numId="29">
    <w:abstractNumId w:val="18"/>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DE"/>
    <w:rsid w:val="0001309E"/>
    <w:rsid w:val="00027A99"/>
    <w:rsid w:val="00052962"/>
    <w:rsid w:val="00053779"/>
    <w:rsid w:val="000607B7"/>
    <w:rsid w:val="00072783"/>
    <w:rsid w:val="000B49FB"/>
    <w:rsid w:val="000E1672"/>
    <w:rsid w:val="000F2AF4"/>
    <w:rsid w:val="000F6334"/>
    <w:rsid w:val="00106E51"/>
    <w:rsid w:val="001134DC"/>
    <w:rsid w:val="001617D8"/>
    <w:rsid w:val="001628CC"/>
    <w:rsid w:val="00180C8A"/>
    <w:rsid w:val="00196200"/>
    <w:rsid w:val="001A4B68"/>
    <w:rsid w:val="001A74C0"/>
    <w:rsid w:val="001B3A62"/>
    <w:rsid w:val="001D60FC"/>
    <w:rsid w:val="001E082A"/>
    <w:rsid w:val="001E4A9D"/>
    <w:rsid w:val="00203E08"/>
    <w:rsid w:val="002046F7"/>
    <w:rsid w:val="00255F3F"/>
    <w:rsid w:val="0029041A"/>
    <w:rsid w:val="00292650"/>
    <w:rsid w:val="00292B39"/>
    <w:rsid w:val="002A76A5"/>
    <w:rsid w:val="002B0222"/>
    <w:rsid w:val="00300C70"/>
    <w:rsid w:val="00317E4B"/>
    <w:rsid w:val="003617D3"/>
    <w:rsid w:val="00374E66"/>
    <w:rsid w:val="003B3D44"/>
    <w:rsid w:val="003C41C9"/>
    <w:rsid w:val="003D5557"/>
    <w:rsid w:val="003D5D9E"/>
    <w:rsid w:val="003E24AC"/>
    <w:rsid w:val="00412669"/>
    <w:rsid w:val="00443548"/>
    <w:rsid w:val="00447F6A"/>
    <w:rsid w:val="00464E0A"/>
    <w:rsid w:val="00481D86"/>
    <w:rsid w:val="00483A89"/>
    <w:rsid w:val="004B265F"/>
    <w:rsid w:val="004B6921"/>
    <w:rsid w:val="004D63BA"/>
    <w:rsid w:val="004E1348"/>
    <w:rsid w:val="005219AA"/>
    <w:rsid w:val="00522D17"/>
    <w:rsid w:val="00567EB7"/>
    <w:rsid w:val="005728EE"/>
    <w:rsid w:val="00572E1D"/>
    <w:rsid w:val="00576739"/>
    <w:rsid w:val="00597BE3"/>
    <w:rsid w:val="005A20BD"/>
    <w:rsid w:val="005B24C9"/>
    <w:rsid w:val="005B6F32"/>
    <w:rsid w:val="005E6547"/>
    <w:rsid w:val="00605545"/>
    <w:rsid w:val="00651F7F"/>
    <w:rsid w:val="00693AAE"/>
    <w:rsid w:val="006A48B5"/>
    <w:rsid w:val="006C3348"/>
    <w:rsid w:val="00711D87"/>
    <w:rsid w:val="0071286A"/>
    <w:rsid w:val="00734B8A"/>
    <w:rsid w:val="00737764"/>
    <w:rsid w:val="00777807"/>
    <w:rsid w:val="007852D2"/>
    <w:rsid w:val="00792023"/>
    <w:rsid w:val="007A715F"/>
    <w:rsid w:val="007B5447"/>
    <w:rsid w:val="007B61F5"/>
    <w:rsid w:val="007C0BE8"/>
    <w:rsid w:val="007F2000"/>
    <w:rsid w:val="00820775"/>
    <w:rsid w:val="00850C59"/>
    <w:rsid w:val="008654BD"/>
    <w:rsid w:val="00871EC5"/>
    <w:rsid w:val="00877634"/>
    <w:rsid w:val="00891DDE"/>
    <w:rsid w:val="008A19FF"/>
    <w:rsid w:val="008B6274"/>
    <w:rsid w:val="008C2332"/>
    <w:rsid w:val="008E5082"/>
    <w:rsid w:val="00916A3B"/>
    <w:rsid w:val="00916DC6"/>
    <w:rsid w:val="00921365"/>
    <w:rsid w:val="00954E84"/>
    <w:rsid w:val="00984744"/>
    <w:rsid w:val="00987AD1"/>
    <w:rsid w:val="009969AB"/>
    <w:rsid w:val="00997BD1"/>
    <w:rsid w:val="009B7069"/>
    <w:rsid w:val="009C05ED"/>
    <w:rsid w:val="009C5DC6"/>
    <w:rsid w:val="009C6B75"/>
    <w:rsid w:val="009D2B6D"/>
    <w:rsid w:val="009E0C83"/>
    <w:rsid w:val="009E79E7"/>
    <w:rsid w:val="00A017B4"/>
    <w:rsid w:val="00A232B9"/>
    <w:rsid w:val="00A24F0F"/>
    <w:rsid w:val="00A25D68"/>
    <w:rsid w:val="00A34E63"/>
    <w:rsid w:val="00A44629"/>
    <w:rsid w:val="00A5054C"/>
    <w:rsid w:val="00A5635A"/>
    <w:rsid w:val="00A72F11"/>
    <w:rsid w:val="00A80B6C"/>
    <w:rsid w:val="00A87DDE"/>
    <w:rsid w:val="00AA2919"/>
    <w:rsid w:val="00AA4764"/>
    <w:rsid w:val="00AB4A66"/>
    <w:rsid w:val="00AC1AF2"/>
    <w:rsid w:val="00AC7DC2"/>
    <w:rsid w:val="00AF0A30"/>
    <w:rsid w:val="00AF1393"/>
    <w:rsid w:val="00B5688E"/>
    <w:rsid w:val="00B812C5"/>
    <w:rsid w:val="00B8270A"/>
    <w:rsid w:val="00B851C9"/>
    <w:rsid w:val="00B977BD"/>
    <w:rsid w:val="00BC4362"/>
    <w:rsid w:val="00BD0B04"/>
    <w:rsid w:val="00C55CA3"/>
    <w:rsid w:val="00C56DCA"/>
    <w:rsid w:val="00CB492D"/>
    <w:rsid w:val="00CC5B0B"/>
    <w:rsid w:val="00CD1807"/>
    <w:rsid w:val="00CD7A57"/>
    <w:rsid w:val="00D47A14"/>
    <w:rsid w:val="00D76762"/>
    <w:rsid w:val="00D95003"/>
    <w:rsid w:val="00DA7A2C"/>
    <w:rsid w:val="00DB509F"/>
    <w:rsid w:val="00DC4CA8"/>
    <w:rsid w:val="00DF1265"/>
    <w:rsid w:val="00DF5F5A"/>
    <w:rsid w:val="00DF7815"/>
    <w:rsid w:val="00E61A0E"/>
    <w:rsid w:val="00E7001B"/>
    <w:rsid w:val="00E73E45"/>
    <w:rsid w:val="00E76E60"/>
    <w:rsid w:val="00EB5994"/>
    <w:rsid w:val="00EC3BDA"/>
    <w:rsid w:val="00EF7112"/>
    <w:rsid w:val="00EF7504"/>
    <w:rsid w:val="00F636F2"/>
    <w:rsid w:val="00F65321"/>
    <w:rsid w:val="00F746D9"/>
    <w:rsid w:val="00FE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91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11D87"/>
    <w:pPr>
      <w:spacing w:after="160" w:line="240" w:lineRule="exact"/>
    </w:pPr>
    <w:rPr>
      <w:rFonts w:ascii="Arial" w:hAnsi="Arial" w:cs="Arial"/>
    </w:rPr>
  </w:style>
  <w:style w:type="paragraph" w:styleId="Header">
    <w:name w:val="header"/>
    <w:basedOn w:val="Normal"/>
    <w:link w:val="HeaderChar"/>
    <w:uiPriority w:val="99"/>
    <w:rsid w:val="00997BD1"/>
    <w:pPr>
      <w:tabs>
        <w:tab w:val="center" w:pos="4680"/>
        <w:tab w:val="right" w:pos="9360"/>
      </w:tabs>
    </w:pPr>
    <w:rPr>
      <w:lang w:val="x-none" w:eastAsia="x-none"/>
    </w:rPr>
  </w:style>
  <w:style w:type="character" w:customStyle="1" w:styleId="HeaderChar">
    <w:name w:val="Header Char"/>
    <w:link w:val="Header"/>
    <w:uiPriority w:val="99"/>
    <w:rsid w:val="00997BD1"/>
    <w:rPr>
      <w:sz w:val="24"/>
      <w:szCs w:val="24"/>
    </w:rPr>
  </w:style>
  <w:style w:type="paragraph" w:styleId="Footer">
    <w:name w:val="footer"/>
    <w:basedOn w:val="Normal"/>
    <w:link w:val="FooterChar"/>
    <w:uiPriority w:val="99"/>
    <w:rsid w:val="00997BD1"/>
    <w:pPr>
      <w:tabs>
        <w:tab w:val="center" w:pos="4680"/>
        <w:tab w:val="right" w:pos="9360"/>
      </w:tabs>
    </w:pPr>
    <w:rPr>
      <w:lang w:val="x-none" w:eastAsia="x-none"/>
    </w:rPr>
  </w:style>
  <w:style w:type="character" w:customStyle="1" w:styleId="FooterChar">
    <w:name w:val="Footer Char"/>
    <w:link w:val="Footer"/>
    <w:uiPriority w:val="99"/>
    <w:rsid w:val="00997BD1"/>
    <w:rPr>
      <w:sz w:val="24"/>
      <w:szCs w:val="24"/>
    </w:rPr>
  </w:style>
  <w:style w:type="paragraph" w:styleId="BalloonText">
    <w:name w:val="Balloon Text"/>
    <w:basedOn w:val="Normal"/>
    <w:link w:val="BalloonTextChar"/>
    <w:rsid w:val="00997BD1"/>
    <w:rPr>
      <w:rFonts w:ascii="Tahoma" w:hAnsi="Tahoma"/>
      <w:sz w:val="16"/>
      <w:szCs w:val="16"/>
      <w:lang w:val="x-none" w:eastAsia="x-none"/>
    </w:rPr>
  </w:style>
  <w:style w:type="character" w:customStyle="1" w:styleId="BalloonTextChar">
    <w:name w:val="Balloon Text Char"/>
    <w:link w:val="BalloonText"/>
    <w:rsid w:val="00997B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91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11D87"/>
    <w:pPr>
      <w:spacing w:after="160" w:line="240" w:lineRule="exact"/>
    </w:pPr>
    <w:rPr>
      <w:rFonts w:ascii="Arial" w:hAnsi="Arial" w:cs="Arial"/>
    </w:rPr>
  </w:style>
  <w:style w:type="paragraph" w:styleId="Header">
    <w:name w:val="header"/>
    <w:basedOn w:val="Normal"/>
    <w:link w:val="HeaderChar"/>
    <w:uiPriority w:val="99"/>
    <w:rsid w:val="00997BD1"/>
    <w:pPr>
      <w:tabs>
        <w:tab w:val="center" w:pos="4680"/>
        <w:tab w:val="right" w:pos="9360"/>
      </w:tabs>
    </w:pPr>
    <w:rPr>
      <w:lang w:val="x-none" w:eastAsia="x-none"/>
    </w:rPr>
  </w:style>
  <w:style w:type="character" w:customStyle="1" w:styleId="HeaderChar">
    <w:name w:val="Header Char"/>
    <w:link w:val="Header"/>
    <w:uiPriority w:val="99"/>
    <w:rsid w:val="00997BD1"/>
    <w:rPr>
      <w:sz w:val="24"/>
      <w:szCs w:val="24"/>
    </w:rPr>
  </w:style>
  <w:style w:type="paragraph" w:styleId="Footer">
    <w:name w:val="footer"/>
    <w:basedOn w:val="Normal"/>
    <w:link w:val="FooterChar"/>
    <w:uiPriority w:val="99"/>
    <w:rsid w:val="00997BD1"/>
    <w:pPr>
      <w:tabs>
        <w:tab w:val="center" w:pos="4680"/>
        <w:tab w:val="right" w:pos="9360"/>
      </w:tabs>
    </w:pPr>
    <w:rPr>
      <w:lang w:val="x-none" w:eastAsia="x-none"/>
    </w:rPr>
  </w:style>
  <w:style w:type="character" w:customStyle="1" w:styleId="FooterChar">
    <w:name w:val="Footer Char"/>
    <w:link w:val="Footer"/>
    <w:uiPriority w:val="99"/>
    <w:rsid w:val="00997BD1"/>
    <w:rPr>
      <w:sz w:val="24"/>
      <w:szCs w:val="24"/>
    </w:rPr>
  </w:style>
  <w:style w:type="paragraph" w:styleId="BalloonText">
    <w:name w:val="Balloon Text"/>
    <w:basedOn w:val="Normal"/>
    <w:link w:val="BalloonTextChar"/>
    <w:rsid w:val="00997BD1"/>
    <w:rPr>
      <w:rFonts w:ascii="Tahoma" w:hAnsi="Tahoma"/>
      <w:sz w:val="16"/>
      <w:szCs w:val="16"/>
      <w:lang w:val="x-none" w:eastAsia="x-none"/>
    </w:rPr>
  </w:style>
  <w:style w:type="character" w:customStyle="1" w:styleId="BalloonTextChar">
    <w:name w:val="Balloon Text Char"/>
    <w:link w:val="BalloonText"/>
    <w:rsid w:val="00997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4BBA-EC3F-41EC-B2F9-3445A5FC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1904</Words>
  <Characters>10857</Characters>
  <Application>Microsoft Office Word</Application>
  <DocSecurity>0</DocSecurity>
  <Lines>90</Lines>
  <Paragraphs>25</Paragraphs>
  <ScaleCrop>false</ScaleCrop>
  <Company>www.thuvienhoclieu.com</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2021-02-04T02:06:00Z</dcterms:created>
  <dc:creator>admin</dc:creator>
  <dc:description>Đề thi HSG  Lịch Sử 9 huyện Thanh Oai năm 2021 vòng 1 có đáp án được soạn dưới dạng file word và PDF gồm 6 trang. Các bạn xem và tải về ở dưới.</dc:description>
  <dcterms:modified xsi:type="dcterms:W3CDTF">2021-02-04T02:06:00Z</dcterms:modified>
  <cp:revision>1</cp:revision>
  <dc:title>Đề Thi HSG Lịch Sử 9 Huyện Thanh Oai 2021 Vòng 1 Có Đáp Án</dc:title>
</cp:coreProperties>
</file>