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3969"/>
        <w:gridCol w:w="6204"/>
      </w:tblGrid>
      <w:tr w:rsidR="009509A8" w:rsidRPr="00B5697F" w14:paraId="4BB3C41A" w14:textId="77777777" w:rsidTr="00B5697F">
        <w:tc>
          <w:tcPr>
            <w:tcW w:w="3969" w:type="dxa"/>
          </w:tcPr>
          <w:p w14:paraId="6179E9D5" w14:textId="77777777" w:rsidR="009509A8" w:rsidRPr="00B5697F" w:rsidRDefault="00472EBD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color w:val="000000" w:themeColor="text1"/>
                <w:sz w:val="26"/>
                <w:szCs w:val="26"/>
              </w:rPr>
              <w:t>SỞ</w:t>
            </w:r>
            <w:r w:rsidR="009509A8" w:rsidRPr="00B5697F">
              <w:rPr>
                <w:b/>
                <w:color w:val="000000" w:themeColor="text1"/>
                <w:sz w:val="26"/>
                <w:szCs w:val="26"/>
              </w:rPr>
              <w:t xml:space="preserve"> GIÁO DỤC VÀ ĐÀO TẠO</w:t>
            </w:r>
          </w:p>
          <w:p w14:paraId="1D0C7BE7" w14:textId="106927E8" w:rsidR="004F6629" w:rsidRPr="00B5697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697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1824083" wp14:editId="2FBEC1B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176118</wp:posOffset>
                      </wp:positionV>
                      <wp:extent cx="5715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D36D07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9pt,13.85pt" to="116.9pt,1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BQ4+rgEAAEcDAAAOAAAAZHJzL2Uyb0RvYy54bWysUk2P2yAQvVfqf0DcGzuR0g8rzh6y3V62 baTd/oAJYBsVM2iGxM6/L7BJumpvVTkgYGYe772Zzd08OnEyxBZ9K5eLWgrjFWrr+1b+eH5491EK juA1OPSmlWfD8m779s1mCo1Z4YBOGxIJxHMzhVYOMYamqlgNZgReYDA+BTukEWK6Ul9pgimhj65a 1fX7akLSgVAZ5vR6/xKU24LfdUbF713HJgrXysQtlp3Kfsh7td1A0xOEwaoLDfgHFiNYnz69Qd1D BHEk+xfUaBUhYxcXCscKu84qUzQkNcv6DzVPAwRTtCRzONxs4v8Hq76ddn5Pmbqa/VN4RPWThcfd AL43hcDzOaTGLbNV1RS4uZXkC4c9icP0FXXKgWPE4sLc0Zghkz4xF7PPN7PNHIVKj+sPy3WdWqKu oQqaa10gjl8MjiIfWumszzZAA6dHjpkHNNeU/OzxwTpXWum8mFr5ab1alwJGZ3UO5jSm/rBzJE6Q h6GsIipFXqcRHr0uYIMB/flyjmDdyzl97vzFiyw/zxo3B9TnPV09St0qLC+Tlcfh9b1U/57/7S8A AAD//wMAUEsDBBQABgAIAAAAIQC5Bp0g3AAAAAkBAAAPAAAAZHJzL2Rvd25yZXYueG1sTI/BTsMw EETvSPyDtUhcqtYhQRSFOBUCcuNCoeK6jZckIl6nsdsGvp6tOMBxZkezb4rV5Hp1oDF0ng1cLRJQ xLW3HTcG3l6r+S2oEJEt9p7JwBcFWJXnZwXm1h/5hQ7r2Cgp4ZCjgTbGIdc61C05DAs/EMvtw48O o8ix0XbEo5S7XqdJcqMddiwfWhzooaX6c713BkK1oV31PatnyXvWeEp3j89PaMzlxXR/ByrSFP/C cMIXdCiFaev3bIPqRV9ngh4NpMslKAmk2cnY/hq6LPT/BeUPAAAA//8DAFBLAQItABQABgAIAAAA IQC2gziS/gAAAOEBAAATAAAAAAAAAAAAAAAAAAAAAABbQ29udGVudF9UeXBlc10ueG1sUEsBAi0A FAAGAAgAAAAhADj9If/WAAAAlAEAAAsAAAAAAAAAAAAAAAAALwEAAF9yZWxzLy5yZWxzUEsBAi0A FAAGAAgAAAAhAMwFDj6uAQAARwMAAA4AAAAAAAAAAAAAAAAALgIAAGRycy9lMm9Eb2MueG1sUEsB Ai0AFAAGAAgAAAAhALkGnSDcAAAACQEAAA8AAAAAAAAAAAAAAAAACAQAAGRycy9kb3ducmV2Lnht bFBLBQYAAAAABAAEAPMAAAARBQAAAAA= "/>
                  </w:pict>
                </mc:Fallback>
              </mc:AlternateContent>
            </w:r>
            <w:r w:rsidR="004F6629" w:rsidRPr="00B5697F">
              <w:rPr>
                <w:b/>
                <w:color w:val="000000" w:themeColor="text1"/>
                <w:sz w:val="26"/>
                <w:szCs w:val="26"/>
              </w:rPr>
              <w:t>BẮC NINH</w:t>
            </w:r>
          </w:p>
          <w:p w14:paraId="4CB71172" w14:textId="5F916D78" w:rsidR="004A24D2" w:rsidRPr="00B5697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FA1980" w14:textId="3A56B392" w:rsidR="009509A8" w:rsidRPr="00B5697F" w:rsidRDefault="004A24D2" w:rsidP="00625EF6">
            <w:pPr>
              <w:spacing w:after="0" w:line="240" w:lineRule="auto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>(Đề có 0</w:t>
            </w:r>
            <w:r w:rsidR="00AD2A2E"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>1</w:t>
            </w:r>
            <w:r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trang)</w:t>
            </w:r>
          </w:p>
          <w:p w14:paraId="4FB0E90A" w14:textId="77777777" w:rsidR="009509A8" w:rsidRPr="00B5697F" w:rsidRDefault="009509A8" w:rsidP="00625EF6">
            <w:pPr>
              <w:spacing w:after="0" w:line="240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204" w:type="dxa"/>
            <w:hideMark/>
          </w:tcPr>
          <w:p w14:paraId="50E8FE8C" w14:textId="02B0089C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ĐỀ KIỂ</w:t>
            </w:r>
            <w:r w:rsidR="00B031FF" w:rsidRPr="00B5697F">
              <w:rPr>
                <w:b/>
                <w:noProof/>
                <w:color w:val="000000" w:themeColor="text1"/>
                <w:sz w:val="26"/>
                <w:szCs w:val="26"/>
              </w:rPr>
              <w:t>M TRA CUỐI</w:t>
            </w:r>
            <w:r w:rsidR="00902612" w:rsidRPr="00B5697F">
              <w:rPr>
                <w:b/>
                <w:noProof/>
                <w:color w:val="000000" w:themeColor="text1"/>
                <w:sz w:val="26"/>
                <w:szCs w:val="26"/>
              </w:rPr>
              <w:t xml:space="preserve"> HỌC</w:t>
            </w: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 xml:space="preserve"> KÌ </w:t>
            </w:r>
            <w:r w:rsidR="0038413E">
              <w:rPr>
                <w:b/>
                <w:noProof/>
                <w:color w:val="000000" w:themeColor="text1"/>
                <w:sz w:val="26"/>
                <w:szCs w:val="26"/>
              </w:rPr>
              <w:t>1</w:t>
            </w:r>
          </w:p>
          <w:p w14:paraId="157A3081" w14:textId="07220BAB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NĂM HỌ</w:t>
            </w:r>
            <w:r w:rsidR="00E829FA" w:rsidRPr="00B5697F">
              <w:rPr>
                <w:b/>
                <w:noProof/>
                <w:color w:val="000000" w:themeColor="text1"/>
                <w:sz w:val="26"/>
                <w:szCs w:val="26"/>
              </w:rPr>
              <w:t>C 2023 - 2024</w:t>
            </w:r>
          </w:p>
          <w:p w14:paraId="0BA39112" w14:textId="77777777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Môn: Lịch sử và Địa lí 7</w:t>
            </w:r>
          </w:p>
          <w:p w14:paraId="1D01089A" w14:textId="2BE0D976" w:rsidR="009509A8" w:rsidRPr="00B5697F" w:rsidRDefault="00AD2A2E" w:rsidP="00625EF6">
            <w:pPr>
              <w:spacing w:after="0" w:line="240" w:lineRule="auto"/>
              <w:jc w:val="center"/>
              <w:rPr>
                <w:i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9D9AB64" wp14:editId="4C800B86">
                      <wp:simplePos x="0" y="0"/>
                      <wp:positionH relativeFrom="column">
                        <wp:posOffset>1101222</wp:posOffset>
                      </wp:positionH>
                      <wp:positionV relativeFrom="paragraph">
                        <wp:posOffset>194310</wp:posOffset>
                      </wp:positionV>
                      <wp:extent cx="160845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8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471443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7pt,15.3pt" to="213.35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spdEsAEAAEgDAAAOAAAAZHJzL2Uyb0RvYy54bWysU8Fu2zAMvQ/YPwi6L3aCpeiMOD2k7S7d FqDdBzCSbAuVRYFU4uTvJ6lJVmy3YT4Iokg+vfdEr+6OoxMHQ2zRt3I+q6UwXqG2vm/lz5fHT7dS cASvwaE3rTwZlnfrjx9WU2jMAgd02pBIIJ6bKbRyiDE0VcVqMCPwDIPxKdkhjRBTSH2lCaaEPrpq Udc31YSkA6EyzOn0/i0p1wW/64yKP7qOTRSulYlbLCuVdZfXar2CpicIg1VnGvAPLEawPl16hbqH CGJP9i+o0SpCxi7OFI4Vdp1VpmhIaub1H2qeBwimaEnmcLjaxP8PVn0/bPyWMnV19M/hCdUrC4+b AXxvCoGXU0gPN89WVVPg5tqSAw5bErvpG+pUA/uIxYVjR2OGTPrEsZh9upptjlGodDi/qW8/L5dS qEuugubSGIjjV4OjyJtWOuuzD9DA4YljJgLNpSQfe3y0zpW3dF5MrfyyXCxLA6OzOidzGVO/2zgS B8jTUL6iKmXelxHuvS5ggwH9cN5HsO5tny53/mxG1p+HjZsd6tOWLial5yosz6OV5+F9XLp//wDr XwAAAP//AwBQSwMEFAAGAAgAAAAhAFlhkfrdAAAACQEAAA8AAABkcnMvZG93bnJldi54bWxMj8FO wzAMhu9IvENkJC7TltBOHSpNJwT0xoUB2tVrTFvRJF2TbYWnx2gHOP72p9+fi/Vke3GkMXTeabhZ KBDkam8612h4e63mtyBCRGew9440fFGAdXl5UWBu/Mm90HETG8ElLuSooY1xyKUMdUsWw8IP5Hj3 4UeLkePYSDPiicttLxOlMmmxc3yhxYEeWqo/NwerIVTvtK++Z/VMbdPGU7J/fH5Cra+vpvs7EJGm +AfDrz6rQ8lOO39wJoie8ypdMqohVRkIBpZJtgKxOw9kWcj/H5Q/AAAA//8DAFBLAQItABQABgAI AAAAIQC2gziS/gAAAOEBAAATAAAAAAAAAAAAAAAAAAAAAABbQ29udGVudF9UeXBlc10ueG1sUEsB Ai0AFAAGAAgAAAAhADj9If/WAAAAlAEAAAsAAAAAAAAAAAAAAAAALwEAAF9yZWxzLy5yZWxzUEsB Ai0AFAAGAAgAAAAhAD6yl0SwAQAASAMAAA4AAAAAAAAAAAAAAAAALgIAAGRycy9lMm9Eb2MueG1s UEsBAi0AFAAGAAgAAAAhAFlhkfrdAAAACQEAAA8AAAAAAAAAAAAAAAAACgQAAGRycy9kb3ducmV2 LnhtbFBLBQYAAAAABAAEAPMAAAAUBQAAAAA= "/>
                  </w:pict>
                </mc:Fallback>
              </mc:AlternateConten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Thờ</w:t>
            </w:r>
            <w:r w:rsidR="00472EBD" w:rsidRPr="00B5697F">
              <w:rPr>
                <w:i/>
                <w:noProof/>
                <w:color w:val="000000" w:themeColor="text1"/>
                <w:sz w:val="26"/>
                <w:szCs w:val="26"/>
              </w:rPr>
              <w:t xml:space="preserve">i gian làm bài: </w: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60</w:t>
            </w:r>
            <w:r w:rsidR="00472EBD" w:rsidRPr="00B5697F">
              <w:rPr>
                <w:i/>
                <w:noProof/>
                <w:color w:val="000000" w:themeColor="text1"/>
                <w:sz w:val="26"/>
                <w:szCs w:val="26"/>
              </w:rPr>
              <w:t xml:space="preserve"> phút </w: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(không kể thời gian giao đề)</w:t>
            </w:r>
          </w:p>
        </w:tc>
      </w:tr>
    </w:tbl>
    <w:p w14:paraId="53640472" w14:textId="273D3B93" w:rsidR="00B5697F" w:rsidRPr="00B5697F" w:rsidRDefault="00B5697F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i/>
          <w:color w:val="0000FF"/>
          <w:sz w:val="26"/>
          <w:szCs w:val="26"/>
        </w:rPr>
      </w:pPr>
      <w:r w:rsidRPr="00B5697F">
        <w:rPr>
          <w:b/>
          <w:i/>
          <w:color w:val="0000FF"/>
          <w:sz w:val="26"/>
          <w:szCs w:val="26"/>
        </w:rPr>
        <w:t>Lưu ý: Học sinh làm bài mỗi phân môn trên giấy riêng.</w:t>
      </w:r>
    </w:p>
    <w:p w14:paraId="3F0B595D" w14:textId="4EA3B13C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I. </w:t>
      </w:r>
      <w:r w:rsidRPr="00B5697F">
        <w:rPr>
          <w:rFonts w:eastAsia="Arial"/>
          <w:b/>
          <w:color w:val="0000FF"/>
          <w:sz w:val="26"/>
          <w:szCs w:val="26"/>
        </w:rPr>
        <w:t xml:space="preserve">PHÂN MÔN 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LỊCH SỬ</w:t>
      </w:r>
      <w:r w:rsidRPr="00B5697F">
        <w:rPr>
          <w:rFonts w:eastAsia="Arial"/>
          <w:b/>
          <w:color w:val="0000FF"/>
          <w:sz w:val="26"/>
          <w:szCs w:val="26"/>
        </w:rPr>
        <w:t xml:space="preserve"> (6,0 điểm)</w:t>
      </w:r>
    </w:p>
    <w:p w14:paraId="3170175B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1. </w:t>
      </w:r>
      <w:r w:rsidRPr="00B5697F">
        <w:rPr>
          <w:rFonts w:eastAsia="Arial"/>
          <w:b/>
          <w:color w:val="0000FF"/>
          <w:sz w:val="26"/>
          <w:szCs w:val="26"/>
        </w:rPr>
        <w:t>T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rắc nghiệm (</w:t>
      </w:r>
      <w:r w:rsidRPr="00B5697F">
        <w:rPr>
          <w:rFonts w:eastAsia="Arial"/>
          <w:b/>
          <w:color w:val="0000FF"/>
          <w:sz w:val="26"/>
          <w:szCs w:val="26"/>
        </w:rPr>
        <w:t>2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,</w:t>
      </w:r>
      <w:r w:rsidRPr="00B5697F">
        <w:rPr>
          <w:rFonts w:eastAsia="Arial"/>
          <w:b/>
          <w:color w:val="0000FF"/>
          <w:sz w:val="26"/>
          <w:szCs w:val="26"/>
        </w:rPr>
        <w:t>0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 điểm) </w:t>
      </w:r>
    </w:p>
    <w:p w14:paraId="0CE2B98A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1</w:t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.</w:t>
      </w:r>
      <w:r w:rsidRPr="00D87C38">
        <w:rPr>
          <w:rFonts w:eastAsia="Arial"/>
          <w:b/>
          <w:color w:val="0000FF"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Kinh đô nước ta thời nhà Ngô đóng ở</w:t>
      </w:r>
    </w:p>
    <w:p w14:paraId="70F4A9DD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jc w:val="both"/>
        <w:rPr>
          <w:rFonts w:eastAsia="Times New Roman"/>
          <w:sz w:val="26"/>
          <w:szCs w:val="26"/>
        </w:rPr>
      </w:pPr>
      <w:r w:rsidRPr="00D87C38">
        <w:rPr>
          <w:rFonts w:eastAsia="Times New Roman"/>
          <w:b/>
          <w:sz w:val="26"/>
          <w:szCs w:val="26"/>
          <w:lang w:val="vi-VN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Hoa Lư (Ninh Bình).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Times New Roman"/>
          <w:sz w:val="26"/>
          <w:szCs w:val="26"/>
        </w:rPr>
        <w:t>Cổ Loa (Hà Nội)</w:t>
      </w:r>
      <w:r w:rsidRPr="00D87C38">
        <w:rPr>
          <w:rFonts w:eastAsia="Arial"/>
          <w:sz w:val="26"/>
          <w:szCs w:val="26"/>
        </w:rPr>
        <w:t>.</w:t>
      </w:r>
    </w:p>
    <w:p w14:paraId="75256F1B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jc w:val="both"/>
        <w:rPr>
          <w:b/>
          <w:sz w:val="26"/>
          <w:szCs w:val="26"/>
          <w:lang w:val="vi-VN"/>
        </w:rPr>
      </w:pPr>
      <w:r w:rsidRPr="00D87C38">
        <w:rPr>
          <w:rFonts w:eastAsia="Times New Roman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Times New Roman"/>
          <w:sz w:val="26"/>
          <w:szCs w:val="26"/>
        </w:rPr>
        <w:t>Thiên Trường (Nam Định).</w:t>
      </w:r>
      <w:r w:rsidRPr="00D87C38">
        <w:rPr>
          <w:rFonts w:eastAsia="Times New Roman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Times New Roman"/>
          <w:sz w:val="26"/>
          <w:szCs w:val="26"/>
        </w:rPr>
        <w:t xml:space="preserve"> Bạch Hạc (Phú Thọ).</w:t>
      </w:r>
    </w:p>
    <w:p w14:paraId="38244756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2.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Ai là người có công dẹp loạn 12 sứ quân, thống nhất đất nước?</w:t>
      </w:r>
    </w:p>
    <w:p w14:paraId="62D170B4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ind w:left="285"/>
        <w:contextualSpacing/>
        <w:rPr>
          <w:rFonts w:eastAsia="Arial"/>
          <w:sz w:val="26"/>
          <w:szCs w:val="26"/>
        </w:rPr>
      </w:pP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sz w:val="26"/>
          <w:szCs w:val="26"/>
        </w:rPr>
        <w:t xml:space="preserve"> Ngô Quyền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Đinh Công Trứ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Đinh Bộ Lĩnh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Lê Hoàn.</w:t>
      </w:r>
    </w:p>
    <w:p w14:paraId="17DD87A7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3.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Bộ luật thành văn đầu tiên của nước ta là</w:t>
      </w:r>
    </w:p>
    <w:p w14:paraId="28A9D87A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rFonts w:eastAsia="Arial"/>
          <w:sz w:val="26"/>
          <w:szCs w:val="26"/>
          <w:lang w:val="vi-VN"/>
        </w:rPr>
      </w:pPr>
      <w:r w:rsidRPr="00D87C38">
        <w:rPr>
          <w:rFonts w:eastAsia="Arial"/>
          <w:b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Hình luật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Hình thư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sz w:val="26"/>
          <w:szCs w:val="26"/>
        </w:rPr>
        <w:t xml:space="preserve"> Quốc triều hình luật.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Hoàng triều luật lệ</w:t>
      </w:r>
      <w:r w:rsidRPr="00D87C38">
        <w:rPr>
          <w:rFonts w:eastAsia="Arial"/>
          <w:sz w:val="26"/>
          <w:szCs w:val="26"/>
          <w:lang w:val="vi-VN"/>
        </w:rPr>
        <w:t>.</w:t>
      </w:r>
    </w:p>
    <w:p w14:paraId="16E28CC0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4</w:t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Nhà Lý được thành lập vào thời gian nào?</w:t>
      </w:r>
    </w:p>
    <w:p w14:paraId="0C3E5FB8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ind w:left="283" w:hanging="283"/>
        <w:rPr>
          <w:rFonts w:eastAsia="Arial"/>
          <w:sz w:val="26"/>
          <w:szCs w:val="26"/>
        </w:rPr>
      </w:pPr>
      <w:r w:rsidRPr="00D87C38">
        <w:rPr>
          <w:rFonts w:eastAsia="Arial"/>
          <w:b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sz w:val="26"/>
          <w:szCs w:val="26"/>
          <w:lang w:val="vi-VN"/>
        </w:rPr>
        <w:t xml:space="preserve"> </w:t>
      </w:r>
      <w:r w:rsidRPr="00D87C38">
        <w:rPr>
          <w:rFonts w:eastAsia="Arial"/>
          <w:sz w:val="26"/>
          <w:szCs w:val="26"/>
        </w:rPr>
        <w:t>Năm 1009.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sz w:val="26"/>
          <w:szCs w:val="26"/>
          <w:lang w:val="vi-VN"/>
        </w:rPr>
        <w:t xml:space="preserve"> </w:t>
      </w:r>
      <w:r w:rsidRPr="00D87C38">
        <w:rPr>
          <w:rFonts w:eastAsia="Arial"/>
          <w:sz w:val="26"/>
          <w:szCs w:val="26"/>
        </w:rPr>
        <w:t>Năm 1010.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sz w:val="26"/>
          <w:szCs w:val="26"/>
        </w:rPr>
        <w:t xml:space="preserve"> Năm1042.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Năm 1054.</w:t>
      </w:r>
    </w:p>
    <w:p w14:paraId="22009929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2. </w:t>
      </w:r>
      <w:r w:rsidRPr="00B5697F">
        <w:rPr>
          <w:rFonts w:eastAsia="Arial"/>
          <w:b/>
          <w:color w:val="0000FF"/>
          <w:sz w:val="26"/>
          <w:szCs w:val="26"/>
        </w:rPr>
        <w:t>T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ự luận (</w:t>
      </w:r>
      <w:r w:rsidRPr="00B5697F">
        <w:rPr>
          <w:rFonts w:eastAsia="Arial"/>
          <w:b/>
          <w:color w:val="0000FF"/>
          <w:sz w:val="26"/>
          <w:szCs w:val="26"/>
        </w:rPr>
        <w:t xml:space="preserve">4,0 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điểm) </w:t>
      </w:r>
    </w:p>
    <w:p w14:paraId="0C008E31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B5697F">
        <w:rPr>
          <w:rFonts w:eastAsia="Arial"/>
          <w:b/>
          <w:color w:val="0000FF"/>
          <w:sz w:val="26"/>
          <w:szCs w:val="26"/>
        </w:rPr>
        <w:t>5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. (</w:t>
      </w:r>
      <w:r w:rsidRPr="00B5697F">
        <w:rPr>
          <w:rFonts w:eastAsia="Arial"/>
          <w:b/>
          <w:color w:val="0000FF"/>
          <w:sz w:val="26"/>
          <w:szCs w:val="26"/>
        </w:rPr>
        <w:t>2,5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 điểm)</w:t>
      </w:r>
    </w:p>
    <w:p w14:paraId="0C5BAE8B" w14:textId="778BC52E" w:rsidR="00B5697F" w:rsidRPr="00B5697F" w:rsidRDefault="00B5697F" w:rsidP="006B387A">
      <w:pPr>
        <w:spacing w:before="40" w:after="0"/>
        <w:ind w:firstLine="567"/>
        <w:jc w:val="both"/>
        <w:rPr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</w:rPr>
        <w:tab/>
      </w:r>
      <w:r w:rsidR="00D87C38" w:rsidRPr="00D87C38">
        <w:rPr>
          <w:rFonts w:eastAsia="Arial"/>
          <w:sz w:val="26"/>
          <w:szCs w:val="26"/>
        </w:rPr>
        <w:tab/>
        <w:t xml:space="preserve">Nêu những thành tựu tiêu biểu về văn học, nghệ thuật thời Lý. </w:t>
      </w:r>
      <w:r w:rsidRPr="00B5697F">
        <w:rPr>
          <w:sz w:val="26"/>
          <w:szCs w:val="26"/>
        </w:rPr>
        <w:t xml:space="preserve"> </w:t>
      </w:r>
    </w:p>
    <w:p w14:paraId="3443BB93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B5697F">
        <w:rPr>
          <w:rFonts w:eastAsia="Arial"/>
          <w:b/>
          <w:color w:val="0000FF"/>
          <w:sz w:val="26"/>
          <w:szCs w:val="26"/>
        </w:rPr>
        <w:t>6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. (</w:t>
      </w:r>
      <w:r w:rsidRPr="00B5697F">
        <w:rPr>
          <w:rFonts w:eastAsia="Arial"/>
          <w:b/>
          <w:color w:val="0000FF"/>
          <w:sz w:val="26"/>
          <w:szCs w:val="26"/>
        </w:rPr>
        <w:t>1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,5 điểm)</w:t>
      </w:r>
    </w:p>
    <w:p w14:paraId="257FCF45" w14:textId="77777777" w:rsidR="00B5697F" w:rsidRPr="00B5697F" w:rsidRDefault="00B5697F" w:rsidP="006B387A">
      <w:pPr>
        <w:tabs>
          <w:tab w:val="left" w:pos="278"/>
        </w:tabs>
        <w:spacing w:before="40" w:after="0"/>
        <w:ind w:firstLine="567"/>
        <w:jc w:val="both"/>
        <w:rPr>
          <w:sz w:val="26"/>
          <w:szCs w:val="26"/>
        </w:rPr>
      </w:pPr>
      <w:r w:rsidRPr="00B5697F">
        <w:rPr>
          <w:b/>
          <w:sz w:val="26"/>
          <w:szCs w:val="26"/>
        </w:rPr>
        <w:tab/>
      </w:r>
      <w:r w:rsidRPr="00B5697F">
        <w:rPr>
          <w:sz w:val="26"/>
          <w:szCs w:val="26"/>
        </w:rPr>
        <w:t>Trình bày ý nghĩa của chiến thắng trên sông Như Nguyệt năm 1077.</w:t>
      </w:r>
    </w:p>
    <w:p w14:paraId="63F1515A" w14:textId="3B209421" w:rsidR="0007756A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b/>
          <w:color w:val="0000FF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 xml:space="preserve">II. </w:t>
      </w:r>
      <w:r w:rsidR="0007756A" w:rsidRPr="00B5697F">
        <w:rPr>
          <w:b/>
          <w:color w:val="0000FF"/>
          <w:sz w:val="26"/>
          <w:szCs w:val="26"/>
        </w:rPr>
        <w:t>PHÂN MÔN ĐỊA LÍ (4,0 điểm)</w:t>
      </w:r>
    </w:p>
    <w:p w14:paraId="33780D9E" w14:textId="5AE95A5A" w:rsidR="005400DC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b/>
          <w:color w:val="0000FF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 xml:space="preserve">1. </w:t>
      </w:r>
      <w:r w:rsidR="00AD2A2E" w:rsidRPr="00B5697F">
        <w:rPr>
          <w:b/>
          <w:color w:val="0000FF"/>
          <w:sz w:val="26"/>
          <w:szCs w:val="26"/>
        </w:rPr>
        <w:t xml:space="preserve">Phần trắc nghiệm </w:t>
      </w:r>
      <w:r w:rsidR="005400DC" w:rsidRPr="00B5697F">
        <w:rPr>
          <w:b/>
          <w:color w:val="0000FF"/>
          <w:sz w:val="26"/>
          <w:szCs w:val="26"/>
        </w:rPr>
        <w:t>(1,0 điểm)</w:t>
      </w:r>
      <w:r w:rsidR="00AD2A2E" w:rsidRPr="00B5697F">
        <w:rPr>
          <w:b/>
          <w:color w:val="0000FF"/>
          <w:sz w:val="26"/>
          <w:szCs w:val="26"/>
        </w:rPr>
        <w:t xml:space="preserve"> </w:t>
      </w:r>
    </w:p>
    <w:p w14:paraId="7DDD23BB" w14:textId="63573A7E" w:rsidR="006B73B4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color w:val="0070C0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>Câu 1.</w:t>
      </w:r>
      <w:r w:rsidRPr="00B5697F">
        <w:rPr>
          <w:sz w:val="26"/>
          <w:szCs w:val="26"/>
        </w:rPr>
        <w:t xml:space="preserve"> Ranh giới tự nhiên giữa châu Âu và châu Á là dãy núi</w:t>
      </w:r>
    </w:p>
    <w:p w14:paraId="3F77BA5D" w14:textId="684A4638" w:rsidR="006B73B4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 xml:space="preserve">A. </w:t>
      </w:r>
      <w:r w:rsidR="00381B51" w:rsidRPr="00B5697F">
        <w:rPr>
          <w:sz w:val="26"/>
          <w:szCs w:val="26"/>
          <w:lang w:val="fr-FR"/>
        </w:rPr>
        <w:t>H</w:t>
      </w:r>
      <w:r w:rsidR="006B73B4" w:rsidRPr="00B5697F">
        <w:rPr>
          <w:sz w:val="26"/>
          <w:szCs w:val="26"/>
          <w:lang w:val="fr-FR"/>
        </w:rPr>
        <w:t>i-ma-lay-a</w:t>
      </w:r>
      <w:r w:rsidR="006B73B4" w:rsidRPr="00B5697F">
        <w:rPr>
          <w:sz w:val="26"/>
          <w:szCs w:val="26"/>
          <w:lang w:val="vi-VN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rFonts w:eastAsia="Arial"/>
          <w:b/>
          <w:color w:val="0000FF"/>
          <w:sz w:val="26"/>
          <w:szCs w:val="26"/>
          <w:lang w:val="vi-VN"/>
        </w:rPr>
        <w:t>B.</w:t>
      </w:r>
      <w:r w:rsidR="006B73B4" w:rsidRPr="00B5697F">
        <w:rPr>
          <w:color w:val="FF0000"/>
          <w:sz w:val="26"/>
          <w:szCs w:val="26"/>
        </w:rPr>
        <w:t xml:space="preserve"> </w:t>
      </w:r>
      <w:r w:rsidR="00381B51" w:rsidRPr="00B5697F">
        <w:rPr>
          <w:sz w:val="26"/>
          <w:szCs w:val="26"/>
          <w:lang w:val="fr-FR"/>
        </w:rPr>
        <w:t>U</w:t>
      </w:r>
      <w:r w:rsidR="006B73B4" w:rsidRPr="00B5697F">
        <w:rPr>
          <w:sz w:val="26"/>
          <w:szCs w:val="26"/>
          <w:lang w:val="fr-FR"/>
        </w:rPr>
        <w:t>-ran</w:t>
      </w:r>
      <w:r w:rsidR="006B73B4" w:rsidRPr="00B5697F">
        <w:rPr>
          <w:sz w:val="26"/>
          <w:szCs w:val="26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>C.</w:t>
      </w:r>
      <w:r w:rsidR="00B5697F">
        <w:rPr>
          <w:sz w:val="26"/>
          <w:szCs w:val="26"/>
        </w:rPr>
        <w:t xml:space="preserve"> </w:t>
      </w:r>
      <w:r w:rsidR="00381B51" w:rsidRPr="00B5697F">
        <w:rPr>
          <w:sz w:val="26"/>
          <w:szCs w:val="26"/>
        </w:rPr>
        <w:t>A</w:t>
      </w:r>
      <w:r w:rsidR="006B73B4" w:rsidRPr="00B5697F">
        <w:rPr>
          <w:sz w:val="26"/>
          <w:szCs w:val="26"/>
        </w:rPr>
        <w:t>t-lat</w:t>
      </w:r>
      <w:r w:rsidR="006B73B4" w:rsidRPr="00B5697F">
        <w:rPr>
          <w:sz w:val="26"/>
          <w:szCs w:val="26"/>
          <w:lang w:val="vi-VN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>D.</w:t>
      </w:r>
      <w:r w:rsidR="00381B51" w:rsidRPr="00B5697F">
        <w:rPr>
          <w:sz w:val="26"/>
          <w:szCs w:val="26"/>
        </w:rPr>
        <w:t xml:space="preserve"> A</w:t>
      </w:r>
      <w:r w:rsidR="006B73B4" w:rsidRPr="00B5697F">
        <w:rPr>
          <w:sz w:val="26"/>
          <w:szCs w:val="26"/>
        </w:rPr>
        <w:t>n-đet</w:t>
      </w:r>
      <w:r w:rsidR="006B73B4" w:rsidRPr="00B5697F">
        <w:rPr>
          <w:sz w:val="26"/>
          <w:szCs w:val="26"/>
          <w:lang w:val="vi-VN"/>
        </w:rPr>
        <w:t>.</w:t>
      </w:r>
    </w:p>
    <w:p w14:paraId="05502CD2" w14:textId="2DC3E0FC" w:rsidR="0095431F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right="48"/>
        <w:contextualSpacing/>
        <w:jc w:val="both"/>
        <w:rPr>
          <w:rFonts w:eastAsia="Times New Roman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>Câu 2</w:t>
      </w:r>
      <w:r w:rsidR="00AD2A2E" w:rsidRPr="00B5697F">
        <w:rPr>
          <w:b/>
          <w:color w:val="0000FF"/>
          <w:sz w:val="26"/>
          <w:szCs w:val="26"/>
        </w:rPr>
        <w:t>.</w:t>
      </w:r>
      <w:r w:rsidR="005400DC" w:rsidRPr="00B5697F">
        <w:rPr>
          <w:sz w:val="26"/>
          <w:szCs w:val="26"/>
        </w:rPr>
        <w:t xml:space="preserve"> </w:t>
      </w:r>
      <w:r w:rsidR="004A6408" w:rsidRPr="00B5697F">
        <w:rPr>
          <w:rFonts w:eastAsia="Times New Roman"/>
          <w:sz w:val="26"/>
          <w:szCs w:val="26"/>
        </w:rPr>
        <w:t xml:space="preserve">Ý nào sau đây </w:t>
      </w:r>
      <w:r w:rsidR="004A6408" w:rsidRPr="00B5697F">
        <w:rPr>
          <w:rFonts w:eastAsia="Times New Roman"/>
          <w:b/>
          <w:sz w:val="26"/>
          <w:szCs w:val="26"/>
        </w:rPr>
        <w:t xml:space="preserve">không </w:t>
      </w:r>
      <w:r w:rsidR="004A6408" w:rsidRPr="00B5697F">
        <w:rPr>
          <w:rFonts w:eastAsia="Times New Roman"/>
          <w:sz w:val="26"/>
          <w:szCs w:val="26"/>
        </w:rPr>
        <w:t>phải đặc điểm địa hình của châu Á?</w:t>
      </w:r>
    </w:p>
    <w:p w14:paraId="53C63E0A" w14:textId="144198BF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right="48" w:firstLine="40"/>
        <w:contextualSpacing/>
        <w:jc w:val="both"/>
        <w:rPr>
          <w:rFonts w:eastAsia="Times New Roman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ab/>
      </w:r>
      <w:r w:rsidR="004A6408" w:rsidRPr="00B5697F">
        <w:rPr>
          <w:b/>
          <w:color w:val="0000FF"/>
          <w:spacing w:val="-4"/>
          <w:sz w:val="26"/>
          <w:szCs w:val="26"/>
        </w:rPr>
        <w:t>A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pacing w:val="-4"/>
          <w:sz w:val="26"/>
          <w:szCs w:val="26"/>
        </w:rPr>
        <w:t xml:space="preserve"> </w:t>
      </w:r>
      <w:r w:rsidR="00893BDD">
        <w:rPr>
          <w:rFonts w:eastAsia="Times New Roman"/>
          <w:spacing w:val="-4"/>
          <w:sz w:val="26"/>
          <w:szCs w:val="26"/>
        </w:rPr>
        <w:t>C</w:t>
      </w:r>
      <w:r w:rsidR="004A6408" w:rsidRPr="00B5697F">
        <w:rPr>
          <w:rFonts w:eastAsia="Times New Roman"/>
          <w:spacing w:val="-4"/>
          <w:sz w:val="26"/>
          <w:szCs w:val="26"/>
        </w:rPr>
        <w:t>ó nhiều hệ thống núi, sơn nguyên cao, đồ sộ và nhiều đồng bằng bậc nhất thế giới.</w:t>
      </w:r>
    </w:p>
    <w:p w14:paraId="7746FA4B" w14:textId="79B68E22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4A6408" w:rsidRPr="00B5697F">
        <w:rPr>
          <w:rFonts w:eastAsia="Arial"/>
          <w:b/>
          <w:color w:val="0000FF"/>
          <w:sz w:val="26"/>
          <w:szCs w:val="26"/>
          <w:lang w:val="vi-VN"/>
        </w:rPr>
        <w:t>B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z w:val="26"/>
          <w:szCs w:val="26"/>
        </w:rPr>
        <w:t xml:space="preserve"> Địa hình bị chia cắt mạnh.</w:t>
      </w:r>
    </w:p>
    <w:p w14:paraId="78FD0854" w14:textId="72247A49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color w:val="FF0000"/>
          <w:sz w:val="26"/>
          <w:szCs w:val="26"/>
        </w:rPr>
      </w:pPr>
      <w:r>
        <w:rPr>
          <w:rFonts w:eastAsia="Times New Roman"/>
          <w:color w:val="FF0000"/>
          <w:sz w:val="26"/>
          <w:szCs w:val="26"/>
        </w:rPr>
        <w:tab/>
      </w:r>
      <w:r w:rsidR="004A6408" w:rsidRPr="00B5697F">
        <w:rPr>
          <w:b/>
          <w:color w:val="0000FF"/>
          <w:sz w:val="26"/>
          <w:szCs w:val="26"/>
        </w:rPr>
        <w:t>C.</w:t>
      </w:r>
      <w:r w:rsidR="004A6408" w:rsidRPr="00B5697F">
        <w:rPr>
          <w:rFonts w:eastAsia="Times New Roman"/>
          <w:color w:val="FF0000"/>
          <w:sz w:val="26"/>
          <w:szCs w:val="26"/>
        </w:rPr>
        <w:t xml:space="preserve"> </w:t>
      </w:r>
      <w:r w:rsidR="004A6408" w:rsidRPr="00B5697F">
        <w:rPr>
          <w:rFonts w:eastAsia="Times New Roman"/>
          <w:sz w:val="26"/>
          <w:szCs w:val="26"/>
        </w:rPr>
        <w:t>Địa hình khá đơn giản, có thể coi toàn bộ lục địa là khối cao nguyên khổng lồ.</w:t>
      </w:r>
    </w:p>
    <w:p w14:paraId="7488AFC9" w14:textId="446A5F7E" w:rsidR="006B73B4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4A6408" w:rsidRPr="00B5697F">
        <w:rPr>
          <w:b/>
          <w:color w:val="0000FF"/>
          <w:sz w:val="26"/>
          <w:szCs w:val="26"/>
        </w:rPr>
        <w:t>D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z w:val="26"/>
          <w:szCs w:val="26"/>
        </w:rPr>
        <w:t xml:space="preserve"> Vùng núi cao, đồ sộ và hiểm trở </w:t>
      </w:r>
      <w:r w:rsidR="006B73B4" w:rsidRPr="00B5697F">
        <w:rPr>
          <w:rFonts w:eastAsia="Times New Roman"/>
          <w:sz w:val="26"/>
          <w:szCs w:val="26"/>
        </w:rPr>
        <w:t>ở trung tâm châu lục.</w:t>
      </w:r>
    </w:p>
    <w:p w14:paraId="6EC09D4C" w14:textId="3ACCB931" w:rsidR="005400DC" w:rsidRPr="00B5697F" w:rsidRDefault="00AD2A2E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2</w:t>
      </w:r>
      <w:r w:rsidR="005400DC" w:rsidRPr="00B5697F">
        <w:rPr>
          <w:b/>
          <w:noProof/>
          <w:color w:val="0000FF"/>
          <w:sz w:val="26"/>
          <w:szCs w:val="26"/>
        </w:rPr>
        <w:t xml:space="preserve">. </w:t>
      </w:r>
      <w:r w:rsidRPr="00B5697F">
        <w:rPr>
          <w:b/>
          <w:noProof/>
          <w:color w:val="0000FF"/>
          <w:sz w:val="26"/>
          <w:szCs w:val="26"/>
        </w:rPr>
        <w:t xml:space="preserve">Phần tự luận </w:t>
      </w:r>
      <w:r w:rsidR="005400DC" w:rsidRPr="00B5697F">
        <w:rPr>
          <w:b/>
          <w:noProof/>
          <w:color w:val="0000FF"/>
          <w:sz w:val="26"/>
          <w:szCs w:val="26"/>
        </w:rPr>
        <w:t xml:space="preserve">(3,0 điểm) </w:t>
      </w:r>
    </w:p>
    <w:p w14:paraId="6E5F4C37" w14:textId="32016AAB" w:rsidR="005400DC" w:rsidRPr="00B5697F" w:rsidRDefault="00B031F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Câu 3</w:t>
      </w:r>
      <w:r w:rsidR="00AD2A2E" w:rsidRPr="00B5697F">
        <w:rPr>
          <w:b/>
          <w:noProof/>
          <w:color w:val="0000FF"/>
          <w:sz w:val="26"/>
          <w:szCs w:val="26"/>
        </w:rPr>
        <w:t>.</w:t>
      </w:r>
      <w:r w:rsidR="005400DC" w:rsidRPr="00B5697F">
        <w:rPr>
          <w:b/>
          <w:noProof/>
          <w:sz w:val="26"/>
          <w:szCs w:val="26"/>
        </w:rPr>
        <w:t xml:space="preserve"> </w:t>
      </w:r>
      <w:r w:rsidR="000B4FF1" w:rsidRPr="00B5697F">
        <w:rPr>
          <w:b/>
          <w:noProof/>
          <w:color w:val="0000FF"/>
          <w:sz w:val="26"/>
          <w:szCs w:val="26"/>
        </w:rPr>
        <w:t>(2,0</w:t>
      </w:r>
      <w:r w:rsidR="005400DC" w:rsidRPr="00B5697F">
        <w:rPr>
          <w:b/>
          <w:noProof/>
          <w:color w:val="0000FF"/>
          <w:sz w:val="26"/>
          <w:szCs w:val="26"/>
        </w:rPr>
        <w:t xml:space="preserve"> điểm)</w:t>
      </w:r>
    </w:p>
    <w:p w14:paraId="252EDB1C" w14:textId="190846A5" w:rsidR="000B4FF1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noProof/>
          <w:sz w:val="26"/>
          <w:szCs w:val="26"/>
        </w:rPr>
      </w:pPr>
      <w:r w:rsidRPr="00B5697F">
        <w:rPr>
          <w:rFonts w:eastAsiaTheme="minorHAnsi"/>
          <w:b/>
          <w:noProof/>
          <w:color w:val="0000FF"/>
          <w:sz w:val="26"/>
          <w:szCs w:val="26"/>
        </w:rPr>
        <w:t>a)</w:t>
      </w:r>
      <w:r>
        <w:rPr>
          <w:rFonts w:eastAsiaTheme="minorHAnsi"/>
          <w:b/>
          <w:noProof/>
          <w:color w:val="0000FF"/>
          <w:sz w:val="26"/>
          <w:szCs w:val="26"/>
        </w:rPr>
        <w:t xml:space="preserve"> </w:t>
      </w:r>
      <w:r w:rsidR="000B4FF1" w:rsidRPr="00B5697F">
        <w:rPr>
          <w:noProof/>
          <w:sz w:val="26"/>
          <w:szCs w:val="26"/>
        </w:rPr>
        <w:t>Hãy trình bày đặc điểm vị trí địa lí, hình dạng và kích thước của châu Á.</w:t>
      </w:r>
    </w:p>
    <w:p w14:paraId="506448AC" w14:textId="06C515DF" w:rsidR="00BA48B1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noProof/>
          <w:sz w:val="26"/>
          <w:szCs w:val="26"/>
        </w:rPr>
      </w:pPr>
      <w:r w:rsidRPr="00B5697F">
        <w:rPr>
          <w:rFonts w:eastAsiaTheme="minorHAnsi"/>
          <w:b/>
          <w:noProof/>
          <w:color w:val="0000FF"/>
          <w:sz w:val="26"/>
          <w:szCs w:val="26"/>
        </w:rPr>
        <w:t>b)</w:t>
      </w:r>
      <w:r>
        <w:rPr>
          <w:rFonts w:eastAsiaTheme="minorHAnsi"/>
          <w:b/>
          <w:noProof/>
          <w:color w:val="0000FF"/>
          <w:sz w:val="26"/>
          <w:szCs w:val="26"/>
        </w:rPr>
        <w:t xml:space="preserve"> </w:t>
      </w:r>
      <w:r w:rsidR="00381B51" w:rsidRPr="00B5697F">
        <w:rPr>
          <w:noProof/>
          <w:sz w:val="26"/>
          <w:szCs w:val="26"/>
        </w:rPr>
        <w:t>Đặc điểm địa hình châu Á có ý nghĩa như thế nào đối với việc sử dụng và bảo vệ tự</w:t>
      </w:r>
      <w:r w:rsidR="001D327B" w:rsidRPr="00B5697F">
        <w:rPr>
          <w:noProof/>
          <w:sz w:val="26"/>
          <w:szCs w:val="26"/>
        </w:rPr>
        <w:t xml:space="preserve"> nhiên</w:t>
      </w:r>
      <w:r w:rsidR="0014016C" w:rsidRPr="00B5697F">
        <w:rPr>
          <w:noProof/>
          <w:sz w:val="26"/>
          <w:szCs w:val="26"/>
        </w:rPr>
        <w:t>?</w:t>
      </w:r>
    </w:p>
    <w:p w14:paraId="3C42BAAE" w14:textId="7B35F6F5" w:rsidR="00DD06C1" w:rsidRPr="00B5697F" w:rsidRDefault="00B031F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0"/>
        <w:jc w:val="both"/>
        <w:rPr>
          <w:b/>
          <w:noProof/>
          <w:color w:val="0000FF"/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Câu 4.</w:t>
      </w:r>
      <w:r w:rsidR="00F9548E" w:rsidRPr="00B5697F">
        <w:rPr>
          <w:b/>
          <w:noProof/>
          <w:color w:val="0000FF"/>
          <w:sz w:val="26"/>
          <w:szCs w:val="26"/>
        </w:rPr>
        <w:t xml:space="preserve"> </w:t>
      </w:r>
      <w:r w:rsidR="000B4FF1" w:rsidRPr="00B5697F">
        <w:rPr>
          <w:b/>
          <w:noProof/>
          <w:color w:val="0000FF"/>
          <w:sz w:val="26"/>
          <w:szCs w:val="26"/>
        </w:rPr>
        <w:t>(1,0</w:t>
      </w:r>
      <w:r w:rsidR="00DD06C1" w:rsidRPr="00B5697F">
        <w:rPr>
          <w:b/>
          <w:noProof/>
          <w:color w:val="0000FF"/>
          <w:sz w:val="26"/>
          <w:szCs w:val="26"/>
        </w:rPr>
        <w:t xml:space="preserve"> điểm)</w:t>
      </w:r>
      <w:r w:rsidR="00F9548E" w:rsidRPr="00B5697F">
        <w:rPr>
          <w:b/>
          <w:noProof/>
          <w:color w:val="0000FF"/>
          <w:sz w:val="26"/>
          <w:szCs w:val="26"/>
        </w:rPr>
        <w:t xml:space="preserve">    </w:t>
      </w:r>
    </w:p>
    <w:p w14:paraId="4D0A34E2" w14:textId="4E9AE482" w:rsidR="000310C8" w:rsidRPr="00B5697F" w:rsidRDefault="000310C8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rFonts w:eastAsiaTheme="minorHAnsi"/>
          <w:b/>
          <w:noProof/>
          <w:color w:val="0000FF"/>
          <w:spacing w:val="-4"/>
          <w:sz w:val="26"/>
          <w:szCs w:val="26"/>
        </w:rPr>
      </w:pPr>
      <w:r w:rsidRPr="00B5697F">
        <w:rPr>
          <w:rFonts w:eastAsiaTheme="minorHAnsi"/>
          <w:noProof/>
          <w:spacing w:val="-4"/>
          <w:sz w:val="26"/>
          <w:szCs w:val="26"/>
        </w:rPr>
        <w:t>Đ</w:t>
      </w:r>
      <w:r w:rsidRPr="00B5697F">
        <w:rPr>
          <w:spacing w:val="-4"/>
          <w:sz w:val="26"/>
          <w:szCs w:val="26"/>
        </w:rPr>
        <w:t xml:space="preserve">ể cải thiện chất lượng nước, các quốc gia châu Âu đã thực hiện những giải pháp gì? </w:t>
      </w:r>
    </w:p>
    <w:p w14:paraId="395008AD" w14:textId="5200371B" w:rsidR="00E73A6D" w:rsidRDefault="00923A5D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sz w:val="26"/>
          <w:szCs w:val="26"/>
        </w:rPr>
      </w:pPr>
      <w:r w:rsidRPr="00B5697F">
        <w:rPr>
          <w:b/>
          <w:sz w:val="26"/>
          <w:szCs w:val="26"/>
        </w:rPr>
        <w:t>--------- Hết ---------</w:t>
      </w:r>
    </w:p>
    <w:p w14:paraId="7C5D2E41" w14:textId="77777777" w:rsidR="00655343" w:rsidRDefault="00655343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sz w:val="26"/>
          <w:szCs w:val="26"/>
        </w:rPr>
      </w:pPr>
    </w:p>
    <w:tbl>
      <w:tblPr>
        <w:tblW w:w="10444" w:type="dxa"/>
        <w:jc w:val="center"/>
        <w:tblLook w:val="01E0" w:firstRow="1" w:lastRow="1" w:firstColumn="1" w:lastColumn="1" w:noHBand="0" w:noVBand="0"/>
      </w:tblPr>
      <w:tblGrid>
        <w:gridCol w:w="3969"/>
        <w:gridCol w:w="6475"/>
      </w:tblGrid>
      <w:tr w:rsidR="00B97C76" w14:paraId="144424B7" w14:textId="77777777" w:rsidTr="00B97C76">
        <w:trPr>
          <w:jc w:val="center"/>
        </w:trPr>
        <w:tc>
          <w:tcPr>
            <w:tcW w:w="3969" w:type="dxa"/>
          </w:tcPr>
          <w:p w14:paraId="67C3F514" w14:textId="77777777" w:rsidR="00B97C76" w:rsidRDefault="00B97C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SỞ GIÁO DỤC VÀ ĐÀO TẠO</w:t>
            </w:r>
          </w:p>
          <w:p w14:paraId="639DEF28" w14:textId="2B2E25B8" w:rsidR="00B97C76" w:rsidRDefault="00B97C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390D1DF3" wp14:editId="688AAD7B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174625</wp:posOffset>
                      </wp:positionV>
                      <wp:extent cx="4857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13.75pt" to="113.3pt,1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3O1THAIAADU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kGvcNIkR5a tPOWiLbzqNJKgYHaoiz4NBhXALxSWxsqpSe1My+afnVI6aojquVR7+vZAEm8kTxcCQtn4Gv74aNm gCEHr6Npp8b2gRLsQKfYm/O9N/zkEYXNfD59eppiRG9HCSlu94x1/gPXPQqTEkuhgmukIMcX50E5 QG+QsK30RkgZOy8VGkq8mE6m8YLTUrBwGGDOtvtKWnQkITvxF2wAsgeY1QfFIlnHCVtf554IeZkD XqrAB5WAnOvsEo5vi3Sxnq/n+SifzNajPK3r0ftNlY9mm+xpWr+rq6rOvgdpWV50gjGugrpbULP8 74JwfTKXiN2jercheWSPJYLY238UHVsZunfJwV6z89YGN0JXIZsRfH1HIfy/riPq52tf/QAAAP// AwBQSwMEFAAGAAgAAAAhABbsHV/cAAAACQEAAA8AAABkcnMvZG93bnJldi54bWxMj8FOwzAMhu9I vENkJC4TSxa0DpWmEwJ648Jg4po1pq1onK7JtsLTY8QBjr/96ffnYj35XhxxjF0gA4u5AoFUB9dR Y+D1pbq6ARGTJWf7QGjgEyOsy/OzwuYunOgZj5vUCC6hmFsDbUpDLmWsW/Q2zsOAxLv3MHqbOI6N dKM9cbnvpVYqk952xBdaO+B9i/XH5uANxGqL++prVs/U23UTUO8fnh6tMZcX090tiIRT+oPhR5/V oWSnXTiQi6LnvFQLRg3o1RIEA1pnGYjd70CWhfz/QfkNAAD//wMAUEsBAi0AFAAGAAgAAAAhALaD OJL+AAAA4QEAABMAAAAAAAAAAAAAAAAAAAAAAFtDb250ZW50X1R5cGVzXS54bWxQSwECLQAUAAYA CAAAACEAOP0h/9YAAACUAQAACwAAAAAAAAAAAAAAAAAvAQAAX3JlbHMvLnJlbHNQSwECLQAUAAYA CAAAACEAkNztUxwCAAA1BAAADgAAAAAAAAAAAAAAAAAuAgAAZHJzL2Uyb0RvYy54bWxQSwECLQAU AAYACAAAACEAFuwdX9wAAAAJAQAADwAAAAAAAAAAAAAAAAB2BAAAZHJzL2Rvd25yZXYueG1sUEsF BgAAAAAEAAQA8wAAAH8FAAAAAA== "/>
                  </w:pict>
                </mc:Fallback>
              </mc:AlternateContent>
            </w:r>
            <w:r>
              <w:rPr>
                <w:b/>
                <w:color w:val="000000" w:themeColor="text1"/>
                <w:szCs w:val="24"/>
              </w:rPr>
              <w:t>BẮC NINH</w:t>
            </w:r>
          </w:p>
          <w:p w14:paraId="3CECCB24" w14:textId="77777777" w:rsidR="00B97C76" w:rsidRDefault="00B97C76">
            <w:pPr>
              <w:spacing w:after="0" w:line="240" w:lineRule="auto"/>
              <w:jc w:val="both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6475" w:type="dxa"/>
            <w:hideMark/>
          </w:tcPr>
          <w:p w14:paraId="6339F659" w14:textId="77777777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  <w:szCs w:val="24"/>
              </w:rPr>
              <w:t>HƯỚNG DẪN CHẤM KIỂM TRA CUỐI HỌC KÌ 1</w:t>
            </w:r>
          </w:p>
          <w:p w14:paraId="41AC9F1B" w14:textId="77777777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  <w:szCs w:val="24"/>
              </w:rPr>
              <w:t>NĂM HỌC 2023 - 2024</w:t>
            </w:r>
          </w:p>
          <w:p w14:paraId="1660A26E" w14:textId="0FB77C00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2C673" wp14:editId="24CAB61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178435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4.05pt" to="204.65pt,14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ksbhvQEAAMEDAAAOAAAAZHJzL2Uyb0RvYy54bWysU02P0zAQvSPxHyzfadKyfChquoeu4IKg YhfuXmfcWNgea2z68e8ZO21AgBBCXKzYfu/NvOfJ+vbknTgAJYuhl8tFKwUEjYMN+15+enjz7LUU KaswKIcBenmGJG83T5+sj7GDFY7oBiDBIiF1x9jLMefYNU3SI3iVFhgh8KVB8irzlvbNQOrI6t41 q7Z92RyRhkioISU+vZsu5abqGwM6fzAmQRaul9xbrivV9bGszWatuj2pOFp9aUP9Qxde2cBFZ6k7 lZX4SvYXKW81YUKTFxp9g8ZYDdUDu1m2P7m5H1WE6oXDSXGOKf0/Wf3+sCNhh17eSBGU5ye6z6Ts fsxiiyFwgEjipuR0jKlj+Dbs6LJLcUfF9MmQF8bZ+JlHoMbAxsSppnyeU4ZTFpoPl6sXr563/Bj6 etdMEkUqUspvAb0oH710NpQAVKcO71Lmsgy9QnhTWpqaqF/57KCAXfgIhk2VYpVdxwm2jsRB8SAM X5bFEGtVZKEY69xMav9MumALDeqI/S1xRteKGPJM9DYg/a5qPl1bNRP+6nryWmw/4nCuT1Lj4Dmp zi4zXQbxx32lf//zNt8AAAD//wMAUEsDBBQABgAIAAAAIQDL6JYO2wAAAAkBAAAPAAAAZHJzL2Rv d25yZXYueG1sTI9BT8MwDIXvSPyHyEjcWNLBxihNpzEJcWbjspvbmLaicUqTbeXfY8QBbvZ7T8+f i/Xke3WiMXaBLWQzA4q4Dq7jxsLb/vlmBSomZId9YLLwRRHW5eVFgbkLZ36l0y41Sko45mihTWnI tY51Sx7jLAzE4r2H0WOSdWy0G/Es5b7Xc2OW2mPHcqHFgbYt1R+7o7ewf/FmqlK3Jf68N5vD02LJ h4W111fT5hFUoin9heEHX9ChFKYqHNlF1VuYZ9mtRGVYZaAkcGceRKh+BV0W+v8H5TcAAAD//wMA UEsBAi0AFAAGAAgAAAAhALaDOJL+AAAA4QEAABMAAAAAAAAAAAAAAAAAAAAAAFtDb250ZW50X1R5 cGVzXS54bWxQSwECLQAUAAYACAAAACEAOP0h/9YAAACUAQAACwAAAAAAAAAAAAAAAAAvAQAAX3Jl bHMvLnJlbHNQSwECLQAUAAYACAAAACEAaZLG4b0BAADBAwAADgAAAAAAAAAAAAAAAAAuAgAAZHJz L2Uyb0RvYy54bWxQSwECLQAUAAYACAAAACEAy+iWDtsAAAAJAQAADwAAAAAAAAAAAAAAAAAXBAAA ZHJzL2Rvd25yZXYueG1sUEsFBgAAAAAEAAQA8wAAAB8FAAAAAA== 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Cs w:val="24"/>
              </w:rPr>
              <w:t>Môn: Lịch sử và Địa lí 7</w:t>
            </w:r>
          </w:p>
        </w:tc>
      </w:tr>
    </w:tbl>
    <w:p w14:paraId="1541304A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Arial"/>
          <w:b/>
          <w:color w:val="0000FF"/>
          <w:szCs w:val="24"/>
        </w:rPr>
      </w:pPr>
      <w:r>
        <w:rPr>
          <w:rFonts w:eastAsia="Arial"/>
          <w:b/>
          <w:color w:val="0000FF"/>
          <w:szCs w:val="24"/>
          <w:lang w:val="vi-VN"/>
        </w:rPr>
        <w:t xml:space="preserve">I. </w:t>
      </w:r>
      <w:r>
        <w:rPr>
          <w:rFonts w:eastAsia="Arial"/>
          <w:b/>
          <w:color w:val="0000FF"/>
          <w:szCs w:val="24"/>
        </w:rPr>
        <w:t xml:space="preserve">PHÂN MÔN </w:t>
      </w:r>
      <w:r>
        <w:rPr>
          <w:rFonts w:eastAsia="Arial"/>
          <w:b/>
          <w:color w:val="0000FF"/>
          <w:szCs w:val="24"/>
          <w:lang w:val="vi-VN"/>
        </w:rPr>
        <w:t>LỊCH SỬ</w:t>
      </w:r>
      <w:r>
        <w:rPr>
          <w:rFonts w:eastAsia="Arial"/>
          <w:b/>
          <w:color w:val="0000FF"/>
          <w:szCs w:val="24"/>
        </w:rPr>
        <w:t xml:space="preserve"> (6,0 điểm)</w:t>
      </w:r>
    </w:p>
    <w:p w14:paraId="00E63604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/>
          <w:szCs w:val="24"/>
        </w:rPr>
      </w:pPr>
      <w:r>
        <w:rPr>
          <w:rFonts w:eastAsia="Arial"/>
          <w:b/>
          <w:color w:val="0000FF"/>
          <w:szCs w:val="24"/>
          <w:lang w:val="vi-VN"/>
        </w:rPr>
        <w:t xml:space="preserve">1. </w:t>
      </w:r>
      <w:r>
        <w:rPr>
          <w:rFonts w:eastAsia="Arial"/>
          <w:b/>
          <w:color w:val="0000FF"/>
          <w:szCs w:val="24"/>
        </w:rPr>
        <w:t>T</w:t>
      </w:r>
      <w:r>
        <w:rPr>
          <w:rFonts w:eastAsia="Arial"/>
          <w:b/>
          <w:color w:val="0000FF"/>
          <w:szCs w:val="24"/>
          <w:lang w:val="vi-VN"/>
        </w:rPr>
        <w:t>rắc nghiệm (</w:t>
      </w:r>
      <w:r>
        <w:rPr>
          <w:rFonts w:eastAsia="Arial"/>
          <w:b/>
          <w:color w:val="0000FF"/>
          <w:szCs w:val="24"/>
        </w:rPr>
        <w:t>2,0</w:t>
      </w:r>
      <w:r>
        <w:rPr>
          <w:rFonts w:eastAsia="Arial"/>
          <w:b/>
          <w:color w:val="0000FF"/>
          <w:szCs w:val="24"/>
          <w:lang w:val="vi-VN"/>
        </w:rPr>
        <w:t xml:space="preserve"> điểm)</w:t>
      </w:r>
      <w:r>
        <w:rPr>
          <w:rFonts w:eastAsia="Arial"/>
          <w:b/>
          <w:color w:val="0000FF"/>
          <w:szCs w:val="24"/>
        </w:rPr>
        <w:t xml:space="preserve">: </w:t>
      </w:r>
      <w:r>
        <w:rPr>
          <w:rFonts w:eastAsia="Arial"/>
          <w:szCs w:val="24"/>
        </w:rPr>
        <w:t>Mỗi câu đúng được 0,5 điểm.</w:t>
      </w: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5"/>
        <w:gridCol w:w="1305"/>
      </w:tblGrid>
      <w:tr w:rsidR="00B97C76" w14:paraId="13F0D474" w14:textId="77777777" w:rsidTr="00B97C76">
        <w:trPr>
          <w:trHeight w:val="2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F499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Câu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4D7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1F2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885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1E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4</w:t>
            </w:r>
          </w:p>
        </w:tc>
      </w:tr>
      <w:tr w:rsidR="00B97C76" w14:paraId="215673C1" w14:textId="77777777" w:rsidTr="00B97C76">
        <w:trPr>
          <w:trHeight w:val="20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87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Đáp 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A78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648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33D5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5DC0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A</w:t>
            </w:r>
          </w:p>
        </w:tc>
      </w:tr>
    </w:tbl>
    <w:p w14:paraId="0CA38743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/>
          <w:color w:val="0000FF"/>
          <w:szCs w:val="24"/>
          <w:lang w:val="vi-VN"/>
        </w:rPr>
      </w:pPr>
      <w:r>
        <w:rPr>
          <w:rFonts w:eastAsia="Arial"/>
          <w:b/>
          <w:color w:val="0000FF"/>
          <w:szCs w:val="24"/>
          <w:lang w:val="vi-VN"/>
        </w:rPr>
        <w:t xml:space="preserve">2. </w:t>
      </w:r>
      <w:r>
        <w:rPr>
          <w:rFonts w:eastAsia="Arial"/>
          <w:b/>
          <w:color w:val="0000FF"/>
          <w:szCs w:val="24"/>
        </w:rPr>
        <w:t>T</w:t>
      </w:r>
      <w:r>
        <w:rPr>
          <w:rFonts w:eastAsia="Arial"/>
          <w:b/>
          <w:color w:val="0000FF"/>
          <w:szCs w:val="24"/>
          <w:lang w:val="vi-VN"/>
        </w:rPr>
        <w:t>ự luận (</w:t>
      </w:r>
      <w:r>
        <w:rPr>
          <w:rFonts w:eastAsia="Arial"/>
          <w:b/>
          <w:color w:val="0000FF"/>
          <w:szCs w:val="24"/>
        </w:rPr>
        <w:t>4,0</w:t>
      </w:r>
      <w:r>
        <w:rPr>
          <w:rFonts w:eastAsia="Arial"/>
          <w:b/>
          <w:color w:val="0000FF"/>
          <w:szCs w:val="24"/>
          <w:lang w:val="vi-VN"/>
        </w:rPr>
        <w:t xml:space="preserve"> điểm) 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"/>
        <w:gridCol w:w="9075"/>
        <w:gridCol w:w="851"/>
      </w:tblGrid>
      <w:tr w:rsidR="00B97C76" w14:paraId="40537DBA" w14:textId="77777777" w:rsidTr="00B97C76">
        <w:trPr>
          <w:trHeight w:val="2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C823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Câu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CC3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Hướng dẫn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CD07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Điểm</w:t>
            </w:r>
          </w:p>
        </w:tc>
      </w:tr>
      <w:tr w:rsidR="00B97C76" w14:paraId="27D38AA3" w14:textId="77777777" w:rsidTr="00B97C76">
        <w:trPr>
          <w:trHeight w:val="2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0B2FE5" w14:textId="77777777" w:rsidR="00B97C76" w:rsidRDefault="00B97C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Arial" w:eastAsia="Arial" w:hAnsi="Arial"/>
                <w:b/>
                <w:color w:val="0000FF"/>
                <w:sz w:val="22"/>
              </w:rPr>
            </w:pPr>
            <w:r>
              <w:rPr>
                <w:rFonts w:eastAsia="Arial"/>
                <w:b/>
                <w:color w:val="0000FF"/>
                <w:sz w:val="22"/>
              </w:rPr>
              <w:t>Câu 5</w:t>
            </w:r>
            <w:r>
              <w:rPr>
                <w:rFonts w:eastAsia="Arial"/>
                <w:b/>
                <w:color w:val="0000FF"/>
                <w:sz w:val="22"/>
                <w:lang w:val="vi-VN"/>
              </w:rPr>
              <w:t>.</w:t>
            </w:r>
            <w:r>
              <w:rPr>
                <w:rFonts w:eastAsia="Arial"/>
                <w:szCs w:val="24"/>
              </w:rPr>
              <w:t xml:space="preserve"> Nêu những thành tựu tiêu biểu về văn học, nghệ thuật thời Lý.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9508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2,5</w:t>
            </w:r>
          </w:p>
        </w:tc>
      </w:tr>
      <w:tr w:rsidR="00B97C76" w14:paraId="539ED4B2" w14:textId="77777777" w:rsidTr="00B97C76">
        <w:trPr>
          <w:trHeight w:val="56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438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3B5" w14:textId="77777777" w:rsidR="00B97C76" w:rsidRDefault="00B97C76">
            <w:pPr>
              <w:tabs>
                <w:tab w:val="right" w:pos="8964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* Văn học:</w:t>
            </w:r>
          </w:p>
          <w:p w14:paraId="7D7B6142" w14:textId="77777777" w:rsidR="00B97C76" w:rsidRDefault="00B97C76">
            <w:pPr>
              <w:tabs>
                <w:tab w:val="right" w:pos="8964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szCs w:val="24"/>
              </w:rPr>
              <w:t>- Văn học chữ Hán bước đầu phát triển.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082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4FE1284" w14:textId="77777777" w:rsidTr="00B97C76">
        <w:trPr>
          <w:trHeight w:val="213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6B9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DEEB" w14:textId="77777777" w:rsidR="00B97C76" w:rsidRDefault="00B97C76">
            <w:pPr>
              <w:tabs>
                <w:tab w:val="left" w:pos="992"/>
              </w:tabs>
              <w:spacing w:after="0" w:line="240" w:lineRule="auto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- Xuất hiện một số tác phẩm văn học có giá trị như Chiếu dời đô, Nam quốc sơn hà 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18C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EF62274" w14:textId="77777777" w:rsidTr="00B97C76">
        <w:trPr>
          <w:trHeight w:val="146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90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588" w14:textId="77777777" w:rsidR="00B97C76" w:rsidRDefault="00B97C76">
            <w:pPr>
              <w:tabs>
                <w:tab w:val="left" w:pos="992"/>
              </w:tabs>
              <w:spacing w:after="0" w:line="240" w:lineRule="auto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dân gian: </w:t>
            </w:r>
            <w:r>
              <w:rPr>
                <w:rFonts w:eastAsia="Arial"/>
                <w:szCs w:val="24"/>
              </w:rPr>
              <w:t>Hát chèo, múa rối … các trò chơi dân gian … rất được ưa chuộng.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4E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08DAF973" w14:textId="77777777" w:rsidTr="00B97C76">
        <w:trPr>
          <w:trHeight w:val="562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4B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D662" w14:textId="77777777" w:rsidR="00B97C76" w:rsidRDefault="00B97C76">
            <w:pPr>
              <w:tabs>
                <w:tab w:val="left" w:pos="992"/>
              </w:tabs>
              <w:spacing w:after="0" w:line="240" w:lineRule="auto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kiến trúc: </w:t>
            </w:r>
            <w:r>
              <w:rPr>
                <w:rFonts w:eastAsia="Arial"/>
                <w:szCs w:val="24"/>
              </w:rPr>
              <w:t>Một số công trình kiến trúc có quy mô tương đối lớn và độc đáo như Cấm thành, chùa Một Cột…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A6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12F901DA" w14:textId="77777777" w:rsidTr="00B97C76">
        <w:trPr>
          <w:trHeight w:val="562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794F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9EF2" w14:textId="77777777" w:rsidR="00B97C76" w:rsidRDefault="00B97C76">
            <w:pPr>
              <w:tabs>
                <w:tab w:val="left" w:pos="992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điêu khắc: </w:t>
            </w:r>
            <w:r>
              <w:rPr>
                <w:rFonts w:eastAsia="Arial"/>
                <w:szCs w:val="24"/>
              </w:rPr>
              <w:t>Trình độ điêu khắc tinh vi, thanh thoát được thể hiện trên các tượng Phật, ở hình trang trí rồng…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C30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237D8E13" w14:textId="77777777" w:rsidTr="00B97C76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8B573" w14:textId="77777777" w:rsidR="00B97C76" w:rsidRDefault="00B97C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b/>
                <w:iCs/>
                <w:color w:val="0000FF"/>
                <w:szCs w:val="24"/>
              </w:rPr>
              <w:t>Câu 6.</w:t>
            </w:r>
            <w:r>
              <w:rPr>
                <w:rFonts w:eastAsia="Arial"/>
                <w:szCs w:val="24"/>
                <w:highlight w:val="lightGray"/>
              </w:rPr>
              <w:t xml:space="preserve"> </w:t>
            </w:r>
            <w:r>
              <w:rPr>
                <w:szCs w:val="24"/>
              </w:rPr>
              <w:t>Trình bày ý nghĩa của chiến thắng trên sông Như Nguyệt năm 1077.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5F1E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1,5</w:t>
            </w:r>
          </w:p>
        </w:tc>
      </w:tr>
      <w:tr w:rsidR="00B97C76" w14:paraId="742BA697" w14:textId="77777777" w:rsidTr="00B97C76">
        <w:trPr>
          <w:trHeight w:val="7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501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5062" w14:textId="77777777" w:rsidR="00B97C76" w:rsidRDefault="00B97C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Đánh tan cuộc xâm lược của nhà Tống, bảo vệ vững chắc nền độc lập dân tộc.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236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7806674" w14:textId="77777777" w:rsidTr="00B97C76">
        <w:trPr>
          <w:trHeight w:val="74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8C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AAF" w14:textId="77777777" w:rsidR="00B97C76" w:rsidRDefault="00B97C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Thể hiện tinh thần đoàn kết, quyết tâm chống ngoại xâm của nhân dân Đại Việt và sự lãnh đạo sáng suốt, tài ba của Lý Thường Kiệt.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8DE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1,0</w:t>
            </w:r>
          </w:p>
        </w:tc>
      </w:tr>
    </w:tbl>
    <w:p w14:paraId="73E746C1" w14:textId="77777777" w:rsidR="00B97C76" w:rsidRDefault="00B97C76" w:rsidP="00B97C76">
      <w:pPr>
        <w:tabs>
          <w:tab w:val="left" w:pos="992"/>
        </w:tabs>
        <w:spacing w:after="0" w:line="240" w:lineRule="auto"/>
        <w:contextualSpacing/>
        <w:rPr>
          <w:rFonts w:eastAsia="Arial"/>
          <w:b/>
          <w:iCs/>
          <w:color w:val="0000FF"/>
          <w:szCs w:val="24"/>
        </w:rPr>
      </w:pPr>
      <w:r>
        <w:rPr>
          <w:rFonts w:eastAsia="Arial"/>
          <w:b/>
          <w:iCs/>
          <w:color w:val="0000FF"/>
          <w:szCs w:val="24"/>
        </w:rPr>
        <w:t>II. PHÂN MÔN ĐỊA LÍ (4,0 điểm)</w:t>
      </w:r>
    </w:p>
    <w:p w14:paraId="0A92596C" w14:textId="77777777" w:rsidR="00B97C76" w:rsidRDefault="00B97C76" w:rsidP="00B97C76">
      <w:pPr>
        <w:tabs>
          <w:tab w:val="left" w:pos="992"/>
        </w:tabs>
        <w:spacing w:after="0" w:line="240" w:lineRule="auto"/>
        <w:contextualSpacing/>
        <w:rPr>
          <w:rFonts w:eastAsia="Arial"/>
          <w:bCs/>
          <w:szCs w:val="24"/>
        </w:rPr>
      </w:pPr>
      <w:r>
        <w:rPr>
          <w:rFonts w:eastAsia="Arial"/>
          <w:b/>
          <w:color w:val="0000FF"/>
          <w:szCs w:val="24"/>
        </w:rPr>
        <w:t xml:space="preserve">1. Phần trắc nghiệm (1,0 điểm): </w:t>
      </w:r>
      <w:r>
        <w:rPr>
          <w:rFonts w:eastAsia="Arial"/>
          <w:bCs/>
          <w:szCs w:val="24"/>
        </w:rPr>
        <w:t>Mỗi câu đúng được 0,5 điểm</w:t>
      </w:r>
    </w:p>
    <w:tbl>
      <w:tblPr>
        <w:tblStyle w:val="LiBang1"/>
        <w:tblW w:w="340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</w:tblGrid>
      <w:tr w:rsidR="00B97C76" w14:paraId="6288D9AD" w14:textId="77777777" w:rsidTr="00B97C7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28BA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2CA7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Cs/>
                <w:color w:val="0000FF"/>
                <w:szCs w:val="24"/>
              </w:rPr>
            </w:pPr>
            <w:r>
              <w:rPr>
                <w:rFonts w:eastAsia="Arial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EEA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Cs/>
                <w:color w:val="0000FF"/>
                <w:szCs w:val="24"/>
              </w:rPr>
            </w:pPr>
            <w:r>
              <w:rPr>
                <w:rFonts w:eastAsia="Arial"/>
                <w:b/>
                <w:szCs w:val="24"/>
              </w:rPr>
              <w:t>2</w:t>
            </w:r>
          </w:p>
        </w:tc>
      </w:tr>
      <w:tr w:rsidR="00B97C76" w14:paraId="72C8A815" w14:textId="77777777" w:rsidTr="00B97C7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A25B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CC"/>
                <w:szCs w:val="24"/>
              </w:rPr>
            </w:pPr>
            <w:r>
              <w:rPr>
                <w:rFonts w:eastAsia="Arial"/>
                <w:b/>
                <w:color w:val="0000CC"/>
                <w:szCs w:val="24"/>
              </w:rPr>
              <w:t>Đáp 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51A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  <w:lang w:val="vi-VN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8A5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C</w:t>
            </w:r>
          </w:p>
        </w:tc>
      </w:tr>
    </w:tbl>
    <w:p w14:paraId="16E5194E" w14:textId="77777777" w:rsidR="00B97C76" w:rsidRDefault="00B97C76" w:rsidP="00B97C76">
      <w:pPr>
        <w:spacing w:after="0" w:line="240" w:lineRule="auto"/>
        <w:rPr>
          <w:rFonts w:eastAsia="Arial"/>
          <w:b/>
          <w:color w:val="0000FF"/>
          <w:szCs w:val="24"/>
        </w:rPr>
      </w:pPr>
      <w:r>
        <w:rPr>
          <w:rFonts w:eastAsia="Arial"/>
          <w:b/>
          <w:color w:val="0000FF"/>
          <w:szCs w:val="24"/>
        </w:rPr>
        <w:t>2. Phần tự luận (3,0 điểm)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3"/>
        <w:gridCol w:w="831"/>
        <w:gridCol w:w="7"/>
      </w:tblGrid>
      <w:tr w:rsidR="00B97C76" w14:paraId="0F2539B2" w14:textId="77777777" w:rsidTr="00B97C76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798F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53F1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Hướng dẫn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B17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Điểm</w:t>
            </w:r>
          </w:p>
        </w:tc>
      </w:tr>
      <w:tr w:rsidR="00B97C76" w14:paraId="7C3C29E1" w14:textId="77777777" w:rsidTr="00B97C76">
        <w:trPr>
          <w:gridAfter w:val="1"/>
          <w:wAfter w:w="7" w:type="dxa"/>
          <w:trHeight w:val="28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A5A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 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EA60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2,0</w:t>
            </w:r>
          </w:p>
        </w:tc>
      </w:tr>
      <w:tr w:rsidR="00B97C76" w14:paraId="505462F1" w14:textId="77777777" w:rsidTr="00B97C76">
        <w:trPr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81B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7F3" w14:textId="77777777" w:rsidR="00B97C76" w:rsidRDefault="00B97C7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a)</w:t>
            </w:r>
            <w:r>
              <w:rPr>
                <w:bCs/>
                <w:color w:val="000000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szCs w:val="24"/>
              </w:rPr>
              <w:t>Vị trí địa lí, hình dạng và kích thước của châu Á:</w:t>
            </w:r>
          </w:p>
          <w:p w14:paraId="044F54CF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* Vị trí địa lí:                                                                                                                 </w:t>
            </w:r>
          </w:p>
          <w:p w14:paraId="727542AB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- Tiếp giáp 2 châu lục: Châu Âu và châu Phi.                                        </w:t>
            </w:r>
          </w:p>
          <w:p w14:paraId="178B802D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Tiếp giáp 3 đại dương: Bắc Băng Dương, Thái Bình Dương, Ấn Độ Dương.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11B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7C7A1A41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43D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B616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* Hình dạng: Có dạng hình khối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403D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0,25</w:t>
            </w:r>
          </w:p>
        </w:tc>
      </w:tr>
      <w:tr w:rsidR="00B97C76" w14:paraId="0907BB11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55C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FB7E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* Kích thước:</w:t>
            </w:r>
          </w:p>
          <w:p w14:paraId="3BF9C7FF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Kéo dài từ trên vùng cực Bắc xuống phía Nam Xích đạo, khoảng 8500 km.</w:t>
            </w:r>
          </w:p>
          <w:p w14:paraId="787A5674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Theo chiều đông – tây, nơi rộng nhất trải từ ven Địa Trung Hải tới ven Thái Bình Dương, khoảng 9200 km.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91A9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119861CD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3746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1F79" w14:textId="77777777" w:rsidR="00B97C76" w:rsidRDefault="00B97C76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b)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Ý nghĩa của địa hình châu Á đối với việc sử dụng và bảo vệ tự nhiên:</w:t>
            </w:r>
          </w:p>
          <w:p w14:paraId="79450A6B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noProof/>
                <w:szCs w:val="24"/>
              </w:rPr>
              <w:t xml:space="preserve"> - Tạo điều kiện cho châu Á phát triển nhiều ngành kinh tế</w:t>
            </w:r>
            <w:r>
              <w:rPr>
                <w:color w:val="000000"/>
                <w:szCs w:val="24"/>
                <w:shd w:val="clear" w:color="auto" w:fill="FFFFFF"/>
              </w:rPr>
              <w:t>:</w:t>
            </w:r>
          </w:p>
          <w:p w14:paraId="68ADA42E" w14:textId="77777777" w:rsidR="00B97C76" w:rsidRDefault="00B97C7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+ Địa hình núi, cao nguyên và sơn nguyên tạo điều kiện thuận lợi cho phát triển chăn nuôi du mục, trồng cây đặc sản. </w:t>
            </w:r>
          </w:p>
          <w:p w14:paraId="6880558C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 Địa hình đồng bằng thuận lợi cho sản xuất định cư.</w:t>
            </w:r>
          </w:p>
          <w:p w14:paraId="1E5EB7B9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Địa hình núi cao nguyên chiếm ti lệ lớn trong tổng diện tích, gây khó khăn cho giao thông, sản xuất và đời sống.</w:t>
            </w:r>
          </w:p>
          <w:p w14:paraId="32BB0235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Địa hình bị chia cắt mạnh nên khi khai thác cần chú ý vấn đề chống xói mòn, sạt lở đất.</w:t>
            </w:r>
          </w:p>
          <w:p w14:paraId="4B508877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                           </w:t>
            </w:r>
            <w:r>
              <w:rPr>
                <w:rFonts w:eastAsia="Times New Roman"/>
                <w:i/>
                <w:color w:val="000000"/>
                <w:szCs w:val="24"/>
              </w:rPr>
              <w:t>(HS nêu được 2 ý nghĩa cũng cho điểm tối đa)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1592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0,75</w:t>
            </w:r>
          </w:p>
        </w:tc>
      </w:tr>
      <w:tr w:rsidR="00B97C76" w14:paraId="5D7B62CB" w14:textId="77777777" w:rsidTr="00B97C76">
        <w:trPr>
          <w:gridAfter w:val="1"/>
          <w:wAfter w:w="7" w:type="dxa"/>
          <w:trHeight w:val="28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AE58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 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AA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1,0</w:t>
            </w:r>
          </w:p>
        </w:tc>
      </w:tr>
      <w:tr w:rsidR="00B97C76" w14:paraId="7209AEB0" w14:textId="77777777" w:rsidTr="00B97C76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EF2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4A8" w14:textId="77777777" w:rsidR="00B97C76" w:rsidRDefault="00B97C76">
            <w:pPr>
              <w:spacing w:after="0" w:line="240" w:lineRule="auto"/>
              <w:jc w:val="both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 Các biện pháp nhằm cải tiến chất lượng nước ở châu Âu:</w:t>
            </w:r>
          </w:p>
          <w:p w14:paraId="4273A33C" w14:textId="77777777" w:rsidR="00B97C76" w:rsidRDefault="00B97C7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vi-VN"/>
              </w:rPr>
              <w:t xml:space="preserve">- </w:t>
            </w:r>
            <w:r>
              <w:rPr>
                <w:color w:val="000000"/>
                <w:szCs w:val="24"/>
              </w:rPr>
              <w:t>Tăng cường kiểm soát đầu ra của nguồn rác thải, hóa chất độc hại.</w:t>
            </w:r>
          </w:p>
          <w:p w14:paraId="694A0318" w14:textId="77777777" w:rsidR="00B97C76" w:rsidRDefault="00B97C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Đảm bảo việc xử lý rác thải, nước thải.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8CD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1178B1EC" w14:textId="77777777" w:rsidTr="00B97C76">
        <w:trPr>
          <w:trHeight w:val="416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9D8E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4819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szCs w:val="24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Kiểm soát và xử lí các nguồn gây ô nhiễm từ hoạt động kinh tế biển.</w:t>
            </w:r>
          </w:p>
          <w:p w14:paraId="01F6B623" w14:textId="77777777" w:rsidR="00B97C76" w:rsidRDefault="00B97C76">
            <w:pPr>
              <w:spacing w:after="0" w:line="240" w:lineRule="auto"/>
              <w:jc w:val="both"/>
              <w:rPr>
                <w:b/>
                <w:noProof/>
                <w:szCs w:val="24"/>
              </w:rPr>
            </w:pPr>
            <w:r>
              <w:rPr>
                <w:color w:val="000000"/>
                <w:szCs w:val="24"/>
                <w:lang w:val="vi-VN"/>
              </w:rPr>
              <w:t xml:space="preserve">- </w:t>
            </w:r>
            <w:r>
              <w:rPr>
                <w:color w:val="000000"/>
                <w:szCs w:val="24"/>
              </w:rPr>
              <w:t>Nâng cao ý thức của người dân trong việc bảo vệ mội trường nước.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207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</w:tbl>
    <w:p w14:paraId="5BE49CE5" w14:textId="6F47F058" w:rsidR="00B97C76" w:rsidRPr="00B5697F" w:rsidRDefault="00B97C76" w:rsidP="00955A85">
      <w:pPr>
        <w:spacing w:after="0" w:line="240" w:lineRule="auto"/>
        <w:jc w:val="center"/>
        <w:rPr>
          <w:sz w:val="26"/>
          <w:szCs w:val="26"/>
        </w:rPr>
      </w:pPr>
      <w:r>
        <w:rPr>
          <w:rFonts w:eastAsia="Arial"/>
          <w:b/>
          <w:szCs w:val="24"/>
        </w:rPr>
        <w:t>-------------Hết-------------</w:t>
      </w:r>
      <w:bookmarkStart w:id="0" w:name="_GoBack"/>
      <w:bookmarkEnd w:id="0"/>
    </w:p>
    <w:sectPr w:rsidR="00B97C76" w:rsidRPr="00B5697F" w:rsidSect="00655343">
      <w:headerReference w:type="default" r:id="rId8"/>
      <w:footerReference w:type="default" r:id="rId9"/>
      <w:pgSz w:w="11907" w:h="16840" w:code="9"/>
      <w:pgMar w:top="676" w:right="708" w:bottom="851" w:left="851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3C4EA" w14:textId="77777777" w:rsidR="005F03F5" w:rsidRDefault="005F03F5" w:rsidP="00217DB8">
      <w:pPr>
        <w:spacing w:after="0" w:line="240" w:lineRule="auto"/>
      </w:pPr>
      <w:r>
        <w:separator/>
      </w:r>
    </w:p>
  </w:endnote>
  <w:endnote w:type="continuationSeparator" w:id="0">
    <w:p w14:paraId="6FB52ACD" w14:textId="77777777" w:rsidR="005F03F5" w:rsidRDefault="005F03F5" w:rsidP="0021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53EC1" w14:textId="5D153F10" w:rsidR="00655343" w:rsidRPr="00655343" w:rsidRDefault="00655343" w:rsidP="006553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655343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 </w:t>
    </w:r>
    <w:r w:rsidRPr="00655343">
      <w:rPr>
        <w:rFonts w:eastAsia="SimSun"/>
        <w:b/>
        <w:color w:val="00B0F0"/>
        <w:kern w:val="2"/>
        <w:szCs w:val="24"/>
        <w:lang w:val="nl-NL" w:eastAsia="zh-CN"/>
      </w:rPr>
      <w:t/>
    </w:r>
    <w:r w:rsidRPr="00655343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655343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655343">
      <w:rPr>
        <w:rFonts w:eastAsia="SimSun"/>
        <w:b/>
        <w:color w:val="FF0000"/>
        <w:kern w:val="2"/>
        <w:szCs w:val="24"/>
        <w:lang w:eastAsia="zh-CN"/>
      </w:rPr>
      <w:t>Trang</w:t>
    </w:r>
    <w:r w:rsidRPr="00655343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655343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955A85"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CEA32" w14:textId="77777777" w:rsidR="005F03F5" w:rsidRDefault="005F03F5" w:rsidP="00217DB8">
      <w:pPr>
        <w:spacing w:after="0" w:line="240" w:lineRule="auto"/>
      </w:pPr>
      <w:r>
        <w:separator/>
      </w:r>
    </w:p>
  </w:footnote>
  <w:footnote w:type="continuationSeparator" w:id="0">
    <w:p w14:paraId="10CD87F9" w14:textId="77777777" w:rsidR="005F03F5" w:rsidRDefault="005F03F5" w:rsidP="0021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F63E" w14:textId="77777777" w:rsidR="00655343" w:rsidRPr="00655343" w:rsidRDefault="00655343" w:rsidP="0065534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655343">
      <w:rPr>
        <w:b/>
        <w:color w:val="00B0F0"/>
        <w:szCs w:val="24"/>
        <w:lang w:val="nl-NL"/>
      </w:rPr>
      <w:t/>
    </w:r>
    <w:r w:rsidRPr="00655343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FB5"/>
    <w:multiLevelType w:val="hybridMultilevel"/>
    <w:tmpl w:val="AB62595A"/>
    <w:lvl w:ilvl="0" w:tplc="5CA8FAE4">
      <w:start w:val="1"/>
      <w:numFmt w:val="lowerLetter"/>
      <w:lvlText w:val="%1)"/>
      <w:lvlJc w:val="left"/>
      <w:pPr>
        <w:ind w:left="810" w:hanging="360"/>
      </w:pPr>
      <w:rPr>
        <w:rFonts w:eastAsiaTheme="minorHAnsi"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A99136E"/>
    <w:multiLevelType w:val="hybridMultilevel"/>
    <w:tmpl w:val="29AAD86E"/>
    <w:lvl w:ilvl="0" w:tplc="56628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744A"/>
    <w:multiLevelType w:val="hybridMultilevel"/>
    <w:tmpl w:val="2BA0E172"/>
    <w:lvl w:ilvl="0" w:tplc="D4322732">
      <w:start w:val="1"/>
      <w:numFmt w:val="lowerLetter"/>
      <w:lvlText w:val="%1)"/>
      <w:lvlJc w:val="left"/>
      <w:pPr>
        <w:ind w:left="840" w:hanging="360"/>
      </w:pPr>
      <w:rPr>
        <w:rFonts w:eastAsiaTheme="minorHAnsi"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90B54CB"/>
    <w:multiLevelType w:val="hybridMultilevel"/>
    <w:tmpl w:val="FE5C9FCE"/>
    <w:lvl w:ilvl="0" w:tplc="C8923282">
      <w:start w:val="1"/>
      <w:numFmt w:val="lowerLetter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2CA35CE"/>
    <w:multiLevelType w:val="hybridMultilevel"/>
    <w:tmpl w:val="4E4407D4"/>
    <w:lvl w:ilvl="0" w:tplc="41781E28">
      <w:start w:val="1"/>
      <w:numFmt w:val="upperLetter"/>
      <w:lvlText w:val="%1."/>
      <w:lvlJc w:val="left"/>
      <w:pPr>
        <w:ind w:left="840" w:hanging="360"/>
      </w:pPr>
      <w:rPr>
        <w:rFonts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8AA2166"/>
    <w:multiLevelType w:val="hybridMultilevel"/>
    <w:tmpl w:val="25F0D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B4DCB"/>
    <w:multiLevelType w:val="hybridMultilevel"/>
    <w:tmpl w:val="59BE3836"/>
    <w:lvl w:ilvl="0" w:tplc="C2327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A8"/>
    <w:rsid w:val="000310C8"/>
    <w:rsid w:val="0003476F"/>
    <w:rsid w:val="0006033E"/>
    <w:rsid w:val="000619B2"/>
    <w:rsid w:val="00063765"/>
    <w:rsid w:val="0007756A"/>
    <w:rsid w:val="00085DD5"/>
    <w:rsid w:val="000B4FF1"/>
    <w:rsid w:val="000C0AA3"/>
    <w:rsid w:val="000D16DB"/>
    <w:rsid w:val="000D61FA"/>
    <w:rsid w:val="0014016C"/>
    <w:rsid w:val="0015421B"/>
    <w:rsid w:val="001579CF"/>
    <w:rsid w:val="001B145E"/>
    <w:rsid w:val="001D327B"/>
    <w:rsid w:val="001E70D8"/>
    <w:rsid w:val="00217DB8"/>
    <w:rsid w:val="00226B91"/>
    <w:rsid w:val="002542E6"/>
    <w:rsid w:val="00260E6E"/>
    <w:rsid w:val="00264760"/>
    <w:rsid w:val="002C5BF4"/>
    <w:rsid w:val="002E5C12"/>
    <w:rsid w:val="0032691E"/>
    <w:rsid w:val="00365FA3"/>
    <w:rsid w:val="00381B51"/>
    <w:rsid w:val="00382B90"/>
    <w:rsid w:val="0038413E"/>
    <w:rsid w:val="00385545"/>
    <w:rsid w:val="003E7D36"/>
    <w:rsid w:val="00472EBD"/>
    <w:rsid w:val="004A24D2"/>
    <w:rsid w:val="004A6408"/>
    <w:rsid w:val="004F6629"/>
    <w:rsid w:val="00510183"/>
    <w:rsid w:val="00521C8B"/>
    <w:rsid w:val="005400DC"/>
    <w:rsid w:val="00542DFE"/>
    <w:rsid w:val="00547DDB"/>
    <w:rsid w:val="00583967"/>
    <w:rsid w:val="005A27E2"/>
    <w:rsid w:val="005E1323"/>
    <w:rsid w:val="005F03F5"/>
    <w:rsid w:val="006009F1"/>
    <w:rsid w:val="00603A76"/>
    <w:rsid w:val="006162F2"/>
    <w:rsid w:val="00630182"/>
    <w:rsid w:val="00655343"/>
    <w:rsid w:val="006739BF"/>
    <w:rsid w:val="006B387A"/>
    <w:rsid w:val="006B73B4"/>
    <w:rsid w:val="006D718A"/>
    <w:rsid w:val="00702E2F"/>
    <w:rsid w:val="00734AFF"/>
    <w:rsid w:val="00744E99"/>
    <w:rsid w:val="0076391E"/>
    <w:rsid w:val="00767BDA"/>
    <w:rsid w:val="007B00FB"/>
    <w:rsid w:val="007F3FFA"/>
    <w:rsid w:val="007F72B8"/>
    <w:rsid w:val="008258C0"/>
    <w:rsid w:val="00842095"/>
    <w:rsid w:val="00893BDD"/>
    <w:rsid w:val="008B1104"/>
    <w:rsid w:val="008C6D10"/>
    <w:rsid w:val="008C7A6B"/>
    <w:rsid w:val="008E31CF"/>
    <w:rsid w:val="00902612"/>
    <w:rsid w:val="009109B7"/>
    <w:rsid w:val="00920266"/>
    <w:rsid w:val="00923A5D"/>
    <w:rsid w:val="009509A8"/>
    <w:rsid w:val="0095431F"/>
    <w:rsid w:val="00955A85"/>
    <w:rsid w:val="009C15A8"/>
    <w:rsid w:val="009C2D14"/>
    <w:rsid w:val="009D4049"/>
    <w:rsid w:val="00A433A7"/>
    <w:rsid w:val="00A51A1E"/>
    <w:rsid w:val="00A66D64"/>
    <w:rsid w:val="00AD2A2E"/>
    <w:rsid w:val="00AE42CE"/>
    <w:rsid w:val="00AE434D"/>
    <w:rsid w:val="00AF6FEA"/>
    <w:rsid w:val="00B031FF"/>
    <w:rsid w:val="00B063EE"/>
    <w:rsid w:val="00B42527"/>
    <w:rsid w:val="00B5697F"/>
    <w:rsid w:val="00B76C93"/>
    <w:rsid w:val="00B853DC"/>
    <w:rsid w:val="00B91856"/>
    <w:rsid w:val="00B91EB7"/>
    <w:rsid w:val="00B97C76"/>
    <w:rsid w:val="00BA4208"/>
    <w:rsid w:val="00BA48B1"/>
    <w:rsid w:val="00BB1F36"/>
    <w:rsid w:val="00BD413C"/>
    <w:rsid w:val="00BE28AF"/>
    <w:rsid w:val="00BE6183"/>
    <w:rsid w:val="00BE7ACA"/>
    <w:rsid w:val="00BF34A5"/>
    <w:rsid w:val="00C2025C"/>
    <w:rsid w:val="00C82C9B"/>
    <w:rsid w:val="00CA034A"/>
    <w:rsid w:val="00CA3FF3"/>
    <w:rsid w:val="00CA7913"/>
    <w:rsid w:val="00CB4EA5"/>
    <w:rsid w:val="00CC1068"/>
    <w:rsid w:val="00CE07F4"/>
    <w:rsid w:val="00D000B7"/>
    <w:rsid w:val="00D07E70"/>
    <w:rsid w:val="00D14F73"/>
    <w:rsid w:val="00D239AC"/>
    <w:rsid w:val="00D35DFC"/>
    <w:rsid w:val="00D53E2A"/>
    <w:rsid w:val="00D55F73"/>
    <w:rsid w:val="00D723D9"/>
    <w:rsid w:val="00D87C38"/>
    <w:rsid w:val="00DD06C1"/>
    <w:rsid w:val="00DD68C9"/>
    <w:rsid w:val="00E358D2"/>
    <w:rsid w:val="00E35EB7"/>
    <w:rsid w:val="00E608C6"/>
    <w:rsid w:val="00E73A6D"/>
    <w:rsid w:val="00E829FA"/>
    <w:rsid w:val="00EA4C5E"/>
    <w:rsid w:val="00EB0BD3"/>
    <w:rsid w:val="00F13690"/>
    <w:rsid w:val="00F36B31"/>
    <w:rsid w:val="00F415A5"/>
    <w:rsid w:val="00F9454F"/>
    <w:rsid w:val="00F9548E"/>
    <w:rsid w:val="00FA5F11"/>
    <w:rsid w:val="00FC73A5"/>
    <w:rsid w:val="00FD0F4E"/>
    <w:rsid w:val="00FE3F0E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7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B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B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B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B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2023-12-28T12:56:00Z</dcterms:created>
  <dc:creator>admin</dc:creator>
  <dc:description>Đề thi HK1  Lịch sử Địa lí 7 Sở GD Bắc Ninh 2023-2024 có đáp án được soạn dưới dạng file word và PDF gồm 2 trang. Các bạn xem và tải về ở dưới.</dc:description>
  <dcterms:modified xsi:type="dcterms:W3CDTF">2023-12-28T12:57:00Z</dcterms:modified>
  <cp:revision>1</cp:revision>
  <dc:title>Đề Thi HK1 Lịch Sử Địa Lí 7 Sở GD Bắc Ninh 2023-2024 Có Đáp Án</dc:title>
</cp:coreProperties>
</file>