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C8" w:rsidRPr="00C72CC8" w:rsidRDefault="00C72CC8" w:rsidP="00C72CC8">
      <w:pPr>
        <w:spacing w:line="240" w:lineRule="auto"/>
        <w:jc w:val="center"/>
        <w:rPr>
          <w:b/>
          <w:color w:val="0000FF"/>
          <w:sz w:val="24"/>
        </w:rPr>
      </w:pPr>
      <w:r w:rsidRPr="00C72CC8">
        <w:rPr>
          <w:b/>
          <w:color w:val="0000FF"/>
          <w:sz w:val="24"/>
        </w:rPr>
        <w:t>CÂU HỎI TRẮC NGHIỆM ĐỊA LÍ TỰ NHIÊN</w:t>
      </w:r>
    </w:p>
    <w:p w:rsidR="00C72CC8" w:rsidRPr="00C72CC8" w:rsidRDefault="00C72CC8" w:rsidP="00C72CC8">
      <w:pPr>
        <w:spacing w:line="240" w:lineRule="auto"/>
        <w:jc w:val="center"/>
        <w:rPr>
          <w:b/>
          <w:color w:val="FF0000"/>
          <w:sz w:val="24"/>
        </w:rPr>
      </w:pPr>
      <w:r w:rsidRPr="00C72CC8">
        <w:rPr>
          <w:b/>
          <w:color w:val="000000"/>
          <w:sz w:val="24"/>
        </w:rPr>
        <w:t xml:space="preserve"> </w:t>
      </w:r>
      <w:r w:rsidRPr="00C72CC8">
        <w:rPr>
          <w:b/>
          <w:color w:val="FF0000"/>
          <w:sz w:val="24"/>
        </w:rPr>
        <w:t>Mức độ vận dụng cao</w:t>
      </w:r>
    </w:p>
    <w:p w:rsidR="00C72CC8" w:rsidRPr="00C72CC8" w:rsidRDefault="00C72CC8" w:rsidP="00C72CC8">
      <w:pPr>
        <w:spacing w:line="240" w:lineRule="auto"/>
        <w:rPr>
          <w:color w:val="000000"/>
          <w:sz w:val="24"/>
        </w:rPr>
      </w:pPr>
      <w:r w:rsidRPr="00C72CC8">
        <w:rPr>
          <w:b/>
          <w:color w:val="0066FF"/>
          <w:sz w:val="24"/>
        </w:rPr>
        <w:t>Câu 1.</w:t>
      </w:r>
      <w:r w:rsidRPr="00C72CC8">
        <w:rPr>
          <w:b/>
          <w:color w:val="000000"/>
          <w:sz w:val="24"/>
        </w:rPr>
        <w:t xml:space="preserve"> </w:t>
      </w:r>
      <w:r w:rsidRPr="00C72CC8">
        <w:rPr>
          <w:color w:val="000000"/>
          <w:sz w:val="24"/>
        </w:rPr>
        <w:t>Với hình dạng lãnh thổ kéo dài và hẹp ngang của nước ta đã</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tạo điều kiện cho tính biển xâm nhập sâu vào đất liền</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tạo ra sự phân hóa rõ rệt về thiên nhiên từ Đông sang Tây</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làm cho thiên nhiên nước ta có sự phân hóa theo độ cao địa hình</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làm cho thiên nhiên từ Bắc vào Nam của nước ta khá đồng nhất</w:t>
      </w:r>
    </w:p>
    <w:p w:rsidR="00C72CC8" w:rsidRPr="00C72CC8" w:rsidRDefault="00C72CC8" w:rsidP="00C72CC8">
      <w:pPr>
        <w:spacing w:line="240" w:lineRule="auto"/>
        <w:rPr>
          <w:color w:val="000000"/>
          <w:sz w:val="24"/>
        </w:rPr>
      </w:pPr>
      <w:r w:rsidRPr="00C72CC8">
        <w:rPr>
          <w:b/>
          <w:color w:val="0066FF"/>
          <w:sz w:val="24"/>
        </w:rPr>
        <w:t>Câu 2.</w:t>
      </w:r>
      <w:r w:rsidRPr="00C72CC8">
        <w:rPr>
          <w:b/>
          <w:color w:val="000000"/>
          <w:sz w:val="24"/>
        </w:rPr>
        <w:t xml:space="preserve"> </w:t>
      </w:r>
      <w:r w:rsidRPr="00C72CC8">
        <w:rPr>
          <w:color w:val="000000"/>
          <w:sz w:val="24"/>
        </w:rPr>
        <w:t>Địa hình nước ta có nhiều đồi núi và chủ yếu là đồi núi thấp vì:</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ảnh hưởng của vận động tạo núi Anpơ trong đại Cổ sinh đã làm cho lãnh thổ nước ta nâng lên.</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lãnh thổ được hình thành sớm và được nâng lên trong các pha uốn nếp trong vận động tạo núi thuộc đại Trung sinh.</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hoạt động tạo núi xảy ra vào cuối đại Trung sinh, trải qua quá trình bào mòn lâu dài và được nâng lên trong giai đoạn Tân kiến tạo.</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lãnh thổ chịu sự tác động mạnh mẽ của quá trình ngoại lực trong giai đoạn Tân kiến tạo.</w:t>
      </w:r>
    </w:p>
    <w:p w:rsidR="00C72CC8" w:rsidRPr="00C72CC8" w:rsidRDefault="00C72CC8" w:rsidP="00C72CC8">
      <w:pPr>
        <w:spacing w:line="240" w:lineRule="auto"/>
        <w:rPr>
          <w:color w:val="000000"/>
          <w:sz w:val="24"/>
        </w:rPr>
      </w:pPr>
      <w:r w:rsidRPr="00C72CC8">
        <w:rPr>
          <w:b/>
          <w:color w:val="0066FF"/>
          <w:sz w:val="24"/>
        </w:rPr>
        <w:t>Câu 3.</w:t>
      </w:r>
      <w:r w:rsidRPr="00C72CC8">
        <w:rPr>
          <w:b/>
          <w:color w:val="000000"/>
          <w:sz w:val="24"/>
        </w:rPr>
        <w:t xml:space="preserve"> </w:t>
      </w:r>
      <w:r w:rsidRPr="00C72CC8">
        <w:rPr>
          <w:color w:val="000000"/>
          <w:sz w:val="24"/>
        </w:rPr>
        <w:t>Đầu tháng 10/2017, các thiên tai sạt lở đất, lũ quét đã gây thiệt hại lớn nhất cho những địaphương nào ở nước ta</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Quảng Bình, Quảng Trị</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Lạng Sơn, Cao Băng.</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Hòa Bình, Yên Bái.</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Hà Giang, Tuyên Quang.</w:t>
      </w:r>
    </w:p>
    <w:p w:rsidR="00C72CC8" w:rsidRPr="00C72CC8" w:rsidRDefault="00C72CC8" w:rsidP="00C72CC8">
      <w:pPr>
        <w:spacing w:line="240" w:lineRule="auto"/>
        <w:rPr>
          <w:color w:val="000000"/>
          <w:sz w:val="24"/>
        </w:rPr>
      </w:pPr>
      <w:r w:rsidRPr="00C72CC8">
        <w:rPr>
          <w:b/>
          <w:color w:val="0066FF"/>
          <w:sz w:val="24"/>
        </w:rPr>
        <w:t>Câu 4.</w:t>
      </w:r>
      <w:r w:rsidRPr="00C72CC8">
        <w:rPr>
          <w:b/>
          <w:color w:val="000000"/>
          <w:sz w:val="24"/>
        </w:rPr>
        <w:t xml:space="preserve"> </w:t>
      </w:r>
      <w:r w:rsidRPr="00C72CC8">
        <w:rPr>
          <w:color w:val="000000"/>
          <w:sz w:val="24"/>
        </w:rPr>
        <w:t>Dải hội tụ nhiệt đới chạy theo hướng kinh tuyến vào đầu mùa hạ ở nước ta được hình thành do sự hội tụ giữa hai luồng gió nào sau đây?</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Gió Tín phong bán cầu Nam và gió mùa Đông Nam.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Gió tây nam TBg và Tín phong bán cầu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Gió tây nam TBg và Tín phong bán cầu Nam.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Gió Tín phong bán cầu Bắc và Tín phong bán cầu Nam</w:t>
      </w:r>
    </w:p>
    <w:p w:rsidR="00C72CC8" w:rsidRPr="00C72CC8" w:rsidRDefault="00C72CC8" w:rsidP="00C72CC8">
      <w:pPr>
        <w:spacing w:line="240" w:lineRule="auto"/>
        <w:rPr>
          <w:color w:val="000000"/>
          <w:sz w:val="24"/>
        </w:rPr>
      </w:pPr>
      <w:r w:rsidRPr="00C72CC8">
        <w:rPr>
          <w:b/>
          <w:color w:val="0066FF"/>
          <w:sz w:val="24"/>
        </w:rPr>
        <w:t>Câu 5.</w:t>
      </w:r>
      <w:r w:rsidRPr="00C72CC8">
        <w:rPr>
          <w:b/>
          <w:color w:val="000000"/>
          <w:sz w:val="24"/>
        </w:rPr>
        <w:t xml:space="preserve"> </w:t>
      </w:r>
      <w:r w:rsidRPr="00C72CC8">
        <w:rPr>
          <w:color w:val="000000"/>
          <w:sz w:val="24"/>
        </w:rPr>
        <w:t>Cho câu thơ:</w:t>
      </w:r>
    </w:p>
    <w:p w:rsidR="00C72CC8" w:rsidRPr="00C72CC8" w:rsidRDefault="00C72CC8" w:rsidP="00C72CC8">
      <w:pPr>
        <w:spacing w:line="240" w:lineRule="auto"/>
        <w:ind w:left="1134"/>
        <w:rPr>
          <w:color w:val="000000"/>
          <w:sz w:val="24"/>
        </w:rPr>
      </w:pPr>
      <w:r w:rsidRPr="00C72CC8">
        <w:rPr>
          <w:color w:val="000000"/>
          <w:sz w:val="24"/>
        </w:rPr>
        <w:t>“Trường Sơn Đông, Trường Sơn Tây</w:t>
      </w:r>
    </w:p>
    <w:p w:rsidR="00C72CC8" w:rsidRPr="00C72CC8" w:rsidRDefault="00C72CC8" w:rsidP="00C72CC8">
      <w:pPr>
        <w:spacing w:line="240" w:lineRule="auto"/>
        <w:ind w:left="1134"/>
        <w:rPr>
          <w:color w:val="000000"/>
          <w:sz w:val="24"/>
        </w:rPr>
      </w:pPr>
      <w:r w:rsidRPr="00C72CC8">
        <w:rPr>
          <w:color w:val="000000"/>
          <w:sz w:val="24"/>
        </w:rPr>
        <w:t>Bên nắng đốt, bên mưa quây”</w:t>
      </w:r>
    </w:p>
    <w:p w:rsidR="00C72CC8" w:rsidRPr="00C72CC8" w:rsidRDefault="00C72CC8" w:rsidP="00C72CC8">
      <w:pPr>
        <w:spacing w:line="240" w:lineRule="auto"/>
        <w:rPr>
          <w:color w:val="000000"/>
          <w:sz w:val="24"/>
        </w:rPr>
      </w:pPr>
      <w:r w:rsidRPr="00C72CC8">
        <w:rPr>
          <w:color w:val="000000"/>
          <w:sz w:val="24"/>
        </w:rPr>
        <w:t xml:space="preserve">(Trích: </w:t>
      </w:r>
      <w:r w:rsidRPr="00C72CC8">
        <w:rPr>
          <w:i/>
          <w:color w:val="000000"/>
          <w:sz w:val="24"/>
        </w:rPr>
        <w:t>Sợi nhớ sợi thương - Phan Huỳnh Điểu</w:t>
      </w:r>
      <w:r w:rsidRPr="00C72CC8">
        <w:rPr>
          <w:color w:val="000000"/>
          <w:sz w:val="24"/>
        </w:rPr>
        <w:t>)</w:t>
      </w:r>
    </w:p>
    <w:p w:rsidR="00C72CC8" w:rsidRPr="00C72CC8" w:rsidRDefault="00C72CC8" w:rsidP="00C72CC8">
      <w:pPr>
        <w:spacing w:line="240" w:lineRule="auto"/>
        <w:rPr>
          <w:color w:val="000000"/>
          <w:sz w:val="24"/>
        </w:rPr>
      </w:pPr>
      <w:r w:rsidRPr="00C72CC8">
        <w:rPr>
          <w:color w:val="000000"/>
          <w:sz w:val="24"/>
        </w:rPr>
        <w:t>Hãy cho biết lần lượt tên các loại gió ảnh hưởng tới thời tiết sườn Đông và sườn Tây dãy Trường Sơn trong câu thơ trên?</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Tín phong bán cầu Bắc và gió mùa Đông Nam.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Gió mùa Tây Nam và gió phơn Tây Nam.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Gió mùa Đông Nam và Tín phong bán cầu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Gió phơn Tây Nam và gió mùa Tây Nam.</w:t>
      </w:r>
    </w:p>
    <w:p w:rsidR="00C72CC8" w:rsidRPr="00C72CC8" w:rsidRDefault="00C72CC8" w:rsidP="00C72CC8">
      <w:pPr>
        <w:spacing w:line="240" w:lineRule="auto"/>
        <w:rPr>
          <w:color w:val="000000"/>
          <w:sz w:val="24"/>
        </w:rPr>
      </w:pPr>
      <w:r w:rsidRPr="00C72CC8">
        <w:rPr>
          <w:b/>
          <w:color w:val="0066FF"/>
          <w:sz w:val="24"/>
        </w:rPr>
        <w:t>Câu 6.</w:t>
      </w:r>
      <w:r w:rsidRPr="00C72CC8">
        <w:rPr>
          <w:b/>
          <w:color w:val="000000"/>
          <w:sz w:val="24"/>
        </w:rPr>
        <w:t xml:space="preserve"> </w:t>
      </w:r>
      <w:r w:rsidRPr="00C72CC8">
        <w:rPr>
          <w:color w:val="000000"/>
          <w:sz w:val="24"/>
        </w:rPr>
        <w:t>Vùng núi đá vôi của nước ta có hạn chế lớn nhất về mặt tự nhiên là</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dễ xảy ra hiện tượng lũ ống và lũ quét.</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nguy cơ phát sinh động đất ở các đứt gãy.</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thường xuyên bị cháy rừng về mùa khô.</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dễ xảy ra tình trạng thiếu nước về mùa khô.</w:t>
      </w:r>
    </w:p>
    <w:p w:rsidR="00C72CC8" w:rsidRPr="00C72CC8" w:rsidRDefault="00C72CC8" w:rsidP="00C72CC8">
      <w:pPr>
        <w:spacing w:line="240" w:lineRule="auto"/>
        <w:rPr>
          <w:color w:val="000000"/>
          <w:sz w:val="24"/>
        </w:rPr>
      </w:pPr>
      <w:r w:rsidRPr="00C72CC8">
        <w:rPr>
          <w:b/>
          <w:color w:val="0066FF"/>
          <w:sz w:val="24"/>
        </w:rPr>
        <w:t>Câu 7.</w:t>
      </w:r>
      <w:r w:rsidRPr="00C72CC8">
        <w:rPr>
          <w:b/>
          <w:color w:val="000000"/>
          <w:sz w:val="24"/>
        </w:rPr>
        <w:t xml:space="preserve"> </w:t>
      </w:r>
      <w:r w:rsidRPr="00C72CC8">
        <w:rPr>
          <w:color w:val="000000"/>
          <w:sz w:val="24"/>
        </w:rPr>
        <w:t>Vào nửa sau mùa hạ ở nước ta, gió mùa Tây Nam gặp dãy Trường Sơn không gây hiện tượng phơn khô nóng cho Trung Bộ do gió này có</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quãng đường đi dài.</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tầng ẩm rất dày.</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sự đổi hướng liên tục.</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tốc độ rất lớn.</w:t>
      </w:r>
    </w:p>
    <w:p w:rsidR="00C72CC8" w:rsidRPr="00C72CC8" w:rsidRDefault="00C72CC8" w:rsidP="00C72CC8">
      <w:pPr>
        <w:spacing w:line="240" w:lineRule="auto"/>
        <w:rPr>
          <w:color w:val="000000"/>
          <w:sz w:val="24"/>
        </w:rPr>
      </w:pPr>
      <w:r w:rsidRPr="00C72CC8">
        <w:rPr>
          <w:b/>
          <w:color w:val="0066FF"/>
          <w:sz w:val="24"/>
        </w:rPr>
        <w:t>Câu 8.</w:t>
      </w:r>
      <w:r w:rsidRPr="00C72CC8">
        <w:rPr>
          <w:b/>
          <w:color w:val="000000"/>
          <w:sz w:val="24"/>
        </w:rPr>
        <w:t xml:space="preserve"> </w:t>
      </w:r>
      <w:r w:rsidRPr="00C72CC8">
        <w:rPr>
          <w:color w:val="000000"/>
          <w:sz w:val="24"/>
        </w:rPr>
        <w:t>Căn cứ vào Atlat Địa lí Việt Nam trang 9, hãy cho biết cặp trạm khí hậu nào sau đây thể hiện sự phân hóa khí hậu theo độ cao địa hình ở nước ta?</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Đồng Hới và Đà Nẵng.</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Nha Trang và TP. Hồ Chí Minh.</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Cà Mau và TP. Hồ Chí Minh.</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Hà Nội và Sa Pa.</w:t>
      </w:r>
    </w:p>
    <w:p w:rsidR="00C72CC8" w:rsidRPr="00C72CC8" w:rsidRDefault="00C72CC8" w:rsidP="00C72CC8">
      <w:pPr>
        <w:spacing w:line="240" w:lineRule="auto"/>
        <w:rPr>
          <w:color w:val="000000"/>
          <w:sz w:val="24"/>
        </w:rPr>
      </w:pPr>
      <w:r w:rsidRPr="00C72CC8">
        <w:rPr>
          <w:b/>
          <w:color w:val="0066FF"/>
          <w:sz w:val="24"/>
        </w:rPr>
        <w:lastRenderedPageBreak/>
        <w:t>Câu 9.</w:t>
      </w:r>
      <w:r w:rsidRPr="00C72CC8">
        <w:rPr>
          <w:b/>
          <w:color w:val="000000"/>
          <w:sz w:val="24"/>
        </w:rPr>
        <w:t xml:space="preserve"> </w:t>
      </w:r>
      <w:r w:rsidRPr="00C72CC8">
        <w:rPr>
          <w:color w:val="000000"/>
          <w:sz w:val="24"/>
        </w:rPr>
        <w:t>Hướng núi tây bắc và vòng cung địa hình nước ta quy định bởi</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Hình dạng lãnh thổ đất nước</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Cường độ vận động nâng lên</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Đặc điểm vị trí địa lý nước ta</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Hướng của các mảng nền cổ</w:t>
      </w:r>
    </w:p>
    <w:p w:rsidR="00C72CC8" w:rsidRPr="00C72CC8" w:rsidRDefault="00C72CC8" w:rsidP="00C72CC8">
      <w:pPr>
        <w:spacing w:line="240" w:lineRule="auto"/>
        <w:rPr>
          <w:color w:val="000000"/>
          <w:sz w:val="24"/>
        </w:rPr>
      </w:pPr>
      <w:r w:rsidRPr="00C72CC8">
        <w:rPr>
          <w:b/>
          <w:color w:val="0066FF"/>
          <w:sz w:val="24"/>
        </w:rPr>
        <w:t>Câu 10.</w:t>
      </w:r>
      <w:r w:rsidRPr="00C72CC8">
        <w:rPr>
          <w:b/>
          <w:color w:val="000000"/>
          <w:sz w:val="24"/>
        </w:rPr>
        <w:t xml:space="preserve"> </w:t>
      </w:r>
      <w:r w:rsidRPr="00C72CC8">
        <w:rPr>
          <w:color w:val="000000"/>
          <w:sz w:val="24"/>
        </w:rPr>
        <w:t>Nguyên nhân gây khô hạn kéo dài ở Lục Ngạn (Bắc Giang) là do</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Chịu tác động của gió mùa đông bắc đi qua lục địa Trung Quốc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Tác động của gió tín phong bán cầu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Đây là khu vực thung lũng khuất gió.</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Chịu tác động của gió phơn tây nam.</w:t>
      </w:r>
    </w:p>
    <w:p w:rsidR="00C72CC8" w:rsidRPr="00C72CC8" w:rsidRDefault="00C72CC8" w:rsidP="00C72CC8">
      <w:pPr>
        <w:spacing w:line="240" w:lineRule="auto"/>
        <w:rPr>
          <w:color w:val="000000"/>
          <w:sz w:val="24"/>
        </w:rPr>
      </w:pPr>
      <w:r w:rsidRPr="00C72CC8">
        <w:rPr>
          <w:b/>
          <w:color w:val="0066FF"/>
          <w:sz w:val="24"/>
        </w:rPr>
        <w:t>Câu 11.</w:t>
      </w:r>
      <w:r w:rsidRPr="00C72CC8">
        <w:rPr>
          <w:b/>
          <w:color w:val="000000"/>
          <w:sz w:val="24"/>
        </w:rPr>
        <w:t xml:space="preserve"> </w:t>
      </w:r>
      <w:r w:rsidRPr="00C72CC8">
        <w:rPr>
          <w:color w:val="000000"/>
          <w:sz w:val="24"/>
        </w:rPr>
        <w:t>Trên đất liền nước ta, nơi có thời gian hai lần mặt trời lên thiên đỉnh cách xa nhau nhất trong năm là</w:t>
      </w:r>
    </w:p>
    <w:p w:rsidR="00C72CC8" w:rsidRPr="00C72CC8" w:rsidRDefault="00C72CC8" w:rsidP="00C72CC8">
      <w:pPr>
        <w:tabs>
          <w:tab w:val="left" w:pos="283"/>
          <w:tab w:val="left" w:pos="2906"/>
          <w:tab w:val="left" w:pos="5528"/>
          <w:tab w:val="left" w:pos="8150"/>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điểm cực Bắc.</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điểm cực Nam.</w:t>
      </w: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điểm cực Đông.</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điểm cực Tây.</w:t>
      </w:r>
    </w:p>
    <w:p w:rsidR="00C72CC8" w:rsidRPr="00C72CC8" w:rsidRDefault="00C72CC8" w:rsidP="00C72CC8">
      <w:pPr>
        <w:spacing w:line="240" w:lineRule="auto"/>
        <w:rPr>
          <w:color w:val="000000"/>
          <w:sz w:val="24"/>
        </w:rPr>
      </w:pPr>
      <w:r w:rsidRPr="00C72CC8">
        <w:rPr>
          <w:b/>
          <w:color w:val="0066FF"/>
          <w:sz w:val="24"/>
        </w:rPr>
        <w:t>Câu 12.</w:t>
      </w:r>
      <w:r w:rsidRPr="00C72CC8">
        <w:rPr>
          <w:b/>
          <w:color w:val="000000"/>
          <w:sz w:val="24"/>
        </w:rPr>
        <w:t xml:space="preserve"> </w:t>
      </w:r>
      <w:r w:rsidRPr="00C72CC8">
        <w:rPr>
          <w:color w:val="000000"/>
          <w:sz w:val="24"/>
        </w:rPr>
        <w:t>Yếu tố ảnh hưởng trực tiếp làm cho phần lớn sông ngòi ở nước ta nhỏ, ngắn và độ dốc lớn là</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địa hình và sự phân bố thổ nhưỡng.</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khí hậu và sự phân bố địa hình.</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hình dáng lãnh thổ và khí hậu.</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hình dáng lãnh thổ và sự phân bố địa hình.</w:t>
      </w:r>
    </w:p>
    <w:p w:rsidR="00C72CC8" w:rsidRPr="00C72CC8" w:rsidRDefault="00C72CC8" w:rsidP="00C72CC8">
      <w:pPr>
        <w:spacing w:line="240" w:lineRule="auto"/>
        <w:rPr>
          <w:color w:val="000000"/>
          <w:sz w:val="24"/>
        </w:rPr>
      </w:pPr>
      <w:r w:rsidRPr="00C72CC8">
        <w:rPr>
          <w:b/>
          <w:color w:val="0066FF"/>
          <w:sz w:val="24"/>
        </w:rPr>
        <w:t>Câu 13.</w:t>
      </w:r>
      <w:r w:rsidRPr="00C72CC8">
        <w:rPr>
          <w:b/>
          <w:color w:val="000000"/>
          <w:sz w:val="24"/>
        </w:rPr>
        <w:t xml:space="preserve"> </w:t>
      </w:r>
      <w:r w:rsidRPr="00C72CC8">
        <w:rPr>
          <w:color w:val="000000"/>
          <w:sz w:val="24"/>
        </w:rPr>
        <w:t xml:space="preserve">Dựa vào Atlat Địa lí Việt Nam trang 13, hãy cho biết lát cắt A-B từ sơn nguyên Đồng Văn đến cửa sông Thái Bình </w:t>
      </w:r>
      <w:r w:rsidRPr="00C72CC8">
        <w:rPr>
          <w:b/>
          <w:color w:val="000000"/>
          <w:sz w:val="24"/>
        </w:rPr>
        <w:t>không có</w:t>
      </w:r>
      <w:r w:rsidRPr="00C72CC8">
        <w:rPr>
          <w:color w:val="000000"/>
          <w:sz w:val="24"/>
        </w:rPr>
        <w:t xml:space="preserve"> đặc điểm nào sau đây?</w:t>
      </w:r>
    </w:p>
    <w:p w:rsidR="00C72CC8" w:rsidRPr="00C72CC8" w:rsidRDefault="00C72CC8" w:rsidP="00C72CC8">
      <w:pPr>
        <w:spacing w:line="240" w:lineRule="auto"/>
        <w:rPr>
          <w:color w:val="000000"/>
          <w:sz w:val="24"/>
        </w:rPr>
      </w:pPr>
      <w:r w:rsidRPr="00C72CC8">
        <w:rPr>
          <w:color w:val="000000"/>
          <w:sz w:val="24"/>
        </w:rPr>
        <w:t>600km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Có 6 thang bậc địa hình, thấp dần từ tây bắc xuống đông nam.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Có các thung lũng sông đan xen khu vực đồi núi thấp và trung bình, sơn nguyên Đồng Văn ở độ cao trên 1500m.</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Thấp dần từ tây bắc xuống đông nam, địa hình có tính phân bậc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Chủ yếu là khu vực núi cao hiểm trở cao nhất là núi Phia Booc, chiều dài thực tế của lát cắt là</w:t>
      </w:r>
    </w:p>
    <w:p w:rsidR="00C72CC8" w:rsidRPr="00C72CC8" w:rsidRDefault="00C72CC8" w:rsidP="00C72CC8">
      <w:pPr>
        <w:spacing w:line="240" w:lineRule="auto"/>
        <w:rPr>
          <w:color w:val="000000"/>
          <w:sz w:val="24"/>
        </w:rPr>
      </w:pPr>
      <w:r w:rsidRPr="00C72CC8">
        <w:rPr>
          <w:b/>
          <w:color w:val="0066FF"/>
          <w:sz w:val="24"/>
        </w:rPr>
        <w:t>Câu 14.</w:t>
      </w:r>
      <w:r w:rsidRPr="00C72CC8">
        <w:rPr>
          <w:b/>
          <w:color w:val="000000"/>
          <w:sz w:val="24"/>
        </w:rPr>
        <w:t xml:space="preserve"> </w:t>
      </w:r>
      <w:r w:rsidRPr="00C72CC8">
        <w:rPr>
          <w:color w:val="000000"/>
          <w:sz w:val="24"/>
        </w:rPr>
        <w:t>Hiện nay (tháng 1 năm 2018) tại Mẫu Sơn (Lạng Sơn) có những ngày có hiện tượng tuyết và đóng băng. Vì sao xứ sở nhiệt đới lại có hiện tượng này?</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Mẫu Sơn nằm ở vĩ độ cao và ở vị trí trực tiếp đón gió mùa Đông Bắc cùng xu hướng biến đổi khí hậu.</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Mẫu Sơn nằm cao so với mực nước biển và ở vĩ độ cao cùng xu hướng biến đổi khí hậu.</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Mẫu Sơn nằm cao so với mực nước biển và ở vị trí trực tiếp đón gió mùa Đông Bắc cùng xu hướng biến đổi khí hậu.</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Do biến đổi khí hậu và sự hoạt động mạnh của gió mùa Đông Bắc</w:t>
      </w:r>
    </w:p>
    <w:p w:rsidR="00C72CC8" w:rsidRPr="00C72CC8" w:rsidRDefault="00C72CC8" w:rsidP="00C72CC8">
      <w:pPr>
        <w:spacing w:line="240" w:lineRule="auto"/>
        <w:rPr>
          <w:color w:val="000000"/>
          <w:sz w:val="24"/>
        </w:rPr>
      </w:pPr>
      <w:r w:rsidRPr="00C72CC8">
        <w:rPr>
          <w:b/>
          <w:color w:val="0066FF"/>
          <w:sz w:val="24"/>
        </w:rPr>
        <w:t>Câu 15.</w:t>
      </w:r>
      <w:r w:rsidRPr="00C72CC8">
        <w:rPr>
          <w:b/>
          <w:color w:val="000000"/>
          <w:sz w:val="24"/>
        </w:rPr>
        <w:t xml:space="preserve"> </w:t>
      </w:r>
      <w:r w:rsidRPr="00C72CC8">
        <w:rPr>
          <w:color w:val="000000"/>
          <w:sz w:val="24"/>
        </w:rPr>
        <w:t>Dựa vào Atlat Địa Lí Việt Nam trang 15, 16 và kiến thức đã học cho biết nhận định nào sau đây chính xác nhất?</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Có nhiều thành phần dân tộc, trong đó người thiểu số chỉ sống ở các khu vực miền núi.</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Cơ cấu dân số đang trong thời kì “cơ cấu dân số vàng” với tỉ lệ giới tính nam nhiều hơn nữ.</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Dân cư phân bố không đều, tập trung chủ yếu ở đồng bằng, trong đó đồng bằng sông Hồng có mật độ cao nhất và nhiều đô thị lớn nhất.</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Tỉ lệ thành thị có sự biến động theo thời gian và nước ta hiện có trên 800 đô thị.</w:t>
      </w:r>
    </w:p>
    <w:p w:rsidR="00C72CC8" w:rsidRPr="00C72CC8" w:rsidRDefault="00C72CC8" w:rsidP="00C72CC8">
      <w:pPr>
        <w:spacing w:line="240" w:lineRule="auto"/>
        <w:rPr>
          <w:color w:val="000000"/>
          <w:sz w:val="24"/>
        </w:rPr>
      </w:pPr>
      <w:r w:rsidRPr="00C72CC8">
        <w:rPr>
          <w:b/>
          <w:color w:val="0066FF"/>
          <w:sz w:val="24"/>
        </w:rPr>
        <w:t>Câu 16.</w:t>
      </w:r>
      <w:r w:rsidRPr="00C72CC8">
        <w:rPr>
          <w:b/>
          <w:color w:val="000000"/>
          <w:sz w:val="24"/>
        </w:rPr>
        <w:t xml:space="preserve"> </w:t>
      </w:r>
      <w:r w:rsidRPr="00C72CC8">
        <w:rPr>
          <w:color w:val="000000"/>
          <w:sz w:val="24"/>
        </w:rPr>
        <w:t>Đặc điểm cơ bản nhất của miền Tây Bắc và Bắc Trung Bộ là</w:t>
      </w:r>
    </w:p>
    <w:p w:rsidR="00C72CC8" w:rsidRPr="00C72CC8" w:rsidRDefault="00C72CC8" w:rsidP="00C72CC8">
      <w:pPr>
        <w:spacing w:line="240" w:lineRule="auto"/>
        <w:rPr>
          <w:color w:val="000000"/>
          <w:sz w:val="24"/>
        </w:rPr>
      </w:pPr>
      <w:r w:rsidRPr="00C72CC8">
        <w:rPr>
          <w:color w:val="000000"/>
          <w:sz w:val="24"/>
        </w:rPr>
        <w:t>của gió mùa Đông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có cấu trúc địa chất phức tạp và tương phản giữa hai sườn Đông- Tây của Trường Sơn.</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có mối quan hệ mật thiết với Hoa Nam về cấu trúc địa chất- kiến tạo và sự ảnh hưởng mạnh nhất của gió mùa Đông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có mối quan hệ mật thiết với Vân Nam về cấu trúc địa chất- kiến tạo và sự suy yếu ảnh hướng của gió mùa Đông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có mối quan hệ mật thiết với Hoa Nam về cấu trúc địa chất- kiến tạo và sự suy yếu ảnh hưởng</w:t>
      </w:r>
    </w:p>
    <w:p w:rsidR="00C72CC8" w:rsidRPr="00C72CC8" w:rsidRDefault="00C72CC8" w:rsidP="00C72CC8">
      <w:pPr>
        <w:spacing w:line="240" w:lineRule="auto"/>
        <w:rPr>
          <w:color w:val="000000"/>
          <w:sz w:val="24"/>
        </w:rPr>
      </w:pPr>
      <w:r w:rsidRPr="00C72CC8">
        <w:rPr>
          <w:b/>
          <w:color w:val="0066FF"/>
          <w:sz w:val="24"/>
        </w:rPr>
        <w:t>Câu 17.</w:t>
      </w:r>
      <w:r w:rsidRPr="00C72CC8">
        <w:rPr>
          <w:b/>
          <w:color w:val="000000"/>
          <w:sz w:val="24"/>
        </w:rPr>
        <w:t xml:space="preserve"> </w:t>
      </w:r>
      <w:r w:rsidRPr="00C72CC8">
        <w:rPr>
          <w:color w:val="000000"/>
          <w:sz w:val="24"/>
        </w:rPr>
        <w:t>Đâu không phải đặc điểm của dòng biển mùa đông trong biển Đông?</w:t>
      </w:r>
    </w:p>
    <w:p w:rsidR="00C72CC8" w:rsidRPr="00C72CC8" w:rsidRDefault="00C72CC8" w:rsidP="00C72CC8">
      <w:pPr>
        <w:tabs>
          <w:tab w:val="left" w:pos="283"/>
          <w:tab w:val="left" w:pos="5528"/>
        </w:tabs>
        <w:rPr>
          <w:color w:val="000000"/>
          <w:sz w:val="24"/>
        </w:rPr>
      </w:pPr>
      <w:r w:rsidRPr="00C72CC8">
        <w:rPr>
          <w:b/>
          <w:color w:val="000000"/>
          <w:sz w:val="24"/>
        </w:rPr>
        <w:lastRenderedPageBreak/>
        <w:tab/>
      </w:r>
      <w:r w:rsidRPr="00F9221A">
        <w:rPr>
          <w:b/>
          <w:color w:val="0066FF"/>
          <w:sz w:val="24"/>
        </w:rPr>
        <w:t>A.</w:t>
      </w:r>
      <w:r w:rsidRPr="00C72CC8">
        <w:rPr>
          <w:b/>
          <w:color w:val="000000"/>
          <w:sz w:val="24"/>
        </w:rPr>
        <w:t xml:space="preserve"> </w:t>
      </w:r>
      <w:r w:rsidRPr="00C72CC8">
        <w:rPr>
          <w:color w:val="000000"/>
          <w:sz w:val="24"/>
        </w:rPr>
        <w:t>Hoạt động chủ yếu vào mùa đông.</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Hướng đông bắc - tây nam.</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có tính chất lạnh.</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Xuất phát ở khu vực xích đạo.</w:t>
      </w:r>
    </w:p>
    <w:p w:rsidR="00C72CC8" w:rsidRPr="00C72CC8" w:rsidRDefault="00C72CC8" w:rsidP="00C72CC8">
      <w:pPr>
        <w:spacing w:line="240" w:lineRule="auto"/>
        <w:rPr>
          <w:color w:val="000000"/>
          <w:sz w:val="24"/>
        </w:rPr>
      </w:pPr>
      <w:r w:rsidRPr="00C72CC8">
        <w:rPr>
          <w:b/>
          <w:color w:val="0066FF"/>
          <w:sz w:val="24"/>
        </w:rPr>
        <w:t>Câu 18.</w:t>
      </w:r>
      <w:r w:rsidRPr="00C72CC8">
        <w:rPr>
          <w:b/>
          <w:color w:val="000000"/>
          <w:sz w:val="24"/>
        </w:rPr>
        <w:t xml:space="preserve"> </w:t>
      </w:r>
      <w:r w:rsidRPr="00C72CC8">
        <w:rPr>
          <w:color w:val="000000"/>
          <w:sz w:val="24"/>
        </w:rPr>
        <w:t>Căn cứ vào Atlat Địa lí Việt Nam trang 13, hãy cho biết lát cắt từ C đến D đi qua các dạng địa hình nào sau đây?</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Núi cao, bán bình nguyên, đồng bằng.</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Núi cao, cao nguyên, đồi núi thấp và đồng bằng.</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Núi trung bình, bán bình nguyên, đồng bằng.</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Núi trung bình, cao nguyên, đồi núi thấp và đồng bằng.</w:t>
      </w:r>
    </w:p>
    <w:p w:rsidR="00C72CC8" w:rsidRPr="00C72CC8" w:rsidRDefault="00C72CC8" w:rsidP="00C72CC8">
      <w:pPr>
        <w:spacing w:line="240" w:lineRule="auto"/>
        <w:rPr>
          <w:color w:val="000000"/>
          <w:sz w:val="24"/>
        </w:rPr>
      </w:pPr>
      <w:r w:rsidRPr="00C72CC8">
        <w:rPr>
          <w:b/>
          <w:color w:val="0066FF"/>
          <w:sz w:val="24"/>
        </w:rPr>
        <w:t>Câu 19.</w:t>
      </w:r>
      <w:r w:rsidRPr="00C72CC8">
        <w:rPr>
          <w:b/>
          <w:color w:val="000000"/>
          <w:sz w:val="24"/>
        </w:rPr>
        <w:t xml:space="preserve"> </w:t>
      </w:r>
      <w:r w:rsidRPr="00C72CC8">
        <w:rPr>
          <w:color w:val="000000"/>
          <w:sz w:val="24"/>
        </w:rPr>
        <w:t>So với một số nước trong khu vực và trên thế giới, tài nguyên khoáng sản nước ta</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Phong phú về thể loại, nhưng hạn chế về trữ lượng, khó khăn quản lí</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Phong phú về thể loại, đa dạng loại hình, rất khó khăn trong khai thác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Phong phú về thể loại, phức tạp về cấu trúc và khả năng sử dụng hạn chế về tiềm năng.</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Phong phú về thể loại, có nhiều mỏ có trữ lượng và chất lượng tốt.</w:t>
      </w:r>
    </w:p>
    <w:p w:rsidR="00C72CC8" w:rsidRPr="00C72CC8" w:rsidRDefault="00C72CC8" w:rsidP="00C72CC8">
      <w:pPr>
        <w:spacing w:line="240" w:lineRule="auto"/>
        <w:rPr>
          <w:color w:val="000000"/>
          <w:sz w:val="24"/>
        </w:rPr>
      </w:pPr>
      <w:r w:rsidRPr="00C72CC8">
        <w:rPr>
          <w:b/>
          <w:color w:val="0066FF"/>
          <w:sz w:val="24"/>
        </w:rPr>
        <w:t>Câu 20.</w:t>
      </w:r>
      <w:r w:rsidRPr="00C72CC8">
        <w:rPr>
          <w:b/>
          <w:color w:val="000000"/>
          <w:sz w:val="24"/>
        </w:rPr>
        <w:t xml:space="preserve"> </w:t>
      </w:r>
      <w:r w:rsidRPr="00C72CC8">
        <w:rPr>
          <w:color w:val="000000"/>
          <w:sz w:val="24"/>
        </w:rPr>
        <w:t xml:space="preserve">Đâu </w:t>
      </w:r>
      <w:r w:rsidRPr="00C72CC8">
        <w:rPr>
          <w:b/>
          <w:color w:val="000000"/>
          <w:sz w:val="24"/>
        </w:rPr>
        <w:t>không phải</w:t>
      </w:r>
      <w:r w:rsidRPr="00C72CC8">
        <w:rPr>
          <w:color w:val="000000"/>
          <w:sz w:val="24"/>
        </w:rPr>
        <w:t xml:space="preserve"> là dạng địa hình do biển tạo nên?</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Tam giác chậu.</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Các khe rãnh xói mòn</w:t>
      </w:r>
    </w:p>
    <w:p w:rsidR="00C72CC8" w:rsidRPr="00C72CC8" w:rsidRDefault="00C72CC8" w:rsidP="00C72CC8">
      <w:pPr>
        <w:tabs>
          <w:tab w:val="left" w:pos="283"/>
          <w:tab w:val="left" w:pos="5528"/>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Vịnh cửa sông.</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Bãi cát phẳng</w:t>
      </w:r>
    </w:p>
    <w:p w:rsidR="00C72CC8" w:rsidRPr="00C72CC8" w:rsidRDefault="00C72CC8" w:rsidP="00C72CC8">
      <w:pPr>
        <w:spacing w:line="240" w:lineRule="auto"/>
        <w:rPr>
          <w:color w:val="000000"/>
          <w:sz w:val="24"/>
        </w:rPr>
      </w:pPr>
      <w:r w:rsidRPr="00C72CC8">
        <w:rPr>
          <w:b/>
          <w:color w:val="0066FF"/>
          <w:sz w:val="24"/>
        </w:rPr>
        <w:t>Câu 21.</w:t>
      </w:r>
      <w:r w:rsidRPr="00C72CC8">
        <w:rPr>
          <w:b/>
          <w:color w:val="000000"/>
          <w:sz w:val="24"/>
        </w:rPr>
        <w:t xml:space="preserve"> </w:t>
      </w:r>
      <w:r w:rsidRPr="00C72CC8">
        <w:rPr>
          <w:color w:val="000000"/>
          <w:sz w:val="24"/>
        </w:rPr>
        <w:t>Sự hiện diện của dãy Trường Sơn Bắc đã làm cho thiên nhiên vùng Bắc Trung Bộ</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có đồng bằng bị thu hẹp và đất đai màu mỡ.</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có mùa mưa chậm dần sang thu đông và gió tây khô nóng.</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không chịu ảnh hưởng của gió mùa Đông Bắc</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chịu ảnh hưởng của bão nhiều hơn các vùng khác</w:t>
      </w:r>
    </w:p>
    <w:p w:rsidR="00C72CC8" w:rsidRPr="00C72CC8" w:rsidRDefault="00C72CC8" w:rsidP="00C72CC8">
      <w:pPr>
        <w:spacing w:line="240" w:lineRule="auto"/>
        <w:rPr>
          <w:color w:val="000000"/>
          <w:sz w:val="24"/>
        </w:rPr>
      </w:pPr>
      <w:r w:rsidRPr="00C72CC8">
        <w:rPr>
          <w:b/>
          <w:color w:val="0066FF"/>
          <w:sz w:val="24"/>
        </w:rPr>
        <w:t>Câu 22.</w:t>
      </w:r>
      <w:r w:rsidRPr="00C72CC8">
        <w:rPr>
          <w:b/>
          <w:color w:val="000000"/>
          <w:sz w:val="24"/>
        </w:rPr>
        <w:t xml:space="preserve"> </w:t>
      </w:r>
      <w:r w:rsidRPr="00C72CC8">
        <w:rPr>
          <w:color w:val="000000"/>
          <w:sz w:val="24"/>
        </w:rPr>
        <w:t>Dựa vào Atlat Địa lí Việt Nam trang 13 - 14 và kiến thức đã học hãy cho biết tháng 4 năm 2009, Hiệp hội hang đông Hoàng gia Anh đã phát hiện và công nhận hang động đá vôi (Caxtơ) nào của Việt Nam là hang động lớn nhất thế giới tại thời điểm đó?</w:t>
      </w:r>
    </w:p>
    <w:p w:rsidR="00C72CC8" w:rsidRPr="00C72CC8" w:rsidRDefault="00C72CC8" w:rsidP="00C72CC8">
      <w:pPr>
        <w:tabs>
          <w:tab w:val="left" w:pos="283"/>
          <w:tab w:val="left" w:pos="2906"/>
          <w:tab w:val="left" w:pos="5528"/>
          <w:tab w:val="left" w:pos="8150"/>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Hang Sơn Đoòng.</w:t>
      </w: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Hang Cắc Cớ.</w:t>
      </w: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Hang Phong Nha</w:t>
      </w: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Hang Kẻ Bàng</w:t>
      </w:r>
    </w:p>
    <w:p w:rsidR="00C72CC8" w:rsidRPr="00C72CC8" w:rsidRDefault="00C72CC8" w:rsidP="00C72CC8">
      <w:pPr>
        <w:spacing w:line="240" w:lineRule="auto"/>
        <w:rPr>
          <w:color w:val="000000"/>
          <w:sz w:val="24"/>
        </w:rPr>
      </w:pPr>
      <w:r w:rsidRPr="00C72CC8">
        <w:rPr>
          <w:b/>
          <w:color w:val="0066FF"/>
          <w:sz w:val="24"/>
        </w:rPr>
        <w:t>Câu 23.</w:t>
      </w:r>
      <w:r w:rsidRPr="00C72CC8">
        <w:rPr>
          <w:b/>
          <w:color w:val="000000"/>
          <w:sz w:val="24"/>
        </w:rPr>
        <w:t xml:space="preserve"> </w:t>
      </w:r>
      <w:r w:rsidRPr="00C72CC8">
        <w:rPr>
          <w:color w:val="000000"/>
          <w:sz w:val="24"/>
        </w:rPr>
        <w:t>Địa hình nước ta có nhiều đồi núi và chủ yếu là đồi núi thấp vì:</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A.</w:t>
      </w:r>
      <w:r w:rsidRPr="00C72CC8">
        <w:rPr>
          <w:b/>
          <w:color w:val="000000"/>
          <w:sz w:val="24"/>
        </w:rPr>
        <w:t xml:space="preserve"> </w:t>
      </w:r>
      <w:r w:rsidRPr="00C72CC8">
        <w:rPr>
          <w:color w:val="000000"/>
          <w:sz w:val="24"/>
        </w:rPr>
        <w:t>hoạt động tạo núi xảy ra vào cuối đại Trung sinh, trải qua quá trình bào mòn lâu dài và được nâng lên trong giai đoạn Tân kiến tạo.</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B.</w:t>
      </w:r>
      <w:r w:rsidRPr="00C72CC8">
        <w:rPr>
          <w:b/>
          <w:color w:val="000000"/>
          <w:sz w:val="24"/>
        </w:rPr>
        <w:t xml:space="preserve"> </w:t>
      </w:r>
      <w:r w:rsidRPr="00C72CC8">
        <w:rPr>
          <w:color w:val="000000"/>
          <w:sz w:val="24"/>
        </w:rPr>
        <w:t>lãnh thổ được hình thành sớm và được nâng lên trong các pha uốn nếp trong vận động tạo núi thuộc đại Trung sinh.</w:t>
      </w:r>
    </w:p>
    <w:p w:rsidR="00C72CC8" w:rsidRPr="00C72CC8" w:rsidRDefault="00C72CC8" w:rsidP="00C72CC8">
      <w:pPr>
        <w:tabs>
          <w:tab w:val="left" w:pos="283"/>
        </w:tabs>
        <w:rPr>
          <w:color w:val="000000"/>
          <w:sz w:val="24"/>
        </w:rPr>
      </w:pPr>
      <w:r w:rsidRPr="00C72CC8">
        <w:rPr>
          <w:b/>
          <w:color w:val="000000"/>
          <w:sz w:val="24"/>
        </w:rPr>
        <w:tab/>
      </w:r>
      <w:r w:rsidRPr="00F9221A">
        <w:rPr>
          <w:b/>
          <w:color w:val="0066FF"/>
          <w:sz w:val="24"/>
        </w:rPr>
        <w:t>C.</w:t>
      </w:r>
      <w:r w:rsidRPr="00C72CC8">
        <w:rPr>
          <w:b/>
          <w:color w:val="000000"/>
          <w:sz w:val="24"/>
        </w:rPr>
        <w:t xml:space="preserve"> </w:t>
      </w:r>
      <w:r w:rsidRPr="00C72CC8">
        <w:rPr>
          <w:color w:val="000000"/>
          <w:sz w:val="24"/>
        </w:rPr>
        <w:t>lãnh thổ chịu sự tác động mạnh mẽ của quá trình ngoại lực trong giai đoạn Tân kiến tạo.</w:t>
      </w:r>
    </w:p>
    <w:p w:rsidR="00F9221A" w:rsidRDefault="00C72CC8" w:rsidP="00F9221A">
      <w:pPr>
        <w:tabs>
          <w:tab w:val="left" w:pos="283"/>
        </w:tabs>
        <w:rPr>
          <w:color w:val="000000"/>
          <w:sz w:val="24"/>
        </w:rPr>
      </w:pPr>
      <w:r w:rsidRPr="00C72CC8">
        <w:rPr>
          <w:b/>
          <w:color w:val="000000"/>
          <w:sz w:val="24"/>
        </w:rPr>
        <w:tab/>
      </w:r>
      <w:r w:rsidRPr="00F9221A">
        <w:rPr>
          <w:b/>
          <w:color w:val="0066FF"/>
          <w:sz w:val="24"/>
        </w:rPr>
        <w:t>D.</w:t>
      </w:r>
      <w:r w:rsidRPr="00C72CC8">
        <w:rPr>
          <w:b/>
          <w:color w:val="000000"/>
          <w:sz w:val="24"/>
        </w:rPr>
        <w:t xml:space="preserve"> </w:t>
      </w:r>
      <w:r w:rsidRPr="00C72CC8">
        <w:rPr>
          <w:color w:val="000000"/>
          <w:sz w:val="24"/>
        </w:rPr>
        <w:t>ảnh hưởng của vận động tạo núi Anpơ trong đại Cổ sinh đã làm cho lãnh thổ nước ta nâng lên.</w:t>
      </w:r>
    </w:p>
    <w:p w:rsidR="0016157A" w:rsidRPr="00F9221A" w:rsidRDefault="0016157A" w:rsidP="00F9221A">
      <w:pPr>
        <w:tabs>
          <w:tab w:val="left" w:pos="283"/>
        </w:tabs>
        <w:jc w:val="center"/>
        <w:rPr>
          <w:b/>
          <w:color w:val="FF0000"/>
        </w:rPr>
      </w:pPr>
      <w:bookmarkStart w:id="0" w:name="_GoBack"/>
      <w:bookmarkEnd w:id="0"/>
      <w:r w:rsidRPr="00F9221A">
        <w:rPr>
          <w:b/>
          <w:color w:val="FF0000"/>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3575EA" w:rsidRPr="00F9221A" w:rsidTr="001F72F6">
        <w:trPr>
          <w:jc w:val="center"/>
        </w:trPr>
        <w:tc>
          <w:tcPr>
            <w:tcW w:w="1068" w:type="dxa"/>
            <w:shd w:val="clear" w:color="auto" w:fill="auto"/>
          </w:tcPr>
          <w:p w:rsidR="003575EA" w:rsidRPr="00F9221A" w:rsidRDefault="003575EA" w:rsidP="001F72F6">
            <w:pPr>
              <w:jc w:val="center"/>
              <w:rPr>
                <w:b/>
                <w:color w:val="0000FF"/>
              </w:rPr>
            </w:pPr>
            <w:r w:rsidRPr="00F9221A">
              <w:rPr>
                <w:b/>
                <w:color w:val="0000FF"/>
              </w:rPr>
              <w:t>1. A</w:t>
            </w:r>
          </w:p>
        </w:tc>
        <w:tc>
          <w:tcPr>
            <w:tcW w:w="1068" w:type="dxa"/>
            <w:shd w:val="clear" w:color="auto" w:fill="auto"/>
          </w:tcPr>
          <w:p w:rsidR="003575EA" w:rsidRPr="00F9221A" w:rsidRDefault="003575EA" w:rsidP="001F72F6">
            <w:pPr>
              <w:jc w:val="center"/>
              <w:rPr>
                <w:b/>
                <w:color w:val="0000FF"/>
              </w:rPr>
            </w:pPr>
            <w:r w:rsidRPr="00F9221A">
              <w:rPr>
                <w:b/>
                <w:color w:val="0000FF"/>
              </w:rPr>
              <w:t>2. C</w:t>
            </w:r>
          </w:p>
        </w:tc>
        <w:tc>
          <w:tcPr>
            <w:tcW w:w="1068" w:type="dxa"/>
            <w:shd w:val="clear" w:color="auto" w:fill="auto"/>
          </w:tcPr>
          <w:p w:rsidR="003575EA" w:rsidRPr="00F9221A" w:rsidRDefault="003575EA" w:rsidP="001F72F6">
            <w:pPr>
              <w:jc w:val="center"/>
              <w:rPr>
                <w:b/>
                <w:color w:val="0000FF"/>
              </w:rPr>
            </w:pPr>
            <w:r w:rsidRPr="00F9221A">
              <w:rPr>
                <w:b/>
                <w:color w:val="0000FF"/>
              </w:rPr>
              <w:t>3. C</w:t>
            </w:r>
          </w:p>
        </w:tc>
        <w:tc>
          <w:tcPr>
            <w:tcW w:w="1068" w:type="dxa"/>
            <w:shd w:val="clear" w:color="auto" w:fill="auto"/>
          </w:tcPr>
          <w:p w:rsidR="003575EA" w:rsidRPr="00F9221A" w:rsidRDefault="003575EA" w:rsidP="001F72F6">
            <w:pPr>
              <w:jc w:val="center"/>
              <w:rPr>
                <w:b/>
                <w:color w:val="0000FF"/>
              </w:rPr>
            </w:pPr>
            <w:r w:rsidRPr="00F9221A">
              <w:rPr>
                <w:b/>
                <w:color w:val="0000FF"/>
              </w:rPr>
              <w:t>4. B</w:t>
            </w:r>
          </w:p>
        </w:tc>
        <w:tc>
          <w:tcPr>
            <w:tcW w:w="1068" w:type="dxa"/>
            <w:shd w:val="clear" w:color="auto" w:fill="auto"/>
          </w:tcPr>
          <w:p w:rsidR="003575EA" w:rsidRPr="00F9221A" w:rsidRDefault="003575EA" w:rsidP="001F72F6">
            <w:pPr>
              <w:jc w:val="center"/>
              <w:rPr>
                <w:b/>
                <w:color w:val="0000FF"/>
              </w:rPr>
            </w:pPr>
            <w:r w:rsidRPr="00F9221A">
              <w:rPr>
                <w:b/>
                <w:color w:val="0000FF"/>
              </w:rPr>
              <w:t>5. D</w:t>
            </w:r>
          </w:p>
        </w:tc>
        <w:tc>
          <w:tcPr>
            <w:tcW w:w="1068" w:type="dxa"/>
            <w:shd w:val="clear" w:color="auto" w:fill="auto"/>
          </w:tcPr>
          <w:p w:rsidR="003575EA" w:rsidRPr="00F9221A" w:rsidRDefault="003575EA" w:rsidP="001F72F6">
            <w:pPr>
              <w:jc w:val="center"/>
              <w:rPr>
                <w:b/>
                <w:color w:val="0000FF"/>
              </w:rPr>
            </w:pPr>
            <w:r w:rsidRPr="00F9221A">
              <w:rPr>
                <w:b/>
                <w:color w:val="0000FF"/>
              </w:rPr>
              <w:t>6. D</w:t>
            </w:r>
          </w:p>
        </w:tc>
        <w:tc>
          <w:tcPr>
            <w:tcW w:w="1068" w:type="dxa"/>
            <w:shd w:val="clear" w:color="auto" w:fill="auto"/>
          </w:tcPr>
          <w:p w:rsidR="003575EA" w:rsidRPr="00F9221A" w:rsidRDefault="003575EA" w:rsidP="001F72F6">
            <w:pPr>
              <w:jc w:val="center"/>
              <w:rPr>
                <w:b/>
                <w:color w:val="0000FF"/>
              </w:rPr>
            </w:pPr>
            <w:r w:rsidRPr="00F9221A">
              <w:rPr>
                <w:b/>
                <w:color w:val="0000FF"/>
              </w:rPr>
              <w:t>7. B</w:t>
            </w:r>
          </w:p>
        </w:tc>
        <w:tc>
          <w:tcPr>
            <w:tcW w:w="1069" w:type="dxa"/>
            <w:shd w:val="clear" w:color="auto" w:fill="auto"/>
          </w:tcPr>
          <w:p w:rsidR="003575EA" w:rsidRPr="00F9221A" w:rsidRDefault="003575EA" w:rsidP="001F72F6">
            <w:pPr>
              <w:jc w:val="center"/>
              <w:rPr>
                <w:b/>
                <w:color w:val="0000FF"/>
              </w:rPr>
            </w:pPr>
            <w:r w:rsidRPr="00F9221A">
              <w:rPr>
                <w:b/>
                <w:color w:val="0000FF"/>
              </w:rPr>
              <w:t>8. D</w:t>
            </w:r>
          </w:p>
        </w:tc>
        <w:tc>
          <w:tcPr>
            <w:tcW w:w="1069" w:type="dxa"/>
            <w:shd w:val="clear" w:color="auto" w:fill="auto"/>
          </w:tcPr>
          <w:p w:rsidR="003575EA" w:rsidRPr="00F9221A" w:rsidRDefault="003575EA" w:rsidP="001F72F6">
            <w:pPr>
              <w:jc w:val="center"/>
              <w:rPr>
                <w:b/>
                <w:color w:val="0000FF"/>
              </w:rPr>
            </w:pPr>
            <w:r w:rsidRPr="00F9221A">
              <w:rPr>
                <w:b/>
                <w:color w:val="0000FF"/>
              </w:rPr>
              <w:t>9. D</w:t>
            </w:r>
          </w:p>
        </w:tc>
        <w:tc>
          <w:tcPr>
            <w:tcW w:w="1069" w:type="dxa"/>
            <w:shd w:val="clear" w:color="auto" w:fill="auto"/>
          </w:tcPr>
          <w:p w:rsidR="003575EA" w:rsidRPr="00F9221A" w:rsidRDefault="003575EA" w:rsidP="001F72F6">
            <w:pPr>
              <w:jc w:val="center"/>
              <w:rPr>
                <w:b/>
                <w:color w:val="0000FF"/>
              </w:rPr>
            </w:pPr>
            <w:r w:rsidRPr="00F9221A">
              <w:rPr>
                <w:b/>
                <w:color w:val="0000FF"/>
              </w:rPr>
              <w:t>10. C</w:t>
            </w:r>
          </w:p>
        </w:tc>
      </w:tr>
      <w:tr w:rsidR="003575EA" w:rsidRPr="00F9221A" w:rsidTr="001F72F6">
        <w:trPr>
          <w:jc w:val="center"/>
        </w:trPr>
        <w:tc>
          <w:tcPr>
            <w:tcW w:w="1068" w:type="dxa"/>
            <w:shd w:val="clear" w:color="auto" w:fill="auto"/>
          </w:tcPr>
          <w:p w:rsidR="003575EA" w:rsidRPr="00F9221A" w:rsidRDefault="003575EA" w:rsidP="001F72F6">
            <w:pPr>
              <w:jc w:val="center"/>
              <w:rPr>
                <w:b/>
                <w:color w:val="0000FF"/>
              </w:rPr>
            </w:pPr>
            <w:r w:rsidRPr="00F9221A">
              <w:rPr>
                <w:b/>
                <w:color w:val="0000FF"/>
              </w:rPr>
              <w:t>11. B</w:t>
            </w:r>
          </w:p>
        </w:tc>
        <w:tc>
          <w:tcPr>
            <w:tcW w:w="1068" w:type="dxa"/>
            <w:shd w:val="clear" w:color="auto" w:fill="auto"/>
          </w:tcPr>
          <w:p w:rsidR="003575EA" w:rsidRPr="00F9221A" w:rsidRDefault="003575EA" w:rsidP="001F72F6">
            <w:pPr>
              <w:jc w:val="center"/>
              <w:rPr>
                <w:b/>
                <w:color w:val="0000FF"/>
              </w:rPr>
            </w:pPr>
            <w:r w:rsidRPr="00F9221A">
              <w:rPr>
                <w:b/>
                <w:color w:val="0000FF"/>
              </w:rPr>
              <w:t>12. D</w:t>
            </w:r>
          </w:p>
        </w:tc>
        <w:tc>
          <w:tcPr>
            <w:tcW w:w="1068" w:type="dxa"/>
            <w:shd w:val="clear" w:color="auto" w:fill="auto"/>
          </w:tcPr>
          <w:p w:rsidR="003575EA" w:rsidRPr="00F9221A" w:rsidRDefault="003575EA" w:rsidP="001F72F6">
            <w:pPr>
              <w:jc w:val="center"/>
              <w:rPr>
                <w:b/>
                <w:color w:val="0000FF"/>
              </w:rPr>
            </w:pPr>
            <w:r w:rsidRPr="00F9221A">
              <w:rPr>
                <w:b/>
                <w:color w:val="0000FF"/>
              </w:rPr>
              <w:t>13. D</w:t>
            </w:r>
          </w:p>
        </w:tc>
        <w:tc>
          <w:tcPr>
            <w:tcW w:w="1068" w:type="dxa"/>
            <w:shd w:val="clear" w:color="auto" w:fill="auto"/>
          </w:tcPr>
          <w:p w:rsidR="003575EA" w:rsidRPr="00F9221A" w:rsidRDefault="003575EA" w:rsidP="001F72F6">
            <w:pPr>
              <w:jc w:val="center"/>
              <w:rPr>
                <w:b/>
                <w:color w:val="0000FF"/>
              </w:rPr>
            </w:pPr>
            <w:r w:rsidRPr="00F9221A">
              <w:rPr>
                <w:b/>
                <w:color w:val="0000FF"/>
              </w:rPr>
              <w:t>14. A</w:t>
            </w:r>
          </w:p>
        </w:tc>
        <w:tc>
          <w:tcPr>
            <w:tcW w:w="1068" w:type="dxa"/>
            <w:shd w:val="clear" w:color="auto" w:fill="auto"/>
          </w:tcPr>
          <w:p w:rsidR="003575EA" w:rsidRPr="00F9221A" w:rsidRDefault="003575EA" w:rsidP="001F72F6">
            <w:pPr>
              <w:jc w:val="center"/>
              <w:rPr>
                <w:b/>
                <w:color w:val="0000FF"/>
              </w:rPr>
            </w:pPr>
            <w:r w:rsidRPr="00F9221A">
              <w:rPr>
                <w:b/>
                <w:color w:val="0000FF"/>
              </w:rPr>
              <w:t>15. C</w:t>
            </w:r>
          </w:p>
        </w:tc>
        <w:tc>
          <w:tcPr>
            <w:tcW w:w="1068" w:type="dxa"/>
            <w:shd w:val="clear" w:color="auto" w:fill="auto"/>
          </w:tcPr>
          <w:p w:rsidR="003575EA" w:rsidRPr="00F9221A" w:rsidRDefault="003575EA" w:rsidP="001F72F6">
            <w:pPr>
              <w:jc w:val="center"/>
              <w:rPr>
                <w:b/>
                <w:color w:val="0000FF"/>
              </w:rPr>
            </w:pPr>
            <w:r w:rsidRPr="00F9221A">
              <w:rPr>
                <w:b/>
                <w:color w:val="0000FF"/>
              </w:rPr>
              <w:t>16. C</w:t>
            </w:r>
          </w:p>
        </w:tc>
        <w:tc>
          <w:tcPr>
            <w:tcW w:w="1068" w:type="dxa"/>
            <w:shd w:val="clear" w:color="auto" w:fill="auto"/>
          </w:tcPr>
          <w:p w:rsidR="003575EA" w:rsidRPr="00F9221A" w:rsidRDefault="003575EA" w:rsidP="001F72F6">
            <w:pPr>
              <w:jc w:val="center"/>
              <w:rPr>
                <w:b/>
                <w:color w:val="0000FF"/>
              </w:rPr>
            </w:pPr>
            <w:r w:rsidRPr="00F9221A">
              <w:rPr>
                <w:b/>
                <w:color w:val="0000FF"/>
              </w:rPr>
              <w:t>17. D</w:t>
            </w:r>
          </w:p>
        </w:tc>
        <w:tc>
          <w:tcPr>
            <w:tcW w:w="1069" w:type="dxa"/>
            <w:shd w:val="clear" w:color="auto" w:fill="auto"/>
          </w:tcPr>
          <w:p w:rsidR="003575EA" w:rsidRPr="00F9221A" w:rsidRDefault="003575EA" w:rsidP="001F72F6">
            <w:pPr>
              <w:jc w:val="center"/>
              <w:rPr>
                <w:b/>
                <w:color w:val="0000FF"/>
              </w:rPr>
            </w:pPr>
            <w:r w:rsidRPr="00F9221A">
              <w:rPr>
                <w:b/>
                <w:color w:val="0000FF"/>
              </w:rPr>
              <w:t>18. B</w:t>
            </w:r>
          </w:p>
        </w:tc>
        <w:tc>
          <w:tcPr>
            <w:tcW w:w="1069" w:type="dxa"/>
            <w:shd w:val="clear" w:color="auto" w:fill="auto"/>
          </w:tcPr>
          <w:p w:rsidR="003575EA" w:rsidRPr="00F9221A" w:rsidRDefault="003575EA" w:rsidP="001F72F6">
            <w:pPr>
              <w:jc w:val="center"/>
              <w:rPr>
                <w:b/>
                <w:color w:val="0000FF"/>
              </w:rPr>
            </w:pPr>
            <w:r w:rsidRPr="00F9221A">
              <w:rPr>
                <w:b/>
                <w:color w:val="0000FF"/>
              </w:rPr>
              <w:t>19. D</w:t>
            </w:r>
          </w:p>
        </w:tc>
        <w:tc>
          <w:tcPr>
            <w:tcW w:w="1069" w:type="dxa"/>
            <w:shd w:val="clear" w:color="auto" w:fill="auto"/>
          </w:tcPr>
          <w:p w:rsidR="003575EA" w:rsidRPr="00F9221A" w:rsidRDefault="003575EA" w:rsidP="001F72F6">
            <w:pPr>
              <w:jc w:val="center"/>
              <w:rPr>
                <w:b/>
                <w:color w:val="0000FF"/>
              </w:rPr>
            </w:pPr>
            <w:r w:rsidRPr="00F9221A">
              <w:rPr>
                <w:b/>
                <w:color w:val="0000FF"/>
              </w:rPr>
              <w:t>20. B</w:t>
            </w:r>
          </w:p>
        </w:tc>
      </w:tr>
      <w:tr w:rsidR="003575EA" w:rsidRPr="00F9221A" w:rsidTr="001F72F6">
        <w:trPr>
          <w:jc w:val="center"/>
        </w:trPr>
        <w:tc>
          <w:tcPr>
            <w:tcW w:w="1068" w:type="dxa"/>
            <w:shd w:val="clear" w:color="auto" w:fill="auto"/>
          </w:tcPr>
          <w:p w:rsidR="003575EA" w:rsidRPr="00F9221A" w:rsidRDefault="003575EA" w:rsidP="001F72F6">
            <w:pPr>
              <w:jc w:val="center"/>
              <w:rPr>
                <w:b/>
                <w:color w:val="0000FF"/>
              </w:rPr>
            </w:pPr>
            <w:r w:rsidRPr="00F9221A">
              <w:rPr>
                <w:b/>
                <w:color w:val="0000FF"/>
              </w:rPr>
              <w:t>21. B</w:t>
            </w:r>
          </w:p>
        </w:tc>
        <w:tc>
          <w:tcPr>
            <w:tcW w:w="1068" w:type="dxa"/>
            <w:shd w:val="clear" w:color="auto" w:fill="auto"/>
          </w:tcPr>
          <w:p w:rsidR="003575EA" w:rsidRPr="00F9221A" w:rsidRDefault="003575EA" w:rsidP="001F72F6">
            <w:pPr>
              <w:jc w:val="center"/>
              <w:rPr>
                <w:b/>
                <w:color w:val="0000FF"/>
              </w:rPr>
            </w:pPr>
            <w:r w:rsidRPr="00F9221A">
              <w:rPr>
                <w:b/>
                <w:color w:val="0000FF"/>
              </w:rPr>
              <w:t>22. A</w:t>
            </w:r>
          </w:p>
        </w:tc>
        <w:tc>
          <w:tcPr>
            <w:tcW w:w="1068" w:type="dxa"/>
            <w:shd w:val="clear" w:color="auto" w:fill="auto"/>
          </w:tcPr>
          <w:p w:rsidR="003575EA" w:rsidRPr="00F9221A" w:rsidRDefault="003575EA" w:rsidP="001F72F6">
            <w:pPr>
              <w:jc w:val="center"/>
              <w:rPr>
                <w:b/>
                <w:color w:val="0000FF"/>
              </w:rPr>
            </w:pPr>
            <w:r w:rsidRPr="00F9221A">
              <w:rPr>
                <w:b/>
                <w:color w:val="0000FF"/>
              </w:rPr>
              <w:t>23. C</w:t>
            </w:r>
          </w:p>
        </w:tc>
        <w:tc>
          <w:tcPr>
            <w:tcW w:w="1068" w:type="dxa"/>
            <w:shd w:val="clear" w:color="auto" w:fill="auto"/>
          </w:tcPr>
          <w:p w:rsidR="003575EA" w:rsidRPr="00F9221A" w:rsidRDefault="003575EA" w:rsidP="001F72F6">
            <w:pPr>
              <w:jc w:val="center"/>
              <w:rPr>
                <w:b/>
                <w:color w:val="0000FF"/>
              </w:rPr>
            </w:pPr>
          </w:p>
        </w:tc>
        <w:tc>
          <w:tcPr>
            <w:tcW w:w="1068" w:type="dxa"/>
            <w:shd w:val="clear" w:color="auto" w:fill="auto"/>
          </w:tcPr>
          <w:p w:rsidR="003575EA" w:rsidRPr="00F9221A" w:rsidRDefault="003575EA" w:rsidP="001F72F6">
            <w:pPr>
              <w:jc w:val="center"/>
              <w:rPr>
                <w:b/>
                <w:color w:val="0000FF"/>
              </w:rPr>
            </w:pPr>
          </w:p>
        </w:tc>
        <w:tc>
          <w:tcPr>
            <w:tcW w:w="1068" w:type="dxa"/>
            <w:shd w:val="clear" w:color="auto" w:fill="auto"/>
          </w:tcPr>
          <w:p w:rsidR="003575EA" w:rsidRPr="00F9221A" w:rsidRDefault="003575EA" w:rsidP="001F72F6">
            <w:pPr>
              <w:jc w:val="center"/>
              <w:rPr>
                <w:b/>
                <w:color w:val="0000FF"/>
              </w:rPr>
            </w:pPr>
          </w:p>
        </w:tc>
        <w:tc>
          <w:tcPr>
            <w:tcW w:w="1068" w:type="dxa"/>
            <w:shd w:val="clear" w:color="auto" w:fill="auto"/>
          </w:tcPr>
          <w:p w:rsidR="003575EA" w:rsidRPr="00F9221A" w:rsidRDefault="003575EA" w:rsidP="001F72F6">
            <w:pPr>
              <w:jc w:val="center"/>
              <w:rPr>
                <w:b/>
                <w:color w:val="0000FF"/>
              </w:rPr>
            </w:pPr>
          </w:p>
        </w:tc>
        <w:tc>
          <w:tcPr>
            <w:tcW w:w="1069" w:type="dxa"/>
            <w:shd w:val="clear" w:color="auto" w:fill="auto"/>
          </w:tcPr>
          <w:p w:rsidR="003575EA" w:rsidRPr="00F9221A" w:rsidRDefault="003575EA" w:rsidP="001F72F6">
            <w:pPr>
              <w:jc w:val="center"/>
              <w:rPr>
                <w:b/>
                <w:color w:val="0000FF"/>
              </w:rPr>
            </w:pPr>
          </w:p>
        </w:tc>
        <w:tc>
          <w:tcPr>
            <w:tcW w:w="1069" w:type="dxa"/>
            <w:shd w:val="clear" w:color="auto" w:fill="auto"/>
          </w:tcPr>
          <w:p w:rsidR="003575EA" w:rsidRPr="00F9221A" w:rsidRDefault="003575EA" w:rsidP="001F72F6">
            <w:pPr>
              <w:jc w:val="center"/>
              <w:rPr>
                <w:b/>
                <w:color w:val="0000FF"/>
              </w:rPr>
            </w:pPr>
          </w:p>
        </w:tc>
        <w:tc>
          <w:tcPr>
            <w:tcW w:w="1069" w:type="dxa"/>
            <w:shd w:val="clear" w:color="auto" w:fill="auto"/>
          </w:tcPr>
          <w:p w:rsidR="003575EA" w:rsidRPr="00F9221A" w:rsidRDefault="003575EA" w:rsidP="001F72F6">
            <w:pPr>
              <w:jc w:val="center"/>
              <w:rPr>
                <w:b/>
                <w:color w:val="0000FF"/>
              </w:rPr>
            </w:pPr>
          </w:p>
        </w:tc>
      </w:tr>
    </w:tbl>
    <w:p w:rsidR="0016157A" w:rsidRPr="00F9221A" w:rsidRDefault="0016157A" w:rsidP="003575EA">
      <w:pPr>
        <w:pStyle w:val="Heading2"/>
        <w:rPr>
          <w:color w:val="FF0000"/>
        </w:rPr>
      </w:pPr>
      <w:r w:rsidRPr="00F9221A">
        <w:rPr>
          <w:color w:val="FF0000"/>
        </w:rPr>
        <w:t>HƯỚNG DẪN GIẢI CHI TIẾT</w:t>
      </w:r>
    </w:p>
    <w:p w:rsidR="0016157A" w:rsidRPr="00E16228" w:rsidRDefault="006126B6" w:rsidP="0016157A">
      <w:r w:rsidRPr="00F9221A">
        <w:rPr>
          <w:b/>
          <w:color w:val="0066FF"/>
        </w:rPr>
        <w:t>Câu 1.</w:t>
      </w:r>
      <w:r w:rsidR="0016157A" w:rsidRPr="00E16228">
        <w:t xml:space="preserve"> Hình dạng kéo dài và hẹp ngang của nước ta đã tạo điều kiện cho tính biển xâm nhập sâu vào đất liền</w:t>
      </w:r>
      <w:r w:rsidRPr="00E16228">
        <w:t xml:space="preserve">, </w:t>
      </w:r>
      <w:r w:rsidR="0016157A" w:rsidRPr="00E16228">
        <w:t>khiến cho vùng phía Tây của nước ta vẫn có tính ẩm</w:t>
      </w:r>
      <w:r w:rsidRPr="00E16228">
        <w:t xml:space="preserve">, </w:t>
      </w:r>
      <w:r w:rsidR="0016157A" w:rsidRPr="00E16228">
        <w:t>vẫn có mưa do các khối khí từ biển vào</w:t>
      </w:r>
      <w:r w:rsidRPr="00E16228">
        <w:t xml:space="preserve">, </w:t>
      </w:r>
      <w:r w:rsidR="0016157A" w:rsidRPr="00E16228">
        <w:t>không bị khô hạn như các khu vực ở Bắc Phi</w:t>
      </w:r>
      <w:r w:rsidRPr="00E16228">
        <w:t xml:space="preserve">, </w:t>
      </w:r>
      <w:r w:rsidR="0016157A" w:rsidRPr="00E16228">
        <w:t>Tây Nam Á =&gt; Chọn đáp án A</w:t>
      </w:r>
    </w:p>
    <w:p w:rsidR="0016157A" w:rsidRPr="00E16228" w:rsidRDefault="006126B6" w:rsidP="0016157A">
      <w:r w:rsidRPr="00F9221A">
        <w:rPr>
          <w:b/>
          <w:color w:val="0066FF"/>
        </w:rPr>
        <w:t>Câu 2.</w:t>
      </w:r>
      <w:r w:rsidR="0016157A" w:rsidRPr="00E16228">
        <w:t xml:space="preserve"> Địa hình nước ta có nhiều đồi núi và chủ yếu là đồi núi thấp do hoạt động tạo núi xảy ra</w:t>
      </w:r>
      <w:r w:rsidR="003575EA" w:rsidRPr="00E16228">
        <w:t xml:space="preserve"> </w:t>
      </w:r>
      <w:r w:rsidR="0016157A" w:rsidRPr="00E16228">
        <w:t>vào cuối đại Trung sinh</w:t>
      </w:r>
      <w:r w:rsidRPr="00E16228">
        <w:t xml:space="preserve">, </w:t>
      </w:r>
      <w:r w:rsidR="0016157A" w:rsidRPr="00E16228">
        <w:t>trải qua quá trình bào mòn lâu dài và được nâng lên trong giai đoạn Tân kiến tạo</w:t>
      </w:r>
      <w:r w:rsidR="003575EA" w:rsidRPr="00E16228">
        <w:t xml:space="preserve"> </w:t>
      </w:r>
      <w:r w:rsidR="0016157A" w:rsidRPr="00E16228">
        <w:t xml:space="preserve">(chính các vận động tạo núi trong lịch sử hình thành lãnh thổ (sgk Địa lí 12 trang 24) đã khiến </w:t>
      </w:r>
      <w:r w:rsidR="0016157A" w:rsidRPr="00E16228">
        <w:lastRenderedPageBreak/>
        <w:t>nước ta có nhiều</w:t>
      </w:r>
      <w:r w:rsidR="003575EA" w:rsidRPr="00E16228">
        <w:t xml:space="preserve"> </w:t>
      </w:r>
      <w:r w:rsidR="0016157A" w:rsidRPr="00E16228">
        <w:t>đồi núi</w:t>
      </w:r>
      <w:r w:rsidRPr="00E16228">
        <w:t xml:space="preserve">, </w:t>
      </w:r>
      <w:r w:rsidR="0016157A" w:rsidRPr="00E16228">
        <w:t>đồng thời địa hình nước ta phải trải qua quá trình bào mòn lâu dài ( do nhiệt độ cao</w:t>
      </w:r>
      <w:r w:rsidRPr="00E16228">
        <w:t xml:space="preserve">, </w:t>
      </w:r>
      <w:r w:rsidR="0016157A" w:rsidRPr="00E16228">
        <w:t>mưa nhiều...) nên</w:t>
      </w:r>
      <w:r w:rsidR="003575EA" w:rsidRPr="00E16228">
        <w:t xml:space="preserve"> </w:t>
      </w:r>
      <w:r w:rsidR="0016157A" w:rsidRPr="00E16228">
        <w:t>đồi núi chủ yếu là đồi núi thấp) =&gt; Chọn đáp án C</w:t>
      </w:r>
    </w:p>
    <w:p w:rsidR="0016157A" w:rsidRPr="00E16228" w:rsidRDefault="006126B6" w:rsidP="0016157A">
      <w:r w:rsidRPr="00F9221A">
        <w:rPr>
          <w:b/>
          <w:color w:val="0066FF"/>
        </w:rPr>
        <w:t>Câu 3.</w:t>
      </w:r>
      <w:r w:rsidR="0016157A" w:rsidRPr="00E16228">
        <w:t xml:space="preserve"> Đầu tháng 10/2017</w:t>
      </w:r>
      <w:r w:rsidRPr="00E16228">
        <w:t xml:space="preserve">, </w:t>
      </w:r>
      <w:r w:rsidR="0016157A" w:rsidRPr="00E16228">
        <w:t>các thiên tai sạt lở đất</w:t>
      </w:r>
      <w:r w:rsidRPr="00E16228">
        <w:t xml:space="preserve">, </w:t>
      </w:r>
      <w:r w:rsidR="0016157A" w:rsidRPr="00E16228">
        <w:t>lũ quét đã gây thiệt hại lớn cho những địa phương ở miền núi Bắc Bộ và Bắc Trung Bộ</w:t>
      </w:r>
      <w:r w:rsidRPr="00E16228">
        <w:t xml:space="preserve">, </w:t>
      </w:r>
      <w:r w:rsidR="0016157A" w:rsidRPr="00E16228">
        <w:t>đặc biệt là Yên Bái</w:t>
      </w:r>
      <w:r w:rsidRPr="00E16228">
        <w:t xml:space="preserve">, </w:t>
      </w:r>
      <w:r w:rsidR="0016157A" w:rsidRPr="00E16228">
        <w:t>Hòa Bình</w:t>
      </w:r>
      <w:r w:rsidRPr="00E16228">
        <w:t xml:space="preserve">, </w:t>
      </w:r>
      <w:r w:rsidR="0016157A" w:rsidRPr="00E16228">
        <w:t>Sơn La</w:t>
      </w:r>
      <w:r w:rsidRPr="00E16228">
        <w:t xml:space="preserve">, </w:t>
      </w:r>
      <w:r w:rsidR="0016157A" w:rsidRPr="00E16228">
        <w:t>Thanh Hóa</w:t>
      </w:r>
      <w:r w:rsidRPr="00E16228">
        <w:t xml:space="preserve">, </w:t>
      </w:r>
      <w:r w:rsidR="0016157A" w:rsidRPr="00E16228">
        <w:t>Nghệ An =&gt; Chọn đáp án C</w:t>
      </w:r>
    </w:p>
    <w:p w:rsidR="0016157A" w:rsidRPr="00E16228" w:rsidRDefault="006126B6" w:rsidP="0016157A">
      <w:r w:rsidRPr="00F9221A">
        <w:rPr>
          <w:b/>
          <w:color w:val="0066FF"/>
        </w:rPr>
        <w:t>Câu 4.</w:t>
      </w:r>
      <w:r w:rsidR="0016157A" w:rsidRPr="00E16228">
        <w:t xml:space="preserve"> Dải hội tụ nhiệt đới đầu mùa hạ được hình thành do gió tây nam TBg (xuất phát từ vịnh Bengan) kết hợp với gió Tín phong Bắc bán cầu.</w:t>
      </w:r>
    </w:p>
    <w:p w:rsidR="0016157A" w:rsidRPr="00E16228" w:rsidRDefault="0016157A" w:rsidP="0016157A">
      <w:r w:rsidRPr="00E16228">
        <w:t>=&gt; Chọn đáp án B</w:t>
      </w:r>
    </w:p>
    <w:p w:rsidR="0016157A" w:rsidRPr="00E16228" w:rsidRDefault="006126B6" w:rsidP="0016157A">
      <w:r w:rsidRPr="00F9221A">
        <w:rPr>
          <w:b/>
          <w:color w:val="0066FF"/>
        </w:rPr>
        <w:t>Câu 5.</w:t>
      </w:r>
      <w:r w:rsidR="0016157A" w:rsidRPr="00E16228">
        <w:t xml:space="preserve"> Dựa vào câu thơ đã cho</w:t>
      </w:r>
      <w:r w:rsidRPr="00E16228">
        <w:t xml:space="preserve">, </w:t>
      </w:r>
      <w:r w:rsidR="0016157A" w:rsidRPr="00E16228">
        <w:t>có thể xác định được thời kì được nhắc đến là mùa hạ khi Tây Trường Sơn chịu ảnh hưởng của gió mùa mùa hạ có hướng Tây Nam gây mưa lớn (mưa quây); Đông Trường Sơn hay duyên hải miền Trung chịu ảnh hưởng của hiện tượng phơn khô nóng (nắng đốt) =&gt; các loại gió ảnh hưởng tới thời tiết sườn Đông và sườn Tây dãy Trường Sơn trong câu thơ trên lần lượt là Gió phơn Tây Nam và gió mùa Tây Nam.</w:t>
      </w:r>
    </w:p>
    <w:p w:rsidR="0016157A" w:rsidRPr="00E16228" w:rsidRDefault="0016157A" w:rsidP="0016157A">
      <w:r w:rsidRPr="00E16228">
        <w:t>=&gt; Chọn đáp án D</w:t>
      </w:r>
    </w:p>
    <w:p w:rsidR="0016157A" w:rsidRPr="00E16228" w:rsidRDefault="006126B6" w:rsidP="0016157A">
      <w:r w:rsidRPr="00F9221A">
        <w:rPr>
          <w:b/>
          <w:color w:val="0066FF"/>
        </w:rPr>
        <w:t>Câu 6.</w:t>
      </w:r>
      <w:r w:rsidR="0016157A" w:rsidRPr="00E16228">
        <w:t xml:space="preserve"> Vùng núi đá vôi của nước ta có hạn chế lớn nhất về mặt tự nhiên là dễ xảy ra tình trạng thiếu nước về mùa khô do ở vùng núi đá vôi</w:t>
      </w:r>
      <w:r w:rsidRPr="00E16228">
        <w:t xml:space="preserve">, </w:t>
      </w:r>
      <w:r w:rsidR="0016157A" w:rsidRPr="00E16228">
        <w:t>nước tham gia vào phản ứng hòa tan đá vôi</w:t>
      </w:r>
      <w:r w:rsidRPr="00E16228">
        <w:t xml:space="preserve">, </w:t>
      </w:r>
      <w:r w:rsidR="0016157A" w:rsidRPr="00E16228">
        <w:t>dòng chảy trên mặt bị hạn chế</w:t>
      </w:r>
    </w:p>
    <w:p w:rsidR="0016157A" w:rsidRPr="00E16228" w:rsidRDefault="0016157A" w:rsidP="0016157A">
      <w:r w:rsidRPr="00E16228">
        <w:t>=&gt; Chọn đáp án D</w:t>
      </w:r>
    </w:p>
    <w:p w:rsidR="0016157A" w:rsidRPr="00E16228" w:rsidRDefault="006126B6" w:rsidP="0016157A">
      <w:r w:rsidRPr="00F9221A">
        <w:rPr>
          <w:b/>
          <w:color w:val="0066FF"/>
        </w:rPr>
        <w:t>Câu 7.</w:t>
      </w:r>
      <w:r w:rsidR="0016157A" w:rsidRPr="00E16228">
        <w:t xml:space="preserve"> Vào nửa sau mùa hạ ở nước ta</w:t>
      </w:r>
      <w:r w:rsidRPr="00E16228">
        <w:t xml:space="preserve">, </w:t>
      </w:r>
      <w:r w:rsidR="0016157A" w:rsidRPr="00E16228">
        <w:t>gió mùa Tây Nam gặp dãy Trường Sơn không gây hiện tượng phơn khô nóng cho Trung Bộ do gió này có tầng ẩm rất dày. Hoạt động của gió mùa Tây Nam cùng với dải hội tụ nhiệt đới là nguyên nhân gây mưa chủ yếu cho hai miền Nam</w:t>
      </w:r>
      <w:r w:rsidRPr="00E16228">
        <w:t xml:space="preserve">, </w:t>
      </w:r>
      <w:r w:rsidR="0016157A" w:rsidRPr="00E16228">
        <w:t>Bắc và mưa tháng IX cho Trung Bộ (sgk Địa lí 12 trang 42) =&gt; Chọn đáp án B</w:t>
      </w:r>
    </w:p>
    <w:p w:rsidR="0016157A" w:rsidRPr="00E16228" w:rsidRDefault="006126B6" w:rsidP="0016157A">
      <w:r w:rsidRPr="00F9221A">
        <w:rPr>
          <w:b/>
          <w:color w:val="0066FF"/>
        </w:rPr>
        <w:t>Câu 8.</w:t>
      </w:r>
      <w:r w:rsidR="0016157A" w:rsidRPr="00E16228">
        <w:t xml:space="preserve"> Căn cứ vào Atlat Địa lí Việt Nam trang 9</w:t>
      </w:r>
      <w:r w:rsidRPr="00E16228">
        <w:t xml:space="preserve">, </w:t>
      </w:r>
      <w:r w:rsidR="0016157A" w:rsidRPr="00E16228">
        <w:t>cặp trạm khí hậu thể hiện sự phân hóa khí hậu theo độ cao địa hình ở nước ta là: Hà Nội và Sa Pa vì 2 trạm khí hậu này nằm trong cùng miền khí hậu</w:t>
      </w:r>
      <w:r w:rsidRPr="00E16228">
        <w:t xml:space="preserve">, </w:t>
      </w:r>
      <w:r w:rsidR="0016157A" w:rsidRPr="00E16228">
        <w:t>vĩ độ không chênh lệch nhiều nhưng độ cao chênh lệch lớn; Hà Nội nằm trên đồng bằng sông Hồng với độ cao trung bình &lt;50m còn Sa Pa nằm ở độ cao &gt;1500m =&gt; Chọn đáp án D</w:t>
      </w:r>
    </w:p>
    <w:p w:rsidR="0016157A" w:rsidRPr="00E16228" w:rsidRDefault="006126B6" w:rsidP="0016157A">
      <w:r w:rsidRPr="00F9221A">
        <w:rPr>
          <w:b/>
          <w:color w:val="0066FF"/>
        </w:rPr>
        <w:t>Câu 9.</w:t>
      </w:r>
      <w:r w:rsidR="0016157A" w:rsidRPr="00E16228">
        <w:t xml:space="preserve"> Hướng núi tây bắc và vòng cung địa hình nước ta quy định bởi Hướng của các mảng nền cổ. Ví dụ</w:t>
      </w:r>
      <w:r w:rsidRPr="00E16228">
        <w:t xml:space="preserve">, </w:t>
      </w:r>
      <w:r w:rsidR="0016157A" w:rsidRPr="00E16228">
        <w:t>hướng núi vòng cung của vùng núi Đông Bắc do chịu ảnh hưởng của mảng nền cổ Hoa Nam</w:t>
      </w:r>
      <w:r w:rsidRPr="00E16228">
        <w:t xml:space="preserve">, </w:t>
      </w:r>
      <w:r w:rsidR="0016157A" w:rsidRPr="00E16228">
        <w:t>Trung</w:t>
      </w:r>
      <w:r w:rsidR="003575EA" w:rsidRPr="00E16228">
        <w:t xml:space="preserve"> </w:t>
      </w:r>
      <w:r w:rsidR="0016157A" w:rsidRPr="00E16228">
        <w:t>Quốc; hướng núi Tây Bắc - Đông Nam của Tây Bắc do chịu ảnh hưởng của mảng nền cổ Vân Nam Trung Quốc</w:t>
      </w:r>
    </w:p>
    <w:p w:rsidR="0016157A" w:rsidRPr="00E16228" w:rsidRDefault="0016157A" w:rsidP="0016157A">
      <w:r w:rsidRPr="00E16228">
        <w:t>=&gt; Chọn đáp án D</w:t>
      </w:r>
    </w:p>
    <w:p w:rsidR="0016157A" w:rsidRPr="00E16228" w:rsidRDefault="006126B6" w:rsidP="0016157A">
      <w:r w:rsidRPr="00F9221A">
        <w:rPr>
          <w:b/>
          <w:color w:val="0066FF"/>
        </w:rPr>
        <w:t>Câu 10.</w:t>
      </w:r>
      <w:r w:rsidR="0016157A" w:rsidRPr="00E16228">
        <w:t xml:space="preserve"> Nguyên nhân gây khô hạn kéo dài ở Lục Ngạn (Bắc Giang) là do đây là thung lũng khuất gió nằm kẹp giữa dãy Đông Triều và dãy Cai Kinh (xem Atlat trang 9 và trang 13) =&gt; Chọn đáp án C</w:t>
      </w:r>
    </w:p>
    <w:p w:rsidR="0016157A" w:rsidRPr="00E16228" w:rsidRDefault="006126B6" w:rsidP="0016157A">
      <w:r w:rsidRPr="00F9221A">
        <w:rPr>
          <w:b/>
          <w:color w:val="0066FF"/>
        </w:rPr>
        <w:t>Câu 11.</w:t>
      </w:r>
      <w:r w:rsidR="0016157A" w:rsidRPr="00E16228">
        <w:t xml:space="preserve"> Trên đất liền nước ta</w:t>
      </w:r>
      <w:r w:rsidRPr="00E16228">
        <w:t xml:space="preserve">, </w:t>
      </w:r>
      <w:r w:rsidR="0016157A" w:rsidRPr="00E16228">
        <w:t>nơi có thời gian hai lần mặt trời lên thiên đỉnh cách xa nhau nhất là điểm cực Nam.</w:t>
      </w:r>
    </w:p>
    <w:p w:rsidR="0016157A" w:rsidRPr="00E16228" w:rsidRDefault="0016157A" w:rsidP="0016157A">
      <w:r w:rsidRPr="00E16228">
        <w:t>Vận dụng kiến thức Địa lí 10</w:t>
      </w:r>
      <w:r w:rsidR="006126B6" w:rsidRPr="00E16228">
        <w:t xml:space="preserve">, </w:t>
      </w:r>
      <w:r w:rsidRPr="00E16228">
        <w:t>do hoạt động biểu kiến của Mặt Trời nên mọi địa điểm trong cả nước có 2 lần mặt trời lên thiên đỉnh trong 1 năm. Càng về gần Xích Đạo</w:t>
      </w:r>
      <w:r w:rsidR="006126B6" w:rsidRPr="00E16228">
        <w:t xml:space="preserve">, </w:t>
      </w:r>
      <w:r w:rsidRPr="00E16228">
        <w:t>2 lần Mặt trời lên thiên đỉnh trong năm càng cách xa nhau</w:t>
      </w:r>
    </w:p>
    <w:p w:rsidR="006126B6" w:rsidRPr="00E16228" w:rsidRDefault="0016157A" w:rsidP="0016157A">
      <w:r w:rsidRPr="00E16228">
        <w:lastRenderedPageBreak/>
        <w:t>=&gt; Chọn đáp án B</w:t>
      </w:r>
    </w:p>
    <w:p w:rsidR="0016157A" w:rsidRPr="00E16228" w:rsidRDefault="006126B6" w:rsidP="0016157A">
      <w:r w:rsidRPr="00F9221A">
        <w:rPr>
          <w:b/>
          <w:color w:val="0066FF"/>
        </w:rPr>
        <w:t>Câu 12.</w:t>
      </w:r>
      <w:r w:rsidR="0016157A" w:rsidRPr="00E16228">
        <w:t xml:space="preserve"> Yếu tố ảnh hưởng trực tiếp làm cho phần lớn sông ngòi ở nước ta nhỏ</w:t>
      </w:r>
      <w:r w:rsidRPr="00E16228">
        <w:t xml:space="preserve">, </w:t>
      </w:r>
      <w:r w:rsidR="0016157A" w:rsidRPr="00E16228">
        <w:t>ngắn và độ dốc</w:t>
      </w:r>
      <w:r w:rsidR="003575EA" w:rsidRPr="00E16228">
        <w:t xml:space="preserve"> </w:t>
      </w:r>
      <w:r w:rsidR="0016157A" w:rsidRPr="00E16228">
        <w:t>lớn là hình dáng lãnh thổ và sự phân bố địa hình. Hình dáng lãnh thổ hẹp ngang</w:t>
      </w:r>
      <w:r w:rsidRPr="00E16228">
        <w:t xml:space="preserve">, </w:t>
      </w:r>
      <w:r w:rsidR="0016157A" w:rsidRPr="00E16228">
        <w:t>địa hình lại chia cắt lớn nên</w:t>
      </w:r>
      <w:r w:rsidR="003575EA" w:rsidRPr="00E16228">
        <w:t xml:space="preserve"> </w:t>
      </w:r>
      <w:r w:rsidR="0016157A" w:rsidRPr="00E16228">
        <w:t>sông ngòi chủ yếu là sông nhỏ</w:t>
      </w:r>
      <w:r w:rsidRPr="00E16228">
        <w:t xml:space="preserve">, </w:t>
      </w:r>
      <w:r w:rsidR="0016157A" w:rsidRPr="00E16228">
        <w:t>ngắn và dộ dốc lớn</w:t>
      </w:r>
    </w:p>
    <w:p w:rsidR="0016157A" w:rsidRPr="00E16228" w:rsidRDefault="0016157A" w:rsidP="0016157A">
      <w:r w:rsidRPr="00E16228">
        <w:t>=&gt; Chọn đáp án D</w:t>
      </w:r>
    </w:p>
    <w:p w:rsidR="0016157A" w:rsidRPr="00E16228" w:rsidRDefault="006126B6" w:rsidP="0016157A">
      <w:r w:rsidRPr="00F9221A">
        <w:rPr>
          <w:b/>
          <w:color w:val="0066FF"/>
        </w:rPr>
        <w:t>Câu 13.</w:t>
      </w:r>
      <w:r w:rsidR="0016157A" w:rsidRPr="00E16228">
        <w:t xml:space="preserve"> Dựa vào Atlat Địa lí Việt Nam trang 14</w:t>
      </w:r>
      <w:r w:rsidRPr="00E16228">
        <w:t xml:space="preserve">, </w:t>
      </w:r>
      <w:r w:rsidR="0016157A" w:rsidRPr="00E16228">
        <w:t>lát cắt A-B từ sơn nguyên Đồng Văn đến cửa</w:t>
      </w:r>
      <w:r w:rsidR="003575EA" w:rsidRPr="00E16228">
        <w:t xml:space="preserve"> </w:t>
      </w:r>
      <w:r w:rsidR="0016157A" w:rsidRPr="00E16228">
        <w:t>sông Thái Bình không có đặc điểm Chủ yếu là khu vực núi cao hiểm trở cao nhất là núi Phia Booc</w:t>
      </w:r>
      <w:r w:rsidRPr="00E16228">
        <w:t xml:space="preserve">, </w:t>
      </w:r>
      <w:r w:rsidR="0016157A" w:rsidRPr="00E16228">
        <w:t>chiều dài</w:t>
      </w:r>
      <w:r w:rsidR="003575EA" w:rsidRPr="00E16228">
        <w:t xml:space="preserve"> </w:t>
      </w:r>
      <w:r w:rsidR="0016157A" w:rsidRPr="00E16228">
        <w:t>thực tế của lát cắt là 600km. Vì Đồi núi ở miền Bắc và Đông Bắc Bắc Bộ chủ yếu là núi thấp và núi trung bình</w:t>
      </w:r>
      <w:r w:rsidR="003575EA" w:rsidRPr="00E16228">
        <w:t xml:space="preserve"> </w:t>
      </w:r>
      <w:r w:rsidR="0016157A" w:rsidRPr="00E16228">
        <w:t>chứ không phải núi cao hiểm trở</w:t>
      </w:r>
      <w:r w:rsidRPr="00E16228">
        <w:t xml:space="preserve">, </w:t>
      </w:r>
      <w:r w:rsidR="0016157A" w:rsidRPr="00E16228">
        <w:t xml:space="preserve">chiều dài thực tế của lát cắt cũng khoảng 312km chứ không phải 600km (1cm </w:t>
      </w:r>
      <w:r w:rsidRPr="00E16228">
        <w:t xml:space="preserve">, </w:t>
      </w:r>
      <w:r w:rsidR="0016157A" w:rsidRPr="00E16228">
        <w:t>trên bản đồ ứng với 30km thực tế - xem thước tỉ lệ dưới cuối bản đồ) =&gt; Chọn đáp án D</w:t>
      </w:r>
    </w:p>
    <w:p w:rsidR="0016157A" w:rsidRPr="00E16228" w:rsidRDefault="006126B6" w:rsidP="0016157A">
      <w:r w:rsidRPr="00F9221A">
        <w:rPr>
          <w:b/>
          <w:color w:val="0066FF"/>
        </w:rPr>
        <w:t>Câu 14.</w:t>
      </w:r>
      <w:r w:rsidR="0016157A" w:rsidRPr="00E16228">
        <w:t xml:space="preserve"> Hiện nay (tháng 1 năm 2018) tại Mẫu Sơn (Lạng Sơn) có những ngày có hiện tượng tuyết</w:t>
      </w:r>
      <w:r w:rsidR="003575EA" w:rsidRPr="00E16228">
        <w:t xml:space="preserve"> </w:t>
      </w:r>
      <w:r w:rsidR="0016157A" w:rsidRPr="00E16228">
        <w:t>và đóng băng. ở vùng nhiệt đới lại có hiện tượng này do Mẫu Sơn nằm ở vĩ độ cao và ở vị trí trực tiếp đón gió</w:t>
      </w:r>
      <w:r w:rsidR="003575EA" w:rsidRPr="00E16228">
        <w:t xml:space="preserve"> </w:t>
      </w:r>
      <w:r w:rsidR="0016157A" w:rsidRPr="00E16228">
        <w:t>mùa Đông Bắc khiến Mẫu Sơn là 1 trong những nơi có mùa đông lạnh nhất nước ta</w:t>
      </w:r>
      <w:r w:rsidRPr="00E16228">
        <w:t xml:space="preserve">, </w:t>
      </w:r>
      <w:r w:rsidR="0016157A" w:rsidRPr="00E16228">
        <w:t>cùng với đó là xu hướng</w:t>
      </w:r>
      <w:r w:rsidR="003575EA" w:rsidRPr="00E16228">
        <w:t xml:space="preserve"> </w:t>
      </w:r>
      <w:r w:rsidR="0016157A" w:rsidRPr="00E16228">
        <w:t>biến đổi khí hậu khiến cho thời tiết cực đoan hơn</w:t>
      </w:r>
      <w:r w:rsidRPr="00E16228">
        <w:t xml:space="preserve">, </w:t>
      </w:r>
      <w:r w:rsidR="0016157A" w:rsidRPr="00E16228">
        <w:t>mùa đông lạnh hơn</w:t>
      </w:r>
    </w:p>
    <w:p w:rsidR="006126B6" w:rsidRPr="00E16228" w:rsidRDefault="0016157A" w:rsidP="0016157A">
      <w:r w:rsidRPr="00E16228">
        <w:t>=&gt;Chọn đáp án A</w:t>
      </w:r>
    </w:p>
    <w:p w:rsidR="0016157A" w:rsidRPr="00E16228" w:rsidRDefault="006126B6" w:rsidP="0016157A">
      <w:r w:rsidRPr="00F9221A">
        <w:rPr>
          <w:b/>
          <w:color w:val="0066FF"/>
        </w:rPr>
        <w:t>Câu 15.</w:t>
      </w:r>
      <w:r w:rsidR="0016157A" w:rsidRPr="00E16228">
        <w:t xml:space="preserve"> Dựa vào Atlat Địa Lí Việt Nam trang 15</w:t>
      </w:r>
      <w:r w:rsidRPr="00E16228">
        <w:t xml:space="preserve">, </w:t>
      </w:r>
      <w:r w:rsidR="0016157A" w:rsidRPr="00E16228">
        <w:t>16 và kiến thức đã học</w:t>
      </w:r>
      <w:r w:rsidRPr="00E16228">
        <w:t xml:space="preserve">, </w:t>
      </w:r>
      <w:r w:rsidR="0016157A" w:rsidRPr="00E16228">
        <w:t>nhận định chính xác nhất là Dân cư phân bố không đều</w:t>
      </w:r>
      <w:r w:rsidRPr="00E16228">
        <w:t xml:space="preserve">, </w:t>
      </w:r>
      <w:r w:rsidR="0016157A" w:rsidRPr="00E16228">
        <w:t>tập trung chủ yếu ở đồng bằng</w:t>
      </w:r>
      <w:r w:rsidRPr="00E16228">
        <w:t xml:space="preserve">, </w:t>
      </w:r>
      <w:r w:rsidR="0016157A" w:rsidRPr="00E16228">
        <w:t>trong đó đồng bằng sông Hồng có mật độ cao nhất và nhiều đô thị nhất</w:t>
      </w:r>
      <w:r w:rsidRPr="00E16228">
        <w:t xml:space="preserve">, </w:t>
      </w:r>
      <w:r w:rsidR="0016157A" w:rsidRPr="00E16228">
        <w:t>chính xác hơn là nhiều đô thị lớn nhất (xem Atlat trang 15 dễ nhận thấy mật độ đô thị</w:t>
      </w:r>
      <w:r w:rsidR="003575EA" w:rsidRPr="00E16228">
        <w:t xml:space="preserve"> </w:t>
      </w:r>
      <w:r w:rsidR="0016157A" w:rsidRPr="00E16228">
        <w:t>DDBSSH khá dày</w:t>
      </w:r>
      <w:r w:rsidRPr="00E16228">
        <w:t xml:space="preserve">, </w:t>
      </w:r>
      <w:r w:rsidR="0016157A" w:rsidRPr="00E16228">
        <w:t>nhiều đô thị lớn so với cả nước) =&gt; Chọn đáp án C</w:t>
      </w:r>
    </w:p>
    <w:p w:rsidR="006126B6" w:rsidRPr="00E16228" w:rsidRDefault="006126B6" w:rsidP="0016157A">
      <w:r w:rsidRPr="00F9221A">
        <w:rPr>
          <w:b/>
          <w:color w:val="0066FF"/>
        </w:rPr>
        <w:t>Câu 16.</w:t>
      </w:r>
      <w:r w:rsidR="0016157A" w:rsidRPr="00E16228">
        <w:t xml:space="preserve"> Đặc điểm cơ bản nhất của miền Tây Bắc và Bắc Trung Bộ là có mối quan hệ mật thiết với Vân Nam về cấu trúc địa chất- kiến tạo và sự suy yếu ảnh hướng của gió mùa Đông Bắc(sgk nâng cao) =&gt; Chọn đáp án C</w:t>
      </w:r>
    </w:p>
    <w:p w:rsidR="0016157A" w:rsidRPr="00E16228" w:rsidRDefault="006126B6" w:rsidP="0016157A">
      <w:r w:rsidRPr="00F9221A">
        <w:rPr>
          <w:b/>
          <w:color w:val="0066FF"/>
        </w:rPr>
        <w:t>Câu 17.</w:t>
      </w:r>
      <w:r w:rsidR="003575EA" w:rsidRPr="00E16228">
        <w:t xml:space="preserve"> Đặc điểm của dòng biển</w:t>
      </w:r>
      <w:r w:rsidR="0016157A" w:rsidRPr="00E16228">
        <w:t xml:space="preserve"> mùa đông trong biển Đông không phải là Xuất phát ở khu vực</w:t>
      </w:r>
      <w:r w:rsidR="003575EA" w:rsidRPr="00E16228">
        <w:t xml:space="preserve"> </w:t>
      </w:r>
      <w:r w:rsidR="0016157A" w:rsidRPr="00E16228">
        <w:t>xích đạo. Các dòng biển vào mùa Đông trong biển Đông thường xuất phát tư chí tuyến hoặc từ vùng biển phía</w:t>
      </w:r>
      <w:r w:rsidR="003575EA" w:rsidRPr="00E16228">
        <w:t xml:space="preserve"> </w:t>
      </w:r>
      <w:r w:rsidR="0016157A" w:rsidRPr="00E16228">
        <w:t>Bắc; các dòng biển mùa hè thường xuất phát từ khu vực Xích Đạo</w:t>
      </w:r>
    </w:p>
    <w:p w:rsidR="0016157A" w:rsidRPr="00E16228" w:rsidRDefault="0016157A" w:rsidP="0016157A">
      <w:r w:rsidRPr="00E16228">
        <w:t>=&gt; Chọn đáp án D</w:t>
      </w:r>
    </w:p>
    <w:p w:rsidR="0016157A" w:rsidRPr="00E16228" w:rsidRDefault="006126B6" w:rsidP="0016157A">
      <w:r w:rsidRPr="00F9221A">
        <w:rPr>
          <w:b/>
          <w:color w:val="0066FF"/>
        </w:rPr>
        <w:t>Câu 18.</w:t>
      </w:r>
      <w:r w:rsidR="0016157A" w:rsidRPr="00E16228">
        <w:t xml:space="preserve"> Căn cứ vào Atlat Địa lí Việt Nam trang 13</w:t>
      </w:r>
      <w:r w:rsidRPr="00E16228">
        <w:t xml:space="preserve">, </w:t>
      </w:r>
      <w:r w:rsidR="0016157A" w:rsidRPr="00E16228">
        <w:t>hãy cho biết lát cắt từ C đến D đi qua các dạng địa hình Núi cao (khu vực núi Hoàng Liên Sơn)</w:t>
      </w:r>
      <w:r w:rsidRPr="00E16228">
        <w:t xml:space="preserve">, </w:t>
      </w:r>
      <w:r w:rsidR="0016157A" w:rsidRPr="00E16228">
        <w:t>cao nguyên ( Mộc C</w:t>
      </w:r>
      <w:r w:rsidR="001049B0" w:rsidRPr="00E16228">
        <w:t>hậu</w:t>
      </w:r>
      <w:r w:rsidR="0016157A" w:rsidRPr="00E16228">
        <w:t>)</w:t>
      </w:r>
      <w:r w:rsidRPr="00E16228">
        <w:t xml:space="preserve">, </w:t>
      </w:r>
      <w:r w:rsidR="0016157A" w:rsidRPr="00E16228">
        <w:t>đồi núi thấp (phía nam sông Mã) và đồng bằng (đồng bằng sông Mã) (quan sát Lát cắt C - D ở góc dưới bên trái bản đồ trang 13) =&gt; Chọn đáp án B</w:t>
      </w:r>
    </w:p>
    <w:p w:rsidR="0016157A" w:rsidRPr="00E16228" w:rsidRDefault="006126B6" w:rsidP="0016157A">
      <w:r w:rsidRPr="00F9221A">
        <w:rPr>
          <w:b/>
          <w:color w:val="0066FF"/>
        </w:rPr>
        <w:t>Câu 19.</w:t>
      </w:r>
      <w:r w:rsidR="0016157A" w:rsidRPr="00E16228">
        <w:t xml:space="preserve"> So với một số nước trong khu vực và trên thế giới</w:t>
      </w:r>
      <w:r w:rsidRPr="00E16228">
        <w:t xml:space="preserve">, </w:t>
      </w:r>
      <w:r w:rsidR="0016157A" w:rsidRPr="00E16228">
        <w:t>tài nguyên khoáng sản nước ta Phong phú về thể loại</w:t>
      </w:r>
      <w:r w:rsidRPr="00E16228">
        <w:t xml:space="preserve">, </w:t>
      </w:r>
      <w:r w:rsidR="0016157A" w:rsidRPr="00E16228">
        <w:t>có nhiều mỏ có trữ lượng và chất lượng tốt.</w:t>
      </w:r>
    </w:p>
    <w:p w:rsidR="006126B6" w:rsidRPr="00E16228" w:rsidRDefault="0016157A" w:rsidP="0016157A">
      <w:r w:rsidRPr="00E16228">
        <w:t>=&gt; Chọn đáp án D</w:t>
      </w:r>
    </w:p>
    <w:p w:rsidR="007C36DA" w:rsidRPr="00E16228" w:rsidRDefault="007C36DA" w:rsidP="007C36DA">
      <w:r w:rsidRPr="00F9221A">
        <w:rPr>
          <w:b/>
          <w:color w:val="0066FF"/>
        </w:rPr>
        <w:t>Câu 20.</w:t>
      </w:r>
      <w:r w:rsidRPr="00E16228">
        <w:t xml:space="preserve"> Các khe rãnh xói mòn không phải là dạng địa hình do biển tạo ra mà là địa hình do nước chảy trên bề mặt đất tạo ra =&gt; Chọn đáp án B</w:t>
      </w:r>
    </w:p>
    <w:p w:rsidR="007C36DA" w:rsidRPr="00E16228" w:rsidRDefault="007C36DA" w:rsidP="007C36DA">
      <w:r w:rsidRPr="00F9221A">
        <w:rPr>
          <w:b/>
          <w:color w:val="0066FF"/>
        </w:rPr>
        <w:t>Câu 21.</w:t>
      </w:r>
      <w:r w:rsidRPr="00E16228">
        <w:t xml:space="preserve"> Sự hiện diện của dãy Trường Sơn Bắc đã làm cho thiên nhiên vùng Bắc Trung Bộ có mùa mưa chậm dần sang thu đông và gió tây khô nóng.</w:t>
      </w:r>
    </w:p>
    <w:p w:rsidR="007C36DA" w:rsidRPr="00E16228" w:rsidRDefault="007C36DA" w:rsidP="007C36DA">
      <w:r w:rsidRPr="00E16228">
        <w:lastRenderedPageBreak/>
        <w:t>Do Sự hiện diện của dãy Trường Sơn Bắc gió Tây Nam gặp bức chắn địa hình gây ra hiện tượng phơn khô nóng cho đồng bằng ven biển Đông Trường Sơn Bắc. Ngược lại, vào Thu Đông, gió Đông Bắc qua biển gặp bức chắn địa hình dãy Trường Sơn Bắc nên mưa lớn</w:t>
      </w:r>
    </w:p>
    <w:p w:rsidR="007C36DA" w:rsidRPr="00E16228" w:rsidRDefault="007C36DA" w:rsidP="007C36DA">
      <w:r w:rsidRPr="00E16228">
        <w:t>=&gt; Chọn đáp án B</w:t>
      </w:r>
    </w:p>
    <w:p w:rsidR="007C36DA" w:rsidRPr="00E16228" w:rsidRDefault="007C36DA" w:rsidP="007C36DA">
      <w:r w:rsidRPr="00F9221A">
        <w:rPr>
          <w:b/>
          <w:color w:val="0066FF"/>
        </w:rPr>
        <w:t>Câu 22.</w:t>
      </w:r>
      <w:r w:rsidRPr="00E16228">
        <w:t xml:space="preserve"> Dựa vào Atlat Địa lí Việt Nam trang 13 - 14 và kiến thức đã học, tháng 4 năm 2009, Hiệp hội hang đông Hoàng gia Anh đã phát hiện và công nhận hang động đá vôi (Caxtơ) Sơn Đoòng của Việt Nam là hang động lớn nhất thế giới tại thời điểm đó =&gt; Chọn đáp án A</w:t>
      </w:r>
    </w:p>
    <w:p w:rsidR="0016157A" w:rsidRPr="00E16228" w:rsidRDefault="006126B6" w:rsidP="0016157A">
      <w:r w:rsidRPr="00F9221A">
        <w:rPr>
          <w:b/>
          <w:color w:val="0066FF"/>
        </w:rPr>
        <w:t>Câu 23.</w:t>
      </w:r>
      <w:r w:rsidR="0016157A" w:rsidRPr="00E16228">
        <w:t xml:space="preserve"> Địa hình nước ta có nhiều đồi núi và chủ yếu là đồi núi thấp vì lãnh thổ chịu sự tác động mạnh mẽ của quá trình ngoại lực trong giai đoạn Tân kiến tạo. Loài trừ các đáp án còn lại vì các đáp án còn lại đều có phần địa hình được nâng lên (làm cho địa hình cao hơn và trẻ hóa) =&gt; Chọn đáp án C</w:t>
      </w:r>
    </w:p>
    <w:sectPr w:rsidR="0016157A" w:rsidRPr="00E16228" w:rsidSect="00782908">
      <w:headerReference w:type="default" r:id="rId8"/>
      <w:footerReference w:type="default" r:id="rId9"/>
      <w:pgSz w:w="11907" w:h="16840" w:code="9"/>
      <w:pgMar w:top="720" w:right="720" w:bottom="720" w:left="720" w:header="45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55" w:rsidRDefault="00B70055" w:rsidP="00941C7F">
      <w:pPr>
        <w:spacing w:line="240" w:lineRule="auto"/>
      </w:pPr>
      <w:r>
        <w:separator/>
      </w:r>
    </w:p>
  </w:endnote>
  <w:endnote w:type="continuationSeparator" w:id="0">
    <w:p w:rsidR="00B70055" w:rsidRDefault="00B70055" w:rsidP="0094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08" w:rsidRPr="00782908" w:rsidRDefault="00782908" w:rsidP="00782908">
    <w:pPr>
      <w:widowControl w:val="0"/>
      <w:tabs>
        <w:tab w:val="center" w:pos="4680"/>
        <w:tab w:val="right" w:pos="9360"/>
        <w:tab w:val="right" w:pos="10348"/>
      </w:tabs>
      <w:spacing w:before="120" w:after="120" w:line="240" w:lineRule="auto"/>
      <w:jc w:val="left"/>
      <w:rPr>
        <w:rFonts w:eastAsia="SimSun"/>
        <w:color w:val="000000"/>
        <w:kern w:val="2"/>
        <w:sz w:val="24"/>
        <w:szCs w:val="24"/>
        <w:lang w:eastAsia="zh-CN"/>
      </w:rPr>
    </w:pPr>
    <w:r w:rsidRPr="00782908">
      <w:rPr>
        <w:rFonts w:eastAsia="SimSun"/>
        <w:b/>
        <w:color w:val="000000"/>
        <w:kern w:val="2"/>
        <w:sz w:val="24"/>
        <w:szCs w:val="24"/>
        <w:lang w:val="nl-NL" w:eastAsia="zh-CN"/>
      </w:rPr>
      <w:t xml:space="preserve">                                                                       </w:t>
    </w:r>
    <w:r w:rsidRPr="00782908">
      <w:rPr>
        <w:rFonts w:eastAsia="SimSun"/>
        <w:b/>
        <w:color w:val="00B0F0"/>
        <w:kern w:val="2"/>
        <w:sz w:val="24"/>
        <w:szCs w:val="24"/>
        <w:lang w:val="nl-NL" w:eastAsia="zh-CN"/>
      </w:rPr>
      <w:t/>
    </w:r>
    <w:r w:rsidRPr="00782908">
      <w:rPr>
        <w:rFonts w:eastAsia="SimSun"/>
        <w:b/>
        <w:color w:val="FF0000"/>
        <w:kern w:val="2"/>
        <w:sz w:val="24"/>
        <w:szCs w:val="24"/>
        <w:lang w:val="nl-NL" w:eastAsia="zh-CN"/>
      </w:rPr>
      <w:t xml:space="preserve"/>
    </w:r>
    <w:r w:rsidRPr="00782908">
      <w:rPr>
        <w:rFonts w:eastAsia="SimSun"/>
        <w:b/>
        <w:color w:val="000000"/>
        <w:kern w:val="2"/>
        <w:sz w:val="24"/>
        <w:szCs w:val="24"/>
        <w:lang w:eastAsia="zh-CN"/>
      </w:rPr>
      <w:t xml:space="preserve">                                </w:t>
    </w:r>
    <w:r w:rsidRPr="00782908">
      <w:rPr>
        <w:rFonts w:eastAsia="SimSun"/>
        <w:b/>
        <w:color w:val="FF0000"/>
        <w:kern w:val="2"/>
        <w:sz w:val="24"/>
        <w:szCs w:val="24"/>
        <w:lang w:eastAsia="zh-CN"/>
      </w:rPr>
      <w:t>Trang</w:t>
    </w:r>
    <w:r w:rsidRPr="00782908">
      <w:rPr>
        <w:rFonts w:eastAsia="SimSun"/>
        <w:b/>
        <w:color w:val="0070C0"/>
        <w:kern w:val="2"/>
        <w:sz w:val="24"/>
        <w:szCs w:val="24"/>
        <w:lang w:eastAsia="zh-CN"/>
      </w:rPr>
      <w:t xml:space="preserve"> </w:t>
    </w:r>
    <w:r w:rsidRPr="00782908">
      <w:rPr>
        <w:rFonts w:eastAsia="SimSun"/>
        <w:b/>
        <w:color w:val="0070C0"/>
        <w:kern w:val="2"/>
        <w:sz w:val="24"/>
        <w:szCs w:val="24"/>
        <w:lang w:eastAsia="zh-CN"/>
      </w:rPr>
      <w:fldChar w:fldCharType="begin"/>
    </w:r>
    <w:r w:rsidRPr="00782908">
      <w:rPr>
        <w:rFonts w:eastAsia="SimSun"/>
        <w:b/>
        <w:color w:val="0070C0"/>
        <w:kern w:val="2"/>
        <w:sz w:val="24"/>
        <w:szCs w:val="24"/>
        <w:lang w:eastAsia="zh-CN"/>
      </w:rPr>
      <w:instrText xml:space="preserve"> PAGE   \* MERGEFORMAT </w:instrText>
    </w:r>
    <w:r w:rsidRPr="00782908">
      <w:rPr>
        <w:rFonts w:eastAsia="SimSun"/>
        <w:b/>
        <w:color w:val="0070C0"/>
        <w:kern w:val="2"/>
        <w:sz w:val="24"/>
        <w:szCs w:val="24"/>
        <w:lang w:eastAsia="zh-CN"/>
      </w:rPr>
      <w:fldChar w:fldCharType="separate"/>
    </w:r>
    <w:r w:rsidR="00F9221A">
      <w:rPr>
        <w:rFonts w:eastAsia="SimSun"/>
        <w:b/>
        <w:noProof/>
        <w:color w:val="0070C0"/>
        <w:kern w:val="2"/>
        <w:sz w:val="24"/>
        <w:szCs w:val="24"/>
        <w:lang w:eastAsia="zh-CN"/>
      </w:rPr>
      <w:t>3</w:t>
    </w:r>
    <w:r w:rsidRPr="0078290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55" w:rsidRDefault="00B70055" w:rsidP="00941C7F">
      <w:pPr>
        <w:spacing w:line="240" w:lineRule="auto"/>
      </w:pPr>
      <w:r>
        <w:separator/>
      </w:r>
    </w:p>
  </w:footnote>
  <w:footnote w:type="continuationSeparator" w:id="0">
    <w:p w:rsidR="00B70055" w:rsidRDefault="00B70055" w:rsidP="00941C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08" w:rsidRPr="00782908" w:rsidRDefault="00782908" w:rsidP="00782908">
    <w:pPr>
      <w:widowControl w:val="0"/>
      <w:tabs>
        <w:tab w:val="center" w:pos="4513"/>
        <w:tab w:val="right" w:pos="9026"/>
      </w:tabs>
      <w:autoSpaceDE w:val="0"/>
      <w:autoSpaceDN w:val="0"/>
      <w:spacing w:line="240" w:lineRule="auto"/>
      <w:jc w:val="center"/>
      <w:rPr>
        <w:rFonts w:eastAsia="Times New Roman"/>
        <w:sz w:val="22"/>
        <w:lang w:val="vi"/>
      </w:rPr>
    </w:pPr>
    <w:r w:rsidRPr="00782908">
      <w:rPr>
        <w:b/>
        <w:color w:val="00B0F0"/>
        <w:sz w:val="24"/>
        <w:szCs w:val="24"/>
        <w:lang w:val="nl-NL"/>
      </w:rPr>
      <w:t/>
    </w:r>
    <w:r w:rsidRPr="0078290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915C2"/>
    <w:multiLevelType w:val="hybridMultilevel"/>
    <w:tmpl w:val="4A12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063DD"/>
    <w:multiLevelType w:val="hybridMultilevel"/>
    <w:tmpl w:val="9ADC57F6"/>
    <w:lvl w:ilvl="0" w:tplc="F05A2F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46"/>
    <w:rsid w:val="000326ED"/>
    <w:rsid w:val="000607BF"/>
    <w:rsid w:val="000E5D55"/>
    <w:rsid w:val="001049B0"/>
    <w:rsid w:val="0012469F"/>
    <w:rsid w:val="0016157A"/>
    <w:rsid w:val="0016263D"/>
    <w:rsid w:val="001C6C6B"/>
    <w:rsid w:val="001F72F6"/>
    <w:rsid w:val="00207ABA"/>
    <w:rsid w:val="0026451E"/>
    <w:rsid w:val="002D3E6A"/>
    <w:rsid w:val="003020BC"/>
    <w:rsid w:val="003575EA"/>
    <w:rsid w:val="00373226"/>
    <w:rsid w:val="00391BA7"/>
    <w:rsid w:val="003A3E27"/>
    <w:rsid w:val="003C7946"/>
    <w:rsid w:val="00475CD5"/>
    <w:rsid w:val="00480D60"/>
    <w:rsid w:val="00494420"/>
    <w:rsid w:val="004A7E68"/>
    <w:rsid w:val="004B1F23"/>
    <w:rsid w:val="0053171D"/>
    <w:rsid w:val="00603BBF"/>
    <w:rsid w:val="00605DA6"/>
    <w:rsid w:val="00610D1A"/>
    <w:rsid w:val="006126B6"/>
    <w:rsid w:val="00614E4D"/>
    <w:rsid w:val="00643E4A"/>
    <w:rsid w:val="006F3C77"/>
    <w:rsid w:val="00782908"/>
    <w:rsid w:val="0078501F"/>
    <w:rsid w:val="00792111"/>
    <w:rsid w:val="007C36DA"/>
    <w:rsid w:val="00846758"/>
    <w:rsid w:val="00886FBC"/>
    <w:rsid w:val="008E5ECD"/>
    <w:rsid w:val="00941BB6"/>
    <w:rsid w:val="00941C7F"/>
    <w:rsid w:val="00981DC0"/>
    <w:rsid w:val="00A70970"/>
    <w:rsid w:val="00A722F9"/>
    <w:rsid w:val="00AD7E6D"/>
    <w:rsid w:val="00AF06E7"/>
    <w:rsid w:val="00B70055"/>
    <w:rsid w:val="00B96A30"/>
    <w:rsid w:val="00B97228"/>
    <w:rsid w:val="00C72CC8"/>
    <w:rsid w:val="00D77348"/>
    <w:rsid w:val="00D91DF7"/>
    <w:rsid w:val="00DD0D5E"/>
    <w:rsid w:val="00E16228"/>
    <w:rsid w:val="00E5040A"/>
    <w:rsid w:val="00E918DA"/>
    <w:rsid w:val="00ED67A0"/>
    <w:rsid w:val="00EF4365"/>
    <w:rsid w:val="00F262E8"/>
    <w:rsid w:val="00F64EC6"/>
    <w:rsid w:val="00F9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3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2023-02-01T09:04:00Z</dcterms:created>
  <dc:creator>admin</dc:creator>
  <dc:description>25 câu trắc nghiệm địa lí tự nhiên 12 mức vận dụng cao có lời giải chi tiết được soạn dưới dạng file word gồm 6 trang. Các bạn xem và tải về ở dưới.</dc:description>
  <dcterms:modified xsi:type="dcterms:W3CDTF">2023-02-01T09:04:00Z</dcterms:modified>
  <cp:revision>1</cp:revision>
  <dc:title>25 Câu Trắc Nghiệm Địa Lí Tự Nhiên 12 Mức Vận Dụng Cao Có Lời Giải</dc:title>
</cp:coreProperties>
</file>