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Ind w:w="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708"/>
        <w:gridCol w:w="6714"/>
      </w:tblGrid>
      <w:tr w:rsidR="00347068" w:rsidTr="00347068">
        <w:tc>
          <w:tcPr>
            <w:tcW w:w="370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hideMark/>
          </w:tcPr>
          <w:p w:rsidR="00347068" w:rsidRPr="0081396A" w:rsidRDefault="00347068" w:rsidP="0081396A">
            <w:pPr>
              <w:jc w:val="center"/>
              <w:rPr>
                <w:b/>
                <w:bCs/>
                <w:color w:val="CC00FF"/>
              </w:rPr>
            </w:pPr>
            <w:r w:rsidRPr="0081396A">
              <w:rPr>
                <w:b/>
                <w:bCs/>
                <w:color w:val="CC00FF"/>
              </w:rPr>
              <w:t>ĐỀ 1</w:t>
            </w:r>
          </w:p>
          <w:p w:rsidR="00347068" w:rsidRPr="0081396A" w:rsidRDefault="00347068" w:rsidP="0081396A">
            <w:pPr>
              <w:jc w:val="center"/>
              <w:rPr>
                <w:b/>
                <w:bCs/>
                <w:color w:val="0000FF"/>
              </w:rPr>
            </w:pPr>
            <w:r w:rsidRPr="0081396A">
              <w:rPr>
                <w:b/>
                <w:bCs/>
                <w:color w:val="0000FF"/>
              </w:rPr>
              <w:t>BÁM SÁT ĐỀ MINH HỌA</w:t>
            </w:r>
          </w:p>
        </w:tc>
        <w:tc>
          <w:tcPr>
            <w:tcW w:w="671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hideMark/>
          </w:tcPr>
          <w:p w:rsidR="00347068" w:rsidRPr="0081396A" w:rsidRDefault="00347068" w:rsidP="0081396A">
            <w:pPr>
              <w:jc w:val="center"/>
              <w:rPr>
                <w:b/>
                <w:bCs/>
                <w:color w:val="CC00FF"/>
              </w:rPr>
            </w:pPr>
            <w:r w:rsidRPr="0081396A">
              <w:rPr>
                <w:b/>
                <w:bCs/>
                <w:color w:val="CC00FF"/>
              </w:rPr>
              <w:t>ĐỀ ÔN THI TỐT NGHIỆP THPT NĂM 2022</w:t>
            </w:r>
          </w:p>
          <w:p w:rsidR="00347068" w:rsidRPr="0081396A" w:rsidRDefault="00347068" w:rsidP="0081396A">
            <w:pPr>
              <w:jc w:val="center"/>
              <w:rPr>
                <w:b/>
                <w:bCs/>
                <w:color w:val="0000FF"/>
              </w:rPr>
            </w:pPr>
            <w:r w:rsidRPr="0081396A">
              <w:rPr>
                <w:b/>
                <w:bCs/>
                <w:color w:val="0000FF"/>
              </w:rPr>
              <w:t xml:space="preserve">MÔN: </w:t>
            </w:r>
            <w:r w:rsidRPr="0081396A">
              <w:rPr>
                <w:b/>
                <w:bCs/>
                <w:color w:val="0000FF"/>
              </w:rPr>
              <w:t>ĐỊA</w:t>
            </w:r>
            <w:r w:rsidRPr="0081396A">
              <w:rPr>
                <w:b/>
                <w:bCs/>
                <w:color w:val="0000FF"/>
              </w:rPr>
              <w:t xml:space="preserve"> LÍ</w:t>
            </w:r>
          </w:p>
          <w:p w:rsidR="00347068" w:rsidRPr="0081396A" w:rsidRDefault="00347068" w:rsidP="0081396A">
            <w:pPr>
              <w:jc w:val="center"/>
              <w:rPr>
                <w:b/>
                <w:bCs/>
                <w:color w:val="0000FF"/>
              </w:rPr>
            </w:pPr>
            <w:r w:rsidRPr="0081396A">
              <w:rPr>
                <w:b/>
                <w:bCs/>
                <w:color w:val="0000FF"/>
              </w:rPr>
              <w:t>Thời gian: 50 phút</w:t>
            </w:r>
          </w:p>
        </w:tc>
      </w:tr>
    </w:tbl>
    <w:p w:rsidR="00347068" w:rsidRDefault="00347068" w:rsidP="0081396A">
      <w:pPr>
        <w:pStyle w:val="Normal0"/>
        <w:spacing w:line="264" w:lineRule="auto"/>
        <w:contextualSpacing/>
        <w:jc w:val="both"/>
        <w:rPr>
          <w:rFonts w:hint="default"/>
          <w:b/>
          <w:sz w:val="25"/>
          <w:szCs w:val="25"/>
        </w:rPr>
      </w:pPr>
      <w:bookmarkStart w:id="0" w:name="_GoBack"/>
      <w:bookmarkEnd w:id="0"/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41: </w:t>
      </w:r>
      <w:r w:rsidRPr="0070624B">
        <w:rPr>
          <w:sz w:val="25"/>
          <w:szCs w:val="25"/>
        </w:rPr>
        <w:t xml:space="preserve"> Căn cứ vào Atlat Địa lí Việt Nam trang 22, cho biết trung tâm công nghiệp nào sau đây có ngành chế biến lương thực và thủy hải sản?</w:t>
      </w:r>
    </w:p>
    <w:p w:rsidR="00C438CB" w:rsidRPr="0070624B" w:rsidRDefault="00C438CB" w:rsidP="0081396A">
      <w:pPr>
        <w:tabs>
          <w:tab w:val="left" w:pos="240"/>
          <w:tab w:val="left" w:pos="2620"/>
          <w:tab w:val="left" w:pos="5240"/>
          <w:tab w:val="left" w:pos="786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Tây Ninh.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Thái Nguyên.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Hải Phòng.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Vũng Tàu.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42: </w:t>
      </w:r>
      <w:r w:rsidRPr="0070624B">
        <w:rPr>
          <w:sz w:val="25"/>
          <w:szCs w:val="25"/>
        </w:rPr>
        <w:t xml:space="preserve"> Căn cứ vào Atlat Địa lí Việt Nam trang 21, cho biết trung tâm công nghiệp nào sau đây có ngành khai thác và chế biến lâm sản?</w:t>
      </w:r>
    </w:p>
    <w:p w:rsidR="00C438CB" w:rsidRPr="0070624B" w:rsidRDefault="00C438CB" w:rsidP="0081396A">
      <w:pPr>
        <w:tabs>
          <w:tab w:val="left" w:pos="240"/>
          <w:tab w:val="left" w:pos="2620"/>
          <w:tab w:val="left" w:pos="5240"/>
          <w:tab w:val="left" w:pos="786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Kiên Lương.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Phan Thiết.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Quảng Ngãi.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Việt Trì.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rFonts w:hint="default"/>
          <w:b/>
          <w:sz w:val="25"/>
          <w:szCs w:val="25"/>
          <w:lang w:val="vi-VN"/>
        </w:rPr>
      </w:pPr>
      <w:r w:rsidRPr="0070624B">
        <w:rPr>
          <w:b/>
          <w:sz w:val="25"/>
          <w:szCs w:val="25"/>
        </w:rPr>
        <w:t xml:space="preserve">Câu 43: </w:t>
      </w:r>
      <w:r w:rsidRPr="0070624B">
        <w:rPr>
          <w:sz w:val="25"/>
          <w:szCs w:val="25"/>
          <w:lang w:val="vi-VN"/>
        </w:rPr>
        <w:t xml:space="preserve"> Nguyên nhân chính khiến ngành công nghiệp xay xát ở nước ta phát triển với tốc độ nhanh là do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  <w:lang w:val="vi-VN"/>
        </w:rPr>
        <w:t xml:space="preserve"> </w:t>
      </w:r>
      <w:r w:rsidRPr="0070624B">
        <w:rPr>
          <w:color w:val="000000"/>
          <w:sz w:val="25"/>
          <w:szCs w:val="25"/>
          <w:lang w:val="vi-VN"/>
        </w:rPr>
        <w:t xml:space="preserve">nhu cầu lớn </w:t>
      </w:r>
      <w:r w:rsidRPr="0070624B">
        <w:rPr>
          <w:color w:val="000000"/>
          <w:sz w:val="25"/>
          <w:szCs w:val="25"/>
        </w:rPr>
        <w:t>về thức ăn chăn nuôi</w:t>
      </w:r>
      <w:r w:rsidRPr="0070624B">
        <w:rPr>
          <w:color w:val="000000"/>
          <w:sz w:val="25"/>
          <w:szCs w:val="25"/>
          <w:lang w:val="vi-VN"/>
        </w:rPr>
        <w:t>.</w:t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  <w:lang w:val="vi-VN"/>
        </w:rPr>
        <w:t xml:space="preserve"> </w:t>
      </w:r>
      <w:r w:rsidRPr="0070624B">
        <w:rPr>
          <w:color w:val="000000"/>
          <w:sz w:val="25"/>
          <w:szCs w:val="25"/>
          <w:lang w:val="vi-VN"/>
        </w:rPr>
        <w:t>sản lượng thực phẩm tăng nhanh.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  <w:lang w:val="vi-VN"/>
        </w:rPr>
        <w:t xml:space="preserve"> </w:t>
      </w:r>
      <w:r w:rsidRPr="0070624B">
        <w:rPr>
          <w:color w:val="000000"/>
          <w:sz w:val="25"/>
          <w:szCs w:val="25"/>
          <w:lang w:val="vi-VN"/>
        </w:rPr>
        <w:t>hệ thống máy móc được hiện đại.</w:t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  <w:lang w:val="vi-VN"/>
        </w:rPr>
        <w:t xml:space="preserve"> </w:t>
      </w:r>
      <w:r w:rsidRPr="0070624B">
        <w:rPr>
          <w:color w:val="000000"/>
          <w:sz w:val="25"/>
          <w:szCs w:val="25"/>
          <w:lang w:val="vi-VN"/>
        </w:rPr>
        <w:t>sản lượng lương thực tăng nhanh.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44: </w:t>
      </w:r>
      <w:r w:rsidRPr="0070624B">
        <w:rPr>
          <w:sz w:val="25"/>
          <w:szCs w:val="25"/>
        </w:rPr>
        <w:t xml:space="preserve"> Căn cứ vào Atlat Địa lí Việt Nam trang 25, cho biết trung tâm du lịch nào sau đây thuộc cấp vùng?</w:t>
      </w:r>
    </w:p>
    <w:p w:rsidR="00C438CB" w:rsidRPr="0070624B" w:rsidRDefault="00C438CB" w:rsidP="0081396A">
      <w:pPr>
        <w:tabs>
          <w:tab w:val="left" w:pos="240"/>
          <w:tab w:val="left" w:pos="5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Đà Nẵng.</w:t>
      </w:r>
      <w:r w:rsidR="0070624B">
        <w:rPr>
          <w:sz w:val="25"/>
          <w:szCs w:val="25"/>
        </w:rPr>
        <w:t xml:space="preserve">                 </w:t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Cần Thơ.</w:t>
      </w:r>
      <w:r w:rsidR="0070624B">
        <w:rPr>
          <w:color w:val="000000"/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Hà Nội.</w:t>
      </w:r>
      <w:r w:rsidRP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TP. Hồ Chí Minh.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45: </w:t>
      </w:r>
      <w:r w:rsidRPr="0070624B">
        <w:rPr>
          <w:sz w:val="25"/>
          <w:szCs w:val="25"/>
        </w:rPr>
        <w:t xml:space="preserve"> Căn cứ vào Atlat Địa lí Việt Nam trang 29, cho biết thủy điện Thác Mơ thuộc tỉnh nào sau đây?</w:t>
      </w:r>
    </w:p>
    <w:p w:rsidR="00C438CB" w:rsidRPr="0070624B" w:rsidRDefault="00C438CB" w:rsidP="0081396A">
      <w:pPr>
        <w:tabs>
          <w:tab w:val="left" w:pos="240"/>
          <w:tab w:val="left" w:pos="2620"/>
          <w:tab w:val="left" w:pos="5240"/>
          <w:tab w:val="left" w:pos="786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Bình Phước.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Bình Dương.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Đồng Nai.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Bình Thuận.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46: </w:t>
      </w:r>
      <w:r w:rsidRPr="0070624B">
        <w:rPr>
          <w:sz w:val="25"/>
          <w:szCs w:val="25"/>
        </w:rPr>
        <w:t xml:space="preserve"> Căn cứ vào Atlat Địa lí Việt Nam trang 4 - 5, cho biết tỉnh nào có mật độ dân số thấp nhất trong các tỉnh sau đây?</w:t>
      </w:r>
    </w:p>
    <w:p w:rsidR="00C438CB" w:rsidRPr="0070624B" w:rsidRDefault="00C438CB" w:rsidP="0081396A">
      <w:pPr>
        <w:tabs>
          <w:tab w:val="left" w:pos="240"/>
          <w:tab w:val="left" w:pos="2620"/>
          <w:tab w:val="left" w:pos="5240"/>
          <w:tab w:val="left" w:pos="786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Vĩnh Phúc.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Long An.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Quảng Ngãi.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An Giang.</w:t>
      </w:r>
    </w:p>
    <w:p w:rsidR="00C438CB" w:rsidRPr="0070624B" w:rsidRDefault="00C438CB" w:rsidP="0081396A">
      <w:pPr>
        <w:pStyle w:val="Normal0"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47:  </w:t>
      </w:r>
      <w:r w:rsidRPr="0070624B">
        <w:rPr>
          <w:sz w:val="25"/>
          <w:szCs w:val="25"/>
        </w:rPr>
        <w:t>Để hạn chế xói mòn trên đất dốc ở vùng đồi núi cần thực hiện biện pháp kỹ thuật canh tác nào sau đây?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Bảo vệ rừng và đất rừng.</w:t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Áp dụng biện pháp nông - lâm kết hợp.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Làm ruộng bậc thang, đào hố vẩy cá.</w:t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Ngăn chặn du canh, du cư.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48: </w:t>
      </w:r>
      <w:r w:rsidRPr="0070624B">
        <w:rPr>
          <w:sz w:val="25"/>
          <w:szCs w:val="25"/>
        </w:rPr>
        <w:t xml:space="preserve"> Vào các tháng X - XII, lũ quét thường xảy ra ở</w:t>
      </w:r>
    </w:p>
    <w:p w:rsidR="00C438CB" w:rsidRPr="0070624B" w:rsidRDefault="00C438CB" w:rsidP="0081396A">
      <w:pPr>
        <w:tabs>
          <w:tab w:val="left" w:pos="240"/>
          <w:tab w:val="left" w:pos="5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thượng nguồn sông Đà.</w:t>
      </w:r>
      <w:r w:rsidRP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khu vực miền Trung.</w:t>
      </w:r>
    </w:p>
    <w:p w:rsidR="00C438CB" w:rsidRPr="0070624B" w:rsidRDefault="00C438CB" w:rsidP="0081396A">
      <w:pPr>
        <w:tabs>
          <w:tab w:val="left" w:pos="240"/>
          <w:tab w:val="left" w:pos="5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lưu vực sông Cửu Long.</w:t>
      </w:r>
      <w:r w:rsidRP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vùng đồi núi Đông Bắc.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49: </w:t>
      </w:r>
      <w:r w:rsidRPr="0070624B">
        <w:rPr>
          <w:sz w:val="25"/>
          <w:szCs w:val="25"/>
        </w:rPr>
        <w:t xml:space="preserve"> Căn cứ vào Atlat Địa lí Việt Nam 17, cho biết nhận xét nào sau đây đúng về GDP bình quân tính theo đầu người của nước ta?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Các tỉnh Bắc Trung Bộ có GDP bình quân tính theo đầu người đạt từ 6 đến 9 triệu đồng.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Các tỉnh Đông Nam Bộ có GDP bình quân tính theo đầu người đạt trên 18 triệu đồng.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Các tỉnh Trung du và miền núi Bắc Bộ có GDP bình quân tính theo đầu người dưới 6 triệu đồng.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Các tỉnh Tây Nguyên có GDP bình quân tính theo đầu người đạt từ 6 đến 9 triệu đồng.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50: </w:t>
      </w:r>
      <w:r w:rsidRPr="0070624B">
        <w:rPr>
          <w:sz w:val="25"/>
          <w:szCs w:val="25"/>
        </w:rPr>
        <w:t xml:space="preserve"> Căn cứ Atlat Địa lí Việt Nam trang 10, cho biết hồ Dầu Tiếng thuộc hệ thống sông nào sau đây?</w:t>
      </w:r>
    </w:p>
    <w:p w:rsidR="00C438CB" w:rsidRPr="0070624B" w:rsidRDefault="00C438CB" w:rsidP="0081396A">
      <w:pPr>
        <w:tabs>
          <w:tab w:val="left" w:pos="240"/>
          <w:tab w:val="left" w:pos="2620"/>
          <w:tab w:val="left" w:pos="5240"/>
          <w:tab w:val="left" w:pos="786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color w:val="000000"/>
          <w:sz w:val="25"/>
          <w:szCs w:val="25"/>
        </w:rPr>
        <w:t xml:space="preserve"> Sông Mã.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color w:val="000000"/>
          <w:sz w:val="25"/>
          <w:szCs w:val="25"/>
        </w:rPr>
        <w:t xml:space="preserve"> Sông Thu Bồn.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color w:val="000000"/>
          <w:sz w:val="25"/>
          <w:szCs w:val="25"/>
        </w:rPr>
        <w:t xml:space="preserve"> Sông Cả.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color w:val="000000"/>
          <w:sz w:val="25"/>
          <w:szCs w:val="25"/>
        </w:rPr>
        <w:t xml:space="preserve"> Sông Đồng Nai.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51: </w:t>
      </w:r>
      <w:r w:rsidRPr="0070624B">
        <w:rPr>
          <w:sz w:val="25"/>
          <w:szCs w:val="25"/>
        </w:rPr>
        <w:t xml:space="preserve"> Căn cứ vào Atlat Địa lí Việt Nam trang 13, cho biết núi nào sau đây thuộc miền Tây Bắc và</w:t>
      </w:r>
      <w:r w:rsidRPr="0070624B">
        <w:rPr>
          <w:b/>
          <w:bCs/>
          <w:sz w:val="25"/>
          <w:szCs w:val="25"/>
        </w:rPr>
        <w:t xml:space="preserve"> </w:t>
      </w:r>
      <w:r w:rsidRPr="0070624B">
        <w:rPr>
          <w:sz w:val="25"/>
          <w:szCs w:val="25"/>
        </w:rPr>
        <w:t>Bắc Trung Bộ?</w:t>
      </w:r>
    </w:p>
    <w:p w:rsidR="00C438CB" w:rsidRPr="0070624B" w:rsidRDefault="00C438CB" w:rsidP="0081396A">
      <w:pPr>
        <w:tabs>
          <w:tab w:val="left" w:pos="240"/>
          <w:tab w:val="left" w:pos="2620"/>
          <w:tab w:val="left" w:pos="5240"/>
          <w:tab w:val="left" w:pos="786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Phanxipăng.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Tây Côn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Lĩnh.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Pu Tha Ca.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Kiều Liêu Ti.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pacing w:val="-4"/>
          <w:sz w:val="25"/>
          <w:szCs w:val="25"/>
        </w:rPr>
      </w:pPr>
      <w:r w:rsidRPr="0070624B">
        <w:rPr>
          <w:b/>
          <w:sz w:val="25"/>
          <w:szCs w:val="25"/>
        </w:rPr>
        <w:t xml:space="preserve">Câu 52: </w:t>
      </w:r>
      <w:r w:rsidRPr="0070624B">
        <w:rPr>
          <w:spacing w:val="-4"/>
          <w:sz w:val="25"/>
          <w:szCs w:val="25"/>
        </w:rPr>
        <w:t xml:space="preserve"> Căn cứ vào Atlat Địa lí Việt Nam trang 23, cho biết đường quốc lộ số 3 đi qua địa điểm nào sau đây?</w:t>
      </w:r>
    </w:p>
    <w:p w:rsidR="00C438CB" w:rsidRPr="0070624B" w:rsidRDefault="00C438CB" w:rsidP="0081396A">
      <w:pPr>
        <w:tabs>
          <w:tab w:val="left" w:pos="240"/>
          <w:tab w:val="left" w:pos="2620"/>
          <w:tab w:val="left" w:pos="5240"/>
          <w:tab w:val="left" w:pos="786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Bắc Giang.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Bắc Kạn.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Lạng Sơn.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Hà Giang.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53: </w:t>
      </w:r>
      <w:r w:rsidRPr="0070624B">
        <w:rPr>
          <w:sz w:val="25"/>
          <w:szCs w:val="25"/>
        </w:rPr>
        <w:t xml:space="preserve"> Thuận lợi đối với khai thác hải sản ở Đông Nam Bộ là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rừng ngập mặn rộng, nhiều bãi triều.</w:t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vùng biển rộng, có các ngư trường.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thềm lục địa rộng, có các mỏ dầu.</w:t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đường bờ biển dài, nhiều bãi biển.</w:t>
      </w:r>
    </w:p>
    <w:p w:rsidR="00C438CB" w:rsidRPr="0070624B" w:rsidRDefault="00C438CB" w:rsidP="0081396A">
      <w:pPr>
        <w:pStyle w:val="Normal0"/>
        <w:spacing w:line="252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54: </w:t>
      </w:r>
      <w:r w:rsidRPr="0070624B">
        <w:rPr>
          <w:sz w:val="25"/>
          <w:szCs w:val="25"/>
        </w:rPr>
        <w:t xml:space="preserve"> Căn cứ vào Atlat Địa lí Việt Nam trang 26, cho biết tỉnh nào sau đây ở Đồng bằng Sông Hồng có khai thác khí tự nhiên?</w:t>
      </w:r>
    </w:p>
    <w:p w:rsidR="00C438CB" w:rsidRPr="0070624B" w:rsidRDefault="0070624B" w:rsidP="0081396A">
      <w:pPr>
        <w:tabs>
          <w:tab w:val="left" w:pos="240"/>
          <w:tab w:val="left" w:pos="2620"/>
          <w:tab w:val="left" w:pos="5240"/>
          <w:tab w:val="left" w:pos="7860"/>
        </w:tabs>
        <w:rPr>
          <w:sz w:val="25"/>
          <w:szCs w:val="25"/>
        </w:rPr>
      </w:pPr>
      <w:r>
        <w:rPr>
          <w:rFonts w:hint="cs"/>
          <w:b/>
          <w:sz w:val="25"/>
          <w:szCs w:val="25"/>
        </w:rPr>
        <w:tab/>
      </w:r>
      <w:r w:rsidR="00C438CB" w:rsidRPr="0070624B">
        <w:rPr>
          <w:b/>
          <w:sz w:val="25"/>
          <w:szCs w:val="25"/>
        </w:rPr>
        <w:t xml:space="preserve">A. </w:t>
      </w:r>
      <w:r w:rsidR="00C438CB" w:rsidRPr="0070624B">
        <w:rPr>
          <w:b/>
          <w:color w:val="000000"/>
          <w:sz w:val="25"/>
          <w:szCs w:val="25"/>
        </w:rPr>
        <w:t xml:space="preserve"> </w:t>
      </w:r>
      <w:r w:rsidR="00C438CB" w:rsidRPr="0070624B">
        <w:rPr>
          <w:color w:val="000000"/>
          <w:sz w:val="25"/>
          <w:szCs w:val="25"/>
        </w:rPr>
        <w:t>Nam Định.</w:t>
      </w:r>
      <w:r w:rsidR="00C438CB" w:rsidRPr="0070624B">
        <w:rPr>
          <w:sz w:val="25"/>
          <w:szCs w:val="25"/>
        </w:rPr>
        <w:tab/>
      </w:r>
      <w:r w:rsidR="00C438CB" w:rsidRPr="0070624B">
        <w:rPr>
          <w:b/>
          <w:sz w:val="25"/>
          <w:szCs w:val="25"/>
        </w:rPr>
        <w:t xml:space="preserve">B. </w:t>
      </w:r>
      <w:r w:rsidR="00C438CB" w:rsidRPr="0070624B">
        <w:rPr>
          <w:b/>
          <w:color w:val="000000"/>
          <w:sz w:val="25"/>
          <w:szCs w:val="25"/>
        </w:rPr>
        <w:t xml:space="preserve"> </w:t>
      </w:r>
      <w:r w:rsidR="00C438CB" w:rsidRPr="0070624B">
        <w:rPr>
          <w:color w:val="000000"/>
          <w:sz w:val="25"/>
          <w:szCs w:val="25"/>
        </w:rPr>
        <w:t>Hà Nam.</w:t>
      </w:r>
      <w:r w:rsidR="00C438CB" w:rsidRPr="0070624B">
        <w:rPr>
          <w:sz w:val="25"/>
          <w:szCs w:val="25"/>
        </w:rPr>
        <w:tab/>
      </w:r>
      <w:r w:rsidR="00C438CB" w:rsidRPr="0070624B">
        <w:rPr>
          <w:b/>
          <w:sz w:val="25"/>
          <w:szCs w:val="25"/>
        </w:rPr>
        <w:t xml:space="preserve">C. </w:t>
      </w:r>
      <w:r w:rsidR="00C438CB" w:rsidRPr="0070624B">
        <w:rPr>
          <w:b/>
          <w:color w:val="000000"/>
          <w:sz w:val="25"/>
          <w:szCs w:val="25"/>
        </w:rPr>
        <w:t xml:space="preserve"> </w:t>
      </w:r>
      <w:r w:rsidR="00C438CB" w:rsidRPr="0070624B">
        <w:rPr>
          <w:color w:val="000000"/>
          <w:sz w:val="25"/>
          <w:szCs w:val="25"/>
        </w:rPr>
        <w:t>Thái Bình.</w:t>
      </w:r>
      <w:r w:rsidR="00C438CB" w:rsidRPr="0070624B">
        <w:rPr>
          <w:sz w:val="25"/>
          <w:szCs w:val="25"/>
        </w:rPr>
        <w:tab/>
      </w:r>
      <w:r w:rsidR="00C438CB" w:rsidRPr="0070624B">
        <w:rPr>
          <w:b/>
          <w:sz w:val="25"/>
          <w:szCs w:val="25"/>
        </w:rPr>
        <w:t xml:space="preserve">D. </w:t>
      </w:r>
      <w:r w:rsidR="00C438CB" w:rsidRPr="0070624B">
        <w:rPr>
          <w:b/>
          <w:color w:val="000000"/>
          <w:sz w:val="25"/>
          <w:szCs w:val="25"/>
        </w:rPr>
        <w:t xml:space="preserve"> </w:t>
      </w:r>
      <w:r w:rsidR="00C438CB" w:rsidRPr="0070624B">
        <w:rPr>
          <w:color w:val="000000"/>
          <w:sz w:val="25"/>
          <w:szCs w:val="25"/>
        </w:rPr>
        <w:t>Ninh Bình.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55: </w:t>
      </w:r>
      <w:r w:rsidRPr="0070624B">
        <w:rPr>
          <w:sz w:val="25"/>
          <w:szCs w:val="25"/>
        </w:rPr>
        <w:t xml:space="preserve"> Căn cứ vào Atlat Địa lí Việt Nam trang 15, cho biết đô thị nào sau đây thuộc vùng Duyên hải Nam Trung Bộ?</w:t>
      </w:r>
    </w:p>
    <w:p w:rsidR="00C438CB" w:rsidRPr="0070624B" w:rsidRDefault="00C438CB" w:rsidP="0081396A">
      <w:pPr>
        <w:tabs>
          <w:tab w:val="left" w:pos="240"/>
          <w:tab w:val="left" w:pos="2620"/>
          <w:tab w:val="left" w:pos="5240"/>
          <w:tab w:val="left" w:pos="786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Đà Nẵng.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Vinh.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Cẩm Phả.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Hải Dương.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56: </w:t>
      </w:r>
      <w:r w:rsidRPr="0070624B">
        <w:rPr>
          <w:sz w:val="25"/>
          <w:szCs w:val="25"/>
        </w:rPr>
        <w:t xml:space="preserve"> Căn cứ vào Atlat Địa lí Việt Nam trang 9, cho biết tháng nào sau đây ở trạm khí tượng Nha Trang có lượng mưa lớn nhất?</w:t>
      </w:r>
    </w:p>
    <w:p w:rsidR="00C438CB" w:rsidRPr="0070624B" w:rsidRDefault="00C438CB" w:rsidP="0081396A">
      <w:pPr>
        <w:tabs>
          <w:tab w:val="left" w:pos="240"/>
          <w:tab w:val="left" w:pos="2620"/>
          <w:tab w:val="left" w:pos="5240"/>
          <w:tab w:val="left" w:pos="7860"/>
        </w:tabs>
        <w:rPr>
          <w:sz w:val="25"/>
          <w:szCs w:val="25"/>
        </w:rPr>
      </w:pPr>
      <w:r w:rsidRPr="0070624B">
        <w:rPr>
          <w:sz w:val="25"/>
          <w:szCs w:val="25"/>
        </w:rPr>
        <w:lastRenderedPageBreak/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Tháng X.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Tháng XI.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Tháng XII.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Tháng IX.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bCs/>
          <w:spacing w:val="-6"/>
          <w:sz w:val="25"/>
          <w:szCs w:val="25"/>
        </w:rPr>
      </w:pPr>
      <w:r w:rsidRPr="0070624B">
        <w:rPr>
          <w:b/>
          <w:sz w:val="25"/>
          <w:szCs w:val="25"/>
        </w:rPr>
        <w:t xml:space="preserve">Câu 57: </w:t>
      </w:r>
      <w:r w:rsidRPr="0070624B">
        <w:rPr>
          <w:bCs/>
          <w:spacing w:val="-6"/>
          <w:sz w:val="25"/>
          <w:szCs w:val="25"/>
        </w:rPr>
        <w:t xml:space="preserve"> Căn cứ vào Atlat Địa lí Việt Nam trang 28, cho biết nhà máy thuỷ điện Vĩnh Sơn thuộc tỉnh nào sau đây?</w:t>
      </w:r>
    </w:p>
    <w:p w:rsidR="00C438CB" w:rsidRPr="0070624B" w:rsidRDefault="00C438CB" w:rsidP="0081396A">
      <w:pPr>
        <w:tabs>
          <w:tab w:val="left" w:pos="240"/>
          <w:tab w:val="left" w:pos="2620"/>
          <w:tab w:val="left" w:pos="5240"/>
          <w:tab w:val="left" w:pos="786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Pr="0070624B">
        <w:rPr>
          <w:bCs/>
          <w:color w:val="000000"/>
          <w:sz w:val="25"/>
          <w:szCs w:val="25"/>
        </w:rPr>
        <w:t>Bình Định.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Pr="0070624B">
        <w:rPr>
          <w:bCs/>
          <w:color w:val="000000"/>
          <w:sz w:val="25"/>
          <w:szCs w:val="25"/>
        </w:rPr>
        <w:t>Quảng Nam.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Pr="0070624B">
        <w:rPr>
          <w:bCs/>
          <w:color w:val="000000"/>
          <w:sz w:val="25"/>
          <w:szCs w:val="25"/>
        </w:rPr>
        <w:t>Quảng Ngãi.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Pr="0070624B">
        <w:rPr>
          <w:bCs/>
          <w:color w:val="000000"/>
          <w:sz w:val="25"/>
          <w:szCs w:val="25"/>
        </w:rPr>
        <w:t>Kon Tum.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58: </w:t>
      </w:r>
      <w:r w:rsidRPr="0070624B">
        <w:rPr>
          <w:sz w:val="25"/>
          <w:szCs w:val="25"/>
        </w:rPr>
        <w:t xml:space="preserve"> Cơ cấu ngành công nghiệp nước ta đang chuyển dịch rõ nét nhằm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phát huy tiềm năng và thế mạnh của các thành phần kinh tế.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nâng cao hiệu quả kinh tế, nâng cao chất lượng sản phẩm.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thúc đẩy chuyển dịch cơ cấu kinh tế, tạo thêm việc làm.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thích nghi với cơ chế thị trường, hội nhập khu vực, thế giới.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59: </w:t>
      </w:r>
      <w:r w:rsidRPr="0070624B">
        <w:rPr>
          <w:sz w:val="25"/>
          <w:szCs w:val="25"/>
        </w:rPr>
        <w:t xml:space="preserve"> Căn cứ vào Atlat Địa lí Việt Nam trang 27, cho biết khai thác đá quý có ở tỉnh nào sau đây?</w:t>
      </w:r>
    </w:p>
    <w:p w:rsidR="00C438CB" w:rsidRPr="0070624B" w:rsidRDefault="00C438CB" w:rsidP="0081396A">
      <w:pPr>
        <w:tabs>
          <w:tab w:val="left" w:pos="240"/>
          <w:tab w:val="left" w:pos="2620"/>
          <w:tab w:val="left" w:pos="5240"/>
          <w:tab w:val="left" w:pos="786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Hà Tĩnh.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Thanh Hóa.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Nghệ An.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Quảng Bình.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60: </w:t>
      </w:r>
      <w:r w:rsidRPr="0070624B">
        <w:rPr>
          <w:sz w:val="25"/>
          <w:szCs w:val="25"/>
        </w:rPr>
        <w:t xml:space="preserve"> Căn cứ vào Atlat Địa lí Việt Nam trang 19, cho biết nhận xét nào đúng với tình hình sản xuất lúa của nước ta giai đoạn 2000 - 2007?</w:t>
      </w:r>
    </w:p>
    <w:p w:rsidR="00C438CB" w:rsidRPr="0070624B" w:rsidRDefault="00C438CB" w:rsidP="0081396A">
      <w:pPr>
        <w:tabs>
          <w:tab w:val="left" w:pos="240"/>
          <w:tab w:val="left" w:pos="5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Pr="0070624B">
        <w:rPr>
          <w:bCs/>
          <w:color w:val="000000"/>
          <w:sz w:val="25"/>
          <w:szCs w:val="25"/>
        </w:rPr>
        <w:t>Năng suất tăng 7,</w:t>
      </w:r>
      <w:r w:rsidR="0070624B">
        <w:rPr>
          <w:bCs/>
          <w:color w:val="000000"/>
          <w:sz w:val="25"/>
          <w:szCs w:val="25"/>
        </w:rPr>
        <w:t>5</w:t>
      </w:r>
      <w:r w:rsidRPr="0070624B">
        <w:rPr>
          <w:bCs/>
          <w:color w:val="000000"/>
          <w:sz w:val="25"/>
          <w:szCs w:val="25"/>
        </w:rPr>
        <w:t xml:space="preserve"> tấn/ha.</w:t>
      </w:r>
      <w:r w:rsidRP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Pr="0070624B">
        <w:rPr>
          <w:bCs/>
          <w:color w:val="000000"/>
          <w:sz w:val="25"/>
          <w:szCs w:val="25"/>
        </w:rPr>
        <w:t>Năng suất tăng gấp 3 lần.</w:t>
      </w:r>
    </w:p>
    <w:p w:rsidR="00C438CB" w:rsidRPr="0070624B" w:rsidRDefault="00C438CB" w:rsidP="0081396A">
      <w:pPr>
        <w:tabs>
          <w:tab w:val="left" w:pos="240"/>
          <w:tab w:val="left" w:pos="5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="0070624B">
        <w:rPr>
          <w:bCs/>
          <w:color w:val="000000"/>
          <w:sz w:val="25"/>
          <w:szCs w:val="25"/>
        </w:rPr>
        <w:t>Năng suất tăng 7,5</w:t>
      </w:r>
      <w:r w:rsidRPr="0070624B">
        <w:rPr>
          <w:bCs/>
          <w:color w:val="000000"/>
          <w:sz w:val="25"/>
          <w:szCs w:val="25"/>
        </w:rPr>
        <w:t xml:space="preserve"> tạ/ha.</w:t>
      </w:r>
      <w:r w:rsidRP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="0070624B">
        <w:rPr>
          <w:bCs/>
          <w:color w:val="000000"/>
          <w:sz w:val="25"/>
          <w:szCs w:val="25"/>
        </w:rPr>
        <w:t>Năng suất tăng 5</w:t>
      </w:r>
      <w:r w:rsidRPr="0070624B">
        <w:rPr>
          <w:bCs/>
          <w:color w:val="000000"/>
          <w:sz w:val="25"/>
          <w:szCs w:val="25"/>
        </w:rPr>
        <w:t>,7 tạ/ha.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61: </w:t>
      </w:r>
      <w:r w:rsidRPr="0070624B">
        <w:rPr>
          <w:sz w:val="25"/>
          <w:szCs w:val="25"/>
        </w:rPr>
        <w:t xml:space="preserve"> Mục tiêu quan trọng nhất để đảm bảo khai thác lâu dài nguồn lợi hải sản ở vùng biển nước ta là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đẩy mạnh mở rộng thị trường tiêu thụ.</w:t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cấm khai thác tận diệt nguồn lợi ven bờ.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hạn chế xuất khẩu hải sản chưa chế biến.</w:t>
      </w:r>
      <w:r w:rsid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đẩy mạnh các cơ sở chế biến hải sản.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62: </w:t>
      </w:r>
      <w:r w:rsidRPr="0070624B">
        <w:rPr>
          <w:sz w:val="25"/>
          <w:szCs w:val="25"/>
        </w:rPr>
        <w:t xml:space="preserve"> Cho biểu đồ:</w:t>
      </w:r>
    </w:p>
    <w:p w:rsidR="00C438CB" w:rsidRPr="0070624B" w:rsidRDefault="0035640D" w:rsidP="0081396A">
      <w:pPr>
        <w:pStyle w:val="Normal0"/>
        <w:spacing w:line="264" w:lineRule="auto"/>
        <w:ind w:firstLine="283"/>
        <w:contextualSpacing/>
        <w:jc w:val="center"/>
        <w:rPr>
          <w:sz w:val="25"/>
          <w:szCs w:val="25"/>
        </w:rPr>
      </w:pPr>
      <w:r>
        <w:rPr>
          <w:noProof/>
          <w:sz w:val="25"/>
          <w:szCs w:val="25"/>
        </w:rPr>
        <w:drawing>
          <wp:inline distT="0" distB="0" distL="0" distR="0">
            <wp:extent cx="6134100" cy="2943225"/>
            <wp:effectExtent l="0" t="0" r="0" b="952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8CB" w:rsidRPr="0070624B" w:rsidRDefault="00C438CB" w:rsidP="0081396A">
      <w:pPr>
        <w:pStyle w:val="NormalWeb"/>
        <w:spacing w:before="0" w:beforeAutospacing="0" w:after="0" w:afterAutospacing="0" w:line="264" w:lineRule="auto"/>
        <w:ind w:firstLine="283"/>
        <w:contextualSpacing/>
        <w:jc w:val="center"/>
        <w:rPr>
          <w:sz w:val="25"/>
          <w:szCs w:val="25"/>
        </w:rPr>
      </w:pPr>
      <w:r w:rsidRPr="0070624B">
        <w:rPr>
          <w:sz w:val="25"/>
          <w:szCs w:val="25"/>
        </w:rPr>
        <w:t>GDP BÌNH QUÂN ĐẦU NGƯỜI CỦA THÁI LAN VÀ PHI-LIP-PIN NĂM 2015 VÀ 2020</w:t>
      </w:r>
    </w:p>
    <w:p w:rsidR="00C438CB" w:rsidRPr="0070624B" w:rsidRDefault="00C438CB" w:rsidP="0081396A">
      <w:pPr>
        <w:pStyle w:val="Normal0"/>
        <w:spacing w:line="264" w:lineRule="auto"/>
        <w:ind w:firstLine="283"/>
        <w:contextualSpacing/>
        <w:jc w:val="center"/>
        <w:rPr>
          <w:i/>
          <w:sz w:val="25"/>
          <w:szCs w:val="25"/>
        </w:rPr>
      </w:pPr>
      <w:r w:rsidRPr="0070624B">
        <w:rPr>
          <w:i/>
          <w:sz w:val="25"/>
          <w:szCs w:val="25"/>
          <w:lang w:val="vi-VN" w:eastAsia="vi-VN"/>
        </w:rPr>
        <w:t>(Nguồn</w:t>
      </w:r>
      <w:r w:rsidRPr="0070624B">
        <w:rPr>
          <w:i/>
          <w:sz w:val="25"/>
          <w:szCs w:val="25"/>
          <w:lang w:eastAsia="vi-VN"/>
        </w:rPr>
        <w:t xml:space="preserve"> số liệu theo</w:t>
      </w:r>
      <w:r w:rsidRPr="0070624B">
        <w:rPr>
          <w:i/>
          <w:sz w:val="25"/>
          <w:szCs w:val="25"/>
          <w:lang w:val="vi-VN" w:eastAsia="vi-VN"/>
        </w:rPr>
        <w:t xml:space="preserve"> </w:t>
      </w:r>
      <w:r w:rsidRPr="0070624B">
        <w:rPr>
          <w:i/>
          <w:sz w:val="25"/>
          <w:szCs w:val="25"/>
        </w:rPr>
        <w:t xml:space="preserve">Niên giám thống kê ASEAN 2021, </w:t>
      </w:r>
      <w:r w:rsidRPr="0070624B">
        <w:rPr>
          <w:i/>
          <w:sz w:val="25"/>
          <w:szCs w:val="25"/>
          <w:lang w:val="vi-VN"/>
        </w:rPr>
        <w:t>https://www.aseanstats.org</w:t>
      </w:r>
      <w:r w:rsidRPr="0070624B">
        <w:rPr>
          <w:i/>
          <w:sz w:val="25"/>
          <w:szCs w:val="25"/>
        </w:rPr>
        <w:t>)</w:t>
      </w:r>
    </w:p>
    <w:p w:rsidR="00C438CB" w:rsidRPr="0070624B" w:rsidRDefault="00C438CB" w:rsidP="0081396A">
      <w:pPr>
        <w:pStyle w:val="Normal0"/>
        <w:spacing w:line="264" w:lineRule="auto"/>
        <w:ind w:firstLine="283"/>
        <w:contextualSpacing/>
        <w:jc w:val="both"/>
        <w:rPr>
          <w:sz w:val="25"/>
          <w:szCs w:val="25"/>
        </w:rPr>
      </w:pPr>
      <w:r w:rsidRPr="0070624B">
        <w:rPr>
          <w:sz w:val="25"/>
          <w:szCs w:val="25"/>
        </w:rPr>
        <w:t>Theo biểu đồ, nhận xét nào sau đây đúng về GDP bình quân đầu người của Thái Lan và Phi-lip-pin?</w:t>
      </w:r>
    </w:p>
    <w:p w:rsidR="00C438CB" w:rsidRPr="0070624B" w:rsidRDefault="00C438CB" w:rsidP="0081396A">
      <w:pPr>
        <w:tabs>
          <w:tab w:val="left" w:pos="240"/>
          <w:tab w:val="left" w:pos="5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Phi-lip-pin giảm, Thái Lan giảm.</w:t>
      </w:r>
      <w:r w:rsidRP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Thái Lan giảm, Phi-lip-pin tăng.</w:t>
      </w:r>
    </w:p>
    <w:p w:rsidR="00C438CB" w:rsidRPr="0070624B" w:rsidRDefault="00C438CB" w:rsidP="0081396A">
      <w:pPr>
        <w:tabs>
          <w:tab w:val="left" w:pos="240"/>
          <w:tab w:val="left" w:pos="5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Thái Lan tăng, Phi-lip-pin giảm.</w:t>
      </w:r>
      <w:r w:rsidRPr="0070624B">
        <w:rPr>
          <w:sz w:val="25"/>
          <w:szCs w:val="25"/>
        </w:rPr>
        <w:tab/>
      </w:r>
      <w:r w:rsid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Phi-lip-pin tăng, Thái Lan tăng.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63: </w:t>
      </w:r>
      <w:r w:rsidRPr="0070624B">
        <w:rPr>
          <w:sz w:val="25"/>
          <w:szCs w:val="25"/>
        </w:rPr>
        <w:t xml:space="preserve"> Một nền kinh tế tăng trưởng bền vững thể hiện ở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  <w:lang w:val="sv-SE"/>
        </w:rPr>
        <w:t xml:space="preserve"> </w:t>
      </w:r>
      <w:r w:rsidRPr="0070624B">
        <w:rPr>
          <w:color w:val="000000"/>
          <w:sz w:val="25"/>
          <w:szCs w:val="25"/>
          <w:lang w:val="sv-SE"/>
        </w:rPr>
        <w:t>tốc độ tăng trưởng cao và bảo vệ được môi trường.</w:t>
      </w:r>
      <w:r w:rsidR="0070624B">
        <w:rPr>
          <w:color w:val="000000"/>
          <w:sz w:val="25"/>
          <w:szCs w:val="25"/>
          <w:lang w:val="sv-SE"/>
        </w:rPr>
        <w:t xml:space="preserve"> </w:t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  <w:lang w:val="sv-SE"/>
        </w:rPr>
        <w:t xml:space="preserve"> </w:t>
      </w:r>
      <w:r w:rsidRPr="0070624B">
        <w:rPr>
          <w:color w:val="000000"/>
          <w:sz w:val="25"/>
          <w:szCs w:val="25"/>
          <w:lang w:val="sv-SE"/>
        </w:rPr>
        <w:t>cơ cấu ngành kinh tế có sự chuyển dịch hợp lí.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  <w:lang w:val="sv-SE"/>
        </w:rPr>
        <w:t xml:space="preserve"> </w:t>
      </w:r>
      <w:r w:rsidRPr="0070624B">
        <w:rPr>
          <w:color w:val="000000"/>
          <w:sz w:val="25"/>
          <w:szCs w:val="25"/>
          <w:lang w:val="sv-SE"/>
        </w:rPr>
        <w:t>nhịp độ tăng trưởng cao và cơ cấu kinh tế hợp lí.</w:t>
      </w:r>
      <w:r w:rsidR="0070624B">
        <w:rPr>
          <w:color w:val="000000"/>
          <w:sz w:val="25"/>
          <w:szCs w:val="25"/>
        </w:rPr>
        <w:t xml:space="preserve">  </w:t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  <w:lang w:val="sv-SE"/>
        </w:rPr>
        <w:t xml:space="preserve"> </w:t>
      </w:r>
      <w:r w:rsidRPr="0070624B">
        <w:rPr>
          <w:color w:val="000000"/>
          <w:sz w:val="25"/>
          <w:szCs w:val="25"/>
          <w:lang w:val="sv-SE"/>
        </w:rPr>
        <w:t xml:space="preserve">nhịp độ </w:t>
      </w:r>
      <w:r w:rsidR="0070624B">
        <w:rPr>
          <w:color w:val="000000"/>
          <w:sz w:val="25"/>
          <w:szCs w:val="25"/>
          <w:lang w:val="sv-SE"/>
        </w:rPr>
        <w:t xml:space="preserve">tăng trưởng kinh tế ở mức cao, </w:t>
      </w:r>
      <w:r w:rsidRPr="0070624B">
        <w:rPr>
          <w:color w:val="000000"/>
          <w:sz w:val="25"/>
          <w:szCs w:val="25"/>
          <w:lang w:val="sv-SE"/>
        </w:rPr>
        <w:t>ổn định.</w:t>
      </w:r>
      <w:r w:rsidRPr="0070624B">
        <w:rPr>
          <w:color w:val="000000"/>
          <w:sz w:val="25"/>
          <w:szCs w:val="25"/>
        </w:rPr>
        <w:t xml:space="preserve">   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64: </w:t>
      </w:r>
      <w:r w:rsidRPr="0070624B">
        <w:rPr>
          <w:sz w:val="25"/>
          <w:szCs w:val="25"/>
        </w:rPr>
        <w:t xml:space="preserve"> Nguyên nhân nào sau đây là chủ yếu làm cho hoạt động nuôi trồng thủy sản ở nước ta hiện nay phát triển nhanh?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Thị trường tiêu thụ ngày càng được mở rộng.</w:t>
      </w:r>
      <w:r w:rsidR="00572287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Ứng dụng nhiều tiến bộ của khoa học kĩ thuật.</w:t>
      </w:r>
    </w:p>
    <w:p w:rsidR="00572287" w:rsidRPr="00572287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Công nghiệp chế biến đáp ứng được nhu cầu.</w:t>
      </w:r>
      <w:r w:rsidR="00572287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Diện tích mặt nước nuôi trồng thủy sản tăng.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65: </w:t>
      </w:r>
      <w:r w:rsidRPr="0070624B">
        <w:rPr>
          <w:sz w:val="25"/>
          <w:szCs w:val="25"/>
        </w:rPr>
        <w:t xml:space="preserve"> Cho bảng số liệu:</w:t>
      </w:r>
    </w:p>
    <w:p w:rsidR="00C438CB" w:rsidRPr="0070624B" w:rsidRDefault="00C438CB" w:rsidP="0081396A">
      <w:pPr>
        <w:pStyle w:val="Normal0"/>
        <w:spacing w:line="264" w:lineRule="auto"/>
        <w:ind w:firstLine="283"/>
        <w:contextualSpacing/>
        <w:jc w:val="center"/>
        <w:rPr>
          <w:sz w:val="25"/>
          <w:szCs w:val="25"/>
        </w:rPr>
      </w:pPr>
      <w:r w:rsidRPr="0070624B">
        <w:rPr>
          <w:sz w:val="25"/>
          <w:szCs w:val="25"/>
        </w:rPr>
        <w:t>GIÁ TRỊ XUẤT KHẨU DẦU THÔ CỦA BRU-NÂY VÀ VIỆT NAM, GIAI ĐOẠN 2015 - 2020</w:t>
      </w:r>
    </w:p>
    <w:p w:rsidR="00C438CB" w:rsidRPr="0070624B" w:rsidRDefault="00C438CB" w:rsidP="0081396A">
      <w:pPr>
        <w:pStyle w:val="Normal0"/>
        <w:spacing w:line="264" w:lineRule="auto"/>
        <w:ind w:firstLine="283"/>
        <w:contextualSpacing/>
        <w:jc w:val="right"/>
        <w:rPr>
          <w:i/>
          <w:sz w:val="25"/>
          <w:szCs w:val="25"/>
        </w:rPr>
      </w:pPr>
      <w:r w:rsidRPr="0070624B">
        <w:rPr>
          <w:i/>
          <w:sz w:val="25"/>
          <w:szCs w:val="25"/>
        </w:rPr>
        <w:t>(Đơn vị: triệu USD)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2499"/>
        <w:gridCol w:w="2157"/>
        <w:gridCol w:w="2157"/>
        <w:gridCol w:w="2157"/>
      </w:tblGrid>
      <w:tr w:rsidR="00C438CB" w:rsidRPr="0070624B">
        <w:trPr>
          <w:trHeight w:val="264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ind w:hanging="1"/>
              <w:contextualSpacing/>
              <w:jc w:val="center"/>
              <w:rPr>
                <w:b/>
                <w:sz w:val="25"/>
                <w:szCs w:val="25"/>
              </w:rPr>
            </w:pPr>
            <w:r w:rsidRPr="0070624B">
              <w:rPr>
                <w:b/>
                <w:sz w:val="25"/>
                <w:szCs w:val="25"/>
              </w:rPr>
              <w:t>Năm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ind w:hanging="1"/>
              <w:contextualSpacing/>
              <w:jc w:val="center"/>
              <w:rPr>
                <w:b/>
                <w:sz w:val="25"/>
                <w:szCs w:val="25"/>
              </w:rPr>
            </w:pPr>
            <w:r w:rsidRPr="0070624B">
              <w:rPr>
                <w:b/>
                <w:sz w:val="25"/>
                <w:szCs w:val="25"/>
              </w:rPr>
              <w:t>2015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ind w:hanging="1"/>
              <w:contextualSpacing/>
              <w:jc w:val="center"/>
              <w:rPr>
                <w:b/>
                <w:sz w:val="25"/>
                <w:szCs w:val="25"/>
              </w:rPr>
            </w:pPr>
            <w:r w:rsidRPr="0070624B">
              <w:rPr>
                <w:b/>
                <w:sz w:val="25"/>
                <w:szCs w:val="25"/>
              </w:rPr>
              <w:t>2017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ind w:hanging="1"/>
              <w:contextualSpacing/>
              <w:jc w:val="center"/>
              <w:rPr>
                <w:b/>
                <w:sz w:val="25"/>
                <w:szCs w:val="25"/>
              </w:rPr>
            </w:pPr>
            <w:r w:rsidRPr="0070624B">
              <w:rPr>
                <w:b/>
                <w:sz w:val="25"/>
                <w:szCs w:val="25"/>
              </w:rPr>
              <w:t>2019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ind w:hanging="1"/>
              <w:contextualSpacing/>
              <w:jc w:val="center"/>
              <w:rPr>
                <w:b/>
                <w:sz w:val="25"/>
                <w:szCs w:val="25"/>
              </w:rPr>
            </w:pPr>
            <w:r w:rsidRPr="0070624B">
              <w:rPr>
                <w:b/>
                <w:sz w:val="25"/>
                <w:szCs w:val="25"/>
              </w:rPr>
              <w:t>2020</w:t>
            </w:r>
          </w:p>
        </w:tc>
      </w:tr>
      <w:tr w:rsidR="00C438CB" w:rsidRPr="0070624B">
        <w:trPr>
          <w:trHeight w:val="66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ind w:hanging="1"/>
              <w:contextualSpacing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Bru-nây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ind w:hanging="1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2369,7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ind w:hanging="1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2217,9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ind w:hanging="1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2854,0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ind w:hanging="1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1276,3</w:t>
            </w:r>
          </w:p>
        </w:tc>
      </w:tr>
      <w:tr w:rsidR="00C438CB" w:rsidRPr="0070624B">
        <w:trPr>
          <w:trHeight w:val="66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ind w:hanging="1"/>
              <w:contextualSpacing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lastRenderedPageBreak/>
              <w:t>Việt Nam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ind w:hanging="1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3630,4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ind w:hanging="1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2830,8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ind w:hanging="1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1892,6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ind w:hanging="1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1568,4</w:t>
            </w:r>
          </w:p>
        </w:tc>
      </w:tr>
    </w:tbl>
    <w:p w:rsidR="00C438CB" w:rsidRPr="0070624B" w:rsidRDefault="00C438CB" w:rsidP="0081396A">
      <w:pPr>
        <w:pStyle w:val="Normal0"/>
        <w:spacing w:line="264" w:lineRule="auto"/>
        <w:ind w:firstLine="283"/>
        <w:contextualSpacing/>
        <w:jc w:val="right"/>
        <w:rPr>
          <w:i/>
          <w:sz w:val="25"/>
          <w:szCs w:val="25"/>
        </w:rPr>
      </w:pPr>
      <w:r w:rsidRPr="0070624B">
        <w:rPr>
          <w:i/>
          <w:sz w:val="25"/>
          <w:szCs w:val="25"/>
        </w:rPr>
        <w:t xml:space="preserve">(Nguồn: Niên giám thống kê ASEAN 2021, </w:t>
      </w:r>
      <w:r w:rsidRPr="0070624B">
        <w:rPr>
          <w:i/>
          <w:sz w:val="25"/>
          <w:szCs w:val="25"/>
          <w:lang w:val="vi-VN"/>
        </w:rPr>
        <w:t>https://www.aseanstats.org</w:t>
      </w:r>
      <w:r w:rsidRPr="0070624B">
        <w:rPr>
          <w:i/>
          <w:sz w:val="25"/>
          <w:szCs w:val="25"/>
        </w:rPr>
        <w:t>)</w:t>
      </w:r>
    </w:p>
    <w:p w:rsidR="00C438CB" w:rsidRPr="00572287" w:rsidRDefault="00C438CB" w:rsidP="0081396A">
      <w:pPr>
        <w:pStyle w:val="Normal0"/>
        <w:spacing w:line="264" w:lineRule="auto"/>
        <w:ind w:firstLine="283"/>
        <w:contextualSpacing/>
        <w:jc w:val="both"/>
        <w:rPr>
          <w:rFonts w:hint="default"/>
          <w:sz w:val="25"/>
          <w:szCs w:val="25"/>
          <w:lang w:val="vi-VN"/>
        </w:rPr>
      </w:pPr>
      <w:r w:rsidRPr="0070624B">
        <w:rPr>
          <w:sz w:val="25"/>
          <w:szCs w:val="25"/>
          <w:lang w:eastAsia="vi-VN"/>
        </w:rPr>
        <w:t>Theo</w:t>
      </w:r>
      <w:r w:rsidRPr="0070624B">
        <w:rPr>
          <w:sz w:val="25"/>
          <w:szCs w:val="25"/>
          <w:lang w:val="vi-VN" w:eastAsia="vi-VN"/>
        </w:rPr>
        <w:t xml:space="preserve"> bảng số liệu, cho biết </w:t>
      </w:r>
      <w:r w:rsidRPr="0070624B">
        <w:rPr>
          <w:sz w:val="25"/>
          <w:szCs w:val="25"/>
          <w:lang w:eastAsia="vi-VN"/>
        </w:rPr>
        <w:t>nhận xét nào sau đây đúng với sự thay đổi giá trị xuất khẩu dầu thô năm 2020 so với năm 2015 của Bru-nây và Việt Nam</w:t>
      </w:r>
      <w:r w:rsidRPr="0070624B">
        <w:rPr>
          <w:sz w:val="25"/>
          <w:szCs w:val="25"/>
          <w:lang w:val="vi-VN" w:eastAsia="vi-VN"/>
        </w:rPr>
        <w:t>?</w:t>
      </w:r>
    </w:p>
    <w:p w:rsidR="00C438CB" w:rsidRPr="0070624B" w:rsidRDefault="00C438CB" w:rsidP="0081396A">
      <w:pPr>
        <w:tabs>
          <w:tab w:val="left" w:pos="240"/>
          <w:tab w:val="left" w:pos="5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  <w:lang w:eastAsia="vi-VN"/>
        </w:rPr>
        <w:t xml:space="preserve"> </w:t>
      </w:r>
      <w:r w:rsidRPr="0070624B">
        <w:rPr>
          <w:color w:val="000000"/>
          <w:sz w:val="25"/>
          <w:szCs w:val="25"/>
          <w:lang w:eastAsia="vi-VN"/>
        </w:rPr>
        <w:t>Bru-nây giảm chậm hơn Việt Nam</w:t>
      </w:r>
      <w:r w:rsidRPr="0070624B">
        <w:rPr>
          <w:color w:val="000000"/>
          <w:sz w:val="25"/>
          <w:szCs w:val="25"/>
        </w:rPr>
        <w:t>.</w:t>
      </w:r>
      <w:r w:rsidRPr="0070624B">
        <w:rPr>
          <w:sz w:val="25"/>
          <w:szCs w:val="25"/>
        </w:rPr>
        <w:tab/>
      </w:r>
      <w:r w:rsidR="00572287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Việt Nam giảm ít hơn Bru-nây.</w:t>
      </w:r>
    </w:p>
    <w:p w:rsidR="00C438CB" w:rsidRPr="0070624B" w:rsidRDefault="00C438CB" w:rsidP="0081396A">
      <w:pPr>
        <w:tabs>
          <w:tab w:val="left" w:pos="240"/>
          <w:tab w:val="left" w:pos="5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Việt Nam giảm chậm hơn Bru-nây.</w:t>
      </w:r>
      <w:r w:rsidRPr="0070624B">
        <w:rPr>
          <w:sz w:val="25"/>
          <w:szCs w:val="25"/>
        </w:rPr>
        <w:tab/>
      </w:r>
      <w:r w:rsidR="00572287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Việt Nam giảm, Bru-nây tăng.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66: </w:t>
      </w:r>
      <w:r w:rsidRPr="0070624B">
        <w:rPr>
          <w:sz w:val="25"/>
          <w:szCs w:val="25"/>
        </w:rPr>
        <w:t xml:space="preserve"> Đường</w:t>
      </w:r>
      <w:r w:rsidRPr="0070624B">
        <w:rPr>
          <w:spacing w:val="-1"/>
          <w:sz w:val="25"/>
          <w:szCs w:val="25"/>
        </w:rPr>
        <w:t xml:space="preserve"> </w:t>
      </w:r>
      <w:r w:rsidRPr="0070624B">
        <w:rPr>
          <w:sz w:val="25"/>
          <w:szCs w:val="25"/>
        </w:rPr>
        <w:t>cơ sở của nước</w:t>
      </w:r>
      <w:r w:rsidRPr="0070624B">
        <w:rPr>
          <w:spacing w:val="-1"/>
          <w:sz w:val="25"/>
          <w:szCs w:val="25"/>
        </w:rPr>
        <w:t xml:space="preserve"> </w:t>
      </w:r>
      <w:r w:rsidRPr="0070624B">
        <w:rPr>
          <w:sz w:val="25"/>
          <w:szCs w:val="25"/>
        </w:rPr>
        <w:t>ta</w:t>
      </w:r>
      <w:r w:rsidRPr="0070624B">
        <w:rPr>
          <w:spacing w:val="-1"/>
          <w:sz w:val="25"/>
          <w:szCs w:val="25"/>
        </w:rPr>
        <w:t xml:space="preserve"> </w:t>
      </w:r>
      <w:r w:rsidRPr="0070624B">
        <w:rPr>
          <w:sz w:val="25"/>
          <w:szCs w:val="25"/>
        </w:rPr>
        <w:t>được</w:t>
      </w:r>
      <w:r w:rsidRPr="0070624B">
        <w:rPr>
          <w:spacing w:val="-1"/>
          <w:sz w:val="25"/>
          <w:szCs w:val="25"/>
        </w:rPr>
        <w:t xml:space="preserve"> </w:t>
      </w:r>
      <w:r w:rsidRPr="0070624B">
        <w:rPr>
          <w:sz w:val="25"/>
          <w:szCs w:val="25"/>
        </w:rPr>
        <w:t>xác</w:t>
      </w:r>
      <w:r w:rsidRPr="0070624B">
        <w:rPr>
          <w:spacing w:val="-1"/>
          <w:sz w:val="25"/>
          <w:szCs w:val="25"/>
        </w:rPr>
        <w:t xml:space="preserve"> </w:t>
      </w:r>
      <w:r w:rsidRPr="0070624B">
        <w:rPr>
          <w:sz w:val="25"/>
          <w:szCs w:val="25"/>
        </w:rPr>
        <w:t>định</w:t>
      </w:r>
      <w:r w:rsidRPr="0070624B">
        <w:rPr>
          <w:spacing w:val="-1"/>
          <w:sz w:val="25"/>
          <w:szCs w:val="25"/>
        </w:rPr>
        <w:t xml:space="preserve"> </w:t>
      </w:r>
      <w:r w:rsidRPr="0070624B">
        <w:rPr>
          <w:sz w:val="25"/>
          <w:szCs w:val="25"/>
        </w:rPr>
        <w:t>là</w:t>
      </w:r>
      <w:r w:rsidRPr="0070624B">
        <w:rPr>
          <w:spacing w:val="1"/>
          <w:sz w:val="25"/>
          <w:szCs w:val="25"/>
        </w:rPr>
        <w:t xml:space="preserve"> </w:t>
      </w:r>
      <w:r w:rsidRPr="0070624B">
        <w:rPr>
          <w:sz w:val="25"/>
          <w:szCs w:val="25"/>
        </w:rPr>
        <w:t>đường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được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xem là</w:t>
      </w:r>
      <w:r w:rsidRPr="0070624B">
        <w:rPr>
          <w:color w:val="000000"/>
          <w:spacing w:val="-2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ranh giới trên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biển của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nước</w:t>
      </w:r>
      <w:r w:rsidRPr="0070624B">
        <w:rPr>
          <w:color w:val="000000"/>
          <w:spacing w:val="-2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ta.</w:t>
      </w:r>
      <w:r w:rsidR="00572287">
        <w:rPr>
          <w:sz w:val="25"/>
          <w:szCs w:val="25"/>
        </w:rPr>
        <w:tab/>
      </w:r>
      <w:r w:rsidR="00572287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nối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các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mũi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đất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xa nhất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với các</w:t>
      </w:r>
      <w:r w:rsidRPr="0070624B">
        <w:rPr>
          <w:color w:val="000000"/>
          <w:spacing w:val="-2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đảo ven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bờ.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khoảng cách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12 hải lí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tính từ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vùng lãnh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hải.</w:t>
      </w:r>
      <w:r w:rsidR="00572287">
        <w:rPr>
          <w:sz w:val="25"/>
          <w:szCs w:val="25"/>
        </w:rPr>
        <w:tab/>
      </w:r>
      <w:r w:rsidR="00572287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tính từ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mức</w:t>
      </w:r>
      <w:r w:rsidRPr="0070624B">
        <w:rPr>
          <w:color w:val="000000"/>
          <w:spacing w:val="-2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nước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thủy triều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lúc lên cao</w:t>
      </w:r>
      <w:r w:rsidRPr="0070624B">
        <w:rPr>
          <w:color w:val="000000"/>
          <w:spacing w:val="-1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nhất.</w:t>
      </w:r>
    </w:p>
    <w:p w:rsidR="00C438CB" w:rsidRPr="00572287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67: </w:t>
      </w:r>
      <w:r w:rsidRPr="0070624B">
        <w:rPr>
          <w:sz w:val="25"/>
          <w:szCs w:val="25"/>
        </w:rPr>
        <w:t xml:space="preserve"> Trong những</w:t>
      </w:r>
      <w:r w:rsidRPr="0070624B">
        <w:rPr>
          <w:spacing w:val="-1"/>
          <w:sz w:val="25"/>
          <w:szCs w:val="25"/>
        </w:rPr>
        <w:t xml:space="preserve"> </w:t>
      </w:r>
      <w:r w:rsidRPr="0070624B">
        <w:rPr>
          <w:sz w:val="25"/>
          <w:szCs w:val="25"/>
        </w:rPr>
        <w:t>năm gần</w:t>
      </w:r>
      <w:r w:rsidRPr="0070624B">
        <w:rPr>
          <w:spacing w:val="-1"/>
          <w:sz w:val="25"/>
          <w:szCs w:val="25"/>
        </w:rPr>
        <w:t xml:space="preserve"> </w:t>
      </w:r>
      <w:r w:rsidRPr="0070624B">
        <w:rPr>
          <w:sz w:val="25"/>
          <w:szCs w:val="25"/>
        </w:rPr>
        <w:t>đây, nước</w:t>
      </w:r>
      <w:r w:rsidRPr="0070624B">
        <w:rPr>
          <w:spacing w:val="-2"/>
          <w:sz w:val="25"/>
          <w:szCs w:val="25"/>
        </w:rPr>
        <w:t xml:space="preserve"> </w:t>
      </w:r>
      <w:r w:rsidRPr="0070624B">
        <w:rPr>
          <w:sz w:val="25"/>
          <w:szCs w:val="25"/>
        </w:rPr>
        <w:t>ta</w:t>
      </w:r>
      <w:r w:rsidRPr="0070624B">
        <w:rPr>
          <w:spacing w:val="-2"/>
          <w:sz w:val="25"/>
          <w:szCs w:val="25"/>
        </w:rPr>
        <w:t xml:space="preserve"> </w:t>
      </w:r>
      <w:r w:rsidRPr="0070624B">
        <w:rPr>
          <w:sz w:val="25"/>
          <w:szCs w:val="25"/>
        </w:rPr>
        <w:t>đẩy</w:t>
      </w:r>
      <w:r w:rsidRPr="0070624B">
        <w:rPr>
          <w:spacing w:val="2"/>
          <w:sz w:val="25"/>
          <w:szCs w:val="25"/>
        </w:rPr>
        <w:t xml:space="preserve"> </w:t>
      </w:r>
      <w:r w:rsidRPr="0070624B">
        <w:rPr>
          <w:sz w:val="25"/>
          <w:szCs w:val="25"/>
        </w:rPr>
        <w:t>mạnh</w:t>
      </w:r>
      <w:r w:rsidRPr="0070624B">
        <w:rPr>
          <w:spacing w:val="-1"/>
          <w:sz w:val="25"/>
          <w:szCs w:val="25"/>
        </w:rPr>
        <w:t xml:space="preserve"> </w:t>
      </w:r>
      <w:r w:rsidRPr="0070624B">
        <w:rPr>
          <w:sz w:val="25"/>
          <w:szCs w:val="25"/>
        </w:rPr>
        <w:t>xuất khẩu</w:t>
      </w:r>
      <w:r w:rsidRPr="0070624B">
        <w:rPr>
          <w:spacing w:val="-1"/>
          <w:sz w:val="25"/>
          <w:szCs w:val="25"/>
        </w:rPr>
        <w:t xml:space="preserve"> </w:t>
      </w:r>
      <w:r w:rsidRPr="0070624B">
        <w:rPr>
          <w:sz w:val="25"/>
          <w:szCs w:val="25"/>
        </w:rPr>
        <w:t>lao động</w:t>
      </w:r>
      <w:r w:rsidRPr="0070624B">
        <w:rPr>
          <w:spacing w:val="1"/>
          <w:sz w:val="25"/>
          <w:szCs w:val="25"/>
        </w:rPr>
        <w:t xml:space="preserve"> </w:t>
      </w:r>
      <w:r w:rsidRPr="0070624B">
        <w:rPr>
          <w:sz w:val="25"/>
          <w:szCs w:val="25"/>
        </w:rPr>
        <w:t>chủ</w:t>
      </w:r>
      <w:r w:rsidRPr="0070624B">
        <w:rPr>
          <w:spacing w:val="-1"/>
          <w:sz w:val="25"/>
          <w:szCs w:val="25"/>
        </w:rPr>
        <w:t xml:space="preserve"> </w:t>
      </w:r>
      <w:r w:rsidRPr="0070624B">
        <w:rPr>
          <w:sz w:val="25"/>
          <w:szCs w:val="25"/>
        </w:rPr>
        <w:t>yếu là</w:t>
      </w:r>
      <w:r w:rsidRPr="0070624B">
        <w:rPr>
          <w:spacing w:val="-2"/>
          <w:sz w:val="25"/>
          <w:szCs w:val="25"/>
        </w:rPr>
        <w:t xml:space="preserve"> </w:t>
      </w:r>
      <w:r w:rsidRPr="0070624B">
        <w:rPr>
          <w:sz w:val="25"/>
          <w:szCs w:val="25"/>
        </w:rPr>
        <w:t>để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góp phần nâng cao trình độ cho người lao động.</w:t>
      </w:r>
      <w:r w:rsidR="00572287">
        <w:rPr>
          <w:sz w:val="25"/>
          <w:szCs w:val="25"/>
        </w:rPr>
        <w:t xml:space="preserve">   </w:t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hạn chế tình trạng thất nghiệp và thiếu việc làm.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mở rộng đa dạng hóa các loại hình đào tạo.</w:t>
      </w:r>
      <w:r w:rsidR="00572287">
        <w:rPr>
          <w:sz w:val="25"/>
          <w:szCs w:val="25"/>
        </w:rPr>
        <w:tab/>
        <w:t xml:space="preserve">         </w:t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góp phần đa dạng hóa các hoạt động sản xuất.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68: </w:t>
      </w:r>
      <w:r w:rsidRPr="0070624B">
        <w:rPr>
          <w:sz w:val="25"/>
          <w:szCs w:val="25"/>
        </w:rPr>
        <w:t xml:space="preserve"> Nhân tố nào sau đây có tác động mạnh nhất đến phát triển giao thông vận tải biển nước ta hiện nay?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Vùng biển có diện tích rộng, thông với Thái Bình Dương.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Sản xuất trong nước phát triển, đẩy mạnh xuất, nhập khẩu.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Vị trí ở gần các tuyến hàng hải quốc tế, nhiều vũng, vịnh.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Có nhiều tỉnh giáp biển, lượng hàng hóa vận chuyển tăng.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69: </w:t>
      </w:r>
      <w:r w:rsidRPr="0070624B">
        <w:rPr>
          <w:sz w:val="25"/>
          <w:szCs w:val="25"/>
        </w:rPr>
        <w:t xml:space="preserve"> Những vấn đề chủ yếu cần giải quyết trong ngành chăn nuôi ở nước ta là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thay đổi nhiều giống vật nuôi, thu hút lực lượng lao động và vốn đầu tư.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đáp ứng nhu cầu thị trường, thay đổi giống vật nuôi và thu hút lao động.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đáp ứng nhu cầu thị trường, đẩy mạnh công tác thú y, thu hút lao động.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đảm bảo tốt cơ sở thức ăn, đẩy mạnh công tác thú y, đáp ứng thị trường.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70: </w:t>
      </w:r>
      <w:r w:rsidRPr="0070624B">
        <w:rPr>
          <w:sz w:val="25"/>
          <w:szCs w:val="25"/>
        </w:rPr>
        <w:t xml:space="preserve"> Ảnh hưởng tích cực của đô thị hóa đến sự chuyển dịch cơ cấu kinh tế ở nước ta là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ở nước ta có tỉ lệ dân thành thị tăng.</w:t>
      </w:r>
      <w:r w:rsidR="00572287">
        <w:rPr>
          <w:sz w:val="25"/>
          <w:szCs w:val="25"/>
        </w:rPr>
        <w:tab/>
      </w:r>
      <w:r w:rsidR="00572287">
        <w:rPr>
          <w:sz w:val="25"/>
          <w:szCs w:val="25"/>
        </w:rPr>
        <w:tab/>
      </w:r>
      <w:r w:rsidR="00572287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các đô thị ở nước ta có qui mô không lớn.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thúc đẩy công nghiệp và dịch vụ phát triển.</w:t>
      </w:r>
      <w:r w:rsidR="00572287">
        <w:rPr>
          <w:sz w:val="25"/>
          <w:szCs w:val="25"/>
        </w:rPr>
        <w:tab/>
      </w:r>
      <w:r w:rsidR="00572287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đô thị nước ta tập trung chủ yếu ở đồng bằng.</w:t>
      </w:r>
    </w:p>
    <w:p w:rsidR="00C438CB" w:rsidRPr="00572287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71: </w:t>
      </w:r>
      <w:r w:rsidRPr="0070624B">
        <w:rPr>
          <w:sz w:val="25"/>
          <w:szCs w:val="25"/>
        </w:rPr>
        <w:t xml:space="preserve"> Khu vực miền núi nước ta có hoạt động nội thương phát triển chậm chủ yếu do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mức sống thấp, sản xuất còn hạn chế.</w:t>
      </w:r>
      <w:r w:rsidR="00572287">
        <w:rPr>
          <w:sz w:val="25"/>
          <w:szCs w:val="25"/>
        </w:rPr>
        <w:tab/>
      </w:r>
      <w:r w:rsidR="00572287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vận tải khó khăn, hàng hóa ít đa dạng.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dịch vụ phân tán, dân cư đô thị còn ít.</w:t>
      </w:r>
      <w:r w:rsidR="00572287">
        <w:rPr>
          <w:sz w:val="25"/>
          <w:szCs w:val="25"/>
        </w:rPr>
        <w:tab/>
      </w:r>
      <w:r w:rsidR="00572287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dân cư ít, nhu cầu tiêu dùng còn thấp.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72: </w:t>
      </w:r>
      <w:r w:rsidRPr="0070624B">
        <w:rPr>
          <w:sz w:val="25"/>
          <w:szCs w:val="25"/>
        </w:rPr>
        <w:t xml:space="preserve"> Cho biểu đồ về diện tích các loại cây lâu năm của nước ta năm 2018 và 2020 (Đơn vị: %):</w:t>
      </w:r>
    </w:p>
    <w:p w:rsidR="00C438CB" w:rsidRPr="0070624B" w:rsidRDefault="0035640D" w:rsidP="0081396A">
      <w:pPr>
        <w:pStyle w:val="Normal0"/>
        <w:tabs>
          <w:tab w:val="left" w:pos="567"/>
          <w:tab w:val="left" w:pos="3119"/>
          <w:tab w:val="left" w:pos="5670"/>
          <w:tab w:val="left" w:pos="8222"/>
        </w:tabs>
        <w:spacing w:line="264" w:lineRule="auto"/>
        <w:ind w:firstLine="283"/>
        <w:contextualSpacing/>
        <w:jc w:val="center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w:drawing>
          <wp:inline distT="0" distB="0" distL="0" distR="0">
            <wp:extent cx="5895975" cy="2333625"/>
            <wp:effectExtent l="0" t="0" r="0" b="952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8CB" w:rsidRPr="0070624B" w:rsidRDefault="00C438CB" w:rsidP="0081396A">
      <w:pPr>
        <w:pStyle w:val="Normal0"/>
        <w:adjustRightInd w:val="0"/>
        <w:spacing w:line="264" w:lineRule="auto"/>
        <w:ind w:firstLine="283"/>
        <w:contextualSpacing/>
        <w:jc w:val="center"/>
        <w:rPr>
          <w:i/>
          <w:sz w:val="25"/>
          <w:szCs w:val="25"/>
        </w:rPr>
      </w:pPr>
      <w:r w:rsidRPr="0070624B">
        <w:rPr>
          <w:i/>
          <w:sz w:val="25"/>
          <w:szCs w:val="25"/>
        </w:rPr>
        <w:t>(Số liệu theo niên giám thống kê Việt Nam 2020, NXB Thống kê, 2021)</w:t>
      </w:r>
    </w:p>
    <w:p w:rsidR="00C438CB" w:rsidRPr="00572287" w:rsidRDefault="00C438CB" w:rsidP="0081396A">
      <w:pPr>
        <w:pStyle w:val="Normal0"/>
        <w:spacing w:line="264" w:lineRule="auto"/>
        <w:ind w:firstLine="283"/>
        <w:contextualSpacing/>
        <w:jc w:val="both"/>
        <w:rPr>
          <w:sz w:val="25"/>
          <w:szCs w:val="25"/>
        </w:rPr>
      </w:pPr>
      <w:r w:rsidRPr="0070624B">
        <w:rPr>
          <w:sz w:val="25"/>
          <w:szCs w:val="25"/>
        </w:rPr>
        <w:t>Biểu đồ thể hiện nội dung nào sau đây?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Cơ cấu diện tích cây lâu năm.</w:t>
      </w:r>
      <w:r w:rsidR="00572287">
        <w:rPr>
          <w:sz w:val="25"/>
          <w:szCs w:val="25"/>
        </w:rPr>
        <w:tab/>
      </w:r>
      <w:r w:rsidR="00572287">
        <w:rPr>
          <w:sz w:val="25"/>
          <w:szCs w:val="25"/>
        </w:rPr>
        <w:tab/>
      </w:r>
      <w:r w:rsidR="00572287">
        <w:rPr>
          <w:sz w:val="25"/>
          <w:szCs w:val="25"/>
        </w:rPr>
        <w:tab/>
      </w:r>
      <w:r w:rsidR="00572287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Sự thay đổi cơ cấu diện tích cây lâu năm.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Tốc độ tăng trưởng diện tích cây lâu năm.</w:t>
      </w:r>
      <w:r w:rsidR="00572287">
        <w:rPr>
          <w:sz w:val="25"/>
          <w:szCs w:val="25"/>
        </w:rPr>
        <w:tab/>
      </w:r>
      <w:r w:rsidR="00572287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Quy mô diện tích cây lâu năm.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73: </w:t>
      </w:r>
      <w:r w:rsidRPr="0070624B">
        <w:rPr>
          <w:sz w:val="25"/>
          <w:szCs w:val="25"/>
        </w:rPr>
        <w:t xml:space="preserve"> Giải pháp nào sau đây là quan trọng nhất để phát triển cây công nghiệp ở Tây Nguyên?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Thực hiện chính sách giao đất và giao rừng.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Đảm bảo lương thực ở các vùng chuyên canh.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Mở rộng diện tích trồng cây công nghiệp cận nhiệt đới.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Mở rộng thị trường, thủy lợi và công nghiệp chế biến.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74: </w:t>
      </w:r>
      <w:r w:rsidRPr="0070624B">
        <w:rPr>
          <w:sz w:val="25"/>
          <w:szCs w:val="25"/>
        </w:rPr>
        <w:t xml:space="preserve"> Ý nghĩa chủ yếu của việc phát triển ngư nghiệp ở Bắc Trung Bộ là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lastRenderedPageBreak/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tạo nhiều hàng hóa, giải quyết việc làm, nâng cao thu nhập.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sử dụng tài nguyên, bảo vệ môi trường, phát triển bền vững.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góp phần đẩy nhanh tăng trưởng, chuyển dịch cơ cấu kinh tế.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cung cấp nguyên liệu cho chế biến và nguồn hàng xuất khẩu.</w:t>
      </w:r>
    </w:p>
    <w:p w:rsidR="00C438CB" w:rsidRPr="00572287" w:rsidRDefault="00C438CB" w:rsidP="0081396A">
      <w:pPr>
        <w:pStyle w:val="Normal0"/>
        <w:spacing w:line="264" w:lineRule="auto"/>
        <w:contextualSpacing/>
        <w:jc w:val="both"/>
        <w:rPr>
          <w:b/>
          <w:bCs/>
          <w:sz w:val="25"/>
          <w:szCs w:val="25"/>
        </w:rPr>
      </w:pPr>
      <w:r w:rsidRPr="0070624B">
        <w:rPr>
          <w:b/>
          <w:sz w:val="25"/>
          <w:szCs w:val="25"/>
        </w:rPr>
        <w:t xml:space="preserve">Câu 75: </w:t>
      </w:r>
      <w:r w:rsidRPr="0070624B">
        <w:rPr>
          <w:bCs/>
          <w:sz w:val="25"/>
          <w:szCs w:val="25"/>
        </w:rPr>
        <w:t xml:space="preserve"> Người dân đ</w:t>
      </w:r>
      <w:r w:rsidRPr="0070624B">
        <w:rPr>
          <w:sz w:val="25"/>
          <w:szCs w:val="25"/>
        </w:rPr>
        <w:t>ồng bằng sông Cửu Long cần chủ động chung sống với lũ vì lũ đem lại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nguồn nước để trồng trọt, chăn nuôi, sinh hoạt, phát triển thủy điện.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Pr="0070624B">
        <w:rPr>
          <w:bCs/>
          <w:color w:val="000000"/>
          <w:sz w:val="25"/>
          <w:szCs w:val="25"/>
        </w:rPr>
        <w:t>thủy sản, phù sa bồi đắp cho đồng bằng để trồng cây lương thực.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Pr="0070624B">
        <w:rPr>
          <w:bCs/>
          <w:color w:val="000000"/>
          <w:sz w:val="25"/>
          <w:szCs w:val="25"/>
        </w:rPr>
        <w:t>nguồn nước cho phát triển du lịch sinh thái và sản xuất nông nghiệp.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Pr="0070624B">
        <w:rPr>
          <w:bCs/>
          <w:color w:val="000000"/>
          <w:sz w:val="25"/>
          <w:szCs w:val="25"/>
        </w:rPr>
        <w:t>phù sa, nguồn thủy sản, nước ngọt để thau chua rửa mặn cho đất.</w:t>
      </w:r>
    </w:p>
    <w:p w:rsidR="00C438CB" w:rsidRPr="00572287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76: </w:t>
      </w:r>
      <w:r w:rsidRPr="0070624B">
        <w:rPr>
          <w:sz w:val="25"/>
          <w:szCs w:val="25"/>
        </w:rPr>
        <w:t xml:space="preserve"> Miền Bắc và Đông Bắc Bắc Bộ có biên độ nhiệt độ năm lớn chủ yếu do tác động của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vị trí nằm gần chí tuyến, gió mùa hạ, thời gian mặt trời lên thiên đỉnh.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gió mùa Tây Nam, thời gian mặt trời lên thiên đỉnh, nằm gần chí tuyến.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 thời gian mặt trời lên thiên đỉnh, gió, vị trí nằm cách xa vùng xích đạo.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 Tín Phong bán cầu bắc, thời gian mặt trời lên thiên đỉnh, xa xích đạo.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  <w:lang w:val="de-DE"/>
        </w:rPr>
      </w:pPr>
      <w:r w:rsidRPr="0070624B">
        <w:rPr>
          <w:b/>
          <w:sz w:val="25"/>
          <w:szCs w:val="25"/>
        </w:rPr>
        <w:t xml:space="preserve">Câu 77: </w:t>
      </w:r>
      <w:r w:rsidRPr="0070624B">
        <w:rPr>
          <w:sz w:val="25"/>
          <w:szCs w:val="25"/>
          <w:lang w:val="de-DE"/>
        </w:rPr>
        <w:t xml:space="preserve"> Vịnh Vân Phong thuộc vùng Duyên hải Nam Trung Bộ được quy hoạch thành cảng trung chuyển lớn nhất nước ta dựa trên cơ sở chủ yếu nào sau đây?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  <w:lang w:val="de-DE"/>
        </w:rPr>
        <w:t xml:space="preserve"> </w:t>
      </w:r>
      <w:r w:rsidRPr="0070624B">
        <w:rPr>
          <w:color w:val="000000"/>
          <w:sz w:val="25"/>
          <w:szCs w:val="25"/>
          <w:lang w:val="de-DE"/>
        </w:rPr>
        <w:t>Gần các tuyến hàng hải quốc tế, có cơ sở hạ tầng tương đối tốt.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  <w:lang w:val="de-DE"/>
        </w:rPr>
        <w:t xml:space="preserve"> </w:t>
      </w:r>
      <w:r w:rsidRPr="0070624B">
        <w:rPr>
          <w:color w:val="000000"/>
          <w:sz w:val="25"/>
          <w:szCs w:val="25"/>
          <w:lang w:val="de-DE"/>
        </w:rPr>
        <w:t>Cửa ngõ ra biển của các nước láng giềng, vịnh biển sâu rộng, kín gió.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  <w:lang w:val="de-DE"/>
        </w:rPr>
        <w:t xml:space="preserve"> </w:t>
      </w:r>
      <w:r w:rsidRPr="0070624B">
        <w:rPr>
          <w:color w:val="000000"/>
          <w:sz w:val="25"/>
          <w:szCs w:val="25"/>
          <w:lang w:val="de-DE"/>
        </w:rPr>
        <w:t>Vịnh biển sâu, rộng và kín gió, gần các tuyến hàng hải quốc tế.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  <w:lang w:val="de-DE"/>
        </w:rPr>
        <w:t xml:space="preserve"> </w:t>
      </w:r>
      <w:r w:rsidRPr="0070624B">
        <w:rPr>
          <w:color w:val="000000"/>
          <w:sz w:val="25"/>
          <w:szCs w:val="25"/>
          <w:lang w:val="de-DE"/>
        </w:rPr>
        <w:t>Cơ sở hạ tầng tương đối tốt, cửa ngõ ra biển của các nước láng giềng.</w:t>
      </w:r>
    </w:p>
    <w:p w:rsidR="00C438CB" w:rsidRPr="00572287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</w:rPr>
      </w:pPr>
      <w:r w:rsidRPr="0070624B">
        <w:rPr>
          <w:b/>
          <w:sz w:val="25"/>
          <w:szCs w:val="25"/>
        </w:rPr>
        <w:t xml:space="preserve">Câu 78: </w:t>
      </w:r>
      <w:r w:rsidRPr="0070624B">
        <w:rPr>
          <w:sz w:val="25"/>
          <w:szCs w:val="25"/>
        </w:rPr>
        <w:t xml:space="preserve"> Biện pháp quan trọng nhất để Đồng bằng sông Hồng trở thành vùng sản xuất lương thực, thực phẩm hàng hoá là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 xml:space="preserve">thay đổi cơ cấu giống cây trồng và cơ cấu mùa vụ.  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phát triển mạnh giống cây trồng, vật nuôi ưa lạnh.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>khai thác tài nguyên đất hợp lí, bảo vệ môi trường.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</w:rPr>
        <w:t xml:space="preserve"> </w:t>
      </w:r>
      <w:r w:rsidRPr="0070624B">
        <w:rPr>
          <w:color w:val="000000"/>
          <w:sz w:val="25"/>
          <w:szCs w:val="25"/>
        </w:rPr>
        <w:t xml:space="preserve">quan tâm đến chất lượng sản phẩm và thị trường.    </w:t>
      </w:r>
    </w:p>
    <w:p w:rsidR="00C438CB" w:rsidRPr="0070624B" w:rsidRDefault="00C438CB" w:rsidP="0081396A">
      <w:pPr>
        <w:pStyle w:val="Normal0"/>
        <w:shd w:val="clear" w:color="auto" w:fill="FFFFFF"/>
        <w:spacing w:line="264" w:lineRule="auto"/>
        <w:contextualSpacing/>
        <w:jc w:val="both"/>
        <w:rPr>
          <w:b/>
          <w:bCs/>
          <w:spacing w:val="4"/>
          <w:sz w:val="25"/>
          <w:szCs w:val="25"/>
        </w:rPr>
      </w:pPr>
      <w:r w:rsidRPr="0070624B">
        <w:rPr>
          <w:b/>
          <w:sz w:val="25"/>
          <w:szCs w:val="25"/>
        </w:rPr>
        <w:t xml:space="preserve">Câu 79: </w:t>
      </w:r>
      <w:r w:rsidRPr="0070624B">
        <w:rPr>
          <w:bCs/>
          <w:spacing w:val="4"/>
          <w:sz w:val="25"/>
          <w:szCs w:val="25"/>
        </w:rPr>
        <w:t xml:space="preserve"> Cho bảng số liệu:</w:t>
      </w:r>
    </w:p>
    <w:p w:rsidR="00C438CB" w:rsidRPr="0070624B" w:rsidRDefault="00C438CB" w:rsidP="0081396A">
      <w:pPr>
        <w:pStyle w:val="NormalWeb"/>
        <w:spacing w:before="0" w:beforeAutospacing="0" w:after="0" w:afterAutospacing="0" w:line="264" w:lineRule="auto"/>
        <w:ind w:firstLine="283"/>
        <w:contextualSpacing/>
        <w:jc w:val="center"/>
        <w:rPr>
          <w:sz w:val="25"/>
          <w:szCs w:val="25"/>
        </w:rPr>
      </w:pPr>
      <w:r w:rsidRPr="0070624B">
        <w:rPr>
          <w:sz w:val="25"/>
          <w:szCs w:val="25"/>
        </w:rPr>
        <w:t xml:space="preserve">SỐ DÂN VÀ TỈ LỆ GIA TĂNG DÂN SỐ TỰ NHIÊN CỦA </w:t>
      </w:r>
      <w:r w:rsidRPr="0070624B">
        <w:rPr>
          <w:bCs/>
          <w:sz w:val="25"/>
          <w:szCs w:val="25"/>
        </w:rPr>
        <w:t>NƯỚC</w:t>
      </w:r>
      <w:r w:rsidRPr="0070624B">
        <w:rPr>
          <w:sz w:val="25"/>
          <w:szCs w:val="25"/>
        </w:rPr>
        <w:t xml:space="preserve"> TA QUA CÁC NĂM</w:t>
      </w:r>
    </w:p>
    <w:tbl>
      <w:tblPr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8"/>
        <w:gridCol w:w="1643"/>
        <w:gridCol w:w="1643"/>
        <w:gridCol w:w="1643"/>
        <w:gridCol w:w="1643"/>
      </w:tblGrid>
      <w:tr w:rsidR="00C438CB" w:rsidRPr="0070624B">
        <w:trPr>
          <w:trHeight w:val="233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contextualSpacing/>
              <w:jc w:val="center"/>
              <w:rPr>
                <w:b/>
                <w:sz w:val="25"/>
                <w:szCs w:val="25"/>
              </w:rPr>
            </w:pPr>
            <w:r w:rsidRPr="0070624B">
              <w:rPr>
                <w:b/>
                <w:sz w:val="25"/>
                <w:szCs w:val="25"/>
              </w:rPr>
              <w:t>Năm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contextualSpacing/>
              <w:jc w:val="center"/>
              <w:rPr>
                <w:b/>
                <w:sz w:val="25"/>
                <w:szCs w:val="25"/>
              </w:rPr>
            </w:pPr>
            <w:r w:rsidRPr="0070624B">
              <w:rPr>
                <w:b/>
                <w:sz w:val="25"/>
                <w:szCs w:val="25"/>
              </w:rPr>
              <w:t>2015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contextualSpacing/>
              <w:jc w:val="center"/>
              <w:rPr>
                <w:b/>
                <w:sz w:val="25"/>
                <w:szCs w:val="25"/>
              </w:rPr>
            </w:pPr>
            <w:r w:rsidRPr="0070624B">
              <w:rPr>
                <w:b/>
                <w:sz w:val="25"/>
                <w:szCs w:val="25"/>
              </w:rPr>
              <w:t>2018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contextualSpacing/>
              <w:jc w:val="center"/>
              <w:rPr>
                <w:b/>
                <w:sz w:val="25"/>
                <w:szCs w:val="25"/>
              </w:rPr>
            </w:pPr>
            <w:r w:rsidRPr="0070624B">
              <w:rPr>
                <w:b/>
                <w:sz w:val="25"/>
                <w:szCs w:val="25"/>
              </w:rPr>
              <w:t>2019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contextualSpacing/>
              <w:jc w:val="center"/>
              <w:rPr>
                <w:b/>
                <w:sz w:val="25"/>
                <w:szCs w:val="25"/>
              </w:rPr>
            </w:pPr>
            <w:r w:rsidRPr="0070624B">
              <w:rPr>
                <w:b/>
                <w:sz w:val="25"/>
                <w:szCs w:val="25"/>
              </w:rPr>
              <w:t>2020</w:t>
            </w:r>
          </w:p>
        </w:tc>
      </w:tr>
      <w:tr w:rsidR="00C438CB" w:rsidRPr="0070624B">
        <w:trPr>
          <w:trHeight w:val="233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contextualSpacing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 xml:space="preserve">Dân số </w:t>
            </w:r>
            <w:r w:rsidRPr="0070624B">
              <w:rPr>
                <w:i/>
                <w:sz w:val="25"/>
                <w:szCs w:val="25"/>
              </w:rPr>
              <w:t>(triệu người)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92,2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95,4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96,5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97,6</w:t>
            </w:r>
          </w:p>
        </w:tc>
      </w:tr>
      <w:tr w:rsidR="00C438CB" w:rsidRPr="0070624B">
        <w:trPr>
          <w:trHeight w:val="233"/>
          <w:jc w:val="center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contextualSpacing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 xml:space="preserve">Tỉ lệ gia tăng dân số </w:t>
            </w:r>
            <w:r w:rsidRPr="0070624B">
              <w:rPr>
                <w:i/>
                <w:sz w:val="25"/>
                <w:szCs w:val="25"/>
              </w:rPr>
              <w:t>(%)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1,12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1,17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1,15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C438CB" w:rsidRPr="0070624B" w:rsidRDefault="00C438CB" w:rsidP="0081396A">
            <w:pPr>
              <w:pStyle w:val="Normal0"/>
              <w:spacing w:line="264" w:lineRule="auto"/>
              <w:contextualSpacing/>
              <w:jc w:val="center"/>
              <w:rPr>
                <w:sz w:val="25"/>
                <w:szCs w:val="25"/>
              </w:rPr>
            </w:pPr>
            <w:r w:rsidRPr="0070624B">
              <w:rPr>
                <w:sz w:val="25"/>
                <w:szCs w:val="25"/>
              </w:rPr>
              <w:t>1,14</w:t>
            </w:r>
          </w:p>
        </w:tc>
      </w:tr>
    </w:tbl>
    <w:p w:rsidR="00C438CB" w:rsidRPr="0070624B" w:rsidRDefault="00C438CB" w:rsidP="0081396A">
      <w:pPr>
        <w:pStyle w:val="NormalWeb"/>
        <w:spacing w:before="0" w:beforeAutospacing="0" w:after="0" w:afterAutospacing="0" w:line="264" w:lineRule="auto"/>
        <w:ind w:firstLine="283"/>
        <w:contextualSpacing/>
        <w:jc w:val="right"/>
        <w:rPr>
          <w:i/>
          <w:iCs/>
          <w:sz w:val="25"/>
          <w:szCs w:val="25"/>
        </w:rPr>
      </w:pPr>
      <w:r w:rsidRPr="0070624B">
        <w:rPr>
          <w:i/>
          <w:iCs/>
          <w:sz w:val="25"/>
          <w:szCs w:val="25"/>
        </w:rPr>
        <w:t xml:space="preserve"> (Nguồn: Niên giám thống kê Việt Nam 2020, NXB Thống kê, 2021) </w:t>
      </w:r>
    </w:p>
    <w:p w:rsidR="00C438CB" w:rsidRPr="00572287" w:rsidRDefault="00C438CB" w:rsidP="0081396A">
      <w:pPr>
        <w:pStyle w:val="Normal0"/>
        <w:spacing w:line="264" w:lineRule="auto"/>
        <w:ind w:firstLine="283"/>
        <w:contextualSpacing/>
        <w:jc w:val="both"/>
        <w:rPr>
          <w:sz w:val="25"/>
          <w:szCs w:val="25"/>
        </w:rPr>
      </w:pPr>
      <w:r w:rsidRPr="0070624B">
        <w:rPr>
          <w:sz w:val="25"/>
          <w:szCs w:val="25"/>
        </w:rPr>
        <w:t>Theo bảng số liệu,</w:t>
      </w:r>
      <w:r w:rsidRPr="0070624B">
        <w:rPr>
          <w:b/>
          <w:sz w:val="25"/>
          <w:szCs w:val="25"/>
        </w:rPr>
        <w:t xml:space="preserve"> </w:t>
      </w:r>
      <w:r w:rsidRPr="0070624B">
        <w:rPr>
          <w:sz w:val="25"/>
          <w:szCs w:val="25"/>
        </w:rPr>
        <w:t>để thể hiện số dân và tỉ lệ gia tăng dân số tự nhiên của nước ta qua các năm, dạng biểu đồ nào sau đây là thích hợp nhất?</w:t>
      </w:r>
    </w:p>
    <w:p w:rsidR="00C438CB" w:rsidRPr="0070624B" w:rsidRDefault="00C438CB" w:rsidP="0081396A">
      <w:pPr>
        <w:tabs>
          <w:tab w:val="left" w:pos="240"/>
          <w:tab w:val="left" w:pos="2620"/>
          <w:tab w:val="left" w:pos="5240"/>
          <w:tab w:val="left" w:pos="786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Pr="0070624B">
        <w:rPr>
          <w:bCs/>
          <w:color w:val="000000"/>
          <w:sz w:val="25"/>
          <w:szCs w:val="25"/>
        </w:rPr>
        <w:t>Miền.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Pr="0070624B">
        <w:rPr>
          <w:bCs/>
          <w:color w:val="000000"/>
          <w:sz w:val="25"/>
          <w:szCs w:val="25"/>
        </w:rPr>
        <w:t>Tròn.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Pr="0070624B">
        <w:rPr>
          <w:bCs/>
          <w:color w:val="000000"/>
          <w:sz w:val="25"/>
          <w:szCs w:val="25"/>
        </w:rPr>
        <w:t>Đường.</w:t>
      </w: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bCs/>
          <w:color w:val="000000"/>
          <w:sz w:val="25"/>
          <w:szCs w:val="25"/>
        </w:rPr>
        <w:t xml:space="preserve"> </w:t>
      </w:r>
      <w:r w:rsidRPr="0070624B">
        <w:rPr>
          <w:bCs/>
          <w:color w:val="000000"/>
          <w:sz w:val="25"/>
          <w:szCs w:val="25"/>
        </w:rPr>
        <w:t>Kết hợp.</w:t>
      </w:r>
    </w:p>
    <w:p w:rsidR="00C438CB" w:rsidRPr="0070624B" w:rsidRDefault="00C438CB" w:rsidP="0081396A">
      <w:pPr>
        <w:pStyle w:val="Normal0"/>
        <w:spacing w:line="264" w:lineRule="auto"/>
        <w:contextualSpacing/>
        <w:jc w:val="both"/>
        <w:rPr>
          <w:b/>
          <w:sz w:val="25"/>
          <w:szCs w:val="25"/>
          <w:lang w:val="fr-FR"/>
        </w:rPr>
      </w:pPr>
      <w:r w:rsidRPr="0070624B">
        <w:rPr>
          <w:b/>
          <w:sz w:val="25"/>
          <w:szCs w:val="25"/>
        </w:rPr>
        <w:t xml:space="preserve">Câu 80: </w:t>
      </w:r>
      <w:r w:rsidRPr="0070624B">
        <w:rPr>
          <w:sz w:val="25"/>
          <w:szCs w:val="25"/>
          <w:lang w:val="fr-FR"/>
        </w:rPr>
        <w:t xml:space="preserve"> Trâu được nuôi nhiều hơn bò ở Trung du và miền núi Bắc Bộ là do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A. </w:t>
      </w:r>
      <w:r w:rsidRPr="0070624B">
        <w:rPr>
          <w:b/>
          <w:color w:val="000000"/>
          <w:sz w:val="25"/>
          <w:szCs w:val="25"/>
          <w:lang w:val="fr-FR"/>
        </w:rPr>
        <w:t xml:space="preserve"> </w:t>
      </w:r>
      <w:r w:rsidRPr="0070624B">
        <w:rPr>
          <w:color w:val="000000"/>
          <w:sz w:val="25"/>
          <w:szCs w:val="25"/>
          <w:lang w:val="fr-FR"/>
        </w:rPr>
        <w:t>trâu dễ thuần dưỡng và đảm bảo sức kéo tốt hơn.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B. </w:t>
      </w:r>
      <w:r w:rsidRPr="0070624B">
        <w:rPr>
          <w:b/>
          <w:color w:val="000000"/>
          <w:sz w:val="25"/>
          <w:szCs w:val="25"/>
          <w:lang w:val="fr-FR"/>
        </w:rPr>
        <w:t xml:space="preserve"> </w:t>
      </w:r>
      <w:r w:rsidRPr="0070624B">
        <w:rPr>
          <w:color w:val="000000"/>
          <w:sz w:val="25"/>
          <w:szCs w:val="25"/>
          <w:lang w:val="fr-FR"/>
        </w:rPr>
        <w:t>nguồn thức ăn cho trâu dồi dào hơn.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C. </w:t>
      </w:r>
      <w:r w:rsidRPr="0070624B">
        <w:rPr>
          <w:b/>
          <w:color w:val="000000"/>
          <w:sz w:val="25"/>
          <w:szCs w:val="25"/>
          <w:lang w:val="fr-FR"/>
        </w:rPr>
        <w:t xml:space="preserve"> </w:t>
      </w:r>
      <w:r w:rsidRPr="0070624B">
        <w:rPr>
          <w:color w:val="000000"/>
          <w:sz w:val="25"/>
          <w:szCs w:val="25"/>
          <w:lang w:val="fr-FR"/>
        </w:rPr>
        <w:t>thịt trâu tiêu thụ tốt hơn trên địa bàn của vùng.</w:t>
      </w:r>
    </w:p>
    <w:p w:rsidR="00C438CB" w:rsidRPr="0070624B" w:rsidRDefault="00C438CB" w:rsidP="0081396A">
      <w:pPr>
        <w:tabs>
          <w:tab w:val="left" w:pos="240"/>
        </w:tabs>
        <w:rPr>
          <w:sz w:val="25"/>
          <w:szCs w:val="25"/>
        </w:rPr>
      </w:pPr>
      <w:r w:rsidRPr="0070624B">
        <w:rPr>
          <w:sz w:val="25"/>
          <w:szCs w:val="25"/>
        </w:rPr>
        <w:tab/>
      </w:r>
      <w:r w:rsidRPr="0070624B">
        <w:rPr>
          <w:b/>
          <w:sz w:val="25"/>
          <w:szCs w:val="25"/>
        </w:rPr>
        <w:t xml:space="preserve">D. </w:t>
      </w:r>
      <w:r w:rsidRPr="0070624B">
        <w:rPr>
          <w:b/>
          <w:color w:val="000000"/>
          <w:sz w:val="25"/>
          <w:szCs w:val="25"/>
          <w:lang w:val="fr-FR"/>
        </w:rPr>
        <w:t xml:space="preserve"> </w:t>
      </w:r>
      <w:r w:rsidRPr="0070624B">
        <w:rPr>
          <w:color w:val="000000"/>
          <w:sz w:val="25"/>
          <w:szCs w:val="25"/>
          <w:lang w:val="fr-FR"/>
        </w:rPr>
        <w:t>trâu khoẻ hơn, ưa ẩm và chịu rét tốt.</w:t>
      </w:r>
    </w:p>
    <w:p w:rsidR="00C438CB" w:rsidRPr="0070624B" w:rsidRDefault="00C438CB" w:rsidP="0081396A">
      <w:pPr>
        <w:widowControl w:val="0"/>
        <w:autoSpaceDE w:val="0"/>
        <w:autoSpaceDN w:val="0"/>
        <w:adjustRightInd w:val="0"/>
        <w:spacing w:line="252" w:lineRule="auto"/>
        <w:jc w:val="center"/>
        <w:rPr>
          <w:sz w:val="25"/>
          <w:szCs w:val="25"/>
        </w:rPr>
      </w:pPr>
      <w:r w:rsidRPr="0070624B">
        <w:rPr>
          <w:b/>
          <w:sz w:val="25"/>
          <w:szCs w:val="25"/>
        </w:rPr>
        <w:t>------ HẾT ------</w:t>
      </w:r>
    </w:p>
    <w:p w:rsidR="000531D1" w:rsidRPr="00F77B17" w:rsidRDefault="000531D1" w:rsidP="0081396A">
      <w:pPr>
        <w:widowControl w:val="0"/>
        <w:autoSpaceDE w:val="0"/>
        <w:autoSpaceDN w:val="0"/>
        <w:adjustRightInd w:val="0"/>
        <w:spacing w:line="276" w:lineRule="auto"/>
        <w:rPr>
          <w:i/>
          <w:sz w:val="25"/>
          <w:szCs w:val="25"/>
        </w:rPr>
      </w:pPr>
      <w:r w:rsidRPr="00F77B17">
        <w:rPr>
          <w:i/>
          <w:sz w:val="25"/>
          <w:szCs w:val="25"/>
        </w:rPr>
        <w:t>- Thí sinh được sử dụng Atlat Địa lí Việt Nam do NXB Giáo dục Việt Nam phát hành từ năm 2009 đến nay.</w:t>
      </w:r>
    </w:p>
    <w:p w:rsidR="00C438CB" w:rsidRDefault="000531D1" w:rsidP="0081396A">
      <w:pPr>
        <w:widowControl w:val="0"/>
        <w:autoSpaceDE w:val="0"/>
        <w:autoSpaceDN w:val="0"/>
        <w:adjustRightInd w:val="0"/>
        <w:spacing w:line="276" w:lineRule="auto"/>
        <w:rPr>
          <w:i/>
          <w:sz w:val="25"/>
          <w:szCs w:val="25"/>
        </w:rPr>
      </w:pPr>
      <w:r w:rsidRPr="00F77B17">
        <w:rPr>
          <w:i/>
          <w:sz w:val="25"/>
          <w:szCs w:val="25"/>
        </w:rPr>
        <w:t>- Cán bộ coi thi không giải thích gì thêm.</w:t>
      </w:r>
    </w:p>
    <w:p w:rsidR="00347068" w:rsidRPr="0081396A" w:rsidRDefault="00347068" w:rsidP="0081396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olor w:val="FF0000"/>
          <w:sz w:val="25"/>
          <w:szCs w:val="25"/>
        </w:rPr>
      </w:pPr>
      <w:r w:rsidRPr="0081396A">
        <w:rPr>
          <w:b/>
          <w:color w:val="FF0000"/>
          <w:sz w:val="25"/>
          <w:szCs w:val="25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"/>
        <w:gridCol w:w="686"/>
        <w:gridCol w:w="686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</w:tblGrid>
      <w:tr w:rsidR="0081396A" w:rsidRPr="0081396A" w:rsidTr="0081396A">
        <w:tc>
          <w:tcPr>
            <w:tcW w:w="686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41</w:t>
            </w:r>
          </w:p>
        </w:tc>
        <w:tc>
          <w:tcPr>
            <w:tcW w:w="686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C</w:t>
            </w:r>
          </w:p>
        </w:tc>
        <w:tc>
          <w:tcPr>
            <w:tcW w:w="686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46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C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51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A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56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B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61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B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66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B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71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A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76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C</w:t>
            </w:r>
          </w:p>
        </w:tc>
      </w:tr>
      <w:tr w:rsidR="0081396A" w:rsidRPr="0081396A" w:rsidTr="0081396A">
        <w:tc>
          <w:tcPr>
            <w:tcW w:w="686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42</w:t>
            </w:r>
          </w:p>
        </w:tc>
        <w:tc>
          <w:tcPr>
            <w:tcW w:w="686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B</w:t>
            </w:r>
          </w:p>
        </w:tc>
        <w:tc>
          <w:tcPr>
            <w:tcW w:w="686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47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C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52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B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57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A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62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D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67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B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72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A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77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C</w:t>
            </w:r>
          </w:p>
        </w:tc>
      </w:tr>
      <w:tr w:rsidR="0081396A" w:rsidRPr="0081396A" w:rsidTr="0081396A">
        <w:tc>
          <w:tcPr>
            <w:tcW w:w="686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43</w:t>
            </w:r>
          </w:p>
        </w:tc>
        <w:tc>
          <w:tcPr>
            <w:tcW w:w="686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D</w:t>
            </w:r>
          </w:p>
        </w:tc>
        <w:tc>
          <w:tcPr>
            <w:tcW w:w="686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48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B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53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B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58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D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63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C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68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B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73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D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78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D</w:t>
            </w:r>
          </w:p>
        </w:tc>
      </w:tr>
      <w:tr w:rsidR="0081396A" w:rsidRPr="0081396A" w:rsidTr="0081396A">
        <w:tc>
          <w:tcPr>
            <w:tcW w:w="686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44</w:t>
            </w:r>
          </w:p>
        </w:tc>
        <w:tc>
          <w:tcPr>
            <w:tcW w:w="686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B</w:t>
            </w:r>
          </w:p>
        </w:tc>
        <w:tc>
          <w:tcPr>
            <w:tcW w:w="686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49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A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54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C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59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C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64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A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69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D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74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A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79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D</w:t>
            </w:r>
          </w:p>
        </w:tc>
      </w:tr>
      <w:tr w:rsidR="0081396A" w:rsidRPr="0081396A" w:rsidTr="0081396A">
        <w:tc>
          <w:tcPr>
            <w:tcW w:w="686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45</w:t>
            </w:r>
          </w:p>
        </w:tc>
        <w:tc>
          <w:tcPr>
            <w:tcW w:w="686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A</w:t>
            </w:r>
          </w:p>
        </w:tc>
        <w:tc>
          <w:tcPr>
            <w:tcW w:w="686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50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D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55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A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60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C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65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A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70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C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75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D</w:t>
            </w:r>
          </w:p>
        </w:tc>
        <w:tc>
          <w:tcPr>
            <w:tcW w:w="687" w:type="dxa"/>
            <w:shd w:val="clear" w:color="auto" w:fill="00B050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80</w:t>
            </w:r>
          </w:p>
        </w:tc>
        <w:tc>
          <w:tcPr>
            <w:tcW w:w="687" w:type="dxa"/>
            <w:vAlign w:val="bottom"/>
          </w:tcPr>
          <w:p w:rsidR="00347068" w:rsidRPr="0081396A" w:rsidRDefault="00347068" w:rsidP="0081396A">
            <w:pPr>
              <w:jc w:val="center"/>
              <w:rPr>
                <w:b/>
                <w:color w:val="0000FF"/>
              </w:rPr>
            </w:pPr>
            <w:r w:rsidRPr="0081396A">
              <w:rPr>
                <w:b/>
                <w:color w:val="0000FF"/>
              </w:rPr>
              <w:t>D</w:t>
            </w:r>
          </w:p>
        </w:tc>
      </w:tr>
    </w:tbl>
    <w:p w:rsidR="00347068" w:rsidRDefault="00347068" w:rsidP="0081396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5"/>
          <w:szCs w:val="25"/>
        </w:rPr>
      </w:pPr>
    </w:p>
    <w:p w:rsidR="00347068" w:rsidRPr="00347068" w:rsidRDefault="00347068" w:rsidP="0081396A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5"/>
          <w:szCs w:val="25"/>
        </w:rPr>
      </w:pPr>
    </w:p>
    <w:sectPr w:rsidR="00347068" w:rsidRPr="00347068" w:rsidSect="0081396A">
      <w:headerReference w:type="default" r:id="rId9"/>
      <w:footerReference w:type="default" r:id="rId10"/>
      <w:pgSz w:w="11907" w:h="16840" w:code="9"/>
      <w:pgMar w:top="567" w:right="567" w:bottom="284" w:left="567" w:header="270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01" w:rsidRDefault="00D02901" w:rsidP="00C438CB">
      <w:r>
        <w:separator/>
      </w:r>
    </w:p>
  </w:endnote>
  <w:endnote w:type="continuationSeparator" w:id="0">
    <w:p w:rsidR="00D02901" w:rsidRDefault="00D02901" w:rsidP="00C4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96A" w:rsidRPr="0081396A" w:rsidRDefault="0081396A" w:rsidP="0081396A">
    <w:pPr>
      <w:tabs>
        <w:tab w:val="center" w:pos="4680"/>
        <w:tab w:val="right" w:pos="9360"/>
      </w:tabs>
      <w:rPr>
        <w:b/>
        <w:lang w:val="x-none" w:eastAsia="x-none"/>
      </w:rPr>
    </w:pPr>
    <w:r w:rsidRPr="0081396A">
      <w:rPr>
        <w:rFonts w:eastAsia="SimSun"/>
        <w:b/>
        <w:bCs/>
        <w:kern w:val="2"/>
        <w:lang w:val="nl-NL" w:eastAsia="zh-CN"/>
      </w:rPr>
      <w:t xml:space="preserve">                                                                    </w:t>
    </w:r>
    <w:r>
      <w:rPr>
        <w:rFonts w:eastAsia="SimSun"/>
        <w:b/>
        <w:bCs/>
        <w:kern w:val="2"/>
        <w:lang w:val="nl-NL" w:eastAsia="zh-CN"/>
      </w:rPr>
      <w:t xml:space="preserve">   </w:t>
    </w:r>
    <w:r w:rsidRPr="0081396A">
      <w:rPr>
        <w:rFonts w:eastAsia="SimSun"/>
        <w:b/>
        <w:bCs/>
        <w:kern w:val="2"/>
        <w:lang w:val="nl-NL" w:eastAsia="zh-CN"/>
      </w:rPr>
      <w:t xml:space="preserve">   </w:t>
    </w:r>
    <w:r w:rsidRPr="0081396A">
      <w:rPr>
        <w:rFonts w:eastAsia="SimSun"/>
        <w:b/>
        <w:bCs/>
        <w:color w:val="00B0F0"/>
        <w:kern w:val="2"/>
        <w:lang w:val="nl-NL" w:eastAsia="zh-CN"/>
      </w:rPr>
      <w:t/>
    </w:r>
    <w:r w:rsidRPr="0081396A">
      <w:rPr>
        <w:rFonts w:eastAsia="SimSun"/>
        <w:b/>
        <w:bCs/>
        <w:color w:val="FF0000"/>
        <w:kern w:val="2"/>
        <w:lang w:val="nl-NL" w:eastAsia="zh-CN"/>
      </w:rPr>
      <w:t xml:space="preserve"/>
    </w:r>
    <w:r w:rsidRPr="0081396A">
      <w:rPr>
        <w:rFonts w:eastAsia="SimSun"/>
        <w:b/>
        <w:bCs/>
        <w:kern w:val="2"/>
        <w:lang w:val="x-none" w:eastAsia="zh-CN"/>
      </w:rPr>
      <w:t xml:space="preserve">                                </w:t>
    </w:r>
    <w:r w:rsidRPr="0081396A">
      <w:rPr>
        <w:rFonts w:eastAsia="SimSun"/>
        <w:b/>
        <w:bCs/>
        <w:color w:val="FF0000"/>
        <w:kern w:val="2"/>
        <w:lang w:val="x-none" w:eastAsia="zh-CN"/>
      </w:rPr>
      <w:t>Trang</w:t>
    </w:r>
    <w:r w:rsidRPr="0081396A">
      <w:rPr>
        <w:rFonts w:eastAsia="SimSun"/>
        <w:b/>
        <w:bCs/>
        <w:color w:val="0070C0"/>
        <w:kern w:val="2"/>
        <w:lang w:val="x-none" w:eastAsia="zh-CN"/>
      </w:rPr>
      <w:t xml:space="preserve"> </w:t>
    </w:r>
    <w:r w:rsidRPr="0081396A">
      <w:rPr>
        <w:rFonts w:eastAsia="SimSun"/>
        <w:b/>
        <w:bCs/>
        <w:color w:val="0070C0"/>
        <w:kern w:val="2"/>
        <w:lang w:val="x-none" w:eastAsia="zh-CN"/>
      </w:rPr>
      <w:fldChar w:fldCharType="begin"/>
    </w:r>
    <w:r w:rsidRPr="0081396A">
      <w:rPr>
        <w:rFonts w:eastAsia="SimSun"/>
        <w:b/>
        <w:bCs/>
        <w:color w:val="0070C0"/>
        <w:kern w:val="2"/>
        <w:lang w:val="x-none" w:eastAsia="zh-CN"/>
      </w:rPr>
      <w:instrText xml:space="preserve"> PAGE   \* MERGEFORMAT </w:instrText>
    </w:r>
    <w:r w:rsidRPr="0081396A">
      <w:rPr>
        <w:rFonts w:eastAsia="SimSun"/>
        <w:b/>
        <w:bCs/>
        <w:color w:val="0070C0"/>
        <w:kern w:val="2"/>
        <w:lang w:val="x-none" w:eastAsia="zh-CN"/>
      </w:rPr>
      <w:fldChar w:fldCharType="separate"/>
    </w:r>
    <w:r w:rsidR="0035640D">
      <w:rPr>
        <w:rFonts w:eastAsia="SimSun"/>
        <w:b/>
        <w:bCs/>
        <w:noProof/>
        <w:color w:val="0070C0"/>
        <w:kern w:val="2"/>
        <w:lang w:val="x-none" w:eastAsia="zh-CN"/>
      </w:rPr>
      <w:t>1</w:t>
    </w:r>
    <w:r w:rsidRPr="0081396A">
      <w:rPr>
        <w:rFonts w:eastAsia="SimSun"/>
        <w:b/>
        <w:bCs/>
        <w:color w:val="0070C0"/>
        <w:kern w:val="2"/>
        <w:lang w:val="x-none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01" w:rsidRDefault="00D02901" w:rsidP="00C438CB">
      <w:r>
        <w:separator/>
      </w:r>
    </w:p>
  </w:footnote>
  <w:footnote w:type="continuationSeparator" w:id="0">
    <w:p w:rsidR="00D02901" w:rsidRDefault="00D02901" w:rsidP="00C43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96A" w:rsidRDefault="0081396A" w:rsidP="0081396A">
    <w:pPr>
      <w:tabs>
        <w:tab w:val="center" w:pos="4680"/>
        <w:tab w:val="right" w:pos="9360"/>
      </w:tabs>
      <w:jc w:val="center"/>
      <w:rPr>
        <w:b/>
        <w:bCs/>
        <w:color w:val="000000"/>
      </w:rPr>
    </w:pPr>
    <w:r>
      <w:rPr>
        <w:rFonts w:eastAsia="Calibri"/>
        <w:b/>
        <w:bCs/>
        <w:color w:val="00B0F0"/>
        <w:lang w:val="nl-NL"/>
      </w:rPr>
      <w:t/>
    </w:r>
    <w:r>
      <w:rPr>
        <w:rFonts w:eastAsia="Calibri"/>
        <w:b/>
        <w:bCs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0531D1"/>
    <w:rsid w:val="00166422"/>
    <w:rsid w:val="00347068"/>
    <w:rsid w:val="00353CF0"/>
    <w:rsid w:val="0035640D"/>
    <w:rsid w:val="00572287"/>
    <w:rsid w:val="0070624B"/>
    <w:rsid w:val="0081396A"/>
    <w:rsid w:val="009C0220"/>
    <w:rsid w:val="00B00D42"/>
    <w:rsid w:val="00C438CB"/>
    <w:rsid w:val="00D02901"/>
    <w:rsid w:val="00EB223A"/>
    <w:rsid w:val="00F5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0F7CB3"/>
    <w:pPr>
      <w:widowControl w:val="0"/>
    </w:pPr>
    <w:rPr>
      <w:rFonts w:hint="cs"/>
      <w:sz w:val="24"/>
      <w:szCs w:val="26"/>
    </w:rPr>
  </w:style>
  <w:style w:type="paragraph" w:styleId="NormalWeb">
    <w:name w:val="Normal (Web)"/>
    <w:basedOn w:val="Normal0"/>
    <w:uiPriority w:val="99"/>
    <w:unhideWhenUsed/>
    <w:rsid w:val="000F7CB3"/>
    <w:pPr>
      <w:spacing w:before="100" w:beforeAutospacing="1" w:after="100" w:afterAutospacing="1"/>
    </w:pPr>
    <w:rPr>
      <w:szCs w:val="24"/>
    </w:rPr>
  </w:style>
  <w:style w:type="table" w:customStyle="1" w:styleId="TableGrid1">
    <w:name w:val="Table Grid1"/>
    <w:basedOn w:val="TableNormal"/>
    <w:uiPriority w:val="59"/>
    <w:rsid w:val="00347068"/>
    <w:rPr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0F7CB3"/>
    <w:pPr>
      <w:widowControl w:val="0"/>
    </w:pPr>
    <w:rPr>
      <w:rFonts w:hint="cs"/>
      <w:sz w:val="24"/>
      <w:szCs w:val="26"/>
    </w:rPr>
  </w:style>
  <w:style w:type="paragraph" w:styleId="NormalWeb">
    <w:name w:val="Normal (Web)"/>
    <w:basedOn w:val="Normal0"/>
    <w:uiPriority w:val="99"/>
    <w:unhideWhenUsed/>
    <w:rsid w:val="000F7CB3"/>
    <w:pPr>
      <w:spacing w:before="100" w:beforeAutospacing="1" w:after="100" w:afterAutospacing="1"/>
    </w:pPr>
    <w:rPr>
      <w:szCs w:val="24"/>
    </w:rPr>
  </w:style>
  <w:style w:type="table" w:customStyle="1" w:styleId="TableGrid1">
    <w:name w:val="Table Grid1"/>
    <w:basedOn w:val="TableNormal"/>
    <w:uiPriority w:val="59"/>
    <w:rsid w:val="00347068"/>
    <w:rPr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2022-04-26T16:30:00Z</dcterms:created>
  <dc:creator>admin</dc:creator>
  <dc:description>Đề ôn thi tốt nghiệp THPT 2022 môn Địa phát triển từ đề minh họa có đáp án-Đề 1 được soạn dưới dạng file word và PDF gồm 4 trang. Các bạn xem và tải về ở dưới.</dc:description>
  <dcterms:modified xsi:type="dcterms:W3CDTF">2022-04-26T16:30:00Z</dcterms:modified>
  <cp:revision>1</cp:revision>
  <dc:title>Đề Ôn Thi Tốt Nghiệp 2022 Địa Lí Phát Triển Từ Đề Minh Họa Có Đáp Án-Đề 1</dc:title>
</cp:coreProperties>
</file>