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F5" w:rsidRDefault="000D707B">
      <w:pPr>
        <w:spacing w:after="45" w:line="259" w:lineRule="auto"/>
        <w:ind w:left="247" w:firstLine="243"/>
      </w:pPr>
      <w:r>
        <w:rPr>
          <w:sz w:val="24"/>
        </w:rPr>
        <w:t xml:space="preserve">SỞ GD &amp; ĐT TỈNH QUẢNG NGÃI </w:t>
      </w:r>
      <w:r>
        <w:rPr>
          <w:sz w:val="24"/>
        </w:rPr>
        <w:tab/>
      </w:r>
      <w:r>
        <w:rPr>
          <w:b/>
          <w:sz w:val="24"/>
        </w:rPr>
        <w:t xml:space="preserve">KỲ THI TIẾP CẬN THI TỐT NGHIỆP THPT NĂM 2022  </w:t>
      </w:r>
      <w:r>
        <w:rPr>
          <w:b/>
        </w:rPr>
        <w:t xml:space="preserve"> </w:t>
      </w:r>
      <w:r>
        <w:rPr>
          <w:b/>
          <w:sz w:val="24"/>
        </w:rPr>
        <w:t xml:space="preserve">TRƯỜNG THPT TRẦN QUỐC TUẤN </w:t>
      </w:r>
      <w:r>
        <w:rPr>
          <w:b/>
          <w:sz w:val="24"/>
        </w:rPr>
        <w:tab/>
        <w:t>Bài thi: Khoa học xã hội;Môn: ĐỊA LÍ</w:t>
      </w:r>
      <w:r>
        <w:rPr>
          <w:sz w:val="24"/>
        </w:rPr>
        <w:t xml:space="preserve">  </w:t>
      </w:r>
    </w:p>
    <w:p w:rsidR="00BE71F5" w:rsidRDefault="000D707B">
      <w:pPr>
        <w:tabs>
          <w:tab w:val="center" w:pos="2378"/>
          <w:tab w:val="center" w:pos="7798"/>
        </w:tabs>
        <w:spacing w:after="67"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657350" cy="9525"/>
                <wp:effectExtent l="0" t="0" r="0" b="0"/>
                <wp:docPr id="9967" name="Group 9967"/>
                <wp:cNvGraphicFramePr/>
                <a:graphic xmlns:a="http://schemas.openxmlformats.org/drawingml/2006/main">
                  <a:graphicData uri="http://schemas.microsoft.com/office/word/2010/wordprocessingGroup">
                    <wpg:wgp>
                      <wpg:cNvGrpSpPr/>
                      <wpg:grpSpPr>
                        <a:xfrm>
                          <a:off x="0" y="0"/>
                          <a:ext cx="1657350" cy="9525"/>
                          <a:chOff x="0" y="0"/>
                          <a:chExt cx="1657350" cy="9525"/>
                        </a:xfrm>
                      </wpg:grpSpPr>
                      <wps:wsp>
                        <wps:cNvPr id="192" name="Shape 192"/>
                        <wps:cNvSpPr/>
                        <wps:spPr>
                          <a:xfrm>
                            <a:off x="0" y="0"/>
                            <a:ext cx="1657350" cy="0"/>
                          </a:xfrm>
                          <a:custGeom>
                            <a:avLst/>
                            <a:gdLst/>
                            <a:ahLst/>
                            <a:cxnLst/>
                            <a:rect l="0" t="0" r="0" b="0"/>
                            <a:pathLst>
                              <a:path w="1657350">
                                <a:moveTo>
                                  <a:pt x="0" y="0"/>
                                </a:moveTo>
                                <a:lnTo>
                                  <a:pt x="16573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967" style="width:130.5pt;height:0.75pt;mso-position-horizontal-relative:char;mso-position-vertical-relative:line" coordsize="16573,95">
                <v:shape id="Shape 192" style="position:absolute;width:16573;height:0;left:0;top:0;" coordsize="1657350,0" path="m0,0l1657350,0">
                  <v:stroke weight="0.75pt" endcap="flat" joinstyle="round" on="true" color="#000000"/>
                  <v:fill on="false" color="#000000" opacity="0"/>
                </v:shape>
              </v:group>
            </w:pict>
          </mc:Fallback>
        </mc:AlternateContent>
      </w:r>
      <w:r>
        <w:rPr>
          <w:b/>
          <w:sz w:val="24"/>
        </w:rPr>
        <w:t xml:space="preserve"> </w:t>
      </w:r>
      <w:r>
        <w:rPr>
          <w:b/>
          <w:sz w:val="24"/>
        </w:rPr>
        <w:tab/>
      </w:r>
      <w:r>
        <w:rPr>
          <w:i/>
          <w:sz w:val="24"/>
        </w:rPr>
        <w:t xml:space="preserve">Thời gian làm bài : 50 Phút </w:t>
      </w:r>
    </w:p>
    <w:p w:rsidR="00BE71F5" w:rsidRDefault="000D707B">
      <w:pPr>
        <w:tabs>
          <w:tab w:val="center" w:pos="2286"/>
          <w:tab w:val="center" w:pos="7797"/>
        </w:tabs>
        <w:spacing w:line="259" w:lineRule="auto"/>
        <w:ind w:left="0" w:firstLine="0"/>
      </w:pPr>
      <w:r>
        <w:rPr>
          <w:rFonts w:ascii="Calibri" w:eastAsia="Calibri" w:hAnsi="Calibri" w:cs="Calibri"/>
          <w:sz w:val="22"/>
        </w:rPr>
        <w:tab/>
      </w:r>
      <w:r>
        <w:rPr>
          <w:b/>
          <w:sz w:val="24"/>
        </w:rPr>
        <w:t xml:space="preserve">ĐỀ CHÍNH THỨC </w:t>
      </w:r>
      <w:r>
        <w:rPr>
          <w:b/>
          <w:sz w:val="24"/>
        </w:rPr>
        <w:tab/>
      </w:r>
      <w:r>
        <w:rPr>
          <w:i/>
          <w:sz w:val="24"/>
        </w:rPr>
        <w:t xml:space="preserve"> </w:t>
      </w:r>
    </w:p>
    <w:p w:rsidR="006A31B3" w:rsidRDefault="000D707B" w:rsidP="006A31B3">
      <w:pPr>
        <w:spacing w:after="667" w:line="259" w:lineRule="auto"/>
        <w:ind w:left="1464" w:firstLine="0"/>
        <w:rPr>
          <w:i/>
          <w:sz w:val="24"/>
        </w:rPr>
      </w:pPr>
      <w:r>
        <w:rPr>
          <w:sz w:val="24"/>
        </w:rPr>
        <w:t xml:space="preserve"> (Đề có 06 trang)</w:t>
      </w:r>
      <w:r>
        <w:rPr>
          <w:i/>
          <w:sz w:val="24"/>
        </w:rPr>
        <w:t xml:space="preserve"> </w:t>
      </w:r>
    </w:p>
    <w:p w:rsidR="00BE71F5" w:rsidRDefault="000D707B" w:rsidP="006A31B3">
      <w:pPr>
        <w:spacing w:after="667" w:line="259" w:lineRule="auto"/>
        <w:ind w:left="1464" w:firstLine="0"/>
      </w:pPr>
      <w:r>
        <w:rPr>
          <w:sz w:val="40"/>
          <w:vertAlign w:val="superscript"/>
        </w:rPr>
        <w:t xml:space="preserve"> </w:t>
      </w:r>
      <w:r>
        <w:rPr>
          <w:sz w:val="40"/>
          <w:vertAlign w:val="superscript"/>
        </w:rPr>
        <w:tab/>
      </w:r>
      <w:r>
        <w:rPr>
          <w:b/>
          <w:sz w:val="22"/>
        </w:rPr>
        <w:t xml:space="preserve">Mã đề 001 </w:t>
      </w:r>
    </w:p>
    <w:p w:rsidR="00BE71F5" w:rsidRDefault="000D707B">
      <w:pPr>
        <w:tabs>
          <w:tab w:val="center" w:pos="10810"/>
        </w:tabs>
        <w:ind w:left="-15" w:firstLine="0"/>
      </w:pPr>
      <w:r>
        <w:t xml:space="preserve">    Họ tên: ………………………………. Số báo danh: ……………… </w:t>
      </w:r>
      <w:r>
        <w:tab/>
      </w:r>
      <w:r>
        <w:rPr>
          <w:sz w:val="40"/>
          <w:vertAlign w:val="superscript"/>
        </w:rPr>
        <w:t xml:space="preserve"> </w:t>
      </w:r>
    </w:p>
    <w:p w:rsidR="00BE71F5" w:rsidRDefault="000D707B">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800850" cy="635"/>
                <wp:effectExtent l="0" t="0" r="0" b="0"/>
                <wp:docPr id="9966" name="Group 9966"/>
                <wp:cNvGraphicFramePr/>
                <a:graphic xmlns:a="http://schemas.openxmlformats.org/drawingml/2006/main">
                  <a:graphicData uri="http://schemas.microsoft.com/office/word/2010/wordprocessingGroup">
                    <wpg:wgp>
                      <wpg:cNvGrpSpPr/>
                      <wpg:grpSpPr>
                        <a:xfrm>
                          <a:off x="0" y="0"/>
                          <a:ext cx="6800850" cy="635"/>
                          <a:chOff x="0" y="0"/>
                          <a:chExt cx="6800850" cy="635"/>
                        </a:xfrm>
                      </wpg:grpSpPr>
                      <wps:wsp>
                        <wps:cNvPr id="191" name="Shape 191"/>
                        <wps:cNvSpPr/>
                        <wps:spPr>
                          <a:xfrm>
                            <a:off x="0" y="0"/>
                            <a:ext cx="6800850" cy="635"/>
                          </a:xfrm>
                          <a:custGeom>
                            <a:avLst/>
                            <a:gdLst/>
                            <a:ahLst/>
                            <a:cxnLst/>
                            <a:rect l="0" t="0" r="0" b="0"/>
                            <a:pathLst>
                              <a:path w="6800850" h="635">
                                <a:moveTo>
                                  <a:pt x="0" y="0"/>
                                </a:moveTo>
                                <a:lnTo>
                                  <a:pt x="680085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966" style="width:535.5pt;height:0.0499878pt;mso-position-horizontal-relative:char;mso-position-vertical-relative:line" coordsize="68008,6">
                <v:shape id="Shape 191" style="position:absolute;width:68008;height:6;left:0;top:0;" coordsize="6800850,635" path="m0,0l6800850,635">
                  <v:stroke weight="0.75pt" endcap="flat" joinstyle="round" on="true" color="#000000"/>
                  <v:fill on="false" color="#000000" opacity="0"/>
                </v:shape>
              </v:group>
            </w:pict>
          </mc:Fallback>
        </mc:AlternateContent>
      </w:r>
      <w:r>
        <w:t xml:space="preserve"> </w:t>
      </w:r>
    </w:p>
    <w:p w:rsidR="006A31B3" w:rsidRDefault="000D707B">
      <w:pPr>
        <w:ind w:left="-5" w:right="104"/>
        <w:rPr>
          <w:color w:val="0000FF"/>
        </w:rPr>
      </w:pPr>
      <w:r w:rsidRPr="006A31B3">
        <w:rPr>
          <w:b/>
          <w:color w:val="FF0000"/>
        </w:rPr>
        <w:t>Câu 1:</w:t>
      </w:r>
      <w:r>
        <w:rPr>
          <w:b/>
        </w:rPr>
        <w:t xml:space="preserve"> </w:t>
      </w:r>
      <w:r>
        <w:t>Ý nào sau đây đúng</w:t>
      </w:r>
    </w:p>
    <w:p w:rsidR="00BE71F5" w:rsidRDefault="000D707B">
      <w:pPr>
        <w:ind w:left="-5" w:right="104"/>
      </w:pPr>
      <w:r>
        <w:t xml:space="preserve"> về đặc điểm vị trí địa lí của nước ta?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Vị trí vừa giáp đất liền, vừa giáp với Biển Đông.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Nằm ở trung tâm khu vực Đông Nam Á. </w:t>
      </w:r>
    </w:p>
    <w:p w:rsidR="006A31B3" w:rsidRDefault="006A31B3" w:rsidP="006A31B3">
      <w:pPr>
        <w:ind w:left="317" w:right="104" w:hanging="317"/>
      </w:pPr>
      <w:r w:rsidRPr="006A31B3">
        <w:rPr>
          <w:b/>
          <w:color w:val="0000FF"/>
          <w:szCs w:val="26"/>
          <w:u w:color="000000"/>
        </w:rPr>
        <w:t>C.</w:t>
      </w:r>
      <w:r>
        <w:rPr>
          <w:szCs w:val="26"/>
          <w:u w:color="000000"/>
        </w:rPr>
        <w:tab/>
      </w:r>
      <w:r w:rsidR="000D707B">
        <w:t xml:space="preserve">Nằm ở rìa phía Tây của bán đảo Đông Dương.  </w:t>
      </w:r>
    </w:p>
    <w:p w:rsidR="00BE71F5" w:rsidRDefault="000D707B" w:rsidP="006A31B3">
      <w:pPr>
        <w:ind w:left="317" w:right="104" w:hanging="317"/>
      </w:pPr>
      <w:r w:rsidRPr="006A31B3">
        <w:rPr>
          <w:b/>
          <w:color w:val="0000FF"/>
        </w:rPr>
        <w:t>D.</w:t>
      </w:r>
      <w:r>
        <w:rPr>
          <w:b/>
        </w:rPr>
        <w:t xml:space="preserve"> </w:t>
      </w:r>
      <w:r>
        <w:t xml:space="preserve">Nằm hoàn toàn trong khu vực múi giờ số 7. </w:t>
      </w:r>
    </w:p>
    <w:p w:rsidR="00BE71F5" w:rsidRDefault="000D707B">
      <w:pPr>
        <w:ind w:left="-5" w:right="104"/>
      </w:pPr>
      <w:r w:rsidRPr="006A31B3">
        <w:rPr>
          <w:b/>
          <w:color w:val="FF0000"/>
        </w:rPr>
        <w:t>Câu 2:</w:t>
      </w:r>
      <w:r>
        <w:rPr>
          <w:b/>
        </w:rPr>
        <w:t xml:space="preserve"> </w:t>
      </w:r>
      <w:r>
        <w:t>Căn cứ vào Atlat Địa lí Việt Nam trang 11, cho biết loại đất nào sau đây chiếm diện tích lớn nhất ở Duyên hải Nam Trung Bộ?</w:t>
      </w:r>
      <w:r>
        <w:rPr>
          <w:b/>
        </w:rPr>
        <w:t xml:space="preserve">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Đất feralit trên đá vôi.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Đất feralit trên đá badan.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Đất xám trên phù sa cổ. </w:t>
      </w:r>
    </w:p>
    <w:p w:rsidR="006A31B3" w:rsidRDefault="006A31B3" w:rsidP="006A31B3">
      <w:pPr>
        <w:ind w:left="317" w:right="104" w:hanging="317"/>
      </w:pPr>
      <w:r w:rsidRPr="006A31B3">
        <w:rPr>
          <w:b/>
          <w:color w:val="0000FF"/>
          <w:szCs w:val="26"/>
          <w:u w:color="000000"/>
        </w:rPr>
        <w:t>D.</w:t>
      </w:r>
      <w:r>
        <w:rPr>
          <w:szCs w:val="26"/>
          <w:u w:color="000000"/>
        </w:rPr>
        <w:tab/>
      </w:r>
      <w:r w:rsidR="000D707B">
        <w:t xml:space="preserve">Đất feralit trên các loại đá khác.              </w:t>
      </w:r>
    </w:p>
    <w:p w:rsidR="00BE71F5" w:rsidRDefault="000D707B" w:rsidP="006A31B3">
      <w:pPr>
        <w:ind w:left="317" w:right="104" w:hanging="317"/>
      </w:pPr>
      <w:r w:rsidRPr="006A31B3">
        <w:rPr>
          <w:b/>
          <w:color w:val="FF0000"/>
        </w:rPr>
        <w:t>Câu 3:</w:t>
      </w:r>
      <w:r>
        <w:rPr>
          <w:b/>
        </w:rPr>
        <w:t xml:space="preserve"> </w:t>
      </w:r>
      <w:r>
        <w:t xml:space="preserve">Cho bảng số liệu về ngành thủy sản: </w:t>
      </w:r>
    </w:p>
    <w:p w:rsidR="00BE71F5" w:rsidRDefault="000D707B">
      <w:pPr>
        <w:spacing w:after="0" w:line="259" w:lineRule="auto"/>
        <w:ind w:left="0" w:right="1548" w:firstLine="0"/>
        <w:jc w:val="right"/>
      </w:pPr>
      <w:r>
        <w:rPr>
          <w:noProof/>
        </w:rPr>
        <w:drawing>
          <wp:inline distT="0" distB="0" distL="0" distR="0" wp14:anchorId="2BE0B12D" wp14:editId="65F9E03D">
            <wp:extent cx="5937250" cy="3645535"/>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8"/>
                    <a:stretch>
                      <a:fillRect/>
                    </a:stretch>
                  </pic:blipFill>
                  <pic:spPr>
                    <a:xfrm>
                      <a:off x="0" y="0"/>
                      <a:ext cx="5937250" cy="3645535"/>
                    </a:xfrm>
                    <a:prstGeom prst="rect">
                      <a:avLst/>
                    </a:prstGeom>
                  </pic:spPr>
                </pic:pic>
              </a:graphicData>
            </a:graphic>
          </wp:inline>
        </w:drawing>
      </w:r>
      <w:r>
        <w:t xml:space="preserve"> </w:t>
      </w:r>
    </w:p>
    <w:p w:rsidR="00BE71F5" w:rsidRDefault="000D707B">
      <w:pPr>
        <w:ind w:left="-5" w:right="104"/>
      </w:pPr>
      <w:r>
        <w:lastRenderedPageBreak/>
        <w:t xml:space="preserve">Biểu đồ thể hiện nội dung nào sau đây?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Cơ cấu sản lượng thủy sản nước ta, giai đoạn 2010 – 2019.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Quy mô sản lượng thủy sản nước ta, giai đoạn 2010 – 2019.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Tốc độ tăng trưởng thủy sản nước ta, giai đoạn 2010 – 2019.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Tình hình sản xuất thủy sản nước ta, giai đoạn 2010 – 2019. </w:t>
      </w:r>
    </w:p>
    <w:p w:rsidR="00BE71F5" w:rsidRDefault="000D707B">
      <w:pPr>
        <w:ind w:left="-5" w:right="104"/>
      </w:pPr>
      <w:r w:rsidRPr="006A31B3">
        <w:rPr>
          <w:b/>
          <w:color w:val="FF0000"/>
        </w:rPr>
        <w:t>Câu 4:</w:t>
      </w:r>
      <w:r>
        <w:rPr>
          <w:b/>
        </w:rPr>
        <w:t xml:space="preserve"> </w:t>
      </w:r>
      <w:r>
        <w:t xml:space="preserve">Giải pháp nào sau đây </w:t>
      </w:r>
      <w:r>
        <w:rPr>
          <w:b/>
        </w:rPr>
        <w:t xml:space="preserve">không </w:t>
      </w:r>
      <w:r>
        <w:t xml:space="preserve">đúng với hướng giải quyết vấn đề việc làm ở nước ta hiện nay?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Đa dạng hóa các hoạt động sản xuất.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Thực hiện chính sách dân số sinh ít con.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Đẩy mạnh xuất khẩu lao động.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Phân bố lại dân cư và lao động. </w:t>
      </w:r>
    </w:p>
    <w:p w:rsidR="00BE71F5" w:rsidRDefault="000D707B">
      <w:pPr>
        <w:ind w:left="-5" w:right="104"/>
      </w:pPr>
      <w:r w:rsidRPr="006A31B3">
        <w:rPr>
          <w:b/>
          <w:color w:val="FF0000"/>
        </w:rPr>
        <w:t>Câu 5:</w:t>
      </w:r>
      <w:r>
        <w:rPr>
          <w:b/>
        </w:rPr>
        <w:t xml:space="preserve"> </w:t>
      </w:r>
      <w:r>
        <w:t xml:space="preserve">Cơ cấu GDP phân theo thành phần kinh tế ở nước ta có sự chuyển biến rõ rệt chủ yếu do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tăng trưởng kinh tế gần đây nhanh.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chuyển sang nền kinh tế thị trường.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thúc đẩy sự phát triển công nghiệp.  </w:t>
      </w:r>
      <w:r w:rsidR="000D707B" w:rsidRPr="006A31B3">
        <w:rPr>
          <w:b/>
          <w:color w:val="0000FF"/>
        </w:rPr>
        <w:t>D.</w:t>
      </w:r>
      <w:r w:rsidR="000D707B">
        <w:rPr>
          <w:b/>
        </w:rPr>
        <w:t xml:space="preserve"> </w:t>
      </w:r>
      <w:r w:rsidR="000D707B">
        <w:t xml:space="preserve">lao động dồi dào và tăng hàng năm. </w:t>
      </w:r>
    </w:p>
    <w:p w:rsidR="00BE71F5" w:rsidRDefault="000D707B">
      <w:pPr>
        <w:ind w:left="-5" w:right="104"/>
      </w:pPr>
      <w:r w:rsidRPr="006A31B3">
        <w:rPr>
          <w:b/>
          <w:color w:val="FF0000"/>
        </w:rPr>
        <w:t>Câu 6:</w:t>
      </w:r>
      <w:r>
        <w:rPr>
          <w:b/>
        </w:rPr>
        <w:t xml:space="preserve"> </w:t>
      </w:r>
      <w:r>
        <w:t>Căn cứ vào Atlat Địa lí Việt Nam trang 19, cho biết nhận xét nào sau đây đúng về ngành sản xuất lúa ở nước ta?</w:t>
      </w:r>
      <w:r>
        <w:rPr>
          <w:b/>
        </w:rPr>
        <w:t xml:space="preserve">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Bình Định có sản lượng lúa cao nhất ở Duyên hải Nam Trung Bộ.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Tây Nguyên có diện tích trồng lúa cao hơn Bắc Trung Bộ.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Diện tích và sản lượng lúa của nước ta tăng liên tục.  </w:t>
      </w:r>
      <w:r w:rsidR="000D707B" w:rsidRPr="006A31B3">
        <w:rPr>
          <w:b/>
          <w:color w:val="0000FF"/>
        </w:rPr>
        <w:t>D.</w:t>
      </w:r>
      <w:r w:rsidR="000D707B">
        <w:rPr>
          <w:b/>
        </w:rPr>
        <w:t xml:space="preserve"> </w:t>
      </w:r>
      <w:r w:rsidR="000D707B">
        <w:t xml:space="preserve">Đồng bằng sông Hồng có diện tích và sản lượng lúa lớn nhất. </w:t>
      </w:r>
    </w:p>
    <w:p w:rsidR="00BE71F5" w:rsidRDefault="000D707B">
      <w:pPr>
        <w:ind w:left="-5" w:right="104"/>
      </w:pPr>
      <w:r w:rsidRPr="006A31B3">
        <w:rPr>
          <w:b/>
          <w:color w:val="FF0000"/>
        </w:rPr>
        <w:t>Câu 7:</w:t>
      </w:r>
      <w:r>
        <w:rPr>
          <w:b/>
        </w:rPr>
        <w:t xml:space="preserve"> </w:t>
      </w:r>
      <w:r>
        <w:t xml:space="preserve">Nguyên nhân chủ yếu làm cho năng suất đánh bắt thủy sản của nước ta còn thấp là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thiếu vốn đầu tư và thị trường có nhiều biến động.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môi trường bị suy thoái và nguồn lợi thủy sản giảm.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tàu thuyền và các phương tiện đánh bắt còn hạn chế.  </w:t>
      </w:r>
      <w:r w:rsidR="000D707B" w:rsidRPr="006A31B3">
        <w:rPr>
          <w:b/>
          <w:color w:val="0000FF"/>
        </w:rPr>
        <w:t>D.</w:t>
      </w:r>
      <w:r w:rsidR="000D707B">
        <w:rPr>
          <w:b/>
        </w:rPr>
        <w:t xml:space="preserve"> </w:t>
      </w:r>
      <w:r w:rsidR="000D707B">
        <w:t xml:space="preserve">công nghệ chế biến và dịch vụ thủy sản còn hạn chế. </w:t>
      </w:r>
    </w:p>
    <w:p w:rsidR="00BE71F5" w:rsidRDefault="000D707B">
      <w:pPr>
        <w:ind w:left="-5" w:right="104"/>
      </w:pPr>
      <w:r w:rsidRPr="006A31B3">
        <w:rPr>
          <w:b/>
          <w:color w:val="FF0000"/>
        </w:rPr>
        <w:t>Câu 8:</w:t>
      </w:r>
      <w:r>
        <w:rPr>
          <w:b/>
        </w:rPr>
        <w:t xml:space="preserve"> </w:t>
      </w:r>
      <w:r>
        <w:t>Căn cứ vào Atlat Địa lí Việt Nam trang 17, cho biết khu kinh tế cửa khẩu nào sau đây thuộc Trung du và miền núi Bắc Bộ ?</w:t>
      </w:r>
      <w:r>
        <w:rPr>
          <w:b/>
        </w:rPr>
        <w:t xml:space="preserve"> </w:t>
      </w:r>
    </w:p>
    <w:p w:rsidR="00BE71F5" w:rsidRDefault="000D707B">
      <w:pPr>
        <w:tabs>
          <w:tab w:val="center" w:pos="3292"/>
          <w:tab w:val="center" w:pos="5976"/>
          <w:tab w:val="center" w:pos="8445"/>
        </w:tabs>
        <w:ind w:left="-15" w:firstLine="0"/>
      </w:pPr>
      <w:r>
        <w:t xml:space="preserve"> </w:t>
      </w:r>
      <w:r w:rsidRPr="006A31B3">
        <w:rPr>
          <w:b/>
          <w:color w:val="0000FF"/>
        </w:rPr>
        <w:t>A.</w:t>
      </w:r>
      <w:r>
        <w:rPr>
          <w:b/>
        </w:rPr>
        <w:t xml:space="preserve"> </w:t>
      </w:r>
      <w:r>
        <w:t xml:space="preserve">Lao Bảo. </w:t>
      </w:r>
      <w:r>
        <w:tab/>
      </w:r>
      <w:r w:rsidRPr="006A31B3">
        <w:rPr>
          <w:b/>
          <w:color w:val="0000FF"/>
        </w:rPr>
        <w:t>B.</w:t>
      </w:r>
      <w:r>
        <w:rPr>
          <w:b/>
        </w:rPr>
        <w:t xml:space="preserve"> </w:t>
      </w:r>
      <w:r>
        <w:t xml:space="preserve">Cầu Treo. </w:t>
      </w:r>
      <w:r>
        <w:tab/>
      </w:r>
      <w:r w:rsidRPr="006A31B3">
        <w:rPr>
          <w:b/>
          <w:color w:val="0000FF"/>
        </w:rPr>
        <w:t>C.</w:t>
      </w:r>
      <w:r>
        <w:rPr>
          <w:b/>
        </w:rPr>
        <w:t xml:space="preserve"> </w:t>
      </w:r>
      <w:r>
        <w:t xml:space="preserve">Tây Trang. </w:t>
      </w:r>
      <w:r>
        <w:tab/>
      </w:r>
      <w:r w:rsidRPr="006A31B3">
        <w:rPr>
          <w:b/>
          <w:color w:val="0000FF"/>
        </w:rPr>
        <w:t>D.</w:t>
      </w:r>
      <w:r>
        <w:rPr>
          <w:b/>
        </w:rPr>
        <w:t xml:space="preserve"> </w:t>
      </w:r>
      <w:r>
        <w:t xml:space="preserve">Xa Mát. </w:t>
      </w:r>
    </w:p>
    <w:p w:rsidR="00BE71F5" w:rsidRDefault="000D707B">
      <w:pPr>
        <w:ind w:left="-5" w:right="104"/>
      </w:pPr>
      <w:r w:rsidRPr="006A31B3">
        <w:rPr>
          <w:b/>
          <w:color w:val="FF0000"/>
        </w:rPr>
        <w:t>Câu 9:</w:t>
      </w:r>
      <w:r>
        <w:rPr>
          <w:b/>
        </w:rPr>
        <w:t xml:space="preserve"> </w:t>
      </w:r>
      <w:r>
        <w:t>Căn cứ vào Át lát Địa lí Việt Nam trang 4 - 5, cho biết tỉnh nào sau đây vừa tiếp giáp biển vừa tiếp giáp Lào?</w:t>
      </w:r>
      <w:r>
        <w:rPr>
          <w:b/>
        </w:rPr>
        <w:t xml:space="preserve"> </w:t>
      </w:r>
    </w:p>
    <w:p w:rsidR="00BE71F5" w:rsidRDefault="000D707B">
      <w:pPr>
        <w:tabs>
          <w:tab w:val="center" w:pos="3350"/>
          <w:tab w:val="center" w:pos="5882"/>
          <w:tab w:val="center" w:pos="8684"/>
        </w:tabs>
        <w:ind w:left="-15" w:firstLine="0"/>
      </w:pPr>
      <w:r>
        <w:t xml:space="preserve"> </w:t>
      </w:r>
      <w:r w:rsidRPr="006A31B3">
        <w:rPr>
          <w:b/>
          <w:color w:val="0000FF"/>
        </w:rPr>
        <w:t>A.</w:t>
      </w:r>
      <w:r>
        <w:rPr>
          <w:b/>
        </w:rPr>
        <w:t xml:space="preserve"> </w:t>
      </w:r>
      <w:r>
        <w:t xml:space="preserve">Quảng Ngãi. </w:t>
      </w:r>
      <w:r>
        <w:tab/>
      </w:r>
      <w:r w:rsidRPr="006A31B3">
        <w:rPr>
          <w:b/>
          <w:color w:val="0000FF"/>
        </w:rPr>
        <w:t>B.</w:t>
      </w:r>
      <w:r>
        <w:rPr>
          <w:b/>
        </w:rPr>
        <w:t xml:space="preserve"> </w:t>
      </w:r>
      <w:r>
        <w:t xml:space="preserve">Bình Định. </w:t>
      </w:r>
      <w:r>
        <w:tab/>
      </w:r>
      <w:r w:rsidRPr="006A31B3">
        <w:rPr>
          <w:b/>
          <w:color w:val="0000FF"/>
        </w:rPr>
        <w:t>C.</w:t>
      </w:r>
      <w:r>
        <w:rPr>
          <w:b/>
        </w:rPr>
        <w:t xml:space="preserve"> </w:t>
      </w:r>
      <w:r>
        <w:t xml:space="preserve">Phú Yên. </w:t>
      </w:r>
      <w:r>
        <w:tab/>
      </w:r>
      <w:r w:rsidRPr="006A31B3">
        <w:rPr>
          <w:b/>
          <w:color w:val="0000FF"/>
        </w:rPr>
        <w:t>D.</w:t>
      </w:r>
      <w:r>
        <w:rPr>
          <w:b/>
        </w:rPr>
        <w:t xml:space="preserve"> </w:t>
      </w:r>
      <w:r>
        <w:t xml:space="preserve">Quảng Nam. </w:t>
      </w:r>
    </w:p>
    <w:p w:rsidR="00BE71F5" w:rsidRDefault="000D707B">
      <w:pPr>
        <w:ind w:left="-5" w:right="104"/>
      </w:pPr>
      <w:r w:rsidRPr="006A31B3">
        <w:rPr>
          <w:b/>
          <w:color w:val="FF0000"/>
        </w:rPr>
        <w:t>Câu 10:</w:t>
      </w:r>
      <w:r>
        <w:rPr>
          <w:b/>
        </w:rPr>
        <w:t xml:space="preserve"> </w:t>
      </w:r>
      <w:r>
        <w:t>Căn cứ vào Atlat Địa lí Việt Nam trang 9, cho biết nhận xét nào sau đúng về lượng mưa và nhiệt độ ở nước ta?</w:t>
      </w:r>
      <w:r>
        <w:rPr>
          <w:b/>
        </w:rPr>
        <w:t xml:space="preserve">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Mưa tập trung vào các tháng mùa đông (từ tháng XI – IV).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Lượng mưa trung bình năm phân bố đồng đều trên cả nước.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Nhiệt độ trung bình năm phía Nam cao hơn phía Bắc.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Nhiệt độ trung bình tháng 7 luôn thấp hơn tháng 1. </w:t>
      </w:r>
    </w:p>
    <w:p w:rsidR="00BE71F5" w:rsidRDefault="000D707B">
      <w:pPr>
        <w:ind w:left="-5" w:right="104"/>
      </w:pPr>
      <w:r w:rsidRPr="006A31B3">
        <w:rPr>
          <w:b/>
          <w:color w:val="FF0000"/>
        </w:rPr>
        <w:t>Câu 11:</w:t>
      </w:r>
      <w:r>
        <w:rPr>
          <w:b/>
        </w:rPr>
        <w:t xml:space="preserve"> </w:t>
      </w:r>
      <w:r>
        <w:t xml:space="preserve">Yếu tố chính nào gây khó khăn cho việc chủ động điều tiết nước và quản lí tài nguyên nước trên lãnh thổ nước ta?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Sông ngòi nước ta nhận một lượng nước lớn từ phần lưu vực nằm ngoài lãnh thổ.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Sự biến đổi khí hậu toàn cầu làm cho chế độ mưa thay đổi thất thường. </w:t>
      </w:r>
    </w:p>
    <w:p w:rsidR="006A31B3" w:rsidRDefault="006A31B3" w:rsidP="006A31B3">
      <w:pPr>
        <w:ind w:left="317" w:right="104" w:hanging="317"/>
      </w:pPr>
      <w:r w:rsidRPr="006A31B3">
        <w:rPr>
          <w:b/>
          <w:color w:val="0000FF"/>
          <w:szCs w:val="26"/>
          <w:u w:color="000000"/>
        </w:rPr>
        <w:lastRenderedPageBreak/>
        <w:t>C.</w:t>
      </w:r>
      <w:r>
        <w:rPr>
          <w:szCs w:val="26"/>
          <w:u w:color="000000"/>
        </w:rPr>
        <w:tab/>
      </w:r>
      <w:r w:rsidR="000D707B">
        <w:t xml:space="preserve">Quá trình khai thác và sử dụng tài nguyên nước không hợp lí giữa các vùng miền.  </w:t>
      </w:r>
      <w:r w:rsidR="000D707B" w:rsidRPr="006A31B3">
        <w:rPr>
          <w:b/>
          <w:color w:val="0000FF"/>
        </w:rPr>
        <w:t>D.</w:t>
      </w:r>
      <w:r w:rsidR="000D707B">
        <w:rPr>
          <w:b/>
        </w:rPr>
        <w:t xml:space="preserve"> </w:t>
      </w:r>
      <w:r w:rsidR="000D707B">
        <w:t xml:space="preserve">Sự hình thành nhiều nhà máy thủy điện trên thượng nguồn các hệ thống sông. </w:t>
      </w:r>
    </w:p>
    <w:p w:rsidR="00BE71F5" w:rsidRDefault="000D707B" w:rsidP="006A31B3">
      <w:pPr>
        <w:ind w:left="317" w:right="104" w:hanging="317"/>
      </w:pPr>
      <w:r w:rsidRPr="006A31B3">
        <w:rPr>
          <w:b/>
          <w:color w:val="FF0000"/>
        </w:rPr>
        <w:t>Câu 12:</w:t>
      </w:r>
      <w:r>
        <w:rPr>
          <w:b/>
        </w:rPr>
        <w:t xml:space="preserve"> </w:t>
      </w:r>
      <w:r>
        <w:t xml:space="preserve">Miền núi ở nước ta thường xảy ra trượt lở đất là do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khai thác khoáng sản.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mưa nhiều, độ dốc lớn.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trình trạng du canh du cư.                           </w:t>
      </w:r>
      <w:r w:rsidR="000D707B" w:rsidRPr="006A31B3">
        <w:rPr>
          <w:b/>
          <w:color w:val="0000FF"/>
        </w:rPr>
        <w:t>D.</w:t>
      </w:r>
      <w:r w:rsidR="000D707B">
        <w:rPr>
          <w:b/>
        </w:rPr>
        <w:t xml:space="preserve"> </w:t>
      </w:r>
      <w:r w:rsidR="000D707B">
        <w:t xml:space="preserve">phá rừng làm nương rẫy . </w:t>
      </w:r>
    </w:p>
    <w:p w:rsidR="00BE71F5" w:rsidRDefault="000D707B">
      <w:pPr>
        <w:ind w:left="-5" w:right="104"/>
      </w:pPr>
      <w:r w:rsidRPr="006A31B3">
        <w:rPr>
          <w:b/>
          <w:color w:val="FF0000"/>
        </w:rPr>
        <w:t>Câu 13:</w:t>
      </w:r>
      <w:r>
        <w:rPr>
          <w:b/>
        </w:rPr>
        <w:t xml:space="preserve"> </w:t>
      </w:r>
      <w:r>
        <w:t>Căn cứ vào Atlat Địa lí Việt Nam trang 13, cho biết đèo Ngang nằm ở dãy núi nào?</w:t>
      </w:r>
      <w:r>
        <w:rPr>
          <w:b/>
        </w:rPr>
        <w:t xml:space="preserve"> </w:t>
      </w:r>
    </w:p>
    <w:p w:rsidR="00BE71F5" w:rsidRDefault="000D707B">
      <w:pPr>
        <w:tabs>
          <w:tab w:val="center" w:pos="3249"/>
          <w:tab w:val="center" w:pos="6287"/>
          <w:tab w:val="center" w:pos="8637"/>
        </w:tabs>
        <w:ind w:left="-15" w:firstLine="0"/>
      </w:pPr>
      <w:r>
        <w:t xml:space="preserve"> </w:t>
      </w:r>
      <w:r w:rsidRPr="006A31B3">
        <w:rPr>
          <w:b/>
          <w:color w:val="0000FF"/>
        </w:rPr>
        <w:t>A.</w:t>
      </w:r>
      <w:r>
        <w:rPr>
          <w:b/>
        </w:rPr>
        <w:t xml:space="preserve"> </w:t>
      </w:r>
      <w:r>
        <w:t xml:space="preserve">Bạch Mã. </w:t>
      </w:r>
      <w:r>
        <w:tab/>
      </w:r>
      <w:r w:rsidRPr="006A31B3">
        <w:rPr>
          <w:b/>
          <w:color w:val="0000FF"/>
        </w:rPr>
        <w:t>B.</w:t>
      </w:r>
      <w:r>
        <w:rPr>
          <w:b/>
        </w:rPr>
        <w:t xml:space="preserve"> </w:t>
      </w:r>
      <w:r>
        <w:t xml:space="preserve">Con Voi. </w:t>
      </w:r>
      <w:r>
        <w:tab/>
      </w:r>
      <w:r w:rsidRPr="006A31B3">
        <w:rPr>
          <w:b/>
          <w:color w:val="0000FF"/>
        </w:rPr>
        <w:t>C.</w:t>
      </w:r>
      <w:r>
        <w:rPr>
          <w:b/>
        </w:rPr>
        <w:t xml:space="preserve"> </w:t>
      </w:r>
      <w:r>
        <w:t xml:space="preserve">Hoàng Liên Sơn. </w:t>
      </w:r>
      <w:r>
        <w:tab/>
      </w:r>
      <w:r w:rsidRPr="006A31B3">
        <w:rPr>
          <w:b/>
          <w:color w:val="0000FF"/>
        </w:rPr>
        <w:t>D.</w:t>
      </w:r>
      <w:r>
        <w:rPr>
          <w:b/>
        </w:rPr>
        <w:t xml:space="preserve"> </w:t>
      </w:r>
      <w:r>
        <w:t xml:space="preserve">Hoành Sơn. </w:t>
      </w:r>
    </w:p>
    <w:p w:rsidR="00BE71F5" w:rsidRDefault="000D707B">
      <w:pPr>
        <w:ind w:left="-5" w:right="104"/>
      </w:pPr>
      <w:r w:rsidRPr="006A31B3">
        <w:rPr>
          <w:b/>
          <w:color w:val="FF0000"/>
        </w:rPr>
        <w:t>Câu 14:</w:t>
      </w:r>
      <w:r>
        <w:rPr>
          <w:b/>
        </w:rPr>
        <w:t xml:space="preserve"> </w:t>
      </w:r>
      <w:r>
        <w:t>Căn cứ vào Át lát Địa lí Việt Nam trang 15, cho biết vùng Đồng bằng sông Hồng có mật độ dân số bao nhiêu?</w:t>
      </w:r>
      <w:r>
        <w:rPr>
          <w:b/>
        </w:rPr>
        <w:t xml:space="preserve"> </w:t>
      </w:r>
    </w:p>
    <w:p w:rsidR="00BE71F5" w:rsidRDefault="000D707B">
      <w:pPr>
        <w:tabs>
          <w:tab w:val="center" w:pos="6709"/>
        </w:tabs>
        <w:ind w:left="-15" w:firstLine="0"/>
      </w:pPr>
      <w:r>
        <w:t xml:space="preserve"> </w:t>
      </w:r>
      <w:r w:rsidRPr="006A31B3">
        <w:rPr>
          <w:b/>
          <w:color w:val="0000FF"/>
        </w:rPr>
        <w:t>A.</w:t>
      </w:r>
      <w:r>
        <w:t xml:space="preserve"> Trên 2000 người/km2. </w:t>
      </w:r>
      <w:r>
        <w:tab/>
      </w:r>
      <w:r w:rsidRPr="006A31B3">
        <w:rPr>
          <w:b/>
          <w:color w:val="0000FF"/>
        </w:rPr>
        <w:t>B.</w:t>
      </w:r>
      <w:r>
        <w:rPr>
          <w:b/>
        </w:rPr>
        <w:t xml:space="preserve"> </w:t>
      </w:r>
      <w:r>
        <w:t xml:space="preserve">Từ 101 - 200 người/km2. </w:t>
      </w:r>
    </w:p>
    <w:p w:rsidR="00BE71F5" w:rsidRDefault="000D707B">
      <w:pPr>
        <w:tabs>
          <w:tab w:val="center" w:pos="6467"/>
        </w:tabs>
        <w:ind w:left="-15" w:firstLine="0"/>
      </w:pPr>
      <w:r>
        <w:t xml:space="preserve"> </w:t>
      </w:r>
      <w:r w:rsidRPr="006A31B3">
        <w:rPr>
          <w:b/>
          <w:color w:val="0000FF"/>
        </w:rPr>
        <w:t>C.</w:t>
      </w:r>
      <w:r>
        <w:t xml:space="preserve"> Từ 1001 - 2000 người/km2. </w:t>
      </w:r>
      <w:r>
        <w:tab/>
      </w:r>
      <w:r w:rsidRPr="006A31B3">
        <w:rPr>
          <w:b/>
          <w:color w:val="0000FF"/>
        </w:rPr>
        <w:t>D.</w:t>
      </w:r>
      <w:r>
        <w:rPr>
          <w:b/>
        </w:rPr>
        <w:t xml:space="preserve"> </w:t>
      </w:r>
      <w:r>
        <w:t xml:space="preserve">Dưới 50 người/km2. </w:t>
      </w:r>
    </w:p>
    <w:p w:rsidR="00BE71F5" w:rsidRDefault="000D707B">
      <w:pPr>
        <w:ind w:left="-5" w:right="104"/>
      </w:pPr>
      <w:r w:rsidRPr="006A31B3">
        <w:rPr>
          <w:b/>
          <w:color w:val="FF0000"/>
        </w:rPr>
        <w:t>Câu 15:</w:t>
      </w:r>
      <w:r>
        <w:rPr>
          <w:b/>
        </w:rPr>
        <w:t xml:space="preserve"> </w:t>
      </w:r>
      <w:r>
        <w:t xml:space="preserve">Cho bảng số liệu: </w:t>
      </w:r>
    </w:p>
    <w:p w:rsidR="00BE71F5" w:rsidRDefault="000D707B">
      <w:pPr>
        <w:spacing w:after="0" w:line="259" w:lineRule="auto"/>
        <w:ind w:left="0" w:right="1589" w:firstLine="0"/>
        <w:jc w:val="right"/>
      </w:pPr>
      <w:r>
        <w:rPr>
          <w:noProof/>
        </w:rPr>
        <w:drawing>
          <wp:inline distT="0" distB="0" distL="0" distR="0" wp14:anchorId="35470DE0" wp14:editId="01EC117C">
            <wp:extent cx="5911850" cy="2221865"/>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9"/>
                    <a:stretch>
                      <a:fillRect/>
                    </a:stretch>
                  </pic:blipFill>
                  <pic:spPr>
                    <a:xfrm>
                      <a:off x="0" y="0"/>
                      <a:ext cx="5911850" cy="2221865"/>
                    </a:xfrm>
                    <a:prstGeom prst="rect">
                      <a:avLst/>
                    </a:prstGeom>
                  </pic:spPr>
                </pic:pic>
              </a:graphicData>
            </a:graphic>
          </wp:inline>
        </w:drawing>
      </w:r>
      <w:r>
        <w:t xml:space="preserve"> </w:t>
      </w:r>
    </w:p>
    <w:p w:rsidR="00BE71F5" w:rsidRDefault="000D707B">
      <w:pPr>
        <w:ind w:left="-5" w:right="104"/>
      </w:pPr>
      <w:r>
        <w:t xml:space="preserve">Theo bảng số liệu, để so sánh diện tích các loại cây hàng năm của nước ta năm 2010 và năm 2019 biểu đồ nào sau đây là thích hợp nhất? </w:t>
      </w:r>
    </w:p>
    <w:p w:rsidR="00BE71F5" w:rsidRDefault="000D707B">
      <w:pPr>
        <w:tabs>
          <w:tab w:val="center" w:pos="2992"/>
          <w:tab w:val="center" w:pos="5683"/>
          <w:tab w:val="center" w:pos="8471"/>
        </w:tabs>
        <w:ind w:left="-15" w:firstLine="0"/>
      </w:pPr>
      <w:r>
        <w:t xml:space="preserve"> </w:t>
      </w:r>
      <w:r w:rsidRPr="006A31B3">
        <w:rPr>
          <w:b/>
          <w:color w:val="0000FF"/>
        </w:rPr>
        <w:t>A.</w:t>
      </w:r>
      <w:r>
        <w:rPr>
          <w:b/>
        </w:rPr>
        <w:t xml:space="preserve"> </w:t>
      </w:r>
      <w:r>
        <w:t xml:space="preserve">Miền. </w:t>
      </w:r>
      <w:r>
        <w:tab/>
      </w:r>
      <w:r w:rsidRPr="006A31B3">
        <w:rPr>
          <w:b/>
          <w:color w:val="0000FF"/>
        </w:rPr>
        <w:t>B.</w:t>
      </w:r>
      <w:r>
        <w:rPr>
          <w:b/>
        </w:rPr>
        <w:t xml:space="preserve"> </w:t>
      </w:r>
      <w:r>
        <w:t xml:space="preserve">Cột. </w:t>
      </w:r>
      <w:r>
        <w:tab/>
      </w:r>
      <w:r w:rsidRPr="006A31B3">
        <w:rPr>
          <w:b/>
          <w:color w:val="0000FF"/>
        </w:rPr>
        <w:t>C.</w:t>
      </w:r>
      <w:r>
        <w:rPr>
          <w:b/>
        </w:rPr>
        <w:t xml:space="preserve"> </w:t>
      </w:r>
      <w:r>
        <w:t xml:space="preserve">Tròn. </w:t>
      </w:r>
      <w:r>
        <w:tab/>
      </w:r>
      <w:r w:rsidRPr="006A31B3">
        <w:rPr>
          <w:b/>
          <w:color w:val="0000FF"/>
        </w:rPr>
        <w:t>D.</w:t>
      </w:r>
      <w:r>
        <w:rPr>
          <w:b/>
        </w:rPr>
        <w:t xml:space="preserve"> </w:t>
      </w:r>
      <w:r>
        <w:t xml:space="preserve">Kết hợp. </w:t>
      </w:r>
    </w:p>
    <w:p w:rsidR="00BE71F5" w:rsidRDefault="000D707B">
      <w:pPr>
        <w:ind w:left="-5" w:right="104"/>
      </w:pPr>
      <w:r w:rsidRPr="006A31B3">
        <w:rPr>
          <w:b/>
          <w:color w:val="FF0000"/>
        </w:rPr>
        <w:t>Câu 16:</w:t>
      </w:r>
      <w:r>
        <w:rPr>
          <w:b/>
        </w:rPr>
        <w:t xml:space="preserve"> </w:t>
      </w:r>
      <w:r>
        <w:t>Căn cứ vào Atlat Địa lí Việt Nam trang 6, cho biết bán đảo Hòn Gốm thuộc tỉnh nào sau đây?</w:t>
      </w:r>
      <w:r>
        <w:rPr>
          <w:b/>
        </w:rPr>
        <w:t xml:space="preserve"> </w:t>
      </w:r>
    </w:p>
    <w:p w:rsidR="00BE71F5" w:rsidRDefault="000D707B">
      <w:pPr>
        <w:tabs>
          <w:tab w:val="center" w:pos="3350"/>
          <w:tab w:val="center" w:pos="5882"/>
          <w:tab w:val="center" w:pos="8648"/>
        </w:tabs>
        <w:ind w:left="-15" w:firstLine="0"/>
      </w:pPr>
      <w:r>
        <w:t xml:space="preserve"> </w:t>
      </w:r>
      <w:r w:rsidRPr="006A31B3">
        <w:rPr>
          <w:b/>
          <w:color w:val="0000FF"/>
        </w:rPr>
        <w:t>A.</w:t>
      </w:r>
      <w:r>
        <w:rPr>
          <w:b/>
        </w:rPr>
        <w:t xml:space="preserve"> </w:t>
      </w:r>
      <w:r>
        <w:t xml:space="preserve">Ninh Thuận. </w:t>
      </w:r>
      <w:r>
        <w:tab/>
      </w:r>
      <w:r w:rsidRPr="006A31B3">
        <w:rPr>
          <w:b/>
          <w:color w:val="0000FF"/>
        </w:rPr>
        <w:t>B.</w:t>
      </w:r>
      <w:r>
        <w:rPr>
          <w:b/>
        </w:rPr>
        <w:t xml:space="preserve"> </w:t>
      </w:r>
      <w:r>
        <w:t xml:space="preserve">Bình Định. </w:t>
      </w:r>
      <w:r>
        <w:tab/>
      </w:r>
      <w:r w:rsidRPr="006A31B3">
        <w:rPr>
          <w:b/>
          <w:color w:val="0000FF"/>
        </w:rPr>
        <w:t>C.</w:t>
      </w:r>
      <w:r>
        <w:rPr>
          <w:b/>
        </w:rPr>
        <w:t xml:space="preserve"> </w:t>
      </w:r>
      <w:r>
        <w:t xml:space="preserve">Phú Yên. </w:t>
      </w:r>
      <w:r>
        <w:tab/>
      </w:r>
      <w:r w:rsidRPr="006A31B3">
        <w:rPr>
          <w:b/>
          <w:color w:val="0000FF"/>
        </w:rPr>
        <w:t>D.</w:t>
      </w:r>
      <w:r>
        <w:rPr>
          <w:b/>
        </w:rPr>
        <w:t xml:space="preserve"> </w:t>
      </w:r>
      <w:r>
        <w:t xml:space="preserve">Khánh Hòa. </w:t>
      </w:r>
    </w:p>
    <w:p w:rsidR="00BE71F5" w:rsidRDefault="000D707B">
      <w:pPr>
        <w:ind w:left="-5" w:right="104"/>
      </w:pPr>
      <w:r w:rsidRPr="006A31B3">
        <w:rPr>
          <w:b/>
          <w:color w:val="FF0000"/>
        </w:rPr>
        <w:t>Câu 17:</w:t>
      </w:r>
      <w:r>
        <w:rPr>
          <w:b/>
        </w:rPr>
        <w:t xml:space="preserve"> </w:t>
      </w:r>
      <w:r>
        <w:t xml:space="preserve">Nguyên nhân chủ yếu nào làm cho ở vùng núi Tây Bắc cảnh quan thiên nhiên giống như vùng ôn đới? </w:t>
      </w:r>
    </w:p>
    <w:p w:rsidR="00BE71F5" w:rsidRDefault="000D707B">
      <w:pPr>
        <w:tabs>
          <w:tab w:val="center" w:pos="6431"/>
        </w:tabs>
        <w:ind w:left="-15" w:firstLine="0"/>
      </w:pPr>
      <w:r>
        <w:t xml:space="preserve"> </w:t>
      </w:r>
      <w:r w:rsidRPr="006A31B3">
        <w:rPr>
          <w:b/>
          <w:color w:val="0000FF"/>
        </w:rPr>
        <w:t>A.</w:t>
      </w:r>
      <w:r>
        <w:rPr>
          <w:b/>
        </w:rPr>
        <w:t xml:space="preserve"> </w:t>
      </w:r>
      <w:r>
        <w:t xml:space="preserve">Vị trí nằm ở vĩ độ cao. </w:t>
      </w:r>
      <w:r>
        <w:tab/>
      </w:r>
      <w:r w:rsidRPr="006A31B3">
        <w:rPr>
          <w:b/>
          <w:color w:val="0000FF"/>
        </w:rPr>
        <w:t>B.</w:t>
      </w:r>
      <w:r>
        <w:rPr>
          <w:b/>
        </w:rPr>
        <w:t xml:space="preserve"> </w:t>
      </w:r>
      <w:r>
        <w:t xml:space="preserve">Gió mùa Đông Bắc. </w:t>
      </w:r>
    </w:p>
    <w:p w:rsidR="00BE71F5" w:rsidRDefault="000D707B">
      <w:pPr>
        <w:tabs>
          <w:tab w:val="center" w:pos="6700"/>
        </w:tabs>
        <w:ind w:left="-15" w:firstLine="0"/>
      </w:pPr>
      <w:r>
        <w:t xml:space="preserve"> </w:t>
      </w:r>
      <w:r w:rsidRPr="006A31B3">
        <w:rPr>
          <w:b/>
          <w:color w:val="0000FF"/>
        </w:rPr>
        <w:t>C.</w:t>
      </w:r>
      <w:r>
        <w:rPr>
          <w:b/>
        </w:rPr>
        <w:t xml:space="preserve"> </w:t>
      </w:r>
      <w:r>
        <w:t xml:space="preserve">Độ cao của địa hình. </w:t>
      </w:r>
      <w:r>
        <w:tab/>
      </w:r>
      <w:r w:rsidRPr="006A31B3">
        <w:rPr>
          <w:b/>
          <w:color w:val="0000FF"/>
        </w:rPr>
        <w:t>D.</w:t>
      </w:r>
      <w:r>
        <w:rPr>
          <w:b/>
        </w:rPr>
        <w:t xml:space="preserve"> </w:t>
      </w:r>
      <w:r>
        <w:t xml:space="preserve">Hướng nghiêng địa hình. </w:t>
      </w:r>
    </w:p>
    <w:p w:rsidR="00BE71F5" w:rsidRDefault="000D707B">
      <w:pPr>
        <w:ind w:left="-5" w:right="104"/>
      </w:pPr>
      <w:r w:rsidRPr="006A31B3">
        <w:rPr>
          <w:b/>
          <w:color w:val="FF0000"/>
        </w:rPr>
        <w:t>Câu 18:</w:t>
      </w:r>
      <w:r>
        <w:rPr>
          <w:b/>
        </w:rPr>
        <w:t xml:space="preserve"> </w:t>
      </w:r>
      <w:r>
        <w:t xml:space="preserve">Căn cứ vào Át lát Địa lí Việt Nam trang 4 - 5, cho biết tỉnh nào sau đây </w:t>
      </w:r>
      <w:r>
        <w:rPr>
          <w:b/>
        </w:rPr>
        <w:t>không</w:t>
      </w:r>
      <w:r>
        <w:t xml:space="preserve"> tiếp giáp Lào?</w:t>
      </w:r>
      <w:r>
        <w:rPr>
          <w:b/>
        </w:rPr>
        <w:t xml:space="preserve"> </w:t>
      </w:r>
    </w:p>
    <w:p w:rsidR="00BE71F5" w:rsidRDefault="000D707B">
      <w:pPr>
        <w:tabs>
          <w:tab w:val="center" w:pos="3181"/>
          <w:tab w:val="center" w:pos="5961"/>
          <w:tab w:val="center" w:pos="8633"/>
        </w:tabs>
        <w:ind w:left="-15" w:firstLine="0"/>
      </w:pPr>
      <w:r>
        <w:t xml:space="preserve"> </w:t>
      </w:r>
      <w:r w:rsidRPr="006A31B3">
        <w:rPr>
          <w:b/>
          <w:color w:val="0000FF"/>
        </w:rPr>
        <w:t>A.</w:t>
      </w:r>
      <w:r>
        <w:rPr>
          <w:b/>
        </w:rPr>
        <w:t xml:space="preserve"> </w:t>
      </w:r>
      <w:r>
        <w:t xml:space="preserve">Gia Lai. </w:t>
      </w:r>
      <w:r>
        <w:tab/>
      </w:r>
      <w:r w:rsidRPr="006A31B3">
        <w:rPr>
          <w:b/>
          <w:color w:val="0000FF"/>
        </w:rPr>
        <w:t>B.</w:t>
      </w:r>
      <w:r>
        <w:rPr>
          <w:b/>
        </w:rPr>
        <w:t xml:space="preserve"> </w:t>
      </w:r>
      <w:r>
        <w:t xml:space="preserve">Sơn La. </w:t>
      </w:r>
      <w:r>
        <w:tab/>
      </w:r>
      <w:r w:rsidRPr="006A31B3">
        <w:rPr>
          <w:b/>
          <w:color w:val="0000FF"/>
        </w:rPr>
        <w:t>C.</w:t>
      </w:r>
      <w:r>
        <w:rPr>
          <w:b/>
        </w:rPr>
        <w:t xml:space="preserve"> </w:t>
      </w:r>
      <w:r>
        <w:t xml:space="preserve">Điện Biên. </w:t>
      </w:r>
      <w:r>
        <w:tab/>
      </w:r>
      <w:r w:rsidRPr="006A31B3">
        <w:rPr>
          <w:b/>
          <w:color w:val="0000FF"/>
        </w:rPr>
        <w:t>D.</w:t>
      </w:r>
      <w:r>
        <w:rPr>
          <w:b/>
        </w:rPr>
        <w:t xml:space="preserve"> </w:t>
      </w:r>
      <w:r>
        <w:t xml:space="preserve">Thanh Hóa. </w:t>
      </w:r>
    </w:p>
    <w:p w:rsidR="00BE71F5" w:rsidRDefault="000D707B">
      <w:pPr>
        <w:ind w:left="-5" w:right="104"/>
      </w:pPr>
      <w:r w:rsidRPr="006A31B3">
        <w:rPr>
          <w:b/>
          <w:color w:val="FF0000"/>
        </w:rPr>
        <w:t>Câu 19:</w:t>
      </w:r>
      <w:r>
        <w:rPr>
          <w:b/>
        </w:rPr>
        <w:t xml:space="preserve"> </w:t>
      </w:r>
      <w:r>
        <w:t xml:space="preserve">Thuận lợi chủ yếu của biển nước ta đối với phát triển đánh bắt thủy sản là có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rừng ngập mặn, các bãi triều.  </w:t>
      </w:r>
      <w:r>
        <w:t xml:space="preserve">                        </w:t>
      </w:r>
      <w:r w:rsidRPr="006A31B3">
        <w:rPr>
          <w:b/>
          <w:color w:val="0000FF"/>
          <w:szCs w:val="26"/>
          <w:u w:color="000000"/>
        </w:rPr>
        <w:t>B.</w:t>
      </w:r>
      <w:r>
        <w:rPr>
          <w:szCs w:val="26"/>
          <w:u w:color="000000"/>
        </w:rPr>
        <w:tab/>
      </w:r>
      <w:r w:rsidR="000D707B">
        <w:t xml:space="preserve">vùng biển rộng, độ sâu trung bình. </w:t>
      </w:r>
    </w:p>
    <w:p w:rsidR="006A31B3" w:rsidRDefault="006A31B3" w:rsidP="006A31B3">
      <w:pPr>
        <w:ind w:left="317" w:right="104" w:hanging="317"/>
      </w:pPr>
      <w:r w:rsidRPr="006A31B3">
        <w:rPr>
          <w:b/>
          <w:color w:val="0000FF"/>
          <w:szCs w:val="26"/>
          <w:u w:color="000000"/>
        </w:rPr>
        <w:t>C.</w:t>
      </w:r>
      <w:r>
        <w:rPr>
          <w:szCs w:val="26"/>
          <w:u w:color="000000"/>
        </w:rPr>
        <w:tab/>
      </w:r>
      <w:r w:rsidR="000D707B">
        <w:t xml:space="preserve">đường bờ biển dài, nhiều vũng vịnh. </w:t>
      </w:r>
      <w:r>
        <w:t xml:space="preserve">             </w:t>
      </w:r>
      <w:r w:rsidRPr="006A31B3">
        <w:rPr>
          <w:b/>
          <w:color w:val="0000FF"/>
          <w:szCs w:val="26"/>
          <w:u w:color="000000"/>
        </w:rPr>
        <w:t>D.</w:t>
      </w:r>
      <w:r>
        <w:rPr>
          <w:szCs w:val="26"/>
          <w:u w:color="000000"/>
        </w:rPr>
        <w:tab/>
      </w:r>
      <w:r w:rsidR="000D707B">
        <w:t xml:space="preserve">các ngư trường lớn, giàu sinh vật. </w:t>
      </w:r>
    </w:p>
    <w:p w:rsidR="00BE71F5" w:rsidRDefault="000D707B" w:rsidP="006A31B3">
      <w:pPr>
        <w:ind w:left="317" w:right="104" w:hanging="317"/>
      </w:pPr>
      <w:r w:rsidRPr="006A31B3">
        <w:rPr>
          <w:b/>
          <w:color w:val="FF0000"/>
        </w:rPr>
        <w:t>Câu 20:</w:t>
      </w:r>
      <w:r>
        <w:rPr>
          <w:b/>
        </w:rPr>
        <w:t xml:space="preserve"> </w:t>
      </w:r>
      <w:r>
        <w:t xml:space="preserve"> Cho bảng số liệu: </w:t>
      </w:r>
    </w:p>
    <w:p w:rsidR="00BE71F5" w:rsidRDefault="000D707B">
      <w:pPr>
        <w:spacing w:after="0" w:line="259" w:lineRule="auto"/>
        <w:ind w:left="0" w:right="1580" w:firstLine="0"/>
        <w:jc w:val="right"/>
      </w:pPr>
      <w:r>
        <w:rPr>
          <w:noProof/>
        </w:rPr>
        <w:lastRenderedPageBreak/>
        <w:drawing>
          <wp:inline distT="0" distB="0" distL="0" distR="0" wp14:anchorId="106FA0D8" wp14:editId="257A2AE7">
            <wp:extent cx="5917565" cy="1886585"/>
            <wp:effectExtent l="0" t="0" r="0" b="0"/>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10"/>
                    <a:stretch>
                      <a:fillRect/>
                    </a:stretch>
                  </pic:blipFill>
                  <pic:spPr>
                    <a:xfrm>
                      <a:off x="0" y="0"/>
                      <a:ext cx="5917565" cy="1886585"/>
                    </a:xfrm>
                    <a:prstGeom prst="rect">
                      <a:avLst/>
                    </a:prstGeom>
                  </pic:spPr>
                </pic:pic>
              </a:graphicData>
            </a:graphic>
          </wp:inline>
        </w:drawing>
      </w:r>
      <w:r>
        <w:t xml:space="preserve"> </w:t>
      </w:r>
    </w:p>
    <w:p w:rsidR="00BE71F5" w:rsidRDefault="000D707B">
      <w:pPr>
        <w:ind w:left="-5" w:right="104"/>
      </w:pPr>
      <w:r>
        <w:t xml:space="preserve">Theo bảng số liệu, nhận xét nào sau đây đúng về sản lượng thủy sản của nước ta giai đoạn 2010 – 2019?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Sản lượng thủy sản nuôi trồng tăng, khai thác giảm.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Sản lượng thủy sản khai thác tăng nhanh hơn nuôi trồng.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Cơ cấu sản lượng thủy sản nuôi trồng tăng, khai thác giảm.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Cơ cấu sản lượng thủy sản nuôi trồng giảm, khai thác tăng. </w:t>
      </w:r>
    </w:p>
    <w:p w:rsidR="00BE71F5" w:rsidRDefault="000D707B">
      <w:pPr>
        <w:ind w:left="-5" w:right="104"/>
      </w:pPr>
      <w:r w:rsidRPr="006A31B3">
        <w:rPr>
          <w:b/>
          <w:color w:val="FF0000"/>
        </w:rPr>
        <w:t>Câu 21:</w:t>
      </w:r>
      <w:r>
        <w:rPr>
          <w:b/>
        </w:rPr>
        <w:t xml:space="preserve"> </w:t>
      </w:r>
      <w:r>
        <w:t xml:space="preserve">Giá trị sản xuất cây công nghiệp tăng nhanh hơn so với cây lương thực chủ yếu là do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cây công nghiệp không yêu cầu nhiều lao động.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thị trường xuất khẩu ngày càng đa dạng.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hoạt động chế biến ngày càng mở rộng.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cây công nghiệp hiệu quả kinh tế cao hơn. </w:t>
      </w:r>
    </w:p>
    <w:p w:rsidR="00BE71F5" w:rsidRDefault="000D707B">
      <w:pPr>
        <w:ind w:left="-5" w:right="104"/>
      </w:pPr>
      <w:r w:rsidRPr="006A31B3">
        <w:rPr>
          <w:b/>
          <w:color w:val="FF0000"/>
        </w:rPr>
        <w:t>Câu 22:</w:t>
      </w:r>
      <w:r>
        <w:rPr>
          <w:b/>
        </w:rPr>
        <w:t xml:space="preserve"> </w:t>
      </w:r>
      <w:r>
        <w:t xml:space="preserve">Nguyên nhân chủ yếu nào làm cho tỉ lệ thất nghiệp, thiếu việc làm ở nước ta hiện nay còn cao?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Phân bố nguồn lao động không đồng đều. </w:t>
      </w:r>
      <w:r>
        <w:t xml:space="preserve">  </w:t>
      </w:r>
      <w:r w:rsidRPr="006A31B3">
        <w:rPr>
          <w:b/>
          <w:color w:val="0000FF"/>
          <w:szCs w:val="26"/>
          <w:u w:color="000000"/>
        </w:rPr>
        <w:t>B.</w:t>
      </w:r>
      <w:r>
        <w:rPr>
          <w:szCs w:val="26"/>
          <w:u w:color="000000"/>
        </w:rPr>
        <w:tab/>
      </w:r>
      <w:r w:rsidR="000D707B">
        <w:t xml:space="preserve">Số lao động nhiều, kinh tế chậm phát triển.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Vấn đề đào tạo lao động còn bất hợp lí.  </w:t>
      </w:r>
      <w:r>
        <w:t xml:space="preserve">    </w:t>
      </w:r>
      <w:r w:rsidR="000D707B" w:rsidRPr="006A31B3">
        <w:rPr>
          <w:b/>
          <w:color w:val="0000FF"/>
        </w:rPr>
        <w:t>D.</w:t>
      </w:r>
      <w:r w:rsidR="000D707B">
        <w:rPr>
          <w:b/>
        </w:rPr>
        <w:t xml:space="preserve"> </w:t>
      </w:r>
      <w:r w:rsidR="000D707B">
        <w:t xml:space="preserve">Tốc độ gia tăng dân số tự nhiên còn cao. </w:t>
      </w:r>
    </w:p>
    <w:p w:rsidR="00BE71F5" w:rsidRDefault="000D707B">
      <w:pPr>
        <w:ind w:left="-5" w:right="104"/>
      </w:pPr>
      <w:r w:rsidRPr="006A31B3">
        <w:rPr>
          <w:b/>
          <w:color w:val="FF0000"/>
        </w:rPr>
        <w:t>Câu 23:</w:t>
      </w:r>
      <w:r>
        <w:rPr>
          <w:b/>
        </w:rPr>
        <w:t xml:space="preserve"> </w:t>
      </w:r>
      <w:r>
        <w:t>Căn cứ vào Atlat Địa lí Việt Nam trang 18, cho biết gia súc nào sau đây được nuôi nhiều ở Đồng bằng sông Hồng?</w:t>
      </w:r>
      <w:r>
        <w:rPr>
          <w:b/>
        </w:rPr>
        <w:t xml:space="preserve"> </w:t>
      </w:r>
    </w:p>
    <w:p w:rsidR="00BE71F5" w:rsidRDefault="000D707B">
      <w:pPr>
        <w:tabs>
          <w:tab w:val="center" w:pos="5615"/>
        </w:tabs>
        <w:ind w:left="-15" w:firstLine="0"/>
      </w:pPr>
      <w:r>
        <w:t xml:space="preserve"> </w:t>
      </w:r>
      <w:r w:rsidRPr="006A31B3">
        <w:rPr>
          <w:b/>
          <w:color w:val="0000FF"/>
        </w:rPr>
        <w:t>A.</w:t>
      </w:r>
      <w:r>
        <w:rPr>
          <w:b/>
        </w:rPr>
        <w:t xml:space="preserve"> </w:t>
      </w:r>
      <w:r>
        <w:t xml:space="preserve">Trâu.         </w:t>
      </w:r>
      <w:r w:rsidRPr="006A31B3">
        <w:rPr>
          <w:b/>
          <w:color w:val="0000FF"/>
        </w:rPr>
        <w:t>B.</w:t>
      </w:r>
      <w:r>
        <w:rPr>
          <w:b/>
        </w:rPr>
        <w:t xml:space="preserve"> </w:t>
      </w:r>
      <w:r>
        <w:t xml:space="preserve">Lợn.               </w:t>
      </w:r>
      <w:r w:rsidRPr="006A31B3">
        <w:rPr>
          <w:b/>
          <w:color w:val="0000FF"/>
        </w:rPr>
        <w:t>C.</w:t>
      </w:r>
      <w:r>
        <w:rPr>
          <w:b/>
        </w:rPr>
        <w:t xml:space="preserve"> </w:t>
      </w:r>
      <w:r>
        <w:t xml:space="preserve">Bò. </w:t>
      </w:r>
      <w:r>
        <w:tab/>
      </w:r>
      <w:r w:rsidRPr="006A31B3">
        <w:rPr>
          <w:b/>
          <w:color w:val="0000FF"/>
        </w:rPr>
        <w:t>D.</w:t>
      </w:r>
      <w:r>
        <w:rPr>
          <w:b/>
        </w:rPr>
        <w:t xml:space="preserve"> </w:t>
      </w:r>
      <w:r>
        <w:t xml:space="preserve"> Dê. </w:t>
      </w:r>
    </w:p>
    <w:p w:rsidR="00BE71F5" w:rsidRDefault="000D707B">
      <w:pPr>
        <w:ind w:left="-5" w:right="104"/>
      </w:pPr>
      <w:r w:rsidRPr="006A31B3">
        <w:rPr>
          <w:b/>
          <w:color w:val="FF0000"/>
        </w:rPr>
        <w:t>Câu 24:</w:t>
      </w:r>
      <w:r>
        <w:rPr>
          <w:b/>
        </w:rPr>
        <w:t xml:space="preserve"> </w:t>
      </w:r>
      <w:r>
        <w:t xml:space="preserve">Đất ferralit ở nước ta có màu đỏ vàng là do </w:t>
      </w:r>
    </w:p>
    <w:p w:rsidR="00BE71F5" w:rsidRDefault="006A31B3" w:rsidP="006A31B3">
      <w:pPr>
        <w:ind w:left="320" w:right="104" w:hanging="320"/>
      </w:pPr>
      <w:r w:rsidRPr="006A31B3">
        <w:rPr>
          <w:b/>
          <w:color w:val="0000FF"/>
          <w:szCs w:val="26"/>
          <w:u w:color="000000"/>
        </w:rPr>
        <w:t>A.</w:t>
      </w:r>
      <w:r>
        <w:rPr>
          <w:szCs w:val="26"/>
          <w:u w:color="000000"/>
        </w:rPr>
        <w:tab/>
      </w:r>
      <w:r w:rsidR="000D707B">
        <w:t xml:space="preserve">có sự tích tụ ôxit sắt và ôxit nhôm. </w:t>
      </w:r>
    </w:p>
    <w:p w:rsidR="00BE71F5" w:rsidRDefault="006A31B3" w:rsidP="006A31B3">
      <w:pPr>
        <w:ind w:left="320" w:right="104" w:hanging="320"/>
      </w:pPr>
      <w:r w:rsidRPr="006A31B3">
        <w:rPr>
          <w:b/>
          <w:color w:val="0000FF"/>
          <w:szCs w:val="26"/>
          <w:u w:color="000000"/>
        </w:rPr>
        <w:t>B.</w:t>
      </w:r>
      <w:r>
        <w:rPr>
          <w:szCs w:val="26"/>
          <w:u w:color="000000"/>
        </w:rPr>
        <w:tab/>
      </w:r>
      <w:r w:rsidR="000D707B">
        <w:t xml:space="preserve">địa hình nước ta chủ yếu là đồi núi thấp. </w:t>
      </w:r>
    </w:p>
    <w:p w:rsidR="00BE71F5" w:rsidRDefault="006A31B3" w:rsidP="006A31B3">
      <w:pPr>
        <w:ind w:left="320" w:right="104" w:hanging="320"/>
      </w:pPr>
      <w:r w:rsidRPr="006A31B3">
        <w:rPr>
          <w:b/>
          <w:color w:val="0000FF"/>
          <w:szCs w:val="26"/>
          <w:u w:color="000000"/>
        </w:rPr>
        <w:t>C.</w:t>
      </w:r>
      <w:r>
        <w:rPr>
          <w:szCs w:val="26"/>
          <w:u w:color="000000"/>
        </w:rPr>
        <w:tab/>
      </w:r>
      <w:r w:rsidR="000D707B">
        <w:t xml:space="preserve">quá trình feralit diễn ra mạnh ở vùng núi. </w:t>
      </w:r>
    </w:p>
    <w:p w:rsidR="00BE71F5" w:rsidRDefault="006A31B3" w:rsidP="006A31B3">
      <w:pPr>
        <w:ind w:left="320" w:right="104" w:hanging="320"/>
      </w:pPr>
      <w:r w:rsidRPr="006A31B3">
        <w:rPr>
          <w:b/>
          <w:color w:val="0000FF"/>
          <w:szCs w:val="26"/>
          <w:u w:color="000000"/>
        </w:rPr>
        <w:t>D.</w:t>
      </w:r>
      <w:r>
        <w:rPr>
          <w:szCs w:val="26"/>
          <w:u w:color="000000"/>
        </w:rPr>
        <w:tab/>
      </w:r>
      <w:r w:rsidR="000D707B">
        <w:t xml:space="preserve">mưa nhiều rửa trôi các chất badơ dễ tan. </w:t>
      </w:r>
    </w:p>
    <w:p w:rsidR="00BE71F5" w:rsidRDefault="000D707B">
      <w:pPr>
        <w:ind w:left="-5" w:right="104"/>
      </w:pPr>
      <w:r w:rsidRPr="006A31B3">
        <w:rPr>
          <w:b/>
          <w:color w:val="FF0000"/>
        </w:rPr>
        <w:t>Câu 25:</w:t>
      </w:r>
      <w:r>
        <w:rPr>
          <w:b/>
        </w:rPr>
        <w:t xml:space="preserve"> </w:t>
      </w:r>
      <w:r>
        <w:t xml:space="preserve"> Biểu hiện của tài nguyên đất bị suy thoái ở miền núi nước ta là </w:t>
      </w:r>
    </w:p>
    <w:p w:rsidR="00BE71F5" w:rsidRDefault="000D707B">
      <w:pPr>
        <w:ind w:left="-5" w:right="3531"/>
      </w:pPr>
      <w:r>
        <w:t xml:space="preserve"> </w:t>
      </w:r>
      <w:r w:rsidRPr="006A31B3">
        <w:rPr>
          <w:b/>
          <w:color w:val="0000FF"/>
        </w:rPr>
        <w:t>A.</w:t>
      </w:r>
      <w:r>
        <w:rPr>
          <w:b/>
        </w:rPr>
        <w:t xml:space="preserve"> </w:t>
      </w:r>
      <w:r>
        <w:t xml:space="preserve">đất bị phèn. </w:t>
      </w:r>
      <w:r>
        <w:tab/>
      </w:r>
      <w:r w:rsidRPr="006A31B3">
        <w:rPr>
          <w:b/>
          <w:color w:val="0000FF"/>
        </w:rPr>
        <w:t>B.</w:t>
      </w:r>
      <w:r>
        <w:rPr>
          <w:b/>
        </w:rPr>
        <w:t xml:space="preserve"> </w:t>
      </w:r>
      <w:r>
        <w:t xml:space="preserve">đất bị xói mòn.  </w:t>
      </w:r>
      <w:r w:rsidRPr="006A31B3">
        <w:rPr>
          <w:b/>
          <w:color w:val="0000FF"/>
        </w:rPr>
        <w:t>C.</w:t>
      </w:r>
      <w:r>
        <w:rPr>
          <w:b/>
        </w:rPr>
        <w:t xml:space="preserve"> </w:t>
      </w:r>
      <w:r>
        <w:t xml:space="preserve">đất bị ô nhiễm. </w:t>
      </w:r>
      <w:r>
        <w:tab/>
      </w:r>
      <w:r w:rsidRPr="006A31B3">
        <w:rPr>
          <w:b/>
          <w:color w:val="0000FF"/>
        </w:rPr>
        <w:t>D.</w:t>
      </w:r>
      <w:r>
        <w:rPr>
          <w:b/>
        </w:rPr>
        <w:t xml:space="preserve"> </w:t>
      </w:r>
      <w:r>
        <w:t xml:space="preserve">đất bị nhiễm mặn. </w:t>
      </w:r>
    </w:p>
    <w:p w:rsidR="00BE71F5" w:rsidRDefault="000D707B">
      <w:pPr>
        <w:ind w:left="-5" w:right="104"/>
      </w:pPr>
      <w:r w:rsidRPr="006A31B3">
        <w:rPr>
          <w:b/>
          <w:color w:val="FF0000"/>
        </w:rPr>
        <w:t>Câu 26:</w:t>
      </w:r>
      <w:r>
        <w:rPr>
          <w:b/>
        </w:rPr>
        <w:t xml:space="preserve"> </w:t>
      </w:r>
      <w:r>
        <w:t>Căn cứ vào Atlat Địa lí Việt Nam trang 19, cho biết các tỉnh nào sau đây có diện tích trồng cây công nghiệp lâu năm lớn nhất nước ta?</w:t>
      </w:r>
      <w:r>
        <w:rPr>
          <w:b/>
        </w:rPr>
        <w:t xml:space="preserve"> </w:t>
      </w:r>
    </w:p>
    <w:p w:rsidR="00BE71F5" w:rsidRDefault="000D707B">
      <w:pPr>
        <w:tabs>
          <w:tab w:val="center" w:pos="6441"/>
        </w:tabs>
        <w:ind w:left="-15" w:firstLine="0"/>
      </w:pPr>
      <w:r>
        <w:t xml:space="preserve"> </w:t>
      </w:r>
      <w:r w:rsidRPr="006A31B3">
        <w:rPr>
          <w:b/>
          <w:color w:val="0000FF"/>
        </w:rPr>
        <w:t>A.</w:t>
      </w:r>
      <w:r>
        <w:rPr>
          <w:b/>
        </w:rPr>
        <w:t xml:space="preserve"> </w:t>
      </w:r>
      <w:r>
        <w:t xml:space="preserve">Bình Phước, Gia Lai. </w:t>
      </w:r>
      <w:r>
        <w:tab/>
      </w:r>
      <w:r w:rsidRPr="006A31B3">
        <w:rPr>
          <w:b/>
          <w:color w:val="0000FF"/>
        </w:rPr>
        <w:t>B.</w:t>
      </w:r>
      <w:r>
        <w:rPr>
          <w:b/>
        </w:rPr>
        <w:t xml:space="preserve"> </w:t>
      </w:r>
      <w:r>
        <w:t xml:space="preserve">Lâm Đồng, Gia Lai. </w:t>
      </w:r>
    </w:p>
    <w:p w:rsidR="00BE71F5" w:rsidRDefault="000D707B">
      <w:pPr>
        <w:tabs>
          <w:tab w:val="center" w:pos="6507"/>
        </w:tabs>
        <w:ind w:left="-15" w:firstLine="0"/>
      </w:pPr>
      <w:r>
        <w:t xml:space="preserve"> </w:t>
      </w:r>
      <w:r w:rsidRPr="006A31B3">
        <w:rPr>
          <w:b/>
          <w:color w:val="0000FF"/>
        </w:rPr>
        <w:t>C.</w:t>
      </w:r>
      <w:r>
        <w:rPr>
          <w:b/>
        </w:rPr>
        <w:t xml:space="preserve"> </w:t>
      </w:r>
      <w:r>
        <w:t xml:space="preserve">Bình Phước, Đăk Lăk. </w:t>
      </w:r>
      <w:r>
        <w:tab/>
      </w:r>
      <w:r w:rsidRPr="006A31B3">
        <w:rPr>
          <w:b/>
          <w:color w:val="0000FF"/>
        </w:rPr>
        <w:t>D.</w:t>
      </w:r>
      <w:r>
        <w:rPr>
          <w:b/>
        </w:rPr>
        <w:t xml:space="preserve"> </w:t>
      </w:r>
      <w:r>
        <w:t xml:space="preserve">Đăk Lăk, Lâm Đồng. </w:t>
      </w:r>
    </w:p>
    <w:p w:rsidR="00BE71F5" w:rsidRDefault="000D707B">
      <w:pPr>
        <w:ind w:left="-5" w:right="104"/>
      </w:pPr>
      <w:r w:rsidRPr="006A31B3">
        <w:rPr>
          <w:b/>
          <w:color w:val="FF0000"/>
        </w:rPr>
        <w:t>Câu 27:</w:t>
      </w:r>
      <w:r>
        <w:rPr>
          <w:b/>
        </w:rPr>
        <w:t xml:space="preserve"> </w:t>
      </w:r>
      <w:r>
        <w:t xml:space="preserve">Nguyên nhân chính làm thay đổi cảnh sắc thiên nhiên ở phần lãnh thổ phía Bắc nước ta là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độ cao của địa hình.                                </w:t>
      </w:r>
      <w:r w:rsidRPr="006A31B3">
        <w:rPr>
          <w:b/>
          <w:color w:val="0000FF"/>
          <w:szCs w:val="26"/>
          <w:u w:color="000000"/>
        </w:rPr>
        <w:t>B.</w:t>
      </w:r>
      <w:r>
        <w:rPr>
          <w:szCs w:val="26"/>
          <w:u w:color="000000"/>
        </w:rPr>
        <w:tab/>
      </w:r>
      <w:r w:rsidR="000D707B">
        <w:t xml:space="preserve">sự phân mùa nóng, lạnh.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vị trí nằm xa xích đạo. </w:t>
      </w:r>
      <w:r>
        <w:t xml:space="preserve"> </w:t>
      </w:r>
      <w:r>
        <w:tab/>
      </w:r>
      <w:r>
        <w:tab/>
      </w:r>
      <w:r>
        <w:tab/>
        <w:t xml:space="preserve">   </w:t>
      </w:r>
      <w:r w:rsidRPr="006A31B3">
        <w:rPr>
          <w:b/>
          <w:color w:val="0000FF"/>
          <w:szCs w:val="26"/>
          <w:u w:color="000000"/>
        </w:rPr>
        <w:t>D.</w:t>
      </w:r>
      <w:r>
        <w:rPr>
          <w:szCs w:val="26"/>
          <w:u w:color="000000"/>
        </w:rPr>
        <w:tab/>
      </w:r>
      <w:r w:rsidR="000D707B">
        <w:t xml:space="preserve">gió mùa Đông Bắc. </w:t>
      </w:r>
    </w:p>
    <w:p w:rsidR="00BE71F5" w:rsidRDefault="000D707B">
      <w:pPr>
        <w:ind w:left="-5" w:right="104"/>
      </w:pPr>
      <w:r w:rsidRPr="006A31B3">
        <w:rPr>
          <w:b/>
          <w:color w:val="FF0000"/>
        </w:rPr>
        <w:t>Câu 28:</w:t>
      </w:r>
      <w:r>
        <w:rPr>
          <w:b/>
        </w:rPr>
        <w:t xml:space="preserve"> </w:t>
      </w:r>
      <w:r>
        <w:t xml:space="preserve">Việc đẩy mạnh đa dạng hóa nông nghiệp ở nước ta nhằm mục đích chủ yếu nào sau đây?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Giảm thiểu rủi ro khi thị trường nông sản biến động bất lợi. </w:t>
      </w:r>
    </w:p>
    <w:p w:rsidR="00BE71F5" w:rsidRDefault="006A31B3" w:rsidP="006A31B3">
      <w:pPr>
        <w:ind w:left="317" w:right="104" w:hanging="317"/>
      </w:pPr>
      <w:r w:rsidRPr="006A31B3">
        <w:rPr>
          <w:b/>
          <w:color w:val="0000FF"/>
          <w:szCs w:val="26"/>
          <w:u w:color="000000"/>
        </w:rPr>
        <w:lastRenderedPageBreak/>
        <w:t>B.</w:t>
      </w:r>
      <w:r>
        <w:rPr>
          <w:szCs w:val="26"/>
          <w:u w:color="000000"/>
        </w:rPr>
        <w:tab/>
      </w:r>
      <w:r w:rsidR="000D707B">
        <w:t xml:space="preserve">Đẩy mạnh áp dụng những thành tựu khoa học kĩ thuật hiện đại.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Sử dụng tốt hơn nguồn lao động, mở rộng thị trường xuất khẩu.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Tăng năng suất cây trồng, tăng sản lượng nông nghiệp. </w:t>
      </w:r>
    </w:p>
    <w:p w:rsidR="00BE71F5" w:rsidRDefault="000D707B">
      <w:pPr>
        <w:ind w:left="-5" w:right="104"/>
      </w:pPr>
      <w:r w:rsidRPr="006A31B3">
        <w:rPr>
          <w:b/>
          <w:color w:val="FF0000"/>
        </w:rPr>
        <w:t>Câu 29:</w:t>
      </w:r>
      <w:r>
        <w:rPr>
          <w:b/>
        </w:rPr>
        <w:t xml:space="preserve"> </w:t>
      </w:r>
      <w:r>
        <w:t>Căn cứ vào Atlat Địa lí Việt Nam trang 9, cho biết gió mùa mùa hạ có hướng gió chính nào?</w:t>
      </w:r>
      <w:r>
        <w:rPr>
          <w:b/>
        </w:rPr>
        <w:t xml:space="preserve"> </w:t>
      </w:r>
    </w:p>
    <w:p w:rsidR="00BE71F5" w:rsidRDefault="000D707B">
      <w:pPr>
        <w:tabs>
          <w:tab w:val="center" w:pos="3306"/>
          <w:tab w:val="center" w:pos="5845"/>
          <w:tab w:val="center" w:pos="8511"/>
        </w:tabs>
        <w:ind w:left="-15" w:firstLine="0"/>
      </w:pPr>
      <w:r>
        <w:t xml:space="preserve"> </w:t>
      </w:r>
      <w:r w:rsidRPr="006A31B3">
        <w:rPr>
          <w:b/>
          <w:color w:val="0000FF"/>
        </w:rPr>
        <w:t>A.</w:t>
      </w:r>
      <w:r>
        <w:rPr>
          <w:b/>
        </w:rPr>
        <w:t xml:space="preserve"> </w:t>
      </w:r>
      <w:r>
        <w:t xml:space="preserve">Đông nam. </w:t>
      </w:r>
      <w:r>
        <w:tab/>
      </w:r>
      <w:r w:rsidRPr="006A31B3">
        <w:rPr>
          <w:b/>
          <w:color w:val="0000FF"/>
        </w:rPr>
        <w:t>B.</w:t>
      </w:r>
      <w:r>
        <w:rPr>
          <w:b/>
        </w:rPr>
        <w:t xml:space="preserve"> </w:t>
      </w:r>
      <w:r>
        <w:t xml:space="preserve">Đông bắc. </w:t>
      </w:r>
      <w:r>
        <w:tab/>
      </w:r>
      <w:r w:rsidRPr="006A31B3">
        <w:rPr>
          <w:b/>
          <w:color w:val="0000FF"/>
        </w:rPr>
        <w:t>C.</w:t>
      </w:r>
      <w:r>
        <w:rPr>
          <w:b/>
        </w:rPr>
        <w:t xml:space="preserve"> </w:t>
      </w:r>
      <w:r>
        <w:t xml:space="preserve">Tây bắc. </w:t>
      </w:r>
      <w:r>
        <w:tab/>
      </w:r>
      <w:r w:rsidRPr="006A31B3">
        <w:rPr>
          <w:b/>
          <w:color w:val="0000FF"/>
        </w:rPr>
        <w:t>D.</w:t>
      </w:r>
      <w:r>
        <w:rPr>
          <w:b/>
        </w:rPr>
        <w:t xml:space="preserve"> </w:t>
      </w:r>
      <w:r>
        <w:t xml:space="preserve">Tây nam. </w:t>
      </w:r>
    </w:p>
    <w:p w:rsidR="00BE71F5" w:rsidRDefault="000D707B">
      <w:pPr>
        <w:ind w:left="-5" w:right="104"/>
      </w:pPr>
      <w:r w:rsidRPr="006A31B3">
        <w:rPr>
          <w:b/>
          <w:color w:val="FF0000"/>
        </w:rPr>
        <w:t>Câu 30:</w:t>
      </w:r>
      <w:r>
        <w:rPr>
          <w:b/>
        </w:rPr>
        <w:t xml:space="preserve"> </w:t>
      </w:r>
      <w:r>
        <w:t>Căn cứ vào Atlat Địa lí Việt Nam trang 10, cho biết sông Trà Khúc nằm trong lưu vực sông nào sau đây?</w:t>
      </w:r>
      <w:r>
        <w:rPr>
          <w:b/>
        </w:rPr>
        <w:t xml:space="preserve">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Các lưu vực sông khác.              </w:t>
      </w:r>
      <w:r w:rsidRPr="006A31B3">
        <w:rPr>
          <w:b/>
          <w:color w:val="0000FF"/>
          <w:szCs w:val="26"/>
          <w:u w:color="000000"/>
        </w:rPr>
        <w:t>B.</w:t>
      </w:r>
      <w:r>
        <w:rPr>
          <w:szCs w:val="26"/>
          <w:u w:color="000000"/>
        </w:rPr>
        <w:tab/>
      </w:r>
      <w:r w:rsidR="000D707B">
        <w:t xml:space="preserve">Sông Thu Bồn.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Sông Mê Công.          </w:t>
      </w:r>
      <w:r w:rsidR="000D707B" w:rsidRPr="006A31B3">
        <w:rPr>
          <w:b/>
          <w:color w:val="0000FF"/>
        </w:rPr>
        <w:t>D.</w:t>
      </w:r>
      <w:r w:rsidR="000D707B">
        <w:rPr>
          <w:b/>
        </w:rPr>
        <w:t xml:space="preserve"> </w:t>
      </w:r>
      <w:r w:rsidR="000D707B">
        <w:t xml:space="preserve">Sông Ba (Đà Rằng). </w:t>
      </w:r>
    </w:p>
    <w:p w:rsidR="00BE71F5" w:rsidRDefault="000D707B">
      <w:pPr>
        <w:ind w:left="-5" w:right="104"/>
      </w:pPr>
      <w:r w:rsidRPr="006A31B3">
        <w:rPr>
          <w:b/>
          <w:color w:val="FF0000"/>
        </w:rPr>
        <w:t>Câu 31:</w:t>
      </w:r>
      <w:r>
        <w:rPr>
          <w:b/>
        </w:rPr>
        <w:t xml:space="preserve"> </w:t>
      </w:r>
      <w:r>
        <w:t>Căn cứ vào Atlat Địa lí Việt Nam trang 8, cho biết khoáng sản titan phân bố ở địa điểm nào sau đây?</w:t>
      </w:r>
      <w:r>
        <w:rPr>
          <w:b/>
        </w:rPr>
        <w:t xml:space="preserve"> </w:t>
      </w:r>
    </w:p>
    <w:p w:rsidR="00BE71F5" w:rsidRDefault="000D707B">
      <w:pPr>
        <w:tabs>
          <w:tab w:val="center" w:pos="6048"/>
        </w:tabs>
        <w:ind w:left="-15" w:firstLine="0"/>
      </w:pPr>
      <w:r>
        <w:t xml:space="preserve"> </w:t>
      </w:r>
      <w:r w:rsidRPr="006A31B3">
        <w:rPr>
          <w:b/>
          <w:color w:val="0000FF"/>
        </w:rPr>
        <w:t>A.</w:t>
      </w:r>
      <w:r>
        <w:rPr>
          <w:b/>
        </w:rPr>
        <w:t xml:space="preserve"> </w:t>
      </w:r>
      <w:r>
        <w:t xml:space="preserve">Thạch Khê. </w:t>
      </w:r>
      <w:r>
        <w:tab/>
      </w:r>
      <w:r w:rsidRPr="006A31B3">
        <w:rPr>
          <w:b/>
          <w:color w:val="0000FF"/>
        </w:rPr>
        <w:t>B.</w:t>
      </w:r>
      <w:r>
        <w:rPr>
          <w:b/>
        </w:rPr>
        <w:t xml:space="preserve"> </w:t>
      </w:r>
      <w:r>
        <w:t xml:space="preserve">Vĩnh Thanh. </w:t>
      </w:r>
    </w:p>
    <w:p w:rsidR="00BE71F5" w:rsidRDefault="000D707B">
      <w:pPr>
        <w:tabs>
          <w:tab w:val="center" w:pos="5947"/>
        </w:tabs>
        <w:ind w:left="-15" w:firstLine="0"/>
      </w:pPr>
      <w:r>
        <w:t xml:space="preserve"> </w:t>
      </w:r>
      <w:r w:rsidRPr="006A31B3">
        <w:rPr>
          <w:b/>
          <w:color w:val="0000FF"/>
        </w:rPr>
        <w:t>C.</w:t>
      </w:r>
      <w:r>
        <w:rPr>
          <w:b/>
        </w:rPr>
        <w:t xml:space="preserve"> </w:t>
      </w:r>
      <w:r>
        <w:t xml:space="preserve">Bồng Miêu.         </w:t>
      </w:r>
      <w:r>
        <w:tab/>
      </w:r>
      <w:r w:rsidRPr="006A31B3">
        <w:rPr>
          <w:b/>
          <w:color w:val="0000FF"/>
        </w:rPr>
        <w:t>D.</w:t>
      </w:r>
      <w:r>
        <w:rPr>
          <w:b/>
        </w:rPr>
        <w:t xml:space="preserve"> </w:t>
      </w:r>
      <w:r>
        <w:t xml:space="preserve">Phú Vang.              </w:t>
      </w:r>
    </w:p>
    <w:p w:rsidR="00BE71F5" w:rsidRDefault="000D707B">
      <w:pPr>
        <w:ind w:left="-5" w:right="104"/>
      </w:pPr>
      <w:r w:rsidRPr="006A31B3">
        <w:rPr>
          <w:b/>
          <w:color w:val="FF0000"/>
        </w:rPr>
        <w:t>Câu 32:</w:t>
      </w:r>
      <w:r>
        <w:rPr>
          <w:b/>
        </w:rPr>
        <w:t xml:space="preserve"> </w:t>
      </w:r>
      <w:r>
        <w:t xml:space="preserve">Khí hậu nước ta mang đặc tính của khí hậu hải dương là do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vai trò của Biển Đông. </w:t>
      </w:r>
      <w:r>
        <w:t xml:space="preserve">                                    </w:t>
      </w:r>
      <w:r w:rsidRPr="006A31B3">
        <w:rPr>
          <w:b/>
          <w:color w:val="0000FF"/>
          <w:szCs w:val="26"/>
          <w:u w:color="000000"/>
        </w:rPr>
        <w:t>B.</w:t>
      </w:r>
      <w:r>
        <w:rPr>
          <w:szCs w:val="26"/>
          <w:u w:color="000000"/>
        </w:rPr>
        <w:tab/>
      </w:r>
      <w:r w:rsidR="000D707B">
        <w:t xml:space="preserve">ảnh hưởng của gió mùa.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nước ta có lượng mưa lớn. </w:t>
      </w:r>
      <w:r>
        <w:t xml:space="preserve">                              </w:t>
      </w:r>
      <w:r w:rsidRPr="006A31B3">
        <w:rPr>
          <w:b/>
          <w:color w:val="0000FF"/>
          <w:szCs w:val="26"/>
          <w:u w:color="000000"/>
        </w:rPr>
        <w:t>D.</w:t>
      </w:r>
      <w:r>
        <w:rPr>
          <w:szCs w:val="26"/>
          <w:u w:color="000000"/>
        </w:rPr>
        <w:tab/>
      </w:r>
      <w:r w:rsidR="000D707B">
        <w:t xml:space="preserve">địa hình chủ yếu là đồi núi. </w:t>
      </w:r>
    </w:p>
    <w:p w:rsidR="00BE71F5" w:rsidRDefault="000D707B">
      <w:pPr>
        <w:ind w:left="-5" w:right="104"/>
      </w:pPr>
      <w:r w:rsidRPr="006A31B3">
        <w:rPr>
          <w:b/>
          <w:color w:val="FF0000"/>
        </w:rPr>
        <w:t>Câu 33:</w:t>
      </w:r>
      <w:r>
        <w:rPr>
          <w:b/>
        </w:rPr>
        <w:t xml:space="preserve"> </w:t>
      </w:r>
      <w:r>
        <w:t xml:space="preserve">Loại đất chủ yếu của đai ôn đới gió mùa trên núi là </w:t>
      </w:r>
    </w:p>
    <w:p w:rsidR="00BE71F5" w:rsidRDefault="000D707B">
      <w:pPr>
        <w:ind w:left="-5" w:right="2859"/>
      </w:pPr>
      <w:r>
        <w:t xml:space="preserve"> </w:t>
      </w:r>
      <w:r w:rsidRPr="006A31B3">
        <w:rPr>
          <w:b/>
          <w:color w:val="0000FF"/>
        </w:rPr>
        <w:t>A.</w:t>
      </w:r>
      <w:r>
        <w:rPr>
          <w:b/>
        </w:rPr>
        <w:t xml:space="preserve"> </w:t>
      </w:r>
      <w:r>
        <w:t xml:space="preserve">đất mùn thô. </w:t>
      </w:r>
      <w:r>
        <w:tab/>
      </w:r>
      <w:r w:rsidRPr="006A31B3">
        <w:rPr>
          <w:b/>
          <w:color w:val="0000FF"/>
        </w:rPr>
        <w:t>B.</w:t>
      </w:r>
      <w:r>
        <w:rPr>
          <w:b/>
        </w:rPr>
        <w:t xml:space="preserve"> </w:t>
      </w:r>
      <w:r>
        <w:t xml:space="preserve">đất feralit trên đá vôi.  </w:t>
      </w:r>
      <w:r w:rsidRPr="006A31B3">
        <w:rPr>
          <w:b/>
          <w:color w:val="0000FF"/>
        </w:rPr>
        <w:t>C.</w:t>
      </w:r>
      <w:r>
        <w:rPr>
          <w:b/>
        </w:rPr>
        <w:t xml:space="preserve"> </w:t>
      </w:r>
      <w:r>
        <w:t xml:space="preserve">đất feralit có mùn. </w:t>
      </w:r>
      <w:r>
        <w:tab/>
      </w:r>
      <w:r w:rsidRPr="006A31B3">
        <w:rPr>
          <w:b/>
          <w:color w:val="0000FF"/>
        </w:rPr>
        <w:t>D.</w:t>
      </w:r>
      <w:r>
        <w:rPr>
          <w:b/>
        </w:rPr>
        <w:t xml:space="preserve"> </w:t>
      </w:r>
      <w:r>
        <w:t xml:space="preserve">đất xám bạc màu. </w:t>
      </w:r>
    </w:p>
    <w:p w:rsidR="00BE71F5" w:rsidRDefault="000D707B">
      <w:pPr>
        <w:ind w:left="-5" w:right="104"/>
      </w:pPr>
      <w:r w:rsidRPr="006A31B3">
        <w:rPr>
          <w:b/>
          <w:color w:val="FF0000"/>
        </w:rPr>
        <w:t>Câu 34:</w:t>
      </w:r>
      <w:r>
        <w:rPr>
          <w:b/>
        </w:rPr>
        <w:t xml:space="preserve"> </w:t>
      </w:r>
      <w:r>
        <w:t xml:space="preserve">Đặc điểm địa hình của Đồng bằng sông Cửu Long là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gồm nhiều dãy núi đâm ra biển.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có hệ thống đê bao bọc.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thấp và bằng phẳng.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có các cao nguyên ba dan. </w:t>
      </w:r>
    </w:p>
    <w:p w:rsidR="00BE71F5" w:rsidRDefault="000D707B">
      <w:pPr>
        <w:ind w:left="-5" w:right="104"/>
      </w:pPr>
      <w:r w:rsidRPr="006A31B3">
        <w:rPr>
          <w:b/>
          <w:color w:val="FF0000"/>
        </w:rPr>
        <w:t>Câu 35:</w:t>
      </w:r>
      <w:r>
        <w:rPr>
          <w:b/>
        </w:rPr>
        <w:t xml:space="preserve"> </w:t>
      </w:r>
      <w:r>
        <w:t xml:space="preserve">Nguyên nhân chủ yếu nào làm cho nhiệt độ trung bình năm ở phần lãnh thổ phía Bắc thấp hơn phía Nam?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Phần lãnh thổ phía Nam nằm gần xích đạo và không chịu ảnh hưởng của gió mùa Đông Bắc.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Phần lãnh thổ phía Nam chịu ảnh hưởng của gió Tín phong bán cầu Bắc và nằm gần xích đạo.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Phần lãnh thổ phía Bắc nằm gần chí tuyến bắc và chịu ảnh hưởng của gió mùa Đông Bắc. </w:t>
      </w:r>
    </w:p>
    <w:p w:rsidR="006A31B3" w:rsidRDefault="006A31B3" w:rsidP="006A31B3">
      <w:pPr>
        <w:ind w:left="317" w:right="104" w:hanging="317"/>
      </w:pPr>
      <w:r w:rsidRPr="006A31B3">
        <w:rPr>
          <w:b/>
          <w:color w:val="0000FF"/>
          <w:szCs w:val="26"/>
          <w:u w:color="000000"/>
        </w:rPr>
        <w:t>D.</w:t>
      </w:r>
      <w:r>
        <w:rPr>
          <w:szCs w:val="26"/>
          <w:u w:color="000000"/>
        </w:rPr>
        <w:tab/>
      </w:r>
      <w:r w:rsidR="000D707B">
        <w:t xml:space="preserve">Phần lãnh thổ phía Bắc có địa hình núi cao và chịu ảnh hưởng của gió mùa Đông Bắc. </w:t>
      </w:r>
    </w:p>
    <w:p w:rsidR="006A31B3" w:rsidRDefault="000D707B" w:rsidP="006A31B3">
      <w:pPr>
        <w:ind w:left="317" w:right="104" w:hanging="317"/>
      </w:pPr>
      <w:r w:rsidRPr="006A31B3">
        <w:rPr>
          <w:b/>
          <w:color w:val="FF0000"/>
        </w:rPr>
        <w:t>Câu 36:</w:t>
      </w:r>
      <w:r>
        <w:rPr>
          <w:b/>
        </w:rPr>
        <w:t xml:space="preserve"> </w:t>
      </w:r>
      <w:r>
        <w:t xml:space="preserve">Nguyên nhân chính tạo nên mùa khô ở Nam Bộ và Tây Nguyên trong mùa đông là  </w:t>
      </w:r>
    </w:p>
    <w:p w:rsidR="006A31B3" w:rsidRDefault="000D707B" w:rsidP="006A31B3">
      <w:pPr>
        <w:ind w:left="317" w:right="104" w:hanging="317"/>
      </w:pPr>
      <w:r w:rsidRPr="006A31B3">
        <w:rPr>
          <w:b/>
          <w:color w:val="0000FF"/>
        </w:rPr>
        <w:t>A.</w:t>
      </w:r>
      <w:r>
        <w:rPr>
          <w:b/>
        </w:rPr>
        <w:t xml:space="preserve"> </w:t>
      </w:r>
      <w:r>
        <w:t xml:space="preserve">gió mùa Tây Nam. </w:t>
      </w:r>
      <w:r w:rsidR="006A31B3">
        <w:tab/>
      </w:r>
      <w:r w:rsidR="006A31B3">
        <w:tab/>
      </w:r>
      <w:r w:rsidR="006A31B3" w:rsidRPr="006A31B3">
        <w:rPr>
          <w:b/>
          <w:color w:val="0000FF"/>
          <w:szCs w:val="26"/>
          <w:u w:color="000000"/>
        </w:rPr>
        <w:t>B.</w:t>
      </w:r>
      <w:r w:rsidR="006A31B3">
        <w:rPr>
          <w:szCs w:val="26"/>
          <w:u w:color="000000"/>
        </w:rPr>
        <w:tab/>
      </w:r>
      <w:r>
        <w:t xml:space="preserve">gió mùa Đông Bắc. </w:t>
      </w:r>
      <w:r w:rsidR="006A31B3">
        <w:t xml:space="preserve">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Tín phong bán cầu Bắc. </w:t>
      </w:r>
      <w:r>
        <w:t xml:space="preserve">           </w:t>
      </w:r>
      <w:r w:rsidRPr="006A31B3">
        <w:rPr>
          <w:b/>
          <w:color w:val="0000FF"/>
          <w:szCs w:val="26"/>
          <w:u w:color="000000"/>
        </w:rPr>
        <w:t>D.</w:t>
      </w:r>
      <w:r>
        <w:rPr>
          <w:szCs w:val="26"/>
          <w:u w:color="000000"/>
        </w:rPr>
        <w:tab/>
      </w:r>
      <w:r w:rsidR="000D707B">
        <w:t xml:space="preserve">gió phơn Tây Nam.                                            </w:t>
      </w:r>
    </w:p>
    <w:p w:rsidR="00BE71F5" w:rsidRDefault="000D707B">
      <w:pPr>
        <w:ind w:left="-5" w:right="104"/>
      </w:pPr>
      <w:r w:rsidRPr="006A31B3">
        <w:rPr>
          <w:b/>
          <w:color w:val="FF0000"/>
        </w:rPr>
        <w:t>Câu 37:</w:t>
      </w:r>
      <w:r>
        <w:rPr>
          <w:b/>
        </w:rPr>
        <w:t xml:space="preserve"> </w:t>
      </w:r>
      <w:r>
        <w:t xml:space="preserve">Số dân thành thị ở nước ta tăng nhanh trong những năm gần đây chủ yếu là do nguyên nhân nào sau đây?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Tác động của quá trình công nghiệp hóa.  </w:t>
      </w:r>
      <w:r w:rsidRPr="006A31B3">
        <w:rPr>
          <w:b/>
          <w:color w:val="0000FF"/>
          <w:szCs w:val="26"/>
          <w:u w:color="000000"/>
        </w:rPr>
        <w:t>B.</w:t>
      </w:r>
      <w:r>
        <w:rPr>
          <w:szCs w:val="26"/>
          <w:u w:color="000000"/>
        </w:rPr>
        <w:tab/>
      </w:r>
      <w:r w:rsidR="000D707B">
        <w:t xml:space="preserve">Cơ sở hạ tầng ở đô thị ngày càng tốt.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Tác động của hội nhập kinh tế toàn cầu.  </w:t>
      </w:r>
      <w:r w:rsidR="000D707B" w:rsidRPr="006A31B3">
        <w:rPr>
          <w:b/>
          <w:color w:val="0000FF"/>
        </w:rPr>
        <w:t>D.</w:t>
      </w:r>
      <w:r w:rsidR="000D707B">
        <w:rPr>
          <w:b/>
        </w:rPr>
        <w:t xml:space="preserve"> </w:t>
      </w:r>
      <w:r w:rsidR="000D707B">
        <w:t xml:space="preserve"> Chính sách thu hút dân số ở thành thị. </w:t>
      </w:r>
    </w:p>
    <w:p w:rsidR="00BE71F5" w:rsidRDefault="000D707B">
      <w:pPr>
        <w:ind w:left="-5" w:right="104"/>
      </w:pPr>
      <w:r w:rsidRPr="006A31B3">
        <w:rPr>
          <w:b/>
          <w:color w:val="FF0000"/>
        </w:rPr>
        <w:t>Câu 38:</w:t>
      </w:r>
      <w:r>
        <w:rPr>
          <w:b/>
        </w:rPr>
        <w:t xml:space="preserve"> </w:t>
      </w:r>
      <w:r>
        <w:t xml:space="preserve">Vị trí địa lí của nước ta có ý nghĩa chủ yếu nào đối với phát triển kinh tế?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Tạo thuận lợi giao lưu văn hóa với các nước trong khu vực.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Nước ta có tài nguyên khoáng sản và sinh vật phong phú. </w:t>
      </w:r>
    </w:p>
    <w:p w:rsidR="006A31B3" w:rsidRDefault="006A31B3" w:rsidP="006A31B3">
      <w:pPr>
        <w:ind w:left="317" w:right="104" w:hanging="317"/>
      </w:pPr>
      <w:r w:rsidRPr="006A31B3">
        <w:rPr>
          <w:b/>
          <w:color w:val="0000FF"/>
          <w:szCs w:val="26"/>
          <w:u w:color="000000"/>
        </w:rPr>
        <w:t>C.</w:t>
      </w:r>
      <w:r>
        <w:rPr>
          <w:szCs w:val="26"/>
          <w:u w:color="000000"/>
        </w:rPr>
        <w:tab/>
      </w:r>
      <w:r w:rsidR="000D707B">
        <w:t xml:space="preserve">Tạo điều kiện thực hiện chính sách mở cửa, hội nhập.  </w:t>
      </w:r>
    </w:p>
    <w:p w:rsidR="00BE71F5" w:rsidRDefault="000D707B" w:rsidP="006A31B3">
      <w:pPr>
        <w:ind w:left="317" w:right="104" w:hanging="317"/>
      </w:pPr>
      <w:r w:rsidRPr="006A31B3">
        <w:rPr>
          <w:b/>
          <w:color w:val="0000FF"/>
        </w:rPr>
        <w:t>D.</w:t>
      </w:r>
      <w:r>
        <w:rPr>
          <w:b/>
        </w:rPr>
        <w:t xml:space="preserve"> </w:t>
      </w:r>
      <w:r>
        <w:t xml:space="preserve">Thiên nhiên mang tính chất nhiệt đới ẩm gió mùa. </w:t>
      </w:r>
    </w:p>
    <w:p w:rsidR="00BE71F5" w:rsidRDefault="000D707B" w:rsidP="006A31B3">
      <w:pPr>
        <w:spacing w:after="0" w:line="259" w:lineRule="auto"/>
        <w:ind w:left="0" w:firstLine="0"/>
      </w:pPr>
      <w:r>
        <w:rPr>
          <w:b/>
        </w:rPr>
        <w:lastRenderedPageBreak/>
        <w:t xml:space="preserve"> </w:t>
      </w:r>
      <w:bookmarkStart w:id="0" w:name="_GoBack"/>
      <w:bookmarkEnd w:id="0"/>
      <w:r>
        <w:rPr>
          <w:b/>
        </w:rPr>
        <w:t xml:space="preserve"> </w:t>
      </w:r>
      <w:r w:rsidRPr="006A31B3">
        <w:rPr>
          <w:b/>
          <w:color w:val="FF0000"/>
        </w:rPr>
        <w:t>Câu 39:</w:t>
      </w:r>
      <w:r>
        <w:rPr>
          <w:b/>
        </w:rPr>
        <w:t xml:space="preserve"> </w:t>
      </w:r>
      <w:r>
        <w:t xml:space="preserve">Cho biểu đồ:  </w:t>
      </w:r>
    </w:p>
    <w:p w:rsidR="00BE71F5" w:rsidRDefault="000D707B">
      <w:pPr>
        <w:spacing w:after="0" w:line="259" w:lineRule="auto"/>
        <w:ind w:left="0" w:right="1390" w:firstLine="0"/>
        <w:jc w:val="right"/>
      </w:pPr>
      <w:r>
        <w:rPr>
          <w:noProof/>
        </w:rPr>
        <w:drawing>
          <wp:inline distT="0" distB="0" distL="0" distR="0" wp14:anchorId="117C9065" wp14:editId="72BC2BC9">
            <wp:extent cx="5218431" cy="3103880"/>
            <wp:effectExtent l="0" t="0" r="0" b="0"/>
            <wp:docPr id="1733" name="Picture 1733"/>
            <wp:cNvGraphicFramePr/>
            <a:graphic xmlns:a="http://schemas.openxmlformats.org/drawingml/2006/main">
              <a:graphicData uri="http://schemas.openxmlformats.org/drawingml/2006/picture">
                <pic:pic xmlns:pic="http://schemas.openxmlformats.org/drawingml/2006/picture">
                  <pic:nvPicPr>
                    <pic:cNvPr id="1733" name="Picture 1733"/>
                    <pic:cNvPicPr/>
                  </pic:nvPicPr>
                  <pic:blipFill>
                    <a:blip r:embed="rId11"/>
                    <a:stretch>
                      <a:fillRect/>
                    </a:stretch>
                  </pic:blipFill>
                  <pic:spPr>
                    <a:xfrm>
                      <a:off x="0" y="0"/>
                      <a:ext cx="5218431" cy="3103880"/>
                    </a:xfrm>
                    <a:prstGeom prst="rect">
                      <a:avLst/>
                    </a:prstGeom>
                  </pic:spPr>
                </pic:pic>
              </a:graphicData>
            </a:graphic>
          </wp:inline>
        </w:drawing>
      </w:r>
      <w:r>
        <w:t xml:space="preserve"> </w:t>
      </w:r>
    </w:p>
    <w:p w:rsidR="00BE71F5" w:rsidRDefault="000D707B">
      <w:pPr>
        <w:ind w:left="-5" w:right="104"/>
      </w:pPr>
      <w:r>
        <w:t>Theo biểu đồ, nhận xét nào sau đây đúng về sản lượng một số sản phẩm ngành công nghiệp năng lượng của nước ta giai đoạn 2010 - 2019?</w:t>
      </w:r>
      <w:r>
        <w:rPr>
          <w:i/>
        </w:rPr>
        <w:t xml:space="preserve"> </w:t>
      </w:r>
    </w:p>
    <w:p w:rsidR="00BE71F5" w:rsidRDefault="006A31B3" w:rsidP="006A31B3">
      <w:pPr>
        <w:ind w:left="317" w:right="104" w:hanging="317"/>
      </w:pPr>
      <w:r w:rsidRPr="006A31B3">
        <w:rPr>
          <w:b/>
          <w:color w:val="0000FF"/>
          <w:szCs w:val="26"/>
          <w:u w:color="000000"/>
        </w:rPr>
        <w:t>A.</w:t>
      </w:r>
      <w:r>
        <w:rPr>
          <w:szCs w:val="26"/>
          <w:u w:color="000000"/>
        </w:rPr>
        <w:tab/>
      </w:r>
      <w:r w:rsidR="000D707B">
        <w:t xml:space="preserve">Sản lượng dầu thô khai thác giảm liên tục. </w:t>
      </w:r>
    </w:p>
    <w:p w:rsidR="00BE71F5" w:rsidRDefault="006A31B3" w:rsidP="006A31B3">
      <w:pPr>
        <w:ind w:left="317" w:right="104" w:hanging="317"/>
      </w:pPr>
      <w:r w:rsidRPr="006A31B3">
        <w:rPr>
          <w:b/>
          <w:color w:val="0000FF"/>
          <w:szCs w:val="26"/>
          <w:u w:color="000000"/>
        </w:rPr>
        <w:t>B.</w:t>
      </w:r>
      <w:r>
        <w:rPr>
          <w:szCs w:val="26"/>
          <w:u w:color="000000"/>
        </w:rPr>
        <w:tab/>
      </w:r>
      <w:r w:rsidR="000D707B">
        <w:t xml:space="preserve">Sản lượng điện tăng liên tục và tăng nhanh. </w:t>
      </w:r>
    </w:p>
    <w:p w:rsidR="00BE71F5" w:rsidRDefault="006A31B3" w:rsidP="006A31B3">
      <w:pPr>
        <w:ind w:left="317" w:right="104" w:hanging="317"/>
      </w:pPr>
      <w:r w:rsidRPr="006A31B3">
        <w:rPr>
          <w:b/>
          <w:color w:val="0000FF"/>
          <w:szCs w:val="26"/>
          <w:u w:color="000000"/>
        </w:rPr>
        <w:t>C.</w:t>
      </w:r>
      <w:r>
        <w:rPr>
          <w:szCs w:val="26"/>
          <w:u w:color="000000"/>
        </w:rPr>
        <w:tab/>
      </w:r>
      <w:r w:rsidR="000D707B">
        <w:t xml:space="preserve">Sản lượng than sạch tăng nhanh và liên tục. </w:t>
      </w:r>
    </w:p>
    <w:p w:rsidR="00BE71F5" w:rsidRDefault="006A31B3" w:rsidP="006A31B3">
      <w:pPr>
        <w:ind w:left="317" w:right="104" w:hanging="317"/>
      </w:pPr>
      <w:r w:rsidRPr="006A31B3">
        <w:rPr>
          <w:b/>
          <w:color w:val="0000FF"/>
          <w:szCs w:val="26"/>
          <w:u w:color="000000"/>
        </w:rPr>
        <w:t>D.</w:t>
      </w:r>
      <w:r>
        <w:rPr>
          <w:szCs w:val="26"/>
          <w:u w:color="000000"/>
        </w:rPr>
        <w:tab/>
      </w:r>
      <w:r w:rsidR="000D707B">
        <w:t xml:space="preserve">Sản lượng các sản phẩm đều tăng liên tục. </w:t>
      </w:r>
    </w:p>
    <w:p w:rsidR="00BE71F5" w:rsidRDefault="000D707B">
      <w:pPr>
        <w:ind w:left="-5" w:right="104"/>
      </w:pPr>
      <w:r w:rsidRPr="006A31B3">
        <w:rPr>
          <w:b/>
          <w:color w:val="FF0000"/>
        </w:rPr>
        <w:t>Câu 40:</w:t>
      </w:r>
      <w:r>
        <w:rPr>
          <w:b/>
        </w:rPr>
        <w:t xml:space="preserve"> </w:t>
      </w:r>
      <w:r>
        <w:t xml:space="preserve">Dựa vào Atlat Địa lí Việt Nam trang 17, cho biết vùng nào sau đây </w:t>
      </w:r>
      <w:r>
        <w:rPr>
          <w:b/>
        </w:rPr>
        <w:t xml:space="preserve">không </w:t>
      </w:r>
      <w:r>
        <w:t>có trung tâm kinh tế?</w:t>
      </w:r>
      <w:r>
        <w:rPr>
          <w:b/>
        </w:rPr>
        <w:t xml:space="preserve"> </w:t>
      </w:r>
    </w:p>
    <w:tbl>
      <w:tblPr>
        <w:tblStyle w:val="TableGrid"/>
        <w:tblW w:w="8779" w:type="dxa"/>
        <w:tblInd w:w="0" w:type="dxa"/>
        <w:tblLook w:val="04A0" w:firstRow="1" w:lastRow="0" w:firstColumn="1" w:lastColumn="0" w:noHBand="0" w:noVBand="1"/>
      </w:tblPr>
      <w:tblGrid>
        <w:gridCol w:w="3282"/>
        <w:gridCol w:w="5497"/>
      </w:tblGrid>
      <w:tr w:rsidR="00BE71F5">
        <w:trPr>
          <w:trHeight w:val="292"/>
        </w:trPr>
        <w:tc>
          <w:tcPr>
            <w:tcW w:w="3282" w:type="dxa"/>
            <w:tcBorders>
              <w:top w:val="nil"/>
              <w:left w:val="nil"/>
              <w:bottom w:val="nil"/>
              <w:right w:val="nil"/>
            </w:tcBorders>
          </w:tcPr>
          <w:p w:rsidR="00BE71F5" w:rsidRDefault="000D707B">
            <w:pPr>
              <w:spacing w:after="0" w:line="259" w:lineRule="auto"/>
              <w:ind w:left="0" w:firstLine="0"/>
            </w:pPr>
            <w:r>
              <w:t xml:space="preserve"> </w:t>
            </w:r>
            <w:r w:rsidRPr="006A31B3">
              <w:rPr>
                <w:b/>
                <w:color w:val="0000FF"/>
              </w:rPr>
              <w:t>A.</w:t>
            </w:r>
            <w:r>
              <w:rPr>
                <w:b/>
              </w:rPr>
              <w:t xml:space="preserve"> </w:t>
            </w:r>
            <w:r>
              <w:t xml:space="preserve">Tây Nguyên. </w:t>
            </w:r>
          </w:p>
        </w:tc>
        <w:tc>
          <w:tcPr>
            <w:tcW w:w="5497" w:type="dxa"/>
            <w:tcBorders>
              <w:top w:val="nil"/>
              <w:left w:val="nil"/>
              <w:bottom w:val="nil"/>
              <w:right w:val="nil"/>
            </w:tcBorders>
          </w:tcPr>
          <w:p w:rsidR="00BE71F5" w:rsidRDefault="000D707B">
            <w:pPr>
              <w:spacing w:after="0" w:line="259" w:lineRule="auto"/>
              <w:ind w:left="258" w:firstLine="0"/>
              <w:jc w:val="center"/>
            </w:pPr>
            <w:r w:rsidRPr="006A31B3">
              <w:rPr>
                <w:b/>
                <w:color w:val="0000FF"/>
              </w:rPr>
              <w:t>B.</w:t>
            </w:r>
            <w:r>
              <w:rPr>
                <w:b/>
              </w:rPr>
              <w:t xml:space="preserve"> </w:t>
            </w:r>
            <w:r>
              <w:t xml:space="preserve">Bắc Trung Bộ. </w:t>
            </w:r>
          </w:p>
        </w:tc>
      </w:tr>
      <w:tr w:rsidR="00BE71F5">
        <w:trPr>
          <w:trHeight w:val="592"/>
        </w:trPr>
        <w:tc>
          <w:tcPr>
            <w:tcW w:w="3282" w:type="dxa"/>
            <w:tcBorders>
              <w:top w:val="nil"/>
              <w:left w:val="nil"/>
              <w:bottom w:val="nil"/>
              <w:right w:val="nil"/>
            </w:tcBorders>
          </w:tcPr>
          <w:p w:rsidR="00BE71F5" w:rsidRDefault="000D707B">
            <w:pPr>
              <w:spacing w:after="0" w:line="259" w:lineRule="auto"/>
              <w:ind w:left="0" w:firstLine="0"/>
            </w:pPr>
            <w:r>
              <w:t xml:space="preserve"> </w:t>
            </w:r>
            <w:r w:rsidRPr="006A31B3">
              <w:rPr>
                <w:b/>
                <w:color w:val="0000FF"/>
              </w:rPr>
              <w:t>C.</w:t>
            </w:r>
            <w:r>
              <w:rPr>
                <w:b/>
              </w:rPr>
              <w:t xml:space="preserve"> </w:t>
            </w:r>
            <w:r>
              <w:t xml:space="preserve">Đông Nam Bộ. </w:t>
            </w:r>
          </w:p>
          <w:p w:rsidR="00BE71F5" w:rsidRDefault="000D707B">
            <w:pPr>
              <w:spacing w:after="0" w:line="259" w:lineRule="auto"/>
              <w:ind w:left="0" w:firstLine="0"/>
            </w:pPr>
            <w:r>
              <w:t xml:space="preserve"> </w:t>
            </w:r>
          </w:p>
        </w:tc>
        <w:tc>
          <w:tcPr>
            <w:tcW w:w="5497" w:type="dxa"/>
            <w:tcBorders>
              <w:top w:val="nil"/>
              <w:left w:val="nil"/>
              <w:bottom w:val="nil"/>
              <w:right w:val="nil"/>
            </w:tcBorders>
          </w:tcPr>
          <w:p w:rsidR="00BE71F5" w:rsidRDefault="000D707B">
            <w:pPr>
              <w:spacing w:after="0" w:line="259" w:lineRule="auto"/>
              <w:ind w:left="0" w:right="69" w:firstLine="0"/>
              <w:jc w:val="right"/>
            </w:pPr>
            <w:r w:rsidRPr="006A31B3">
              <w:rPr>
                <w:b/>
                <w:color w:val="0000FF"/>
              </w:rPr>
              <w:t>D.</w:t>
            </w:r>
            <w:r>
              <w:rPr>
                <w:b/>
              </w:rPr>
              <w:t xml:space="preserve"> </w:t>
            </w:r>
            <w:r>
              <w:t xml:space="preserve">Trung du và miền núi Bắc Bộ. </w:t>
            </w:r>
          </w:p>
        </w:tc>
      </w:tr>
    </w:tbl>
    <w:p w:rsidR="00BE71F5" w:rsidRDefault="000D707B">
      <w:pPr>
        <w:spacing w:after="60" w:line="232" w:lineRule="auto"/>
        <w:ind w:left="5402" w:right="3380" w:hanging="2120"/>
      </w:pPr>
      <w:r>
        <w:rPr>
          <w:b/>
          <w:i/>
        </w:rPr>
        <w:t xml:space="preserve">..............................HẾT........................... </w:t>
      </w:r>
      <w:r>
        <w:t xml:space="preserve"> </w:t>
      </w:r>
    </w:p>
    <w:p w:rsidR="00BE71F5" w:rsidRDefault="000D707B">
      <w:pPr>
        <w:spacing w:after="40" w:line="249" w:lineRule="auto"/>
        <w:ind w:left="-5"/>
      </w:pPr>
      <w:r>
        <w:rPr>
          <w:i/>
        </w:rPr>
        <w:t xml:space="preserve">-Thí sinh được sử dụng Atlat Địa lí Việt Nam do NXB Giáo dục Việt Nam phát hành từ năm 2009 đến nay. </w:t>
      </w:r>
    </w:p>
    <w:p w:rsidR="00BE71F5" w:rsidRDefault="000D707B">
      <w:pPr>
        <w:spacing w:after="12" w:line="249" w:lineRule="auto"/>
        <w:ind w:left="-5"/>
      </w:pPr>
      <w:r>
        <w:rPr>
          <w:i/>
        </w:rPr>
        <w:t xml:space="preserve">-Cán bộ coi thi không giải thích gì thêm. </w:t>
      </w:r>
    </w:p>
    <w:p w:rsidR="00BE71F5" w:rsidRDefault="000D707B">
      <w:pPr>
        <w:spacing w:after="0" w:line="259" w:lineRule="auto"/>
        <w:ind w:left="0" w:firstLine="0"/>
      </w:pPr>
      <w:r>
        <w:t xml:space="preserve"> </w:t>
      </w:r>
    </w:p>
    <w:p w:rsidR="00AB1E18" w:rsidRPr="009B167C" w:rsidRDefault="009B167C" w:rsidP="009B167C">
      <w:pPr>
        <w:spacing w:after="0" w:line="259" w:lineRule="auto"/>
        <w:ind w:left="0" w:firstLine="0"/>
        <w:jc w:val="center"/>
        <w:rPr>
          <w:b/>
          <w:color w:val="FF0000"/>
        </w:rPr>
      </w:pPr>
      <w:r w:rsidRPr="009B167C">
        <w:rPr>
          <w:b/>
          <w:color w:val="FF0000"/>
        </w:rPr>
        <w:t>ĐÁP ÁN</w:t>
      </w:r>
    </w:p>
    <w:p w:rsidR="00BE71F5" w:rsidRPr="009B167C" w:rsidRDefault="00BE71F5">
      <w:pPr>
        <w:spacing w:after="0" w:line="259" w:lineRule="auto"/>
        <w:ind w:left="0" w:firstLine="0"/>
        <w:rPr>
          <w:b/>
          <w:color w:val="FF0000"/>
        </w:rPr>
      </w:pPr>
    </w:p>
    <w:tbl>
      <w:tblPr>
        <w:tblStyle w:val="TableGrid0"/>
        <w:tblW w:w="11170" w:type="dxa"/>
        <w:tblLook w:val="04A0" w:firstRow="1" w:lastRow="0" w:firstColumn="1" w:lastColumn="0" w:noHBand="0" w:noVBand="1"/>
      </w:tblPr>
      <w:tblGrid>
        <w:gridCol w:w="698"/>
        <w:gridCol w:w="698"/>
        <w:gridCol w:w="698"/>
        <w:gridCol w:w="698"/>
        <w:gridCol w:w="698"/>
        <w:gridCol w:w="698"/>
        <w:gridCol w:w="698"/>
        <w:gridCol w:w="698"/>
        <w:gridCol w:w="698"/>
        <w:gridCol w:w="698"/>
        <w:gridCol w:w="698"/>
        <w:gridCol w:w="698"/>
        <w:gridCol w:w="698"/>
        <w:gridCol w:w="698"/>
        <w:gridCol w:w="699"/>
        <w:gridCol w:w="699"/>
      </w:tblGrid>
      <w:tr w:rsidR="009B167C" w:rsidRPr="009B167C" w:rsidTr="009B167C">
        <w:tc>
          <w:tcPr>
            <w:tcW w:w="698" w:type="dxa"/>
            <w:shd w:val="clear" w:color="auto" w:fill="FFC000"/>
          </w:tcPr>
          <w:p w:rsidR="009B167C" w:rsidRPr="009B167C" w:rsidRDefault="009B167C" w:rsidP="009B167C">
            <w:pPr>
              <w:tabs>
                <w:tab w:val="center" w:pos="239"/>
              </w:tabs>
              <w:ind w:left="6"/>
              <w:jc w:val="center"/>
              <w:rPr>
                <w:color w:val="0000FF"/>
              </w:rPr>
            </w:pPr>
            <w:r w:rsidRPr="009B167C">
              <w:rPr>
                <w:b/>
                <w:color w:val="0000FF"/>
              </w:rPr>
              <w:t>1</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6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11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16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21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26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31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9" w:type="dxa"/>
            <w:shd w:val="clear" w:color="auto" w:fill="FFC000"/>
          </w:tcPr>
          <w:p w:rsidR="009B167C" w:rsidRPr="009B167C" w:rsidRDefault="009B167C" w:rsidP="00D57D22">
            <w:pPr>
              <w:ind w:left="5"/>
              <w:jc w:val="center"/>
              <w:rPr>
                <w:color w:val="0000FF"/>
              </w:rPr>
            </w:pPr>
            <w:r w:rsidRPr="009B167C">
              <w:rPr>
                <w:b/>
                <w:color w:val="0000FF"/>
              </w:rPr>
              <w:t xml:space="preserve">36 </w:t>
            </w:r>
          </w:p>
        </w:tc>
        <w:tc>
          <w:tcPr>
            <w:tcW w:w="699" w:type="dxa"/>
          </w:tcPr>
          <w:p w:rsidR="009B167C" w:rsidRPr="009B167C" w:rsidRDefault="009B167C" w:rsidP="00D57D22">
            <w:pPr>
              <w:ind w:left="3"/>
              <w:jc w:val="center"/>
              <w:rPr>
                <w:color w:val="0000FF"/>
              </w:rPr>
            </w:pPr>
            <w:r w:rsidRPr="009B167C">
              <w:rPr>
                <w:b/>
                <w:color w:val="0000FF"/>
              </w:rPr>
              <w:t xml:space="preserve">C </w:t>
            </w:r>
          </w:p>
        </w:tc>
      </w:tr>
      <w:tr w:rsidR="009B167C" w:rsidRPr="009B167C" w:rsidTr="009B167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2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7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12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17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22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27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32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9" w:type="dxa"/>
            <w:shd w:val="clear" w:color="auto" w:fill="FFC000"/>
          </w:tcPr>
          <w:p w:rsidR="009B167C" w:rsidRPr="009B167C" w:rsidRDefault="009B167C" w:rsidP="00D57D22">
            <w:pPr>
              <w:ind w:left="5"/>
              <w:jc w:val="center"/>
              <w:rPr>
                <w:color w:val="0000FF"/>
              </w:rPr>
            </w:pPr>
            <w:r w:rsidRPr="009B167C">
              <w:rPr>
                <w:b/>
                <w:color w:val="0000FF"/>
              </w:rPr>
              <w:t xml:space="preserve">37 </w:t>
            </w:r>
          </w:p>
        </w:tc>
        <w:tc>
          <w:tcPr>
            <w:tcW w:w="699" w:type="dxa"/>
          </w:tcPr>
          <w:p w:rsidR="009B167C" w:rsidRPr="009B167C" w:rsidRDefault="009B167C" w:rsidP="00D57D22">
            <w:pPr>
              <w:ind w:left="3"/>
              <w:jc w:val="center"/>
              <w:rPr>
                <w:color w:val="0000FF"/>
              </w:rPr>
            </w:pPr>
            <w:r w:rsidRPr="009B167C">
              <w:rPr>
                <w:b/>
                <w:color w:val="0000FF"/>
              </w:rPr>
              <w:t xml:space="preserve">A </w:t>
            </w:r>
          </w:p>
        </w:tc>
      </w:tr>
      <w:tr w:rsidR="009B167C" w:rsidRPr="009B167C" w:rsidTr="009B167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3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8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13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18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23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28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33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9" w:type="dxa"/>
            <w:shd w:val="clear" w:color="auto" w:fill="FFC000"/>
          </w:tcPr>
          <w:p w:rsidR="009B167C" w:rsidRPr="009B167C" w:rsidRDefault="009B167C" w:rsidP="00D57D22">
            <w:pPr>
              <w:ind w:left="5"/>
              <w:jc w:val="center"/>
              <w:rPr>
                <w:color w:val="0000FF"/>
              </w:rPr>
            </w:pPr>
            <w:r w:rsidRPr="009B167C">
              <w:rPr>
                <w:b/>
                <w:color w:val="0000FF"/>
              </w:rPr>
              <w:t xml:space="preserve">38 </w:t>
            </w:r>
          </w:p>
        </w:tc>
        <w:tc>
          <w:tcPr>
            <w:tcW w:w="699" w:type="dxa"/>
          </w:tcPr>
          <w:p w:rsidR="009B167C" w:rsidRPr="009B167C" w:rsidRDefault="009B167C" w:rsidP="00D57D22">
            <w:pPr>
              <w:ind w:left="3"/>
              <w:jc w:val="center"/>
              <w:rPr>
                <w:color w:val="0000FF"/>
              </w:rPr>
            </w:pPr>
            <w:r w:rsidRPr="009B167C">
              <w:rPr>
                <w:b/>
                <w:color w:val="0000FF"/>
              </w:rPr>
              <w:t xml:space="preserve">C </w:t>
            </w:r>
          </w:p>
        </w:tc>
      </w:tr>
      <w:tr w:rsidR="009B167C" w:rsidRPr="009B167C" w:rsidTr="009B167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4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9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14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19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24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29 </w:t>
            </w:r>
          </w:p>
        </w:tc>
        <w:tc>
          <w:tcPr>
            <w:tcW w:w="698" w:type="dxa"/>
          </w:tcPr>
          <w:p w:rsidR="009B167C" w:rsidRPr="009B167C" w:rsidRDefault="009B167C" w:rsidP="00D57D22">
            <w:pPr>
              <w:ind w:left="3"/>
              <w:jc w:val="center"/>
              <w:rPr>
                <w:color w:val="0000FF"/>
              </w:rPr>
            </w:pPr>
            <w:r w:rsidRPr="009B167C">
              <w:rPr>
                <w:b/>
                <w:color w:val="0000FF"/>
              </w:rPr>
              <w:t xml:space="preserve">D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34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9" w:type="dxa"/>
            <w:shd w:val="clear" w:color="auto" w:fill="FFC000"/>
          </w:tcPr>
          <w:p w:rsidR="009B167C" w:rsidRPr="009B167C" w:rsidRDefault="009B167C" w:rsidP="00D57D22">
            <w:pPr>
              <w:ind w:left="5"/>
              <w:jc w:val="center"/>
              <w:rPr>
                <w:color w:val="0000FF"/>
              </w:rPr>
            </w:pPr>
            <w:r w:rsidRPr="009B167C">
              <w:rPr>
                <w:b/>
                <w:color w:val="0000FF"/>
              </w:rPr>
              <w:t xml:space="preserve">39 </w:t>
            </w:r>
          </w:p>
        </w:tc>
        <w:tc>
          <w:tcPr>
            <w:tcW w:w="699" w:type="dxa"/>
          </w:tcPr>
          <w:p w:rsidR="009B167C" w:rsidRPr="009B167C" w:rsidRDefault="009B167C" w:rsidP="00D57D22">
            <w:pPr>
              <w:ind w:left="3"/>
              <w:jc w:val="center"/>
              <w:rPr>
                <w:color w:val="0000FF"/>
              </w:rPr>
            </w:pPr>
            <w:r w:rsidRPr="009B167C">
              <w:rPr>
                <w:b/>
                <w:color w:val="0000FF"/>
              </w:rPr>
              <w:t xml:space="preserve">B </w:t>
            </w:r>
          </w:p>
        </w:tc>
      </w:tr>
      <w:tr w:rsidR="009B167C" w:rsidRPr="009B167C" w:rsidTr="009B167C">
        <w:tc>
          <w:tcPr>
            <w:tcW w:w="698" w:type="dxa"/>
            <w:shd w:val="clear" w:color="auto" w:fill="FFC000"/>
          </w:tcPr>
          <w:p w:rsidR="009B167C" w:rsidRPr="009B167C" w:rsidRDefault="009B167C" w:rsidP="00D57D22">
            <w:pPr>
              <w:ind w:left="6"/>
              <w:jc w:val="center"/>
              <w:rPr>
                <w:color w:val="0000FF"/>
              </w:rPr>
            </w:pPr>
            <w:r w:rsidRPr="009B167C">
              <w:rPr>
                <w:b/>
                <w:color w:val="0000FF"/>
              </w:rPr>
              <w:t xml:space="preserve">5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10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15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20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25 </w:t>
            </w:r>
          </w:p>
        </w:tc>
        <w:tc>
          <w:tcPr>
            <w:tcW w:w="698" w:type="dxa"/>
          </w:tcPr>
          <w:p w:rsidR="009B167C" w:rsidRPr="009B167C" w:rsidRDefault="009B167C" w:rsidP="00D57D22">
            <w:pPr>
              <w:ind w:left="3"/>
              <w:jc w:val="center"/>
              <w:rPr>
                <w:color w:val="0000FF"/>
              </w:rPr>
            </w:pPr>
            <w:r w:rsidRPr="009B167C">
              <w:rPr>
                <w:b/>
                <w:color w:val="0000FF"/>
              </w:rPr>
              <w:t xml:space="preserve">B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30 </w:t>
            </w:r>
          </w:p>
        </w:tc>
        <w:tc>
          <w:tcPr>
            <w:tcW w:w="698" w:type="dxa"/>
          </w:tcPr>
          <w:p w:rsidR="009B167C" w:rsidRPr="009B167C" w:rsidRDefault="009B167C" w:rsidP="00D57D22">
            <w:pPr>
              <w:ind w:left="3"/>
              <w:jc w:val="center"/>
              <w:rPr>
                <w:color w:val="0000FF"/>
              </w:rPr>
            </w:pPr>
            <w:r w:rsidRPr="009B167C">
              <w:rPr>
                <w:b/>
                <w:color w:val="0000FF"/>
              </w:rPr>
              <w:t xml:space="preserve">A </w:t>
            </w:r>
          </w:p>
        </w:tc>
        <w:tc>
          <w:tcPr>
            <w:tcW w:w="698" w:type="dxa"/>
            <w:shd w:val="clear" w:color="auto" w:fill="FFC000"/>
          </w:tcPr>
          <w:p w:rsidR="009B167C" w:rsidRPr="009B167C" w:rsidRDefault="009B167C" w:rsidP="00D57D22">
            <w:pPr>
              <w:ind w:left="5"/>
              <w:jc w:val="center"/>
              <w:rPr>
                <w:color w:val="0000FF"/>
              </w:rPr>
            </w:pPr>
            <w:r w:rsidRPr="009B167C">
              <w:rPr>
                <w:b/>
                <w:color w:val="0000FF"/>
              </w:rPr>
              <w:t xml:space="preserve">35 </w:t>
            </w:r>
          </w:p>
        </w:tc>
        <w:tc>
          <w:tcPr>
            <w:tcW w:w="698" w:type="dxa"/>
          </w:tcPr>
          <w:p w:rsidR="009B167C" w:rsidRPr="009B167C" w:rsidRDefault="009B167C" w:rsidP="00D57D22">
            <w:pPr>
              <w:ind w:left="3"/>
              <w:jc w:val="center"/>
              <w:rPr>
                <w:color w:val="0000FF"/>
              </w:rPr>
            </w:pPr>
            <w:r w:rsidRPr="009B167C">
              <w:rPr>
                <w:b/>
                <w:color w:val="0000FF"/>
              </w:rPr>
              <w:t xml:space="preserve">C </w:t>
            </w:r>
          </w:p>
        </w:tc>
        <w:tc>
          <w:tcPr>
            <w:tcW w:w="699" w:type="dxa"/>
            <w:shd w:val="clear" w:color="auto" w:fill="FFC000"/>
          </w:tcPr>
          <w:p w:rsidR="009B167C" w:rsidRPr="009B167C" w:rsidRDefault="009B167C" w:rsidP="00D57D22">
            <w:pPr>
              <w:ind w:left="5"/>
              <w:jc w:val="center"/>
              <w:rPr>
                <w:color w:val="0000FF"/>
              </w:rPr>
            </w:pPr>
            <w:r w:rsidRPr="009B167C">
              <w:rPr>
                <w:b/>
                <w:color w:val="0000FF"/>
              </w:rPr>
              <w:t xml:space="preserve">40 </w:t>
            </w:r>
          </w:p>
        </w:tc>
        <w:tc>
          <w:tcPr>
            <w:tcW w:w="699" w:type="dxa"/>
          </w:tcPr>
          <w:p w:rsidR="009B167C" w:rsidRPr="009B167C" w:rsidRDefault="009B167C" w:rsidP="00D57D22">
            <w:pPr>
              <w:ind w:left="3"/>
              <w:jc w:val="center"/>
              <w:rPr>
                <w:color w:val="0000FF"/>
              </w:rPr>
            </w:pPr>
            <w:r w:rsidRPr="009B167C">
              <w:rPr>
                <w:b/>
                <w:color w:val="0000FF"/>
              </w:rPr>
              <w:t xml:space="preserve">A </w:t>
            </w:r>
          </w:p>
        </w:tc>
      </w:tr>
    </w:tbl>
    <w:p w:rsidR="009B167C" w:rsidRDefault="009B167C">
      <w:pPr>
        <w:spacing w:after="0" w:line="259" w:lineRule="auto"/>
        <w:ind w:left="0" w:firstLine="0"/>
      </w:pPr>
    </w:p>
    <w:sectPr w:rsidR="009B167C" w:rsidSect="006A31B3">
      <w:headerReference w:type="default" r:id="rId12"/>
      <w:footerReference w:type="default" r:id="rId13"/>
      <w:pgSz w:w="12240" w:h="15840"/>
      <w:pgMar w:top="736" w:right="554" w:bottom="720" w:left="720" w:header="450" w:footer="5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62" w:rsidRDefault="00751462">
      <w:pPr>
        <w:spacing w:after="0" w:line="240" w:lineRule="auto"/>
      </w:pPr>
      <w:r>
        <w:separator/>
      </w:r>
    </w:p>
  </w:endnote>
  <w:endnote w:type="continuationSeparator" w:id="0">
    <w:p w:rsidR="00751462" w:rsidRDefault="0075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B3" w:rsidRPr="006A31B3" w:rsidRDefault="006A31B3" w:rsidP="006A31B3">
    <w:pPr>
      <w:tabs>
        <w:tab w:val="center" w:pos="4680"/>
        <w:tab w:val="right" w:pos="9360"/>
        <w:tab w:val="right" w:pos="10348"/>
      </w:tabs>
      <w:spacing w:after="0" w:line="240" w:lineRule="auto"/>
      <w:ind w:left="0" w:firstLine="0"/>
      <w:rPr>
        <w:rFonts w:eastAsia="Calibri"/>
        <w:color w:val="auto"/>
        <w:sz w:val="24"/>
        <w:szCs w:val="24"/>
      </w:rPr>
    </w:pPr>
    <w:r w:rsidRPr="006A31B3">
      <w:rPr>
        <w:rFonts w:eastAsia="Calibri"/>
        <w:b/>
        <w:color w:val="00B0F0"/>
        <w:sz w:val="24"/>
        <w:szCs w:val="24"/>
        <w:lang w:val="nl-NL"/>
      </w:rPr>
      <w:t xml:space="preserve">                                                                      </w:t>
    </w:r>
    <w:r>
      <w:rPr>
        <w:rFonts w:eastAsia="Calibri"/>
        <w:b/>
        <w:color w:val="00B0F0"/>
        <w:sz w:val="24"/>
        <w:szCs w:val="24"/>
        <w:lang w:val="nl-NL"/>
      </w:rPr>
      <w:t xml:space="preserve"> </w:t>
    </w:r>
    <w:r w:rsidRPr="006A31B3">
      <w:rPr>
        <w:rFonts w:eastAsia="Calibri"/>
        <w:b/>
        <w:color w:val="00B0F0"/>
        <w:sz w:val="24"/>
        <w:szCs w:val="24"/>
        <w:lang w:val="nl-NL"/>
      </w:rPr>
      <w:t xml:space="preserve"/>
    </w:r>
    <w:r w:rsidRPr="006A31B3">
      <w:rPr>
        <w:rFonts w:eastAsia="Calibri"/>
        <w:b/>
        <w:color w:val="FF0000"/>
        <w:sz w:val="24"/>
        <w:szCs w:val="24"/>
        <w:lang w:val="nl-NL"/>
      </w:rPr>
      <w:t xml:space="preserve"/>
    </w:r>
    <w:r w:rsidRPr="006A31B3">
      <w:rPr>
        <w:rFonts w:eastAsia="Calibri"/>
        <w:color w:val="auto"/>
        <w:sz w:val="24"/>
        <w:szCs w:val="24"/>
      </w:rPr>
      <w:tab/>
      <w:t xml:space="preserve">                                             </w:t>
    </w:r>
    <w:r w:rsidRPr="006A31B3">
      <w:rPr>
        <w:rFonts w:eastAsia="Calibri"/>
        <w:b/>
        <w:color w:val="FF0000"/>
        <w:sz w:val="24"/>
        <w:szCs w:val="24"/>
      </w:rPr>
      <w:t>Trang</w:t>
    </w:r>
    <w:r w:rsidRPr="006A31B3">
      <w:rPr>
        <w:rFonts w:eastAsia="Calibri"/>
        <w:b/>
        <w:color w:val="0070C0"/>
        <w:sz w:val="24"/>
        <w:szCs w:val="24"/>
      </w:rPr>
      <w:t xml:space="preserve"> </w:t>
    </w:r>
    <w:r w:rsidRPr="006A31B3">
      <w:rPr>
        <w:rFonts w:eastAsia="Calibri"/>
        <w:b/>
        <w:color w:val="0070C0"/>
        <w:sz w:val="24"/>
        <w:szCs w:val="24"/>
      </w:rPr>
      <w:fldChar w:fldCharType="begin"/>
    </w:r>
    <w:r w:rsidRPr="006A31B3">
      <w:rPr>
        <w:rFonts w:eastAsia="Calibri"/>
        <w:b/>
        <w:color w:val="0070C0"/>
        <w:sz w:val="24"/>
        <w:szCs w:val="24"/>
      </w:rPr>
      <w:instrText xml:space="preserve"> PAGE   \* MERGEFORMAT </w:instrText>
    </w:r>
    <w:r w:rsidRPr="006A31B3">
      <w:rPr>
        <w:rFonts w:eastAsia="Calibri"/>
        <w:b/>
        <w:color w:val="0070C0"/>
        <w:sz w:val="24"/>
        <w:szCs w:val="24"/>
      </w:rPr>
      <w:fldChar w:fldCharType="separate"/>
    </w:r>
    <w:r>
      <w:rPr>
        <w:rFonts w:eastAsia="Calibri"/>
        <w:b/>
        <w:noProof/>
        <w:color w:val="0070C0"/>
        <w:sz w:val="24"/>
        <w:szCs w:val="24"/>
      </w:rPr>
      <w:t>6</w:t>
    </w:r>
    <w:r w:rsidRPr="006A31B3">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62" w:rsidRDefault="00751462">
      <w:pPr>
        <w:spacing w:after="0" w:line="240" w:lineRule="auto"/>
      </w:pPr>
      <w:r>
        <w:separator/>
      </w:r>
    </w:p>
  </w:footnote>
  <w:footnote w:type="continuationSeparator" w:id="0">
    <w:p w:rsidR="00751462" w:rsidRDefault="00751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B3" w:rsidRPr="006A31B3" w:rsidRDefault="006A31B3" w:rsidP="006A31B3">
    <w:pPr>
      <w:tabs>
        <w:tab w:val="center" w:pos="4680"/>
        <w:tab w:val="right" w:pos="9360"/>
      </w:tabs>
      <w:spacing w:after="0" w:line="240" w:lineRule="auto"/>
      <w:ind w:left="0" w:firstLine="0"/>
      <w:jc w:val="center"/>
      <w:rPr>
        <w:color w:val="auto"/>
        <w:sz w:val="24"/>
        <w:szCs w:val="24"/>
      </w:rPr>
    </w:pPr>
    <w:r w:rsidRPr="006A31B3">
      <w:rPr>
        <w:rFonts w:eastAsia="Calibri"/>
        <w:b/>
        <w:color w:val="00B0F0"/>
        <w:sz w:val="24"/>
        <w:lang w:val="nl-NL"/>
      </w:rPr>
      <w:t/>
    </w:r>
    <w:r w:rsidRPr="006A31B3">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114"/>
    <w:multiLevelType w:val="hybridMultilevel"/>
    <w:tmpl w:val="B2005940"/>
    <w:lvl w:ilvl="0" w:tplc="4FFABC22">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AC235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4E45F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C4256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204FF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CE2A9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2A304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7AED0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FE2ED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F64260"/>
    <w:multiLevelType w:val="hybridMultilevel"/>
    <w:tmpl w:val="57FCCAB0"/>
    <w:lvl w:ilvl="0" w:tplc="4092925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BA39E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28F2D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004CD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7A0C3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2EC30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50CDB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B0CEB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A8C69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426B77"/>
    <w:multiLevelType w:val="hybridMultilevel"/>
    <w:tmpl w:val="1970266E"/>
    <w:lvl w:ilvl="0" w:tplc="CBF6403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D601D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C62FB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F8010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1C64F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76A03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08DF8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862D5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F0D55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ECD7BC4"/>
    <w:multiLevelType w:val="hybridMultilevel"/>
    <w:tmpl w:val="B92688BE"/>
    <w:lvl w:ilvl="0" w:tplc="721E511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FEA87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5EA9A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6EBF9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804B0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EA03E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0647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843CF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A0861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0250D7B"/>
    <w:multiLevelType w:val="hybridMultilevel"/>
    <w:tmpl w:val="AB0C5DAE"/>
    <w:lvl w:ilvl="0" w:tplc="798C519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4623B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50F31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1CD06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24E97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D4C70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C0A40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7C029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F6841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2835AAF"/>
    <w:multiLevelType w:val="hybridMultilevel"/>
    <w:tmpl w:val="5F104A4A"/>
    <w:lvl w:ilvl="0" w:tplc="7CC8753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4A0FA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6C969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AA94D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C061A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B039F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02B2C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846B7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DA3B0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2C539C2"/>
    <w:multiLevelType w:val="hybridMultilevel"/>
    <w:tmpl w:val="29E6B9E4"/>
    <w:lvl w:ilvl="0" w:tplc="D5CECA8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F275B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1CBCF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028D0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7273B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1092E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3C932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16DB9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DA75F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A060F48"/>
    <w:multiLevelType w:val="hybridMultilevel"/>
    <w:tmpl w:val="D3CE4780"/>
    <w:lvl w:ilvl="0" w:tplc="8CC4E16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B2FA2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9A3E9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FECB4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E6BEB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EE80F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86A6B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F6583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48F84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C5D489D"/>
    <w:multiLevelType w:val="hybridMultilevel"/>
    <w:tmpl w:val="03DC5966"/>
    <w:lvl w:ilvl="0" w:tplc="1848098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8EE95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5CEF5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EADFB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1EC74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3C5B9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F45AD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5E8E1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10B61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DEC2A2E"/>
    <w:multiLevelType w:val="hybridMultilevel"/>
    <w:tmpl w:val="B33E05F6"/>
    <w:lvl w:ilvl="0" w:tplc="EF50868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5AD79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5A825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54317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C2843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DE14F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0EEF2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BCF8E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9086F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EAA041F"/>
    <w:multiLevelType w:val="hybridMultilevel"/>
    <w:tmpl w:val="8920F56E"/>
    <w:lvl w:ilvl="0" w:tplc="29B8BCC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BC5C5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48634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6C1E6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C695B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7272E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A8B7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16459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18F2E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2C61436F"/>
    <w:multiLevelType w:val="hybridMultilevel"/>
    <w:tmpl w:val="5F92C826"/>
    <w:lvl w:ilvl="0" w:tplc="D47656F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B6E9A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CE57C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34611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4AB59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76B5C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9666E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E40FA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26F3B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0160A14"/>
    <w:multiLevelType w:val="hybridMultilevel"/>
    <w:tmpl w:val="8996A3D2"/>
    <w:lvl w:ilvl="0" w:tplc="4834700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4E5DF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B6ED2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420CB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D0E9F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EC013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089D5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723A4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049EB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6BF0C26"/>
    <w:multiLevelType w:val="hybridMultilevel"/>
    <w:tmpl w:val="5D3060C4"/>
    <w:lvl w:ilvl="0" w:tplc="A8601F2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BCB13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DC5F3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0CB30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88D3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801DD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18E16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EBEB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A268E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0F2327B"/>
    <w:multiLevelType w:val="hybridMultilevel"/>
    <w:tmpl w:val="C96CDA76"/>
    <w:lvl w:ilvl="0" w:tplc="A1EA076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388F4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F2567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5A1DE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B252F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BADB3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F62A9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76AA0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E0C8F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8FC216C"/>
    <w:multiLevelType w:val="hybridMultilevel"/>
    <w:tmpl w:val="CDCCC9CE"/>
    <w:lvl w:ilvl="0" w:tplc="9B325BB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0C3F6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24825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04290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3C49E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088D1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34776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801B9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78CC9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E4278CF"/>
    <w:multiLevelType w:val="hybridMultilevel"/>
    <w:tmpl w:val="FEA21362"/>
    <w:lvl w:ilvl="0" w:tplc="D7E067F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F879C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A2F6F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58DA7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DC7EE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CDB9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5E413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14A3C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489E1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5585FFB"/>
    <w:multiLevelType w:val="hybridMultilevel"/>
    <w:tmpl w:val="BB7E400E"/>
    <w:lvl w:ilvl="0" w:tplc="E8024BB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FEA20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8CCD8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B84F1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0AB8A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005F2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32657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047E4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C2A01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588831AF"/>
    <w:multiLevelType w:val="hybridMultilevel"/>
    <w:tmpl w:val="9A203960"/>
    <w:lvl w:ilvl="0" w:tplc="A29A5A9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0CE3D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B8A96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98335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42C26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74827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A8CB8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DA3E9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400F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678470B"/>
    <w:multiLevelType w:val="hybridMultilevel"/>
    <w:tmpl w:val="519AE37E"/>
    <w:lvl w:ilvl="0" w:tplc="E04C7D9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26B27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AA316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E22D8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00371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46EDC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62FAC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A4CBB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421E2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6E363E4"/>
    <w:multiLevelType w:val="hybridMultilevel"/>
    <w:tmpl w:val="CAC09C12"/>
    <w:lvl w:ilvl="0" w:tplc="D3863E3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140C7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D604A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FEA79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8A128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E21CA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C8B2E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00D19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AEC25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CD16160"/>
    <w:multiLevelType w:val="hybridMultilevel"/>
    <w:tmpl w:val="F46EAA16"/>
    <w:lvl w:ilvl="0" w:tplc="88DE4B2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D06EC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DC1CE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02D7F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243F8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42E06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5E84D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946B1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6641D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20D4021"/>
    <w:multiLevelType w:val="hybridMultilevel"/>
    <w:tmpl w:val="D444BCB4"/>
    <w:lvl w:ilvl="0" w:tplc="CC9ACA1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78120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F8496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A690D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5C844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2A0A3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90934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82736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E2286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59473EB"/>
    <w:multiLevelType w:val="hybridMultilevel"/>
    <w:tmpl w:val="A74CB52A"/>
    <w:lvl w:ilvl="0" w:tplc="9A5E83C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76EF9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7449C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18D3F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96E53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AAEF7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8C1DD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58A27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0E792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BDB46D5"/>
    <w:multiLevelType w:val="hybridMultilevel"/>
    <w:tmpl w:val="28628DF8"/>
    <w:lvl w:ilvl="0" w:tplc="FE62802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806A5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9E393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BC30B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5E018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3012B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FAD04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FEBAB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EAF48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11"/>
  </w:num>
  <w:num w:numId="3">
    <w:abstractNumId w:val="3"/>
  </w:num>
  <w:num w:numId="4">
    <w:abstractNumId w:val="13"/>
  </w:num>
  <w:num w:numId="5">
    <w:abstractNumId w:val="4"/>
  </w:num>
  <w:num w:numId="6">
    <w:abstractNumId w:val="24"/>
  </w:num>
  <w:num w:numId="7">
    <w:abstractNumId w:val="12"/>
  </w:num>
  <w:num w:numId="8">
    <w:abstractNumId w:val="17"/>
  </w:num>
  <w:num w:numId="9">
    <w:abstractNumId w:val="22"/>
  </w:num>
  <w:num w:numId="10">
    <w:abstractNumId w:val="5"/>
  </w:num>
  <w:num w:numId="11">
    <w:abstractNumId w:val="20"/>
  </w:num>
  <w:num w:numId="12">
    <w:abstractNumId w:val="2"/>
  </w:num>
  <w:num w:numId="13">
    <w:abstractNumId w:val="21"/>
  </w:num>
  <w:num w:numId="14">
    <w:abstractNumId w:val="14"/>
  </w:num>
  <w:num w:numId="15">
    <w:abstractNumId w:val="0"/>
  </w:num>
  <w:num w:numId="16">
    <w:abstractNumId w:val="15"/>
  </w:num>
  <w:num w:numId="17">
    <w:abstractNumId w:val="9"/>
  </w:num>
  <w:num w:numId="18">
    <w:abstractNumId w:val="23"/>
  </w:num>
  <w:num w:numId="19">
    <w:abstractNumId w:val="19"/>
  </w:num>
  <w:num w:numId="20">
    <w:abstractNumId w:val="10"/>
  </w:num>
  <w:num w:numId="21">
    <w:abstractNumId w:val="18"/>
  </w:num>
  <w:num w:numId="22">
    <w:abstractNumId w:val="8"/>
  </w:num>
  <w:num w:numId="23">
    <w:abstractNumId w:val="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F5"/>
    <w:rsid w:val="000D707B"/>
    <w:rsid w:val="00342C61"/>
    <w:rsid w:val="004E7523"/>
    <w:rsid w:val="006A31B3"/>
    <w:rsid w:val="00751462"/>
    <w:rsid w:val="008E6BF9"/>
    <w:rsid w:val="009B167C"/>
    <w:rsid w:val="00AB1E18"/>
    <w:rsid w:val="00BE71F5"/>
    <w:rsid w:val="00CB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2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C61"/>
    <w:rPr>
      <w:rFonts w:ascii="Tahoma" w:eastAsia="Times New Roman" w:hAnsi="Tahoma" w:cs="Tahoma"/>
      <w:color w:val="000000"/>
      <w:sz w:val="16"/>
      <w:szCs w:val="16"/>
    </w:rPr>
  </w:style>
  <w:style w:type="paragraph" w:styleId="Header">
    <w:name w:val="header"/>
    <w:basedOn w:val="Normal"/>
    <w:link w:val="HeaderChar"/>
    <w:uiPriority w:val="99"/>
    <w:unhideWhenUsed/>
    <w:rsid w:val="00342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C6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B3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29B"/>
    <w:rPr>
      <w:rFonts w:ascii="Times New Roman" w:eastAsia="Times New Roman" w:hAnsi="Times New Roman" w:cs="Times New Roman"/>
      <w:color w:val="000000"/>
      <w:sz w:val="26"/>
    </w:rPr>
  </w:style>
  <w:style w:type="table" w:styleId="TableGrid0">
    <w:name w:val="Table Grid"/>
    <w:basedOn w:val="TableNormal"/>
    <w:uiPriority w:val="39"/>
    <w:rsid w:val="00AB1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2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C61"/>
    <w:rPr>
      <w:rFonts w:ascii="Tahoma" w:eastAsia="Times New Roman" w:hAnsi="Tahoma" w:cs="Tahoma"/>
      <w:color w:val="000000"/>
      <w:sz w:val="16"/>
      <w:szCs w:val="16"/>
    </w:rPr>
  </w:style>
  <w:style w:type="paragraph" w:styleId="Header">
    <w:name w:val="header"/>
    <w:basedOn w:val="Normal"/>
    <w:link w:val="HeaderChar"/>
    <w:uiPriority w:val="99"/>
    <w:unhideWhenUsed/>
    <w:rsid w:val="00342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C6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B3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29B"/>
    <w:rPr>
      <w:rFonts w:ascii="Times New Roman" w:eastAsia="Times New Roman" w:hAnsi="Times New Roman" w:cs="Times New Roman"/>
      <w:color w:val="000000"/>
      <w:sz w:val="26"/>
    </w:rPr>
  </w:style>
  <w:style w:type="table" w:styleId="TableGrid0">
    <w:name w:val="Table Grid"/>
    <w:basedOn w:val="TableNormal"/>
    <w:uiPriority w:val="39"/>
    <w:rsid w:val="00AB1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2022-03-08T12:01:00Z</dcterms:created>
  <dc:creator>admin</dc:creator>
  <dc:description>Đề thi thử tốt nghiệp 2022 môn Địa THPT Trần Quốc Tuấn lần 1 có đáp án được soạn dưới dạng file word và PDF gồm 6 trang. Các bạn xem và tải về ở dưới.</dc:description>
  <dcterms:modified xsi:type="dcterms:W3CDTF">2022-03-08T12:09:00Z</dcterms:modified>
  <cp:revision>1</cp:revision>
  <dc:title>Đề Thi Thử Tốt Nghiệp 2022 Môn Địa THPT Trần Quốc Tuấn Có Đáp Án</dc:title>
</cp:coreProperties>
</file>