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66A80" w:rsidRDefault="001F59BD" w:rsidP="006C3215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66A8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266A80">
        <w:rPr>
          <w:rFonts w:eastAsia="Times New Roman"/>
          <w:b/>
          <w:color w:val="00B0F0"/>
          <w:szCs w:val="24"/>
        </w:rPr>
        <w:t xml:space="preserve">MÔN </w:t>
      </w:r>
      <w:r w:rsidR="003E3ADE" w:rsidRPr="00266A80">
        <w:rPr>
          <w:rFonts w:eastAsia="Times New Roman"/>
          <w:b/>
          <w:color w:val="00B0F0"/>
          <w:szCs w:val="24"/>
        </w:rPr>
        <w:t>ĐỊA LÍ</w:t>
      </w:r>
      <w:r w:rsidR="00A76416" w:rsidRPr="00266A80">
        <w:rPr>
          <w:rFonts w:eastAsia="Times New Roman"/>
          <w:b/>
          <w:color w:val="00B0F0"/>
          <w:szCs w:val="24"/>
        </w:rPr>
        <w:t xml:space="preserve"> LỚP </w:t>
      </w:r>
      <w:r w:rsidR="003E3ADE" w:rsidRPr="00266A80">
        <w:rPr>
          <w:rFonts w:eastAsia="Times New Roman"/>
          <w:b/>
          <w:color w:val="00B0F0"/>
          <w:szCs w:val="24"/>
        </w:rPr>
        <w:t>1</w:t>
      </w:r>
      <w:r w:rsidR="00AD239C" w:rsidRPr="00266A80">
        <w:rPr>
          <w:rFonts w:eastAsia="Times New Roman"/>
          <w:b/>
          <w:color w:val="00B0F0"/>
          <w:szCs w:val="24"/>
        </w:rPr>
        <w:t>2</w:t>
      </w:r>
      <w:r w:rsidRPr="00266A80">
        <w:rPr>
          <w:rFonts w:eastAsia="Times New Roman"/>
          <w:b/>
          <w:color w:val="00B0F0"/>
          <w:szCs w:val="24"/>
        </w:rPr>
        <w:t xml:space="preserve"> BÀI </w:t>
      </w:r>
      <w:r w:rsidR="00AD239C" w:rsidRPr="00266A80">
        <w:rPr>
          <w:rFonts w:eastAsia="Times New Roman"/>
          <w:b/>
          <w:color w:val="00B0F0"/>
          <w:szCs w:val="24"/>
        </w:rPr>
        <w:t>39</w:t>
      </w:r>
      <w:r w:rsidRPr="00266A80">
        <w:rPr>
          <w:rFonts w:eastAsia="Times New Roman"/>
          <w:b/>
          <w:color w:val="00B0F0"/>
          <w:szCs w:val="24"/>
        </w:rPr>
        <w:t>:</w:t>
      </w:r>
    </w:p>
    <w:p w:rsidR="00AD239C" w:rsidRPr="00266A80" w:rsidRDefault="00AD239C" w:rsidP="006C3215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66A80">
        <w:rPr>
          <w:rFonts w:eastAsia="Times New Roman"/>
          <w:b/>
          <w:color w:val="FF0000"/>
          <w:szCs w:val="24"/>
        </w:rPr>
        <w:t>VẤN ĐỀ KHAI THÁC LÃNH THỔ THEO CHIỀU SÂU Ở ĐÔNG NAM BỘ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1:</w:t>
      </w:r>
      <w:r w:rsidRPr="00266A80">
        <w:rPr>
          <w:sz w:val="26"/>
          <w:szCs w:val="26"/>
        </w:rPr>
        <w:t xml:space="preserve">  Đầu mối giao thông </w:t>
      </w:r>
      <w:bookmarkStart w:id="0" w:name="_GoBack"/>
      <w:bookmarkEnd w:id="0"/>
      <w:r w:rsidRPr="00266A80">
        <w:rPr>
          <w:sz w:val="26"/>
          <w:szCs w:val="26"/>
        </w:rPr>
        <w:t>trên bộ quan trọng nhất của vùng Đông Nam Bộ là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TP Hồ Chí Minh.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TP Biên Hòa.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TX Đồng Xoài.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TX Tây Ninh.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2:</w:t>
      </w:r>
      <w:r w:rsidRPr="00266A80">
        <w:rPr>
          <w:sz w:val="26"/>
          <w:szCs w:val="26"/>
        </w:rPr>
        <w:t xml:space="preserve">  Hồ nhân tạo lớn nhất ở vùng Đông Nam Bộ tính đến năm 2007 là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Hồ thủy điện Thác Mơ.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Hồ thủy điện Trị An.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Hồ thủy điện Hàm Thuận - Đa Mi.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Hồ thủy lợi Dầu Tiếng.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3:</w:t>
      </w:r>
      <w:r w:rsidRPr="00266A80">
        <w:rPr>
          <w:sz w:val="26"/>
          <w:szCs w:val="26"/>
        </w:rPr>
        <w:t xml:space="preserve">  Vấn đề không đặt ra đối với việc phát triển công nghiệp ở vùng Đông Nam Bộ hiện nay là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Mở rộng quan hệ đầu tư với nước ngoài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Quan tâm tới vấn đề môi trường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Hạn chế phát triển các khu công nghiệp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Tránh làm tổn hại đến ngành du lịch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4:</w:t>
      </w:r>
      <w:r w:rsidRPr="00266A80">
        <w:rPr>
          <w:sz w:val="26"/>
          <w:szCs w:val="26"/>
        </w:rPr>
        <w:t xml:space="preserve">  Hoạt động kinh tế biển ít có giá trị đối với nền kinh tế của Đông Nam Bộ là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khai thác, chế biến dầu khí.</w:t>
      </w:r>
      <w:r w:rsidR="00266A80" w:rsidRPr="00266A80">
        <w:rPr>
          <w:sz w:val="26"/>
          <w:szCs w:val="26"/>
        </w:rPr>
        <w:t xml:space="preserve">             </w:t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giao thông vận tải biển.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du lịch biển.</w:t>
      </w:r>
      <w:r w:rsidR="00266A80" w:rsidRPr="00266A80">
        <w:rPr>
          <w:sz w:val="26"/>
          <w:szCs w:val="26"/>
        </w:rPr>
        <w:t xml:space="preserve">                         </w:t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nuôi trồng thuỷ sản.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5:</w:t>
      </w:r>
      <w:r w:rsidRPr="00266A80">
        <w:rPr>
          <w:sz w:val="26"/>
          <w:szCs w:val="26"/>
        </w:rPr>
        <w:t xml:space="preserve">  Nói về tiêu chí của vấn đề khai thác lãnh thổ theo chiều sâu ở Đông Nam Bộ, ý kiến nào dưới đây không đúng?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nâng cao hiệu quả khai thác lãnh thổ trên cơ sở đầu tư vốn, khoa học công nghệ.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ưu tiên phát triển công nghiệp và dịch vụ.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khai thác có hiệu quả các nguồn lực, duy trì tốc độ  tăng trưởng kinh tế cao.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giải quyết tốt các vấn đề xã hội và bảo vệ môi trường.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6:</w:t>
      </w:r>
      <w:r w:rsidRPr="00266A80">
        <w:rPr>
          <w:sz w:val="26"/>
          <w:szCs w:val="26"/>
        </w:rPr>
        <w:t xml:space="preserve">  Vấn đề cần giải quyết khi khai thác lãnh thổ theo chiều sâu trong công nghiệp ở vùng Đông Nam Bộ là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Tăng cường cơ sở năng lượng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Bổ sung lực lượng lao động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Đầu tư cơ sở hạ tầng, giao thông vận tải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Hỗ trợ vốn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7:</w:t>
      </w:r>
      <w:r w:rsidRPr="00266A80">
        <w:rPr>
          <w:sz w:val="26"/>
          <w:szCs w:val="26"/>
        </w:rPr>
        <w:t xml:space="preserve">  Cơ sở năng lượng ở Đông Nam Bộ đã từng bước được giải quyết nhờ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hoàn toàn vào nguồn điện ở Tây Nguyên.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nguồn điện ở Duyên hải Nam Trung Bộ cung cấp.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phát triển nguồn điện và mạng lưới điện.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phát triển điện nguyên tử và điện gió.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8:</w:t>
      </w:r>
      <w:r w:rsidRPr="00266A80">
        <w:rPr>
          <w:sz w:val="26"/>
          <w:szCs w:val="26"/>
        </w:rPr>
        <w:t xml:space="preserve">  Dựa vào Atlat trang 28, tỉ trọng GDP của từng vùng Đông Nam Bộ, Đồng bằng sông Cửu Long so với GDP cả nước năm 2007 tương ứng là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29,3%  và 14,6%.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30,3 %  và  15,6%.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31,3 % và 16,6%.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32,3%  và  17,6%.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9:</w:t>
      </w:r>
      <w:r w:rsidRPr="00266A80">
        <w:rPr>
          <w:sz w:val="26"/>
          <w:szCs w:val="26"/>
        </w:rPr>
        <w:t xml:space="preserve">  Các vùng trồng cây ăn quả hàng đầu nước ta là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Trung du và miền núi Bắc Bộ và Đồng bằng sông Hồng.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Đông Nam Bộ và Đồng bằng sông Hồng.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Tây Nguyên và Đông Nam Bộ.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Đông Nam Bộ và Đồng bằng sông Cửu Long.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10:</w:t>
      </w:r>
      <w:r w:rsidRPr="00266A80">
        <w:rPr>
          <w:sz w:val="26"/>
          <w:szCs w:val="26"/>
        </w:rPr>
        <w:t xml:space="preserve">  Bảo vệ rừng đầu nguồn lưu vực sông Đồng Nai, trước mắt là nhằm 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Phục vụ cho nhu cầu dân dụng và chất đốt ở Thành phố Hồ Chí Minh.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Cung cấp nguyên liệu cho nhà máy giấy Tân Mai.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Tăng cường nguồn nước cho hồ thủy điện Trị An.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Bảo vệ các nguồn gen thực - động vật quý hiếm.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lastRenderedPageBreak/>
        <w:t>Câu 11:</w:t>
      </w:r>
      <w:r w:rsidRPr="00266A80">
        <w:rPr>
          <w:sz w:val="26"/>
          <w:szCs w:val="26"/>
        </w:rPr>
        <w:t xml:space="preserve">  Các nhà máy điện đang hoạt động ở vùng Đông Nam Bộ (đến năm 2005) xếp theo thứ tự từ lớn đến nhỏ là 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Thác Mơ, Phú Mỹ (1,2,3,4), Trị An, Thủ Đức.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Phú Mỹ (1, 2, 3, 4), Trị An, Thủ Đức, Thác Mơ.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Trị An, Thủ Đức, Thác Mơ, Phú Mỹ (1,2,3,4).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Thủ Đức, Thác Mơ, Phú Mỹ (1,2,3,4), Trị An.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12:</w:t>
      </w:r>
      <w:r w:rsidRPr="00266A80">
        <w:rPr>
          <w:sz w:val="26"/>
          <w:szCs w:val="26"/>
        </w:rPr>
        <w:t xml:space="preserve">  Cây công nghiệp lâu năm của vùng Đông Nam Bộ chiếm 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Khoảng 1/2 diện tích cây công nghiệp của cả nước.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Khoảng 1/3 diện tích cây công nghiệp của cả nước.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Khoảng 1/4 diện tích cây công nghiệp của cả nước.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Khoảng 1/5 diện tích cây công nghiệp của cả nước.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13:</w:t>
      </w:r>
      <w:r w:rsidRPr="00266A80">
        <w:rPr>
          <w:sz w:val="26"/>
          <w:szCs w:val="26"/>
        </w:rPr>
        <w:t xml:space="preserve">  Tỉnh, thành phố có giá trị sản lượng công nghiệp cao nhất ở Đông Nam Bộ là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Thành phố Hồ Chí Minh.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Đặc khu Bà Rịa - Vũng Tàu.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Tỉnh Đồng Nai.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Tỉnh Bình Dương.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14:</w:t>
      </w:r>
      <w:r w:rsidRPr="00266A80">
        <w:rPr>
          <w:sz w:val="26"/>
          <w:szCs w:val="26"/>
        </w:rPr>
        <w:t xml:space="preserve">  Bảo vệ rừng đầu nguồn lưu vực sông Đồng Nai, trước mắt là nhằm: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tăng cường nguồn nước cho hồ thủy điện Trị An.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phục vụ cho nhu cầu dân dụng và chất đốt ơ TPHCM.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cung cấp nguyên liệu cho nhà máy giấy Tân Mai.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bảo vệ nguồn gen động - thực vật quý hiếm.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15:</w:t>
      </w:r>
      <w:r w:rsidRPr="00266A80">
        <w:rPr>
          <w:sz w:val="26"/>
          <w:szCs w:val="26"/>
        </w:rPr>
        <w:t xml:space="preserve">  Bảo vệ rừng ngập mặn ở Đông Nam Bộ có ý nghĩa lớn trong việc 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Du lịch sinh thái.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Bảo tồn những di tích trong kháng chiến chống Mĩ.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Bảo tồn các hệ sinh thái ngập mặn cửa sông.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Cung cấp gỗ củi và nuôi trồng thủy sản.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16:</w:t>
      </w:r>
      <w:r w:rsidRPr="00266A80">
        <w:rPr>
          <w:sz w:val="26"/>
          <w:szCs w:val="26"/>
        </w:rPr>
        <w:t xml:space="preserve">  Giải pháp có ý nghĩa hàng đầu trong khai thác lãnh thổ theo chiều sâu của nông nghiệp ở Đông Nam Bộ là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bảo vệ vốn rừng.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thay đổi cơ cấu cây trồng.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đa dạng hóa cơ cấu cây trồng.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hoàn chỉnh mạng lưới thủy lợi.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17:</w:t>
      </w:r>
      <w:r w:rsidRPr="00266A80">
        <w:rPr>
          <w:sz w:val="26"/>
          <w:szCs w:val="26"/>
        </w:rPr>
        <w:t xml:space="preserve">  Năm 2005, mật độ dân số của Đông Nam Bộ 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Cao hơn Đồng bằng sông Cửu Long.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Cao hơn mức trung bình của cả nước.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Thấp hơn mức trung bình của cả nước.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Đứng thứ hai sau Đồng bằng sông Hồng.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18:</w:t>
      </w:r>
      <w:r w:rsidRPr="00266A80">
        <w:rPr>
          <w:sz w:val="26"/>
          <w:szCs w:val="26"/>
        </w:rPr>
        <w:t xml:space="preserve">  Đông Nam Bộ có sức hút mạnh nhất đối với đầu tư nước ngoài nhờ vào lợi thế 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Cảng biển, cơ sở vật chất - kĩ thuật, thị trường.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Lao động kĩ thuật, cơ sở hạ tầng, trung tâm công nghiệp lớn.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Vị trí địa lí, tài nguyên, lao động, cơ sở hạ tầng.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Vị trí địa lí, trung tâm công nghiệp lớn và các thành phố lớn đông dân.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19:</w:t>
      </w:r>
      <w:r w:rsidRPr="00266A80">
        <w:rPr>
          <w:sz w:val="26"/>
          <w:szCs w:val="26"/>
        </w:rPr>
        <w:t xml:space="preserve">  Hiện nay việc phát triển công nghiệp ở Đông Nam Bộ đặt ra một nhu cầu lớn về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nguồn lao động.</w:t>
      </w:r>
      <w:r w:rsidR="00266A80" w:rsidRPr="00266A80">
        <w:rPr>
          <w:sz w:val="26"/>
          <w:szCs w:val="26"/>
        </w:rPr>
        <w:t xml:space="preserve">                      </w:t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nguồn năng lượng.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vấn đề lương thực.</w:t>
      </w:r>
      <w:r w:rsidR="00266A80" w:rsidRPr="00266A80">
        <w:rPr>
          <w:sz w:val="26"/>
          <w:szCs w:val="26"/>
        </w:rPr>
        <w:t xml:space="preserve">                    </w:t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thị trường tiêu thụ.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20:</w:t>
      </w:r>
      <w:r w:rsidRPr="00266A80">
        <w:rPr>
          <w:sz w:val="26"/>
          <w:szCs w:val="26"/>
        </w:rPr>
        <w:t xml:space="preserve">  Cửa khẩu quốc tế Mộc Bài thuộc tỉnh :</w:t>
      </w:r>
    </w:p>
    <w:p w:rsidR="00565945" w:rsidRPr="00266A80" w:rsidRDefault="00565945" w:rsidP="00565945">
      <w:pPr>
        <w:tabs>
          <w:tab w:val="left" w:pos="2708"/>
          <w:tab w:val="left" w:pos="5138"/>
          <w:tab w:val="left" w:pos="7569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Bình Phước.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An Giang.</w:t>
      </w:r>
      <w:r w:rsidRPr="00266A80">
        <w:tab/>
      </w: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Tây Ninh.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Đồng Nai.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21:</w:t>
      </w:r>
      <w:r w:rsidRPr="00266A80">
        <w:rPr>
          <w:sz w:val="26"/>
          <w:szCs w:val="26"/>
        </w:rPr>
        <w:t xml:space="preserve">  Phương hướng khai thác lãnh thổ theo chiều sâu trong công nghiệp Đông Nam Bộ là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lastRenderedPageBreak/>
        <w:t xml:space="preserve">A. </w:t>
      </w:r>
      <w:r w:rsidRPr="00266A80">
        <w:rPr>
          <w:sz w:val="26"/>
          <w:szCs w:val="26"/>
        </w:rPr>
        <w:t>đầu tư, phát triển công nghiệp lọc – hóa dầu.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phát triển hạ tầng giao thông vận tải và thông tin liên lạc.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tăng cường cơ sở năng lượng và thu hút đầu tư nước ngoài.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hiện đại hóa tam giác tăng trưởng công nghiệp Tp. Hồ Chí Minh – Biên Hòa – Vũng Tàu.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22:</w:t>
      </w:r>
      <w:r w:rsidRPr="00266A80">
        <w:rPr>
          <w:sz w:val="26"/>
          <w:szCs w:val="26"/>
        </w:rPr>
        <w:t xml:space="preserve">  Sự khác biệt về trình độ lao động của vùng Đông Nam Bộ so với các vùng khác trong cả nước là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Hạn chế về trình độ hơn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Năng động nhạy bén hơn trong cơ chế thị trường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Có trình độ học vấn cao hơn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Có kinh nghiệm trong sản xuất, đặc biệt là sản xuất nông nghiệp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23:</w:t>
      </w:r>
      <w:r w:rsidRPr="00266A80">
        <w:rPr>
          <w:sz w:val="26"/>
          <w:szCs w:val="26"/>
        </w:rPr>
        <w:t xml:space="preserve">  Đông Nam Bộ và Tây Nguyên đều có chung thế mạnh về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Chăn nuôi gia súc.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Trồng cây công nghiệp.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Dầu mỏ và quặng bô xít.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Quặng bôxit và thủy năng.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24:</w:t>
      </w:r>
      <w:r w:rsidRPr="00266A80">
        <w:rPr>
          <w:sz w:val="26"/>
          <w:szCs w:val="26"/>
        </w:rPr>
        <w:t xml:space="preserve">  Để khai thác lãnh thổ theo chiều sâu trong công nghiệp, Đông Nam Bộ cần phải 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Tăng cường cơ sở năng lượng, đầu tư vào các ngành trọng điểm, giải quyết tốt vấn đề môi trường.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Hình thành các khu công nghiệp mới ở ngoại ô các thành phố lớn.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Đầu tư mạnh vào công nghiệp khai thác và chế biến dầu khí.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Nâng cấp mạng lưới giao thông vận tải và thông tin liên lạc.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25:</w:t>
      </w:r>
      <w:r w:rsidRPr="00266A80">
        <w:rPr>
          <w:sz w:val="26"/>
          <w:szCs w:val="26"/>
        </w:rPr>
        <w:t xml:space="preserve">  Nhà máy thủy điện nào sau đây được xây dựng ở vùng ĐNB?</w:t>
      </w:r>
    </w:p>
    <w:p w:rsidR="00565945" w:rsidRPr="00266A80" w:rsidRDefault="00565945" w:rsidP="00565945">
      <w:pPr>
        <w:tabs>
          <w:tab w:val="left" w:pos="2708"/>
          <w:tab w:val="left" w:pos="5138"/>
          <w:tab w:val="left" w:pos="7569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Trị An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Đa Nhim</w:t>
      </w:r>
      <w:r w:rsidRPr="00266A80">
        <w:tab/>
      </w: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Yaly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Đại Ninh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26:</w:t>
      </w:r>
      <w:r w:rsidRPr="00266A80">
        <w:rPr>
          <w:sz w:val="26"/>
          <w:szCs w:val="26"/>
        </w:rPr>
        <w:t xml:space="preserve">  Trong nhóm cây công nghiệp hằng năm, giữ vị trí quan trọng nhất ở Đông Nam Bộ là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Lạc, mía.</w:t>
      </w:r>
      <w:r w:rsidR="00266A80" w:rsidRPr="00266A80">
        <w:t xml:space="preserve">          </w:t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Mía, đậu tương.</w:t>
      </w:r>
      <w:r w:rsidR="00266A80" w:rsidRPr="00266A80">
        <w:rPr>
          <w:sz w:val="26"/>
          <w:szCs w:val="26"/>
        </w:rPr>
        <w:t xml:space="preserve">    </w:t>
      </w: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Đậu tương, bông.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Bông, lạc.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27:</w:t>
      </w:r>
      <w:r w:rsidRPr="00266A80">
        <w:rPr>
          <w:sz w:val="26"/>
          <w:szCs w:val="26"/>
        </w:rPr>
        <w:t xml:space="preserve">  Vấn đề tiêu biểu trong sự phát triển của vùng Đông Nam Bộ là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khai thác lãnh thổ theo chiều sâu.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sử dụng hợp lí và cải tạo tự nhiên.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hình thành cơ cấu nông  - lâm  - ngư nghiệp.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chuyển dịch cơ cấu kinh tế theo ngành.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28:</w:t>
      </w:r>
      <w:r w:rsidRPr="00266A80">
        <w:rPr>
          <w:sz w:val="26"/>
          <w:szCs w:val="26"/>
        </w:rPr>
        <w:t xml:space="preserve">  Ngành chiếm tỉ trọng cao nhất trong tổng giá trị sản lượng công nghiệp ở Đông Nam Bộ là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Công nghiệp thực phẩm.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Công nghiệp dệt, may mặc.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Công nghiệp hóa chất, phân bón, cao su.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Công nghiệp cơ khí - điện tử.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29:</w:t>
      </w:r>
      <w:r w:rsidRPr="00266A80">
        <w:rPr>
          <w:sz w:val="26"/>
          <w:szCs w:val="26"/>
        </w:rPr>
        <w:t xml:space="preserve">  Các nhà máy điện có công suất trên 150 MW xây dựng trên lưu vực sông Đồng Nai (tính đến 12/2005) là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Thác Mơ, Trị An, Thủ Đức, Y-a-li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Thủ Đức, Hàm Thuận - Đa Mi, Thác Mơ.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Phú Mĩ, Đa Nhim, Hàm Thuận - Đa Mi.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Hàm Thuận - Đa Mi, Trị An, Đa Nhim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30:</w:t>
      </w:r>
      <w:r w:rsidRPr="00266A80">
        <w:rPr>
          <w:sz w:val="26"/>
          <w:szCs w:val="26"/>
        </w:rPr>
        <w:t xml:space="preserve">  Để khai thác thế mạnh về thủy điện và giao thông vận tải của sông Đồng Nai, cần chú ý: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Bảo vệ rừng đầu nguồn.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Phát triển các đội tàu thuyền và xây dựng hệ thống cảng sông ở những nơi có điều kiện thuận lợi.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Xây dựng thêm một số nhà máy thủy điện vừa và nhỏ trên các phụ lưu.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Thường xuyên nạo vét lòng sông và cửa sông.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lastRenderedPageBreak/>
        <w:t>Câu 31:</w:t>
      </w:r>
      <w:r w:rsidRPr="00266A80">
        <w:rPr>
          <w:sz w:val="26"/>
          <w:szCs w:val="26"/>
        </w:rPr>
        <w:t xml:space="preserve">  Tỉnh nào sau đây không thuộc vùng Đông Nam Bộ?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Đồng Nai</w:t>
      </w:r>
      <w:r w:rsidR="00266A80" w:rsidRPr="00266A80">
        <w:t xml:space="preserve">          </w:t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Bà Rịa – Vũng Tàu</w:t>
      </w:r>
      <w:r w:rsidR="00266A80" w:rsidRPr="00266A80">
        <w:rPr>
          <w:sz w:val="26"/>
          <w:szCs w:val="26"/>
        </w:rPr>
        <w:t xml:space="preserve"> </w:t>
      </w: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BÌnh Dương</w:t>
      </w:r>
      <w:r w:rsidRPr="00266A80">
        <w:tab/>
      </w:r>
      <w:r w:rsidR="00266A80" w:rsidRPr="00266A80">
        <w:t xml:space="preserve">   </w:t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Long An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32:</w:t>
      </w:r>
      <w:r w:rsidRPr="00266A80">
        <w:rPr>
          <w:sz w:val="26"/>
          <w:szCs w:val="26"/>
        </w:rPr>
        <w:t xml:space="preserve">  ý nào không đúng là điều kiện thuận lợi của vùng Đông Nam Bộ ?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Giáp các vùng giàu nguyên liệu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Có cửa ngõ thông ra biển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Có tiền năng lớn về đất phù sa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Có địa hình tương đối bằng phẳng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33:</w:t>
      </w:r>
      <w:r w:rsidRPr="00266A80">
        <w:rPr>
          <w:sz w:val="26"/>
          <w:szCs w:val="26"/>
        </w:rPr>
        <w:t xml:space="preserve">  Nhân tố quan trọng nhất để Đông Nam Bộ trở thành vùng chuyên canh cây công nghiệp lớn ở nước ta là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Tiền năng đát badan và đất xám phù sa cổ tập trung thành vùng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Khí hậu có sự phân mùa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Khí hậu cận xích đạo</w:t>
      </w:r>
      <w:r w:rsidR="00266A80" w:rsidRPr="00266A80">
        <w:rPr>
          <w:sz w:val="26"/>
          <w:szCs w:val="26"/>
        </w:rPr>
        <w:t xml:space="preserve">                  </w:t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Mạng lưới sông ngòi dày đặc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34:</w:t>
      </w:r>
      <w:r w:rsidRPr="00266A80">
        <w:rPr>
          <w:sz w:val="26"/>
          <w:szCs w:val="26"/>
        </w:rPr>
        <w:t xml:space="preserve">  Khoáng sản có ý nghĩa quang trọng hàng đầu đối với vùng Đông Nam Bộ và cả nước là</w:t>
      </w:r>
    </w:p>
    <w:p w:rsidR="00565945" w:rsidRPr="00266A80" w:rsidRDefault="00565945" w:rsidP="00565945">
      <w:pPr>
        <w:tabs>
          <w:tab w:val="left" w:pos="2708"/>
          <w:tab w:val="left" w:pos="5138"/>
          <w:tab w:val="left" w:pos="7569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Dầu khí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Bôxit</w:t>
      </w:r>
      <w:r w:rsidRPr="00266A80">
        <w:tab/>
      </w: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Than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Crôm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35:</w:t>
      </w:r>
      <w:r w:rsidRPr="00266A80">
        <w:rPr>
          <w:sz w:val="26"/>
          <w:szCs w:val="26"/>
        </w:rPr>
        <w:t xml:space="preserve">  Các nhà máy thủy điện không sử dụng nguồn nước của lưu vực sông Đồng Nai là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Trị An, Đa Nhim.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Hàm Thuận – Đa Mi, Thác Mơ.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Y-a-li, Đrây Hơ-linh.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Đrây Hơ-linh, Hàm Thuận - Đa Mi.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36:</w:t>
      </w:r>
      <w:r w:rsidRPr="00266A80">
        <w:rPr>
          <w:sz w:val="26"/>
          <w:szCs w:val="26"/>
        </w:rPr>
        <w:t xml:space="preserve">  Đông Nam Bộ có bao nhiêu tỉnh / thành phố nằm trong vùng kinh tế trọng điểm phía Nam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5.</w:t>
      </w:r>
      <w:r w:rsidR="00266A80" w:rsidRPr="00266A80">
        <w:rPr>
          <w:sz w:val="26"/>
          <w:szCs w:val="26"/>
        </w:rPr>
        <w:t xml:space="preserve">               </w:t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6.</w:t>
      </w:r>
      <w:r w:rsidR="00266A80" w:rsidRPr="00266A80">
        <w:rPr>
          <w:sz w:val="26"/>
          <w:szCs w:val="26"/>
        </w:rPr>
        <w:t xml:space="preserve">               </w:t>
      </w: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7.</w:t>
      </w:r>
      <w:r w:rsidRPr="00266A80">
        <w:tab/>
      </w:r>
      <w:r w:rsidR="00266A80" w:rsidRPr="00266A80">
        <w:t xml:space="preserve">              </w:t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8.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37:</w:t>
      </w:r>
      <w:r w:rsidRPr="00266A80">
        <w:rPr>
          <w:sz w:val="26"/>
          <w:szCs w:val="26"/>
        </w:rPr>
        <w:t xml:space="preserve">  Trung tâm công nghiệp chuyên ngành ở Đông Nam Bộ có thuận lợi về vị trí địa lí, tài nguyên, lao động và cơ sở hạ tầng là :</w:t>
      </w:r>
    </w:p>
    <w:p w:rsidR="00565945" w:rsidRPr="00266A80" w:rsidRDefault="00565945" w:rsidP="00565945">
      <w:pPr>
        <w:tabs>
          <w:tab w:val="left" w:pos="2708"/>
          <w:tab w:val="left" w:pos="5138"/>
          <w:tab w:val="left" w:pos="7569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Biên Hòa.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TP Hồ Chí Minh.</w:t>
      </w:r>
      <w:r w:rsidRPr="00266A80">
        <w:tab/>
      </w: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Vũng Tàu.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Bình Dương.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38:</w:t>
      </w:r>
      <w:r w:rsidRPr="00266A80">
        <w:rPr>
          <w:sz w:val="26"/>
          <w:szCs w:val="26"/>
        </w:rPr>
        <w:t xml:space="preserve">  Loại đất chiếm khoảng 40% diện tích của vùng Đông Nam Bộ là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Đất phù sa.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Đất xám phù sa cổ.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Đất đỏ ba dan.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Đất phe-ra-lit đỏ vàng.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39:</w:t>
      </w:r>
      <w:r w:rsidRPr="00266A80">
        <w:rPr>
          <w:sz w:val="26"/>
          <w:szCs w:val="26"/>
        </w:rPr>
        <w:t xml:space="preserve">  Những ngành công nghiệp nào của Đông Nam Bộ có vị trí nổi bật trong cơ câu công nghiệp của vùng?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 luyện kim, điện tử, chế tạo máy, tin học, hóa chất, hóa dược, thực phẩm.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luyện kim, điện tử, chế tạo máy, tin học, chế biến lâm sản, hóa dược, thực phẩm.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luyện kim, điện tử, chế tạo máy, tin học, hóa chất, hóa dược, chế biến chè.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luyện kim, điện tử, chế tạo máy, tin học, hóa chất, hóa dược, thực phẩm, thủy điện.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40:</w:t>
      </w:r>
      <w:r w:rsidRPr="00266A80">
        <w:rPr>
          <w:sz w:val="26"/>
          <w:szCs w:val="26"/>
        </w:rPr>
        <w:t xml:space="preserve">  Biểu hiện nào không chứng minh cho Đông Nam Bộ là vùng chuyên cang cây công nghiệp lớn nhất nước ta ?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Là vùng chuyên canh cao su lớn nhất cả nước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Là vùng chuyên canh cà phê lớn thứ hai cả nước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Là vùng chuyên canh điều lớn nhất cả nước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Là vùng chuyên canh dừa lớn nhất cả nước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41:</w:t>
      </w:r>
      <w:r w:rsidRPr="00266A80">
        <w:rPr>
          <w:sz w:val="26"/>
          <w:szCs w:val="26"/>
        </w:rPr>
        <w:t xml:space="preserve">  Biện pháp quan trọng để phát triển cây công nghiệp ở Đông Nam Bộ là :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Thay giống cây trồng cũ bằng các giống cây trồng mới cho năng suất và sản lượng cao.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Áp dụng cơ giới hóa trong sản xuất.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Tăng cường phân bón và thuốc trừ sâu.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Mở rộng diện tích cây cà phê.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42:</w:t>
      </w:r>
      <w:r w:rsidRPr="00266A80">
        <w:rPr>
          <w:sz w:val="26"/>
          <w:szCs w:val="26"/>
        </w:rPr>
        <w:t xml:space="preserve">  So với các vùng khác trong cả nước, Đông Nam Bộ là vùng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Có cơ cấu kinh tế phát triển nhất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Có số dân ít nhất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lastRenderedPageBreak/>
        <w:t xml:space="preserve">C. </w:t>
      </w:r>
      <w:r w:rsidRPr="00266A80">
        <w:rPr>
          <w:sz w:val="26"/>
          <w:szCs w:val="26"/>
        </w:rPr>
        <w:t>Có nhiều thiên tai nhất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Có GDP thấp nhất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43:</w:t>
      </w:r>
      <w:r w:rsidRPr="00266A80">
        <w:rPr>
          <w:sz w:val="26"/>
          <w:szCs w:val="26"/>
        </w:rPr>
        <w:t xml:space="preserve">  Vì sao khai thác lãnh thổ theo chiều sâu là vấn đề tiêu biểu trong sự phát triển của vùng Đông Nam Bộ?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Đây là vùng có dân số đông nhất cả nước.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Đây là vùng kinh tế phát triển năng động nhât cả nước.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Đây là vùng có nhiều tài nguyên khoáng sản nhất cả nước.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Đây là vùng có sản lượng lương thực lớn nhất cả nước.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44:</w:t>
      </w:r>
      <w:r w:rsidRPr="00266A80">
        <w:rPr>
          <w:sz w:val="26"/>
          <w:szCs w:val="26"/>
        </w:rPr>
        <w:t xml:space="preserve">  Nguồn nước khoáng nào dưới đây thuộc vùng Đông Nam Bộ ?</w:t>
      </w:r>
    </w:p>
    <w:p w:rsidR="00565945" w:rsidRPr="00266A80" w:rsidRDefault="00565945" w:rsidP="00565945">
      <w:pPr>
        <w:tabs>
          <w:tab w:val="left" w:pos="2708"/>
          <w:tab w:val="left" w:pos="5138"/>
          <w:tab w:val="left" w:pos="7569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Quang Hanh.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Hội Vân.</w:t>
      </w:r>
      <w:r w:rsidRPr="00266A80">
        <w:tab/>
      </w: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Bình Châu.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Mỹ Lâm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45:</w:t>
      </w:r>
      <w:r w:rsidRPr="00266A80">
        <w:rPr>
          <w:sz w:val="26"/>
          <w:szCs w:val="26"/>
        </w:rPr>
        <w:t xml:space="preserve">  Khó khăn về tự nhiên của vùng Đông Nam Bộ là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Diện tích đất phèn, đất mặn lớn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Thiếu nước về mùa khô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Hiện tượng cát bay, cát lấn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Áp thấp nhiệt đới gây mưa lớn kéo dài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46:</w:t>
      </w:r>
      <w:r w:rsidRPr="00266A80">
        <w:rPr>
          <w:sz w:val="26"/>
          <w:szCs w:val="26"/>
        </w:rPr>
        <w:t xml:space="preserve">  Điểm giống nhau giữa vùng Đông Nam Bộ và Tây Nguyên về tự nhiên là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Có đất xám phù sa cổ tập trung thành vùng lướn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Có đất badan tập trung thành vùng lớn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Sông ngòi dày đặc, nhiều nước quanh năm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Nhiệt độ quanh năm cao trên 27</w:t>
      </w:r>
      <w:r w:rsidRPr="00266A80">
        <w:rPr>
          <w:sz w:val="26"/>
          <w:szCs w:val="26"/>
          <w:vertAlign w:val="superscript"/>
        </w:rPr>
        <w:t>o</w:t>
      </w:r>
      <w:r w:rsidRPr="00266A80">
        <w:rPr>
          <w:sz w:val="26"/>
          <w:szCs w:val="26"/>
        </w:rPr>
        <w:t>C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47:</w:t>
      </w:r>
      <w:r w:rsidRPr="00266A80">
        <w:rPr>
          <w:sz w:val="26"/>
          <w:szCs w:val="26"/>
        </w:rPr>
        <w:t xml:space="preserve">  Về tự nhiên, vùng Đông Nam Bộ khác Tây Nguyên ở chỗ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Khí hậu ít có sự phân hóa theo độ cao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Sông có giá trị hơn về thủy điện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Nguồn nước ngầm phong phú hơn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Có tiềm năng lướn về rừng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48:</w:t>
      </w:r>
      <w:r w:rsidRPr="00266A80">
        <w:rPr>
          <w:sz w:val="26"/>
          <w:szCs w:val="26"/>
        </w:rPr>
        <w:t xml:space="preserve">  Vùng chuyên canh cây công nghiệp có cơ sở vật chất - kĩ thuật tốt nhất là :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Đông Nam Bộ và Tây Nguyên.</w:t>
      </w:r>
      <w:r w:rsidRPr="00266A80">
        <w:tab/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Đông Nam Bộ.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Tây Nguyên.</w:t>
      </w:r>
      <w:r w:rsidRPr="00266A80">
        <w:tab/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Trung du và miền núi Bắc Bộ.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49:</w:t>
      </w:r>
      <w:r w:rsidRPr="00266A80">
        <w:rPr>
          <w:sz w:val="26"/>
          <w:szCs w:val="26"/>
        </w:rPr>
        <w:t xml:space="preserve">  Trong việc phát triển cây công nghiệp lâu năm ở Đông Nam Bộ, ngoài thuỷ lợi thì biện pháp quan trọng tiếp theo là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áp dụng cơ giới hoá trong sản xuất.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nâng cao trình độ cho người lao động.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tăng cường sử dụng phân bón và thuốc bảo vệ thực vật.</w:t>
      </w:r>
    </w:p>
    <w:p w:rsidR="00565945" w:rsidRPr="00266A80" w:rsidRDefault="00565945" w:rsidP="00565945">
      <w:pPr>
        <w:ind w:firstLine="283"/>
      </w:pP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thay đổi cơ cấu cây trồng và giống cây trồng cho năng suất cao hơn.</w:t>
      </w:r>
    </w:p>
    <w:p w:rsidR="00565945" w:rsidRPr="00266A80" w:rsidRDefault="00565945" w:rsidP="00565945">
      <w:pPr>
        <w:spacing w:before="60"/>
        <w:jc w:val="both"/>
        <w:rPr>
          <w:sz w:val="26"/>
          <w:szCs w:val="26"/>
        </w:rPr>
      </w:pPr>
      <w:r w:rsidRPr="00266A80">
        <w:rPr>
          <w:b/>
          <w:color w:val="0000FF"/>
          <w:szCs w:val="26"/>
        </w:rPr>
        <w:t>Câu 50:</w:t>
      </w:r>
      <w:r w:rsidRPr="00266A80">
        <w:rPr>
          <w:sz w:val="26"/>
          <w:szCs w:val="26"/>
        </w:rPr>
        <w:t xml:space="preserve">  Mức tập trung sản xuất cây cao su cao nhất ở vùng</w:t>
      </w:r>
    </w:p>
    <w:p w:rsidR="00565945" w:rsidRPr="00266A80" w:rsidRDefault="00565945" w:rsidP="00565945">
      <w:pPr>
        <w:tabs>
          <w:tab w:val="left" w:pos="5136"/>
        </w:tabs>
        <w:ind w:firstLine="283"/>
      </w:pPr>
      <w:r w:rsidRPr="00266A80">
        <w:rPr>
          <w:b/>
          <w:color w:val="3366FF"/>
          <w:szCs w:val="26"/>
        </w:rPr>
        <w:t xml:space="preserve">A. </w:t>
      </w:r>
      <w:r w:rsidRPr="00266A80">
        <w:rPr>
          <w:sz w:val="26"/>
          <w:szCs w:val="26"/>
        </w:rPr>
        <w:t>Bắc Trung Bộ.</w:t>
      </w:r>
      <w:r w:rsidR="00266A80" w:rsidRPr="00266A80">
        <w:t xml:space="preserve">    </w:t>
      </w:r>
      <w:r w:rsidRPr="00266A80">
        <w:rPr>
          <w:b/>
          <w:color w:val="3366FF"/>
          <w:szCs w:val="26"/>
        </w:rPr>
        <w:t xml:space="preserve">B. </w:t>
      </w:r>
      <w:r w:rsidRPr="00266A80">
        <w:rPr>
          <w:sz w:val="26"/>
          <w:szCs w:val="26"/>
        </w:rPr>
        <w:t>Duyên hải Nam Trung Bộ.</w:t>
      </w:r>
      <w:r w:rsidR="00266A80" w:rsidRPr="00266A80">
        <w:rPr>
          <w:sz w:val="26"/>
          <w:szCs w:val="26"/>
        </w:rPr>
        <w:t xml:space="preserve">   </w:t>
      </w:r>
      <w:r w:rsidRPr="00266A80">
        <w:rPr>
          <w:b/>
          <w:color w:val="3366FF"/>
          <w:szCs w:val="26"/>
        </w:rPr>
        <w:t xml:space="preserve">C. </w:t>
      </w:r>
      <w:r w:rsidRPr="00266A80">
        <w:rPr>
          <w:sz w:val="26"/>
          <w:szCs w:val="26"/>
        </w:rPr>
        <w:t>Tây Nguyên</w:t>
      </w:r>
      <w:r w:rsidR="00266A80" w:rsidRPr="00266A80">
        <w:t xml:space="preserve">   </w:t>
      </w:r>
      <w:r w:rsidRPr="00266A80">
        <w:rPr>
          <w:b/>
          <w:color w:val="3366FF"/>
          <w:szCs w:val="26"/>
        </w:rPr>
        <w:t xml:space="preserve">D. </w:t>
      </w:r>
      <w:r w:rsidRPr="00266A80">
        <w:rPr>
          <w:sz w:val="26"/>
          <w:szCs w:val="26"/>
        </w:rPr>
        <w:t>Đông Nam Bộ.</w:t>
      </w:r>
    </w:p>
    <w:p w:rsidR="00565945" w:rsidRPr="00266A80" w:rsidRDefault="00565945" w:rsidP="00565945">
      <w:pPr>
        <w:ind w:firstLine="283"/>
        <w:jc w:val="both"/>
      </w:pPr>
    </w:p>
    <w:p w:rsidR="000B3E6F" w:rsidRPr="00266A80" w:rsidRDefault="00DE33CF" w:rsidP="00565945">
      <w:pPr>
        <w:rPr>
          <w:b/>
          <w:color w:val="FF0000"/>
          <w:szCs w:val="24"/>
        </w:rPr>
      </w:pPr>
      <w:r w:rsidRPr="00266A80">
        <w:rPr>
          <w:color w:val="FFFFFF"/>
          <w:sz w:val="16"/>
          <w:szCs w:val="16"/>
        </w:rPr>
        <w:t>----------------------------------------------</w:t>
      </w:r>
      <w:r w:rsidR="00565945" w:rsidRPr="00266A80">
        <w:rPr>
          <w:color w:val="FFFFFF"/>
          <w:sz w:val="16"/>
          <w:szCs w:val="16"/>
        </w:rPr>
        <w:t xml:space="preserve">                          </w:t>
      </w:r>
      <w:r w:rsidR="00713AB7" w:rsidRPr="00266A80">
        <w:rPr>
          <w:b/>
          <w:color w:val="FF0000"/>
          <w:szCs w:val="24"/>
        </w:rPr>
        <w:t>ĐÁP ÁN</w:t>
      </w:r>
    </w:p>
    <w:p w:rsidR="00FD5827" w:rsidRPr="00266A80" w:rsidRDefault="00FD5827" w:rsidP="006C321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66A80" w:rsidRPr="00266A80" w:rsidTr="00502F4B">
        <w:tc>
          <w:tcPr>
            <w:tcW w:w="1013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vAlign w:val="bottom"/>
          </w:tcPr>
          <w:p w:rsidR="00266A80" w:rsidRPr="00266A80" w:rsidRDefault="00266A80" w:rsidP="00B833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6A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DC1073" w:rsidRPr="00266A80" w:rsidRDefault="00DC1073" w:rsidP="006C3215">
      <w:pPr>
        <w:jc w:val="center"/>
        <w:rPr>
          <w:b/>
          <w:color w:val="FF0000"/>
          <w:szCs w:val="24"/>
        </w:rPr>
      </w:pPr>
    </w:p>
    <w:sectPr w:rsidR="00DC1073" w:rsidRPr="00266A8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22" w:rsidRDefault="008A6B22">
      <w:r>
        <w:separator/>
      </w:r>
    </w:p>
  </w:endnote>
  <w:endnote w:type="continuationSeparator" w:id="0">
    <w:p w:rsidR="008A6B22" w:rsidRDefault="008A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66A80" w:rsidRPr="00266A8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22" w:rsidRDefault="008A6B22">
      <w:r>
        <w:separator/>
      </w:r>
    </w:p>
  </w:footnote>
  <w:footnote w:type="continuationSeparator" w:id="0">
    <w:p w:rsidR="008A6B22" w:rsidRDefault="008A6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11C"/>
    <w:multiLevelType w:val="multilevel"/>
    <w:tmpl w:val="FCE0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67F52"/>
    <w:multiLevelType w:val="multilevel"/>
    <w:tmpl w:val="6B66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86951"/>
    <w:multiLevelType w:val="multilevel"/>
    <w:tmpl w:val="1AA0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9284D"/>
    <w:multiLevelType w:val="multilevel"/>
    <w:tmpl w:val="B272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40C02"/>
    <w:multiLevelType w:val="multilevel"/>
    <w:tmpl w:val="D2DE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53F83"/>
    <w:multiLevelType w:val="multilevel"/>
    <w:tmpl w:val="7C4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482587"/>
    <w:multiLevelType w:val="multilevel"/>
    <w:tmpl w:val="AC9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5E6891"/>
    <w:multiLevelType w:val="multilevel"/>
    <w:tmpl w:val="C43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E24962"/>
    <w:multiLevelType w:val="multilevel"/>
    <w:tmpl w:val="CCAE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ED22C6"/>
    <w:multiLevelType w:val="multilevel"/>
    <w:tmpl w:val="98D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5B0D21"/>
    <w:multiLevelType w:val="multilevel"/>
    <w:tmpl w:val="BA0A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2B1308"/>
    <w:multiLevelType w:val="multilevel"/>
    <w:tmpl w:val="89D4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A7F94"/>
    <w:multiLevelType w:val="multilevel"/>
    <w:tmpl w:val="2A78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92099E"/>
    <w:multiLevelType w:val="multilevel"/>
    <w:tmpl w:val="3AAE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EB4297"/>
    <w:multiLevelType w:val="multilevel"/>
    <w:tmpl w:val="B790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B21B7B"/>
    <w:multiLevelType w:val="multilevel"/>
    <w:tmpl w:val="C95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CF0475"/>
    <w:multiLevelType w:val="multilevel"/>
    <w:tmpl w:val="6D1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E24E71"/>
    <w:multiLevelType w:val="multilevel"/>
    <w:tmpl w:val="1B7E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1E1D0F"/>
    <w:multiLevelType w:val="multilevel"/>
    <w:tmpl w:val="F76E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41E8C"/>
    <w:multiLevelType w:val="multilevel"/>
    <w:tmpl w:val="23FE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B84F49"/>
    <w:multiLevelType w:val="multilevel"/>
    <w:tmpl w:val="CB36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0F739D"/>
    <w:multiLevelType w:val="multilevel"/>
    <w:tmpl w:val="443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574D3A"/>
    <w:multiLevelType w:val="multilevel"/>
    <w:tmpl w:val="C494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8B1753"/>
    <w:multiLevelType w:val="multilevel"/>
    <w:tmpl w:val="FB76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82CBB"/>
    <w:multiLevelType w:val="multilevel"/>
    <w:tmpl w:val="83B8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DE4C8B"/>
    <w:multiLevelType w:val="multilevel"/>
    <w:tmpl w:val="55D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4776BB"/>
    <w:multiLevelType w:val="multilevel"/>
    <w:tmpl w:val="49F8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7C4807"/>
    <w:multiLevelType w:val="multilevel"/>
    <w:tmpl w:val="D294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2B1893"/>
    <w:multiLevelType w:val="multilevel"/>
    <w:tmpl w:val="0628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626470"/>
    <w:multiLevelType w:val="multilevel"/>
    <w:tmpl w:val="ED42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6D41EB"/>
    <w:multiLevelType w:val="multilevel"/>
    <w:tmpl w:val="2242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A929DF"/>
    <w:multiLevelType w:val="multilevel"/>
    <w:tmpl w:val="FCE6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C12EFF"/>
    <w:multiLevelType w:val="multilevel"/>
    <w:tmpl w:val="755A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8E7113"/>
    <w:multiLevelType w:val="multilevel"/>
    <w:tmpl w:val="91EE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A24571"/>
    <w:multiLevelType w:val="multilevel"/>
    <w:tmpl w:val="86F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B2146D"/>
    <w:multiLevelType w:val="multilevel"/>
    <w:tmpl w:val="B68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D12AD5"/>
    <w:multiLevelType w:val="multilevel"/>
    <w:tmpl w:val="BBE8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476677"/>
    <w:multiLevelType w:val="multilevel"/>
    <w:tmpl w:val="3ED0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851229"/>
    <w:multiLevelType w:val="multilevel"/>
    <w:tmpl w:val="CA2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8D6258"/>
    <w:multiLevelType w:val="multilevel"/>
    <w:tmpl w:val="3544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F014BD"/>
    <w:multiLevelType w:val="multilevel"/>
    <w:tmpl w:val="AC9E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D596C2A"/>
    <w:multiLevelType w:val="multilevel"/>
    <w:tmpl w:val="924E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781F41"/>
    <w:multiLevelType w:val="multilevel"/>
    <w:tmpl w:val="4A9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E551AC8"/>
    <w:multiLevelType w:val="multilevel"/>
    <w:tmpl w:val="3974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FCB2B89"/>
    <w:multiLevelType w:val="multilevel"/>
    <w:tmpl w:val="BFCE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58A1A6A"/>
    <w:multiLevelType w:val="multilevel"/>
    <w:tmpl w:val="09D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B6254EF"/>
    <w:multiLevelType w:val="multilevel"/>
    <w:tmpl w:val="5F4C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E74D7A"/>
    <w:multiLevelType w:val="multilevel"/>
    <w:tmpl w:val="1B2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04C7424"/>
    <w:multiLevelType w:val="multilevel"/>
    <w:tmpl w:val="D01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AEB4AF1"/>
    <w:multiLevelType w:val="multilevel"/>
    <w:tmpl w:val="892E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48"/>
  </w:num>
  <w:num w:numId="3">
    <w:abstractNumId w:val="3"/>
  </w:num>
  <w:num w:numId="4">
    <w:abstractNumId w:val="29"/>
  </w:num>
  <w:num w:numId="5">
    <w:abstractNumId w:val="31"/>
  </w:num>
  <w:num w:numId="6">
    <w:abstractNumId w:val="22"/>
  </w:num>
  <w:num w:numId="7">
    <w:abstractNumId w:val="2"/>
  </w:num>
  <w:num w:numId="8">
    <w:abstractNumId w:val="23"/>
  </w:num>
  <w:num w:numId="9">
    <w:abstractNumId w:val="15"/>
  </w:num>
  <w:num w:numId="10">
    <w:abstractNumId w:val="37"/>
  </w:num>
  <w:num w:numId="11">
    <w:abstractNumId w:val="26"/>
  </w:num>
  <w:num w:numId="12">
    <w:abstractNumId w:val="45"/>
  </w:num>
  <w:num w:numId="13">
    <w:abstractNumId w:val="17"/>
  </w:num>
  <w:num w:numId="14">
    <w:abstractNumId w:val="20"/>
  </w:num>
  <w:num w:numId="15">
    <w:abstractNumId w:val="5"/>
  </w:num>
  <w:num w:numId="16">
    <w:abstractNumId w:val="18"/>
  </w:num>
  <w:num w:numId="17">
    <w:abstractNumId w:val="7"/>
  </w:num>
  <w:num w:numId="18">
    <w:abstractNumId w:val="11"/>
  </w:num>
  <w:num w:numId="19">
    <w:abstractNumId w:val="38"/>
  </w:num>
  <w:num w:numId="20">
    <w:abstractNumId w:val="21"/>
  </w:num>
  <w:num w:numId="21">
    <w:abstractNumId w:val="43"/>
  </w:num>
  <w:num w:numId="22">
    <w:abstractNumId w:val="42"/>
  </w:num>
  <w:num w:numId="23">
    <w:abstractNumId w:val="36"/>
  </w:num>
  <w:num w:numId="24">
    <w:abstractNumId w:val="44"/>
  </w:num>
  <w:num w:numId="25">
    <w:abstractNumId w:val="10"/>
  </w:num>
  <w:num w:numId="26">
    <w:abstractNumId w:val="46"/>
  </w:num>
  <w:num w:numId="27">
    <w:abstractNumId w:val="39"/>
  </w:num>
  <w:num w:numId="28">
    <w:abstractNumId w:val="8"/>
  </w:num>
  <w:num w:numId="29">
    <w:abstractNumId w:val="28"/>
  </w:num>
  <w:num w:numId="30">
    <w:abstractNumId w:val="6"/>
  </w:num>
  <w:num w:numId="31">
    <w:abstractNumId w:val="4"/>
  </w:num>
  <w:num w:numId="32">
    <w:abstractNumId w:val="19"/>
  </w:num>
  <w:num w:numId="33">
    <w:abstractNumId w:val="32"/>
  </w:num>
  <w:num w:numId="34">
    <w:abstractNumId w:val="25"/>
  </w:num>
  <w:num w:numId="35">
    <w:abstractNumId w:val="41"/>
  </w:num>
  <w:num w:numId="36">
    <w:abstractNumId w:val="1"/>
  </w:num>
  <w:num w:numId="37">
    <w:abstractNumId w:val="34"/>
  </w:num>
  <w:num w:numId="38">
    <w:abstractNumId w:val="14"/>
  </w:num>
  <w:num w:numId="39">
    <w:abstractNumId w:val="12"/>
  </w:num>
  <w:num w:numId="40">
    <w:abstractNumId w:val="9"/>
  </w:num>
  <w:num w:numId="41">
    <w:abstractNumId w:val="24"/>
  </w:num>
  <w:num w:numId="42">
    <w:abstractNumId w:val="16"/>
  </w:num>
  <w:num w:numId="43">
    <w:abstractNumId w:val="30"/>
  </w:num>
  <w:num w:numId="44">
    <w:abstractNumId w:val="0"/>
  </w:num>
  <w:num w:numId="45">
    <w:abstractNumId w:val="49"/>
  </w:num>
  <w:num w:numId="46">
    <w:abstractNumId w:val="27"/>
  </w:num>
  <w:num w:numId="47">
    <w:abstractNumId w:val="13"/>
  </w:num>
  <w:num w:numId="48">
    <w:abstractNumId w:val="33"/>
  </w:num>
  <w:num w:numId="49">
    <w:abstractNumId w:val="40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575D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E60FC"/>
    <w:rsid w:val="001F57C1"/>
    <w:rsid w:val="001F59BD"/>
    <w:rsid w:val="00205831"/>
    <w:rsid w:val="00226E0C"/>
    <w:rsid w:val="00227562"/>
    <w:rsid w:val="0023175C"/>
    <w:rsid w:val="002401C4"/>
    <w:rsid w:val="00266A80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65945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3215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A6B22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04E5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D239C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14023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1796</Words>
  <Characters>10238</Characters>
  <Application>Microsoft Office Word</Application>
  <DocSecurity>0</DocSecurity>
  <PresentationFormat/>
  <Lines>85</Lines>
  <Paragraphs>24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Địa 12 bài 39 có đáp án: Vấn đề khai thác lãnh thổ theo chiều sâu ở Đông Nam Bộ gồm 50 câu trắc nghiệm được soạn dưới dạng file word và PDF gồm 5 trang. Các bạn xem và tải về ở dưới.</dc:description>
  <dcterms:modified xsi:type="dcterms:W3CDTF">2020-10-15T15:23:00Z</dcterms:modified>
  <cp:revision>1</cp:revision>
  <dc:title>Trắc Nghiệm Địa 12 Bài 39 Có Đáp Án: Vấn Đề Khai Thác Lãnh Thổ Theo Chiều Sâu Ở Đông Nam Bộ</dc:title>
</cp:coreProperties>
</file>