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50" w:type="pct"/>
        <w:jc w:val="start"/>
        <w:tblInd w:w="-72" w:type="dxa"/>
        <w:tblLayout w:type="fixed"/>
        <w:tblCellMar>
          <w:top w:w="0" w:type="dxa"/>
          <w:start w:w="108" w:type="dxa"/>
          <w:bottom w:w="0" w:type="dxa"/>
          <w:end w:w="108" w:type="dxa"/>
        </w:tblCellMar>
      </w:tblPr>
      <w:tblGrid>
        <w:gridCol w:w="3496"/>
        <w:gridCol w:w="6239"/>
      </w:tblGrid>
      <w:tr>
        <w:trPr>
          <w:trHeight w:val="787" w:hRule="atLeast"/>
        </w:trPr>
        <w:tc>
          <w:tcPr>
            <w:tcW w:w="3496" w:type="dxa"/>
            <w:tcBorders/>
          </w:tcPr>
          <w:p>
            <w:pPr>
              <w:pStyle w:val="Normal"/>
              <w:jc w:val="center"/>
              <w:rPr>
                <w:b/>
                <w:lang w:eastAsia="vi-VN"/>
              </w:rPr>
            </w:pPr>
            <w:r>
              <w:rPr>
                <w:b/>
                <w:lang w:eastAsia="vi-VN"/>
              </w:rPr>
              <w:t>SỞ GIÁO DỤC VÀ ĐÀO TẠO</w:t>
            </w:r>
          </w:p>
          <w:p>
            <w:pPr>
              <w:pStyle w:val="Normal"/>
              <w:jc w:val="center"/>
              <w:rPr>
                <w:b/>
                <w:lang w:eastAsia="vi-VN"/>
              </w:rPr>
            </w:pPr>
            <w:r>
              <mc:AlternateContent>
                <mc:Choice Requires="wps">
                  <w:drawing>
                    <wp:anchor behindDoc="0" distT="0" distB="0" distL="114935" distR="114935" simplePos="0" locked="0" layoutInCell="1" allowOverlap="1" relativeHeight="3">
                      <wp:simplePos x="0" y="0"/>
                      <wp:positionH relativeFrom="column">
                        <wp:posOffset>701040</wp:posOffset>
                      </wp:positionH>
                      <wp:positionV relativeFrom="paragraph">
                        <wp:posOffset>201295</wp:posOffset>
                      </wp:positionV>
                      <wp:extent cx="810260" cy="1270"/>
                      <wp:effectExtent l="635" t="5080" r="635" b="5080"/>
                      <wp:wrapNone/>
                      <wp:docPr id="1" name=""/>
                      <a:graphic xmlns:a="http://schemas.openxmlformats.org/drawingml/2006/main">
                        <a:graphicData uri="http://schemas.microsoft.com/office/word/2010/wordprocessingShape">
                          <wps:wsp>
                            <wps:cNvCnPr/>
                            <wps:spPr>
                              <a:xfrm>
                                <a:off x="0" y="0"/>
                                <a:ext cx="810720" cy="1800"/>
                              </a:xfrm>
                              <a:prstGeom prst="straightConnector1">
                                <a:avLst/>
                              </a:prstGeom>
                              <a:ln w="9360">
                                <a:solidFill>
                                  <a:srgbClr val="000000"/>
                                </a:solidFill>
                                <a:miter/>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t" style="position:absolute;margin-left:55.2pt;margin-top:15.85pt;width:63.8pt;height:0.1pt" type="_x0000_t32">
                      <v:stroke color="black" weight="9360" joinstyle="miter" endcap="flat"/>
                      <v:fill o:detectmouseclick="t" on="false"/>
                      <w10:wrap type="none"/>
                    </v:shape>
                  </w:pict>
                </mc:Fallback>
              </mc:AlternateContent>
            </w:r>
            <w:r>
              <w:rPr>
                <w:b/>
                <w:lang w:eastAsia="vi-VN"/>
              </w:rPr>
              <w:t>QUẢNG NAM</w:t>
            </w:r>
            <w:r>
              <mc:AlternateContent>
                <mc:Choice Requires="wps">
                  <w:drawing>
                    <wp:anchor behindDoc="0" distT="0" distB="0" distL="114935" distR="114935" simplePos="0" locked="0" layoutInCell="0" allowOverlap="1" relativeHeight="2">
                      <wp:simplePos x="0" y="0"/>
                      <wp:positionH relativeFrom="margin">
                        <wp:posOffset>238125</wp:posOffset>
                      </wp:positionH>
                      <wp:positionV relativeFrom="paragraph">
                        <wp:posOffset>506730</wp:posOffset>
                      </wp:positionV>
                      <wp:extent cx="1595120" cy="284480"/>
                      <wp:effectExtent l="0" t="0" r="0" b="0"/>
                      <wp:wrapNone/>
                      <wp:docPr id="2" name="Frame1"/>
                      <a:graphic xmlns:a="http://schemas.openxmlformats.org/drawingml/2006/main">
                        <a:graphicData uri="http://schemas.microsoft.com/office/word/2010/wordprocessingShape">
                          <wps:wsp>
                            <wps:cNvSpPr txBox="1"/>
                            <wps:spPr>
                              <a:xfrm>
                                <a:off x="0" y="0"/>
                                <a:ext cx="1595120" cy="284480"/>
                              </a:xfrm>
                              <a:prstGeom prst="rect"/>
                              <a:solidFill>
                                <a:srgbClr val="FFFFFF"/>
                              </a:solidFill>
                              <a:ln w="9525">
                                <a:solidFill>
                                  <a:srgbClr val="000000"/>
                                </a:solidFill>
                              </a:ln>
                            </wps:spPr>
                            <wps:txbx>
                              <w:txbxContent>
                                <w:p>
                                  <w:pPr>
                                    <w:pStyle w:val="Normal"/>
                                    <w:jc w:val="center"/>
                                    <w:rPr>
                                      <w:b/>
                                    </w:rPr>
                                  </w:pPr>
                                  <w:r>
                                    <w:rPr>
                                      <w:b/>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25.6pt;height:22.4pt;mso-wrap-distance-left:9.05pt;mso-wrap-distance-right:9.05pt;mso-wrap-distance-top:0pt;mso-wrap-distance-bottom:0pt;margin-top:39.9pt;mso-position-vertical-relative:text;margin-left:18.75pt;mso-position-horizontal-relative:margin">
                      <v:textbox>
                        <w:txbxContent>
                          <w:p>
                            <w:pPr>
                              <w:pStyle w:val="Normal"/>
                              <w:jc w:val="center"/>
                              <w:rPr>
                                <w:b/>
                              </w:rPr>
                            </w:pPr>
                            <w:r>
                              <w:rPr>
                                <w:b/>
                              </w:rPr>
                              <w:t>ĐỀ CHÍNH THỨC</w:t>
                            </w:r>
                          </w:p>
                        </w:txbxContent>
                      </v:textbox>
                      <w10:wrap type="none"/>
                    </v:rect>
                  </w:pict>
                </mc:Fallback>
              </mc:AlternateContent>
            </w:r>
          </w:p>
        </w:tc>
        <w:tc>
          <w:tcPr>
            <w:tcW w:w="6239" w:type="dxa"/>
            <w:tcBorders/>
          </w:tcPr>
          <w:p>
            <w:pPr>
              <w:pStyle w:val="Normal"/>
              <w:tabs>
                <w:tab w:val="clear" w:pos="720"/>
                <w:tab w:val="left" w:pos="426" w:leader="none"/>
              </w:tabs>
              <w:jc w:val="center"/>
              <w:rPr>
                <w:b/>
                <w:lang w:eastAsia="vi-VN"/>
              </w:rPr>
            </w:pPr>
            <w:r>
              <w:rPr>
                <w:b/>
                <w:lang w:eastAsia="vi-VN"/>
              </w:rPr>
              <w:t xml:space="preserve">KỲ THI HỌC SINH GIỎI THPT CHUYÊN </w:t>
            </w:r>
          </w:p>
          <w:p>
            <w:pPr>
              <w:pStyle w:val="Normal"/>
              <w:tabs>
                <w:tab w:val="clear" w:pos="720"/>
                <w:tab w:val="left" w:pos="426" w:leader="none"/>
              </w:tabs>
              <w:jc w:val="center"/>
              <w:rPr>
                <w:b/>
                <w:spacing w:val="-12"/>
                <w:lang w:eastAsia="vi-VN"/>
              </w:rPr>
            </w:pPr>
            <w:r>
              <w:rPr>
                <w:b/>
                <w:spacing w:val="-12"/>
                <w:lang w:eastAsia="vi-VN"/>
              </w:rPr>
              <w:t>VÀ CHỌN ĐỘI TUYỂN DỰ THI HỌC SINH GIỎI QUỐC GIA</w:t>
            </w:r>
          </w:p>
          <w:p>
            <w:pPr>
              <w:pStyle w:val="Normal"/>
              <w:tabs>
                <w:tab w:val="clear" w:pos="720"/>
                <w:tab w:val="left" w:pos="426" w:leader="none"/>
              </w:tabs>
              <w:jc w:val="center"/>
              <w:rPr>
                <w:b/>
                <w:lang w:eastAsia="vi-VN"/>
              </w:rPr>
            </w:pPr>
            <w:r>
              <w:rPr>
                <w:b/>
                <w:lang w:eastAsia="vi-VN"/>
              </w:rPr>
              <w:t>Năm học 2019 – 2020</w:t>
            </w:r>
          </w:p>
          <w:p>
            <w:pPr>
              <w:pStyle w:val="Normal"/>
              <w:tabs>
                <w:tab w:val="clear" w:pos="720"/>
                <w:tab w:val="left" w:pos="426" w:leader="none"/>
              </w:tabs>
              <w:jc w:val="center"/>
              <w:rPr>
                <w:b/>
                <w:lang w:val="en-US" w:eastAsia="vi-VN"/>
              </w:rPr>
            </w:pPr>
            <w:r>
              <w:rPr>
                <w:b/>
                <w:lang w:val="en-US" w:eastAsia="vi-VN"/>
              </w:rPr>
              <mc:AlternateContent>
                <mc:Choice Requires="wps">
                  <w:drawing>
                    <wp:anchor behindDoc="0" distT="0" distB="0" distL="114935" distR="114935" simplePos="0" locked="0" layoutInCell="1" allowOverlap="1" relativeHeight="4">
                      <wp:simplePos x="0" y="0"/>
                      <wp:positionH relativeFrom="column">
                        <wp:posOffset>1513205</wp:posOffset>
                      </wp:positionH>
                      <wp:positionV relativeFrom="paragraph">
                        <wp:posOffset>24765</wp:posOffset>
                      </wp:positionV>
                      <wp:extent cx="876935" cy="1270"/>
                      <wp:effectExtent l="635" t="5080" r="635" b="5080"/>
                      <wp:wrapNone/>
                      <wp:docPr id="3" name=""/>
                      <a:graphic xmlns:a="http://schemas.openxmlformats.org/drawingml/2006/main">
                        <a:graphicData uri="http://schemas.microsoft.com/office/word/2010/wordprocessingShape">
                          <wps:wsp>
                            <wps:cNvCnPr/>
                            <wps:spPr>
                              <a:xfrm>
                                <a:off x="0" y="0"/>
                                <a:ext cx="877320" cy="1440"/>
                              </a:xfrm>
                              <a:prstGeom prst="straightConnector1">
                                <a:avLst/>
                              </a:prstGeom>
                              <a:ln w="9360">
                                <a:solidFill>
                                  <a:srgbClr val="000000"/>
                                </a:solidFill>
                                <a:miter/>
                              </a:ln>
                            </wps:spPr>
                            <wps:bodyPr/>
                          </wps:wsp>
                        </a:graphicData>
                      </a:graphic>
                    </wp:anchor>
                  </w:drawing>
                </mc:Choice>
                <mc:Fallback>
                  <w:pict>
                    <v:shape id="shape_0" stroked="t" o:allowincell="t" style="position:absolute;margin-left:119.15pt;margin-top:1.95pt;width:69.05pt;height:0.05pt" type="_x0000_t32">
                      <v:stroke color="black" weight="9360" joinstyle="miter" endcap="flat"/>
                      <v:fill o:detectmouseclick="t" on="false"/>
                      <w10:wrap type="none"/>
                    </v:shape>
                  </w:pict>
                </mc:Fallback>
              </mc:AlternateContent>
            </w:r>
          </w:p>
        </w:tc>
      </w:tr>
      <w:tr>
        <w:trPr>
          <w:trHeight w:val="784" w:hRule="atLeast"/>
        </w:trPr>
        <w:tc>
          <w:tcPr>
            <w:tcW w:w="3496" w:type="dxa"/>
            <w:tcBorders>
              <w:bottom w:val="single" w:sz="4" w:space="0" w:color="000000"/>
            </w:tcBorders>
            <w:vAlign w:val="center"/>
          </w:tcPr>
          <w:p>
            <w:pPr>
              <w:pStyle w:val="Normal"/>
              <w:tabs>
                <w:tab w:val="clear" w:pos="720"/>
                <w:tab w:val="left" w:pos="426" w:leader="none"/>
              </w:tabs>
              <w:snapToGrid w:val="false"/>
              <w:jc w:val="center"/>
              <w:rPr>
                <w:b/>
                <w:i/>
                <w:lang w:eastAsia="vi-VN"/>
              </w:rPr>
            </w:pPr>
            <w:r>
              <w:rPr>
                <w:b/>
                <w:i/>
                <w:lang w:eastAsia="vi-VN"/>
              </w:rPr>
            </w:r>
          </w:p>
          <w:p>
            <w:pPr>
              <w:pStyle w:val="Normal"/>
              <w:tabs>
                <w:tab w:val="clear" w:pos="720"/>
                <w:tab w:val="left" w:pos="426" w:leader="none"/>
              </w:tabs>
              <w:jc w:val="center"/>
              <w:rPr>
                <w:i/>
                <w:lang w:eastAsia="vi-VN"/>
              </w:rPr>
            </w:pPr>
            <w:r>
              <w:rPr>
                <w:i/>
                <w:lang w:eastAsia="vi-VN"/>
              </w:rPr>
              <w:t>(Đề thi gồm có 01 trang)</w:t>
            </w:r>
          </w:p>
        </w:tc>
        <w:tc>
          <w:tcPr>
            <w:tcW w:w="6239" w:type="dxa"/>
            <w:tcBorders>
              <w:bottom w:val="single" w:sz="4" w:space="0" w:color="000000"/>
            </w:tcBorders>
          </w:tcPr>
          <w:p>
            <w:pPr>
              <w:pStyle w:val="Normal"/>
              <w:tabs>
                <w:tab w:val="clear" w:pos="720"/>
                <w:tab w:val="left" w:pos="426" w:leader="none"/>
              </w:tabs>
              <w:jc w:val="both"/>
              <w:rPr/>
            </w:pPr>
            <w:r>
              <w:rPr>
                <w:lang w:eastAsia="vi-VN"/>
              </w:rPr>
              <w:t xml:space="preserve">  </w:t>
            </w:r>
            <w:r>
              <w:rPr>
                <w:b/>
                <w:lang w:eastAsia="vi-VN"/>
              </w:rPr>
              <w:t>Môn thi</w:t>
            </w:r>
            <w:r>
              <w:rPr>
                <w:lang w:eastAsia="vi-VN"/>
              </w:rPr>
              <w:t xml:space="preserve">    :  Địa lí</w:t>
            </w:r>
          </w:p>
          <w:p>
            <w:pPr>
              <w:pStyle w:val="Normal"/>
              <w:tabs>
                <w:tab w:val="clear" w:pos="720"/>
                <w:tab w:val="left" w:pos="426" w:leader="none"/>
              </w:tabs>
              <w:jc w:val="both"/>
              <w:rPr>
                <w:lang w:eastAsia="vi-VN"/>
              </w:rPr>
            </w:pPr>
            <w:r>
              <w:rPr>
                <w:lang w:eastAsia="vi-VN"/>
              </w:rPr>
              <w:t xml:space="preserve">  </w:t>
            </w:r>
            <w:r>
              <w:rPr>
                <w:b/>
                <w:lang w:eastAsia="vi-VN"/>
              </w:rPr>
              <w:t>Thời gian</w:t>
            </w:r>
            <w:r>
              <w:rPr>
                <w:lang w:eastAsia="vi-VN"/>
              </w:rPr>
              <w:t xml:space="preserve"> :</w:t>
            </w:r>
            <w:r>
              <w:rPr>
                <w:b/>
                <w:lang w:eastAsia="vi-VN"/>
              </w:rPr>
              <w:t xml:space="preserve">  </w:t>
            </w:r>
            <w:r>
              <w:rPr>
                <w:lang w:eastAsia="vi-VN"/>
              </w:rPr>
              <w:t xml:space="preserve">180 phút </w:t>
            </w:r>
            <w:r>
              <w:rPr>
                <w:i/>
                <w:lang w:eastAsia="vi-VN"/>
              </w:rPr>
              <w:t>(Không kể thời gian giao đề)</w:t>
            </w:r>
          </w:p>
          <w:p>
            <w:pPr>
              <w:pStyle w:val="Normal"/>
              <w:tabs>
                <w:tab w:val="clear" w:pos="720"/>
                <w:tab w:val="left" w:pos="426" w:leader="none"/>
              </w:tabs>
              <w:jc w:val="both"/>
              <w:rPr>
                <w:b/>
                <w:lang w:eastAsia="vi-VN"/>
              </w:rPr>
            </w:pPr>
            <w:r>
              <w:rPr>
                <w:lang w:eastAsia="vi-VN"/>
              </w:rPr>
              <w:t xml:space="preserve">  </w:t>
            </w:r>
            <w:r>
              <w:rPr>
                <w:b/>
                <w:lang w:eastAsia="vi-VN"/>
              </w:rPr>
              <w:t>Ngày thi</w:t>
            </w:r>
            <w:r>
              <w:rPr>
                <w:i/>
                <w:lang w:eastAsia="vi-VN"/>
              </w:rPr>
              <w:t xml:space="preserve">   </w:t>
            </w:r>
            <w:r>
              <w:rPr>
                <w:lang w:eastAsia="vi-VN"/>
              </w:rPr>
              <w:t>:</w:t>
            </w:r>
            <w:r>
              <w:rPr>
                <w:i/>
                <w:lang w:eastAsia="vi-VN"/>
              </w:rPr>
              <w:t xml:space="preserve"> </w:t>
            </w:r>
            <w:r>
              <w:rPr>
                <w:lang w:eastAsia="vi-VN"/>
              </w:rPr>
              <w:t xml:space="preserve"> 09/10/2019</w:t>
            </w:r>
          </w:p>
        </w:tc>
      </w:tr>
    </w:tbl>
    <w:p>
      <w:pPr>
        <w:pStyle w:val="Normal"/>
        <w:spacing w:lineRule="auto" w:line="264"/>
        <w:jc w:val="both"/>
        <w:rPr>
          <w:b/>
        </w:rPr>
      </w:pPr>
      <w:r>
        <w:rPr>
          <w:b/>
        </w:rPr>
      </w:r>
    </w:p>
    <w:p>
      <w:pPr>
        <w:pStyle w:val="Normal"/>
        <w:spacing w:lineRule="auto" w:line="264" w:before="0" w:after="60"/>
        <w:jc w:val="both"/>
        <w:rPr>
          <w:i/>
          <w:lang w:val="vi-VN"/>
        </w:rPr>
      </w:pPr>
      <w:r>
        <w:rPr>
          <w:b/>
        </w:rPr>
        <w:t>Câu 1.</w:t>
      </w:r>
      <w:r>
        <w:rPr/>
        <w:t xml:space="preserve"> </w:t>
      </w:r>
      <w:r>
        <w:rPr>
          <w:i/>
        </w:rPr>
        <w:t>(3,0 điểm)</w:t>
      </w:r>
    </w:p>
    <w:p>
      <w:pPr>
        <w:pStyle w:val="Normal"/>
        <w:spacing w:lineRule="auto" w:line="264" w:before="0" w:after="60"/>
        <w:ind w:firstLine="284" w:end="0"/>
        <w:jc w:val="both"/>
        <w:rPr>
          <w:lang w:val="vi-VN"/>
        </w:rPr>
      </w:pPr>
      <w:r>
        <w:rPr>
          <w:lang w:val="vi-VN"/>
        </w:rPr>
        <w:t>a) Chuyển động xung quanh Mặt Trời của Trái Đất có tác động như thế nào đến hoạt động của frông? Giải thích hiện tượng mưa frông.</w:t>
      </w:r>
    </w:p>
    <w:p>
      <w:pPr>
        <w:pStyle w:val="LightGrid-Accent3"/>
        <w:spacing w:lineRule="auto" w:line="264" w:before="0" w:after="60"/>
        <w:ind w:firstLine="284" w:start="0" w:end="0"/>
        <w:contextualSpacing/>
        <w:jc w:val="both"/>
        <w:rPr>
          <w:rFonts w:ascii="Times New Roman" w:hAnsi="Times New Roman" w:cs="Times New Roman"/>
          <w:spacing w:val="-4"/>
          <w:lang w:val="vi-VN"/>
        </w:rPr>
      </w:pPr>
      <w:r>
        <w:rPr>
          <w:rFonts w:cs="Times New Roman" w:ascii="Times New Roman" w:hAnsi="Times New Roman"/>
          <w:spacing w:val="-4"/>
          <w:lang w:val="vi-VN"/>
        </w:rPr>
        <w:t>b) Tại sao sự phát triển và phân bố sinh vật chịu ảnh hưởng chủ yếu của nhân tố khí hậu?</w:t>
      </w:r>
    </w:p>
    <w:p>
      <w:pPr>
        <w:pStyle w:val="Normal"/>
        <w:spacing w:lineRule="auto" w:line="264" w:before="0" w:after="60"/>
        <w:jc w:val="both"/>
        <w:rPr>
          <w:lang w:val="vi-VN"/>
        </w:rPr>
      </w:pPr>
      <w:r>
        <w:rPr>
          <w:b/>
          <w:lang w:val="vi-VN"/>
        </w:rPr>
        <w:t>Câu 2.</w:t>
      </w:r>
      <w:r>
        <w:rPr>
          <w:lang w:val="vi-VN"/>
        </w:rPr>
        <w:t xml:space="preserve"> </w:t>
      </w:r>
      <w:r>
        <w:rPr>
          <w:i/>
          <w:lang w:val="vi-VN"/>
        </w:rPr>
        <w:t>(2,0 điểm)</w:t>
      </w:r>
    </w:p>
    <w:p>
      <w:pPr>
        <w:pStyle w:val="Normal"/>
        <w:spacing w:lineRule="auto" w:line="264" w:before="0" w:after="60"/>
        <w:ind w:firstLine="284" w:end="0"/>
        <w:jc w:val="both"/>
        <w:rPr>
          <w:lang w:val="vi-VN"/>
        </w:rPr>
      </w:pPr>
      <w:r>
        <w:rPr>
          <w:lang w:val="vi-VN"/>
        </w:rPr>
        <w:t>a) Phân tích ảnh hưởng của vị trí địa lí, điều kiện tự nhiên và tài nguyên thiên nhiên đến sự phát triển và phân bố công nghiệp.</w:t>
      </w:r>
    </w:p>
    <w:p>
      <w:pPr>
        <w:pStyle w:val="Normal"/>
        <w:spacing w:lineRule="auto" w:line="264" w:before="0" w:after="60"/>
        <w:ind w:firstLine="284" w:end="0"/>
        <w:jc w:val="both"/>
        <w:rPr>
          <w:spacing w:val="-4"/>
          <w:lang w:val="vi-VN"/>
        </w:rPr>
      </w:pPr>
      <w:r>
        <w:rPr>
          <w:spacing w:val="-4"/>
          <w:lang w:val="vi-VN"/>
        </w:rPr>
        <w:t>b) Tại sao khu vực dịch vụ chiếm tỉ trọng cao trong cơ cấu GDP của các nước phát triển?</w:t>
      </w:r>
    </w:p>
    <w:p>
      <w:pPr>
        <w:pStyle w:val="Normal"/>
        <w:spacing w:lineRule="auto" w:line="264" w:before="0" w:after="60"/>
        <w:jc w:val="both"/>
        <w:rPr/>
      </w:pPr>
      <w:r>
        <w:rPr>
          <w:b/>
          <w:lang w:val="vi-VN"/>
        </w:rPr>
        <w:t>Câu 3.</w:t>
      </w:r>
      <w:r>
        <w:rPr>
          <w:lang w:val="vi-VN"/>
        </w:rPr>
        <w:t xml:space="preserve"> </w:t>
      </w:r>
      <w:r>
        <w:rPr>
          <w:i/>
          <w:lang w:val="vi-VN"/>
        </w:rPr>
        <w:t>(3,0 điểm)</w:t>
      </w:r>
    </w:p>
    <w:p>
      <w:pPr>
        <w:pStyle w:val="Normal"/>
        <w:spacing w:lineRule="auto" w:line="264" w:before="0" w:after="60"/>
        <w:ind w:firstLine="284" w:end="0"/>
        <w:jc w:val="both"/>
        <w:rPr>
          <w:lang w:val="vi-VN"/>
        </w:rPr>
      </w:pPr>
      <w:r>
        <w:rPr>
          <w:lang w:val="vi-VN"/>
        </w:rPr>
        <w:t>Dựa vào Atlat Địa lí Việt Nam và kiến thức đã học, hãy phân tích các nhân tố tác động đến chế độ nhiệt và chế độ mưa của nước ta.</w:t>
      </w:r>
    </w:p>
    <w:p>
      <w:pPr>
        <w:pStyle w:val="Normal"/>
        <w:spacing w:lineRule="auto" w:line="264" w:before="0" w:after="60"/>
        <w:jc w:val="both"/>
        <w:rPr>
          <w:lang w:val="vi-VN"/>
        </w:rPr>
      </w:pPr>
      <w:r>
        <w:rPr>
          <w:b/>
          <w:lang w:val="vi-VN"/>
        </w:rPr>
        <w:t>Câu 4.</w:t>
      </w:r>
      <w:r>
        <w:rPr>
          <w:lang w:val="vi-VN"/>
        </w:rPr>
        <w:t xml:space="preserve"> </w:t>
      </w:r>
      <w:r>
        <w:rPr>
          <w:i/>
          <w:lang w:val="vi-VN"/>
        </w:rPr>
        <w:t>(3,0 điểm)</w:t>
      </w:r>
    </w:p>
    <w:p>
      <w:pPr>
        <w:pStyle w:val="Normal"/>
        <w:spacing w:lineRule="auto" w:line="264" w:before="0" w:after="60"/>
        <w:ind w:firstLine="284" w:end="0"/>
        <w:jc w:val="both"/>
        <w:rPr>
          <w:lang w:val="vi-VN"/>
        </w:rPr>
      </w:pPr>
      <w:r>
        <w:rPr>
          <w:lang w:val="vi-VN"/>
        </w:rPr>
        <w:t>Dựa vào Atlat Địa lí Việt Nam và kiến thức đã học, hãy:</w:t>
      </w:r>
    </w:p>
    <w:p>
      <w:pPr>
        <w:pStyle w:val="Normal"/>
        <w:spacing w:lineRule="auto" w:line="264" w:before="0" w:after="60"/>
        <w:ind w:firstLine="284" w:end="0"/>
        <w:jc w:val="both"/>
        <w:rPr/>
      </w:pPr>
      <w:r>
        <w:rPr>
          <w:lang w:val="vi-VN"/>
        </w:rPr>
        <w:t xml:space="preserve">a) Phân tích nguyên nhân phân thành hai mùa khí hậu ở miền Bắc và miền Nam (ranh giới: dãy Bạch Mã). </w:t>
      </w:r>
    </w:p>
    <w:p>
      <w:pPr>
        <w:pStyle w:val="Normal"/>
        <w:spacing w:lineRule="auto" w:line="264" w:before="0" w:after="60"/>
        <w:ind w:firstLine="284" w:end="0"/>
        <w:jc w:val="both"/>
        <w:rPr>
          <w:lang w:val="vi-VN"/>
        </w:rPr>
      </w:pPr>
      <w:r>
        <w:rPr>
          <w:lang w:val="vi-VN"/>
        </w:rPr>
        <w:t>b) Nhận xét và giải thích về các hướng núi chính ở nước ta.</w:t>
      </w:r>
    </w:p>
    <w:p>
      <w:pPr>
        <w:pStyle w:val="Normal"/>
        <w:spacing w:lineRule="auto" w:line="264" w:before="0" w:after="60"/>
        <w:jc w:val="both"/>
        <w:rPr/>
      </w:pPr>
      <w:r>
        <w:rPr>
          <w:b/>
          <w:lang w:val="vi-VN"/>
        </w:rPr>
        <w:t>Câu 5.</w:t>
      </w:r>
      <w:r>
        <w:rPr>
          <w:lang w:val="vi-VN"/>
        </w:rPr>
        <w:t xml:space="preserve"> </w:t>
      </w:r>
      <w:r>
        <w:rPr>
          <w:i/>
          <w:lang w:val="vi-VN"/>
        </w:rPr>
        <w:t>(3,0 điểm)</w:t>
      </w:r>
    </w:p>
    <w:p>
      <w:pPr>
        <w:pStyle w:val="LightGrid-Accent3"/>
        <w:spacing w:lineRule="auto" w:line="264" w:before="0" w:after="60"/>
        <w:ind w:firstLine="284" w:start="0" w:end="0"/>
        <w:contextualSpacing/>
        <w:jc w:val="both"/>
        <w:rPr/>
      </w:pPr>
      <w:r>
        <w:rPr>
          <w:rFonts w:cs="Times New Roman" w:ascii="Times New Roman" w:hAnsi="Times New Roman"/>
          <w:lang w:val="vi-VN"/>
        </w:rPr>
        <w:t>a) Dựa vào Atlat Địa lí Việt Nam và kiến thức đã học, làm rõ sự phù hợp của phân bố dân cư ở Đông Nam Bộ với các điều kiện tự nhiên và kinh tế - xã hội</w:t>
      </w:r>
      <w:r>
        <w:rPr>
          <w:rFonts w:cs="Times New Roman" w:ascii="Times New Roman" w:hAnsi="Times New Roman"/>
          <w:spacing w:val="-6"/>
          <w:lang w:val="vi-VN"/>
        </w:rPr>
        <w:t>. Tại sao tỉ số giới tính của Đông Nam Bộ lại thấp hơn mức bình quân của cả nước?</w:t>
      </w:r>
    </w:p>
    <w:p>
      <w:pPr>
        <w:pStyle w:val="Normal"/>
        <w:spacing w:lineRule="auto" w:line="264" w:before="0" w:after="60"/>
        <w:ind w:firstLine="284" w:end="0"/>
        <w:jc w:val="both"/>
        <w:rPr>
          <w:spacing w:val="-4"/>
          <w:lang w:val="vi-VN"/>
        </w:rPr>
      </w:pPr>
      <w:r>
        <w:rPr>
          <w:spacing w:val="-4"/>
          <w:lang w:val="vi-VN"/>
        </w:rPr>
        <w:t>b) Phân tích ảnh hưởng tích cực của quá trình đô thị hóa đến sự phát triển kinh tế - xã hội ở nước ta.</w:t>
      </w:r>
    </w:p>
    <w:p>
      <w:pPr>
        <w:pStyle w:val="Normal"/>
        <w:spacing w:lineRule="auto" w:line="264" w:before="0" w:after="60"/>
        <w:jc w:val="both"/>
        <w:rPr/>
      </w:pPr>
      <w:r>
        <w:rPr>
          <w:b/>
          <w:lang w:val="vi-VN"/>
        </w:rPr>
        <w:t>Câu 6.</w:t>
      </w:r>
      <w:r>
        <w:rPr>
          <w:lang w:val="vi-VN"/>
        </w:rPr>
        <w:t xml:space="preserve"> </w:t>
      </w:r>
      <w:r>
        <w:rPr>
          <w:i/>
          <w:lang w:val="vi-VN"/>
        </w:rPr>
        <w:t>(3,0 điểm)</w:t>
      </w:r>
    </w:p>
    <w:p>
      <w:pPr>
        <w:pStyle w:val="Normal"/>
        <w:spacing w:lineRule="auto" w:line="264" w:before="0" w:after="60"/>
        <w:ind w:firstLine="284" w:end="0"/>
        <w:jc w:val="both"/>
        <w:rPr>
          <w:lang w:val="vi-VN"/>
        </w:rPr>
      </w:pPr>
      <w:r>
        <w:rPr>
          <w:lang w:val="vi-VN"/>
        </w:rPr>
        <w:t>a) Dựa vào Atlat Địa lí Việt Nam và kiến thức đã học, hãy nhận xét về ngành du lịch nước ta.</w:t>
      </w:r>
    </w:p>
    <w:p>
      <w:pPr>
        <w:pStyle w:val="Normal"/>
        <w:spacing w:lineRule="auto" w:line="264" w:before="0" w:after="60"/>
        <w:ind w:firstLine="284" w:end="0"/>
        <w:jc w:val="both"/>
        <w:rPr/>
      </w:pPr>
      <w:r>
        <w:rPr>
          <w:lang w:val="vi-VN"/>
        </w:rPr>
        <w:t>b) Tại sao ở nước ta diện tích cây công nghiệp lâu năm tăng nhanh hơn diện tích cây công nghiệp hàng năm?</w:t>
      </w:r>
    </w:p>
    <w:p>
      <w:pPr>
        <w:pStyle w:val="Normal"/>
        <w:spacing w:lineRule="auto" w:line="264" w:before="0" w:after="60"/>
        <w:jc w:val="both"/>
        <w:rPr/>
      </w:pPr>
      <w:r>
        <w:rPr>
          <w:b/>
          <w:lang w:val="vi-VN"/>
        </w:rPr>
        <w:t>Câu 7.</w:t>
      </w:r>
      <w:r>
        <w:rPr>
          <w:lang w:val="vi-VN"/>
        </w:rPr>
        <w:t xml:space="preserve"> </w:t>
      </w:r>
      <w:r>
        <w:rPr>
          <w:i/>
          <w:lang w:val="vi-VN"/>
        </w:rPr>
        <w:t>(3,0 điểm)</w:t>
      </w:r>
    </w:p>
    <w:p>
      <w:pPr>
        <w:pStyle w:val="Normal"/>
        <w:spacing w:lineRule="auto" w:line="264" w:before="0" w:after="60"/>
        <w:ind w:firstLine="284" w:end="0"/>
        <w:jc w:val="both"/>
        <w:rPr/>
      </w:pPr>
      <w:r>
        <w:rPr>
          <w:lang w:val="vi-VN"/>
        </w:rPr>
        <w:t>a) Dựa vào Atlat Địa lí Việt Nam và kiến thức đã học, hãy so sánh thế mạnh về tự nhiên để phát triển sản xuất lương thực của Đồng bằng sông Hồng với Đồng bằng sông Cửu Long.</w:t>
      </w:r>
    </w:p>
    <w:p>
      <w:pPr>
        <w:pStyle w:val="Normal"/>
        <w:spacing w:lineRule="auto" w:line="264" w:before="0" w:after="60"/>
        <w:ind w:firstLine="284" w:end="0"/>
        <w:jc w:val="both"/>
        <w:rPr>
          <w:lang w:val="vi-VN"/>
        </w:rPr>
      </w:pPr>
      <w:r>
        <w:rPr>
          <w:lang w:val="vi-VN"/>
        </w:rPr>
        <w:t>b) Giải thích tại sao việc phát triển cơ cấu nông - lâm - ngư nghiệp ở Bắc Trung Bộ góp phần vào việc phát triển bền vững.</w:t>
      </w:r>
    </w:p>
    <w:p>
      <w:pPr>
        <w:pStyle w:val="LightGrid-Accent3"/>
        <w:spacing w:lineRule="auto" w:line="264" w:before="0" w:after="60"/>
        <w:ind w:start="0" w:end="0"/>
        <w:contextualSpacing/>
        <w:jc w:val="center"/>
        <w:rPr>
          <w:rFonts w:ascii="Times New Roman" w:hAnsi="Times New Roman" w:cs="Times New Roman"/>
          <w:lang w:val="vi-VN"/>
        </w:rPr>
      </w:pPr>
      <w:r>
        <w:rPr>
          <w:rFonts w:cs="Times New Roman" w:ascii="Times New Roman" w:hAnsi="Times New Roman"/>
          <w:lang w:val="vi-VN"/>
        </w:rPr>
      </w:r>
    </w:p>
    <w:p>
      <w:pPr>
        <w:pStyle w:val="LightGrid-Accent3"/>
        <w:spacing w:lineRule="auto" w:line="264" w:before="0" w:after="60"/>
        <w:ind w:start="0" w:end="0"/>
        <w:contextualSpacing/>
        <w:jc w:val="center"/>
        <w:rPr/>
      </w:pPr>
      <w:r>
        <w:rPr>
          <w:rFonts w:cs="Times New Roman" w:ascii="Times New Roman" w:hAnsi="Times New Roman"/>
          <w:b/>
        </w:rPr>
        <w:t>...........</w:t>
      </w:r>
      <w:r>
        <w:rPr>
          <w:rFonts w:cs="Times New Roman" w:ascii="Times New Roman" w:hAnsi="Times New Roman"/>
          <w:b/>
          <w:lang w:val="vi-VN"/>
        </w:rPr>
        <w:t xml:space="preserve"> H</w:t>
      </w:r>
      <w:r>
        <w:rPr>
          <w:rFonts w:cs="Times New Roman" w:ascii="Times New Roman" w:hAnsi="Times New Roman"/>
          <w:b/>
        </w:rPr>
        <w:t>ẾT...........</w:t>
      </w:r>
    </w:p>
    <w:p>
      <w:pPr>
        <w:pStyle w:val="LightGrid-Accent3"/>
        <w:spacing w:lineRule="auto" w:line="264" w:before="0" w:after="60"/>
        <w:ind w:start="0" w:end="0"/>
        <w:contextualSpacing/>
        <w:jc w:val="center"/>
        <w:rPr>
          <w:rFonts w:ascii="Times New Roman" w:hAnsi="Times New Roman" w:cs="Times New Roman"/>
          <w:b/>
        </w:rPr>
      </w:pPr>
      <w:r>
        <w:rPr>
          <w:rFonts w:cs="Times New Roman" w:ascii="Times New Roman" w:hAnsi="Times New Roman"/>
          <w:b/>
        </w:rPr>
      </w:r>
    </w:p>
    <w:p>
      <w:pPr>
        <w:pStyle w:val="LightGrid-Accent3"/>
        <w:spacing w:lineRule="auto" w:line="264"/>
        <w:ind w:start="0" w:end="0"/>
        <w:rPr>
          <w:rFonts w:ascii="Times New Roman" w:hAnsi="Times New Roman" w:cs="Times New Roman"/>
          <w:i/>
          <w:lang w:val="vi-VN"/>
        </w:rPr>
      </w:pPr>
      <w:r>
        <w:rPr>
          <w:rFonts w:cs="Times New Roman" w:ascii="Times New Roman" w:hAnsi="Times New Roman"/>
          <w:i/>
          <w:lang w:val="vi-VN"/>
        </w:rPr>
        <w:t>- Thí sinh được sử dụng Atlat Địa lí Việt Nam</w:t>
      </w:r>
      <w:r>
        <w:rPr>
          <w:rFonts w:cs="Times New Roman" w:ascii="Times New Roman" w:hAnsi="Times New Roman"/>
          <w:i/>
        </w:rPr>
        <w:t xml:space="preserve"> (</w:t>
      </w:r>
      <w:r>
        <w:rPr>
          <w:rFonts w:cs="Times New Roman" w:ascii="Times New Roman" w:hAnsi="Times New Roman"/>
          <w:i/>
          <w:lang w:val="vi-VN"/>
        </w:rPr>
        <w:t xml:space="preserve">NXB </w:t>
      </w:r>
      <w:r>
        <w:rPr>
          <w:rFonts w:cs="Times New Roman" w:ascii="Times New Roman" w:hAnsi="Times New Roman"/>
          <w:i/>
        </w:rPr>
        <w:t>G</w:t>
      </w:r>
      <w:r>
        <w:rPr>
          <w:rFonts w:cs="Times New Roman" w:ascii="Times New Roman" w:hAnsi="Times New Roman"/>
          <w:i/>
          <w:lang w:val="vi-VN"/>
        </w:rPr>
        <w:t>iáo dục</w:t>
      </w:r>
      <w:r>
        <w:rPr>
          <w:rFonts w:cs="Times New Roman" w:ascii="Times New Roman" w:hAnsi="Times New Roman"/>
          <w:i/>
        </w:rPr>
        <w:t xml:space="preserve"> Việt Nam)</w:t>
      </w:r>
      <w:r>
        <w:rPr>
          <w:rFonts w:cs="Times New Roman" w:ascii="Times New Roman" w:hAnsi="Times New Roman"/>
          <w:i/>
          <w:lang w:val="vi-VN"/>
        </w:rPr>
        <w:t>.</w:t>
      </w:r>
    </w:p>
    <w:p>
      <w:pPr>
        <w:pStyle w:val="LightGrid-Accent3"/>
        <w:spacing w:lineRule="auto" w:line="264"/>
        <w:ind w:start="0" w:end="0"/>
        <w:rPr/>
      </w:pPr>
      <w:r>
        <w:rPr>
          <w:rFonts w:cs="Times New Roman" w:ascii="Times New Roman" w:hAnsi="Times New Roman"/>
          <w:i/>
          <w:lang w:val="vi-VN"/>
        </w:rPr>
        <w:t>- Giám thị không giải thích gì thêm.</w:t>
      </w:r>
    </w:p>
    <w:p>
      <w:pPr>
        <w:pStyle w:val="LightGrid-Accent3"/>
        <w:spacing w:lineRule="auto" w:line="264"/>
        <w:ind w:start="0" w:end="0"/>
        <w:jc w:val="center"/>
        <w:rPr>
          <w:rFonts w:ascii="Times New Roman" w:hAnsi="Times New Roman" w:cs="Times New Roman"/>
          <w:i/>
          <w:lang w:val="vi-VN"/>
        </w:rPr>
      </w:pPr>
      <w:r>
        <w:rPr>
          <w:rFonts w:cs="Times New Roman" w:ascii="Times New Roman" w:hAnsi="Times New Roman"/>
          <w:i/>
          <w:lang w:val="vi-VN"/>
        </w:rPr>
      </w:r>
    </w:p>
    <w:p>
      <w:pPr>
        <w:pStyle w:val="LightGrid-Accent3"/>
        <w:spacing w:lineRule="auto" w:line="264"/>
        <w:ind w:start="0" w:end="0"/>
        <w:jc w:val="center"/>
        <w:rPr>
          <w:rFonts w:ascii="Times New Roman" w:hAnsi="Times New Roman" w:cs="Times New Roman"/>
          <w:i/>
          <w:lang w:val="vi-VN"/>
        </w:rPr>
      </w:pPr>
      <w:r>
        <w:rPr>
          <w:rFonts w:cs="Times New Roman" w:ascii="Times New Roman" w:hAnsi="Times New Roman"/>
          <w:i/>
          <w:lang w:val="vi-VN"/>
        </w:rPr>
      </w:r>
    </w:p>
    <w:p>
      <w:pPr>
        <w:pStyle w:val="LightGrid-Accent3"/>
        <w:spacing w:lineRule="auto" w:line="264"/>
        <w:ind w:start="0" w:end="0"/>
        <w:jc w:val="center"/>
        <w:rPr>
          <w:rFonts w:ascii="Times New Roman" w:hAnsi="Times New Roman" w:cs="Times New Roman"/>
          <w:i/>
          <w:lang w:val="vi-VN"/>
        </w:rPr>
      </w:pPr>
      <w:r>
        <w:rPr>
          <w:rFonts w:cs="Times New Roman" w:ascii="Times New Roman" w:hAnsi="Times New Roman"/>
          <w:i/>
          <w:lang w:val="vi-VN"/>
        </w:rPr>
        <w:t>Họ và tên thí sinh…………………….…………..… Số báo danh……………….</w:t>
      </w:r>
    </w:p>
    <w:tbl>
      <w:tblPr>
        <w:tblW w:w="5400" w:type="pct"/>
        <w:jc w:val="start"/>
        <w:tblInd w:w="-459" w:type="dxa"/>
        <w:tblLayout w:type="fixed"/>
        <w:tblCellMar>
          <w:top w:w="0" w:type="dxa"/>
          <w:start w:w="108" w:type="dxa"/>
          <w:bottom w:w="0" w:type="dxa"/>
          <w:end w:w="108" w:type="dxa"/>
        </w:tblCellMar>
      </w:tblPr>
      <w:tblGrid>
        <w:gridCol w:w="3651"/>
        <w:gridCol w:w="6759"/>
      </w:tblGrid>
      <w:tr>
        <w:trPr>
          <w:trHeight w:val="1138" w:hRule="atLeast"/>
        </w:trPr>
        <w:tc>
          <w:tcPr>
            <w:tcW w:w="3651" w:type="dxa"/>
            <w:tcBorders/>
          </w:tcPr>
          <w:p>
            <w:pPr>
              <w:pStyle w:val="Normal"/>
              <w:ind w:firstLine="141" w:start="-141" w:end="0"/>
              <w:jc w:val="center"/>
              <w:rPr/>
            </w:pPr>
            <w:r>
              <w:rPr>
                <w:b/>
                <w:lang w:eastAsia="vi-VN"/>
              </w:rPr>
              <w:t>S</w:t>
            </w:r>
            <w:r>
              <w:rPr>
                <w:b/>
                <w:lang w:val="vi-VN" w:eastAsia="vi-VN"/>
              </w:rPr>
              <w:t>Ở GIÁO DỤC VÀ ĐÀO TẠO</w:t>
            </w:r>
          </w:p>
          <w:p>
            <w:pPr>
              <w:pStyle w:val="Normal"/>
              <w:jc w:val="center"/>
              <w:rPr>
                <w:b/>
                <w:lang w:eastAsia="vi-VN"/>
              </w:rPr>
            </w:pPr>
            <w:r>
              <mc:AlternateContent>
                <mc:Choice Requires="wps">
                  <w:drawing>
                    <wp:anchor behindDoc="0" distT="0" distB="0" distL="114935" distR="114935" simplePos="0" locked="0" layoutInCell="1" allowOverlap="1" relativeHeight="6">
                      <wp:simplePos x="0" y="0"/>
                      <wp:positionH relativeFrom="column">
                        <wp:posOffset>661670</wp:posOffset>
                      </wp:positionH>
                      <wp:positionV relativeFrom="paragraph">
                        <wp:posOffset>193675</wp:posOffset>
                      </wp:positionV>
                      <wp:extent cx="848360" cy="1270"/>
                      <wp:effectExtent l="635" t="5080" r="635" b="5080"/>
                      <wp:wrapNone/>
                      <wp:docPr id="4" name="AutoShape 357"/>
                      <a:graphic xmlns:a="http://schemas.openxmlformats.org/drawingml/2006/main">
                        <a:graphicData uri="http://schemas.microsoft.com/office/word/2010/wordprocessingShape">
                          <wps:wsp>
                            <wps:cNvCnPr/>
                            <wps:spPr>
                              <a:xfrm>
                                <a:off x="0" y="0"/>
                                <a:ext cx="848880" cy="1800"/>
                              </a:xfrm>
                              <a:prstGeom prst="straightConnector1">
                                <a:avLst/>
                              </a:prstGeom>
                              <a:ln w="9360">
                                <a:solidFill>
                                  <a:srgbClr val="000000"/>
                                </a:solidFill>
                                <a:miter/>
                              </a:ln>
                            </wps:spPr>
                            <wps:bodyPr/>
                          </wps:wsp>
                        </a:graphicData>
                      </a:graphic>
                    </wp:anchor>
                  </w:drawing>
                </mc:Choice>
                <mc:Fallback>
                  <w:pict>
                    <v:shape id="shape_0" stroked="t" o:allowincell="t" style="position:absolute;margin-left:52.1pt;margin-top:15.25pt;width:66.8pt;height:0.1pt" type="_x0000_t32">
                      <v:stroke color="black" weight="9360" joinstyle="miter" endcap="flat"/>
                      <v:fill o:detectmouseclick="t" on="false"/>
                      <w10:wrap type="none"/>
                    </v:shape>
                  </w:pict>
                </mc:Fallback>
              </mc:AlternateContent>
            </w:r>
            <w:r>
              <w:rPr>
                <w:b/>
                <w:lang w:eastAsia="vi-VN"/>
              </w:rPr>
              <w:t>QUẢNG NAM</w:t>
            </w:r>
            <w:r>
              <mc:AlternateContent>
                <mc:Choice Requires="wps">
                  <w:drawing>
                    <wp:anchor behindDoc="0" distT="0" distB="0" distL="114935" distR="114935" simplePos="0" locked="0" layoutInCell="0" allowOverlap="1" relativeHeight="5">
                      <wp:simplePos x="0" y="0"/>
                      <wp:positionH relativeFrom="margin">
                        <wp:posOffset>79375</wp:posOffset>
                      </wp:positionH>
                      <wp:positionV relativeFrom="paragraph">
                        <wp:posOffset>312420</wp:posOffset>
                      </wp:positionV>
                      <wp:extent cx="2006600" cy="464820"/>
                      <wp:effectExtent l="0" t="0" r="0" b="0"/>
                      <wp:wrapNone/>
                      <wp:docPr id="5" name="Frame2"/>
                      <a:graphic xmlns:a="http://schemas.openxmlformats.org/drawingml/2006/main">
                        <a:graphicData uri="http://schemas.microsoft.com/office/word/2010/wordprocessingShape">
                          <wps:wsp>
                            <wps:cNvSpPr txBox="1"/>
                            <wps:spPr>
                              <a:xfrm>
                                <a:off x="0" y="0"/>
                                <a:ext cx="2006600" cy="464820"/>
                              </a:xfrm>
                              <a:prstGeom prst="rect"/>
                              <a:solidFill>
                                <a:srgbClr val="FFFFFF"/>
                              </a:solidFill>
                              <a:ln w="9525">
                                <a:solidFill>
                                  <a:srgbClr val="000000"/>
                                </a:solidFill>
                              </a:ln>
                            </wps:spPr>
                            <wps:txbx>
                              <w:txbxContent>
                                <w:p>
                                  <w:pPr>
                                    <w:pStyle w:val="Normal"/>
                                    <w:jc w:val="center"/>
                                    <w:rPr>
                                      <w:b/>
                                    </w:rPr>
                                  </w:pPr>
                                  <w:r>
                                    <w:rPr>
                                      <w:b/>
                                    </w:rPr>
                                    <w:t>HDC ĐỀ CHÍNH THỨC</w:t>
                                  </w:r>
                                </w:p>
                                <w:p>
                                  <w:pPr>
                                    <w:pStyle w:val="Normal"/>
                                    <w:jc w:val="center"/>
                                    <w:rPr/>
                                  </w:pPr>
                                  <w:r>
                                    <w:rPr>
                                      <w:i/>
                                    </w:rPr>
                                    <w:t>(Gồm 05 trang)</w:t>
                                  </w:r>
                                </w:p>
                              </w:txbxContent>
                            </wps:txbx>
                            <wps:bodyPr anchor="t" lIns="91440" tIns="45720" rIns="91440" bIns="45720">
                              <a:noAutofit/>
                            </wps:bodyPr>
                          </wps:wsp>
                        </a:graphicData>
                      </a:graphic>
                    </wp:anchor>
                  </w:drawing>
                </mc:Choice>
                <mc:Fallback>
                  <w:pict>
                    <v:rect fillcolor="#FFFFFF" strokecolor="#000000" strokeweight="0pt" style="position:absolute;rotation:-0;width:158pt;height:36.6pt;mso-wrap-distance-left:9.05pt;mso-wrap-distance-right:9.05pt;mso-wrap-distance-top:0pt;mso-wrap-distance-bottom:0pt;margin-top:24.6pt;mso-position-vertical-relative:text;margin-left:6.25pt;mso-position-horizontal-relative:margin">
                      <v:textbox>
                        <w:txbxContent>
                          <w:p>
                            <w:pPr>
                              <w:pStyle w:val="Normal"/>
                              <w:jc w:val="center"/>
                              <w:rPr>
                                <w:b/>
                              </w:rPr>
                            </w:pPr>
                            <w:r>
                              <w:rPr>
                                <w:b/>
                              </w:rPr>
                              <w:t>HDC ĐỀ CHÍNH THỨC</w:t>
                            </w:r>
                          </w:p>
                          <w:p>
                            <w:pPr>
                              <w:pStyle w:val="Normal"/>
                              <w:jc w:val="center"/>
                              <w:rPr/>
                            </w:pPr>
                            <w:r>
                              <w:rPr>
                                <w:i/>
                              </w:rPr>
                              <w:t>(Gồm 05 trang)</w:t>
                            </w:r>
                          </w:p>
                        </w:txbxContent>
                      </v:textbox>
                      <w10:wrap type="none"/>
                    </v:rect>
                  </w:pict>
                </mc:Fallback>
              </mc:AlternateContent>
            </w:r>
          </w:p>
        </w:tc>
        <w:tc>
          <w:tcPr>
            <w:tcW w:w="6759" w:type="dxa"/>
            <w:tcBorders/>
          </w:tcPr>
          <w:p>
            <w:pPr>
              <w:pStyle w:val="Normal"/>
              <w:jc w:val="center"/>
              <w:rPr>
                <w:b/>
                <w:lang w:eastAsia="vi-VN"/>
              </w:rPr>
            </w:pPr>
            <w:r>
              <w:rPr>
                <w:b/>
                <w:lang w:eastAsia="vi-VN"/>
              </w:rPr>
              <w:t xml:space="preserve">KỲ THI HỌC SINH GIỎI THPT CHUYÊN VÀ CHỌN </w:t>
            </w:r>
          </w:p>
          <w:p>
            <w:pPr>
              <w:pStyle w:val="Normal"/>
              <w:jc w:val="center"/>
              <w:rPr>
                <w:b/>
                <w:lang w:eastAsia="vi-VN"/>
              </w:rPr>
            </w:pPr>
            <w:r>
              <w:rPr>
                <w:b/>
                <w:lang w:eastAsia="vi-VN"/>
              </w:rPr>
              <w:t>ĐỘI TUYỂN DỰ THI HỌC SINH GIỎI QUỐC GIA</w:t>
            </w:r>
          </w:p>
          <w:p>
            <w:pPr>
              <w:pStyle w:val="Normal"/>
              <w:jc w:val="center"/>
              <w:rPr/>
            </w:pPr>
            <w:r>
              <w:rPr>
                <w:b/>
                <w:lang w:eastAsia="vi-VN"/>
              </w:rPr>
              <w:t>Năm học 2019 - 2020</w:t>
            </w:r>
          </w:p>
          <w:p>
            <w:pPr>
              <w:pStyle w:val="Normal"/>
              <w:jc w:val="center"/>
              <w:rPr>
                <w:b/>
                <w:lang w:val="en-US" w:eastAsia="vi-VN"/>
              </w:rPr>
            </w:pPr>
            <w:r>
              <w:rPr>
                <w:b/>
                <w:lang w:val="en-US" w:eastAsia="vi-VN"/>
              </w:rPr>
              <mc:AlternateContent>
                <mc:Choice Requires="wps">
                  <w:drawing>
                    <wp:anchor behindDoc="0" distT="0" distB="0" distL="114935" distR="114935" simplePos="0" locked="0" layoutInCell="1" allowOverlap="1" relativeHeight="7">
                      <wp:simplePos x="0" y="0"/>
                      <wp:positionH relativeFrom="column">
                        <wp:posOffset>1666875</wp:posOffset>
                      </wp:positionH>
                      <wp:positionV relativeFrom="paragraph">
                        <wp:posOffset>5715</wp:posOffset>
                      </wp:positionV>
                      <wp:extent cx="848360" cy="1270"/>
                      <wp:effectExtent l="635" t="5080" r="635" b="5080"/>
                      <wp:wrapNone/>
                      <wp:docPr id="6" name="AutoShape 357"/>
                      <a:graphic xmlns:a="http://schemas.openxmlformats.org/drawingml/2006/main">
                        <a:graphicData uri="http://schemas.microsoft.com/office/word/2010/wordprocessingShape">
                          <wps:wsp>
                            <wps:cNvCnPr/>
                            <wps:spPr>
                              <a:xfrm>
                                <a:off x="0" y="0"/>
                                <a:ext cx="848880" cy="1440"/>
                              </a:xfrm>
                              <a:prstGeom prst="straightConnector1">
                                <a:avLst/>
                              </a:prstGeom>
                              <a:ln w="9360">
                                <a:solidFill>
                                  <a:srgbClr val="000000"/>
                                </a:solidFill>
                                <a:miter/>
                              </a:ln>
                            </wps:spPr>
                            <wps:bodyPr/>
                          </wps:wsp>
                        </a:graphicData>
                      </a:graphic>
                    </wp:anchor>
                  </w:drawing>
                </mc:Choice>
                <mc:Fallback>
                  <w:pict>
                    <v:shape id="shape_0" stroked="t" o:allowincell="t" style="position:absolute;margin-left:131.25pt;margin-top:0.45pt;width:66.8pt;height:0.05pt" type="_x0000_t32">
                      <v:stroke color="black" weight="9360" joinstyle="miter" endcap="flat"/>
                      <v:fill o:detectmouseclick="t" on="false"/>
                      <w10:wrap type="none"/>
                    </v:shape>
                  </w:pict>
                </mc:Fallback>
              </mc:AlternateContent>
            </w:r>
          </w:p>
        </w:tc>
      </w:tr>
      <w:tr>
        <w:trPr>
          <w:trHeight w:val="534" w:hRule="atLeast"/>
        </w:trPr>
        <w:tc>
          <w:tcPr>
            <w:tcW w:w="3651" w:type="dxa"/>
            <w:tcBorders/>
            <w:vAlign w:val="center"/>
          </w:tcPr>
          <w:p>
            <w:pPr>
              <w:pStyle w:val="Normal"/>
              <w:snapToGrid w:val="false"/>
              <w:jc w:val="center"/>
              <w:rPr>
                <w:b/>
                <w:i/>
                <w:lang w:eastAsia="vi-VN"/>
              </w:rPr>
            </w:pPr>
            <w:r>
              <w:rPr>
                <w:b/>
                <w:i/>
                <w:lang w:eastAsia="vi-VN"/>
              </w:rPr>
            </w:r>
          </w:p>
        </w:tc>
        <w:tc>
          <w:tcPr>
            <w:tcW w:w="6759" w:type="dxa"/>
            <w:tcBorders/>
          </w:tcPr>
          <w:p>
            <w:pPr>
              <w:pStyle w:val="Normal"/>
              <w:jc w:val="center"/>
              <w:rPr/>
            </w:pPr>
            <w:r>
              <w:rPr>
                <w:b/>
                <w:lang w:val="vi-VN"/>
              </w:rPr>
              <w:t>HƯỚNG DẪN CHẤM</w:t>
            </w:r>
            <w:r>
              <w:rPr>
                <w:b/>
              </w:rPr>
              <w:t xml:space="preserve"> ĐỊA LÍ</w:t>
            </w:r>
          </w:p>
          <w:p>
            <w:pPr>
              <w:pStyle w:val="Normal"/>
              <w:jc w:val="center"/>
              <w:rPr>
                <w:b/>
              </w:rPr>
            </w:pPr>
            <w:r>
              <w:rPr>
                <w:b/>
              </w:rPr>
            </w:r>
          </w:p>
        </w:tc>
      </w:tr>
    </w:tbl>
    <w:p>
      <w:pPr>
        <w:pStyle w:val="Normal"/>
        <w:spacing w:before="0" w:after="144"/>
        <w:rPr>
          <w:b/>
        </w:rPr>
      </w:pPr>
      <w:r>
        <w:rPr>
          <w:b/>
        </w:rPr>
        <w:t xml:space="preserve">I. HƯỚNG DẪN CHUNG </w:t>
      </w:r>
    </w:p>
    <w:p>
      <w:pPr>
        <w:pStyle w:val="Normal"/>
        <w:spacing w:before="0" w:after="144"/>
        <w:ind w:firstLine="489" w:end="0"/>
        <w:jc w:val="both"/>
        <w:rPr/>
      </w:pPr>
      <w:r>
        <w:rPr/>
        <w:t>1) Cán bộ chấm thi chấm đúng như hướng dẫn chấm, đáp án, thang điểm của Sở Giáo dục và Đào tạo.</w:t>
      </w:r>
    </w:p>
    <w:p>
      <w:pPr>
        <w:pStyle w:val="Normal"/>
        <w:spacing w:before="0" w:after="144"/>
        <w:ind w:firstLine="489" w:end="0"/>
        <w:jc w:val="both"/>
        <w:rPr/>
      </w:pPr>
      <w:r>
        <w:rPr/>
        <w:t xml:space="preserve">2) Hướng dẫn chấm chủ yếu theo hướng </w:t>
      </w:r>
      <w:r>
        <w:rPr>
          <w:i/>
        </w:rPr>
        <w:t>“mở”,</w:t>
      </w:r>
      <w:r>
        <w:rPr/>
        <w:t xml:space="preserve"> chỉ nêu những ý chính, từ đó phát triển các ý cụ thể. Trong quá trình chấm cần quan tâm đến lí giải, lập luận của thí sinh. Nếu có câu nào, ý nào mà thí sinh có cách trả lời khác với hướng dẫn chấm nhưng đúng, thì vẫn cho điểm tối đa của câu, ý đó theo thang điểm.</w:t>
      </w:r>
    </w:p>
    <w:p>
      <w:pPr>
        <w:pStyle w:val="Normal"/>
        <w:spacing w:before="0" w:after="144"/>
        <w:ind w:firstLine="489" w:end="0"/>
        <w:jc w:val="both"/>
        <w:rPr/>
      </w:pPr>
      <w:r>
        <w:rPr/>
        <w:t>3) Cán bộ chấm thi không quy tròn điểm của từng câu và của bài thi.</w:t>
      </w:r>
    </w:p>
    <w:p>
      <w:pPr>
        <w:pStyle w:val="Normal"/>
        <w:tabs>
          <w:tab w:val="clear" w:pos="720"/>
          <w:tab w:val="left" w:pos="8861" w:leader="none"/>
        </w:tabs>
        <w:spacing w:before="0" w:after="144"/>
        <w:rPr>
          <w:b/>
        </w:rPr>
      </w:pPr>
      <w:r>
        <w:rPr>
          <w:b/>
        </w:rPr>
        <w:t>II. HƯỚNG DẪN CHẤM CHI TIẾT</w:t>
        <w:tab/>
      </w:r>
    </w:p>
    <w:tbl>
      <w:tblPr>
        <w:tblW w:w="9592" w:type="dxa"/>
        <w:jc w:val="center"/>
        <w:tblInd w:w="0" w:type="dxa"/>
        <w:tblLayout w:type="fixed"/>
        <w:tblCellMar>
          <w:top w:w="0" w:type="dxa"/>
          <w:start w:w="108" w:type="dxa"/>
          <w:bottom w:w="0" w:type="dxa"/>
          <w:end w:w="108" w:type="dxa"/>
        </w:tblCellMar>
      </w:tblPr>
      <w:tblGrid>
        <w:gridCol w:w="790"/>
        <w:gridCol w:w="541"/>
        <w:gridCol w:w="7498"/>
        <w:gridCol w:w="763"/>
      </w:tblGrid>
      <w:tr>
        <w:trPr>
          <w:trHeight w:val="254" w:hRule="atLeast"/>
        </w:trPr>
        <w:tc>
          <w:tcPr>
            <w:tcW w:w="7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lang w:val="vi-VN"/>
              </w:rPr>
            </w:pPr>
            <w:r>
              <w:rPr>
                <w:b/>
                <w:lang w:val="vi-VN"/>
              </w:rPr>
              <w:t>Câu</w:t>
            </w:r>
          </w:p>
        </w:tc>
        <w:tc>
          <w:tcPr>
            <w:tcW w:w="54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lang w:val="vi-VN"/>
              </w:rPr>
            </w:pPr>
            <w:r>
              <w:rPr>
                <w:b/>
                <w:lang w:val="vi-VN"/>
              </w:rPr>
              <w:t>Ý</w:t>
            </w:r>
          </w:p>
        </w:tc>
        <w:tc>
          <w:tcPr>
            <w:tcW w:w="749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lang w:val="vi-VN"/>
              </w:rPr>
            </w:pPr>
            <w:r>
              <w:rPr>
                <w:b/>
                <w:lang w:val="vi-VN"/>
              </w:rPr>
              <w:t>Nội dung</w:t>
            </w:r>
          </w:p>
        </w:tc>
        <w:tc>
          <w:tcPr>
            <w:tcW w:w="7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lang w:val="vi-VN"/>
              </w:rPr>
            </w:pPr>
            <w:r>
              <w:rPr>
                <w:b/>
                <w:lang w:val="vi-VN"/>
              </w:rPr>
              <w:t>Điểm</w:t>
            </w:r>
          </w:p>
        </w:tc>
      </w:tr>
      <w:tr>
        <w:trPr>
          <w:trHeight w:val="579" w:hRule="atLeast"/>
        </w:trPr>
        <w:tc>
          <w:tcPr>
            <w:tcW w:w="79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lang w:val="vi-VN"/>
              </w:rPr>
            </w:pPr>
            <w:r>
              <w:rPr>
                <w:b/>
                <w:lang w:val="vi-VN"/>
              </w:rPr>
              <w:t>1</w:t>
            </w:r>
          </w:p>
        </w:tc>
        <w:tc>
          <w:tcPr>
            <w:tcW w:w="54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lang w:val="vi-VN"/>
              </w:rPr>
            </w:pPr>
            <w:r>
              <w:rPr>
                <w:b/>
                <w:lang w:val="vi-VN"/>
              </w:rPr>
              <w:t>a.</w:t>
            </w:r>
          </w:p>
        </w:tc>
        <w:tc>
          <w:tcPr>
            <w:tcW w:w="7498" w:type="dxa"/>
            <w:tcBorders>
              <w:top w:val="single" w:sz="4" w:space="0" w:color="000000"/>
              <w:start w:val="single" w:sz="4" w:space="0" w:color="000000"/>
              <w:bottom w:val="single" w:sz="4" w:space="0" w:color="000000"/>
              <w:end w:val="single" w:sz="4" w:space="0" w:color="000000"/>
            </w:tcBorders>
          </w:tcPr>
          <w:p>
            <w:pPr>
              <w:pStyle w:val="Normal"/>
              <w:jc w:val="both"/>
              <w:rPr>
                <w:b/>
                <w:lang w:val="vi-VN"/>
              </w:rPr>
            </w:pPr>
            <w:r>
              <w:rPr>
                <w:b/>
                <w:i/>
              </w:rPr>
              <w:t>Chuyển động xung quanh Mặt Trời của Trái Đất có tác động như thế nào đến hoạt động của frông? Giải thích hiện tượng mưa frông.</w:t>
            </w:r>
          </w:p>
        </w:tc>
        <w:tc>
          <w:tcPr>
            <w:tcW w:w="7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lang w:val="vi-VN"/>
              </w:rPr>
            </w:pPr>
            <w:r>
              <w:rPr>
                <w:b/>
                <w:i/>
              </w:rPr>
              <w:t>1,50</w:t>
            </w:r>
          </w:p>
        </w:tc>
      </w:tr>
      <w:tr>
        <w:trPr>
          <w:trHeight w:val="254" w:hRule="atLeast"/>
        </w:trPr>
        <w:tc>
          <w:tcPr>
            <w:tcW w:w="7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lang w:val="vi-VN"/>
              </w:rPr>
            </w:pPr>
            <w:r>
              <w:rPr>
                <w:b/>
                <w:lang w:val="vi-VN"/>
              </w:rPr>
            </w:r>
          </w:p>
        </w:tc>
        <w:tc>
          <w:tcPr>
            <w:tcW w:w="54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lang w:val="vi-VN"/>
              </w:rPr>
            </w:pPr>
            <w:r>
              <w:rPr>
                <w:b/>
                <w:lang w:val="vi-VN"/>
              </w:rPr>
            </w:r>
          </w:p>
        </w:tc>
        <w:tc>
          <w:tcPr>
            <w:tcW w:w="7498" w:type="dxa"/>
            <w:tcBorders>
              <w:top w:val="single" w:sz="4" w:space="0" w:color="000000"/>
              <w:start w:val="single" w:sz="4" w:space="0" w:color="000000"/>
              <w:bottom w:val="single" w:sz="4" w:space="0" w:color="000000"/>
              <w:end w:val="single" w:sz="4" w:space="0" w:color="000000"/>
            </w:tcBorders>
          </w:tcPr>
          <w:p>
            <w:pPr>
              <w:pStyle w:val="Normal"/>
              <w:jc w:val="both"/>
              <w:rPr>
                <w:bCs/>
              </w:rPr>
            </w:pPr>
            <w:r>
              <w:rPr>
                <w:bCs/>
              </w:rPr>
              <w:t>- Khái niệm frông.</w:t>
            </w:r>
          </w:p>
          <w:p>
            <w:pPr>
              <w:pStyle w:val="Normal"/>
              <w:jc w:val="both"/>
              <w:rPr>
                <w:bCs/>
              </w:rPr>
            </w:pPr>
            <w:r>
              <w:rPr>
                <w:bCs/>
              </w:rPr>
              <w:t>- Trái Đất chuyển động xung quanh Mặt Trời sinh ra hiện tượng chuyển động biểu kiến hàng năm của Mặt Trời.</w:t>
            </w:r>
          </w:p>
          <w:p>
            <w:pPr>
              <w:pStyle w:val="Normal"/>
              <w:jc w:val="both"/>
              <w:rPr>
                <w:bCs/>
              </w:rPr>
            </w:pPr>
            <w:r>
              <w:rPr>
                <w:bCs/>
              </w:rPr>
              <w:t>- Chuyển động biểu kiến hàng năm của Mặt Trời kéo theo sự di chuyển của các khối khí, đồng thời cũng kéo theo sự chuyển động của các frông (dẫn chứng về mùa hạ và mùa đông của bán cầu Bắc).</w:t>
            </w:r>
          </w:p>
          <w:p>
            <w:pPr>
              <w:pStyle w:val="Normal"/>
              <w:jc w:val="both"/>
              <w:rPr>
                <w:b/>
                <w:lang w:val="vi-VN"/>
              </w:rPr>
            </w:pPr>
            <w:r>
              <w:rPr>
                <w:bCs/>
              </w:rPr>
              <w:t xml:space="preserve">- Hiện tượng mưa frông: Dọc các frông nóng cũng như frông lạnh, không khí nóng bốc lên trên không khí lạnh nên bị co lại và lạnh đi, gây mưa. </w:t>
            </w:r>
          </w:p>
        </w:tc>
        <w:tc>
          <w:tcPr>
            <w:tcW w:w="763" w:type="dxa"/>
            <w:tcBorders>
              <w:top w:val="single" w:sz="4" w:space="0" w:color="000000"/>
              <w:start w:val="single" w:sz="4" w:space="0" w:color="000000"/>
              <w:bottom w:val="single" w:sz="4" w:space="0" w:color="000000"/>
              <w:end w:val="single" w:sz="4" w:space="0" w:color="000000"/>
            </w:tcBorders>
          </w:tcPr>
          <w:p>
            <w:pPr>
              <w:pStyle w:val="Normal"/>
              <w:jc w:val="center"/>
              <w:rPr>
                <w:lang w:val="vi-VN"/>
              </w:rPr>
            </w:pPr>
            <w:r>
              <w:rPr>
                <w:lang w:val="vi-VN"/>
              </w:rPr>
              <w:t>0,25</w:t>
            </w:r>
          </w:p>
          <w:p>
            <w:pPr>
              <w:pStyle w:val="Normal"/>
              <w:jc w:val="center"/>
              <w:rPr>
                <w:lang w:val="vi-VN"/>
              </w:rPr>
            </w:pPr>
            <w:r>
              <w:rPr>
                <w:lang w:val="vi-VN"/>
              </w:rPr>
              <w:t>0,25</w:t>
            </w:r>
          </w:p>
          <w:p>
            <w:pPr>
              <w:pStyle w:val="Normal"/>
              <w:jc w:val="center"/>
              <w:rPr>
                <w:lang w:val="vi-VN"/>
              </w:rPr>
            </w:pPr>
            <w:r>
              <w:rPr>
                <w:lang w:val="vi-VN"/>
              </w:rPr>
            </w:r>
          </w:p>
          <w:p>
            <w:pPr>
              <w:pStyle w:val="Normal"/>
              <w:jc w:val="center"/>
              <w:rPr>
                <w:lang w:val="vi-VN"/>
              </w:rPr>
            </w:pPr>
            <w:r>
              <w:rPr>
                <w:lang w:val="vi-VN"/>
              </w:rPr>
              <w:t>0,50</w:t>
            </w:r>
          </w:p>
          <w:p>
            <w:pPr>
              <w:pStyle w:val="Normal"/>
              <w:jc w:val="center"/>
              <w:rPr>
                <w:lang w:val="vi-VN"/>
              </w:rPr>
            </w:pPr>
            <w:r>
              <w:rPr>
                <w:lang w:val="vi-VN"/>
              </w:rPr>
            </w:r>
          </w:p>
          <w:p>
            <w:pPr>
              <w:pStyle w:val="Normal"/>
              <w:jc w:val="center"/>
              <w:rPr>
                <w:lang w:val="vi-VN"/>
              </w:rPr>
            </w:pPr>
            <w:r>
              <w:rPr>
                <w:lang w:val="vi-VN"/>
              </w:rPr>
            </w:r>
          </w:p>
          <w:p>
            <w:pPr>
              <w:pStyle w:val="Normal"/>
              <w:jc w:val="center"/>
              <w:rPr>
                <w:b/>
                <w:lang w:val="vi-VN"/>
              </w:rPr>
            </w:pPr>
            <w:r>
              <w:rPr>
                <w:lang w:val="vi-VN"/>
              </w:rPr>
              <w:t>0,50</w:t>
            </w:r>
          </w:p>
        </w:tc>
      </w:tr>
      <w:tr>
        <w:trPr>
          <w:trHeight w:val="254" w:hRule="atLeast"/>
        </w:trPr>
        <w:tc>
          <w:tcPr>
            <w:tcW w:w="7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lang w:val="vi-VN"/>
              </w:rPr>
            </w:pPr>
            <w:r>
              <w:rPr>
                <w:b/>
                <w:lang w:val="vi-VN"/>
              </w:rPr>
            </w:r>
          </w:p>
        </w:tc>
        <w:tc>
          <w:tcPr>
            <w:tcW w:w="54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lang w:val="vi-VN"/>
              </w:rPr>
            </w:pPr>
            <w:r>
              <w:rPr>
                <w:b/>
              </w:rPr>
              <w:t>b.</w:t>
            </w:r>
          </w:p>
        </w:tc>
        <w:tc>
          <w:tcPr>
            <w:tcW w:w="7498" w:type="dxa"/>
            <w:tcBorders>
              <w:top w:val="single" w:sz="4" w:space="0" w:color="000000"/>
              <w:start w:val="single" w:sz="4" w:space="0" w:color="000000"/>
              <w:bottom w:val="single" w:sz="4" w:space="0" w:color="000000"/>
              <w:end w:val="single" w:sz="4" w:space="0" w:color="000000"/>
            </w:tcBorders>
          </w:tcPr>
          <w:p>
            <w:pPr>
              <w:pStyle w:val="Normal"/>
              <w:jc w:val="both"/>
              <w:rPr>
                <w:b/>
                <w:lang w:val="vi-VN"/>
              </w:rPr>
            </w:pPr>
            <w:r>
              <w:rPr>
                <w:b/>
                <w:bCs/>
                <w:i/>
                <w:iCs/>
              </w:rPr>
              <w:t>Tại sao sự phát triển và phân bố sinh vật chịu ảnh hưởng chủ yếu của nhân tố khí hậu?</w:t>
            </w:r>
          </w:p>
        </w:tc>
        <w:tc>
          <w:tcPr>
            <w:tcW w:w="7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lang w:val="vi-VN"/>
              </w:rPr>
            </w:pPr>
            <w:r>
              <w:rPr>
                <w:b/>
                <w:bCs/>
                <w:i/>
              </w:rPr>
              <w:t>1,50</w:t>
            </w:r>
          </w:p>
        </w:tc>
      </w:tr>
      <w:tr>
        <w:trPr>
          <w:trHeight w:val="254" w:hRule="atLeast"/>
        </w:trPr>
        <w:tc>
          <w:tcPr>
            <w:tcW w:w="7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lang w:val="vi-VN"/>
              </w:rPr>
            </w:pPr>
            <w:r>
              <w:rPr>
                <w:b/>
                <w:lang w:val="vi-VN"/>
              </w:rPr>
            </w:r>
          </w:p>
        </w:tc>
        <w:tc>
          <w:tcPr>
            <w:tcW w:w="54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lang w:val="vi-VN"/>
              </w:rPr>
            </w:pPr>
            <w:r>
              <w:rPr>
                <w:b/>
                <w:lang w:val="vi-VN"/>
              </w:rPr>
            </w:r>
          </w:p>
        </w:tc>
        <w:tc>
          <w:tcPr>
            <w:tcW w:w="7498" w:type="dxa"/>
            <w:tcBorders>
              <w:top w:val="single" w:sz="4" w:space="0" w:color="000000"/>
              <w:start w:val="single" w:sz="4" w:space="0" w:color="000000"/>
              <w:bottom w:val="single" w:sz="4" w:space="0" w:color="000000"/>
              <w:end w:val="single" w:sz="4" w:space="0" w:color="000000"/>
            </w:tcBorders>
          </w:tcPr>
          <w:p>
            <w:pPr>
              <w:pStyle w:val="Normal"/>
              <w:jc w:val="both"/>
              <w:rPr/>
            </w:pPr>
            <w:r>
              <w:rPr/>
              <w:t>- Sự phát triển và phân bố sinh vật chịu tác động của nhiều nhân tố: khí hậu, đất, địa hình, sinh vật, con người. Trong đó, khí hậu là nhân tố đóng vai trò chủ yếu.</w:t>
            </w:r>
          </w:p>
          <w:p>
            <w:pPr>
              <w:pStyle w:val="Normal"/>
              <w:jc w:val="both"/>
              <w:rPr/>
            </w:pPr>
            <w:r>
              <w:rPr/>
              <w:t xml:space="preserve">- Khí hậu (nhiệt độ, độ ẩm không khí, nước, ánh sáng) ảnh hưởng trực tiếp đến sự phát triển và phân bố sinh vật. </w:t>
            </w:r>
          </w:p>
          <w:p>
            <w:pPr>
              <w:pStyle w:val="Normal"/>
              <w:jc w:val="both"/>
              <w:rPr/>
            </w:pPr>
            <w:r>
              <w:rPr/>
              <w:t xml:space="preserve">+ Nhiệt độ: mỗi loài thích nghi với một giới hạn nhiệt nhất định. Nơi có nhiệt độ thích hợp, sinh vật sẽ phát triển nhanh và thuận lợi hơn </w:t>
            </w:r>
            <w:r>
              <w:rPr>
                <w:i/>
              </w:rPr>
              <w:t>(dẫn chứng)</w:t>
            </w:r>
            <w:r>
              <w:rPr/>
              <w:t>.</w:t>
            </w:r>
          </w:p>
          <w:p>
            <w:pPr>
              <w:pStyle w:val="Normal"/>
              <w:jc w:val="both"/>
              <w:rPr/>
            </w:pPr>
            <w:r>
              <w:rPr/>
              <w:t xml:space="preserve">+ Nước và độ ẩm không khí: những nơi có điều kiện nhiệt, ẩm và nước thuận lợi là môi trường tốt để sinh vật phát triển và ngược lại </w:t>
            </w:r>
            <w:r>
              <w:rPr>
                <w:i/>
              </w:rPr>
              <w:t>(dẫn chứng)</w:t>
            </w:r>
            <w:r>
              <w:rPr/>
              <w:t>.</w:t>
            </w:r>
          </w:p>
          <w:p>
            <w:pPr>
              <w:pStyle w:val="Normal"/>
              <w:jc w:val="both"/>
              <w:rPr>
                <w:b/>
                <w:lang w:val="vi-VN"/>
              </w:rPr>
            </w:pPr>
            <w:r>
              <w:rPr/>
              <w:t xml:space="preserve">+ Ánh sáng: quyết định quá trình quang hợp của cây xanh </w:t>
            </w:r>
            <w:r>
              <w:rPr>
                <w:i/>
              </w:rPr>
              <w:t>(dẫn chứng)</w:t>
            </w:r>
            <w:r>
              <w:rPr/>
              <w:t>.</w:t>
            </w:r>
          </w:p>
        </w:tc>
        <w:tc>
          <w:tcPr>
            <w:tcW w:w="7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0,50</w:t>
            </w:r>
          </w:p>
          <w:p>
            <w:pPr>
              <w:pStyle w:val="Normal"/>
              <w:jc w:val="center"/>
              <w:rPr/>
            </w:pPr>
            <w:r>
              <w:rPr/>
            </w:r>
          </w:p>
          <w:p>
            <w:pPr>
              <w:pStyle w:val="Normal"/>
              <w:jc w:val="center"/>
              <w:rPr/>
            </w:pPr>
            <w:r>
              <w:rPr/>
            </w:r>
          </w:p>
          <w:p>
            <w:pPr>
              <w:pStyle w:val="Normal"/>
              <w:jc w:val="center"/>
              <w:rPr/>
            </w:pPr>
            <w:r>
              <w:rPr/>
              <w:t>0,25</w:t>
            </w:r>
          </w:p>
          <w:p>
            <w:pPr>
              <w:pStyle w:val="Normal"/>
              <w:jc w:val="center"/>
              <w:rPr/>
            </w:pPr>
            <w:r>
              <w:rPr/>
            </w:r>
          </w:p>
          <w:p>
            <w:pPr>
              <w:pStyle w:val="Normal"/>
              <w:jc w:val="center"/>
              <w:rPr/>
            </w:pPr>
            <w:r>
              <w:rPr/>
              <w:t>0,25</w:t>
            </w:r>
          </w:p>
          <w:p>
            <w:pPr>
              <w:pStyle w:val="Normal"/>
              <w:jc w:val="center"/>
              <w:rPr/>
            </w:pPr>
            <w:r>
              <w:rPr/>
            </w:r>
          </w:p>
          <w:p>
            <w:pPr>
              <w:pStyle w:val="Normal"/>
              <w:jc w:val="center"/>
              <w:rPr/>
            </w:pPr>
            <w:r>
              <w:rPr/>
              <w:t>0,25</w:t>
            </w:r>
          </w:p>
          <w:p>
            <w:pPr>
              <w:pStyle w:val="Normal"/>
              <w:jc w:val="center"/>
              <w:rPr/>
            </w:pPr>
            <w:r>
              <w:rPr/>
            </w:r>
          </w:p>
          <w:p>
            <w:pPr>
              <w:pStyle w:val="Normal"/>
              <w:jc w:val="center"/>
              <w:rPr>
                <w:b/>
                <w:lang w:val="vi-VN"/>
              </w:rPr>
            </w:pPr>
            <w:r>
              <w:rPr/>
              <w:t>0,25</w:t>
            </w:r>
          </w:p>
        </w:tc>
      </w:tr>
      <w:tr>
        <w:trPr>
          <w:trHeight w:val="254" w:hRule="atLeast"/>
        </w:trPr>
        <w:tc>
          <w:tcPr>
            <w:tcW w:w="79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lang w:val="vi-VN"/>
              </w:rPr>
            </w:pPr>
            <w:r>
              <w:rPr>
                <w:b/>
                <w:lang w:val="vi-VN"/>
              </w:rPr>
              <w:t>2</w:t>
            </w:r>
          </w:p>
        </w:tc>
        <w:tc>
          <w:tcPr>
            <w:tcW w:w="54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lang w:val="vi-VN"/>
              </w:rPr>
            </w:pPr>
            <w:r>
              <w:rPr>
                <w:b/>
              </w:rPr>
              <w:t>a</w:t>
            </w:r>
          </w:p>
        </w:tc>
        <w:tc>
          <w:tcPr>
            <w:tcW w:w="7498" w:type="dxa"/>
            <w:tcBorders>
              <w:top w:val="single" w:sz="4" w:space="0" w:color="000000"/>
              <w:start w:val="single" w:sz="4" w:space="0" w:color="000000"/>
              <w:bottom w:val="single" w:sz="4" w:space="0" w:color="000000"/>
              <w:end w:val="single" w:sz="4" w:space="0" w:color="000000"/>
            </w:tcBorders>
          </w:tcPr>
          <w:p>
            <w:pPr>
              <w:pStyle w:val="Normal"/>
              <w:jc w:val="both"/>
              <w:rPr>
                <w:b/>
                <w:lang w:val="vi-VN"/>
              </w:rPr>
            </w:pPr>
            <w:r>
              <w:rPr>
                <w:b/>
                <w:i/>
              </w:rPr>
              <w:t>Phân tích ảnh hưởng của vị trí địa lí, điều kiện tự nhiên và tài nguyên thiên nhiên đến sự phát triển và phân bố công nghiệp.</w:t>
            </w:r>
          </w:p>
        </w:tc>
        <w:tc>
          <w:tcPr>
            <w:tcW w:w="7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lang w:val="vi-VN"/>
              </w:rPr>
            </w:pPr>
            <w:r>
              <w:rPr>
                <w:b/>
                <w:bCs/>
                <w:i/>
              </w:rPr>
              <w:t>1,50</w:t>
            </w:r>
          </w:p>
        </w:tc>
      </w:tr>
      <w:tr>
        <w:trPr>
          <w:trHeight w:val="254" w:hRule="atLeast"/>
        </w:trPr>
        <w:tc>
          <w:tcPr>
            <w:tcW w:w="7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lang w:val="vi-VN"/>
              </w:rPr>
            </w:pPr>
            <w:r>
              <w:rPr>
                <w:b/>
                <w:lang w:val="vi-VN"/>
              </w:rPr>
            </w:r>
          </w:p>
        </w:tc>
        <w:tc>
          <w:tcPr>
            <w:tcW w:w="54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lang w:val="vi-VN"/>
              </w:rPr>
            </w:pPr>
            <w:r>
              <w:rPr>
                <w:b/>
                <w:lang w:val="vi-VN"/>
              </w:rPr>
            </w:r>
          </w:p>
        </w:tc>
        <w:tc>
          <w:tcPr>
            <w:tcW w:w="7498" w:type="dxa"/>
            <w:tcBorders>
              <w:top w:val="single" w:sz="4" w:space="0" w:color="000000"/>
              <w:start w:val="single" w:sz="4" w:space="0" w:color="000000"/>
              <w:bottom w:val="single" w:sz="4" w:space="0" w:color="000000"/>
              <w:end w:val="single" w:sz="4" w:space="0" w:color="000000"/>
            </w:tcBorders>
          </w:tcPr>
          <w:p>
            <w:pPr>
              <w:pStyle w:val="Normal"/>
              <w:jc w:val="both"/>
              <w:rPr>
                <w:bCs/>
              </w:rPr>
            </w:pPr>
            <w:r>
              <w:rPr>
                <w:bCs/>
              </w:rPr>
              <w:t xml:space="preserve">- Vị trí tác động đến việc </w:t>
            </w:r>
            <w:r>
              <w:rPr/>
              <w:t>lựa chọn</w:t>
            </w:r>
            <w:r>
              <w:rPr>
                <w:bCs/>
              </w:rPr>
              <w:t xml:space="preserve"> sự phân bố công nghiệp </w:t>
            </w:r>
            <w:r>
              <w:rPr>
                <w:bCs/>
                <w:i/>
              </w:rPr>
              <w:t>(phân tích).</w:t>
            </w:r>
          </w:p>
          <w:p>
            <w:pPr>
              <w:pStyle w:val="Normal"/>
              <w:jc w:val="both"/>
              <w:rPr/>
            </w:pPr>
            <w:r>
              <w:rPr>
                <w:bCs/>
              </w:rPr>
              <w:t xml:space="preserve">- Điều kiện tự nhiên (địa hình, khí hậu-nước...) tạo thuận lợi hoặc gây khó khăn cho phát triển và phân bố công nghiệp </w:t>
            </w:r>
            <w:r>
              <w:rPr>
                <w:bCs/>
                <w:i/>
              </w:rPr>
              <w:t>(phân tích)</w:t>
            </w:r>
            <w:r>
              <w:rPr>
                <w:bCs/>
              </w:rPr>
              <w:t>.</w:t>
            </w:r>
          </w:p>
          <w:p>
            <w:pPr>
              <w:pStyle w:val="Normal"/>
              <w:jc w:val="both"/>
              <w:rPr>
                <w:bCs/>
              </w:rPr>
            </w:pPr>
            <w:r>
              <w:rPr>
                <w:bCs/>
              </w:rPr>
              <w:t>- Tài nguyên thiên nhiên:</w:t>
            </w:r>
          </w:p>
          <w:p>
            <w:pPr>
              <w:pStyle w:val="Normal"/>
              <w:jc w:val="both"/>
              <w:rPr/>
            </w:pPr>
            <w:r>
              <w:rPr>
                <w:bCs/>
              </w:rPr>
              <w:t xml:space="preserve">+ Khoáng sản (trữ lượng, chất lượng, chủng loại, phân bố) chi phối quy mô, cơ cấu và tổ chức các xí nghiệp công nghiệp </w:t>
            </w:r>
            <w:r>
              <w:rPr>
                <w:bCs/>
                <w:i/>
              </w:rPr>
              <w:t>(phân tích)</w:t>
            </w:r>
            <w:r>
              <w:rPr>
                <w:bCs/>
              </w:rPr>
              <w:t>.</w:t>
            </w:r>
          </w:p>
          <w:p>
            <w:pPr>
              <w:pStyle w:val="Normal"/>
              <w:jc w:val="both"/>
              <w:rPr>
                <w:b/>
                <w:lang w:val="vi-VN"/>
              </w:rPr>
            </w:pPr>
            <w:r>
              <w:rPr>
                <w:bCs/>
              </w:rPr>
              <w:t xml:space="preserve">+ Nhân tố khác (sinh vật, đất) là điều kiện quan trọng cho sự phát triển và phân bố một số ngành công nghiệp </w:t>
            </w:r>
            <w:r>
              <w:rPr>
                <w:bCs/>
                <w:i/>
              </w:rPr>
              <w:t>(phân tích)</w:t>
            </w:r>
            <w:r>
              <w:rPr>
                <w:bCs/>
              </w:rPr>
              <w:t>.</w:t>
            </w:r>
          </w:p>
        </w:tc>
        <w:tc>
          <w:tcPr>
            <w:tcW w:w="7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Cs/>
              </w:rPr>
            </w:pPr>
            <w:r>
              <w:rPr>
                <w:bCs/>
              </w:rPr>
              <w:t>0,25</w:t>
            </w:r>
          </w:p>
          <w:p>
            <w:pPr>
              <w:pStyle w:val="Normal"/>
              <w:jc w:val="center"/>
              <w:rPr>
                <w:bCs/>
              </w:rPr>
            </w:pPr>
            <w:r>
              <w:rPr>
                <w:bCs/>
              </w:rPr>
              <w:t>0,50</w:t>
            </w:r>
          </w:p>
          <w:p>
            <w:pPr>
              <w:pStyle w:val="Normal"/>
              <w:jc w:val="center"/>
              <w:rPr>
                <w:bCs/>
              </w:rPr>
            </w:pPr>
            <w:r>
              <w:rPr>
                <w:bCs/>
              </w:rPr>
            </w:r>
          </w:p>
          <w:p>
            <w:pPr>
              <w:pStyle w:val="Normal"/>
              <w:jc w:val="center"/>
              <w:rPr>
                <w:bCs/>
              </w:rPr>
            </w:pPr>
            <w:r>
              <w:rPr>
                <w:bCs/>
              </w:rPr>
            </w:r>
          </w:p>
          <w:p>
            <w:pPr>
              <w:pStyle w:val="Normal"/>
              <w:jc w:val="center"/>
              <w:rPr>
                <w:bCs/>
              </w:rPr>
            </w:pPr>
            <w:r>
              <w:rPr>
                <w:bCs/>
              </w:rPr>
              <w:t>0,50</w:t>
            </w:r>
          </w:p>
          <w:p>
            <w:pPr>
              <w:pStyle w:val="Normal"/>
              <w:jc w:val="center"/>
              <w:rPr>
                <w:bCs/>
              </w:rPr>
            </w:pPr>
            <w:r>
              <w:rPr>
                <w:bCs/>
              </w:rPr>
            </w:r>
          </w:p>
          <w:p>
            <w:pPr>
              <w:pStyle w:val="Normal"/>
              <w:jc w:val="center"/>
              <w:rPr>
                <w:bCs/>
              </w:rPr>
            </w:pPr>
            <w:r>
              <w:rPr>
                <w:bCs/>
              </w:rPr>
              <w:t>0,25</w:t>
            </w:r>
          </w:p>
          <w:p>
            <w:pPr>
              <w:pStyle w:val="Normal"/>
              <w:jc w:val="center"/>
              <w:rPr>
                <w:b/>
                <w:bCs/>
                <w:lang w:val="vi-VN"/>
              </w:rPr>
            </w:pPr>
            <w:r>
              <w:rPr>
                <w:b/>
                <w:bCs/>
                <w:lang w:val="vi-VN"/>
              </w:rPr>
            </w:r>
          </w:p>
        </w:tc>
      </w:tr>
      <w:tr>
        <w:trPr>
          <w:trHeight w:val="254" w:hRule="atLeast"/>
        </w:trPr>
        <w:tc>
          <w:tcPr>
            <w:tcW w:w="7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lang w:val="vi-VN"/>
              </w:rPr>
            </w:pPr>
            <w:r>
              <w:rPr>
                <w:b/>
                <w:lang w:val="vi-VN"/>
              </w:rPr>
            </w:r>
          </w:p>
        </w:tc>
        <w:tc>
          <w:tcPr>
            <w:tcW w:w="54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lang w:val="vi-VN"/>
              </w:rPr>
            </w:pPr>
            <w:r>
              <w:rPr>
                <w:b/>
              </w:rPr>
              <w:t>b</w:t>
            </w:r>
          </w:p>
        </w:tc>
        <w:tc>
          <w:tcPr>
            <w:tcW w:w="7498" w:type="dxa"/>
            <w:tcBorders>
              <w:top w:val="single" w:sz="4" w:space="0" w:color="000000"/>
              <w:start w:val="single" w:sz="4" w:space="0" w:color="000000"/>
              <w:bottom w:val="single" w:sz="4" w:space="0" w:color="000000"/>
              <w:end w:val="single" w:sz="4" w:space="0" w:color="000000"/>
            </w:tcBorders>
          </w:tcPr>
          <w:p>
            <w:pPr>
              <w:pStyle w:val="Normal"/>
              <w:jc w:val="both"/>
              <w:rPr>
                <w:b/>
                <w:lang w:val="vi-VN"/>
              </w:rPr>
            </w:pPr>
            <w:r>
              <w:rPr>
                <w:b/>
                <w:i/>
              </w:rPr>
              <w:t>Tại sao các ngành dịch vụ thường chiếm tỉ trọng cao trong cơ cấu GDP của các nước phát triển?</w:t>
            </w:r>
          </w:p>
        </w:tc>
        <w:tc>
          <w:tcPr>
            <w:tcW w:w="7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lang w:val="vi-VN"/>
              </w:rPr>
            </w:pPr>
            <w:r>
              <w:rPr>
                <w:b/>
                <w:i/>
              </w:rPr>
              <w:t>0,50</w:t>
            </w:r>
          </w:p>
        </w:tc>
      </w:tr>
      <w:tr>
        <w:trPr>
          <w:trHeight w:val="254" w:hRule="atLeast"/>
        </w:trPr>
        <w:tc>
          <w:tcPr>
            <w:tcW w:w="7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lang w:val="vi-VN"/>
              </w:rPr>
            </w:pPr>
            <w:r>
              <w:rPr>
                <w:b/>
                <w:lang w:val="vi-VN"/>
              </w:rPr>
            </w:r>
          </w:p>
        </w:tc>
        <w:tc>
          <w:tcPr>
            <w:tcW w:w="54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lang w:val="vi-VN"/>
              </w:rPr>
            </w:pPr>
            <w:r>
              <w:rPr>
                <w:b/>
                <w:lang w:val="vi-VN"/>
              </w:rPr>
            </w:r>
          </w:p>
        </w:tc>
        <w:tc>
          <w:tcPr>
            <w:tcW w:w="7498"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pPr>
            <w:r>
              <w:rPr/>
              <w:t>- Trình độ phát triển kinh tế cao, năng suất lao động cao, mạng lưới đô thị phát triển thúc đẩy các ngành dịch vụ.</w:t>
            </w:r>
          </w:p>
          <w:p>
            <w:pPr>
              <w:pStyle w:val="Normal"/>
              <w:jc w:val="both"/>
              <w:rPr>
                <w:b/>
                <w:lang w:val="vi-VN"/>
              </w:rPr>
            </w:pPr>
            <w:r>
              <w:rPr/>
              <w:t>- Dân cư có mức sống cao, nhu cầu dịch vụ lớn và đa dạng tạo thuận lợi cho dịch vụ phát triển.</w:t>
            </w:r>
          </w:p>
        </w:tc>
        <w:tc>
          <w:tcPr>
            <w:tcW w:w="7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0,25</w:t>
            </w:r>
          </w:p>
          <w:p>
            <w:pPr>
              <w:pStyle w:val="Normal"/>
              <w:jc w:val="center"/>
              <w:rPr/>
            </w:pPr>
            <w:r>
              <w:rPr/>
            </w:r>
          </w:p>
          <w:p>
            <w:pPr>
              <w:pStyle w:val="Normal"/>
              <w:jc w:val="center"/>
              <w:rPr>
                <w:b/>
                <w:lang w:val="vi-VN"/>
              </w:rPr>
            </w:pPr>
            <w:r>
              <w:rPr/>
              <w:t>0,25</w:t>
            </w:r>
          </w:p>
        </w:tc>
      </w:tr>
      <w:tr>
        <w:trPr>
          <w:trHeight w:val="254" w:hRule="atLeast"/>
        </w:trPr>
        <w:tc>
          <w:tcPr>
            <w:tcW w:w="79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lang w:val="vi-VN"/>
              </w:rPr>
            </w:pPr>
            <w:r>
              <w:rPr>
                <w:b/>
                <w:lang w:val="vi-VN"/>
              </w:rPr>
              <w:t>3</w:t>
            </w:r>
          </w:p>
        </w:tc>
        <w:tc>
          <w:tcPr>
            <w:tcW w:w="54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lang w:val="vi-VN"/>
              </w:rPr>
            </w:pPr>
            <w:r>
              <w:rPr>
                <w:b/>
                <w:lang w:val="vi-VN"/>
              </w:rPr>
            </w:r>
          </w:p>
        </w:tc>
        <w:tc>
          <w:tcPr>
            <w:tcW w:w="7498" w:type="dxa"/>
            <w:tcBorders>
              <w:top w:val="single" w:sz="4" w:space="0" w:color="000000"/>
              <w:start w:val="single" w:sz="4" w:space="0" w:color="000000"/>
              <w:bottom w:val="single" w:sz="4" w:space="0" w:color="000000"/>
              <w:end w:val="single" w:sz="4" w:space="0" w:color="000000"/>
            </w:tcBorders>
          </w:tcPr>
          <w:p>
            <w:pPr>
              <w:pStyle w:val="Normal"/>
              <w:jc w:val="both"/>
              <w:rPr>
                <w:b/>
                <w:lang w:val="vi-VN"/>
              </w:rPr>
            </w:pPr>
            <w:r>
              <w:rPr>
                <w:b/>
                <w:i/>
                <w:spacing w:val="-4"/>
              </w:rPr>
              <w:t>Phân tích các nhân tố tác động đến chế độ nhiệt và chế độ mưa của nước ta.</w:t>
            </w:r>
          </w:p>
        </w:tc>
        <w:tc>
          <w:tcPr>
            <w:tcW w:w="7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lang w:val="vi-VN"/>
              </w:rPr>
            </w:pPr>
            <w:r>
              <w:rPr>
                <w:b/>
                <w:i/>
              </w:rPr>
              <w:t>3,00</w:t>
            </w:r>
          </w:p>
        </w:tc>
      </w:tr>
      <w:tr>
        <w:trPr>
          <w:trHeight w:val="10516" w:hRule="atLeast"/>
        </w:trPr>
        <w:tc>
          <w:tcPr>
            <w:tcW w:w="7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lang w:val="vi-VN"/>
              </w:rPr>
            </w:pPr>
            <w:r>
              <w:rPr>
                <w:b/>
                <w:lang w:val="vi-VN"/>
              </w:rPr>
            </w:r>
          </w:p>
        </w:tc>
        <w:tc>
          <w:tcPr>
            <w:tcW w:w="54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lang w:val="vi-VN"/>
              </w:rPr>
            </w:pPr>
            <w:r>
              <w:rPr>
                <w:b/>
                <w:lang w:val="vi-VN"/>
              </w:rPr>
            </w:r>
          </w:p>
        </w:tc>
        <w:tc>
          <w:tcPr>
            <w:tcW w:w="7498" w:type="dxa"/>
            <w:tcBorders>
              <w:top w:val="single" w:sz="4" w:space="0" w:color="000000"/>
              <w:start w:val="single" w:sz="4" w:space="0" w:color="000000"/>
              <w:bottom w:val="single" w:sz="4" w:space="0" w:color="000000"/>
              <w:end w:val="single" w:sz="4" w:space="0" w:color="000000"/>
            </w:tcBorders>
          </w:tcPr>
          <w:p>
            <w:pPr>
              <w:pStyle w:val="Normal"/>
              <w:jc w:val="both"/>
              <w:rPr/>
            </w:pPr>
            <w:r>
              <w:rPr>
                <w:i/>
              </w:rPr>
              <w:t xml:space="preserve">- Nhân tố tác động đến chế độ nhiệt: Vị trí địa lí, gió, địa hình </w:t>
            </w:r>
            <w:r>
              <w:rPr>
                <w:bCs/>
                <w:i/>
              </w:rPr>
              <w:t>(phân tích)</w:t>
            </w:r>
            <w:r>
              <w:rPr>
                <w:i/>
              </w:rPr>
              <w:t>.</w:t>
            </w:r>
          </w:p>
          <w:p>
            <w:pPr>
              <w:pStyle w:val="Normal"/>
              <w:jc w:val="both"/>
              <w:rPr/>
            </w:pPr>
            <w:r>
              <w:rPr>
                <w:b/>
              </w:rPr>
              <w:t>+ Vị trí địa lí:</w:t>
            </w:r>
            <w:r>
              <w:rPr/>
              <w:t xml:space="preserve"> Nằm ở khu vực nội chí tuyến bán cầu Bắc, trong năm có 2 lần Mặt Trời lên thiên đỉnh, góc nhập xạ lớn nên nhiệt độ trung bình năm cao.</w:t>
            </w:r>
          </w:p>
          <w:p>
            <w:pPr>
              <w:pStyle w:val="Normal"/>
              <w:jc w:val="both"/>
              <w:rPr/>
            </w:pPr>
            <w:r>
              <w:rPr>
                <w:b/>
              </w:rPr>
              <w:t xml:space="preserve">+ Gió: </w:t>
            </w:r>
            <w:r>
              <w:rPr/>
              <w:t>Gió mùa Đông Bắc làm cho phần lãnh thổ phía Bắc có mùa đông lạnh (2-3 tháng nhiệt độ trung bình dưới 18</w:t>
            </w:r>
            <w:r>
              <w:rPr>
                <w:vertAlign w:val="superscript"/>
              </w:rPr>
              <w:t>0</w:t>
            </w:r>
            <w:r>
              <w:rPr/>
              <w:t>C). Gió mùa Tây Nam làm cho nhiệt độ cả nước cao và tương đối đồng nhất vào mùa hạ. Gió phơn làm cho một số khu vực có nhiệt độ cao vào đầu mùa hạ.</w:t>
            </w:r>
          </w:p>
          <w:p>
            <w:pPr>
              <w:pStyle w:val="Normal"/>
              <w:jc w:val="both"/>
              <w:rPr>
                <w:b/>
              </w:rPr>
            </w:pPr>
            <w:r>
              <w:rPr>
                <w:b/>
              </w:rPr>
              <w:t xml:space="preserve">+ Địa hình:  </w:t>
            </w:r>
          </w:p>
          <w:p>
            <w:pPr>
              <w:pStyle w:val="Normal"/>
              <w:jc w:val="both"/>
              <w:rPr/>
            </w:pPr>
            <w:r>
              <w:rPr/>
              <w:t>* Độ cao địa hình làm cho nhiệt độ cả nước phân hoá thành ba đai cao (nhiệt đới gió mùa, cận nhiệt đới gió mùa trên núi, ôn đới gió mùa trên núi).</w:t>
            </w:r>
          </w:p>
          <w:p>
            <w:pPr>
              <w:pStyle w:val="Normal"/>
              <w:jc w:val="both"/>
              <w:rPr/>
            </w:pPr>
            <w:r>
              <w:rPr/>
              <w:t>* Hướng địa hình và hướng gió tạo nên sự phân hóa lãnh thổ về nhiệt độ.</w:t>
            </w:r>
          </w:p>
          <w:p>
            <w:pPr>
              <w:pStyle w:val="Normal"/>
              <w:jc w:val="both"/>
              <w:rPr/>
            </w:pPr>
            <w:r>
              <w:rPr>
                <w:i/>
              </w:rPr>
              <w:t xml:space="preserve">- Nhân tố tác động đến chế độ mưa: Vị trí địa lí, hoàn lưu khí quyển (gió, frông, dải hội tụ, bão...), địa hình </w:t>
            </w:r>
            <w:r>
              <w:rPr>
                <w:bCs/>
                <w:i/>
              </w:rPr>
              <w:t>(phân tích)</w:t>
            </w:r>
            <w:r>
              <w:rPr>
                <w:i/>
              </w:rPr>
              <w:t>.</w:t>
            </w:r>
          </w:p>
          <w:p>
            <w:pPr>
              <w:pStyle w:val="Normal"/>
              <w:jc w:val="both"/>
              <w:rPr/>
            </w:pPr>
            <w:r>
              <w:rPr>
                <w:b/>
              </w:rPr>
              <w:t xml:space="preserve">+ Vị trí địa lí và hình dáng lãnh thổ: </w:t>
            </w:r>
            <w:r>
              <w:rPr/>
              <w:t>Nước ta tiếp giáp với biển Đông rộng lớn, đường bờ biển dài, lãnh thổ hẹp ngang nên ảnh hưởng của biển xâm nhập sâu vào đất liền, các khối khí khi di chuyển qua biển tăng thêm ẩm gây mưa lớn.</w:t>
            </w:r>
          </w:p>
          <w:p>
            <w:pPr>
              <w:pStyle w:val="Normal"/>
              <w:jc w:val="both"/>
              <w:rPr/>
            </w:pPr>
            <w:r>
              <w:rPr>
                <w:b/>
              </w:rPr>
              <w:t>+ Gió mùa:</w:t>
            </w:r>
            <w:r>
              <w:rPr/>
              <w:t xml:space="preserve"> Nước ta nằm trong phạm vi hoạt động của hoàn lưu gió mùa châu Á (gió mùa mùa đông: lạnh, ít mưa; gió mùa mùa hạ: nóng, ẩm, mưa nhiều).</w:t>
            </w:r>
          </w:p>
          <w:p>
            <w:pPr>
              <w:pStyle w:val="Normal"/>
              <w:jc w:val="both"/>
              <w:rPr>
                <w:b/>
              </w:rPr>
            </w:pPr>
            <w:r>
              <w:rPr>
                <w:b/>
              </w:rPr>
              <w:t xml:space="preserve">+ Dải hội tụ nhiệt đới: </w:t>
            </w:r>
          </w:p>
          <w:p>
            <w:pPr>
              <w:pStyle w:val="Normal"/>
              <w:jc w:val="both"/>
              <w:rPr/>
            </w:pPr>
            <w:r>
              <w:rPr/>
              <w:t>* Đầu mùa hạ, được hình thành giữa gió mùa Tây Nam (Tbg) và Tín phong bán cầu Bắc chạy theo hướng kinh tuyến gây mưa đầu mùa cho cả nước, mưa lớn cho Nam Bộ và Tây Nguyên...</w:t>
            </w:r>
          </w:p>
          <w:p>
            <w:pPr>
              <w:pStyle w:val="Normal"/>
              <w:jc w:val="both"/>
              <w:rPr/>
            </w:pPr>
            <w:r>
              <w:rPr/>
              <w:t>* Giữa và cuối mùa hạ: hình thành giữa gió mùa Tây Nam (Em) và Tín phong bán cầu Bắc vắt ngang qua nước ta gây mưa lớn và lùi dần theo vĩ độ nên đỉnh mưa cũng lùi dần từ Bắc vào Nam.</w:t>
            </w:r>
          </w:p>
          <w:p>
            <w:pPr>
              <w:pStyle w:val="Normal"/>
              <w:jc w:val="both"/>
              <w:rPr/>
            </w:pPr>
            <w:r>
              <w:rPr>
                <w:b/>
              </w:rPr>
              <w:t>+ Frông:</w:t>
            </w:r>
            <w:r>
              <w:rPr/>
              <w:t xml:space="preserve"> hoạt động từng đợt vào mùa đông, chủ yếu ở phía bắc vĩ tuyến 16</w:t>
            </w:r>
            <w:r>
              <w:rPr>
                <w:vertAlign w:val="superscript"/>
              </w:rPr>
              <w:t>0</w:t>
            </w:r>
            <w:r>
              <w:rPr/>
              <w:t>B làm cho thời tiết biến đổi nhanh chóng, nhiệt độ hạ thấp, gió đổi hướng và gây mưa.</w:t>
            </w:r>
          </w:p>
          <w:p>
            <w:pPr>
              <w:pStyle w:val="Normal"/>
              <w:jc w:val="both"/>
              <w:rPr/>
            </w:pPr>
            <w:r>
              <w:rPr>
                <w:b/>
              </w:rPr>
              <w:t>+ Bão:</w:t>
            </w:r>
            <w:r>
              <w:rPr/>
              <w:t xml:space="preserve"> do nằm ở vĩ độ thấp nên nước ta có các cơn bão nhiệt đới xuất phát từ Thái Bình Dương và biển Đông. Khu vực chịu ảnh hưởng mạnh nhất là duyên hải miền Trung, đặc biệt là Bắc Trung Bộ gây mưa lớn.</w:t>
            </w:r>
          </w:p>
          <w:p>
            <w:pPr>
              <w:pStyle w:val="Normal"/>
              <w:jc w:val="both"/>
              <w:rPr>
                <w:b/>
              </w:rPr>
            </w:pPr>
            <w:r>
              <w:rPr>
                <w:b/>
              </w:rPr>
              <w:t xml:space="preserve">+ Địa hình: </w:t>
            </w:r>
          </w:p>
          <w:p>
            <w:pPr>
              <w:pStyle w:val="Normal"/>
              <w:jc w:val="both"/>
              <w:rPr/>
            </w:pPr>
            <w:r>
              <w:rPr/>
              <w:t>* Độ cao: những vùng núi cao thường là những nơi mưa nhiều (Hoàng Liên Sơn, Vòm sông Chảy, Bạch Mã...)</w:t>
            </w:r>
          </w:p>
          <w:p>
            <w:pPr>
              <w:pStyle w:val="Normal"/>
              <w:jc w:val="both"/>
              <w:rPr>
                <w:b/>
                <w:lang w:val="vi-VN"/>
              </w:rPr>
            </w:pPr>
            <w:r>
              <w:rPr/>
              <w:t>* Độ cao kết hợp với hướng núi tạo ra những vùng mưa nhiều, mưa ít (sườn đón gió: mưa nhiều; sườn khuất gió: ít mưa)</w:t>
            </w:r>
          </w:p>
        </w:tc>
        <w:tc>
          <w:tcPr>
            <w:tcW w:w="76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lang w:val="vi-VN"/>
              </w:rPr>
            </w:pPr>
            <w:r>
              <w:rPr>
                <w:b/>
                <w:lang w:val="vi-VN"/>
              </w:rPr>
            </w:r>
          </w:p>
          <w:p>
            <w:pPr>
              <w:pStyle w:val="Normal"/>
              <w:jc w:val="center"/>
              <w:rPr/>
            </w:pPr>
            <w:r>
              <w:rPr/>
              <w:t>0,25</w:t>
            </w:r>
          </w:p>
          <w:p>
            <w:pPr>
              <w:pStyle w:val="Normal"/>
              <w:jc w:val="center"/>
              <w:rPr/>
            </w:pPr>
            <w:r>
              <w:rPr/>
            </w:r>
          </w:p>
          <w:p>
            <w:pPr>
              <w:pStyle w:val="Normal"/>
              <w:jc w:val="center"/>
              <w:rPr/>
            </w:pPr>
            <w:r>
              <w:rPr/>
            </w:r>
          </w:p>
          <w:p>
            <w:pPr>
              <w:pStyle w:val="Normal"/>
              <w:jc w:val="center"/>
              <w:rPr/>
            </w:pPr>
            <w:r>
              <w:rPr/>
              <w:t>0,25</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0,25</w:t>
            </w:r>
          </w:p>
          <w:p>
            <w:pPr>
              <w:pStyle w:val="Normal"/>
              <w:jc w:val="center"/>
              <w:rPr/>
            </w:pPr>
            <w:r>
              <w:rPr/>
            </w:r>
          </w:p>
          <w:p>
            <w:pPr>
              <w:pStyle w:val="Normal"/>
              <w:jc w:val="center"/>
              <w:rPr/>
            </w:pPr>
            <w:r>
              <w:rPr/>
              <w:t>0,25</w:t>
            </w:r>
          </w:p>
          <w:p>
            <w:pPr>
              <w:pStyle w:val="Normal"/>
              <w:jc w:val="center"/>
              <w:rPr/>
            </w:pPr>
            <w:r>
              <w:rPr/>
            </w:r>
          </w:p>
          <w:p>
            <w:pPr>
              <w:pStyle w:val="Normal"/>
              <w:jc w:val="center"/>
              <w:rPr/>
            </w:pPr>
            <w:r>
              <w:rPr/>
            </w:r>
          </w:p>
          <w:p>
            <w:pPr>
              <w:pStyle w:val="Normal"/>
              <w:jc w:val="center"/>
              <w:rPr/>
            </w:pPr>
            <w:r>
              <w:rPr/>
              <w:t>0,25</w:t>
            </w:r>
          </w:p>
          <w:p>
            <w:pPr>
              <w:pStyle w:val="Normal"/>
              <w:jc w:val="center"/>
              <w:rPr/>
            </w:pPr>
            <w:r>
              <w:rPr/>
            </w:r>
          </w:p>
          <w:p>
            <w:pPr>
              <w:pStyle w:val="Normal"/>
              <w:jc w:val="center"/>
              <w:rPr/>
            </w:pPr>
            <w:r>
              <w:rPr/>
            </w:r>
          </w:p>
          <w:p>
            <w:pPr>
              <w:pStyle w:val="Normal"/>
              <w:jc w:val="center"/>
              <w:rPr/>
            </w:pPr>
            <w:r>
              <w:rPr/>
            </w:r>
          </w:p>
          <w:p>
            <w:pPr>
              <w:pStyle w:val="Normal"/>
              <w:jc w:val="center"/>
              <w:rPr/>
            </w:pPr>
            <w:r>
              <w:rPr/>
              <w:t>0,25</w:t>
            </w:r>
          </w:p>
          <w:p>
            <w:pPr>
              <w:pStyle w:val="Normal"/>
              <w:jc w:val="center"/>
              <w:rPr/>
            </w:pPr>
            <w:r>
              <w:rPr/>
            </w:r>
          </w:p>
          <w:p>
            <w:pPr>
              <w:pStyle w:val="Normal"/>
              <w:jc w:val="center"/>
              <w:rPr/>
            </w:pPr>
            <w:r>
              <w:rPr/>
            </w:r>
          </w:p>
          <w:p>
            <w:pPr>
              <w:pStyle w:val="Normal"/>
              <w:jc w:val="center"/>
              <w:rPr/>
            </w:pPr>
            <w:r>
              <w:rPr/>
            </w:r>
          </w:p>
          <w:p>
            <w:pPr>
              <w:pStyle w:val="Normal"/>
              <w:jc w:val="center"/>
              <w:rPr/>
            </w:pPr>
            <w:r>
              <w:rPr/>
              <w:t>0,25</w:t>
            </w:r>
          </w:p>
          <w:p>
            <w:pPr>
              <w:pStyle w:val="Normal"/>
              <w:jc w:val="center"/>
              <w:rPr/>
            </w:pPr>
            <w:r>
              <w:rPr/>
            </w:r>
          </w:p>
          <w:p>
            <w:pPr>
              <w:pStyle w:val="Normal"/>
              <w:jc w:val="center"/>
              <w:rPr/>
            </w:pPr>
            <w:r>
              <w:rPr/>
            </w:r>
          </w:p>
          <w:p>
            <w:pPr>
              <w:pStyle w:val="Normal"/>
              <w:jc w:val="center"/>
              <w:rPr/>
            </w:pPr>
            <w:r>
              <w:rPr/>
              <w:t>0,25</w:t>
            </w:r>
          </w:p>
          <w:p>
            <w:pPr>
              <w:pStyle w:val="Normal"/>
              <w:jc w:val="center"/>
              <w:rPr/>
            </w:pPr>
            <w:r>
              <w:rPr/>
            </w:r>
          </w:p>
          <w:p>
            <w:pPr>
              <w:pStyle w:val="Normal"/>
              <w:jc w:val="center"/>
              <w:rPr/>
            </w:pPr>
            <w:r>
              <w:rPr/>
            </w:r>
          </w:p>
          <w:p>
            <w:pPr>
              <w:pStyle w:val="Normal"/>
              <w:jc w:val="center"/>
              <w:rPr/>
            </w:pPr>
            <w:r>
              <w:rPr/>
              <w:t>0,25</w:t>
            </w:r>
          </w:p>
          <w:p>
            <w:pPr>
              <w:pStyle w:val="Normal"/>
              <w:jc w:val="center"/>
              <w:rPr/>
            </w:pPr>
            <w:r>
              <w:rPr/>
            </w:r>
          </w:p>
          <w:p>
            <w:pPr>
              <w:pStyle w:val="Normal"/>
              <w:jc w:val="center"/>
              <w:rPr/>
            </w:pPr>
            <w:r>
              <w:rPr/>
            </w:r>
          </w:p>
          <w:p>
            <w:pPr>
              <w:pStyle w:val="Normal"/>
              <w:jc w:val="center"/>
              <w:rPr/>
            </w:pPr>
            <w:r>
              <w:rPr/>
              <w:t>0,25</w:t>
            </w:r>
          </w:p>
          <w:p>
            <w:pPr>
              <w:pStyle w:val="Normal"/>
              <w:jc w:val="center"/>
              <w:rPr/>
            </w:pPr>
            <w:r>
              <w:rPr/>
            </w:r>
          </w:p>
          <w:p>
            <w:pPr>
              <w:pStyle w:val="Normal"/>
              <w:jc w:val="center"/>
              <w:rPr/>
            </w:pPr>
            <w:r>
              <w:rPr/>
            </w:r>
          </w:p>
          <w:p>
            <w:pPr>
              <w:pStyle w:val="Normal"/>
              <w:jc w:val="center"/>
              <w:rPr/>
            </w:pPr>
            <w:r>
              <w:rPr/>
            </w:r>
          </w:p>
          <w:p>
            <w:pPr>
              <w:pStyle w:val="Normal"/>
              <w:jc w:val="center"/>
              <w:rPr/>
            </w:pPr>
            <w:r>
              <w:rPr/>
              <w:t>0,25</w:t>
            </w:r>
          </w:p>
          <w:p>
            <w:pPr>
              <w:pStyle w:val="Normal"/>
              <w:jc w:val="center"/>
              <w:rPr/>
            </w:pPr>
            <w:r>
              <w:rPr/>
            </w:r>
          </w:p>
          <w:p>
            <w:pPr>
              <w:pStyle w:val="Normal"/>
              <w:jc w:val="center"/>
              <w:rPr>
                <w:b/>
                <w:lang w:val="vi-VN"/>
              </w:rPr>
            </w:pPr>
            <w:r>
              <w:rPr/>
              <w:t>0,25</w:t>
            </w:r>
          </w:p>
        </w:tc>
      </w:tr>
      <w:tr>
        <w:trPr>
          <w:trHeight w:val="254" w:hRule="atLeast"/>
        </w:trPr>
        <w:tc>
          <w:tcPr>
            <w:tcW w:w="79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lang w:val="vi-VN"/>
              </w:rPr>
            </w:pPr>
            <w:r>
              <w:rPr>
                <w:b/>
                <w:lang w:val="vi-VN"/>
              </w:rPr>
              <w:t>4</w:t>
            </w:r>
          </w:p>
        </w:tc>
        <w:tc>
          <w:tcPr>
            <w:tcW w:w="54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lang w:val="vi-VN"/>
              </w:rPr>
            </w:pPr>
            <w:r>
              <w:rPr>
                <w:b/>
              </w:rPr>
              <w:t>a.</w:t>
            </w:r>
          </w:p>
        </w:tc>
        <w:tc>
          <w:tcPr>
            <w:tcW w:w="7498" w:type="dxa"/>
            <w:tcBorders>
              <w:top w:val="single" w:sz="4" w:space="0" w:color="000000"/>
              <w:start w:val="single" w:sz="4" w:space="0" w:color="000000"/>
              <w:bottom w:val="single" w:sz="4" w:space="0" w:color="000000"/>
              <w:end w:val="single" w:sz="4" w:space="0" w:color="000000"/>
            </w:tcBorders>
          </w:tcPr>
          <w:p>
            <w:pPr>
              <w:pStyle w:val="Normal"/>
              <w:jc w:val="both"/>
              <w:rPr>
                <w:b/>
                <w:lang w:val="vi-VN"/>
              </w:rPr>
            </w:pPr>
            <w:r>
              <w:rPr>
                <w:b/>
                <w:i/>
              </w:rPr>
              <w:t xml:space="preserve">Dựa vào Atlat Địa lí Việt Nam và kiến thức đã học, hãy phân tích sự phân thành hai mùa khí hậu ở miền Bắc và miền Nam (ranh giới dãy Bạch Mã). </w:t>
            </w:r>
          </w:p>
        </w:tc>
        <w:tc>
          <w:tcPr>
            <w:tcW w:w="7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lang w:val="vi-VN"/>
              </w:rPr>
            </w:pPr>
            <w:r>
              <w:rPr>
                <w:b/>
                <w:bCs/>
                <w:i/>
              </w:rPr>
              <w:t>2,00</w:t>
            </w:r>
          </w:p>
        </w:tc>
      </w:tr>
      <w:tr>
        <w:trPr>
          <w:trHeight w:val="254" w:hRule="atLeast"/>
        </w:trPr>
        <w:tc>
          <w:tcPr>
            <w:tcW w:w="7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lang w:val="vi-VN"/>
              </w:rPr>
            </w:pPr>
            <w:r>
              <w:rPr>
                <w:b/>
                <w:lang w:val="vi-VN"/>
              </w:rPr>
            </w:r>
          </w:p>
        </w:tc>
        <w:tc>
          <w:tcPr>
            <w:tcW w:w="54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lang w:val="vi-VN"/>
              </w:rPr>
            </w:pPr>
            <w:r>
              <w:rPr>
                <w:b/>
                <w:lang w:val="vi-VN"/>
              </w:rPr>
            </w:r>
          </w:p>
        </w:tc>
        <w:tc>
          <w:tcPr>
            <w:tcW w:w="7498" w:type="dxa"/>
            <w:tcBorders>
              <w:top w:val="single" w:sz="4" w:space="0" w:color="000000"/>
              <w:start w:val="single" w:sz="4" w:space="0" w:color="000000"/>
              <w:bottom w:val="single" w:sz="4" w:space="0" w:color="000000"/>
              <w:end w:val="single" w:sz="4" w:space="0" w:color="000000"/>
            </w:tcBorders>
          </w:tcPr>
          <w:p>
            <w:pPr>
              <w:pStyle w:val="Normal"/>
              <w:jc w:val="both"/>
              <w:rPr>
                <w:b/>
                <w:bCs/>
              </w:rPr>
            </w:pPr>
            <w:r>
              <w:rPr>
                <w:b/>
                <w:bCs/>
              </w:rPr>
              <w:t>** PHƯƠNG ÁN 1</w:t>
            </w:r>
          </w:p>
          <w:p>
            <w:pPr>
              <w:pStyle w:val="Normal"/>
              <w:jc w:val="both"/>
              <w:rPr>
                <w:b/>
                <w:bCs/>
              </w:rPr>
            </w:pPr>
            <w:r>
              <w:rPr>
                <w:b/>
                <w:bCs/>
              </w:rPr>
              <w:t>* Sự phân mùa</w:t>
            </w:r>
          </w:p>
          <w:p>
            <w:pPr>
              <w:pStyle w:val="Normal"/>
              <w:jc w:val="both"/>
              <w:rPr>
                <w:bCs/>
              </w:rPr>
            </w:pPr>
            <w:r>
              <w:rPr>
                <w:bCs/>
              </w:rPr>
              <w:t>- Miền Bắc: có một mùa đông lạnh, ít mưa và mùa hạ nóng ẩm, mưa nhiều.</w:t>
            </w:r>
          </w:p>
          <w:p>
            <w:pPr>
              <w:pStyle w:val="Normal"/>
              <w:jc w:val="both"/>
              <w:rPr>
                <w:bCs/>
              </w:rPr>
            </w:pPr>
            <w:r>
              <w:rPr>
                <w:bCs/>
              </w:rPr>
              <w:t>- Miền Nam: có một mùa mưa và một mùa khô rõ rệt.</w:t>
            </w:r>
          </w:p>
          <w:p>
            <w:pPr>
              <w:pStyle w:val="Normal"/>
              <w:jc w:val="both"/>
              <w:rPr>
                <w:b/>
                <w:bCs/>
              </w:rPr>
            </w:pPr>
            <w:r>
              <w:rPr>
                <w:b/>
                <w:bCs/>
              </w:rPr>
              <w:t>* Phân tích</w:t>
            </w:r>
          </w:p>
          <w:p>
            <w:pPr>
              <w:pStyle w:val="Normal"/>
              <w:jc w:val="both"/>
              <w:rPr>
                <w:bCs/>
              </w:rPr>
            </w:pPr>
            <w:r>
              <w:rPr>
                <w:bCs/>
              </w:rPr>
              <w:t>- Nguyên nhân chủ yếu: hoạt động của gió mùa.</w:t>
            </w:r>
          </w:p>
          <w:p>
            <w:pPr>
              <w:pStyle w:val="Normal"/>
              <w:jc w:val="both"/>
              <w:rPr>
                <w:bCs/>
                <w:i/>
              </w:rPr>
            </w:pPr>
            <w:r>
              <w:rPr>
                <w:bCs/>
                <w:i/>
              </w:rPr>
              <w:t>- Gió mùa mùa đông: từ tháng XI đến tháng IV năm sau</w:t>
            </w:r>
          </w:p>
          <w:p>
            <w:pPr>
              <w:pStyle w:val="Normal"/>
              <w:jc w:val="both"/>
              <w:rPr/>
            </w:pPr>
            <w:r>
              <w:rPr>
                <w:bCs/>
              </w:rPr>
              <w:t>+ Ở miền Bắc, gió mùa Đông Bắc (từ khối khí lạnh phương Bắc tới) tạo nên một mùa đông lạnh. Nửa đầu mùa đông thời tiết lạnh khô, còn nửa sau mùa đông thời tiết lạnh ẩm, có mưa phùn ở vùng ven biển và các đồng bằng Bắc Bộ, Bắc Trung Bộ. Khi di chuyển xuống phía Nam, gió mùa Đông Bắc suy yếu dần, bớt lạnh hơn và hầu như bị chặn lại ở dãy Bạch Mã.</w:t>
            </w:r>
          </w:p>
          <w:p>
            <w:pPr>
              <w:pStyle w:val="Normal"/>
              <w:jc w:val="both"/>
              <w:rPr>
                <w:bCs/>
              </w:rPr>
            </w:pPr>
            <w:r>
              <w:rPr>
                <w:bCs/>
              </w:rPr>
              <w:t>+ Từ Đà Nẵng trở vào, Tín phong bán cầu Bắc thổi theo hướng đông bắc chiếm ưu thế, gây mưa cho vùng ven biển Trung Bộ và tạo nên một mùa khô ở Nam Bộ và Tây Nguyên.</w:t>
            </w:r>
          </w:p>
          <w:p>
            <w:pPr>
              <w:pStyle w:val="Normal"/>
              <w:jc w:val="both"/>
              <w:rPr>
                <w:bCs/>
                <w:i/>
              </w:rPr>
            </w:pPr>
            <w:r>
              <w:rPr>
                <w:bCs/>
                <w:i/>
              </w:rPr>
              <w:t>- Gió mùa mùa hạ: từ tháng V đến tháng X</w:t>
            </w:r>
          </w:p>
          <w:p>
            <w:pPr>
              <w:pStyle w:val="Normal"/>
              <w:jc w:val="both"/>
              <w:rPr>
                <w:bCs/>
              </w:rPr>
            </w:pPr>
            <w:r>
              <w:rPr>
                <w:bCs/>
              </w:rPr>
              <w:t>+ Nửa đầu mùa hạ, gió tây nam từ vịnh Tây Ben-gan thổi theo hướng tây nam vào nước ta, gây mưa lớn cho đồng bằng Nam Bộ và Tây Nguyên. Khi vượt qua dãy Trường Sơn và các dãy núi chạy dọc biên giới Việt - Lào, tràn xuống vùng đồng bằng ven biển Trung Bộ và phần nam của khu vực Tây Bắc, gây hiệu ứng phơn khô nóng.</w:t>
            </w:r>
          </w:p>
          <w:p>
            <w:pPr>
              <w:pStyle w:val="Normal"/>
              <w:jc w:val="both"/>
              <w:rPr>
                <w:bCs/>
              </w:rPr>
            </w:pPr>
            <w:r>
              <w:rPr>
                <w:bCs/>
              </w:rPr>
              <w:t>+ Giữa và cuối mùa hạ, gió mùa Tây Nam (Tín phong bán cầu nam) hoạt động mạnh lên. Khi vượt qua vùng biển xích đạo, khối khí này trở nên nóng ẩm hơn, thường gây mưa lớn và kéo dài cho các vùng đón gió ở Nam Bộ và Tây Nguyên. Do áp thấp Bắc Bộ, khối khí này di chuyển theo hướng đông nam vào Bắc Bộ gây mưa cho đồng bằng Bắc bộ.</w:t>
            </w:r>
          </w:p>
          <w:p>
            <w:pPr>
              <w:pStyle w:val="Normal"/>
              <w:jc w:val="both"/>
              <w:rPr>
                <w:b/>
                <w:bCs/>
              </w:rPr>
            </w:pPr>
            <w:r>
              <w:rPr>
                <w:b/>
                <w:bCs/>
              </w:rPr>
              <w:t>** PHƯƠNG ÁN 2</w:t>
            </w:r>
          </w:p>
          <w:p>
            <w:pPr>
              <w:pStyle w:val="Normal"/>
              <w:jc w:val="both"/>
              <w:rPr>
                <w:b/>
                <w:bCs/>
              </w:rPr>
            </w:pPr>
            <w:r>
              <w:rPr>
                <w:b/>
                <w:bCs/>
              </w:rPr>
              <w:t>* Sự phân mùa</w:t>
            </w:r>
          </w:p>
          <w:p>
            <w:pPr>
              <w:pStyle w:val="Normal"/>
              <w:jc w:val="both"/>
              <w:rPr>
                <w:bCs/>
              </w:rPr>
            </w:pPr>
            <w:r>
              <w:rPr>
                <w:bCs/>
              </w:rPr>
              <w:t>- Miền Bắc: có một mùa đông lạnh, ít mưa và mùa hạ nóng ẩm, mưa nhiều.</w:t>
            </w:r>
          </w:p>
          <w:p>
            <w:pPr>
              <w:pStyle w:val="Normal"/>
              <w:jc w:val="both"/>
              <w:rPr>
                <w:bCs/>
              </w:rPr>
            </w:pPr>
            <w:r>
              <w:rPr>
                <w:bCs/>
              </w:rPr>
              <w:t>- Miền Nam: có một mùa mưa và một mùa khô rõ rệt.</w:t>
            </w:r>
          </w:p>
          <w:p>
            <w:pPr>
              <w:pStyle w:val="Normal"/>
              <w:jc w:val="both"/>
              <w:rPr/>
            </w:pPr>
            <w:r>
              <w:rPr>
                <w:b/>
                <w:bCs/>
                <w:i/>
              </w:rPr>
              <w:t xml:space="preserve">* </w:t>
            </w:r>
            <w:r>
              <w:rPr>
                <w:b/>
                <w:bCs/>
              </w:rPr>
              <w:t>Nguyên nhân:</w:t>
            </w:r>
          </w:p>
          <w:p>
            <w:pPr>
              <w:pStyle w:val="Normal"/>
              <w:jc w:val="both"/>
              <w:rPr>
                <w:b/>
                <w:bCs/>
              </w:rPr>
            </w:pPr>
            <w:r>
              <w:rPr>
                <w:b/>
                <w:bCs/>
              </w:rPr>
              <w:t>- Miền Bắc:</w:t>
            </w:r>
          </w:p>
          <w:p>
            <w:pPr>
              <w:pStyle w:val="Normal"/>
              <w:jc w:val="both"/>
              <w:rPr>
                <w:bCs/>
              </w:rPr>
            </w:pPr>
            <w:r>
              <w:rPr>
                <w:bCs/>
              </w:rPr>
              <w:t>+ Mùa đông lạnh, ít mưa (từ tháng XI đến tháng IV): do tác động của gió mùa Đông Bắc (từ khối khí lạnh phương Bắc tới) tạo nên một mùa đông lạnh. Nửa đầu mùa đông thời tiết lạnh khô, còn nửa sau mùa đông thời tiết lạnh ẩm, có mưa phùn ở vùng ven biển và các đồng bằng Bắc Bộ, Bắc Trung Bộ.</w:t>
            </w:r>
          </w:p>
          <w:p>
            <w:pPr>
              <w:pStyle w:val="Normal"/>
              <w:jc w:val="both"/>
              <w:rPr>
                <w:bCs/>
              </w:rPr>
            </w:pPr>
            <w:r>
              <w:rPr>
                <w:bCs/>
              </w:rPr>
              <w:t>+ Mùa hạ nóng, ẩm, mưa nhiều (từ tháng V đến tháng X): do tác động của gió mùa mùa hạ và dải hội tụ nhiệt đới.</w:t>
            </w:r>
          </w:p>
          <w:p>
            <w:pPr>
              <w:pStyle w:val="Normal"/>
              <w:jc w:val="both"/>
              <w:rPr>
                <w:b/>
                <w:bCs/>
              </w:rPr>
            </w:pPr>
            <w:r>
              <w:rPr>
                <w:b/>
                <w:bCs/>
              </w:rPr>
              <w:t>- Miền Nam:</w:t>
            </w:r>
          </w:p>
          <w:p>
            <w:pPr>
              <w:pStyle w:val="Normal"/>
              <w:jc w:val="both"/>
              <w:rPr>
                <w:bCs/>
              </w:rPr>
            </w:pPr>
            <w:r>
              <w:rPr>
                <w:bCs/>
              </w:rPr>
              <w:t>+ Mùa khô: Tín phong bán cầu Bắc thổi theo hướng đông bắc chiếm ưu thế, gây mưa cho vùng ven biển Trung Bộ và tạo nên một mùa khô ở Nam Bộ và Tây Nguyên.</w:t>
            </w:r>
          </w:p>
          <w:p>
            <w:pPr>
              <w:pStyle w:val="Normal"/>
              <w:jc w:val="both"/>
              <w:rPr>
                <w:bCs/>
              </w:rPr>
            </w:pPr>
            <w:r>
              <w:rPr>
                <w:bCs/>
              </w:rPr>
              <w:t>+ Mùa mưa:</w:t>
            </w:r>
          </w:p>
          <w:p>
            <w:pPr>
              <w:pStyle w:val="Normal"/>
              <w:jc w:val="both"/>
              <w:rPr>
                <w:bCs/>
              </w:rPr>
            </w:pPr>
            <w:r>
              <w:rPr>
                <w:bCs/>
              </w:rPr>
              <w:t xml:space="preserve">* Nửa đầu mùa hạ, gió tây nam từ vịnh Tây Ben-gan thổi theo hướng tây nam vào nước ta, gây mưa lớn cho đồng bằng Nam Bộ và Tây Nguyên. </w:t>
            </w:r>
          </w:p>
          <w:p>
            <w:pPr>
              <w:pStyle w:val="Normal"/>
              <w:jc w:val="both"/>
              <w:rPr>
                <w:b/>
                <w:i/>
                <w:lang w:val="vi-VN"/>
              </w:rPr>
            </w:pPr>
            <w:r>
              <w:rPr>
                <w:bCs/>
              </w:rPr>
              <w:t>* Giữa và cuối mùa hạ, gió mùa Tây Nam (Tín phong bán cầu nam) hoạt động mạnh lên. Khi vượt qua vùng biển xích đạo, khối khí này trở nên nóng ẩm hơn, thường gây mưa lớn và kéo dài cho các vùng đón gió ở Nam Bộ và Tây Nguyên.</w:t>
            </w:r>
          </w:p>
        </w:tc>
        <w:tc>
          <w:tcPr>
            <w:tcW w:w="76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Cs/>
                <w:i/>
                <w:lang w:val="vi-VN"/>
              </w:rPr>
            </w:pPr>
            <w:r>
              <w:rPr>
                <w:b/>
                <w:bCs/>
                <w:i/>
                <w:lang w:val="vi-VN"/>
              </w:rPr>
            </w:r>
          </w:p>
          <w:p>
            <w:pPr>
              <w:pStyle w:val="Normal"/>
              <w:jc w:val="center"/>
              <w:rPr>
                <w:bCs/>
              </w:rPr>
            </w:pPr>
            <w:r>
              <w:rPr>
                <w:bCs/>
              </w:rPr>
              <w:t>0,25</w:t>
            </w:r>
          </w:p>
          <w:p>
            <w:pPr>
              <w:pStyle w:val="Normal"/>
              <w:jc w:val="center"/>
              <w:rPr>
                <w:bCs/>
              </w:rPr>
            </w:pPr>
            <w:r>
              <w:rPr>
                <w:bCs/>
              </w:rPr>
              <w:t>0,25</w:t>
            </w:r>
          </w:p>
          <w:p>
            <w:pPr>
              <w:pStyle w:val="Normal"/>
              <w:jc w:val="center"/>
              <w:rPr>
                <w:bCs/>
              </w:rPr>
            </w:pPr>
            <w:r>
              <w:rPr>
                <w:bCs/>
              </w:rPr>
            </w:r>
          </w:p>
          <w:p>
            <w:pPr>
              <w:pStyle w:val="Normal"/>
              <w:jc w:val="center"/>
              <w:rPr>
                <w:bCs/>
              </w:rPr>
            </w:pPr>
            <w:r>
              <w:rPr>
                <w:bCs/>
              </w:rPr>
            </w:r>
          </w:p>
          <w:p>
            <w:pPr>
              <w:pStyle w:val="Normal"/>
              <w:jc w:val="center"/>
              <w:rPr>
                <w:bCs/>
              </w:rPr>
            </w:pPr>
            <w:r>
              <w:rPr>
                <w:bCs/>
              </w:rPr>
            </w:r>
          </w:p>
          <w:p>
            <w:pPr>
              <w:pStyle w:val="Normal"/>
              <w:jc w:val="center"/>
              <w:rPr>
                <w:bCs/>
              </w:rPr>
            </w:pPr>
            <w:r>
              <w:rPr>
                <w:bCs/>
              </w:rPr>
              <w:t>0,75</w:t>
            </w:r>
          </w:p>
          <w:p>
            <w:pPr>
              <w:pStyle w:val="Normal"/>
              <w:jc w:val="center"/>
              <w:rPr>
                <w:bCs/>
              </w:rPr>
            </w:pPr>
            <w:r>
              <w:rPr>
                <w:bCs/>
              </w:rPr>
            </w:r>
          </w:p>
          <w:p>
            <w:pPr>
              <w:pStyle w:val="Normal"/>
              <w:jc w:val="center"/>
              <w:rPr>
                <w:bCs/>
              </w:rPr>
            </w:pPr>
            <w:r>
              <w:rPr>
                <w:bCs/>
              </w:rPr>
            </w:r>
          </w:p>
          <w:p>
            <w:pPr>
              <w:pStyle w:val="Normal"/>
              <w:jc w:val="center"/>
              <w:rPr>
                <w:bCs/>
              </w:rPr>
            </w:pPr>
            <w:r>
              <w:rPr>
                <w:bCs/>
              </w:rPr>
            </w:r>
          </w:p>
          <w:p>
            <w:pPr>
              <w:pStyle w:val="Normal"/>
              <w:jc w:val="center"/>
              <w:rPr>
                <w:bCs/>
              </w:rPr>
            </w:pPr>
            <w:r>
              <w:rPr>
                <w:bCs/>
              </w:rPr>
            </w:r>
          </w:p>
          <w:p>
            <w:pPr>
              <w:pStyle w:val="Normal"/>
              <w:jc w:val="center"/>
              <w:rPr>
                <w:bCs/>
              </w:rPr>
            </w:pPr>
            <w:r>
              <w:rPr>
                <w:bCs/>
              </w:rPr>
            </w:r>
          </w:p>
          <w:p>
            <w:pPr>
              <w:pStyle w:val="Normal"/>
              <w:jc w:val="center"/>
              <w:rPr>
                <w:bCs/>
              </w:rPr>
            </w:pPr>
            <w:r>
              <w:rPr>
                <w:bCs/>
              </w:rPr>
            </w:r>
          </w:p>
          <w:p>
            <w:pPr>
              <w:pStyle w:val="Normal"/>
              <w:jc w:val="center"/>
              <w:rPr>
                <w:bCs/>
              </w:rPr>
            </w:pPr>
            <w:r>
              <w:rPr>
                <w:bCs/>
              </w:rPr>
            </w:r>
          </w:p>
          <w:p>
            <w:pPr>
              <w:pStyle w:val="Normal"/>
              <w:jc w:val="center"/>
              <w:rPr>
                <w:bCs/>
              </w:rPr>
            </w:pPr>
            <w:r>
              <w:rPr>
                <w:bCs/>
              </w:rPr>
            </w:r>
          </w:p>
          <w:p>
            <w:pPr>
              <w:pStyle w:val="Normal"/>
              <w:jc w:val="center"/>
              <w:rPr>
                <w:bCs/>
              </w:rPr>
            </w:pPr>
            <w:r>
              <w:rPr>
                <w:bCs/>
              </w:rPr>
            </w:r>
          </w:p>
          <w:p>
            <w:pPr>
              <w:pStyle w:val="Normal"/>
              <w:jc w:val="center"/>
              <w:rPr>
                <w:bCs/>
              </w:rPr>
            </w:pPr>
            <w:r>
              <w:rPr>
                <w:bCs/>
              </w:rPr>
              <w:t>0,75</w:t>
            </w:r>
          </w:p>
          <w:p>
            <w:pPr>
              <w:pStyle w:val="Normal"/>
              <w:jc w:val="center"/>
              <w:rPr>
                <w:bCs/>
              </w:rPr>
            </w:pPr>
            <w:r>
              <w:rPr>
                <w:bCs/>
              </w:rPr>
            </w:r>
          </w:p>
          <w:p>
            <w:pPr>
              <w:pStyle w:val="Normal"/>
              <w:jc w:val="center"/>
              <w:rPr>
                <w:bCs/>
              </w:rPr>
            </w:pPr>
            <w:r>
              <w:rPr>
                <w:bCs/>
              </w:rPr>
            </w:r>
          </w:p>
          <w:p>
            <w:pPr>
              <w:pStyle w:val="Normal"/>
              <w:jc w:val="center"/>
              <w:rPr>
                <w:bCs/>
              </w:rPr>
            </w:pPr>
            <w:r>
              <w:rPr>
                <w:bCs/>
              </w:rPr>
            </w:r>
          </w:p>
          <w:p>
            <w:pPr>
              <w:pStyle w:val="Normal"/>
              <w:jc w:val="center"/>
              <w:rPr>
                <w:bCs/>
              </w:rPr>
            </w:pPr>
            <w:r>
              <w:rPr>
                <w:bCs/>
              </w:rPr>
            </w:r>
          </w:p>
          <w:p>
            <w:pPr>
              <w:pStyle w:val="Normal"/>
              <w:jc w:val="center"/>
              <w:rPr>
                <w:b/>
                <w:bCs/>
                <w:lang w:val="vi-VN"/>
              </w:rPr>
            </w:pPr>
            <w:r>
              <w:rPr>
                <w:b/>
                <w:bCs/>
                <w:lang w:val="vi-VN"/>
              </w:rPr>
            </w:r>
          </w:p>
          <w:p>
            <w:pPr>
              <w:pStyle w:val="Normal"/>
              <w:jc w:val="center"/>
              <w:rPr>
                <w:b/>
                <w:lang w:val="vi-VN"/>
              </w:rPr>
            </w:pPr>
            <w:r>
              <w:rPr>
                <w:b/>
                <w:lang w:val="vi-VN"/>
              </w:rPr>
            </w:r>
          </w:p>
          <w:p>
            <w:pPr>
              <w:pStyle w:val="Normal"/>
              <w:jc w:val="center"/>
              <w:rPr>
                <w:lang w:val="vi-VN"/>
              </w:rPr>
            </w:pPr>
            <w:r>
              <w:rPr>
                <w:lang w:val="vi-VN"/>
              </w:rPr>
            </w:r>
          </w:p>
          <w:p>
            <w:pPr>
              <w:pStyle w:val="Normal"/>
              <w:jc w:val="center"/>
              <w:rPr>
                <w:lang w:val="vi-VN"/>
              </w:rPr>
            </w:pPr>
            <w:r>
              <w:rPr>
                <w:lang w:val="vi-VN"/>
              </w:rPr>
            </w:r>
          </w:p>
          <w:p>
            <w:pPr>
              <w:pStyle w:val="Normal"/>
              <w:jc w:val="center"/>
              <w:rPr>
                <w:lang w:val="vi-VN"/>
              </w:rPr>
            </w:pPr>
            <w:r>
              <w:rPr>
                <w:lang w:val="vi-VN"/>
              </w:rPr>
            </w:r>
          </w:p>
          <w:p>
            <w:pPr>
              <w:pStyle w:val="Normal"/>
              <w:jc w:val="center"/>
              <w:rPr>
                <w:lang w:val="vi-VN"/>
              </w:rPr>
            </w:pPr>
            <w:r>
              <w:rPr>
                <w:lang w:val="vi-VN"/>
              </w:rPr>
            </w:r>
          </w:p>
          <w:p>
            <w:pPr>
              <w:pStyle w:val="Normal"/>
              <w:jc w:val="center"/>
              <w:rPr>
                <w:lang w:val="vi-VN"/>
              </w:rPr>
            </w:pPr>
            <w:r>
              <w:rPr>
                <w:lang w:val="vi-VN"/>
              </w:rPr>
            </w:r>
          </w:p>
          <w:p>
            <w:pPr>
              <w:pStyle w:val="Normal"/>
              <w:jc w:val="center"/>
              <w:rPr>
                <w:lang w:val="vi-VN"/>
              </w:rPr>
            </w:pPr>
            <w:r>
              <w:rPr>
                <w:lang w:val="vi-VN"/>
              </w:rPr>
            </w:r>
          </w:p>
          <w:p>
            <w:pPr>
              <w:pStyle w:val="Normal"/>
              <w:jc w:val="center"/>
              <w:rPr>
                <w:lang w:val="vi-VN"/>
              </w:rPr>
            </w:pPr>
            <w:r>
              <w:rPr>
                <w:lang w:val="vi-VN"/>
              </w:rPr>
              <w:t>0,25</w:t>
            </w:r>
          </w:p>
          <w:p>
            <w:pPr>
              <w:pStyle w:val="Normal"/>
              <w:jc w:val="center"/>
              <w:rPr>
                <w:lang w:val="vi-VN"/>
              </w:rPr>
            </w:pPr>
            <w:r>
              <w:rPr>
                <w:lang w:val="vi-VN"/>
              </w:rPr>
              <w:t>0,25</w:t>
            </w:r>
          </w:p>
          <w:p>
            <w:pPr>
              <w:pStyle w:val="Normal"/>
              <w:jc w:val="center"/>
              <w:rPr>
                <w:lang w:val="vi-VN"/>
              </w:rPr>
            </w:pPr>
            <w:r>
              <w:rPr>
                <w:lang w:val="vi-VN"/>
              </w:rPr>
            </w:r>
          </w:p>
          <w:p>
            <w:pPr>
              <w:pStyle w:val="Normal"/>
              <w:jc w:val="center"/>
              <w:rPr>
                <w:lang w:val="vi-VN"/>
              </w:rPr>
            </w:pPr>
            <w:r>
              <w:rPr>
                <w:lang w:val="vi-VN"/>
              </w:rPr>
            </w:r>
          </w:p>
          <w:p>
            <w:pPr>
              <w:pStyle w:val="Normal"/>
              <w:jc w:val="center"/>
              <w:rPr>
                <w:lang w:val="vi-VN"/>
              </w:rPr>
            </w:pPr>
            <w:r>
              <w:rPr>
                <w:lang w:val="vi-VN"/>
              </w:rPr>
              <w:t>0,50</w:t>
            </w:r>
          </w:p>
          <w:p>
            <w:pPr>
              <w:pStyle w:val="Normal"/>
              <w:jc w:val="center"/>
              <w:rPr>
                <w:lang w:val="vi-VN"/>
              </w:rPr>
            </w:pPr>
            <w:r>
              <w:rPr>
                <w:lang w:val="vi-VN"/>
              </w:rPr>
            </w:r>
          </w:p>
          <w:p>
            <w:pPr>
              <w:pStyle w:val="Normal"/>
              <w:jc w:val="center"/>
              <w:rPr>
                <w:lang w:val="vi-VN"/>
              </w:rPr>
            </w:pPr>
            <w:r>
              <w:rPr>
                <w:lang w:val="vi-VN"/>
              </w:rPr>
            </w:r>
          </w:p>
          <w:p>
            <w:pPr>
              <w:pStyle w:val="Normal"/>
              <w:jc w:val="center"/>
              <w:rPr>
                <w:lang w:val="vi-VN"/>
              </w:rPr>
            </w:pPr>
            <w:r>
              <w:rPr>
                <w:lang w:val="vi-VN"/>
              </w:rPr>
            </w:r>
          </w:p>
          <w:p>
            <w:pPr>
              <w:pStyle w:val="Normal"/>
              <w:jc w:val="center"/>
              <w:rPr>
                <w:lang w:val="vi-VN"/>
              </w:rPr>
            </w:pPr>
            <w:r>
              <w:rPr>
                <w:lang w:val="vi-VN"/>
              </w:rPr>
            </w:r>
          </w:p>
          <w:p>
            <w:pPr>
              <w:pStyle w:val="Normal"/>
              <w:jc w:val="center"/>
              <w:rPr>
                <w:lang w:val="vi-VN"/>
              </w:rPr>
            </w:pPr>
            <w:r>
              <w:rPr>
                <w:lang w:val="vi-VN"/>
              </w:rPr>
              <w:t>0,25</w:t>
            </w:r>
          </w:p>
          <w:p>
            <w:pPr>
              <w:pStyle w:val="Normal"/>
              <w:jc w:val="center"/>
              <w:rPr>
                <w:lang w:val="vi-VN"/>
              </w:rPr>
            </w:pPr>
            <w:r>
              <w:rPr>
                <w:lang w:val="vi-VN"/>
              </w:rPr>
            </w:r>
          </w:p>
          <w:p>
            <w:pPr>
              <w:pStyle w:val="Normal"/>
              <w:jc w:val="center"/>
              <w:rPr>
                <w:lang w:val="vi-VN"/>
              </w:rPr>
            </w:pPr>
            <w:r>
              <w:rPr>
                <w:lang w:val="vi-VN"/>
              </w:rPr>
            </w:r>
          </w:p>
          <w:p>
            <w:pPr>
              <w:pStyle w:val="Normal"/>
              <w:jc w:val="center"/>
              <w:rPr>
                <w:lang w:val="vi-VN"/>
              </w:rPr>
            </w:pPr>
            <w:r>
              <w:rPr>
                <w:lang w:val="vi-VN"/>
              </w:rPr>
              <w:t>0,25</w:t>
            </w:r>
          </w:p>
          <w:p>
            <w:pPr>
              <w:pStyle w:val="Normal"/>
              <w:jc w:val="center"/>
              <w:rPr>
                <w:lang w:val="vi-VN"/>
              </w:rPr>
            </w:pPr>
            <w:r>
              <w:rPr>
                <w:lang w:val="vi-VN"/>
              </w:rPr>
            </w:r>
          </w:p>
          <w:p>
            <w:pPr>
              <w:pStyle w:val="Normal"/>
              <w:jc w:val="center"/>
              <w:rPr>
                <w:lang w:val="vi-VN"/>
              </w:rPr>
            </w:pPr>
            <w:r>
              <w:rPr>
                <w:lang w:val="vi-VN"/>
              </w:rPr>
            </w:r>
          </w:p>
          <w:p>
            <w:pPr>
              <w:pStyle w:val="Normal"/>
              <w:jc w:val="center"/>
              <w:rPr>
                <w:lang w:val="vi-VN"/>
              </w:rPr>
            </w:pPr>
            <w:r>
              <w:rPr>
                <w:lang w:val="vi-VN"/>
              </w:rPr>
              <w:t>0,50</w:t>
            </w:r>
          </w:p>
        </w:tc>
      </w:tr>
      <w:tr>
        <w:trPr>
          <w:trHeight w:val="286" w:hRule="atLeast"/>
        </w:trPr>
        <w:tc>
          <w:tcPr>
            <w:tcW w:w="7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lang w:val="vi-VN"/>
              </w:rPr>
            </w:pPr>
            <w:r>
              <w:rPr>
                <w:b/>
                <w:lang w:val="vi-VN"/>
              </w:rPr>
            </w:r>
          </w:p>
        </w:tc>
        <w:tc>
          <w:tcPr>
            <w:tcW w:w="54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lang w:val="vi-VN"/>
              </w:rPr>
            </w:pPr>
            <w:r>
              <w:rPr>
                <w:b/>
              </w:rPr>
              <w:t>b.</w:t>
            </w:r>
          </w:p>
        </w:tc>
        <w:tc>
          <w:tcPr>
            <w:tcW w:w="7498" w:type="dxa"/>
            <w:tcBorders>
              <w:top w:val="single" w:sz="4" w:space="0" w:color="000000"/>
              <w:start w:val="single" w:sz="4" w:space="0" w:color="000000"/>
              <w:bottom w:val="single" w:sz="4" w:space="0" w:color="000000"/>
              <w:end w:val="single" w:sz="4" w:space="0" w:color="000000"/>
            </w:tcBorders>
          </w:tcPr>
          <w:p>
            <w:pPr>
              <w:pStyle w:val="Normal"/>
              <w:jc w:val="both"/>
              <w:rPr>
                <w:b/>
                <w:lang w:val="vi-VN"/>
              </w:rPr>
            </w:pPr>
            <w:r>
              <w:rPr>
                <w:b/>
                <w:i/>
              </w:rPr>
              <w:t>Nhận xét và giải thích về các hướng núi chủ yếu ở nước ta.</w:t>
            </w:r>
          </w:p>
        </w:tc>
        <w:tc>
          <w:tcPr>
            <w:tcW w:w="7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lang w:val="vi-VN"/>
              </w:rPr>
            </w:pPr>
            <w:r>
              <w:rPr>
                <w:b/>
                <w:bCs/>
                <w:i/>
              </w:rPr>
              <w:t>1,00</w:t>
            </w:r>
          </w:p>
        </w:tc>
      </w:tr>
      <w:tr>
        <w:trPr>
          <w:trHeight w:val="254" w:hRule="atLeast"/>
        </w:trPr>
        <w:tc>
          <w:tcPr>
            <w:tcW w:w="7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lang w:val="vi-VN"/>
              </w:rPr>
            </w:pPr>
            <w:r>
              <w:rPr>
                <w:b/>
                <w:lang w:val="vi-VN"/>
              </w:rPr>
            </w:r>
          </w:p>
        </w:tc>
        <w:tc>
          <w:tcPr>
            <w:tcW w:w="54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lang w:val="vi-VN"/>
              </w:rPr>
            </w:pPr>
            <w:r>
              <w:rPr>
                <w:b/>
                <w:lang w:val="vi-VN"/>
              </w:rPr>
            </w:r>
          </w:p>
        </w:tc>
        <w:tc>
          <w:tcPr>
            <w:tcW w:w="7498" w:type="dxa"/>
            <w:tcBorders>
              <w:top w:val="single" w:sz="4" w:space="0" w:color="000000"/>
              <w:start w:val="single" w:sz="4" w:space="0" w:color="000000"/>
              <w:bottom w:val="single" w:sz="4" w:space="0" w:color="000000"/>
              <w:end w:val="single" w:sz="4" w:space="0" w:color="000000"/>
            </w:tcBorders>
          </w:tcPr>
          <w:p>
            <w:pPr>
              <w:pStyle w:val="Normal"/>
              <w:jc w:val="both"/>
              <w:rPr/>
            </w:pPr>
            <w:r>
              <w:rPr>
                <w:i/>
              </w:rPr>
              <w:t>- Hướng núi chủ yếu:</w:t>
            </w:r>
            <w:r>
              <w:rPr/>
              <w:t xml:space="preserve"> Tây Bắc - Đông Nam (từ hữu ngạn sông Hồng đến dãy Bạch Mã), hướng vòng cung (vùng núi Đông Bắc và Trường Sơn  Nam). </w:t>
            </w:r>
          </w:p>
          <w:p>
            <w:pPr>
              <w:pStyle w:val="Normal"/>
              <w:jc w:val="both"/>
              <w:rPr>
                <w:i/>
              </w:rPr>
            </w:pPr>
            <w:r>
              <w:rPr>
                <w:i/>
              </w:rPr>
              <w:t xml:space="preserve">- Giải thích: </w:t>
            </w:r>
          </w:p>
          <w:p>
            <w:pPr>
              <w:pStyle w:val="Normal"/>
              <w:jc w:val="both"/>
              <w:rPr/>
            </w:pPr>
            <w:r>
              <w:rPr/>
              <w:t xml:space="preserve">+ </w:t>
            </w:r>
            <w:r>
              <w:rPr>
                <w:lang w:val="pt-BR"/>
              </w:rPr>
              <w:t xml:space="preserve">Hướng TB – ĐN của đồi núi từ hữu ngạn sông Hồng đến dãy Bạch Mã liên quan đến địa máng Đông Dương và vùng núi Tây Vân Nam. </w:t>
            </w:r>
          </w:p>
          <w:p>
            <w:pPr>
              <w:pStyle w:val="Normal"/>
              <w:jc w:val="both"/>
              <w:rPr>
                <w:lang w:val="pt-BR"/>
              </w:rPr>
            </w:pPr>
            <w:r>
              <w:rPr>
                <w:lang w:val="pt-BR"/>
              </w:rPr>
              <w:t>+ Hướng vòng cung của vùng núi Đông Bắc liên quan đến khối nền cổ Hoa Nam (gồm cả khối vòm sông Chảy).</w:t>
            </w:r>
          </w:p>
          <w:p>
            <w:pPr>
              <w:pStyle w:val="Normal"/>
              <w:jc w:val="both"/>
              <w:rPr>
                <w:b/>
                <w:lang w:val="vi-VN"/>
              </w:rPr>
            </w:pPr>
            <w:r>
              <w:rPr>
                <w:lang w:val="pt-BR"/>
              </w:rPr>
              <w:t>+ Hướng núi của Trường Sơn Nam liên quan đến địa máng Đông Dương và khối nền cổ Kon Tum</w:t>
            </w:r>
          </w:p>
        </w:tc>
        <w:tc>
          <w:tcPr>
            <w:tcW w:w="763" w:type="dxa"/>
            <w:tcBorders>
              <w:top w:val="single" w:sz="4" w:space="0" w:color="000000"/>
              <w:start w:val="single" w:sz="4" w:space="0" w:color="000000"/>
              <w:bottom w:val="single" w:sz="4" w:space="0" w:color="000000"/>
              <w:end w:val="single" w:sz="4" w:space="0" w:color="000000"/>
            </w:tcBorders>
          </w:tcPr>
          <w:p>
            <w:pPr>
              <w:pStyle w:val="Normal"/>
              <w:jc w:val="center"/>
              <w:rPr>
                <w:bCs/>
              </w:rPr>
            </w:pPr>
            <w:r>
              <w:rPr>
                <w:bCs/>
              </w:rPr>
              <w:t>0,25</w:t>
            </w:r>
          </w:p>
          <w:p>
            <w:pPr>
              <w:pStyle w:val="Normal"/>
              <w:jc w:val="center"/>
              <w:rPr>
                <w:bCs/>
              </w:rPr>
            </w:pPr>
            <w:r>
              <w:rPr>
                <w:bCs/>
              </w:rPr>
            </w:r>
          </w:p>
          <w:p>
            <w:pPr>
              <w:pStyle w:val="Normal"/>
              <w:jc w:val="center"/>
              <w:rPr>
                <w:bCs/>
              </w:rPr>
            </w:pPr>
            <w:r>
              <w:rPr>
                <w:bCs/>
              </w:rPr>
              <w:t>0,75</w:t>
            </w:r>
          </w:p>
          <w:p>
            <w:pPr>
              <w:pStyle w:val="Normal"/>
              <w:jc w:val="center"/>
              <w:rPr>
                <w:b/>
                <w:bCs/>
                <w:lang w:val="vi-VN"/>
              </w:rPr>
            </w:pPr>
            <w:r>
              <w:rPr>
                <w:b/>
                <w:bCs/>
                <w:lang w:val="vi-VN"/>
              </w:rPr>
            </w:r>
          </w:p>
        </w:tc>
      </w:tr>
      <w:tr>
        <w:trPr>
          <w:trHeight w:val="254" w:hRule="atLeast"/>
        </w:trPr>
        <w:tc>
          <w:tcPr>
            <w:tcW w:w="79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lang w:val="vi-VN"/>
              </w:rPr>
            </w:pPr>
            <w:r>
              <w:rPr>
                <w:b/>
                <w:lang w:val="vi-VN"/>
              </w:rPr>
              <w:t>5</w:t>
            </w:r>
          </w:p>
        </w:tc>
        <w:tc>
          <w:tcPr>
            <w:tcW w:w="54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lang w:val="vi-VN"/>
              </w:rPr>
            </w:pPr>
            <w:r>
              <w:rPr>
                <w:b/>
              </w:rPr>
              <w:t>a</w:t>
            </w:r>
          </w:p>
        </w:tc>
        <w:tc>
          <w:tcPr>
            <w:tcW w:w="7498" w:type="dxa"/>
            <w:tcBorders>
              <w:top w:val="single" w:sz="4" w:space="0" w:color="000000"/>
              <w:start w:val="single" w:sz="4" w:space="0" w:color="000000"/>
              <w:bottom w:val="single" w:sz="4" w:space="0" w:color="000000"/>
              <w:end w:val="single" w:sz="4" w:space="0" w:color="000000"/>
            </w:tcBorders>
          </w:tcPr>
          <w:p>
            <w:pPr>
              <w:pStyle w:val="Normal"/>
              <w:jc w:val="both"/>
              <w:rPr>
                <w:b/>
                <w:lang w:val="vi-VN"/>
              </w:rPr>
            </w:pPr>
            <w:r>
              <w:rPr>
                <w:b/>
                <w:i/>
              </w:rPr>
              <w:t>Làm rõ sự phù hợp của phân bố dân cư ở Đông Nam Bộ với các điều kiện tự nhiên và kinh tế - xã hội</w:t>
            </w:r>
            <w:r>
              <w:rPr>
                <w:b/>
                <w:i/>
                <w:spacing w:val="-6"/>
              </w:rPr>
              <w:t>. Tại sao tỷ số giới tính của Đông Nam Bộ lại thấp hơn mức bình quân của cả nước?</w:t>
            </w:r>
          </w:p>
        </w:tc>
        <w:tc>
          <w:tcPr>
            <w:tcW w:w="7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lang w:val="vi-VN"/>
              </w:rPr>
            </w:pPr>
            <w:r>
              <w:rPr>
                <w:b/>
                <w:i/>
              </w:rPr>
              <w:t>2,00</w:t>
            </w:r>
          </w:p>
        </w:tc>
      </w:tr>
      <w:tr>
        <w:trPr>
          <w:trHeight w:val="254" w:hRule="atLeast"/>
        </w:trPr>
        <w:tc>
          <w:tcPr>
            <w:tcW w:w="7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lang w:val="vi-VN"/>
              </w:rPr>
            </w:pPr>
            <w:r>
              <w:rPr>
                <w:b/>
                <w:lang w:val="vi-VN"/>
              </w:rPr>
            </w:r>
          </w:p>
        </w:tc>
        <w:tc>
          <w:tcPr>
            <w:tcW w:w="54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lang w:val="vi-VN"/>
              </w:rPr>
            </w:pPr>
            <w:r>
              <w:rPr>
                <w:b/>
                <w:lang w:val="vi-VN"/>
              </w:rPr>
            </w:r>
          </w:p>
        </w:tc>
        <w:tc>
          <w:tcPr>
            <w:tcW w:w="7498" w:type="dxa"/>
            <w:tcBorders>
              <w:top w:val="single" w:sz="4" w:space="0" w:color="000000"/>
              <w:start w:val="single" w:sz="4" w:space="0" w:color="000000"/>
              <w:bottom w:val="single" w:sz="4" w:space="0" w:color="000000"/>
              <w:end w:val="single" w:sz="4" w:space="0" w:color="000000"/>
            </w:tcBorders>
          </w:tcPr>
          <w:p>
            <w:pPr>
              <w:pStyle w:val="Normal"/>
              <w:jc w:val="both"/>
              <w:rPr/>
            </w:pPr>
            <w:r>
              <w:rPr>
                <w:bCs/>
              </w:rPr>
              <w:t xml:space="preserve">+ Đặc điểm chung của phân bố dân cư ở vùng Đông Nam Bộ: mật độ dân số cao hơn mức bình quân cả nước, phân bố không đều giữa phía bắc và phía nam của vùng, không đều giữa thành thị và nông thôn </w:t>
            </w:r>
            <w:r>
              <w:rPr>
                <w:bCs/>
                <w:i/>
              </w:rPr>
              <w:t>(dẫn chứng theo Atlat).</w:t>
            </w:r>
          </w:p>
          <w:p>
            <w:pPr>
              <w:pStyle w:val="Normal"/>
              <w:jc w:val="both"/>
              <w:rPr>
                <w:bCs/>
              </w:rPr>
            </w:pPr>
            <w:r>
              <w:rPr>
                <w:bCs/>
              </w:rPr>
              <w:t>+ Tác động của các nhân tố tự nhiên và kinh tế - xã hội đến sự phân bố dân cư ở Đông Nam Bộ:</w:t>
            </w:r>
          </w:p>
          <w:p>
            <w:pPr>
              <w:pStyle w:val="Normal"/>
              <w:jc w:val="both"/>
              <w:rPr>
                <w:bCs/>
              </w:rPr>
            </w:pPr>
            <w:r>
              <w:rPr>
                <w:bCs/>
              </w:rPr>
              <w:t>* Các nhân tố tác động tới mật độ dân số cao: vị trí và điều kiện tự nhiên thuận lợi, vùng có nền kinh tế phát triển nhất cả nước…</w:t>
            </w:r>
          </w:p>
          <w:p>
            <w:pPr>
              <w:pStyle w:val="Normal"/>
              <w:jc w:val="both"/>
              <w:rPr>
                <w:bCs/>
              </w:rPr>
            </w:pPr>
            <w:r>
              <w:rPr>
                <w:bCs/>
              </w:rPr>
              <w:t>* Các nhân tố tác động tới phân bố dân cư không đều giữa các vùng: phía nam có địa hình thấp và bằng phẳng hơn, cơ sở hạ tầng phát triển mạnh…; phía bắc có địa hình cao và dốc hơn, hoạt động nông - lâm nghiệp là chủ yếu, công nghiệp và dịch vụ còn hạn chế…</w:t>
            </w:r>
          </w:p>
          <w:p>
            <w:pPr>
              <w:pStyle w:val="Normal"/>
              <w:jc w:val="both"/>
              <w:rPr>
                <w:b/>
                <w:lang w:val="vi-VN"/>
              </w:rPr>
            </w:pPr>
            <w:r>
              <w:rPr>
                <w:bCs/>
              </w:rPr>
              <w:t>* Các nhân tố tác động tới phân bố dân cư không đều giữa thành thị và nông thôn: vùng có nhiều trung tâm công nghiệp lớn, sản xuất phát triển; ở nông thôn chủ yếu là sản xuất cây công nghiệp, không cần nhiều lao động…</w:t>
            </w:r>
          </w:p>
        </w:tc>
        <w:tc>
          <w:tcPr>
            <w:tcW w:w="763" w:type="dxa"/>
            <w:tcBorders>
              <w:top w:val="single" w:sz="4" w:space="0" w:color="000000"/>
              <w:start w:val="single" w:sz="4" w:space="0" w:color="000000"/>
              <w:bottom w:val="single" w:sz="4" w:space="0" w:color="000000"/>
              <w:end w:val="single" w:sz="4" w:space="0" w:color="000000"/>
            </w:tcBorders>
          </w:tcPr>
          <w:p>
            <w:pPr>
              <w:pStyle w:val="Normal"/>
              <w:jc w:val="center"/>
              <w:rPr/>
            </w:pPr>
            <w:r>
              <w:rPr/>
              <w:t>0,50</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0,25</w:t>
            </w:r>
          </w:p>
          <w:p>
            <w:pPr>
              <w:pStyle w:val="Normal"/>
              <w:jc w:val="center"/>
              <w:rPr/>
            </w:pPr>
            <w:r>
              <w:rPr/>
            </w:r>
          </w:p>
          <w:p>
            <w:pPr>
              <w:pStyle w:val="Normal"/>
              <w:jc w:val="center"/>
              <w:rPr/>
            </w:pPr>
            <w:r>
              <w:rPr/>
              <w:t>0,5</w:t>
            </w:r>
          </w:p>
          <w:p>
            <w:pPr>
              <w:pStyle w:val="Normal"/>
              <w:jc w:val="center"/>
              <w:rPr/>
            </w:pPr>
            <w:r>
              <w:rPr/>
            </w:r>
          </w:p>
          <w:p>
            <w:pPr>
              <w:pStyle w:val="Normal"/>
              <w:jc w:val="center"/>
              <w:rPr/>
            </w:pPr>
            <w:r>
              <w:rPr/>
            </w:r>
          </w:p>
          <w:p>
            <w:pPr>
              <w:pStyle w:val="Normal"/>
              <w:jc w:val="center"/>
              <w:rPr/>
            </w:pPr>
            <w:r>
              <w:rPr/>
            </w:r>
          </w:p>
          <w:p>
            <w:pPr>
              <w:pStyle w:val="Normal"/>
              <w:jc w:val="center"/>
              <w:rPr/>
            </w:pPr>
            <w:r>
              <w:rPr/>
              <w:t>0,25</w:t>
            </w:r>
          </w:p>
          <w:p>
            <w:pPr>
              <w:pStyle w:val="Normal"/>
              <w:rPr>
                <w:b/>
                <w:lang w:val="vi-VN"/>
              </w:rPr>
            </w:pPr>
            <w:r>
              <w:rPr>
                <w:b/>
                <w:lang w:val="vi-VN"/>
              </w:rPr>
            </w:r>
          </w:p>
        </w:tc>
      </w:tr>
      <w:tr>
        <w:trPr>
          <w:trHeight w:val="254" w:hRule="atLeast"/>
        </w:trPr>
        <w:tc>
          <w:tcPr>
            <w:tcW w:w="7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lang w:val="vi-VN"/>
              </w:rPr>
            </w:pPr>
            <w:r>
              <w:rPr>
                <w:b/>
                <w:lang w:val="vi-VN"/>
              </w:rPr>
            </w:r>
          </w:p>
        </w:tc>
        <w:tc>
          <w:tcPr>
            <w:tcW w:w="54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lang w:val="vi-VN"/>
              </w:rPr>
            </w:pPr>
            <w:r>
              <w:rPr>
                <w:b/>
                <w:lang w:val="vi-VN"/>
              </w:rPr>
            </w:r>
          </w:p>
        </w:tc>
        <w:tc>
          <w:tcPr>
            <w:tcW w:w="7498" w:type="dxa"/>
            <w:tcBorders>
              <w:top w:val="single" w:sz="4" w:space="0" w:color="000000"/>
              <w:start w:val="single" w:sz="4" w:space="0" w:color="000000"/>
              <w:bottom w:val="single" w:sz="4" w:space="0" w:color="000000"/>
              <w:end w:val="single" w:sz="4" w:space="0" w:color="000000"/>
            </w:tcBorders>
            <w:vAlign w:val="center"/>
          </w:tcPr>
          <w:p>
            <w:pPr>
              <w:pStyle w:val="Normal"/>
              <w:jc w:val="both"/>
              <w:rPr>
                <w:b/>
                <w:lang w:val="vi-VN"/>
              </w:rPr>
            </w:pPr>
            <w:r>
              <w:rPr>
                <w:bCs/>
              </w:rPr>
              <w:t>-</w:t>
            </w:r>
            <w:r>
              <w:rPr>
                <w:spacing w:val="-6"/>
              </w:rPr>
              <w:t xml:space="preserve"> Đông Nam Bộ có tỷ số giới tính thấp do </w:t>
            </w:r>
            <w:r>
              <w:rPr>
                <w:spacing w:val="-6"/>
                <w:lang w:val="fr-FR"/>
              </w:rPr>
              <w:t>luồng nhập cư nhiều nữ (ở đây tập trung nhiều khu công nghiệp, khu chế xuất của các ngành công nghiệp nhẹ....)</w:t>
            </w:r>
          </w:p>
        </w:tc>
        <w:tc>
          <w:tcPr>
            <w:tcW w:w="7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vi-VN"/>
              </w:rPr>
            </w:pPr>
            <w:r>
              <w:rPr>
                <w:lang w:val="vi-VN"/>
              </w:rPr>
              <w:t>0,5</w:t>
            </w:r>
          </w:p>
        </w:tc>
      </w:tr>
      <w:tr>
        <w:trPr>
          <w:trHeight w:val="254" w:hRule="atLeast"/>
        </w:trPr>
        <w:tc>
          <w:tcPr>
            <w:tcW w:w="7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lang w:val="vi-VN"/>
              </w:rPr>
            </w:pPr>
            <w:r>
              <w:rPr>
                <w:b/>
                <w:lang w:val="vi-VN"/>
              </w:rPr>
            </w:r>
          </w:p>
        </w:tc>
        <w:tc>
          <w:tcPr>
            <w:tcW w:w="54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lang w:val="vi-VN"/>
              </w:rPr>
            </w:pPr>
            <w:r>
              <w:rPr>
                <w:b/>
              </w:rPr>
              <w:t>b</w:t>
            </w:r>
          </w:p>
        </w:tc>
        <w:tc>
          <w:tcPr>
            <w:tcW w:w="7498" w:type="dxa"/>
            <w:tcBorders>
              <w:top w:val="single" w:sz="4" w:space="0" w:color="000000"/>
              <w:start w:val="single" w:sz="4" w:space="0" w:color="000000"/>
              <w:bottom w:val="single" w:sz="4" w:space="0" w:color="000000"/>
              <w:end w:val="single" w:sz="4" w:space="0" w:color="000000"/>
            </w:tcBorders>
          </w:tcPr>
          <w:p>
            <w:pPr>
              <w:pStyle w:val="Normal"/>
              <w:jc w:val="both"/>
              <w:rPr>
                <w:bCs/>
              </w:rPr>
            </w:pPr>
            <w:r>
              <w:rPr>
                <w:b/>
                <w:i/>
              </w:rPr>
              <w:t>Phân tích ảnh hưởng tích cực của quá trình đô thị hóa đến sự phát triển kinh tế - xã hội ở nước ta.</w:t>
            </w:r>
          </w:p>
        </w:tc>
        <w:tc>
          <w:tcPr>
            <w:tcW w:w="7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lang w:val="vi-VN"/>
              </w:rPr>
            </w:pPr>
            <w:r>
              <w:rPr>
                <w:b/>
                <w:i/>
              </w:rPr>
              <w:t>1,00</w:t>
            </w:r>
          </w:p>
        </w:tc>
      </w:tr>
      <w:tr>
        <w:trPr>
          <w:trHeight w:val="254" w:hRule="atLeast"/>
        </w:trPr>
        <w:tc>
          <w:tcPr>
            <w:tcW w:w="7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lang w:val="vi-VN"/>
              </w:rPr>
            </w:pPr>
            <w:r>
              <w:rPr>
                <w:b/>
                <w:lang w:val="vi-VN"/>
              </w:rPr>
            </w:r>
          </w:p>
        </w:tc>
        <w:tc>
          <w:tcPr>
            <w:tcW w:w="54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lang w:val="vi-VN"/>
              </w:rPr>
            </w:pPr>
            <w:r>
              <w:rPr>
                <w:b/>
                <w:lang w:val="vi-VN"/>
              </w:rPr>
            </w:r>
          </w:p>
        </w:tc>
        <w:tc>
          <w:tcPr>
            <w:tcW w:w="7498" w:type="dxa"/>
            <w:tcBorders>
              <w:top w:val="single" w:sz="4" w:space="0" w:color="000000"/>
              <w:start w:val="single" w:sz="4" w:space="0" w:color="000000"/>
              <w:bottom w:val="single" w:sz="4" w:space="0" w:color="000000"/>
              <w:end w:val="single" w:sz="4" w:space="0" w:color="000000"/>
            </w:tcBorders>
          </w:tcPr>
          <w:p>
            <w:pPr>
              <w:pStyle w:val="Normal"/>
              <w:jc w:val="both"/>
              <w:rPr/>
            </w:pPr>
            <w:r>
              <w:rPr/>
              <w:t xml:space="preserve">- Đô thị hoá có tác động mạnh tới quá trình chuyến dịch cơ cấu kinh tế của nước ta </w:t>
            </w:r>
            <w:r>
              <w:rPr>
                <w:i/>
              </w:rPr>
              <w:t>(phân tích)</w:t>
            </w:r>
            <w:r>
              <w:rPr/>
              <w:t>.</w:t>
            </w:r>
          </w:p>
          <w:p>
            <w:pPr>
              <w:pStyle w:val="Normal"/>
              <w:jc w:val="both"/>
              <w:rPr/>
            </w:pPr>
            <w:r>
              <w:rPr/>
              <w:t xml:space="preserve">- Các đô thị có ảnh hưởng rất lớn đến phát triển kinh tế - xã hội của các địa phương, các vùng trong nước </w:t>
            </w:r>
            <w:r>
              <w:rPr>
                <w:i/>
              </w:rPr>
              <w:t>(phân tích)</w:t>
            </w:r>
            <w:r>
              <w:rPr/>
              <w:t xml:space="preserve">. </w:t>
            </w:r>
          </w:p>
          <w:p>
            <w:pPr>
              <w:pStyle w:val="Normal"/>
              <w:tabs>
                <w:tab w:val="clear" w:pos="720"/>
                <w:tab w:val="left" w:pos="0" w:leader="none"/>
              </w:tabs>
              <w:jc w:val="both"/>
              <w:rPr/>
            </w:pPr>
            <w:r>
              <w:rPr>
                <w:iCs/>
              </w:rPr>
              <w:t xml:space="preserve">- Các thành phố, thị xã có nhiều thế mạnh về kinh tế, có sức hút đối với đầu tư trong và ngoài nước, tạo động lực cho sự tăng trưởng và phát triển kinh tế </w:t>
            </w:r>
            <w:r>
              <w:rPr>
                <w:i/>
              </w:rPr>
              <w:t>(phân tích)</w:t>
            </w:r>
            <w:r>
              <w:rPr>
                <w:iCs/>
              </w:rPr>
              <w:t>.</w:t>
            </w:r>
          </w:p>
          <w:p>
            <w:pPr>
              <w:pStyle w:val="Normal"/>
              <w:jc w:val="both"/>
              <w:rPr>
                <w:bCs/>
              </w:rPr>
            </w:pPr>
            <w:r>
              <w:rPr/>
              <w:t xml:space="preserve">- Các đô thị có khả năng tạo ra nhiều việc làm và thu nhập cho người lao động </w:t>
            </w:r>
            <w:r>
              <w:rPr>
                <w:i/>
              </w:rPr>
              <w:t>(phân tích)</w:t>
            </w:r>
            <w:r>
              <w:rPr/>
              <w:t>.</w:t>
            </w:r>
            <w:r>
              <w:rPr>
                <w:i/>
              </w:rPr>
              <w:t xml:space="preserve"> </w:t>
            </w:r>
          </w:p>
        </w:tc>
        <w:tc>
          <w:tcPr>
            <w:tcW w:w="763" w:type="dxa"/>
            <w:tcBorders>
              <w:top w:val="single" w:sz="4" w:space="0" w:color="000000"/>
              <w:start w:val="single" w:sz="4" w:space="0" w:color="000000"/>
              <w:bottom w:val="single" w:sz="4" w:space="0" w:color="000000"/>
              <w:end w:val="single" w:sz="4" w:space="0" w:color="000000"/>
            </w:tcBorders>
          </w:tcPr>
          <w:p>
            <w:pPr>
              <w:pStyle w:val="Normal"/>
              <w:jc w:val="center"/>
              <w:rPr/>
            </w:pPr>
            <w:r>
              <w:rPr/>
              <w:t>0,25</w:t>
            </w:r>
          </w:p>
          <w:p>
            <w:pPr>
              <w:pStyle w:val="Normal"/>
              <w:jc w:val="center"/>
              <w:rPr/>
            </w:pPr>
            <w:r>
              <w:rPr/>
            </w:r>
          </w:p>
          <w:p>
            <w:pPr>
              <w:pStyle w:val="Normal"/>
              <w:jc w:val="center"/>
              <w:rPr/>
            </w:pPr>
            <w:r>
              <w:rPr/>
              <w:t>0,25</w:t>
            </w:r>
          </w:p>
          <w:p>
            <w:pPr>
              <w:pStyle w:val="Normal"/>
              <w:jc w:val="center"/>
              <w:rPr/>
            </w:pPr>
            <w:r>
              <w:rPr/>
            </w:r>
          </w:p>
          <w:p>
            <w:pPr>
              <w:pStyle w:val="Normal"/>
              <w:jc w:val="center"/>
              <w:rPr/>
            </w:pPr>
            <w:r>
              <w:rPr/>
              <w:t>0,25</w:t>
            </w:r>
          </w:p>
          <w:p>
            <w:pPr>
              <w:pStyle w:val="Normal"/>
              <w:jc w:val="center"/>
              <w:rPr/>
            </w:pPr>
            <w:r>
              <w:rPr/>
            </w:r>
          </w:p>
          <w:p>
            <w:pPr>
              <w:pStyle w:val="Normal"/>
              <w:jc w:val="center"/>
              <w:rPr/>
            </w:pPr>
            <w:r>
              <w:rPr/>
            </w:r>
          </w:p>
          <w:p>
            <w:pPr>
              <w:pStyle w:val="Normal"/>
              <w:jc w:val="center"/>
              <w:rPr>
                <w:b/>
                <w:lang w:val="vi-VN"/>
              </w:rPr>
            </w:pPr>
            <w:r>
              <w:rPr/>
              <w:t>0,25</w:t>
            </w:r>
          </w:p>
        </w:tc>
      </w:tr>
      <w:tr>
        <w:trPr>
          <w:trHeight w:val="254" w:hRule="atLeast"/>
        </w:trPr>
        <w:tc>
          <w:tcPr>
            <w:tcW w:w="79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lang w:val="vi-VN"/>
              </w:rPr>
            </w:pPr>
            <w:r>
              <w:rPr>
                <w:b/>
                <w:lang w:val="vi-VN"/>
              </w:rPr>
              <w:t>6</w:t>
            </w:r>
          </w:p>
        </w:tc>
        <w:tc>
          <w:tcPr>
            <w:tcW w:w="54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lang w:val="vi-VN"/>
              </w:rPr>
            </w:pPr>
            <w:r>
              <w:rPr>
                <w:b/>
              </w:rPr>
              <w:t>a</w:t>
            </w:r>
          </w:p>
        </w:tc>
        <w:tc>
          <w:tcPr>
            <w:tcW w:w="7498" w:type="dxa"/>
            <w:tcBorders>
              <w:top w:val="single" w:sz="4" w:space="0" w:color="000000"/>
              <w:start w:val="single" w:sz="4" w:space="0" w:color="000000"/>
              <w:bottom w:val="single" w:sz="4" w:space="0" w:color="000000"/>
              <w:end w:val="single" w:sz="4" w:space="0" w:color="000000"/>
            </w:tcBorders>
          </w:tcPr>
          <w:p>
            <w:pPr>
              <w:pStyle w:val="Normal"/>
              <w:jc w:val="both"/>
              <w:rPr>
                <w:bCs/>
              </w:rPr>
            </w:pPr>
            <w:r>
              <w:rPr>
                <w:b/>
                <w:bCs/>
                <w:i/>
                <w:iCs/>
              </w:rPr>
              <w:t>Nhận xét về ngành du lịch nước ta</w:t>
            </w:r>
          </w:p>
        </w:tc>
        <w:tc>
          <w:tcPr>
            <w:tcW w:w="763" w:type="dxa"/>
            <w:tcBorders>
              <w:top w:val="single" w:sz="4" w:space="0" w:color="000000"/>
              <w:start w:val="single" w:sz="4" w:space="0" w:color="000000"/>
              <w:bottom w:val="single" w:sz="4" w:space="0" w:color="000000"/>
              <w:end w:val="single" w:sz="4" w:space="0" w:color="000000"/>
            </w:tcBorders>
          </w:tcPr>
          <w:p>
            <w:pPr>
              <w:pStyle w:val="Normal"/>
              <w:jc w:val="center"/>
              <w:rPr>
                <w:b/>
                <w:lang w:val="vi-VN"/>
              </w:rPr>
            </w:pPr>
            <w:r>
              <w:rPr>
                <w:b/>
                <w:i/>
              </w:rPr>
              <w:t>2,00</w:t>
            </w:r>
          </w:p>
        </w:tc>
      </w:tr>
      <w:tr>
        <w:trPr>
          <w:trHeight w:val="254" w:hRule="atLeast"/>
        </w:trPr>
        <w:tc>
          <w:tcPr>
            <w:tcW w:w="7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lang w:val="vi-VN"/>
              </w:rPr>
            </w:pPr>
            <w:r>
              <w:rPr>
                <w:b/>
                <w:lang w:val="vi-VN"/>
              </w:rPr>
            </w:r>
          </w:p>
        </w:tc>
        <w:tc>
          <w:tcPr>
            <w:tcW w:w="54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lang w:val="vi-VN"/>
              </w:rPr>
            </w:pPr>
            <w:r>
              <w:rPr>
                <w:b/>
                <w:lang w:val="vi-VN"/>
              </w:rPr>
            </w:r>
          </w:p>
        </w:tc>
        <w:tc>
          <w:tcPr>
            <w:tcW w:w="7498" w:type="dxa"/>
            <w:tcBorders>
              <w:top w:val="single" w:sz="4" w:space="0" w:color="000000"/>
              <w:start w:val="single" w:sz="4" w:space="0" w:color="000000"/>
              <w:bottom w:val="single" w:sz="4" w:space="0" w:color="000000"/>
              <w:end w:val="single" w:sz="4" w:space="0" w:color="000000"/>
            </w:tcBorders>
          </w:tcPr>
          <w:p>
            <w:pPr>
              <w:pStyle w:val="Normal"/>
              <w:jc w:val="both"/>
              <w:rPr/>
            </w:pPr>
            <w:r>
              <w:rPr>
                <w:i/>
              </w:rPr>
              <w:t>- Điều kiện phát triển:</w:t>
            </w:r>
            <w:r>
              <w:rPr/>
              <w:t xml:space="preserve"> Thế mạnh về tài nguyên du lịch </w:t>
            </w:r>
          </w:p>
          <w:p>
            <w:pPr>
              <w:pStyle w:val="Normal"/>
              <w:jc w:val="both"/>
              <w:rPr/>
            </w:pPr>
            <w:r>
              <w:rPr/>
              <w:t xml:space="preserve">+ Tài nguyên du lịch tự nhiên </w:t>
            </w:r>
          </w:p>
          <w:p>
            <w:pPr>
              <w:pStyle w:val="Normal"/>
              <w:jc w:val="both"/>
              <w:rPr/>
            </w:pPr>
            <w:r>
              <w:rPr/>
              <w:t xml:space="preserve">* Địa hình: bờ biển, đảo, cácxtơ </w:t>
            </w:r>
          </w:p>
          <w:p>
            <w:pPr>
              <w:pStyle w:val="Normal"/>
              <w:jc w:val="both"/>
              <w:rPr/>
            </w:pPr>
            <w:r>
              <w:rPr/>
              <w:t xml:space="preserve">* Sinh vật, nước, khí hậu </w:t>
            </w:r>
          </w:p>
          <w:p>
            <w:pPr>
              <w:pStyle w:val="Normal"/>
              <w:jc w:val="both"/>
              <w:rPr/>
            </w:pPr>
            <w:r>
              <w:rPr/>
              <w:t>+ Tài nguyên du lịch nhân văn</w:t>
            </w:r>
          </w:p>
          <w:p>
            <w:pPr>
              <w:pStyle w:val="Normal"/>
              <w:jc w:val="both"/>
              <w:rPr/>
            </w:pPr>
            <w:r>
              <w:rPr/>
              <w:t xml:space="preserve">* Di tích, di sản. </w:t>
            </w:r>
          </w:p>
          <w:p>
            <w:pPr>
              <w:pStyle w:val="Normal"/>
              <w:jc w:val="both"/>
              <w:rPr/>
            </w:pPr>
            <w:r>
              <w:rPr/>
              <w:t xml:space="preserve">* Lễ hội, khác... </w:t>
            </w:r>
          </w:p>
          <w:p>
            <w:pPr>
              <w:pStyle w:val="Normal"/>
              <w:jc w:val="both"/>
              <w:rPr/>
            </w:pPr>
            <w:r>
              <w:rPr>
                <w:i/>
              </w:rPr>
              <w:t>- Tình hình phát triển:</w:t>
            </w:r>
            <w:r>
              <w:rPr/>
              <w:t xml:space="preserve"> Ngành du lịch nước ta đang phát triển nhanh. </w:t>
            </w:r>
          </w:p>
          <w:p>
            <w:pPr>
              <w:pStyle w:val="Normal"/>
              <w:jc w:val="both"/>
              <w:rPr/>
            </w:pPr>
            <w:r>
              <w:rPr/>
              <w:t xml:space="preserve">+ Khách du lịch: tổng số khách, khách quốc tế, khách nội địa tăng </w:t>
            </w:r>
            <w:r>
              <w:rPr>
                <w:i/>
              </w:rPr>
              <w:t>(dẫn chứng)</w:t>
            </w:r>
          </w:p>
          <w:p>
            <w:pPr>
              <w:pStyle w:val="Normal"/>
              <w:jc w:val="both"/>
              <w:rPr/>
            </w:pPr>
            <w:r>
              <w:rPr/>
              <w:t xml:space="preserve">+ Doanh thu tăng nhanh qua các năm. </w:t>
            </w:r>
            <w:r>
              <w:rPr>
                <w:i/>
              </w:rPr>
              <w:t>(dẫn chứng)</w:t>
            </w:r>
          </w:p>
          <w:p>
            <w:pPr>
              <w:pStyle w:val="Normal"/>
              <w:jc w:val="both"/>
              <w:rPr>
                <w:i/>
              </w:rPr>
            </w:pPr>
            <w:r>
              <w:rPr>
                <w:i/>
              </w:rPr>
              <w:t xml:space="preserve">- Cơ cấu: </w:t>
            </w:r>
          </w:p>
          <w:p>
            <w:pPr>
              <w:pStyle w:val="Normal"/>
              <w:jc w:val="both"/>
              <w:rPr/>
            </w:pPr>
            <w:r>
              <w:rPr/>
              <w:t xml:space="preserve">* Giữa khách quốc tế và khách nội địa. </w:t>
            </w:r>
            <w:r>
              <w:rPr>
                <w:i/>
              </w:rPr>
              <w:t>(dẫn chứng)</w:t>
            </w:r>
          </w:p>
          <w:p>
            <w:pPr>
              <w:pStyle w:val="Normal"/>
              <w:jc w:val="both"/>
              <w:rPr/>
            </w:pPr>
            <w:r>
              <w:rPr/>
              <w:t xml:space="preserve">* Nguồn khách quốc tế. </w:t>
            </w:r>
            <w:r>
              <w:rPr>
                <w:i/>
              </w:rPr>
              <w:t>(dẫn chứng)</w:t>
            </w:r>
          </w:p>
          <w:p>
            <w:pPr>
              <w:pStyle w:val="Normal"/>
              <w:jc w:val="both"/>
              <w:rPr>
                <w:bCs/>
              </w:rPr>
            </w:pPr>
            <w:r>
              <w:rPr>
                <w:i/>
              </w:rPr>
              <w:t>- Phân bố:</w:t>
            </w:r>
            <w:r>
              <w:rPr/>
              <w:t xml:space="preserve"> Trên phạm vi cả nước đã hình thành được các trung tâm và điểm du lịch. </w:t>
            </w:r>
          </w:p>
        </w:tc>
        <w:tc>
          <w:tcPr>
            <w:tcW w:w="763" w:type="dxa"/>
            <w:tcBorders>
              <w:top w:val="single" w:sz="4" w:space="0" w:color="000000"/>
              <w:start w:val="single" w:sz="4" w:space="0" w:color="000000"/>
              <w:bottom w:val="single" w:sz="4" w:space="0" w:color="000000"/>
              <w:end w:val="single" w:sz="4" w:space="0" w:color="000000"/>
            </w:tcBorders>
          </w:tcPr>
          <w:p>
            <w:pPr>
              <w:pStyle w:val="Normal"/>
              <w:jc w:val="center"/>
              <w:rPr/>
            </w:pPr>
            <w:r>
              <w:rPr/>
              <w:t>0,50</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0,50</w:t>
            </w:r>
          </w:p>
          <w:p>
            <w:pPr>
              <w:pStyle w:val="Normal"/>
              <w:jc w:val="center"/>
              <w:rPr/>
            </w:pPr>
            <w:r>
              <w:rPr/>
            </w:r>
          </w:p>
          <w:p>
            <w:pPr>
              <w:pStyle w:val="Normal"/>
              <w:jc w:val="center"/>
              <w:rPr/>
            </w:pPr>
            <w:r>
              <w:rPr/>
              <w:t>0,25</w:t>
            </w:r>
          </w:p>
          <w:p>
            <w:pPr>
              <w:pStyle w:val="Normal"/>
              <w:jc w:val="center"/>
              <w:rPr/>
            </w:pPr>
            <w:r>
              <w:rPr/>
            </w:r>
          </w:p>
          <w:p>
            <w:pPr>
              <w:pStyle w:val="Normal"/>
              <w:jc w:val="center"/>
              <w:rPr/>
            </w:pPr>
            <w:r>
              <w:rPr/>
              <w:t>0,25</w:t>
            </w:r>
          </w:p>
          <w:p>
            <w:pPr>
              <w:pStyle w:val="Normal"/>
              <w:jc w:val="center"/>
              <w:rPr/>
            </w:pPr>
            <w:r>
              <w:rPr/>
              <w:t>0,25</w:t>
            </w:r>
          </w:p>
          <w:p>
            <w:pPr>
              <w:pStyle w:val="Normal"/>
              <w:jc w:val="center"/>
              <w:rPr>
                <w:b/>
                <w:lang w:val="vi-VN"/>
              </w:rPr>
            </w:pPr>
            <w:r>
              <w:rPr/>
              <w:t>0,25</w:t>
            </w:r>
          </w:p>
        </w:tc>
      </w:tr>
      <w:tr>
        <w:trPr>
          <w:trHeight w:val="254" w:hRule="atLeast"/>
        </w:trPr>
        <w:tc>
          <w:tcPr>
            <w:tcW w:w="7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lang w:val="vi-VN"/>
              </w:rPr>
            </w:pPr>
            <w:r>
              <w:rPr>
                <w:b/>
                <w:lang w:val="vi-VN"/>
              </w:rPr>
            </w:r>
          </w:p>
        </w:tc>
        <w:tc>
          <w:tcPr>
            <w:tcW w:w="54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lang w:val="vi-VN"/>
              </w:rPr>
            </w:pPr>
            <w:r>
              <w:rPr>
                <w:b/>
              </w:rPr>
              <w:t>b</w:t>
            </w:r>
          </w:p>
        </w:tc>
        <w:tc>
          <w:tcPr>
            <w:tcW w:w="7498" w:type="dxa"/>
            <w:tcBorders>
              <w:top w:val="single" w:sz="4" w:space="0" w:color="000000"/>
              <w:start w:val="single" w:sz="4" w:space="0" w:color="000000"/>
              <w:bottom w:val="single" w:sz="4" w:space="0" w:color="000000"/>
              <w:end w:val="single" w:sz="4" w:space="0" w:color="000000"/>
            </w:tcBorders>
          </w:tcPr>
          <w:p>
            <w:pPr>
              <w:pStyle w:val="Normal"/>
              <w:jc w:val="both"/>
              <w:rPr>
                <w:b/>
                <w:i/>
              </w:rPr>
            </w:pPr>
            <w:r>
              <w:rPr>
                <w:b/>
                <w:i/>
              </w:rPr>
              <w:t>Tại sao ở nước ta diện tích cây công nghiệp lâu năm tăng nhanh hơn diện tích cây công nghiệp hàng năm?</w:t>
            </w:r>
          </w:p>
        </w:tc>
        <w:tc>
          <w:tcPr>
            <w:tcW w:w="763" w:type="dxa"/>
            <w:tcBorders>
              <w:top w:val="single" w:sz="4" w:space="0" w:color="000000"/>
              <w:start w:val="single" w:sz="4" w:space="0" w:color="000000"/>
              <w:bottom w:val="single" w:sz="4" w:space="0" w:color="000000"/>
              <w:end w:val="single" w:sz="4" w:space="0" w:color="000000"/>
            </w:tcBorders>
          </w:tcPr>
          <w:p>
            <w:pPr>
              <w:pStyle w:val="Normal"/>
              <w:jc w:val="center"/>
              <w:rPr>
                <w:b/>
                <w:i/>
              </w:rPr>
            </w:pPr>
            <w:r>
              <w:rPr>
                <w:b/>
                <w:i/>
              </w:rPr>
              <w:t>1,00</w:t>
            </w:r>
          </w:p>
        </w:tc>
      </w:tr>
      <w:tr>
        <w:trPr>
          <w:trHeight w:val="254" w:hRule="atLeast"/>
        </w:trPr>
        <w:tc>
          <w:tcPr>
            <w:tcW w:w="7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lang w:val="vi-VN"/>
              </w:rPr>
            </w:pPr>
            <w:r>
              <w:rPr>
                <w:b/>
                <w:lang w:val="vi-VN"/>
              </w:rPr>
            </w:r>
          </w:p>
        </w:tc>
        <w:tc>
          <w:tcPr>
            <w:tcW w:w="54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lang w:val="vi-VN"/>
              </w:rPr>
            </w:pPr>
            <w:r>
              <w:rPr>
                <w:b/>
                <w:lang w:val="vi-VN"/>
              </w:rPr>
            </w:r>
          </w:p>
        </w:tc>
        <w:tc>
          <w:tcPr>
            <w:tcW w:w="7498" w:type="dxa"/>
            <w:tcBorders>
              <w:top w:val="single" w:sz="4" w:space="0" w:color="000000"/>
              <w:start w:val="single" w:sz="4" w:space="0" w:color="000000"/>
              <w:bottom w:val="single" w:sz="4" w:space="0" w:color="000000"/>
              <w:end w:val="single" w:sz="4" w:space="0" w:color="000000"/>
            </w:tcBorders>
          </w:tcPr>
          <w:p>
            <w:pPr>
              <w:pStyle w:val="Normal"/>
              <w:jc w:val="both"/>
              <w:rPr/>
            </w:pPr>
            <w:r>
              <w:rPr/>
              <w:t xml:space="preserve">- Diện tích cây công nghiệp lâu năm tăng nhanh là do thị trường tiêu thụ mở rộng, nhất là các nước EU, Bắc Mỹ; các thuận lợi về lao động; diện tích đất có thể chuyển sang trồng cây công nghiệp lâu năm còn nhiều khả năng; chính sách phát triển cây công nghiệp lâu năm để xuất khẩu sản phẩm... </w:t>
            </w:r>
          </w:p>
          <w:p>
            <w:pPr>
              <w:pStyle w:val="Normal"/>
              <w:jc w:val="both"/>
              <w:rPr/>
            </w:pPr>
            <w:r>
              <w:rPr/>
              <w:t>- Diện tích cây công nghiệp hàng năm tăng chậm là do nhu cầu của thị trường biến động; hiệu quả kinh tế còn thấp; khả năng mở rộng diện tích hạn chế...</w:t>
            </w:r>
          </w:p>
        </w:tc>
        <w:tc>
          <w:tcPr>
            <w:tcW w:w="763" w:type="dxa"/>
            <w:tcBorders>
              <w:top w:val="single" w:sz="4" w:space="0" w:color="000000"/>
              <w:start w:val="single" w:sz="4" w:space="0" w:color="000000"/>
              <w:bottom w:val="single" w:sz="4" w:space="0" w:color="000000"/>
              <w:end w:val="single" w:sz="4" w:space="0" w:color="000000"/>
            </w:tcBorders>
          </w:tcPr>
          <w:p>
            <w:pPr>
              <w:pStyle w:val="Normal"/>
              <w:jc w:val="center"/>
              <w:rPr/>
            </w:pPr>
            <w:r>
              <w:rPr/>
              <w:t>0,50</w:t>
            </w:r>
          </w:p>
          <w:p>
            <w:pPr>
              <w:pStyle w:val="Normal"/>
              <w:jc w:val="center"/>
              <w:rPr/>
            </w:pPr>
            <w:r>
              <w:rPr/>
            </w:r>
          </w:p>
          <w:p>
            <w:pPr>
              <w:pStyle w:val="Normal"/>
              <w:jc w:val="center"/>
              <w:rPr/>
            </w:pPr>
            <w:r>
              <w:rPr/>
            </w:r>
          </w:p>
          <w:p>
            <w:pPr>
              <w:pStyle w:val="Normal"/>
              <w:jc w:val="center"/>
              <w:rPr/>
            </w:pPr>
            <w:r>
              <w:rPr/>
            </w:r>
          </w:p>
          <w:p>
            <w:pPr>
              <w:pStyle w:val="Normal"/>
              <w:jc w:val="center"/>
              <w:rPr/>
            </w:pPr>
            <w:r>
              <w:rPr/>
              <w:t>0,50</w:t>
            </w:r>
          </w:p>
        </w:tc>
      </w:tr>
      <w:tr>
        <w:trPr>
          <w:trHeight w:val="254" w:hRule="atLeast"/>
        </w:trPr>
        <w:tc>
          <w:tcPr>
            <w:tcW w:w="79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lang w:val="vi-VN"/>
              </w:rPr>
            </w:pPr>
            <w:r>
              <w:rPr>
                <w:b/>
                <w:lang w:val="vi-VN"/>
              </w:rPr>
              <w:t>7</w:t>
            </w:r>
          </w:p>
        </w:tc>
        <w:tc>
          <w:tcPr>
            <w:tcW w:w="54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lang w:val="vi-VN"/>
              </w:rPr>
            </w:pPr>
            <w:r>
              <w:rPr>
                <w:b/>
              </w:rPr>
              <w:t>a</w:t>
            </w:r>
          </w:p>
        </w:tc>
        <w:tc>
          <w:tcPr>
            <w:tcW w:w="7498" w:type="dxa"/>
            <w:tcBorders>
              <w:top w:val="single" w:sz="4" w:space="0" w:color="000000"/>
              <w:start w:val="single" w:sz="4" w:space="0" w:color="000000"/>
              <w:bottom w:val="single" w:sz="4" w:space="0" w:color="000000"/>
              <w:end w:val="single" w:sz="4" w:space="0" w:color="000000"/>
            </w:tcBorders>
          </w:tcPr>
          <w:p>
            <w:pPr>
              <w:pStyle w:val="Normal"/>
              <w:jc w:val="both"/>
              <w:rPr>
                <w:b/>
                <w:i/>
              </w:rPr>
            </w:pPr>
            <w:r>
              <w:rPr>
                <w:b/>
                <w:i/>
              </w:rPr>
              <w:t>Dựa vào Atlat Địa lí Việt Nam và kiến thức đã học, hãy so sánh thế mạnh tự nhiên để phát triển sản xuất lương thực của Đồng bằng sông Hồng với Đồng bằng sông Cửu Long.</w:t>
            </w:r>
          </w:p>
        </w:tc>
        <w:tc>
          <w:tcPr>
            <w:tcW w:w="7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i/>
              </w:rPr>
            </w:pPr>
            <w:r>
              <w:rPr>
                <w:b/>
                <w:i/>
              </w:rPr>
              <w:t>2,0</w:t>
            </w:r>
          </w:p>
        </w:tc>
      </w:tr>
      <w:tr>
        <w:trPr>
          <w:trHeight w:val="254" w:hRule="atLeast"/>
        </w:trPr>
        <w:tc>
          <w:tcPr>
            <w:tcW w:w="7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i/>
                <w:lang w:val="vi-VN"/>
              </w:rPr>
            </w:pPr>
            <w:r>
              <w:rPr>
                <w:b/>
                <w:i/>
                <w:lang w:val="vi-VN"/>
              </w:rPr>
            </w:r>
          </w:p>
        </w:tc>
        <w:tc>
          <w:tcPr>
            <w:tcW w:w="54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lang w:val="vi-VN"/>
              </w:rPr>
            </w:pPr>
            <w:r>
              <w:rPr>
                <w:b/>
                <w:lang w:val="vi-VN"/>
              </w:rPr>
            </w:r>
          </w:p>
        </w:tc>
        <w:tc>
          <w:tcPr>
            <w:tcW w:w="7498" w:type="dxa"/>
            <w:tcBorders>
              <w:top w:val="single" w:sz="4" w:space="0" w:color="000000"/>
              <w:start w:val="single" w:sz="4" w:space="0" w:color="000000"/>
              <w:bottom w:val="single" w:sz="4" w:space="0" w:color="000000"/>
              <w:end w:val="single" w:sz="4" w:space="0" w:color="000000"/>
            </w:tcBorders>
          </w:tcPr>
          <w:p>
            <w:pPr>
              <w:pStyle w:val="Normal"/>
              <w:jc w:val="both"/>
              <w:rPr>
                <w:bCs/>
              </w:rPr>
            </w:pPr>
            <w:r>
              <w:rPr>
                <w:bCs/>
                <w:i/>
              </w:rPr>
              <w:t xml:space="preserve">- Giống nhau: </w:t>
            </w:r>
            <w:r>
              <w:rPr>
                <w:bCs/>
              </w:rPr>
              <w:t>là hai đồng châu thổ lớn; đất phù sa màu mỡ; khí hậu giàu nhiệt ẩm, nguồn nước dồi dào</w:t>
            </w:r>
            <w:r>
              <w:rPr>
                <w:bCs/>
                <w:i/>
              </w:rPr>
              <w:t>.</w:t>
            </w:r>
          </w:p>
          <w:p>
            <w:pPr>
              <w:pStyle w:val="Normal"/>
              <w:jc w:val="both"/>
              <w:rPr>
                <w:bCs/>
                <w:i/>
              </w:rPr>
            </w:pPr>
            <w:r>
              <w:rPr>
                <w:bCs/>
                <w:i/>
              </w:rPr>
              <w:t>- Khác nhau:</w:t>
            </w:r>
          </w:p>
          <w:p>
            <w:pPr>
              <w:pStyle w:val="Normal"/>
              <w:jc w:val="both"/>
              <w:rPr>
                <w:bCs/>
              </w:rPr>
            </w:pPr>
            <w:r>
              <w:rPr>
                <w:bCs/>
              </w:rPr>
              <w:t>+ Đồng bằng sông Hồng: đất nông nghiệp (diện tích nhỏ hơn; đất trong đê không được bồi đắp phù sa thường xuyên; bạc màu...); khí hậu nhiệt đới ẩm gió mùa có mùa đông lạnh; nguồn nước rất phong phú của hệ thống sông Hồng và hệ thống sông Thái Bình...</w:t>
            </w:r>
            <w:r>
              <w:rPr>
                <w:bCs/>
                <w:i/>
              </w:rPr>
              <w:t>.</w:t>
            </w:r>
          </w:p>
          <w:p>
            <w:pPr>
              <w:pStyle w:val="Normal"/>
              <w:jc w:val="both"/>
              <w:rPr>
                <w:bCs/>
              </w:rPr>
            </w:pPr>
            <w:r>
              <w:rPr>
                <w:bCs/>
              </w:rPr>
              <w:t xml:space="preserve">+ Đồng bằng sông Cửu Long: đất nông nghiêp (diện tích lớn hơn; đất được bồi đắp phù sa hằng năm; diện tích đất phèn, mặn lớn...); khí hậu nhiệt đới ẩm gió mùa thể hiện rõ tính chất cận xích đạo; nguồn nước của mạng lưới sông Cửu Long và kênh rạch... </w:t>
            </w:r>
          </w:p>
        </w:tc>
        <w:tc>
          <w:tcPr>
            <w:tcW w:w="763" w:type="dxa"/>
            <w:tcBorders>
              <w:top w:val="single" w:sz="4" w:space="0" w:color="000000"/>
              <w:start w:val="single" w:sz="4" w:space="0" w:color="000000"/>
              <w:bottom w:val="single" w:sz="4" w:space="0" w:color="000000"/>
              <w:end w:val="single" w:sz="4" w:space="0" w:color="000000"/>
            </w:tcBorders>
          </w:tcPr>
          <w:p>
            <w:pPr>
              <w:pStyle w:val="Normal"/>
              <w:jc w:val="center"/>
              <w:rPr/>
            </w:pPr>
            <w:r>
              <w:rPr/>
              <w:t>0,50</w:t>
            </w:r>
          </w:p>
          <w:p>
            <w:pPr>
              <w:pStyle w:val="Normal"/>
              <w:rPr/>
            </w:pPr>
            <w:r>
              <w:rPr/>
            </w:r>
          </w:p>
          <w:p>
            <w:pPr>
              <w:pStyle w:val="Normal"/>
              <w:rPr/>
            </w:pPr>
            <w:r>
              <w:rPr/>
            </w:r>
          </w:p>
          <w:p>
            <w:pPr>
              <w:pStyle w:val="Normal"/>
              <w:jc w:val="center"/>
              <w:rPr/>
            </w:pPr>
            <w:r>
              <w:rPr/>
              <w:t>0,75</w:t>
            </w:r>
          </w:p>
          <w:p>
            <w:pPr>
              <w:pStyle w:val="Normal"/>
              <w:jc w:val="center"/>
              <w:rPr/>
            </w:pPr>
            <w:r>
              <w:rPr/>
            </w:r>
          </w:p>
          <w:p>
            <w:pPr>
              <w:pStyle w:val="Normal"/>
              <w:jc w:val="center"/>
              <w:rPr/>
            </w:pPr>
            <w:r>
              <w:rPr/>
            </w:r>
          </w:p>
          <w:p>
            <w:pPr>
              <w:pStyle w:val="Normal"/>
              <w:jc w:val="center"/>
              <w:rPr/>
            </w:pPr>
            <w:r>
              <w:rPr/>
            </w:r>
          </w:p>
          <w:p>
            <w:pPr>
              <w:pStyle w:val="Normal"/>
              <w:jc w:val="center"/>
              <w:rPr>
                <w:i/>
              </w:rPr>
            </w:pPr>
            <w:r>
              <w:rPr/>
              <w:t>0,75</w:t>
            </w:r>
          </w:p>
        </w:tc>
      </w:tr>
      <w:tr>
        <w:trPr>
          <w:trHeight w:val="254" w:hRule="atLeast"/>
        </w:trPr>
        <w:tc>
          <w:tcPr>
            <w:tcW w:w="7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i/>
                <w:lang w:val="vi-VN"/>
              </w:rPr>
            </w:pPr>
            <w:r>
              <w:rPr>
                <w:b/>
                <w:i/>
                <w:lang w:val="vi-VN"/>
              </w:rPr>
            </w:r>
          </w:p>
        </w:tc>
        <w:tc>
          <w:tcPr>
            <w:tcW w:w="54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lang w:val="vi-VN"/>
              </w:rPr>
            </w:pPr>
            <w:r>
              <w:rPr>
                <w:b/>
              </w:rPr>
              <w:t>b</w:t>
            </w:r>
          </w:p>
        </w:tc>
        <w:tc>
          <w:tcPr>
            <w:tcW w:w="7498" w:type="dxa"/>
            <w:tcBorders>
              <w:top w:val="single" w:sz="4" w:space="0" w:color="000000"/>
              <w:start w:val="single" w:sz="4" w:space="0" w:color="000000"/>
              <w:bottom w:val="single" w:sz="4" w:space="0" w:color="000000"/>
              <w:end w:val="single" w:sz="4" w:space="0" w:color="000000"/>
            </w:tcBorders>
          </w:tcPr>
          <w:p>
            <w:pPr>
              <w:pStyle w:val="Normal"/>
              <w:jc w:val="both"/>
              <w:rPr>
                <w:b/>
                <w:bCs/>
                <w:i/>
                <w:iCs/>
              </w:rPr>
            </w:pPr>
            <w:r>
              <w:rPr>
                <w:b/>
                <w:bCs/>
                <w:i/>
                <w:iCs/>
              </w:rPr>
              <w:t>Giải thích tại sao việc phát triển cơ câu nông - lâm - ngư nghiệp ở Bắc Trung Bộ góp phần vào việc phát triển bền vững.</w:t>
            </w:r>
          </w:p>
        </w:tc>
        <w:tc>
          <w:tcPr>
            <w:tcW w:w="763" w:type="dxa"/>
            <w:tcBorders>
              <w:top w:val="single" w:sz="4" w:space="0" w:color="000000"/>
              <w:start w:val="single" w:sz="4" w:space="0" w:color="000000"/>
              <w:bottom w:val="single" w:sz="4" w:space="0" w:color="000000"/>
              <w:end w:val="single" w:sz="4" w:space="0" w:color="000000"/>
            </w:tcBorders>
          </w:tcPr>
          <w:p>
            <w:pPr>
              <w:pStyle w:val="Normal"/>
              <w:jc w:val="center"/>
              <w:rPr>
                <w:b/>
                <w:i/>
              </w:rPr>
            </w:pPr>
            <w:r>
              <w:rPr>
                <w:b/>
                <w:i/>
              </w:rPr>
              <w:t>1,00</w:t>
            </w:r>
          </w:p>
        </w:tc>
      </w:tr>
      <w:tr>
        <w:trPr>
          <w:trHeight w:val="254" w:hRule="atLeast"/>
        </w:trPr>
        <w:tc>
          <w:tcPr>
            <w:tcW w:w="7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lang w:val="vi-VN"/>
              </w:rPr>
            </w:pPr>
            <w:r>
              <w:rPr>
                <w:b/>
                <w:lang w:val="vi-VN"/>
              </w:rPr>
            </w:r>
          </w:p>
        </w:tc>
        <w:tc>
          <w:tcPr>
            <w:tcW w:w="54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lang w:val="vi-VN"/>
              </w:rPr>
            </w:pPr>
            <w:r>
              <w:rPr>
                <w:b/>
                <w:lang w:val="vi-VN"/>
              </w:rPr>
            </w:r>
          </w:p>
        </w:tc>
        <w:tc>
          <w:tcPr>
            <w:tcW w:w="7498" w:type="dxa"/>
            <w:tcBorders>
              <w:top w:val="single" w:sz="4" w:space="0" w:color="000000"/>
              <w:start w:val="single" w:sz="4" w:space="0" w:color="000000"/>
              <w:bottom w:val="single" w:sz="4" w:space="0" w:color="000000"/>
              <w:end w:val="single" w:sz="4" w:space="0" w:color="000000"/>
            </w:tcBorders>
          </w:tcPr>
          <w:p>
            <w:pPr>
              <w:pStyle w:val="Normal"/>
              <w:jc w:val="both"/>
              <w:rPr>
                <w:bCs/>
              </w:rPr>
            </w:pPr>
            <w:r>
              <w:rPr>
                <w:bCs/>
              </w:rPr>
              <w:t>- Phát triển lâm nghiệp cho phép khai thác thế mạnh về tài nguyên rừng, bảo vệ tài nguyên đất, điều hòa chế độ nước của sông ngòi.</w:t>
            </w:r>
          </w:p>
        </w:tc>
        <w:tc>
          <w:tcPr>
            <w:tcW w:w="763" w:type="dxa"/>
            <w:tcBorders>
              <w:top w:val="single" w:sz="4" w:space="0" w:color="000000"/>
              <w:start w:val="single" w:sz="4" w:space="0" w:color="000000"/>
              <w:bottom w:val="single" w:sz="4" w:space="0" w:color="000000"/>
              <w:end w:val="single" w:sz="4" w:space="0" w:color="000000"/>
            </w:tcBorders>
          </w:tcPr>
          <w:p>
            <w:pPr>
              <w:pStyle w:val="Normal"/>
              <w:jc w:val="center"/>
              <w:rPr/>
            </w:pPr>
            <w:r>
              <w:rPr/>
              <w:t>0,25</w:t>
            </w:r>
          </w:p>
        </w:tc>
      </w:tr>
      <w:tr>
        <w:trPr>
          <w:trHeight w:val="254" w:hRule="atLeast"/>
        </w:trPr>
        <w:tc>
          <w:tcPr>
            <w:tcW w:w="7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lang w:val="vi-VN"/>
              </w:rPr>
            </w:pPr>
            <w:r>
              <w:rPr>
                <w:b/>
                <w:lang w:val="vi-VN"/>
              </w:rPr>
            </w:r>
          </w:p>
        </w:tc>
        <w:tc>
          <w:tcPr>
            <w:tcW w:w="54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lang w:val="vi-VN"/>
              </w:rPr>
            </w:pPr>
            <w:r>
              <w:rPr>
                <w:b/>
                <w:lang w:val="vi-VN"/>
              </w:rPr>
            </w:r>
          </w:p>
        </w:tc>
        <w:tc>
          <w:tcPr>
            <w:tcW w:w="7498" w:type="dxa"/>
            <w:tcBorders>
              <w:top w:val="single" w:sz="4" w:space="0" w:color="000000"/>
              <w:start w:val="single" w:sz="4" w:space="0" w:color="000000"/>
              <w:bottom w:val="single" w:sz="4" w:space="0" w:color="000000"/>
              <w:end w:val="single" w:sz="4" w:space="0" w:color="000000"/>
            </w:tcBorders>
          </w:tcPr>
          <w:p>
            <w:pPr>
              <w:pStyle w:val="Normal"/>
              <w:jc w:val="both"/>
              <w:rPr>
                <w:bCs/>
              </w:rPr>
            </w:pPr>
            <w:r>
              <w:rPr>
                <w:bCs/>
              </w:rPr>
              <w:t>- Phát triển các mô hình nông lâm kết hợp ở trung du góp phần sử dụng hợp lí tài nguyên, tạo công ăn việc làm, tăng thu nhập cho người lao động.</w:t>
            </w:r>
          </w:p>
        </w:tc>
        <w:tc>
          <w:tcPr>
            <w:tcW w:w="763" w:type="dxa"/>
            <w:tcBorders>
              <w:top w:val="single" w:sz="4" w:space="0" w:color="000000"/>
              <w:start w:val="single" w:sz="4" w:space="0" w:color="000000"/>
              <w:bottom w:val="single" w:sz="4" w:space="0" w:color="000000"/>
              <w:end w:val="single" w:sz="4" w:space="0" w:color="000000"/>
            </w:tcBorders>
          </w:tcPr>
          <w:p>
            <w:pPr>
              <w:pStyle w:val="Normal"/>
              <w:jc w:val="center"/>
              <w:rPr/>
            </w:pPr>
            <w:r>
              <w:rPr/>
              <w:t>0,25</w:t>
            </w:r>
          </w:p>
        </w:tc>
      </w:tr>
      <w:tr>
        <w:trPr>
          <w:trHeight w:val="254" w:hRule="atLeast"/>
        </w:trPr>
        <w:tc>
          <w:tcPr>
            <w:tcW w:w="7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lang w:val="vi-VN"/>
              </w:rPr>
            </w:pPr>
            <w:r>
              <w:rPr>
                <w:b/>
                <w:lang w:val="vi-VN"/>
              </w:rPr>
            </w:r>
          </w:p>
        </w:tc>
        <w:tc>
          <w:tcPr>
            <w:tcW w:w="54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lang w:val="vi-VN"/>
              </w:rPr>
            </w:pPr>
            <w:r>
              <w:rPr>
                <w:b/>
                <w:lang w:val="vi-VN"/>
              </w:rPr>
            </w:r>
          </w:p>
        </w:tc>
        <w:tc>
          <w:tcPr>
            <w:tcW w:w="7498" w:type="dxa"/>
            <w:tcBorders>
              <w:top w:val="single" w:sz="4" w:space="0" w:color="000000"/>
              <w:start w:val="single" w:sz="4" w:space="0" w:color="000000"/>
              <w:bottom w:val="single" w:sz="4" w:space="0" w:color="000000"/>
              <w:end w:val="single" w:sz="4" w:space="0" w:color="000000"/>
            </w:tcBorders>
          </w:tcPr>
          <w:p>
            <w:pPr>
              <w:pStyle w:val="Normal"/>
              <w:jc w:val="both"/>
              <w:rPr>
                <w:bCs/>
              </w:rPr>
            </w:pPr>
            <w:r>
              <w:rPr>
                <w:bCs/>
              </w:rPr>
              <w:t xml:space="preserve">- Phát triển rừng ngập mặn, rừng chắn cát tạo điều kiện bảo vệ môi trường. </w:t>
            </w:r>
          </w:p>
        </w:tc>
        <w:tc>
          <w:tcPr>
            <w:tcW w:w="763" w:type="dxa"/>
            <w:tcBorders>
              <w:top w:val="single" w:sz="4" w:space="0" w:color="000000"/>
              <w:start w:val="single" w:sz="4" w:space="0" w:color="000000"/>
              <w:bottom w:val="single" w:sz="4" w:space="0" w:color="000000"/>
              <w:end w:val="single" w:sz="4" w:space="0" w:color="000000"/>
            </w:tcBorders>
          </w:tcPr>
          <w:p>
            <w:pPr>
              <w:pStyle w:val="Normal"/>
              <w:jc w:val="center"/>
              <w:rPr/>
            </w:pPr>
            <w:r>
              <w:rPr/>
              <w:t>0,25</w:t>
            </w:r>
          </w:p>
        </w:tc>
      </w:tr>
      <w:tr>
        <w:trPr>
          <w:trHeight w:val="254" w:hRule="atLeast"/>
        </w:trPr>
        <w:tc>
          <w:tcPr>
            <w:tcW w:w="79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lang w:val="vi-VN"/>
              </w:rPr>
            </w:pPr>
            <w:r>
              <w:rPr>
                <w:b/>
                <w:lang w:val="vi-VN"/>
              </w:rPr>
            </w:r>
          </w:p>
        </w:tc>
        <w:tc>
          <w:tcPr>
            <w:tcW w:w="54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lang w:val="vi-VN"/>
              </w:rPr>
            </w:pPr>
            <w:r>
              <w:rPr>
                <w:b/>
                <w:lang w:val="vi-VN"/>
              </w:rPr>
            </w:r>
          </w:p>
        </w:tc>
        <w:tc>
          <w:tcPr>
            <w:tcW w:w="7498" w:type="dxa"/>
            <w:tcBorders>
              <w:top w:val="single" w:sz="4" w:space="0" w:color="000000"/>
              <w:start w:val="single" w:sz="4" w:space="0" w:color="000000"/>
              <w:bottom w:val="single" w:sz="4" w:space="0" w:color="000000"/>
              <w:end w:val="single" w:sz="4" w:space="0" w:color="000000"/>
            </w:tcBorders>
          </w:tcPr>
          <w:p>
            <w:pPr>
              <w:pStyle w:val="Normal"/>
              <w:jc w:val="both"/>
              <w:rPr>
                <w:bCs/>
              </w:rPr>
            </w:pPr>
            <w:r>
              <w:rPr>
                <w:bCs/>
              </w:rPr>
              <w:t>- Việc khai thác, nuôi trồng thủy sản góp phần phát triển KT -XH và khai thác thế mạnh của vùng.</w:t>
            </w:r>
          </w:p>
        </w:tc>
        <w:tc>
          <w:tcPr>
            <w:tcW w:w="763" w:type="dxa"/>
            <w:tcBorders>
              <w:top w:val="single" w:sz="4" w:space="0" w:color="000000"/>
              <w:start w:val="single" w:sz="4" w:space="0" w:color="000000"/>
              <w:bottom w:val="single" w:sz="4" w:space="0" w:color="000000"/>
              <w:end w:val="single" w:sz="4" w:space="0" w:color="000000"/>
            </w:tcBorders>
          </w:tcPr>
          <w:p>
            <w:pPr>
              <w:pStyle w:val="Normal"/>
              <w:jc w:val="center"/>
              <w:rPr/>
            </w:pPr>
            <w:r>
              <w:rPr/>
              <w:t>0,25</w:t>
            </w:r>
          </w:p>
        </w:tc>
      </w:tr>
      <w:tr>
        <w:trPr>
          <w:trHeight w:val="254" w:hRule="atLeast"/>
        </w:trPr>
        <w:tc>
          <w:tcPr>
            <w:tcW w:w="8829"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b/>
                <w:bCs/>
              </w:rPr>
            </w:pPr>
            <w:r>
              <w:rPr>
                <w:b/>
                <w:bCs/>
              </w:rPr>
              <w:t>TỔNG SỐ ĐIỂM TOÀN BÀI</w:t>
            </w:r>
          </w:p>
        </w:tc>
        <w:tc>
          <w:tcPr>
            <w:tcW w:w="763"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20,0</w:t>
            </w:r>
          </w:p>
        </w:tc>
      </w:tr>
    </w:tbl>
    <w:p>
      <w:pPr>
        <w:pStyle w:val="Normal"/>
        <w:rPr/>
      </w:pPr>
      <w:r>
        <w:rPr/>
      </w:r>
    </w:p>
    <w:p>
      <w:pPr>
        <w:pStyle w:val="Normal"/>
        <w:jc w:val="center"/>
        <w:rPr/>
      </w:pPr>
      <w:r>
        <w:rPr/>
      </w:r>
    </w:p>
    <w:p>
      <w:pPr>
        <w:pStyle w:val="Normal"/>
        <w:jc w:val="center"/>
        <w:rPr/>
      </w:pPr>
      <w:r>
        <w:rPr/>
        <w:t>............. HẾT ............</w:t>
      </w:r>
    </w:p>
    <w:p>
      <w:pPr>
        <w:pStyle w:val="LightGrid-Accent3"/>
        <w:spacing w:lineRule="auto" w:line="264"/>
        <w:ind w:start="0" w:end="0"/>
        <w:jc w:val="center"/>
        <w:rPr>
          <w:rFonts w:ascii="Times New Roman" w:hAnsi="Times New Roman" w:cs="Times New Roman"/>
        </w:rPr>
      </w:pPr>
      <w:r>
        <w:rPr>
          <w:rFonts w:cs="Times New Roman" w:ascii="Times New Roman" w:hAnsi="Times New Roman"/>
        </w:rPr>
      </w:r>
    </w:p>
    <w:sectPr>
      <w:headerReference w:type="default" r:id="rId2"/>
      <w:footerReference w:type="default" r:id="rId3"/>
      <w:type w:val="nextPage"/>
      <w:pgSz w:w="11906" w:h="16838"/>
      <w:pgMar w:left="1276" w:right="991" w:gutter="0" w:header="709" w:top="851" w:footer="59"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Liberation Sans">
    <w:altName w:val="Arial"/>
    <w:charset w:val="00" w:characterSet="windows-1252"/>
    <w:family w:val="swiss"/>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9639" w:leader="none"/>
      </w:tabs>
      <w:rPr/>
    </w:pPr>
    <w:r>
      <w:rPr>
        <w:b/>
        <w:color w:val="00B0F0"/>
        <w:lang w:val="nl-NL"/>
      </w:rPr>
      <w:t xml:space="preserve">                                                           </w:t>
    </w:r>
    <w:r>
      <w:rPr>
        <w:b/>
        <w:color w:val="00B0F0"/>
        <w:lang w:val="nl-NL"/>
      </w:rPr>
      <w:t/>
    </w:r>
    <w:r>
      <w:rPr>
        <w:b/>
        <w:color w:val="FF0000"/>
        <w:lang w:val="nl-NL"/>
      </w:rPr>
      <w:t/>
    </w:r>
    <w:r>
      <w:rPr/>
      <w:tab/>
    </w:r>
    <w:r>
      <w:rPr>
        <w:lang w:val="en-US"/>
      </w:rPr>
      <w:t>Trang</w:t>
    </w:r>
    <w:r>
      <w:rPr/>
      <w:t xml:space="preserve"> </w:t>
    </w:r>
    <w:r>
      <w:rPr/>
      <w:fldChar w:fldCharType="begin"/>
    </w:r>
    <w:r>
      <w:rPr/>
      <w:instrText xml:space="preserve"> PAGE </w:instrText>
    </w:r>
    <w:r>
      <w:rPr/>
      <w:fldChar w:fldCharType="separate"/>
    </w:r>
    <w:r>
      <w:rPr/>
      <w:t>6</w:t>
    </w:r>
    <w:r>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3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DefaultParagraphFont">
    <w:name w:val="Default Paragraph Font"/>
    <w:qFormat/>
    <w:rPr/>
  </w:style>
  <w:style w:type="character" w:styleId="apple-converted-space">
    <w:name w:val="apple-converted-space"/>
    <w:qFormat/>
    <w:rPr/>
  </w:style>
  <w:style w:type="character" w:styleId="small">
    <w:name w:val="small"/>
    <w:qFormat/>
    <w:rPr/>
  </w:style>
  <w:style w:type="character" w:styleId="Emphasis">
    <w:name w:val="Emphasis"/>
    <w:qFormat/>
    <w:rPr>
      <w:i/>
      <w:iCs/>
    </w:rPr>
  </w:style>
  <w:style w:type="character" w:styleId="HeaderChar">
    <w:name w:val="Header Char"/>
    <w:qFormat/>
    <w:rPr>
      <w:rFonts w:ascii="Times New Roman" w:hAnsi="Times New Roman" w:eastAsia="Times New Roman" w:cs="Times New Roman"/>
      <w:sz w:val="24"/>
      <w:szCs w:val="24"/>
    </w:rPr>
  </w:style>
  <w:style w:type="character" w:styleId="FooterChar">
    <w:name w:val="Footer Char"/>
    <w:qFormat/>
    <w:rPr>
      <w:rFonts w:ascii="Times New Roman" w:hAnsi="Times New Roman" w:eastAsia="Times New Roman" w:cs="Times New Roman"/>
      <w:sz w:val="24"/>
      <w:szCs w:val="24"/>
    </w:rPr>
  </w:style>
  <w:style w:type="character" w:styleId="hps">
    <w:name w:val="hps"/>
    <w:qFormat/>
    <w:rPr/>
  </w:style>
  <w:style w:type="character" w:styleId="hpsatn">
    <w:name w:val="hps atn"/>
    <w:qFormat/>
    <w:rPr/>
  </w:style>
  <w:style w:type="character" w:styleId="MTDisplayEquationChar">
    <w:name w:val="MTDisplayEquation Char"/>
    <w:qFormat/>
    <w:rPr>
      <w:rFonts w:ascii="Times New Roman" w:hAnsi="Times New Roman" w:eastAsia="MS Mincho;ＭＳ 明朝" w:cs="Times New Roman"/>
      <w:b/>
      <w:sz w:val="24"/>
      <w:szCs w:val="24"/>
      <w:lang w:val="vi-VN"/>
    </w:rPr>
  </w:style>
  <w:style w:type="character" w:styleId="BalloonTextChar">
    <w:name w:val="Balloon Text Char"/>
    <w:qFormat/>
    <w:rPr>
      <w:rFonts w:ascii="Tahoma" w:hAnsi="Tahoma" w:eastAsia="Times New Roman" w:cs="Tahoma"/>
      <w:sz w:val="16"/>
      <w:szCs w:val="16"/>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Web">
    <w:name w:val="Normal (Web)"/>
    <w:basedOn w:val="Normal"/>
    <w:qFormat/>
    <w:pPr>
      <w:spacing w:before="280" w:after="280"/>
    </w:pPr>
    <w:rPr/>
  </w:style>
  <w:style w:type="paragraph" w:styleId="normal1">
    <w:name w:val="normal1"/>
    <w:basedOn w:val="Normal"/>
    <w:qFormat/>
    <w:pPr>
      <w:spacing w:before="280" w:after="28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lang w:val="en-US"/>
    </w:rPr>
  </w:style>
  <w:style w:type="paragraph" w:styleId="Footer">
    <w:name w:val="footer"/>
    <w:basedOn w:val="Normal"/>
    <w:pPr>
      <w:tabs>
        <w:tab w:val="clear" w:pos="720"/>
        <w:tab w:val="center" w:pos="4680" w:leader="none"/>
        <w:tab w:val="right" w:pos="9360" w:leader="none"/>
      </w:tabs>
    </w:pPr>
    <w:rPr>
      <w:lang w:val="en-US"/>
    </w:rPr>
  </w:style>
  <w:style w:type="paragraph" w:styleId="LightGrid-Accent3">
    <w:name w:val="Light Grid - Accent 3"/>
    <w:basedOn w:val="Normal"/>
    <w:qFormat/>
    <w:pPr>
      <w:spacing w:before="0" w:after="0"/>
      <w:ind w:hanging="0" w:start="720" w:end="0"/>
      <w:contextualSpacing/>
    </w:pPr>
    <w:rPr>
      <w:rFonts w:ascii="Helvetica" w:hAnsi="Helvetica" w:eastAsia="Cambria" w:cs="Times New Roman"/>
    </w:rPr>
  </w:style>
  <w:style w:type="paragraph" w:styleId="MTDisplayEquation">
    <w:name w:val="MTDisplayEquation"/>
    <w:basedOn w:val="Normal"/>
    <w:next w:val="Normal"/>
    <w:qFormat/>
    <w:pPr>
      <w:tabs>
        <w:tab w:val="clear" w:pos="720"/>
        <w:tab w:val="center" w:pos="5240" w:leader="none"/>
        <w:tab w:val="right" w:pos="10460" w:leader="none"/>
      </w:tabs>
      <w:spacing w:lineRule="auto" w:line="288"/>
      <w:jc w:val="both"/>
    </w:pPr>
    <w:rPr>
      <w:rFonts w:eastAsia="MS Mincho;ＭＳ 明朝"/>
      <w:b/>
      <w:lang w:val="vi-VN"/>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2020-01-02T11:29:00Z</dcterms:created>
  <dc:creator>admin</dc:creator>
  <dc:description>Đề thi học sinh giỏi môn Địa lí 12 chuyên Quảng Nam 2019-2020 có đáp án được soạn dưới dạng file Word gồm 6 trang. Các bạn xem và tải về ở dưới.</dc:description>
  <dc:language>en-US</dc:language>
  <dcterms:modified xsi:type="dcterms:W3CDTF">2020-01-02T11:29:00Z</dcterms:modified>
  <cp:revision>1</cp:revision>
  <dc:title>Đề Thi Học Sinh Giỏi Môn Địa 12 Chuyên Quảng Nam 2019-2020 Có Đáp Án</dc:title>
</cp:coreProperties>
</file>