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108" w:type="dxa"/>
        <w:tblBorders>
          <w:bottom w:val="single" w:sz="4" w:space="0" w:color="auto"/>
        </w:tblBorders>
        <w:tblLook w:val="01E0" w:firstRow="1" w:lastRow="1" w:firstColumn="1" w:lastColumn="1" w:noHBand="0" w:noVBand="0"/>
      </w:tblPr>
      <w:tblGrid>
        <w:gridCol w:w="3780"/>
        <w:gridCol w:w="6181"/>
      </w:tblGrid>
      <w:tr w:rsidR="006C46EC" w:rsidRPr="005160EA" w:rsidTr="006C46EC">
        <w:trPr>
          <w:trHeight w:val="711"/>
        </w:trPr>
        <w:tc>
          <w:tcPr>
            <w:tcW w:w="3780" w:type="dxa"/>
          </w:tcPr>
          <w:p w:rsidR="006C46EC" w:rsidRPr="005160EA" w:rsidRDefault="006C46EC" w:rsidP="006C46EC">
            <w:pPr>
              <w:pStyle w:val="NoSpacing"/>
              <w:jc w:val="center"/>
              <w:rPr>
                <w:rFonts w:ascii="Times New Roman" w:hAnsi="Times New Roman"/>
                <w:b/>
                <w:sz w:val="26"/>
                <w:szCs w:val="26"/>
              </w:rPr>
            </w:pPr>
            <w:r w:rsidRPr="005160EA">
              <w:rPr>
                <w:rFonts w:ascii="Times New Roman" w:hAnsi="Times New Roman"/>
                <w:b/>
                <w:sz w:val="26"/>
                <w:szCs w:val="26"/>
              </w:rPr>
              <w:t>SỞ GIÁO DỤC VÀ ĐÀO TẠO</w:t>
            </w:r>
          </w:p>
          <w:p w:rsidR="006C46EC" w:rsidRPr="005160EA" w:rsidRDefault="00DE047D" w:rsidP="006C46EC">
            <w:pPr>
              <w:pStyle w:val="NoSpacing"/>
              <w:jc w:val="center"/>
              <w:rPr>
                <w:rFonts w:ascii="Times New Roman" w:hAnsi="Times New Roman"/>
                <w:sz w:val="26"/>
                <w:szCs w:val="26"/>
              </w:rPr>
            </w:pPr>
            <w:r>
              <w:rPr>
                <w:rFonts w:ascii="Times New Roman" w:hAnsi="Times New Roman"/>
                <w:b/>
                <w:noProof/>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695960</wp:posOffset>
                      </wp:positionH>
                      <wp:positionV relativeFrom="paragraph">
                        <wp:posOffset>200660</wp:posOffset>
                      </wp:positionV>
                      <wp:extent cx="800100" cy="0"/>
                      <wp:effectExtent l="10160" t="10160" r="8890"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0eujDwIAACcEAAAOAAAAZHJzL2Uyb0RvYy54bWysU8GO2yAQvVfqPyDuie2sm2atOKvKTnpJ u5F2+wEEcIyKAQGJE1X99w7EjrLtparqAx6YmcebecPy6dxJdOLWCa1KnE1TjLiimgl1KPG3181k gZHzRDEiteIlvnCHn1bv3y17U/CZbrVk3CIAUa7oTYlb702RJI62vCNuqg1X4Gy07YiHrT0kzJIe 0DuZzNJ0nvTaMmM15c7BaX114lXEbxpO/XPTOO6RLDFw83G1cd2HNVktSXGwxLSCDjTIP7DoiFBw 6Q2qJp6goxV/QHWCWu1046dUd4luGkF5rAGqydLfqnlpieGxFmiOM7c2uf8HS7+edhYJVuIcI0U6 kGgrFEez0JneuAICKrWzoTZ6Vi9mq+l3h5SuWqIOPDJ8vRhIy0JG8iYlbJwB/H3/RTOIIUevY5vO je0CJDQAnaMal5sa/OwRhcNFCh0BzejoSkgx5hnr/GeuOxSMEkugHHHJaet84EGKMSRco/RGSBm1 lgr1JX7IPn6ICU5LwYIzhDl72FfSohMJ0xK/WBR47sOsPioWwVpO2HqwPRHyasPlUgU8qAToDNZ1 HH48po/rxXqRT/LZfD3J07qefNpU+WS+AUr1Q11VdfYzUMvyohWMcRXYjaOZ5X8n/fBIrkN1G85b G5K36LFfQHb8R9JRyqDedQ72ml12dpQYpjEGDy8njPv9Huz79736BQAA//8DAFBLAwQUAAYACAAA ACEArsacVd4AAAAJAQAADwAAAGRycy9kb3ducmV2LnhtbEyPQU/DMAyF70j8h8iTuLF0m6igNJ1o BYcdQGJD2rhljddWNE5p0q379xjtACf72U/Pn9PlaFtxxN43jhTMphEIpNKZhioFH5uX23sQPmgy unWECs7oYZldX6U6Me5E73hch0pwCPlEK6hD6BIpfVmj1X7qOiTeHVxvdWDZV9L0+sThtpXzKIql 1Q3xhVp3WNRYfq0HqyD47e4tDKvvPM5fC9zkn8WzXCl1MxmfHkEEHMOfGX7xGR0yZtq7gYwXLevo IWargsWMKxvmiztu9peBzFL5/4PsBwAA//8DAFBLAQItABQABgAIAAAAIQC2gziS/gAAAOEBAAAT AAAAAAAAAAAAAAAAAAAAAABbQ29udGVudF9UeXBlc10ueG1sUEsBAi0AFAAGAAgAAAAhADj9If/W AAAAlAEAAAsAAAAAAAAAAAAAAAAALwEAAF9yZWxzLy5yZWxzUEsBAi0AFAAGAAgAAAAhAEfR66MP AgAAJwQAAA4AAAAAAAAAAAAAAAAALgIAAGRycy9lMm9Eb2MueG1sUEsBAi0AFAAGAAgAAAAhAK7G nFXeAAAACQEAAA8AAAAAAAAAAAAAAAAAaQQAAGRycy9kb3ducmV2LnhtbFBLBQYAAAAABAAEAPMA AAB0BQAAAAA= " strokeweight=".25pt"/>
                  </w:pict>
                </mc:Fallback>
              </mc:AlternateContent>
            </w:r>
            <w:r w:rsidR="006C46EC" w:rsidRPr="005160EA">
              <w:rPr>
                <w:rFonts w:ascii="Times New Roman" w:hAnsi="Times New Roman"/>
                <w:b/>
                <w:sz w:val="26"/>
                <w:szCs w:val="26"/>
              </w:rPr>
              <w:t>TỈNH QUẢNG NAM</w:t>
            </w:r>
          </w:p>
        </w:tc>
        <w:tc>
          <w:tcPr>
            <w:tcW w:w="6181" w:type="dxa"/>
          </w:tcPr>
          <w:p w:rsidR="006C46EC" w:rsidRPr="005160EA" w:rsidRDefault="006C46EC" w:rsidP="006C46EC">
            <w:pPr>
              <w:pStyle w:val="NoSpacing"/>
              <w:jc w:val="center"/>
              <w:rPr>
                <w:rFonts w:ascii="Times New Roman" w:hAnsi="Times New Roman"/>
                <w:b/>
                <w:spacing w:val="-4"/>
                <w:sz w:val="26"/>
                <w:szCs w:val="26"/>
              </w:rPr>
            </w:pPr>
            <w:r w:rsidRPr="005160EA">
              <w:rPr>
                <w:rFonts w:ascii="Times New Roman" w:hAnsi="Times New Roman"/>
                <w:b/>
                <w:spacing w:val="-4"/>
                <w:sz w:val="26"/>
                <w:szCs w:val="26"/>
              </w:rPr>
              <w:t>KỲ THI HỌC SINH GIỎI CẤP TỈNH THPT ĐỢT 2</w:t>
            </w:r>
          </w:p>
          <w:p w:rsidR="006C46EC" w:rsidRPr="005160EA" w:rsidRDefault="00DE047D" w:rsidP="006C46EC">
            <w:pPr>
              <w:pStyle w:val="NoSpacing"/>
              <w:jc w:val="center"/>
              <w:rPr>
                <w:rFonts w:ascii="Times New Roman" w:hAnsi="Times New Roman"/>
                <w:spacing w:val="-4"/>
                <w:sz w:val="26"/>
                <w:szCs w:val="26"/>
              </w:rPr>
            </w:pPr>
            <w:r>
              <w:rPr>
                <w:rFonts w:ascii="Times New Roman" w:hAnsi="Times New Roman"/>
                <w:b/>
                <w:noProof/>
                <w:spacing w:val="-4"/>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1335405</wp:posOffset>
                      </wp:positionH>
                      <wp:positionV relativeFrom="paragraph">
                        <wp:posOffset>205740</wp:posOffset>
                      </wp:positionV>
                      <wp:extent cx="1097280" cy="0"/>
                      <wp:effectExtent l="11430" t="5715" r="571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5pt,16.2pt" to="191.55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RcztEAIAACgEAAAOAAAAZHJzL2Uyb0RvYy54bWysU8GO2jAQvVfqP1i+QxJIWY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mGWLp4mcxCNDr6EFEOisc5/4rpDwSixBM4RmJy2zgcipBhCwj1Kb4SU UWypUA/VZk8fYoLTUrDgDGHOHvaVtOhEwrjEL1YFnscwq4+KRbCWE7a+2Z4IebXhcqkCHpQCdG7W dR5+LNLFer6e56N8MluP8rSuRx83VT6abYBSPa2rqs5+BmpZXrSCMa4Cu2E2s/zvtL+9kutU3afz 3obkLXrsF5Ad/pF01DLIdx2EvWaXnR00hnGMwbenE+b9cQ/24wNf/QIAAP//AwBQSwMEFAAGAAgA AAAhAK0+FzzfAAAACQEAAA8AAABkcnMvZG93bnJldi54bWxMj01PwzAMhu9I/IfISNxY+oGmqWs6 0QoOO4DEhgS7eY1pKxqnNOlW/j1BHOBo+9Hr5803s+nFiUbXWVYQLyIQxLXVHTcKXvYPNysQziNr 7C2Tgi9ysCkuL3LMtD3zM512vhEhhF2GClrvh0xKV7dk0C3sQBxu73Y06MM4NlKPeA7hppdJFC2l wY7DhxYHqlqqP3aTUeDd69uTn7af5bJ8rGhfHqp7uVXq+mq+W4PwNPs/GH70gzoUweloJ9ZO9AqS OEoDqiBNbkEEIF2lMYjj70IWufzfoPgGAAD//wMAUEsBAi0AFAAGAAgAAAAhALaDOJL+AAAA4QEA ABMAAAAAAAAAAAAAAAAAAAAAAFtDb250ZW50X1R5cGVzXS54bWxQSwECLQAUAAYACAAAACEAOP0h /9YAAACUAQAACwAAAAAAAAAAAAAAAAAvAQAAX3JlbHMvLnJlbHNQSwECLQAUAAYACAAAACEAEUXM 7RACAAAoBAAADgAAAAAAAAAAAAAAAAAuAgAAZHJzL2Uyb0RvYy54bWxQSwECLQAUAAYACAAAACEA rT4XPN8AAAAJAQAADwAAAAAAAAAAAAAAAABqBAAAZHJzL2Rvd25yZXYueG1sUEsFBgAAAAAEAAQA 8wAAAHYFAAAAAA== " strokeweight=".25pt"/>
                  </w:pict>
                </mc:Fallback>
              </mc:AlternateContent>
            </w:r>
            <w:r w:rsidR="006C46EC" w:rsidRPr="005160EA">
              <w:rPr>
                <w:rFonts w:ascii="Times New Roman" w:hAnsi="Times New Roman"/>
                <w:b/>
                <w:spacing w:val="-4"/>
                <w:sz w:val="26"/>
                <w:szCs w:val="26"/>
              </w:rPr>
              <w:t>NĂM HỌC 2022</w:t>
            </w:r>
            <w:r w:rsidR="0082387A">
              <w:rPr>
                <w:rFonts w:ascii="Times New Roman" w:hAnsi="Times New Roman"/>
                <w:b/>
                <w:spacing w:val="-4"/>
                <w:sz w:val="26"/>
                <w:szCs w:val="26"/>
                <w:lang w:val="en-US"/>
              </w:rPr>
              <w:t xml:space="preserve"> </w:t>
            </w:r>
            <w:r w:rsidR="006C46EC" w:rsidRPr="005160EA">
              <w:rPr>
                <w:rFonts w:ascii="Times New Roman" w:hAnsi="Times New Roman"/>
                <w:b/>
                <w:spacing w:val="-4"/>
                <w:sz w:val="26"/>
                <w:szCs w:val="26"/>
              </w:rPr>
              <w:t>-</w:t>
            </w:r>
            <w:r w:rsidR="0082387A">
              <w:rPr>
                <w:rFonts w:ascii="Times New Roman" w:hAnsi="Times New Roman"/>
                <w:b/>
                <w:spacing w:val="-4"/>
                <w:sz w:val="26"/>
                <w:szCs w:val="26"/>
                <w:lang w:val="en-US"/>
              </w:rPr>
              <w:t xml:space="preserve"> </w:t>
            </w:r>
            <w:r w:rsidR="006C46EC" w:rsidRPr="005160EA">
              <w:rPr>
                <w:rFonts w:ascii="Times New Roman" w:hAnsi="Times New Roman"/>
                <w:b/>
                <w:spacing w:val="-4"/>
                <w:sz w:val="26"/>
                <w:szCs w:val="26"/>
              </w:rPr>
              <w:t>2023</w:t>
            </w:r>
          </w:p>
        </w:tc>
      </w:tr>
      <w:tr w:rsidR="006C46EC" w:rsidRPr="005160EA" w:rsidTr="006C46EC">
        <w:trPr>
          <w:trHeight w:val="853"/>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tblGrid>
            <w:tr w:rsidR="006C46EC" w:rsidRPr="005160EA" w:rsidTr="0082387A">
              <w:trPr>
                <w:trHeight w:val="489"/>
              </w:trPr>
              <w:tc>
                <w:tcPr>
                  <w:tcW w:w="2489" w:type="dxa"/>
                  <w:vAlign w:val="center"/>
                </w:tcPr>
                <w:p w:rsidR="006C46EC" w:rsidRPr="005160EA" w:rsidRDefault="006C46EC" w:rsidP="006C46EC">
                  <w:pPr>
                    <w:pStyle w:val="NoSpacing"/>
                    <w:rPr>
                      <w:rFonts w:ascii="Times New Roman" w:hAnsi="Times New Roman"/>
                      <w:b/>
                      <w:sz w:val="26"/>
                      <w:szCs w:val="26"/>
                    </w:rPr>
                  </w:pPr>
                  <w:r w:rsidRPr="005160EA">
                    <w:rPr>
                      <w:rFonts w:ascii="Times New Roman" w:hAnsi="Times New Roman"/>
                      <w:b/>
                      <w:sz w:val="26"/>
                      <w:szCs w:val="26"/>
                    </w:rPr>
                    <w:t>ĐỀ CHÍNH THỨC</w:t>
                  </w:r>
                </w:p>
              </w:tc>
            </w:tr>
          </w:tbl>
          <w:p w:rsidR="007F43C2" w:rsidRPr="005160EA" w:rsidRDefault="007F43C2" w:rsidP="006C46EC">
            <w:pPr>
              <w:pStyle w:val="NoSpacing"/>
              <w:rPr>
                <w:rFonts w:ascii="Times New Roman" w:hAnsi="Times New Roman"/>
                <w:sz w:val="26"/>
                <w:szCs w:val="26"/>
                <w:lang w:val="en-US"/>
              </w:rPr>
            </w:pPr>
          </w:p>
          <w:p w:rsidR="006C46EC" w:rsidRPr="005160EA" w:rsidRDefault="006F3891" w:rsidP="0082387A">
            <w:pPr>
              <w:pStyle w:val="NoSpacing"/>
              <w:rPr>
                <w:rFonts w:ascii="Times New Roman" w:hAnsi="Times New Roman"/>
                <w:sz w:val="26"/>
                <w:szCs w:val="26"/>
              </w:rPr>
            </w:pPr>
            <w:r w:rsidRPr="005160EA">
              <w:rPr>
                <w:rFonts w:ascii="Times New Roman" w:hAnsi="Times New Roman"/>
                <w:sz w:val="26"/>
                <w:szCs w:val="26"/>
                <w:lang w:val="en-US"/>
              </w:rPr>
              <w:t xml:space="preserve">    </w:t>
            </w:r>
          </w:p>
        </w:tc>
        <w:tc>
          <w:tcPr>
            <w:tcW w:w="6181" w:type="dxa"/>
            <w:tcMar>
              <w:right w:w="28" w:type="dxa"/>
            </w:tcMar>
          </w:tcPr>
          <w:p w:rsidR="006C46EC" w:rsidRPr="005160EA" w:rsidRDefault="006C46EC" w:rsidP="006C46EC">
            <w:pPr>
              <w:pStyle w:val="NoSpacing"/>
              <w:rPr>
                <w:rFonts w:ascii="Times New Roman" w:hAnsi="Times New Roman"/>
                <w:sz w:val="26"/>
                <w:szCs w:val="26"/>
              </w:rPr>
            </w:pPr>
            <w:r w:rsidRPr="005160EA">
              <w:rPr>
                <w:rFonts w:ascii="Times New Roman" w:hAnsi="Times New Roman"/>
                <w:sz w:val="26"/>
                <w:szCs w:val="26"/>
              </w:rPr>
              <w:tab/>
            </w:r>
            <w:r w:rsidRPr="005160EA">
              <w:rPr>
                <w:rFonts w:ascii="Times New Roman" w:hAnsi="Times New Roman"/>
                <w:b/>
                <w:bCs/>
                <w:sz w:val="26"/>
                <w:szCs w:val="26"/>
              </w:rPr>
              <w:t>Môn thi:</w:t>
            </w:r>
            <w:r w:rsidRPr="005160EA">
              <w:rPr>
                <w:rFonts w:ascii="Times New Roman" w:hAnsi="Times New Roman"/>
                <w:sz w:val="26"/>
                <w:szCs w:val="26"/>
              </w:rPr>
              <w:t xml:space="preserve"> </w:t>
            </w:r>
            <w:r w:rsidR="006C2B92" w:rsidRPr="005160EA">
              <w:rPr>
                <w:rFonts w:ascii="Times New Roman" w:hAnsi="Times New Roman"/>
                <w:b/>
                <w:sz w:val="26"/>
                <w:szCs w:val="26"/>
                <w:lang w:val="en-US"/>
              </w:rPr>
              <w:t>ĐỊA LÍ</w:t>
            </w:r>
            <w:r w:rsidRPr="005160EA">
              <w:rPr>
                <w:rFonts w:ascii="Times New Roman" w:hAnsi="Times New Roman"/>
                <w:b/>
                <w:sz w:val="26"/>
                <w:szCs w:val="26"/>
              </w:rPr>
              <w:t xml:space="preserve"> LỚP 11 </w:t>
            </w:r>
            <w:r w:rsidRPr="005948CE">
              <w:rPr>
                <w:rFonts w:ascii="Times New Roman" w:hAnsi="Times New Roman"/>
                <w:b/>
                <w:bCs/>
                <w:sz w:val="26"/>
                <w:szCs w:val="26"/>
              </w:rPr>
              <w:t>(CHUYÊN)</w:t>
            </w:r>
          </w:p>
          <w:p w:rsidR="006C46EC" w:rsidRPr="005160EA" w:rsidRDefault="006C46EC" w:rsidP="006C46EC">
            <w:pPr>
              <w:pStyle w:val="NoSpacing"/>
              <w:rPr>
                <w:rFonts w:ascii="Times New Roman" w:hAnsi="Times New Roman"/>
                <w:i/>
                <w:sz w:val="26"/>
                <w:szCs w:val="26"/>
              </w:rPr>
            </w:pPr>
            <w:r w:rsidRPr="005160EA">
              <w:rPr>
                <w:rFonts w:ascii="Times New Roman" w:hAnsi="Times New Roman"/>
                <w:sz w:val="26"/>
                <w:szCs w:val="26"/>
              </w:rPr>
              <w:tab/>
            </w:r>
            <w:r w:rsidRPr="005160EA">
              <w:rPr>
                <w:rFonts w:ascii="Times New Roman" w:hAnsi="Times New Roman"/>
                <w:b/>
                <w:bCs/>
                <w:sz w:val="26"/>
                <w:szCs w:val="26"/>
              </w:rPr>
              <w:t>Thời gian:</w:t>
            </w:r>
            <w:r w:rsidRPr="005160EA">
              <w:rPr>
                <w:rFonts w:ascii="Times New Roman" w:hAnsi="Times New Roman"/>
                <w:sz w:val="26"/>
                <w:szCs w:val="26"/>
              </w:rPr>
              <w:t xml:space="preserve"> </w:t>
            </w:r>
            <w:r w:rsidRPr="005160EA">
              <w:rPr>
                <w:rFonts w:ascii="Times New Roman" w:hAnsi="Times New Roman"/>
                <w:b/>
                <w:bCs/>
                <w:sz w:val="26"/>
                <w:szCs w:val="26"/>
              </w:rPr>
              <w:t>180 phút</w:t>
            </w:r>
            <w:r w:rsidRPr="005160EA">
              <w:rPr>
                <w:rFonts w:ascii="Times New Roman" w:hAnsi="Times New Roman"/>
                <w:sz w:val="26"/>
                <w:szCs w:val="26"/>
              </w:rPr>
              <w:t xml:space="preserve"> </w:t>
            </w:r>
            <w:r w:rsidRPr="005160EA">
              <w:rPr>
                <w:rFonts w:ascii="Times New Roman" w:hAnsi="Times New Roman"/>
                <w:i/>
                <w:sz w:val="26"/>
                <w:szCs w:val="26"/>
              </w:rPr>
              <w:t>(không kể thời gian giao đề)</w:t>
            </w:r>
          </w:p>
          <w:p w:rsidR="006C46EC" w:rsidRPr="005160EA" w:rsidRDefault="006C46EC" w:rsidP="00474F0C">
            <w:pPr>
              <w:pStyle w:val="NoSpacing"/>
              <w:spacing w:after="120"/>
              <w:rPr>
                <w:rFonts w:ascii="Times New Roman" w:hAnsi="Times New Roman"/>
                <w:sz w:val="26"/>
                <w:szCs w:val="26"/>
              </w:rPr>
            </w:pPr>
            <w:r w:rsidRPr="005160EA">
              <w:rPr>
                <w:rFonts w:ascii="Times New Roman" w:hAnsi="Times New Roman"/>
                <w:sz w:val="26"/>
                <w:szCs w:val="26"/>
              </w:rPr>
              <w:tab/>
            </w:r>
            <w:r w:rsidRPr="005160EA">
              <w:rPr>
                <w:rFonts w:ascii="Times New Roman" w:hAnsi="Times New Roman"/>
                <w:b/>
                <w:bCs/>
                <w:sz w:val="26"/>
                <w:szCs w:val="26"/>
              </w:rPr>
              <w:t>Khóa thi ngày:</w:t>
            </w:r>
            <w:r w:rsidRPr="005160EA">
              <w:rPr>
                <w:rFonts w:ascii="Times New Roman" w:hAnsi="Times New Roman"/>
                <w:sz w:val="26"/>
                <w:szCs w:val="26"/>
              </w:rPr>
              <w:t xml:space="preserve"> </w:t>
            </w:r>
            <w:r w:rsidRPr="005160EA">
              <w:rPr>
                <w:rFonts w:ascii="Times New Roman" w:hAnsi="Times New Roman"/>
                <w:b/>
                <w:sz w:val="26"/>
                <w:szCs w:val="26"/>
              </w:rPr>
              <w:t>15/3/2023</w:t>
            </w:r>
          </w:p>
        </w:tc>
      </w:tr>
    </w:tbl>
    <w:p w:rsidR="008F684E" w:rsidRPr="005160EA" w:rsidRDefault="008F684E" w:rsidP="00F76703">
      <w:pPr>
        <w:pStyle w:val="NoSpacing"/>
        <w:spacing w:before="240"/>
        <w:jc w:val="both"/>
        <w:rPr>
          <w:rFonts w:ascii="Times New Roman" w:hAnsi="Times New Roman"/>
          <w:sz w:val="28"/>
          <w:szCs w:val="28"/>
        </w:rPr>
      </w:pPr>
      <w:r w:rsidRPr="005160EA">
        <w:rPr>
          <w:rFonts w:ascii="Times New Roman" w:hAnsi="Times New Roman"/>
          <w:b/>
          <w:sz w:val="28"/>
          <w:szCs w:val="28"/>
        </w:rPr>
        <w:t>Câu 1</w:t>
      </w:r>
      <w:r w:rsidR="006F3891" w:rsidRPr="005160EA">
        <w:rPr>
          <w:rFonts w:ascii="Times New Roman" w:hAnsi="Times New Roman"/>
          <w:b/>
          <w:sz w:val="28"/>
          <w:szCs w:val="28"/>
          <w:lang w:val="en-US"/>
        </w:rPr>
        <w:t>.</w:t>
      </w:r>
      <w:r w:rsidR="00372BDC" w:rsidRPr="005160EA">
        <w:rPr>
          <w:rFonts w:ascii="Times New Roman" w:hAnsi="Times New Roman"/>
          <w:sz w:val="28"/>
          <w:szCs w:val="28"/>
        </w:rPr>
        <w:t xml:space="preserve"> </w:t>
      </w:r>
      <w:r w:rsidRPr="005160EA">
        <w:rPr>
          <w:rFonts w:ascii="Times New Roman" w:hAnsi="Times New Roman"/>
          <w:i/>
          <w:sz w:val="28"/>
          <w:szCs w:val="28"/>
        </w:rPr>
        <w:t>(4 điể</w:t>
      </w:r>
      <w:r w:rsidR="00AD2B04" w:rsidRPr="005160EA">
        <w:rPr>
          <w:rFonts w:ascii="Times New Roman" w:hAnsi="Times New Roman"/>
          <w:i/>
          <w:sz w:val="28"/>
          <w:szCs w:val="28"/>
        </w:rPr>
        <w:t>m</w:t>
      </w:r>
      <w:r w:rsidR="00AD2B04" w:rsidRPr="005160EA">
        <w:rPr>
          <w:rFonts w:ascii="Times New Roman" w:hAnsi="Times New Roman"/>
          <w:i/>
          <w:sz w:val="28"/>
          <w:szCs w:val="28"/>
          <w:lang w:val="en-US"/>
        </w:rPr>
        <w:t>)</w:t>
      </w:r>
      <w:r w:rsidR="00AD2B04" w:rsidRPr="005160EA">
        <w:rPr>
          <w:rFonts w:ascii="Times New Roman" w:hAnsi="Times New Roman"/>
          <w:sz w:val="28"/>
          <w:szCs w:val="28"/>
          <w:lang w:val="en-US"/>
        </w:rPr>
        <w:t>:</w:t>
      </w:r>
      <w:r w:rsidRPr="005160EA">
        <w:rPr>
          <w:rFonts w:ascii="Times New Roman" w:hAnsi="Times New Roman"/>
          <w:sz w:val="28"/>
          <w:szCs w:val="28"/>
        </w:rPr>
        <w:t xml:space="preserve"> Dựa vào Atlat Địa lí Việt Nam và kiến thức đã học</w:t>
      </w:r>
      <w:r w:rsidR="00372BDC" w:rsidRPr="005160EA">
        <w:rPr>
          <w:rFonts w:ascii="Times New Roman" w:hAnsi="Times New Roman"/>
          <w:sz w:val="28"/>
          <w:szCs w:val="28"/>
        </w:rPr>
        <w:t>, hãy:</w:t>
      </w:r>
    </w:p>
    <w:p w:rsidR="008F684E" w:rsidRPr="005160EA" w:rsidRDefault="00372BDC" w:rsidP="00B33CEB">
      <w:pPr>
        <w:pStyle w:val="NoSpacing"/>
        <w:tabs>
          <w:tab w:val="left" w:pos="720"/>
        </w:tabs>
        <w:jc w:val="both"/>
        <w:rPr>
          <w:rFonts w:ascii="Times New Roman" w:hAnsi="Times New Roman"/>
          <w:spacing w:val="-6"/>
          <w:sz w:val="28"/>
          <w:szCs w:val="28"/>
        </w:rPr>
      </w:pPr>
      <w:r w:rsidRPr="005160EA">
        <w:rPr>
          <w:rFonts w:ascii="Times New Roman" w:hAnsi="Times New Roman"/>
          <w:sz w:val="28"/>
          <w:szCs w:val="28"/>
        </w:rPr>
        <w:t xml:space="preserve">       </w:t>
      </w:r>
      <w:r w:rsidRPr="005160EA">
        <w:rPr>
          <w:rFonts w:ascii="Times New Roman" w:hAnsi="Times New Roman"/>
          <w:sz w:val="28"/>
          <w:szCs w:val="28"/>
        </w:rPr>
        <w:tab/>
      </w:r>
      <w:r w:rsidRPr="005160EA">
        <w:rPr>
          <w:rFonts w:ascii="Times New Roman" w:hAnsi="Times New Roman"/>
          <w:spacing w:val="-6"/>
          <w:sz w:val="28"/>
          <w:szCs w:val="28"/>
        </w:rPr>
        <w:t>a.</w:t>
      </w:r>
      <w:r w:rsidR="008F684E" w:rsidRPr="005160EA">
        <w:rPr>
          <w:rFonts w:ascii="Times New Roman" w:hAnsi="Times New Roman"/>
          <w:spacing w:val="-6"/>
          <w:sz w:val="28"/>
          <w:szCs w:val="28"/>
        </w:rPr>
        <w:t xml:space="preserve"> </w:t>
      </w:r>
      <w:r w:rsidRPr="005160EA">
        <w:rPr>
          <w:rFonts w:ascii="Times New Roman" w:hAnsi="Times New Roman"/>
          <w:spacing w:val="-6"/>
          <w:sz w:val="28"/>
          <w:szCs w:val="28"/>
        </w:rPr>
        <w:t xml:space="preserve">Phân tích </w:t>
      </w:r>
      <w:r w:rsidR="00717729" w:rsidRPr="005160EA">
        <w:rPr>
          <w:rFonts w:ascii="Times New Roman" w:hAnsi="Times New Roman"/>
          <w:spacing w:val="-6"/>
          <w:sz w:val="28"/>
          <w:szCs w:val="28"/>
        </w:rPr>
        <w:t>tác động</w:t>
      </w:r>
      <w:r w:rsidRPr="005160EA">
        <w:rPr>
          <w:rFonts w:ascii="Times New Roman" w:hAnsi="Times New Roman"/>
          <w:spacing w:val="-6"/>
          <w:sz w:val="28"/>
          <w:szCs w:val="28"/>
        </w:rPr>
        <w:t xml:space="preserve"> của gió mùa mùa đông đến chế độ nhiệt </w:t>
      </w:r>
      <w:r w:rsidR="00485D3B" w:rsidRPr="005160EA">
        <w:rPr>
          <w:rFonts w:ascii="Times New Roman" w:hAnsi="Times New Roman"/>
          <w:spacing w:val="-6"/>
          <w:sz w:val="28"/>
          <w:szCs w:val="28"/>
          <w:lang w:val="en-US"/>
        </w:rPr>
        <w:t xml:space="preserve">của </w:t>
      </w:r>
      <w:r w:rsidRPr="005160EA">
        <w:rPr>
          <w:rFonts w:ascii="Times New Roman" w:hAnsi="Times New Roman"/>
          <w:spacing w:val="-6"/>
          <w:sz w:val="28"/>
          <w:szCs w:val="28"/>
        </w:rPr>
        <w:t>nước ta.</w:t>
      </w:r>
    </w:p>
    <w:p w:rsidR="008F684E" w:rsidRPr="005160EA" w:rsidRDefault="00372BDC" w:rsidP="00F76703">
      <w:pPr>
        <w:pStyle w:val="NoSpacing"/>
        <w:jc w:val="both"/>
        <w:rPr>
          <w:rFonts w:ascii="Times New Roman" w:hAnsi="Times New Roman"/>
          <w:sz w:val="28"/>
          <w:szCs w:val="28"/>
          <w:lang w:val="en-US"/>
        </w:rPr>
      </w:pPr>
      <w:r w:rsidRPr="005160EA">
        <w:rPr>
          <w:rFonts w:ascii="Times New Roman" w:hAnsi="Times New Roman"/>
          <w:sz w:val="28"/>
          <w:szCs w:val="28"/>
        </w:rPr>
        <w:t xml:space="preserve">       </w:t>
      </w:r>
      <w:r w:rsidRPr="005160EA">
        <w:rPr>
          <w:rFonts w:ascii="Times New Roman" w:hAnsi="Times New Roman"/>
          <w:sz w:val="28"/>
          <w:szCs w:val="28"/>
        </w:rPr>
        <w:tab/>
        <w:t>b.</w:t>
      </w:r>
      <w:r w:rsidR="008F684E" w:rsidRPr="005160EA">
        <w:rPr>
          <w:rFonts w:ascii="Times New Roman" w:hAnsi="Times New Roman"/>
          <w:sz w:val="28"/>
          <w:szCs w:val="28"/>
        </w:rPr>
        <w:t xml:space="preserve"> </w:t>
      </w:r>
      <w:r w:rsidR="00B228FF" w:rsidRPr="005160EA">
        <w:rPr>
          <w:rFonts w:ascii="Times New Roman" w:hAnsi="Times New Roman"/>
          <w:sz w:val="28"/>
          <w:szCs w:val="28"/>
          <w:lang w:val="en-US"/>
        </w:rPr>
        <w:t>D</w:t>
      </w:r>
      <w:r w:rsidR="00162605" w:rsidRPr="005160EA">
        <w:rPr>
          <w:rFonts w:ascii="Times New Roman" w:hAnsi="Times New Roman"/>
          <w:sz w:val="28"/>
          <w:szCs w:val="28"/>
        </w:rPr>
        <w:t>ải hội tụ nhiệt đới</w:t>
      </w:r>
      <w:r w:rsidR="00B228FF" w:rsidRPr="005160EA">
        <w:rPr>
          <w:rFonts w:ascii="Times New Roman" w:hAnsi="Times New Roman"/>
          <w:sz w:val="28"/>
          <w:szCs w:val="28"/>
          <w:lang w:val="en-US"/>
        </w:rPr>
        <w:t xml:space="preserve"> tác động như thế nào</w:t>
      </w:r>
      <w:r w:rsidR="00162605" w:rsidRPr="005160EA">
        <w:rPr>
          <w:rFonts w:ascii="Times New Roman" w:hAnsi="Times New Roman"/>
          <w:sz w:val="28"/>
          <w:szCs w:val="28"/>
        </w:rPr>
        <w:t xml:space="preserve"> đến chế độ mưa</w:t>
      </w:r>
      <w:r w:rsidR="00485D3B" w:rsidRPr="005160EA">
        <w:rPr>
          <w:rFonts w:ascii="Times New Roman" w:hAnsi="Times New Roman"/>
          <w:sz w:val="28"/>
          <w:szCs w:val="28"/>
          <w:lang w:val="en-US"/>
        </w:rPr>
        <w:t xml:space="preserve"> </w:t>
      </w:r>
      <w:r w:rsidR="00485D3B" w:rsidRPr="005160EA">
        <w:rPr>
          <w:rFonts w:ascii="Times New Roman" w:hAnsi="Times New Roman"/>
          <w:spacing w:val="-6"/>
          <w:sz w:val="28"/>
          <w:szCs w:val="28"/>
          <w:lang w:val="en-US"/>
        </w:rPr>
        <w:t xml:space="preserve">của </w:t>
      </w:r>
      <w:r w:rsidR="00A6553D" w:rsidRPr="005160EA">
        <w:rPr>
          <w:rFonts w:ascii="Times New Roman" w:hAnsi="Times New Roman"/>
          <w:sz w:val="28"/>
          <w:szCs w:val="28"/>
        </w:rPr>
        <w:t>nước ta</w:t>
      </w:r>
      <w:r w:rsidR="00B228FF" w:rsidRPr="005160EA">
        <w:rPr>
          <w:rFonts w:ascii="Times New Roman" w:hAnsi="Times New Roman"/>
          <w:sz w:val="28"/>
          <w:szCs w:val="28"/>
          <w:lang w:val="en-US"/>
        </w:rPr>
        <w:t>?</w:t>
      </w:r>
    </w:p>
    <w:p w:rsidR="00A6553D" w:rsidRPr="005160EA" w:rsidRDefault="00914976" w:rsidP="00F76703">
      <w:pPr>
        <w:pStyle w:val="NoSpacing"/>
        <w:spacing w:before="120"/>
        <w:jc w:val="both"/>
        <w:rPr>
          <w:rFonts w:ascii="Times New Roman" w:hAnsi="Times New Roman"/>
          <w:sz w:val="28"/>
          <w:szCs w:val="28"/>
        </w:rPr>
      </w:pPr>
      <w:r w:rsidRPr="005160EA">
        <w:rPr>
          <w:rFonts w:ascii="Times New Roman" w:hAnsi="Times New Roman"/>
          <w:b/>
          <w:sz w:val="28"/>
          <w:szCs w:val="28"/>
        </w:rPr>
        <w:t>Câu 2</w:t>
      </w:r>
      <w:r w:rsidR="006F3891" w:rsidRPr="005160EA">
        <w:rPr>
          <w:rFonts w:ascii="Times New Roman" w:hAnsi="Times New Roman"/>
          <w:b/>
          <w:sz w:val="28"/>
          <w:szCs w:val="28"/>
          <w:lang w:val="en-US"/>
        </w:rPr>
        <w:t>.</w:t>
      </w:r>
      <w:r w:rsidR="00372BDC" w:rsidRPr="005160EA">
        <w:rPr>
          <w:rFonts w:ascii="Times New Roman" w:hAnsi="Times New Roman"/>
          <w:sz w:val="28"/>
          <w:szCs w:val="28"/>
        </w:rPr>
        <w:t xml:space="preserve"> </w:t>
      </w:r>
      <w:r w:rsidR="006C46EC" w:rsidRPr="005160EA">
        <w:rPr>
          <w:rFonts w:ascii="Times New Roman" w:hAnsi="Times New Roman"/>
          <w:i/>
          <w:sz w:val="28"/>
          <w:szCs w:val="28"/>
        </w:rPr>
        <w:t>(4 điểm)</w:t>
      </w:r>
      <w:r w:rsidR="006C46EC" w:rsidRPr="005160EA">
        <w:rPr>
          <w:rFonts w:ascii="Times New Roman" w:hAnsi="Times New Roman"/>
          <w:sz w:val="28"/>
          <w:szCs w:val="28"/>
        </w:rPr>
        <w:t xml:space="preserve">: </w:t>
      </w:r>
      <w:r w:rsidR="00E07F06" w:rsidRPr="005160EA">
        <w:rPr>
          <w:rFonts w:ascii="Times New Roman" w:hAnsi="Times New Roman"/>
          <w:sz w:val="28"/>
          <w:szCs w:val="28"/>
        </w:rPr>
        <w:t>Dựa vào Atlat Địa lí Việt Nam và kiến thức đã học, hãy:</w:t>
      </w:r>
    </w:p>
    <w:p w:rsidR="00372BDC" w:rsidRPr="005160EA" w:rsidRDefault="00A6553D" w:rsidP="00F76703">
      <w:pPr>
        <w:pStyle w:val="NoSpacing"/>
        <w:jc w:val="both"/>
        <w:rPr>
          <w:rFonts w:ascii="Times New Roman" w:hAnsi="Times New Roman"/>
          <w:spacing w:val="-8"/>
          <w:sz w:val="28"/>
          <w:szCs w:val="28"/>
        </w:rPr>
      </w:pPr>
      <w:r w:rsidRPr="005160EA">
        <w:rPr>
          <w:rFonts w:ascii="Times New Roman" w:hAnsi="Times New Roman"/>
          <w:sz w:val="28"/>
          <w:szCs w:val="28"/>
        </w:rPr>
        <w:tab/>
      </w:r>
      <w:r w:rsidR="00372BDC" w:rsidRPr="005160EA">
        <w:rPr>
          <w:rFonts w:ascii="Times New Roman" w:hAnsi="Times New Roman"/>
          <w:spacing w:val="-8"/>
          <w:sz w:val="28"/>
          <w:szCs w:val="28"/>
        </w:rPr>
        <w:t>a.</w:t>
      </w:r>
      <w:r w:rsidR="00162605" w:rsidRPr="005160EA">
        <w:rPr>
          <w:rFonts w:ascii="Times New Roman" w:hAnsi="Times New Roman"/>
          <w:spacing w:val="-8"/>
          <w:sz w:val="28"/>
          <w:szCs w:val="28"/>
        </w:rPr>
        <w:t xml:space="preserve"> Giải thích tại sao chế độ nước sông Mê Công điều hoà hơn chế độ nước sông Hồng?</w:t>
      </w:r>
    </w:p>
    <w:p w:rsidR="00372BDC" w:rsidRPr="005160EA" w:rsidRDefault="00372BDC" w:rsidP="00F76703">
      <w:pPr>
        <w:pStyle w:val="NoSpacing"/>
        <w:jc w:val="both"/>
        <w:rPr>
          <w:rFonts w:ascii="Times New Roman" w:hAnsi="Times New Roman"/>
          <w:sz w:val="28"/>
          <w:szCs w:val="28"/>
        </w:rPr>
      </w:pPr>
      <w:r w:rsidRPr="005160EA">
        <w:rPr>
          <w:rFonts w:ascii="Times New Roman" w:hAnsi="Times New Roman"/>
          <w:sz w:val="28"/>
          <w:szCs w:val="28"/>
        </w:rPr>
        <w:tab/>
        <w:t>b.</w:t>
      </w:r>
      <w:r w:rsidR="00AF3784" w:rsidRPr="005160EA">
        <w:rPr>
          <w:rFonts w:ascii="Times New Roman" w:hAnsi="Times New Roman"/>
          <w:sz w:val="28"/>
          <w:szCs w:val="28"/>
        </w:rPr>
        <w:t xml:space="preserve"> </w:t>
      </w:r>
      <w:r w:rsidR="007225A3" w:rsidRPr="005160EA">
        <w:rPr>
          <w:rFonts w:ascii="Times New Roman" w:hAnsi="Times New Roman"/>
          <w:bCs/>
          <w:sz w:val="28"/>
          <w:szCs w:val="28"/>
          <w:lang w:val="en-US"/>
        </w:rPr>
        <w:t>Chứng minh rằng: Ở nước ta, vai trò chính trong sự phân hóa thiên nhiên theo lãnh thổ không thuộc về nhân tố địa đới.</w:t>
      </w:r>
    </w:p>
    <w:p w:rsidR="00367233" w:rsidRPr="005160EA" w:rsidRDefault="00914976" w:rsidP="00F76703">
      <w:pPr>
        <w:pStyle w:val="NoSpacing"/>
        <w:spacing w:before="120"/>
        <w:jc w:val="both"/>
        <w:rPr>
          <w:rFonts w:ascii="Times New Roman" w:hAnsi="Times New Roman"/>
          <w:sz w:val="28"/>
          <w:szCs w:val="28"/>
        </w:rPr>
      </w:pPr>
      <w:r w:rsidRPr="005160EA">
        <w:rPr>
          <w:rFonts w:ascii="Times New Roman" w:hAnsi="Times New Roman"/>
          <w:b/>
          <w:sz w:val="28"/>
          <w:szCs w:val="28"/>
        </w:rPr>
        <w:t>Câu 3</w:t>
      </w:r>
      <w:r w:rsidR="006F3891" w:rsidRPr="005160EA">
        <w:rPr>
          <w:rFonts w:ascii="Times New Roman" w:hAnsi="Times New Roman"/>
          <w:b/>
          <w:sz w:val="28"/>
          <w:szCs w:val="28"/>
          <w:lang w:val="en-US"/>
        </w:rPr>
        <w:t>.</w:t>
      </w:r>
      <w:r w:rsidR="00367233" w:rsidRPr="005160EA">
        <w:rPr>
          <w:rFonts w:ascii="Times New Roman" w:hAnsi="Times New Roman"/>
          <w:sz w:val="28"/>
          <w:szCs w:val="28"/>
        </w:rPr>
        <w:t xml:space="preserve"> </w:t>
      </w:r>
      <w:r w:rsidR="006C46EC" w:rsidRPr="005160EA">
        <w:rPr>
          <w:rFonts w:ascii="Times New Roman" w:hAnsi="Times New Roman"/>
          <w:i/>
          <w:sz w:val="28"/>
          <w:szCs w:val="28"/>
        </w:rPr>
        <w:t>(4 điểm)</w:t>
      </w:r>
      <w:r w:rsidR="006C46EC" w:rsidRPr="005160EA">
        <w:rPr>
          <w:rFonts w:ascii="Times New Roman" w:hAnsi="Times New Roman"/>
          <w:sz w:val="28"/>
          <w:szCs w:val="28"/>
        </w:rPr>
        <w:t xml:space="preserve">: </w:t>
      </w:r>
      <w:r w:rsidR="00443B2E" w:rsidRPr="005160EA">
        <w:rPr>
          <w:rFonts w:ascii="Times New Roman" w:hAnsi="Times New Roman"/>
          <w:sz w:val="28"/>
          <w:szCs w:val="28"/>
        </w:rPr>
        <w:t>Dựa vào Atlat Địa lí Việt Nam và kiến thức đã học, hãy:</w:t>
      </w:r>
    </w:p>
    <w:p w:rsidR="00367233" w:rsidRPr="005160EA" w:rsidRDefault="00367233" w:rsidP="00F76703">
      <w:pPr>
        <w:pStyle w:val="NoSpacing"/>
        <w:jc w:val="both"/>
        <w:rPr>
          <w:rFonts w:ascii="Times New Roman" w:hAnsi="Times New Roman"/>
          <w:sz w:val="28"/>
          <w:szCs w:val="28"/>
        </w:rPr>
      </w:pPr>
      <w:r w:rsidRPr="005160EA">
        <w:rPr>
          <w:rFonts w:ascii="Times New Roman" w:hAnsi="Times New Roman"/>
          <w:sz w:val="28"/>
          <w:szCs w:val="28"/>
        </w:rPr>
        <w:tab/>
        <w:t>a.</w:t>
      </w:r>
      <w:r w:rsidR="00E07F06" w:rsidRPr="005160EA">
        <w:rPr>
          <w:rFonts w:ascii="Times New Roman" w:hAnsi="Times New Roman"/>
          <w:sz w:val="28"/>
          <w:szCs w:val="28"/>
        </w:rPr>
        <w:t xml:space="preserve"> So</w:t>
      </w:r>
      <w:r w:rsidR="00C759B8">
        <w:rPr>
          <w:rFonts w:ascii="Times New Roman" w:hAnsi="Times New Roman"/>
          <w:sz w:val="28"/>
          <w:szCs w:val="28"/>
          <w:lang w:val="en-US"/>
        </w:rPr>
        <w:t xml:space="preserve"> </w:t>
      </w:r>
      <w:r w:rsidR="00E07F06" w:rsidRPr="005160EA">
        <w:rPr>
          <w:rFonts w:ascii="Times New Roman" w:hAnsi="Times New Roman"/>
          <w:sz w:val="28"/>
          <w:szCs w:val="28"/>
        </w:rPr>
        <w:t xml:space="preserve">sánh các thành phần dân tộc và sự phân bố các thành phần dân tộc giữa </w:t>
      </w:r>
      <w:r w:rsidR="00485D3B" w:rsidRPr="005160EA">
        <w:rPr>
          <w:rFonts w:ascii="Times New Roman" w:hAnsi="Times New Roman"/>
          <w:sz w:val="28"/>
          <w:szCs w:val="28"/>
          <w:lang w:val="en-US"/>
        </w:rPr>
        <w:t xml:space="preserve">vùng </w:t>
      </w:r>
      <w:r w:rsidR="00E07F06" w:rsidRPr="005160EA">
        <w:rPr>
          <w:rFonts w:ascii="Times New Roman" w:hAnsi="Times New Roman"/>
          <w:sz w:val="28"/>
          <w:szCs w:val="28"/>
        </w:rPr>
        <w:t xml:space="preserve">Trung du và miền núi Bắc Bộ với </w:t>
      </w:r>
      <w:r w:rsidR="00485D3B" w:rsidRPr="005160EA">
        <w:rPr>
          <w:rFonts w:ascii="Times New Roman" w:hAnsi="Times New Roman"/>
          <w:sz w:val="28"/>
          <w:szCs w:val="28"/>
          <w:lang w:val="en-US"/>
        </w:rPr>
        <w:t xml:space="preserve">vùng </w:t>
      </w:r>
      <w:r w:rsidR="00E07F06" w:rsidRPr="005160EA">
        <w:rPr>
          <w:rFonts w:ascii="Times New Roman" w:hAnsi="Times New Roman"/>
          <w:sz w:val="28"/>
          <w:szCs w:val="28"/>
        </w:rPr>
        <w:t xml:space="preserve">Tây Nguyên. Liên hệ sự phân bố các </w:t>
      </w:r>
      <w:r w:rsidR="002A561B" w:rsidRPr="005160EA">
        <w:rPr>
          <w:rFonts w:ascii="Times New Roman" w:hAnsi="Times New Roman"/>
          <w:sz w:val="28"/>
          <w:szCs w:val="28"/>
          <w:lang w:val="en-US"/>
        </w:rPr>
        <w:t xml:space="preserve">thành phần </w:t>
      </w:r>
      <w:r w:rsidR="00E07F06" w:rsidRPr="005160EA">
        <w:rPr>
          <w:rFonts w:ascii="Times New Roman" w:hAnsi="Times New Roman"/>
          <w:sz w:val="28"/>
          <w:szCs w:val="28"/>
        </w:rPr>
        <w:t>dân tộc ít người ở tỉnh Quảng Nam.</w:t>
      </w:r>
    </w:p>
    <w:p w:rsidR="00E63F88" w:rsidRPr="005160EA" w:rsidRDefault="00367233" w:rsidP="00E63F88">
      <w:pPr>
        <w:pStyle w:val="NoSpacing"/>
        <w:jc w:val="both"/>
        <w:rPr>
          <w:rFonts w:ascii="Times New Roman" w:hAnsi="Times New Roman"/>
          <w:sz w:val="28"/>
          <w:szCs w:val="28"/>
          <w:lang w:val="en-US"/>
        </w:rPr>
      </w:pPr>
      <w:r w:rsidRPr="005160EA">
        <w:rPr>
          <w:rFonts w:ascii="Times New Roman" w:hAnsi="Times New Roman"/>
          <w:sz w:val="28"/>
          <w:szCs w:val="28"/>
        </w:rPr>
        <w:tab/>
        <w:t>b.</w:t>
      </w:r>
      <w:r w:rsidR="00EB30AD" w:rsidRPr="005160EA">
        <w:rPr>
          <w:rFonts w:ascii="Times New Roman" w:hAnsi="Times New Roman"/>
          <w:sz w:val="28"/>
          <w:szCs w:val="28"/>
        </w:rPr>
        <w:t xml:space="preserve"> </w:t>
      </w:r>
      <w:r w:rsidR="00E63F88" w:rsidRPr="005160EA">
        <w:rPr>
          <w:rFonts w:ascii="Times New Roman" w:hAnsi="Times New Roman"/>
          <w:sz w:val="28"/>
          <w:szCs w:val="28"/>
          <w:lang w:val="en-US"/>
        </w:rPr>
        <w:t xml:space="preserve">So sánh đặc điểm của </w:t>
      </w:r>
      <w:r w:rsidR="00B228FF" w:rsidRPr="005160EA">
        <w:rPr>
          <w:rFonts w:ascii="Times New Roman" w:hAnsi="Times New Roman"/>
          <w:sz w:val="28"/>
          <w:szCs w:val="28"/>
          <w:lang w:val="en-US"/>
        </w:rPr>
        <w:t xml:space="preserve">hai đô thị: </w:t>
      </w:r>
      <w:r w:rsidR="00E63F88" w:rsidRPr="005160EA">
        <w:rPr>
          <w:rFonts w:ascii="Times New Roman" w:hAnsi="Times New Roman"/>
          <w:sz w:val="28"/>
          <w:szCs w:val="28"/>
          <w:lang w:val="en-US"/>
        </w:rPr>
        <w:t xml:space="preserve">Hà Nội và </w:t>
      </w:r>
      <w:r w:rsidR="00AD2B04" w:rsidRPr="005160EA">
        <w:rPr>
          <w:rFonts w:ascii="Times New Roman" w:hAnsi="Times New Roman"/>
          <w:sz w:val="28"/>
          <w:szCs w:val="28"/>
          <w:lang w:val="en-US"/>
        </w:rPr>
        <w:t>T</w:t>
      </w:r>
      <w:r w:rsidR="00E63F88" w:rsidRPr="005160EA">
        <w:rPr>
          <w:rFonts w:ascii="Times New Roman" w:hAnsi="Times New Roman"/>
          <w:sz w:val="28"/>
          <w:szCs w:val="28"/>
          <w:lang w:val="en-US"/>
        </w:rPr>
        <w:t>hành phố Hồ Chí Minh</w:t>
      </w:r>
      <w:r w:rsidR="005F589E" w:rsidRPr="005160EA">
        <w:rPr>
          <w:rFonts w:ascii="Times New Roman" w:hAnsi="Times New Roman"/>
          <w:sz w:val="28"/>
          <w:szCs w:val="28"/>
          <w:lang w:val="en-US"/>
        </w:rPr>
        <w:t>.</w:t>
      </w:r>
      <w:r w:rsidR="00A769B2" w:rsidRPr="005160EA">
        <w:rPr>
          <w:rFonts w:ascii="Times New Roman" w:hAnsi="Times New Roman"/>
          <w:sz w:val="28"/>
          <w:szCs w:val="28"/>
          <w:lang w:val="en-US"/>
        </w:rPr>
        <w:t xml:space="preserve"> Giải thích tại sao đô thị </w:t>
      </w:r>
      <w:r w:rsidR="00D758F1" w:rsidRPr="005160EA">
        <w:rPr>
          <w:rFonts w:ascii="Times New Roman" w:hAnsi="Times New Roman"/>
          <w:sz w:val="28"/>
          <w:szCs w:val="28"/>
          <w:lang w:val="en-US"/>
        </w:rPr>
        <w:t xml:space="preserve">ở </w:t>
      </w:r>
      <w:r w:rsidR="00A769B2" w:rsidRPr="005160EA">
        <w:rPr>
          <w:rFonts w:ascii="Times New Roman" w:hAnsi="Times New Roman"/>
          <w:sz w:val="28"/>
          <w:szCs w:val="28"/>
          <w:lang w:val="en-US"/>
        </w:rPr>
        <w:t xml:space="preserve">nước ta </w:t>
      </w:r>
      <w:r w:rsidR="00D758F1" w:rsidRPr="005160EA">
        <w:rPr>
          <w:rFonts w:ascii="Times New Roman" w:hAnsi="Times New Roman"/>
          <w:sz w:val="28"/>
          <w:szCs w:val="28"/>
          <w:lang w:val="en-US"/>
        </w:rPr>
        <w:t xml:space="preserve">chủ yếu </w:t>
      </w:r>
      <w:r w:rsidR="00A769B2" w:rsidRPr="005160EA">
        <w:rPr>
          <w:rFonts w:ascii="Times New Roman" w:hAnsi="Times New Roman"/>
          <w:sz w:val="28"/>
          <w:szCs w:val="28"/>
          <w:lang w:val="en-US"/>
        </w:rPr>
        <w:t>có quy mô vừa và nhỏ</w:t>
      </w:r>
      <w:r w:rsidR="001F60BF" w:rsidRPr="005160EA">
        <w:rPr>
          <w:rFonts w:ascii="Times New Roman" w:hAnsi="Times New Roman"/>
          <w:sz w:val="28"/>
          <w:szCs w:val="28"/>
          <w:lang w:val="en-US"/>
        </w:rPr>
        <w:t>.</w:t>
      </w:r>
    </w:p>
    <w:p w:rsidR="00367233" w:rsidRPr="005160EA" w:rsidRDefault="00914976" w:rsidP="003655DE">
      <w:pPr>
        <w:pStyle w:val="NoSpacing"/>
        <w:spacing w:before="120"/>
        <w:jc w:val="both"/>
        <w:rPr>
          <w:rFonts w:ascii="Times New Roman" w:hAnsi="Times New Roman"/>
          <w:sz w:val="28"/>
          <w:szCs w:val="28"/>
        </w:rPr>
      </w:pPr>
      <w:r w:rsidRPr="005160EA">
        <w:rPr>
          <w:rFonts w:ascii="Times New Roman" w:hAnsi="Times New Roman"/>
          <w:b/>
          <w:sz w:val="28"/>
          <w:szCs w:val="28"/>
        </w:rPr>
        <w:t>Câu 4</w:t>
      </w:r>
      <w:r w:rsidR="006F3891" w:rsidRPr="005160EA">
        <w:rPr>
          <w:rFonts w:ascii="Times New Roman" w:hAnsi="Times New Roman"/>
          <w:sz w:val="28"/>
          <w:szCs w:val="28"/>
        </w:rPr>
        <w:t xml:space="preserve">. </w:t>
      </w:r>
      <w:r w:rsidR="006C46EC" w:rsidRPr="005160EA">
        <w:rPr>
          <w:rFonts w:ascii="Times New Roman" w:hAnsi="Times New Roman"/>
          <w:i/>
          <w:sz w:val="28"/>
          <w:szCs w:val="28"/>
        </w:rPr>
        <w:t>(4 điể</w:t>
      </w:r>
      <w:r w:rsidR="00AD2B04" w:rsidRPr="005160EA">
        <w:rPr>
          <w:rFonts w:ascii="Times New Roman" w:hAnsi="Times New Roman"/>
          <w:i/>
          <w:sz w:val="28"/>
          <w:szCs w:val="28"/>
        </w:rPr>
        <w:t>m</w:t>
      </w:r>
      <w:r w:rsidR="00AD2B04" w:rsidRPr="005160EA">
        <w:rPr>
          <w:rFonts w:ascii="Times New Roman" w:hAnsi="Times New Roman"/>
          <w:i/>
          <w:sz w:val="28"/>
          <w:szCs w:val="28"/>
          <w:lang w:val="en-US"/>
        </w:rPr>
        <w:t>)</w:t>
      </w:r>
      <w:r w:rsidR="00AD2B04" w:rsidRPr="005160EA">
        <w:rPr>
          <w:rFonts w:ascii="Times New Roman" w:hAnsi="Times New Roman"/>
          <w:sz w:val="28"/>
          <w:szCs w:val="28"/>
          <w:lang w:val="en-US"/>
        </w:rPr>
        <w:t>:</w:t>
      </w:r>
      <w:r w:rsidRPr="005160EA">
        <w:rPr>
          <w:rFonts w:ascii="Times New Roman" w:hAnsi="Times New Roman"/>
          <w:i/>
          <w:sz w:val="28"/>
          <w:szCs w:val="28"/>
        </w:rPr>
        <w:tab/>
      </w:r>
    </w:p>
    <w:p w:rsidR="004039CD" w:rsidRPr="005160EA" w:rsidRDefault="00367233" w:rsidP="00F76703">
      <w:pPr>
        <w:pStyle w:val="NoSpacing"/>
        <w:jc w:val="both"/>
        <w:rPr>
          <w:rFonts w:ascii="Times New Roman" w:hAnsi="Times New Roman"/>
          <w:sz w:val="28"/>
          <w:szCs w:val="28"/>
        </w:rPr>
      </w:pPr>
      <w:r w:rsidRPr="005160EA">
        <w:rPr>
          <w:rFonts w:ascii="Times New Roman" w:hAnsi="Times New Roman"/>
          <w:sz w:val="28"/>
          <w:szCs w:val="28"/>
        </w:rPr>
        <w:tab/>
      </w:r>
      <w:r w:rsidR="004039CD" w:rsidRPr="005160EA">
        <w:rPr>
          <w:rFonts w:ascii="Times New Roman" w:hAnsi="Times New Roman"/>
          <w:sz w:val="28"/>
          <w:szCs w:val="28"/>
        </w:rPr>
        <w:t>a. Căn cứ vào bảng số liệu sau, nhận xét và giả</w:t>
      </w:r>
      <w:r w:rsidR="00AD30C0" w:rsidRPr="005160EA">
        <w:rPr>
          <w:rFonts w:ascii="Times New Roman" w:hAnsi="Times New Roman"/>
          <w:sz w:val="28"/>
          <w:szCs w:val="28"/>
        </w:rPr>
        <w:t xml:space="preserve">i thích </w:t>
      </w:r>
      <w:r w:rsidR="00AD30C0" w:rsidRPr="005160EA">
        <w:rPr>
          <w:rFonts w:ascii="Times New Roman" w:hAnsi="Times New Roman"/>
          <w:sz w:val="28"/>
          <w:szCs w:val="28"/>
          <w:lang w:val="en-US"/>
        </w:rPr>
        <w:t>tình hình</w:t>
      </w:r>
      <w:r w:rsidR="004039CD" w:rsidRPr="005160EA">
        <w:rPr>
          <w:rFonts w:ascii="Times New Roman" w:hAnsi="Times New Roman"/>
          <w:sz w:val="28"/>
          <w:szCs w:val="28"/>
        </w:rPr>
        <w:t xml:space="preserve"> phát triển ngành thủy sản nước ta, giai đoạn 2005 - 2021.</w:t>
      </w:r>
    </w:p>
    <w:p w:rsidR="004039CD" w:rsidRPr="005160EA" w:rsidRDefault="006C46EC" w:rsidP="00F76703">
      <w:pPr>
        <w:pStyle w:val="NoSpacing"/>
        <w:spacing w:before="120"/>
        <w:rPr>
          <w:rFonts w:ascii="Times New Roman" w:hAnsi="Times New Roman"/>
          <w:sz w:val="28"/>
          <w:szCs w:val="28"/>
        </w:rPr>
      </w:pPr>
      <w:r w:rsidRPr="005160EA">
        <w:rPr>
          <w:rFonts w:ascii="Times New Roman" w:hAnsi="Times New Roman"/>
          <w:sz w:val="28"/>
          <w:szCs w:val="28"/>
          <w:lang w:val="en-US"/>
        </w:rPr>
        <w:tab/>
      </w:r>
      <w:r w:rsidR="004039CD" w:rsidRPr="005160EA">
        <w:rPr>
          <w:rFonts w:ascii="Times New Roman" w:hAnsi="Times New Roman"/>
          <w:sz w:val="28"/>
          <w:szCs w:val="28"/>
        </w:rPr>
        <w:t>SẢN LƯỢNG THỦY SẢN CỦA NƯỚC TA, GIAI ĐOẠN 2005 - 2021</w:t>
      </w:r>
    </w:p>
    <w:p w:rsidR="004039CD" w:rsidRPr="005160EA" w:rsidRDefault="004039CD" w:rsidP="006F434A">
      <w:pPr>
        <w:pStyle w:val="NoSpacing"/>
        <w:rPr>
          <w:rFonts w:ascii="Times New Roman" w:hAnsi="Times New Roman"/>
          <w:i/>
          <w:sz w:val="24"/>
          <w:szCs w:val="24"/>
        </w:rPr>
      </w:pPr>
      <w:r w:rsidRPr="005160EA">
        <w:rPr>
          <w:rFonts w:ascii="Times New Roman" w:hAnsi="Times New Roman"/>
          <w:i/>
          <w:sz w:val="24"/>
          <w:szCs w:val="24"/>
        </w:rPr>
        <w:t xml:space="preserve">                                                                                                 </w:t>
      </w:r>
      <w:r w:rsidR="006C46EC" w:rsidRPr="005160EA">
        <w:rPr>
          <w:rFonts w:ascii="Times New Roman" w:hAnsi="Times New Roman"/>
          <w:i/>
          <w:sz w:val="24"/>
          <w:szCs w:val="24"/>
          <w:lang w:val="en-US"/>
        </w:rPr>
        <w:tab/>
      </w:r>
      <w:r w:rsidRPr="005160EA">
        <w:rPr>
          <w:rFonts w:ascii="Times New Roman" w:hAnsi="Times New Roman"/>
          <w:i/>
          <w:sz w:val="24"/>
          <w:szCs w:val="24"/>
        </w:rPr>
        <w:t xml:space="preserve">  </w:t>
      </w:r>
      <w:r w:rsidR="00914976" w:rsidRPr="005160EA">
        <w:rPr>
          <w:rFonts w:ascii="Times New Roman" w:hAnsi="Times New Roman"/>
          <w:i/>
          <w:sz w:val="24"/>
          <w:szCs w:val="24"/>
          <w:lang w:val="en-US"/>
        </w:rPr>
        <w:tab/>
      </w:r>
      <w:r w:rsidRPr="005160EA">
        <w:rPr>
          <w:rFonts w:ascii="Times New Roman" w:hAnsi="Times New Roman"/>
          <w:i/>
          <w:sz w:val="24"/>
          <w:szCs w:val="24"/>
        </w:rPr>
        <w:t>(Đơn vị: Nghìn tấn)</w:t>
      </w:r>
    </w:p>
    <w:tbl>
      <w:tblPr>
        <w:tblW w:w="0" w:type="auto"/>
        <w:jc w:val="center"/>
        <w:tblCellMar>
          <w:left w:w="10" w:type="dxa"/>
          <w:right w:w="10" w:type="dxa"/>
        </w:tblCellMar>
        <w:tblLook w:val="0000" w:firstRow="0" w:lastRow="0" w:firstColumn="0" w:lastColumn="0" w:noHBand="0" w:noVBand="0"/>
      </w:tblPr>
      <w:tblGrid>
        <w:gridCol w:w="2389"/>
        <w:gridCol w:w="1579"/>
        <w:gridCol w:w="1579"/>
        <w:gridCol w:w="1579"/>
        <w:gridCol w:w="1382"/>
      </w:tblGrid>
      <w:tr w:rsidR="00443B2E" w:rsidRPr="005160EA" w:rsidTr="00914976">
        <w:trPr>
          <w:trHeight w:val="1"/>
          <w:jc w:val="center"/>
        </w:trPr>
        <w:tc>
          <w:tcPr>
            <w:tcW w:w="238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B228FF">
            <w:pPr>
              <w:pStyle w:val="NoSpacing"/>
              <w:jc w:val="center"/>
              <w:rPr>
                <w:rFonts w:ascii="Times New Roman" w:hAnsi="Times New Roman"/>
                <w:b/>
                <w:sz w:val="28"/>
                <w:szCs w:val="28"/>
              </w:rPr>
            </w:pPr>
            <w:r w:rsidRPr="005160EA">
              <w:rPr>
                <w:rFonts w:ascii="Times New Roman" w:hAnsi="Times New Roman"/>
                <w:b/>
                <w:sz w:val="28"/>
                <w:szCs w:val="28"/>
              </w:rPr>
              <w:t>Năm</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b/>
                <w:sz w:val="28"/>
                <w:szCs w:val="28"/>
              </w:rPr>
            </w:pPr>
            <w:r w:rsidRPr="005160EA">
              <w:rPr>
                <w:rFonts w:ascii="Times New Roman" w:hAnsi="Times New Roman"/>
                <w:b/>
                <w:sz w:val="28"/>
                <w:szCs w:val="28"/>
              </w:rPr>
              <w:t>2005</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b/>
                <w:sz w:val="28"/>
                <w:szCs w:val="28"/>
              </w:rPr>
            </w:pPr>
            <w:r w:rsidRPr="005160EA">
              <w:rPr>
                <w:rFonts w:ascii="Times New Roman" w:hAnsi="Times New Roman"/>
                <w:b/>
                <w:sz w:val="28"/>
                <w:szCs w:val="28"/>
              </w:rPr>
              <w:t>2010</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b/>
                <w:sz w:val="28"/>
                <w:szCs w:val="28"/>
              </w:rPr>
            </w:pPr>
            <w:r w:rsidRPr="005160EA">
              <w:rPr>
                <w:rFonts w:ascii="Times New Roman" w:hAnsi="Times New Roman"/>
                <w:b/>
                <w:sz w:val="28"/>
                <w:szCs w:val="28"/>
              </w:rPr>
              <w:t>2015</w:t>
            </w:r>
          </w:p>
        </w:tc>
        <w:tc>
          <w:tcPr>
            <w:tcW w:w="1382" w:type="dxa"/>
            <w:tcBorders>
              <w:top w:val="single" w:sz="3" w:space="0" w:color="000000"/>
              <w:left w:val="single" w:sz="3" w:space="0" w:color="000000"/>
              <w:bottom w:val="single" w:sz="3" w:space="0" w:color="000000"/>
              <w:right w:val="single" w:sz="3" w:space="0" w:color="000000"/>
            </w:tcBorders>
            <w:shd w:val="clear" w:color="000000" w:fill="FFFFFF"/>
          </w:tcPr>
          <w:p w:rsidR="004039CD" w:rsidRPr="005160EA" w:rsidRDefault="004039CD" w:rsidP="00914976">
            <w:pPr>
              <w:pStyle w:val="NoSpacing"/>
              <w:jc w:val="center"/>
              <w:rPr>
                <w:rFonts w:ascii="Times New Roman" w:hAnsi="Times New Roman"/>
                <w:b/>
                <w:sz w:val="28"/>
                <w:szCs w:val="28"/>
              </w:rPr>
            </w:pPr>
            <w:r w:rsidRPr="005160EA">
              <w:rPr>
                <w:rFonts w:ascii="Times New Roman" w:hAnsi="Times New Roman"/>
                <w:b/>
                <w:sz w:val="28"/>
                <w:szCs w:val="28"/>
              </w:rPr>
              <w:t>2021</w:t>
            </w:r>
          </w:p>
        </w:tc>
      </w:tr>
      <w:tr w:rsidR="00443B2E" w:rsidRPr="005160EA" w:rsidTr="00914976">
        <w:trPr>
          <w:trHeight w:val="1"/>
          <w:jc w:val="center"/>
        </w:trPr>
        <w:tc>
          <w:tcPr>
            <w:tcW w:w="238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6F434A">
            <w:pPr>
              <w:pStyle w:val="NoSpacing"/>
              <w:rPr>
                <w:rFonts w:ascii="Times New Roman" w:hAnsi="Times New Roman"/>
                <w:sz w:val="28"/>
                <w:szCs w:val="28"/>
              </w:rPr>
            </w:pPr>
            <w:r w:rsidRPr="005160EA">
              <w:rPr>
                <w:rFonts w:ascii="Times New Roman" w:hAnsi="Times New Roman"/>
                <w:sz w:val="28"/>
                <w:szCs w:val="28"/>
              </w:rPr>
              <w:t>Tổng số</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3</w:t>
            </w:r>
            <w:r w:rsidR="00852170" w:rsidRPr="005160EA">
              <w:rPr>
                <w:rFonts w:ascii="Times New Roman" w:hAnsi="Times New Roman"/>
                <w:sz w:val="28"/>
                <w:szCs w:val="28"/>
                <w:lang w:val="en-US"/>
              </w:rPr>
              <w:t xml:space="preserve"> </w:t>
            </w:r>
            <w:r w:rsidRPr="005160EA">
              <w:rPr>
                <w:rFonts w:ascii="Times New Roman" w:hAnsi="Times New Roman"/>
                <w:sz w:val="28"/>
                <w:szCs w:val="28"/>
              </w:rPr>
              <w:t>466,8</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5</w:t>
            </w:r>
            <w:r w:rsidR="00852170" w:rsidRPr="005160EA">
              <w:rPr>
                <w:rFonts w:ascii="Times New Roman" w:hAnsi="Times New Roman"/>
                <w:sz w:val="28"/>
                <w:szCs w:val="28"/>
                <w:lang w:val="en-US"/>
              </w:rPr>
              <w:t xml:space="preserve"> </w:t>
            </w:r>
            <w:r w:rsidRPr="005160EA">
              <w:rPr>
                <w:rFonts w:ascii="Times New Roman" w:hAnsi="Times New Roman"/>
                <w:sz w:val="28"/>
                <w:szCs w:val="28"/>
              </w:rPr>
              <w:t>142,7</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6</w:t>
            </w:r>
            <w:r w:rsidR="00852170" w:rsidRPr="005160EA">
              <w:rPr>
                <w:rFonts w:ascii="Times New Roman" w:hAnsi="Times New Roman"/>
                <w:sz w:val="28"/>
                <w:szCs w:val="28"/>
                <w:lang w:val="en-US"/>
              </w:rPr>
              <w:t xml:space="preserve"> </w:t>
            </w:r>
            <w:r w:rsidRPr="005160EA">
              <w:rPr>
                <w:rFonts w:ascii="Times New Roman" w:hAnsi="Times New Roman"/>
                <w:sz w:val="28"/>
                <w:szCs w:val="28"/>
              </w:rPr>
              <w:t>582,1</w:t>
            </w:r>
          </w:p>
        </w:tc>
        <w:tc>
          <w:tcPr>
            <w:tcW w:w="1382" w:type="dxa"/>
            <w:tcBorders>
              <w:top w:val="single" w:sz="3" w:space="0" w:color="000000"/>
              <w:left w:val="single" w:sz="3" w:space="0" w:color="000000"/>
              <w:bottom w:val="single" w:sz="3" w:space="0" w:color="000000"/>
              <w:right w:val="single" w:sz="3" w:space="0" w:color="000000"/>
            </w:tcBorders>
            <w:shd w:val="clear" w:color="000000" w:fill="FFFFFF"/>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8</w:t>
            </w:r>
            <w:r w:rsidR="00852170" w:rsidRPr="005160EA">
              <w:rPr>
                <w:rFonts w:ascii="Times New Roman" w:hAnsi="Times New Roman"/>
                <w:sz w:val="28"/>
                <w:szCs w:val="28"/>
                <w:lang w:val="en-US"/>
              </w:rPr>
              <w:t xml:space="preserve"> </w:t>
            </w:r>
            <w:r w:rsidRPr="005160EA">
              <w:rPr>
                <w:rFonts w:ascii="Times New Roman" w:hAnsi="Times New Roman"/>
                <w:sz w:val="28"/>
                <w:szCs w:val="28"/>
              </w:rPr>
              <w:t>741,4</w:t>
            </w:r>
          </w:p>
        </w:tc>
      </w:tr>
      <w:tr w:rsidR="00443B2E" w:rsidRPr="005160EA" w:rsidTr="00914976">
        <w:trPr>
          <w:trHeight w:val="1"/>
          <w:jc w:val="center"/>
        </w:trPr>
        <w:tc>
          <w:tcPr>
            <w:tcW w:w="238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6F434A">
            <w:pPr>
              <w:pStyle w:val="NoSpacing"/>
              <w:rPr>
                <w:rFonts w:ascii="Times New Roman" w:hAnsi="Times New Roman"/>
                <w:sz w:val="28"/>
                <w:szCs w:val="28"/>
              </w:rPr>
            </w:pPr>
            <w:r w:rsidRPr="005160EA">
              <w:rPr>
                <w:rFonts w:ascii="Times New Roman" w:hAnsi="Times New Roman"/>
                <w:sz w:val="28"/>
                <w:szCs w:val="28"/>
              </w:rPr>
              <w:t>Khai thác</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1</w:t>
            </w:r>
            <w:r w:rsidR="00852170" w:rsidRPr="005160EA">
              <w:rPr>
                <w:rFonts w:ascii="Times New Roman" w:hAnsi="Times New Roman"/>
                <w:sz w:val="28"/>
                <w:szCs w:val="28"/>
                <w:lang w:val="en-US"/>
              </w:rPr>
              <w:t xml:space="preserve"> </w:t>
            </w:r>
            <w:r w:rsidRPr="005160EA">
              <w:rPr>
                <w:rFonts w:ascii="Times New Roman" w:hAnsi="Times New Roman"/>
                <w:sz w:val="28"/>
                <w:szCs w:val="28"/>
              </w:rPr>
              <w:t>987,9</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2</w:t>
            </w:r>
            <w:r w:rsidR="00852170" w:rsidRPr="005160EA">
              <w:rPr>
                <w:rFonts w:ascii="Times New Roman" w:hAnsi="Times New Roman"/>
                <w:sz w:val="28"/>
                <w:szCs w:val="28"/>
                <w:lang w:val="en-US"/>
              </w:rPr>
              <w:t xml:space="preserve"> </w:t>
            </w:r>
            <w:r w:rsidRPr="005160EA">
              <w:rPr>
                <w:rFonts w:ascii="Times New Roman" w:hAnsi="Times New Roman"/>
                <w:sz w:val="28"/>
                <w:szCs w:val="28"/>
              </w:rPr>
              <w:t>414,4</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3</w:t>
            </w:r>
            <w:r w:rsidR="00852170" w:rsidRPr="005160EA">
              <w:rPr>
                <w:rFonts w:ascii="Times New Roman" w:hAnsi="Times New Roman"/>
                <w:sz w:val="28"/>
                <w:szCs w:val="28"/>
                <w:lang w:val="en-US"/>
              </w:rPr>
              <w:t xml:space="preserve"> </w:t>
            </w:r>
            <w:r w:rsidRPr="005160EA">
              <w:rPr>
                <w:rFonts w:ascii="Times New Roman" w:hAnsi="Times New Roman"/>
                <w:sz w:val="28"/>
                <w:szCs w:val="28"/>
              </w:rPr>
              <w:t>049,9</w:t>
            </w:r>
          </w:p>
        </w:tc>
        <w:tc>
          <w:tcPr>
            <w:tcW w:w="1382" w:type="dxa"/>
            <w:tcBorders>
              <w:top w:val="single" w:sz="3" w:space="0" w:color="000000"/>
              <w:left w:val="single" w:sz="3" w:space="0" w:color="000000"/>
              <w:bottom w:val="single" w:sz="3" w:space="0" w:color="000000"/>
              <w:right w:val="single" w:sz="3" w:space="0" w:color="000000"/>
            </w:tcBorders>
            <w:shd w:val="clear" w:color="000000" w:fill="FFFFFF"/>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3</w:t>
            </w:r>
            <w:r w:rsidR="00852170" w:rsidRPr="005160EA">
              <w:rPr>
                <w:rFonts w:ascii="Times New Roman" w:hAnsi="Times New Roman"/>
                <w:sz w:val="28"/>
                <w:szCs w:val="28"/>
                <w:lang w:val="en-US"/>
              </w:rPr>
              <w:t xml:space="preserve"> </w:t>
            </w:r>
            <w:r w:rsidRPr="005160EA">
              <w:rPr>
                <w:rFonts w:ascii="Times New Roman" w:hAnsi="Times New Roman"/>
                <w:sz w:val="28"/>
                <w:szCs w:val="28"/>
              </w:rPr>
              <w:t>886,0</w:t>
            </w:r>
          </w:p>
        </w:tc>
      </w:tr>
      <w:tr w:rsidR="00443B2E" w:rsidRPr="005160EA" w:rsidTr="00914976">
        <w:trPr>
          <w:trHeight w:val="1"/>
          <w:jc w:val="center"/>
        </w:trPr>
        <w:tc>
          <w:tcPr>
            <w:tcW w:w="238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6F434A">
            <w:pPr>
              <w:pStyle w:val="NoSpacing"/>
              <w:rPr>
                <w:rFonts w:ascii="Times New Roman" w:hAnsi="Times New Roman"/>
                <w:sz w:val="28"/>
                <w:szCs w:val="28"/>
              </w:rPr>
            </w:pPr>
            <w:r w:rsidRPr="005160EA">
              <w:rPr>
                <w:rFonts w:ascii="Times New Roman" w:hAnsi="Times New Roman"/>
                <w:sz w:val="28"/>
                <w:szCs w:val="28"/>
              </w:rPr>
              <w:t>Nuôi trồng</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1</w:t>
            </w:r>
            <w:r w:rsidR="00852170" w:rsidRPr="005160EA">
              <w:rPr>
                <w:rFonts w:ascii="Times New Roman" w:hAnsi="Times New Roman"/>
                <w:sz w:val="28"/>
                <w:szCs w:val="28"/>
                <w:lang w:val="en-US"/>
              </w:rPr>
              <w:t xml:space="preserve"> </w:t>
            </w:r>
            <w:r w:rsidRPr="005160EA">
              <w:rPr>
                <w:rFonts w:ascii="Times New Roman" w:hAnsi="Times New Roman"/>
                <w:sz w:val="28"/>
                <w:szCs w:val="28"/>
              </w:rPr>
              <w:t>478,9</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2</w:t>
            </w:r>
            <w:r w:rsidR="00852170" w:rsidRPr="005160EA">
              <w:rPr>
                <w:rFonts w:ascii="Times New Roman" w:hAnsi="Times New Roman"/>
                <w:sz w:val="28"/>
                <w:szCs w:val="28"/>
                <w:lang w:val="en-US"/>
              </w:rPr>
              <w:t xml:space="preserve"> </w:t>
            </w:r>
            <w:r w:rsidRPr="005160EA">
              <w:rPr>
                <w:rFonts w:ascii="Times New Roman" w:hAnsi="Times New Roman"/>
                <w:sz w:val="28"/>
                <w:szCs w:val="28"/>
              </w:rPr>
              <w:t>728,3</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3</w:t>
            </w:r>
            <w:r w:rsidR="00852170" w:rsidRPr="005160EA">
              <w:rPr>
                <w:rFonts w:ascii="Times New Roman" w:hAnsi="Times New Roman"/>
                <w:sz w:val="28"/>
                <w:szCs w:val="28"/>
                <w:lang w:val="en-US"/>
              </w:rPr>
              <w:t xml:space="preserve"> </w:t>
            </w:r>
            <w:r w:rsidRPr="005160EA">
              <w:rPr>
                <w:rFonts w:ascii="Times New Roman" w:hAnsi="Times New Roman"/>
                <w:sz w:val="28"/>
                <w:szCs w:val="28"/>
              </w:rPr>
              <w:t>532,2</w:t>
            </w:r>
          </w:p>
        </w:tc>
        <w:tc>
          <w:tcPr>
            <w:tcW w:w="1382" w:type="dxa"/>
            <w:tcBorders>
              <w:top w:val="single" w:sz="3" w:space="0" w:color="000000"/>
              <w:left w:val="single" w:sz="3" w:space="0" w:color="000000"/>
              <w:bottom w:val="single" w:sz="3" w:space="0" w:color="000000"/>
              <w:right w:val="single" w:sz="3" w:space="0" w:color="000000"/>
            </w:tcBorders>
            <w:shd w:val="clear" w:color="000000" w:fill="FFFFFF"/>
          </w:tcPr>
          <w:p w:rsidR="004039CD" w:rsidRPr="005160EA" w:rsidRDefault="004039CD" w:rsidP="00914976">
            <w:pPr>
              <w:pStyle w:val="NoSpacing"/>
              <w:jc w:val="center"/>
              <w:rPr>
                <w:rFonts w:ascii="Times New Roman" w:hAnsi="Times New Roman"/>
                <w:sz w:val="28"/>
                <w:szCs w:val="28"/>
              </w:rPr>
            </w:pPr>
            <w:r w:rsidRPr="005160EA">
              <w:rPr>
                <w:rFonts w:ascii="Times New Roman" w:hAnsi="Times New Roman"/>
                <w:sz w:val="28"/>
                <w:szCs w:val="28"/>
              </w:rPr>
              <w:t>4</w:t>
            </w:r>
            <w:r w:rsidR="00852170" w:rsidRPr="005160EA">
              <w:rPr>
                <w:rFonts w:ascii="Times New Roman" w:hAnsi="Times New Roman"/>
                <w:sz w:val="28"/>
                <w:szCs w:val="28"/>
                <w:lang w:val="en-US"/>
              </w:rPr>
              <w:t xml:space="preserve"> </w:t>
            </w:r>
            <w:r w:rsidRPr="005160EA">
              <w:rPr>
                <w:rFonts w:ascii="Times New Roman" w:hAnsi="Times New Roman"/>
                <w:sz w:val="28"/>
                <w:szCs w:val="28"/>
              </w:rPr>
              <w:t>855,4</w:t>
            </w:r>
          </w:p>
        </w:tc>
      </w:tr>
    </w:tbl>
    <w:p w:rsidR="008A6D28" w:rsidRPr="005160EA" w:rsidRDefault="004039CD" w:rsidP="006F434A">
      <w:pPr>
        <w:pStyle w:val="NoSpacing"/>
        <w:rPr>
          <w:rFonts w:ascii="Times New Roman" w:hAnsi="Times New Roman"/>
          <w:i/>
          <w:lang w:val="en-US"/>
        </w:rPr>
      </w:pPr>
      <w:r w:rsidRPr="005160EA">
        <w:rPr>
          <w:rFonts w:ascii="Times New Roman" w:hAnsi="Times New Roman"/>
          <w:sz w:val="28"/>
          <w:szCs w:val="28"/>
        </w:rPr>
        <w:t xml:space="preserve">               </w:t>
      </w:r>
      <w:r w:rsidRPr="005160EA">
        <w:rPr>
          <w:rFonts w:ascii="Times New Roman" w:hAnsi="Times New Roman"/>
          <w:sz w:val="28"/>
          <w:szCs w:val="28"/>
        </w:rPr>
        <w:tab/>
      </w:r>
      <w:r w:rsidR="006C46EC" w:rsidRPr="005160EA">
        <w:rPr>
          <w:rFonts w:ascii="Times New Roman" w:hAnsi="Times New Roman"/>
          <w:sz w:val="28"/>
          <w:szCs w:val="28"/>
          <w:lang w:val="en-US"/>
        </w:rPr>
        <w:tab/>
      </w:r>
      <w:r w:rsidR="006C46EC" w:rsidRPr="005160EA">
        <w:rPr>
          <w:rFonts w:ascii="Times New Roman" w:hAnsi="Times New Roman"/>
          <w:sz w:val="28"/>
          <w:szCs w:val="28"/>
          <w:lang w:val="en-US"/>
        </w:rPr>
        <w:tab/>
      </w:r>
      <w:r w:rsidRPr="005160EA">
        <w:rPr>
          <w:rFonts w:ascii="Times New Roman" w:hAnsi="Times New Roman"/>
          <w:sz w:val="28"/>
          <w:szCs w:val="28"/>
        </w:rPr>
        <w:t xml:space="preserve"> </w:t>
      </w:r>
      <w:r w:rsidR="00914976" w:rsidRPr="005160EA">
        <w:rPr>
          <w:rFonts w:ascii="Times New Roman" w:hAnsi="Times New Roman"/>
          <w:sz w:val="28"/>
          <w:szCs w:val="28"/>
          <w:lang w:val="en-US"/>
        </w:rPr>
        <w:t xml:space="preserve">    </w:t>
      </w:r>
      <w:r w:rsidRPr="005160EA">
        <w:rPr>
          <w:rFonts w:ascii="Times New Roman" w:hAnsi="Times New Roman"/>
          <w:i/>
        </w:rPr>
        <w:t>(Nguồn: Niên giám thống kê Việt Nam 2021, NXB Thố</w:t>
      </w:r>
      <w:r w:rsidR="006C46EC" w:rsidRPr="005160EA">
        <w:rPr>
          <w:rFonts w:ascii="Times New Roman" w:hAnsi="Times New Roman"/>
          <w:i/>
        </w:rPr>
        <w:t>ng kê, 2022)</w:t>
      </w:r>
    </w:p>
    <w:p w:rsidR="00BA3D90" w:rsidRPr="005160EA" w:rsidRDefault="00367233" w:rsidP="00B33CEB">
      <w:pPr>
        <w:pStyle w:val="NoSpacing"/>
        <w:tabs>
          <w:tab w:val="left" w:pos="720"/>
        </w:tabs>
        <w:spacing w:before="120"/>
        <w:jc w:val="both"/>
        <w:rPr>
          <w:rFonts w:ascii="Times New Roman" w:hAnsi="Times New Roman"/>
          <w:lang w:val="en-US"/>
        </w:rPr>
      </w:pPr>
      <w:r w:rsidRPr="005160EA">
        <w:rPr>
          <w:rFonts w:ascii="Times New Roman" w:hAnsi="Times New Roman"/>
          <w:sz w:val="28"/>
          <w:szCs w:val="28"/>
        </w:rPr>
        <w:tab/>
      </w:r>
      <w:r w:rsidR="005F589E" w:rsidRPr="005160EA">
        <w:rPr>
          <w:rFonts w:ascii="Times New Roman" w:hAnsi="Times New Roman"/>
          <w:sz w:val="28"/>
          <w:szCs w:val="28"/>
          <w:lang w:val="en-US"/>
        </w:rPr>
        <w:t xml:space="preserve">b. Phân tích vai trò của tuyến quốc lộ 1 và </w:t>
      </w:r>
      <w:r w:rsidR="005F589E" w:rsidRPr="00157CA4">
        <w:rPr>
          <w:rFonts w:ascii="Times New Roman" w:hAnsi="Times New Roman"/>
          <w:sz w:val="28"/>
          <w:szCs w:val="28"/>
          <w:lang w:val="en-US"/>
        </w:rPr>
        <w:t>quốc lộ 5</w:t>
      </w:r>
      <w:r w:rsidR="005F589E" w:rsidRPr="005160EA">
        <w:rPr>
          <w:rFonts w:ascii="Times New Roman" w:hAnsi="Times New Roman"/>
          <w:sz w:val="28"/>
          <w:szCs w:val="28"/>
          <w:lang w:val="en-US"/>
        </w:rPr>
        <w:t xml:space="preserve">. </w:t>
      </w:r>
      <w:r w:rsidR="00D758F1" w:rsidRPr="005160EA">
        <w:rPr>
          <w:rFonts w:ascii="Times New Roman" w:hAnsi="Times New Roman"/>
          <w:sz w:val="28"/>
          <w:szCs w:val="28"/>
          <w:lang w:val="en-US"/>
        </w:rPr>
        <w:t>Địa hình</w:t>
      </w:r>
      <w:r w:rsidR="005F589E" w:rsidRPr="005160EA">
        <w:rPr>
          <w:rFonts w:ascii="Times New Roman" w:hAnsi="Times New Roman"/>
          <w:sz w:val="28"/>
          <w:szCs w:val="28"/>
          <w:lang w:val="en-US"/>
        </w:rPr>
        <w:t xml:space="preserve"> ảnh hưởng đến sự phát triển ngành giao thông vận tải đường ô tô </w:t>
      </w:r>
      <w:r w:rsidR="00AD2B04" w:rsidRPr="005160EA">
        <w:rPr>
          <w:rFonts w:ascii="Times New Roman" w:hAnsi="Times New Roman"/>
          <w:sz w:val="28"/>
          <w:szCs w:val="28"/>
          <w:lang w:val="en-US"/>
        </w:rPr>
        <w:t>của</w:t>
      </w:r>
      <w:r w:rsidR="005F589E" w:rsidRPr="005160EA">
        <w:rPr>
          <w:rFonts w:ascii="Times New Roman" w:hAnsi="Times New Roman"/>
          <w:sz w:val="28"/>
          <w:szCs w:val="28"/>
          <w:lang w:val="en-US"/>
        </w:rPr>
        <w:t xml:space="preserve"> nước ta</w:t>
      </w:r>
      <w:r w:rsidR="00D758F1" w:rsidRPr="005160EA">
        <w:rPr>
          <w:rFonts w:ascii="Times New Roman" w:hAnsi="Times New Roman"/>
          <w:sz w:val="28"/>
          <w:szCs w:val="28"/>
          <w:lang w:val="en-US"/>
        </w:rPr>
        <w:t xml:space="preserve"> như thế nào?</w:t>
      </w:r>
    </w:p>
    <w:p w:rsidR="00715409" w:rsidRPr="005160EA" w:rsidRDefault="00715409" w:rsidP="00F76703">
      <w:pPr>
        <w:pStyle w:val="NoSpacing"/>
        <w:spacing w:before="120"/>
        <w:jc w:val="both"/>
        <w:rPr>
          <w:rFonts w:ascii="Times New Roman" w:hAnsi="Times New Roman"/>
          <w:sz w:val="28"/>
          <w:szCs w:val="28"/>
        </w:rPr>
      </w:pPr>
      <w:r w:rsidRPr="005160EA">
        <w:rPr>
          <w:rFonts w:ascii="Times New Roman" w:hAnsi="Times New Roman"/>
          <w:b/>
          <w:sz w:val="28"/>
          <w:szCs w:val="28"/>
        </w:rPr>
        <w:t>Câu 5</w:t>
      </w:r>
      <w:r w:rsidR="006F3891" w:rsidRPr="005160EA">
        <w:rPr>
          <w:rFonts w:ascii="Times New Roman" w:hAnsi="Times New Roman"/>
          <w:b/>
          <w:sz w:val="28"/>
          <w:szCs w:val="28"/>
          <w:lang w:val="en-US"/>
        </w:rPr>
        <w:t>.</w:t>
      </w:r>
      <w:r w:rsidRPr="005160EA">
        <w:rPr>
          <w:rFonts w:ascii="Times New Roman" w:hAnsi="Times New Roman"/>
          <w:sz w:val="28"/>
          <w:szCs w:val="28"/>
        </w:rPr>
        <w:t xml:space="preserve"> </w:t>
      </w:r>
      <w:r w:rsidR="006C2B92" w:rsidRPr="005160EA">
        <w:rPr>
          <w:rFonts w:ascii="Times New Roman" w:hAnsi="Times New Roman"/>
          <w:i/>
          <w:sz w:val="28"/>
          <w:szCs w:val="28"/>
        </w:rPr>
        <w:t>(4 điể</w:t>
      </w:r>
      <w:r w:rsidR="00AD2B04" w:rsidRPr="005160EA">
        <w:rPr>
          <w:rFonts w:ascii="Times New Roman" w:hAnsi="Times New Roman"/>
          <w:i/>
          <w:sz w:val="28"/>
          <w:szCs w:val="28"/>
        </w:rPr>
        <w:t>m)</w:t>
      </w:r>
      <w:r w:rsidR="00AD2B04" w:rsidRPr="005160EA">
        <w:rPr>
          <w:rFonts w:ascii="Times New Roman" w:hAnsi="Times New Roman"/>
          <w:sz w:val="28"/>
          <w:szCs w:val="28"/>
          <w:lang w:val="en-US"/>
        </w:rPr>
        <w:t>:</w:t>
      </w:r>
      <w:r w:rsidR="00852170" w:rsidRPr="005160EA">
        <w:rPr>
          <w:rFonts w:ascii="Times New Roman" w:hAnsi="Times New Roman"/>
          <w:i/>
          <w:sz w:val="28"/>
          <w:szCs w:val="28"/>
          <w:lang w:val="en-US"/>
        </w:rPr>
        <w:t xml:space="preserve"> </w:t>
      </w:r>
      <w:r w:rsidRPr="005160EA">
        <w:rPr>
          <w:rFonts w:ascii="Times New Roman" w:hAnsi="Times New Roman"/>
          <w:sz w:val="28"/>
          <w:szCs w:val="28"/>
        </w:rPr>
        <w:t>Dựa vào Atlat Địa lí Việt Nam và kiến thức đã học, hãy:</w:t>
      </w:r>
    </w:p>
    <w:p w:rsidR="00715409" w:rsidRPr="005160EA" w:rsidRDefault="00715409" w:rsidP="00B33CEB">
      <w:pPr>
        <w:pStyle w:val="NoSpacing"/>
        <w:tabs>
          <w:tab w:val="left" w:pos="720"/>
        </w:tabs>
        <w:jc w:val="both"/>
        <w:rPr>
          <w:rFonts w:ascii="Times New Roman" w:hAnsi="Times New Roman"/>
          <w:sz w:val="28"/>
          <w:szCs w:val="28"/>
          <w:lang w:val="en-US"/>
        </w:rPr>
      </w:pPr>
      <w:r w:rsidRPr="005160EA">
        <w:rPr>
          <w:rFonts w:ascii="Times New Roman" w:hAnsi="Times New Roman"/>
          <w:sz w:val="28"/>
          <w:szCs w:val="28"/>
          <w:lang w:val="en-US"/>
        </w:rPr>
        <w:t xml:space="preserve">          a. </w:t>
      </w:r>
      <w:r w:rsidRPr="005160EA">
        <w:rPr>
          <w:rFonts w:ascii="Times New Roman" w:hAnsi="Times New Roman"/>
          <w:sz w:val="28"/>
          <w:szCs w:val="28"/>
        </w:rPr>
        <w:t xml:space="preserve">So sánh sự khác nhau về quy mô GDP, cơ cấu GDP phân theo khu vực kinh tế giữa </w:t>
      </w:r>
      <w:r w:rsidR="00485D3B" w:rsidRPr="005160EA">
        <w:rPr>
          <w:rFonts w:ascii="Times New Roman" w:hAnsi="Times New Roman"/>
          <w:sz w:val="28"/>
          <w:szCs w:val="28"/>
          <w:lang w:val="en-US"/>
        </w:rPr>
        <w:t xml:space="preserve">vùng </w:t>
      </w:r>
      <w:r w:rsidRPr="005160EA">
        <w:rPr>
          <w:rFonts w:ascii="Times New Roman" w:hAnsi="Times New Roman"/>
          <w:sz w:val="28"/>
          <w:szCs w:val="28"/>
        </w:rPr>
        <w:t>Đông Nam Bộ vớ</w:t>
      </w:r>
      <w:r w:rsidR="003D259E" w:rsidRPr="005160EA">
        <w:rPr>
          <w:rFonts w:ascii="Times New Roman" w:hAnsi="Times New Roman"/>
          <w:sz w:val="28"/>
          <w:szCs w:val="28"/>
        </w:rPr>
        <w:t xml:space="preserve">i </w:t>
      </w:r>
      <w:r w:rsidR="00485D3B" w:rsidRPr="005160EA">
        <w:rPr>
          <w:rFonts w:ascii="Times New Roman" w:hAnsi="Times New Roman"/>
          <w:sz w:val="28"/>
          <w:szCs w:val="28"/>
          <w:lang w:val="en-US"/>
        </w:rPr>
        <w:t xml:space="preserve">vùng </w:t>
      </w:r>
      <w:r w:rsidR="003D259E" w:rsidRPr="005160EA">
        <w:rPr>
          <w:rFonts w:ascii="Times New Roman" w:hAnsi="Times New Roman"/>
          <w:sz w:val="28"/>
          <w:szCs w:val="28"/>
          <w:lang w:val="en-US"/>
        </w:rPr>
        <w:t>Duyên hải Nam Trung Bộ.</w:t>
      </w:r>
    </w:p>
    <w:p w:rsidR="00F82449" w:rsidRPr="00892D1E" w:rsidRDefault="00F82449" w:rsidP="00F76703">
      <w:pPr>
        <w:pStyle w:val="NoSpacing"/>
        <w:jc w:val="both"/>
        <w:rPr>
          <w:rFonts w:ascii="Times New Roman" w:hAnsi="Times New Roman"/>
          <w:spacing w:val="-2"/>
          <w:sz w:val="28"/>
          <w:szCs w:val="28"/>
          <w:lang w:val="en-US"/>
        </w:rPr>
      </w:pPr>
      <w:r w:rsidRPr="005160EA">
        <w:rPr>
          <w:rFonts w:ascii="Times New Roman" w:hAnsi="Times New Roman"/>
          <w:sz w:val="28"/>
          <w:szCs w:val="28"/>
          <w:lang w:val="en-US"/>
        </w:rPr>
        <w:tab/>
      </w:r>
      <w:r w:rsidR="008B75D4" w:rsidRPr="00892D1E">
        <w:rPr>
          <w:rFonts w:ascii="Times New Roman" w:hAnsi="Times New Roman"/>
          <w:spacing w:val="-2"/>
          <w:sz w:val="28"/>
          <w:szCs w:val="28"/>
        </w:rPr>
        <w:t xml:space="preserve">b. </w:t>
      </w:r>
      <w:r w:rsidR="00B02CFE" w:rsidRPr="00892D1E">
        <w:rPr>
          <w:rFonts w:ascii="Times New Roman" w:hAnsi="Times New Roman"/>
          <w:spacing w:val="-2"/>
          <w:sz w:val="28"/>
          <w:szCs w:val="28"/>
          <w:lang w:val="en-US"/>
        </w:rPr>
        <w:t>G</w:t>
      </w:r>
      <w:r w:rsidR="00DB1D7F" w:rsidRPr="00892D1E">
        <w:rPr>
          <w:rFonts w:ascii="Times New Roman" w:hAnsi="Times New Roman"/>
          <w:spacing w:val="-2"/>
          <w:sz w:val="28"/>
          <w:szCs w:val="28"/>
        </w:rPr>
        <w:t>iải thích</w:t>
      </w:r>
      <w:r w:rsidR="008B75D4" w:rsidRPr="00892D1E">
        <w:rPr>
          <w:rFonts w:ascii="Times New Roman" w:hAnsi="Times New Roman"/>
          <w:spacing w:val="-2"/>
          <w:sz w:val="28"/>
          <w:szCs w:val="28"/>
          <w:lang w:val="en-US"/>
        </w:rPr>
        <w:t xml:space="preserve"> sự khác nhau về</w:t>
      </w:r>
      <w:r w:rsidR="00B02CFE" w:rsidRPr="00892D1E">
        <w:rPr>
          <w:rFonts w:ascii="Times New Roman" w:hAnsi="Times New Roman"/>
          <w:spacing w:val="-2"/>
          <w:sz w:val="28"/>
          <w:szCs w:val="28"/>
          <w:lang w:val="en-US"/>
        </w:rPr>
        <w:t xml:space="preserve"> </w:t>
      </w:r>
      <w:r w:rsidRPr="00892D1E">
        <w:rPr>
          <w:rFonts w:ascii="Times New Roman" w:hAnsi="Times New Roman"/>
          <w:spacing w:val="-2"/>
          <w:sz w:val="28"/>
          <w:szCs w:val="28"/>
        </w:rPr>
        <w:t>chuyên môn hóa</w:t>
      </w:r>
      <w:r w:rsidR="00B02CFE" w:rsidRPr="00892D1E">
        <w:rPr>
          <w:rFonts w:ascii="Times New Roman" w:hAnsi="Times New Roman"/>
          <w:spacing w:val="-2"/>
          <w:sz w:val="28"/>
          <w:szCs w:val="28"/>
          <w:lang w:val="en-US"/>
        </w:rPr>
        <w:t xml:space="preserve"> sản xuất</w:t>
      </w:r>
      <w:r w:rsidRPr="00892D1E">
        <w:rPr>
          <w:rFonts w:ascii="Times New Roman" w:hAnsi="Times New Roman"/>
          <w:spacing w:val="-2"/>
          <w:sz w:val="28"/>
          <w:szCs w:val="28"/>
        </w:rPr>
        <w:t xml:space="preserve"> cây công nghiệp lâu năm giữa Tây Nguyên và Đông Nam </w:t>
      </w:r>
      <w:r w:rsidRPr="00892D1E">
        <w:rPr>
          <w:rFonts w:ascii="Times New Roman" w:hAnsi="Times New Roman"/>
          <w:spacing w:val="-2"/>
          <w:sz w:val="28"/>
          <w:szCs w:val="28"/>
          <w:lang w:val="en-US"/>
        </w:rPr>
        <w:t>B</w:t>
      </w:r>
      <w:r w:rsidRPr="00892D1E">
        <w:rPr>
          <w:rFonts w:ascii="Times New Roman" w:hAnsi="Times New Roman"/>
          <w:spacing w:val="-2"/>
          <w:sz w:val="28"/>
          <w:szCs w:val="28"/>
        </w:rPr>
        <w:t>ộ</w:t>
      </w:r>
      <w:r w:rsidRPr="00892D1E">
        <w:rPr>
          <w:rFonts w:ascii="Times New Roman" w:hAnsi="Times New Roman"/>
          <w:spacing w:val="-2"/>
          <w:sz w:val="28"/>
          <w:szCs w:val="28"/>
          <w:lang w:val="en-US"/>
        </w:rPr>
        <w:t xml:space="preserve">. </w:t>
      </w:r>
      <w:r w:rsidR="00CD16DA" w:rsidRPr="00892D1E">
        <w:rPr>
          <w:rFonts w:ascii="Times New Roman" w:hAnsi="Times New Roman"/>
          <w:spacing w:val="-2"/>
          <w:sz w:val="28"/>
          <w:szCs w:val="28"/>
          <w:lang w:val="en-US"/>
        </w:rPr>
        <w:t>Vì sao việc hoàn thiện quy hoạch vùng chuyên canh cây công nghiệp lâu năm ở Tây Nguyên phải gắn với phát triển thủy lợi và bảo vệ rừng?</w:t>
      </w:r>
    </w:p>
    <w:p w:rsidR="00914976" w:rsidRPr="005160EA" w:rsidRDefault="00914976" w:rsidP="00F76703">
      <w:pPr>
        <w:pStyle w:val="NoSpacing"/>
        <w:jc w:val="both"/>
        <w:rPr>
          <w:rFonts w:ascii="Times New Roman" w:hAnsi="Times New Roman"/>
          <w:sz w:val="26"/>
          <w:szCs w:val="26"/>
          <w:lang w:val="en-US"/>
        </w:rPr>
      </w:pPr>
    </w:p>
    <w:p w:rsidR="00372BDC" w:rsidRPr="005160EA" w:rsidRDefault="00914976" w:rsidP="00914976">
      <w:pPr>
        <w:pStyle w:val="NoSpacing"/>
        <w:jc w:val="center"/>
        <w:rPr>
          <w:rFonts w:ascii="Times New Roman" w:hAnsi="Times New Roman"/>
          <w:sz w:val="26"/>
          <w:szCs w:val="26"/>
          <w:lang w:val="en-US"/>
        </w:rPr>
      </w:pPr>
      <w:r w:rsidRPr="005160EA">
        <w:rPr>
          <w:rFonts w:ascii="Times New Roman" w:hAnsi="Times New Roman"/>
          <w:sz w:val="26"/>
          <w:szCs w:val="26"/>
          <w:lang w:val="en-US"/>
        </w:rPr>
        <w:t>..</w:t>
      </w:r>
      <w:r w:rsidR="00485D3B" w:rsidRPr="005160EA">
        <w:rPr>
          <w:rFonts w:ascii="Times New Roman" w:hAnsi="Times New Roman"/>
          <w:sz w:val="26"/>
          <w:szCs w:val="26"/>
          <w:lang w:val="en-US"/>
        </w:rPr>
        <w:t xml:space="preserve">......................... </w:t>
      </w:r>
      <w:r w:rsidRPr="005160EA">
        <w:rPr>
          <w:rFonts w:ascii="Times New Roman" w:hAnsi="Times New Roman"/>
          <w:i/>
          <w:sz w:val="26"/>
          <w:szCs w:val="26"/>
          <w:lang w:val="en-US"/>
        </w:rPr>
        <w:t>HẾT</w:t>
      </w:r>
      <w:r w:rsidR="006C46EC" w:rsidRPr="005160EA">
        <w:rPr>
          <w:rFonts w:ascii="Times New Roman" w:hAnsi="Times New Roman"/>
          <w:sz w:val="26"/>
          <w:szCs w:val="26"/>
          <w:lang w:val="en-US"/>
        </w:rPr>
        <w:t>......</w:t>
      </w:r>
      <w:r w:rsidRPr="005160EA">
        <w:rPr>
          <w:rFonts w:ascii="Times New Roman" w:hAnsi="Times New Roman"/>
          <w:sz w:val="26"/>
          <w:szCs w:val="26"/>
          <w:lang w:val="en-US"/>
        </w:rPr>
        <w:t>..................</w:t>
      </w:r>
    </w:p>
    <w:p w:rsidR="00914976" w:rsidRPr="005160EA" w:rsidRDefault="00CD16DA" w:rsidP="00DA57CD">
      <w:pPr>
        <w:pStyle w:val="NoSpacing"/>
        <w:jc w:val="center"/>
        <w:rPr>
          <w:rFonts w:ascii="Times New Roman" w:hAnsi="Times New Roman"/>
          <w:i/>
          <w:lang w:val="en-US"/>
        </w:rPr>
      </w:pPr>
      <w:r w:rsidRPr="005160EA">
        <w:rPr>
          <w:rFonts w:ascii="Times New Roman" w:hAnsi="Times New Roman"/>
          <w:i/>
          <w:lang w:val="en-US"/>
        </w:rPr>
        <w:tab/>
      </w:r>
    </w:p>
    <w:p w:rsidR="006C2B92" w:rsidRPr="005160EA" w:rsidRDefault="00914976" w:rsidP="00A9305F">
      <w:pPr>
        <w:pStyle w:val="NoSpacing"/>
        <w:jc w:val="both"/>
        <w:rPr>
          <w:rFonts w:ascii="Times New Roman" w:hAnsi="Times New Roman"/>
          <w:i/>
          <w:sz w:val="26"/>
          <w:szCs w:val="26"/>
          <w:lang w:val="en-US"/>
        </w:rPr>
      </w:pPr>
      <w:r w:rsidRPr="005160EA">
        <w:rPr>
          <w:rFonts w:ascii="Times New Roman" w:hAnsi="Times New Roman"/>
          <w:i/>
          <w:lang w:val="en-US"/>
        </w:rPr>
        <w:tab/>
      </w:r>
      <w:r w:rsidR="006C2B92" w:rsidRPr="005160EA">
        <w:rPr>
          <w:rFonts w:ascii="Times New Roman" w:hAnsi="Times New Roman"/>
          <w:i/>
          <w:sz w:val="26"/>
          <w:szCs w:val="26"/>
          <w:lang w:val="en-US"/>
        </w:rPr>
        <w:t xml:space="preserve"> </w:t>
      </w:r>
      <w:r w:rsidR="006C2B92" w:rsidRPr="005160EA">
        <w:rPr>
          <w:rFonts w:ascii="Times New Roman" w:hAnsi="Times New Roman"/>
          <w:i/>
          <w:sz w:val="26"/>
          <w:szCs w:val="26"/>
        </w:rPr>
        <w:t>Thí sinh được sử dụng Atlat Địa lí Việt Nam (Nhà xuất bản Giáo dục Việt Nam);không được sử dụng các tài liệu khác</w:t>
      </w:r>
      <w:r w:rsidR="00A9305F" w:rsidRPr="005160EA">
        <w:rPr>
          <w:rFonts w:ascii="Times New Roman" w:hAnsi="Times New Roman"/>
          <w:i/>
          <w:sz w:val="26"/>
          <w:szCs w:val="26"/>
        </w:rPr>
        <w:t>;</w:t>
      </w:r>
      <w:r w:rsidR="006C2B92" w:rsidRPr="005160EA">
        <w:rPr>
          <w:rFonts w:ascii="Times New Roman" w:hAnsi="Times New Roman"/>
          <w:i/>
          <w:sz w:val="26"/>
          <w:szCs w:val="26"/>
          <w:lang w:val="en-US"/>
        </w:rPr>
        <w:t xml:space="preserve"> </w:t>
      </w:r>
      <w:r w:rsidR="00622799" w:rsidRPr="005160EA">
        <w:rPr>
          <w:rFonts w:ascii="Times New Roman" w:hAnsi="Times New Roman"/>
          <w:i/>
          <w:sz w:val="26"/>
          <w:szCs w:val="26"/>
        </w:rPr>
        <w:t>Cán bộ coi thi</w:t>
      </w:r>
      <w:r w:rsidR="006C2B92" w:rsidRPr="005160EA">
        <w:rPr>
          <w:rFonts w:ascii="Times New Roman" w:hAnsi="Times New Roman"/>
          <w:i/>
          <w:sz w:val="26"/>
          <w:szCs w:val="26"/>
        </w:rPr>
        <w:t xml:space="preserve"> không giải thích gì thêm.</w:t>
      </w:r>
    </w:p>
    <w:p w:rsidR="006C2B92" w:rsidRDefault="006C2B92" w:rsidP="00A9305F">
      <w:pPr>
        <w:widowControl w:val="0"/>
        <w:spacing w:after="0" w:line="360" w:lineRule="auto"/>
        <w:jc w:val="center"/>
        <w:rPr>
          <w:rFonts w:ascii="Times New Roman" w:hAnsi="Times New Roman"/>
          <w:bCs/>
          <w:i/>
          <w:iCs/>
          <w:sz w:val="26"/>
          <w:szCs w:val="26"/>
          <w:lang w:val="en-US"/>
        </w:rPr>
      </w:pPr>
      <w:r w:rsidRPr="005160EA">
        <w:rPr>
          <w:rFonts w:ascii="Times New Roman" w:hAnsi="Times New Roman"/>
          <w:bCs/>
          <w:i/>
          <w:iCs/>
          <w:sz w:val="26"/>
          <w:szCs w:val="26"/>
        </w:rPr>
        <w:t>Họ và tên thí sinh:…………………………………………….</w:t>
      </w:r>
      <w:r w:rsidRPr="005160EA">
        <w:rPr>
          <w:rFonts w:ascii="Times New Roman" w:hAnsi="Times New Roman"/>
          <w:bCs/>
          <w:i/>
          <w:iCs/>
          <w:sz w:val="26"/>
          <w:szCs w:val="26"/>
          <w:lang w:val="en-US"/>
        </w:rPr>
        <w:t>..</w:t>
      </w:r>
      <w:r w:rsidRPr="005160EA">
        <w:rPr>
          <w:rFonts w:ascii="Times New Roman" w:hAnsi="Times New Roman"/>
          <w:bCs/>
          <w:i/>
          <w:iCs/>
          <w:sz w:val="26"/>
          <w:szCs w:val="26"/>
        </w:rPr>
        <w:t>Số</w:t>
      </w:r>
      <w:r w:rsidRPr="005160EA">
        <w:rPr>
          <w:rFonts w:ascii="Times New Roman" w:hAnsi="Times New Roman"/>
          <w:bCs/>
          <w:i/>
          <w:iCs/>
          <w:sz w:val="26"/>
          <w:szCs w:val="26"/>
          <w:lang w:val="en-US"/>
        </w:rPr>
        <w:t xml:space="preserve"> </w:t>
      </w:r>
      <w:r w:rsidRPr="005160EA">
        <w:rPr>
          <w:rFonts w:ascii="Times New Roman" w:hAnsi="Times New Roman"/>
          <w:bCs/>
          <w:i/>
          <w:iCs/>
          <w:sz w:val="26"/>
          <w:szCs w:val="26"/>
        </w:rPr>
        <w:t>báo danh</w:t>
      </w:r>
      <w:r w:rsidRPr="005160EA">
        <w:rPr>
          <w:rFonts w:ascii="Times New Roman" w:hAnsi="Times New Roman"/>
          <w:bCs/>
          <w:i/>
          <w:iCs/>
          <w:sz w:val="26"/>
          <w:szCs w:val="26"/>
          <w:lang w:val="en-US"/>
        </w:rPr>
        <w:t xml:space="preserve"> </w:t>
      </w:r>
      <w:r w:rsidRPr="005160EA">
        <w:rPr>
          <w:rFonts w:ascii="Times New Roman" w:hAnsi="Times New Roman"/>
          <w:bCs/>
          <w:i/>
          <w:iCs/>
          <w:sz w:val="26"/>
          <w:szCs w:val="26"/>
        </w:rPr>
        <w:t>…………</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604BFA" w:rsidRPr="00DA3267" w:rsidTr="00A07817">
        <w:trPr>
          <w:trHeight w:val="711"/>
        </w:trPr>
        <w:tc>
          <w:tcPr>
            <w:tcW w:w="3780" w:type="dxa"/>
          </w:tcPr>
          <w:p w:rsidR="00604BFA" w:rsidRPr="00DA3267" w:rsidRDefault="00604BFA" w:rsidP="00A07817">
            <w:pPr>
              <w:pStyle w:val="NoSpacing"/>
              <w:jc w:val="center"/>
              <w:rPr>
                <w:rFonts w:ascii="Times New Roman" w:hAnsi="Times New Roman"/>
                <w:b/>
                <w:sz w:val="26"/>
                <w:szCs w:val="26"/>
              </w:rPr>
            </w:pPr>
            <w:r w:rsidRPr="00DA3267">
              <w:rPr>
                <w:rFonts w:ascii="Times New Roman" w:hAnsi="Times New Roman"/>
                <w:b/>
                <w:sz w:val="26"/>
                <w:szCs w:val="26"/>
              </w:rPr>
              <w:lastRenderedPageBreak/>
              <w:t>SỞ GIÁO DỤC VÀ ĐÀO TẠO</w:t>
            </w:r>
          </w:p>
          <w:p w:rsidR="00604BFA" w:rsidRPr="00DA3267" w:rsidRDefault="00DE047D" w:rsidP="00A07817">
            <w:pPr>
              <w:pStyle w:val="NoSpacing"/>
              <w:jc w:val="center"/>
              <w:rPr>
                <w:rFonts w:ascii="Times New Roman" w:hAnsi="Times New Roman"/>
                <w:sz w:val="26"/>
                <w:szCs w:val="26"/>
              </w:rPr>
            </w:pPr>
            <w:r>
              <w:rPr>
                <w:rFonts w:ascii="Times New Roman" w:hAnsi="Times New Roman"/>
                <w:b/>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707390</wp:posOffset>
                      </wp:positionH>
                      <wp:positionV relativeFrom="paragraph">
                        <wp:posOffset>217170</wp:posOffset>
                      </wp:positionV>
                      <wp:extent cx="800100" cy="0"/>
                      <wp:effectExtent l="12065" t="7620" r="698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L0n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EeOtMbV0BApXY21EbP6sVsNf3ukNJVS9SBR4avFwNpWchI3qSEjTOAv++/aAYx5Oh1bNO5 sV2AhAagc1TjcleDnz2icDhPoSOgGR1cCSmGPGOd/8x1h4JRYgmUIy45bZ0PPEgxhIRrlN4IKaPW UqG+xIvpZBoTnJaCBWcIc/awr6RFJxKmJX6xKPA8hll9VCyCtZyw9c32RMirDZdLFfCgEqBzs67j 8GORLtbz9Twf5ZPZepSndT36tKny0WyTfZzWH+qqqrOfgVqWF61gjKvAbhjNLP876W+P5DpU9+G8 tyF5ix77BWSHfyQdpQzqXedgr9llZweJYRpj8O3lhHF/3IP9+L5XvwAAAP//AwBQSwMEFAAGAAgA AAAhAPLD6hTcAAAACQEAAA8AAABkcnMvZG93bnJldi54bWxMj81OwzAQhO9IvIO1SFwq6vxUgEKc CgG5caGAuG7jJYmI12nstoGnZxEHOM7sp9mZcj27QR1oCr1nA+kyAUXceNtza+Dlub64BhUissXB Mxn4pADr6vSkxML6Iz/RYRNbJSEcCjTQxTgWWoemI4dh6Udiub37yWEUObXaTniUcDfoLEkutcOe 5UOHI9111Hxs9s5AqF9pV38tmkXylreest394wMac342396AijTHPxh+6kt1qKTT1u/ZBjWITtOV oAbyVQZKgCy/EmP7a+iq1P8XVN8AAAD//wMAUEsBAi0AFAAGAAgAAAAhALaDOJL+AAAA4QEAABMA AAAAAAAAAAAAAAAAAAAAAFtDb250ZW50X1R5cGVzXS54bWxQSwECLQAUAAYACAAAACEAOP0h/9YA AACUAQAACwAAAAAAAAAAAAAAAAAvAQAAX3JlbHMvLnJlbHNQSwECLQAUAAYACAAAACEAv1S9JxAC AAAnBAAADgAAAAAAAAAAAAAAAAAuAgAAZHJzL2Uyb0RvYy54bWxQSwECLQAUAAYACAAAACEA8sPq FNwAAAAJAQAADwAAAAAAAAAAAAAAAABqBAAAZHJzL2Rvd25yZXYueG1sUEsFBgAAAAAEAAQA8wAA AHMFAAAAAA== "/>
                  </w:pict>
                </mc:Fallback>
              </mc:AlternateContent>
            </w:r>
            <w:r w:rsidR="00604BFA" w:rsidRPr="00DA3267">
              <w:rPr>
                <w:rFonts w:ascii="Times New Roman" w:hAnsi="Times New Roman"/>
                <w:b/>
                <w:sz w:val="26"/>
                <w:szCs w:val="26"/>
              </w:rPr>
              <w:t>TỈNH QUẢNG NAM</w:t>
            </w:r>
          </w:p>
        </w:tc>
        <w:tc>
          <w:tcPr>
            <w:tcW w:w="6300" w:type="dxa"/>
          </w:tcPr>
          <w:p w:rsidR="00604BFA" w:rsidRPr="000F481A" w:rsidRDefault="00604BFA" w:rsidP="00A07817">
            <w:pPr>
              <w:pStyle w:val="NoSpacing"/>
              <w:jc w:val="center"/>
              <w:rPr>
                <w:rFonts w:ascii="Times New Roman" w:hAnsi="Times New Roman"/>
                <w:b/>
                <w:sz w:val="26"/>
                <w:szCs w:val="26"/>
                <w:lang w:val="en-US"/>
              </w:rPr>
            </w:pPr>
            <w:r w:rsidRPr="00DA3267">
              <w:rPr>
                <w:rFonts w:ascii="Times New Roman" w:hAnsi="Times New Roman"/>
                <w:b/>
                <w:sz w:val="26"/>
                <w:szCs w:val="26"/>
              </w:rPr>
              <w:t>KỲ THI HỌC SINH GIỎI CẤP TỈNH THPT</w:t>
            </w:r>
            <w:r>
              <w:rPr>
                <w:rFonts w:ascii="Times New Roman" w:hAnsi="Times New Roman"/>
                <w:b/>
                <w:sz w:val="26"/>
                <w:szCs w:val="26"/>
                <w:lang w:val="en-US"/>
              </w:rPr>
              <w:t xml:space="preserve"> </w:t>
            </w:r>
            <w:r w:rsidRPr="00DA3267">
              <w:rPr>
                <w:rFonts w:ascii="Times New Roman" w:hAnsi="Times New Roman"/>
                <w:b/>
                <w:sz w:val="26"/>
                <w:szCs w:val="26"/>
              </w:rPr>
              <w:t>ĐỢT 2</w:t>
            </w:r>
          </w:p>
          <w:p w:rsidR="00604BFA" w:rsidRPr="00DA3267" w:rsidRDefault="00DE047D" w:rsidP="00A07817">
            <w:pPr>
              <w:pStyle w:val="NoSpacing"/>
              <w:jc w:val="center"/>
              <w:rPr>
                <w:rFonts w:ascii="Times New Roman" w:hAnsi="Times New Roman"/>
                <w:sz w:val="26"/>
                <w:szCs w:val="26"/>
              </w:rPr>
            </w:pPr>
            <w:r>
              <w:rPr>
                <w:rFonts w:ascii="Times New Roman" w:hAnsi="Times New Roman"/>
                <w:b/>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1180465</wp:posOffset>
                      </wp:positionH>
                      <wp:positionV relativeFrom="paragraph">
                        <wp:posOffset>208915</wp:posOffset>
                      </wp:positionV>
                      <wp:extent cx="1440180" cy="0"/>
                      <wp:effectExtent l="8890" t="8890" r="825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2.95pt;margin-top:16.45pt;width:11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DWGiHQIAADsEAAAOAAAAZHJzL2Uyb0RvYy54bWysU8GO2jAQvVfqP1i+QxIathARVqsEetm2 SLv9AGM7iVXHtmxDQFX/vWNDENteqqoczDgz8+bNvPHq8dRLdOTWCa1KnE1TjLiimgnVlvjb63ay wMh5ohiRWvESn7nDj+v371aDKfhMd1oybhGAKFcMpsSd96ZIEkc73hM31YYrcDba9sTD1bYJs2QA 9F4mszR9SAZtmbGacufga31x4nXEbxpO/demcdwjWWLg5uNp47kPZ7JekaK1xHSCXmmQf2DRE6Gg 6A2qJp6ggxV/QPWCWu1046dU94luGkF57AG6ydLfunnpiOGxFxiOM7cxuf8HS78cdxYJBtphpEgP Ej0dvI6V0TyMZzCugKhK7WxokJ7Ui3nW9LtDSlcdUS2Pwa9nA7lZyEjepISLM1BkP3zWDGII4MdZ nRrbB0iYAjpFSc43SfjJIwofszxPswUoR0dfQoox0VjnP3Hdo2CU2HlLRNv5SisFwmubxTLk+Ox8 oEWKMSFUVXorpIz6S4WGEi/ns3lMcFoKFpwhzNl2X0mLjiRsUPzFHsFzH2b1QbEI1nHCNlfbEyEv NhSXKuBBY0Dnal1W5McyXW4Wm0U+yWcPm0me1vXkaVvlk4dt9nFef6irqs5+BmpZXnSCMa4Cu3Fd s/zv1uH6cC6LdlvY2xiSt+hxXkB2/I+ko7JBzMta7DU77+yoOGxoDL6+pvAE7u9g37/59S8AAAD/ /wMAUEsDBBQABgAIAAAAIQC/LvLW3gAAAAkBAAAPAAAAZHJzL2Rvd25yZXYueG1sTI9BT8JAEIXv JvyHzZhwMbJtFYHaLSEmHjwKJFyX7tBWu7NNd0srv94xHuA0eTMvb76XrUfbiDN2vnakIJ5FIJAK Z2oqFex3749LED5oMrpxhAp+0MM6n9xlOjVuoE88b0MpOIR8qhVUIbSplL6o0Go/cy0S306uszqw 7EppOj1wuG1kEkUv0uqa+EOlW3yrsPje9lYB+n4eR5uVLfcfl+HhkFy+hnan1PR+3LyCCDiGqxn+ 8BkdcmY6up6MFw3r5XzFVgVPCU82PMfJAsTxfyHzTN42yH8BAAD//wMAUEsBAi0AFAAGAAgAAAAh ALaDOJL+AAAA4QEAABMAAAAAAAAAAAAAAAAAAAAAAFtDb250ZW50X1R5cGVzXS54bWxQSwECLQAU AAYACAAAACEAOP0h/9YAAACUAQAACwAAAAAAAAAAAAAAAAAvAQAAX3JlbHMvLnJlbHNQSwECLQAU AAYACAAAACEA1w1hoh0CAAA7BAAADgAAAAAAAAAAAAAAAAAuAgAAZHJzL2Uyb0RvYy54bWxQSwEC LQAUAAYACAAAACEAvy7y1t4AAAAJAQAADwAAAAAAAAAAAAAAAAB3BAAAZHJzL2Rvd25yZXYueG1s UEsFBgAAAAAEAAQA8wAAAIIFAAAAAA== "/>
                  </w:pict>
                </mc:Fallback>
              </mc:AlternateContent>
            </w:r>
            <w:r w:rsidR="00604BFA" w:rsidRPr="00DA3267">
              <w:rPr>
                <w:rFonts w:ascii="Times New Roman" w:hAnsi="Times New Roman"/>
                <w:b/>
                <w:sz w:val="26"/>
                <w:szCs w:val="26"/>
              </w:rPr>
              <w:t xml:space="preserve">NĂM HỌC 2022-2023 </w:t>
            </w:r>
          </w:p>
        </w:tc>
      </w:tr>
      <w:tr w:rsidR="00604BFA" w:rsidRPr="00DA3267" w:rsidTr="00A07817">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tblGrid>
            <w:tr w:rsidR="00604BFA" w:rsidRPr="00DA3267" w:rsidTr="00A07817">
              <w:trPr>
                <w:trHeight w:val="427"/>
              </w:trPr>
              <w:tc>
                <w:tcPr>
                  <w:tcW w:w="2475" w:type="dxa"/>
                  <w:vAlign w:val="center"/>
                </w:tcPr>
                <w:p w:rsidR="00604BFA" w:rsidRPr="00DA3267" w:rsidRDefault="00604BFA" w:rsidP="00A07817">
                  <w:pPr>
                    <w:pStyle w:val="NoSpacing"/>
                    <w:rPr>
                      <w:rFonts w:ascii="Times New Roman" w:hAnsi="Times New Roman"/>
                      <w:sz w:val="26"/>
                      <w:szCs w:val="26"/>
                    </w:rPr>
                  </w:pPr>
                  <w:r w:rsidRPr="00DA3267">
                    <w:rPr>
                      <w:rFonts w:ascii="Times New Roman" w:hAnsi="Times New Roman"/>
                      <w:sz w:val="26"/>
                      <w:szCs w:val="26"/>
                    </w:rPr>
                    <w:t>HDC CHÍNH THỨC</w:t>
                  </w:r>
                </w:p>
              </w:tc>
            </w:tr>
          </w:tbl>
          <w:p w:rsidR="00604BFA" w:rsidRPr="000F481A" w:rsidRDefault="00604BFA" w:rsidP="00A07817">
            <w:pPr>
              <w:pStyle w:val="NoSpacing"/>
              <w:rPr>
                <w:rFonts w:ascii="Times New Roman" w:hAnsi="Times New Roman"/>
                <w:color w:val="FF0000"/>
                <w:lang w:val="en-US"/>
              </w:rPr>
            </w:pPr>
            <w:r>
              <w:rPr>
                <w:rFonts w:ascii="Times New Roman" w:hAnsi="Times New Roman"/>
                <w:sz w:val="26"/>
                <w:szCs w:val="26"/>
                <w:lang w:val="en-US"/>
              </w:rPr>
              <w:t xml:space="preserve"> </w:t>
            </w:r>
            <w:r w:rsidRPr="000F481A">
              <w:rPr>
                <w:rFonts w:ascii="Times New Roman" w:hAnsi="Times New Roman"/>
                <w:color w:val="FF0000"/>
                <w:lang w:val="en-US"/>
              </w:rPr>
              <w:t>(Bản hướng dẫn này gồm 06 trang)</w:t>
            </w:r>
          </w:p>
        </w:tc>
        <w:tc>
          <w:tcPr>
            <w:tcW w:w="6300" w:type="dxa"/>
            <w:tcBorders>
              <w:bottom w:val="single" w:sz="4" w:space="0" w:color="auto"/>
            </w:tcBorders>
          </w:tcPr>
          <w:p w:rsidR="00604BFA" w:rsidRPr="00DA3267" w:rsidRDefault="00604BFA" w:rsidP="00A07817">
            <w:pPr>
              <w:pStyle w:val="NoSpacing"/>
              <w:rPr>
                <w:rFonts w:ascii="Times New Roman" w:hAnsi="Times New Roman"/>
                <w:sz w:val="26"/>
                <w:szCs w:val="26"/>
              </w:rPr>
            </w:pPr>
          </w:p>
          <w:p w:rsidR="00604BFA" w:rsidRPr="00DA3267" w:rsidRDefault="00604BFA" w:rsidP="00A07817">
            <w:pPr>
              <w:pStyle w:val="NoSpacing"/>
              <w:jc w:val="center"/>
              <w:rPr>
                <w:rFonts w:ascii="Times New Roman" w:hAnsi="Times New Roman"/>
                <w:sz w:val="26"/>
                <w:szCs w:val="26"/>
                <w:lang w:val="nl-NL"/>
              </w:rPr>
            </w:pPr>
            <w:r w:rsidRPr="00DA3267">
              <w:rPr>
                <w:rFonts w:ascii="Times New Roman" w:hAnsi="Times New Roman"/>
                <w:sz w:val="26"/>
                <w:szCs w:val="26"/>
                <w:lang w:val="nl-NL"/>
              </w:rPr>
              <w:t>HƯỚNG DẪN CHẤM MÔN: ĐỊA LÍ 11 CHUYÊN</w:t>
            </w:r>
          </w:p>
        </w:tc>
      </w:tr>
    </w:tbl>
    <w:p w:rsidR="00604BFA" w:rsidRPr="005D7E7F" w:rsidRDefault="00604BFA" w:rsidP="00604BFA">
      <w:pPr>
        <w:pStyle w:val="NoSpacing"/>
        <w:rPr>
          <w:rFonts w:ascii="Times New Roman" w:hAnsi="Times New Roman"/>
          <w:b/>
          <w:sz w:val="26"/>
          <w:szCs w:val="26"/>
        </w:rPr>
      </w:pPr>
      <w:r w:rsidRPr="005D7E7F">
        <w:rPr>
          <w:rFonts w:ascii="Times New Roman" w:hAnsi="Times New Roman"/>
          <w:b/>
          <w:sz w:val="26"/>
          <w:szCs w:val="26"/>
        </w:rPr>
        <w:t>I. HƯỚNG DẪN CHUNG</w:t>
      </w:r>
    </w:p>
    <w:p w:rsidR="00604BFA" w:rsidRPr="005D7E7F" w:rsidRDefault="00604BFA" w:rsidP="00604BFA">
      <w:pPr>
        <w:pStyle w:val="NoSpacing"/>
        <w:rPr>
          <w:rFonts w:ascii="Times New Roman" w:hAnsi="Times New Roman"/>
          <w:sz w:val="26"/>
          <w:szCs w:val="26"/>
        </w:rPr>
      </w:pPr>
      <w:r w:rsidRPr="005D7E7F">
        <w:rPr>
          <w:rFonts w:ascii="Times New Roman" w:hAnsi="Times New Roman"/>
          <w:sz w:val="26"/>
          <w:szCs w:val="26"/>
        </w:rPr>
        <w:t>1) Giám khảo chấm đúng như đáp án - thang điểm của Sở Giáo dục và Đào tạo.</w:t>
      </w:r>
    </w:p>
    <w:p w:rsidR="00604BFA" w:rsidRPr="005D7E7F" w:rsidRDefault="00604BFA" w:rsidP="00604BFA">
      <w:pPr>
        <w:pStyle w:val="NoSpacing"/>
        <w:rPr>
          <w:rFonts w:ascii="Times New Roman" w:hAnsi="Times New Roman"/>
          <w:sz w:val="26"/>
          <w:szCs w:val="26"/>
        </w:rPr>
      </w:pPr>
      <w:r w:rsidRPr="005D7E7F">
        <w:rPr>
          <w:rFonts w:ascii="Times New Roman" w:hAnsi="Times New Roman"/>
          <w:sz w:val="26"/>
          <w:szCs w:val="26"/>
        </w:rPr>
        <w:t>2) Nếu có câu nào, ý nào mà thí sinh có cách trả lời khác so với đáp án nhưng đúng thì vẫn cho điểm tối đa của câu, ý đó theo thang điểm.</w:t>
      </w:r>
    </w:p>
    <w:p w:rsidR="00604BFA" w:rsidRPr="005D7E7F" w:rsidRDefault="00604BFA" w:rsidP="00604BFA">
      <w:pPr>
        <w:pStyle w:val="NoSpacing"/>
        <w:rPr>
          <w:rFonts w:ascii="Times New Roman" w:hAnsi="Times New Roman"/>
          <w:sz w:val="26"/>
          <w:szCs w:val="26"/>
          <w:lang w:val="en-US"/>
        </w:rPr>
      </w:pPr>
      <w:r w:rsidRPr="005D7E7F">
        <w:rPr>
          <w:rFonts w:ascii="Times New Roman" w:hAnsi="Times New Roman"/>
          <w:sz w:val="26"/>
          <w:szCs w:val="26"/>
        </w:rPr>
        <w:t>3) Giám khảo không quy tròn điểm thành phần của từng câu, điểm của bài thi.</w:t>
      </w:r>
    </w:p>
    <w:p w:rsidR="00604BFA" w:rsidRPr="005D7E7F" w:rsidRDefault="00604BFA" w:rsidP="00604BFA">
      <w:pPr>
        <w:pStyle w:val="NoSpacing"/>
        <w:rPr>
          <w:rFonts w:ascii="Times New Roman" w:hAnsi="Times New Roman"/>
          <w:sz w:val="26"/>
          <w:szCs w:val="26"/>
          <w:lang w:val="en-US"/>
        </w:rPr>
      </w:pPr>
      <w:r w:rsidRPr="005D7E7F">
        <w:rPr>
          <w:rFonts w:ascii="Times New Roman" w:hAnsi="Times New Roman"/>
          <w:b/>
          <w:sz w:val="26"/>
          <w:szCs w:val="26"/>
        </w:rPr>
        <w:t>II. ĐÁP ÁN - THANG ĐIỂM</w:t>
      </w: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31"/>
        <w:gridCol w:w="7688"/>
        <w:gridCol w:w="851"/>
      </w:tblGrid>
      <w:tr w:rsidR="00604BFA" w:rsidRPr="005D7E7F" w:rsidTr="00A07817">
        <w:tc>
          <w:tcPr>
            <w:tcW w:w="817" w:type="dxa"/>
            <w:shd w:val="clear" w:color="auto" w:fill="auto"/>
          </w:tcPr>
          <w:p w:rsidR="00604BFA" w:rsidRPr="009E1C68" w:rsidRDefault="00604BFA" w:rsidP="00A07817">
            <w:pPr>
              <w:pStyle w:val="NoSpacing"/>
              <w:rPr>
                <w:rFonts w:ascii="Times New Roman" w:hAnsi="Times New Roman"/>
                <w:b/>
                <w:sz w:val="26"/>
                <w:szCs w:val="26"/>
                <w:lang w:val="en-US"/>
              </w:rPr>
            </w:pPr>
            <w:r w:rsidRPr="009E1C68">
              <w:rPr>
                <w:rFonts w:ascii="Times New Roman" w:hAnsi="Times New Roman"/>
                <w:b/>
                <w:sz w:val="26"/>
                <w:szCs w:val="26"/>
                <w:lang w:val="en-US"/>
              </w:rPr>
              <w:t>Câu</w:t>
            </w:r>
          </w:p>
        </w:tc>
        <w:tc>
          <w:tcPr>
            <w:tcW w:w="331" w:type="dxa"/>
            <w:shd w:val="clear" w:color="auto" w:fill="auto"/>
          </w:tcPr>
          <w:p w:rsidR="00604BFA" w:rsidRPr="009E1C68" w:rsidRDefault="00604BFA" w:rsidP="00A07817">
            <w:pPr>
              <w:pStyle w:val="NoSpacing"/>
              <w:rPr>
                <w:rFonts w:ascii="Times New Roman" w:hAnsi="Times New Roman"/>
                <w:b/>
                <w:sz w:val="26"/>
                <w:szCs w:val="26"/>
                <w:lang w:val="en-US"/>
              </w:rPr>
            </w:pPr>
          </w:p>
        </w:tc>
        <w:tc>
          <w:tcPr>
            <w:tcW w:w="7688" w:type="dxa"/>
            <w:shd w:val="clear" w:color="auto" w:fill="auto"/>
          </w:tcPr>
          <w:p w:rsidR="00604BFA" w:rsidRPr="009E1C68" w:rsidRDefault="00604BFA" w:rsidP="00A07817">
            <w:pPr>
              <w:pStyle w:val="NoSpacing"/>
              <w:jc w:val="center"/>
              <w:rPr>
                <w:rFonts w:ascii="Times New Roman" w:hAnsi="Times New Roman"/>
                <w:b/>
                <w:sz w:val="26"/>
                <w:szCs w:val="26"/>
                <w:lang w:val="en-US"/>
              </w:rPr>
            </w:pPr>
            <w:r w:rsidRPr="009E1C68">
              <w:rPr>
                <w:rFonts w:ascii="Times New Roman" w:hAnsi="Times New Roman"/>
                <w:b/>
                <w:sz w:val="26"/>
                <w:szCs w:val="26"/>
                <w:lang w:val="en-US"/>
              </w:rPr>
              <w:t>Nội dung</w:t>
            </w:r>
          </w:p>
        </w:tc>
        <w:tc>
          <w:tcPr>
            <w:tcW w:w="851" w:type="dxa"/>
            <w:shd w:val="clear" w:color="auto" w:fill="auto"/>
          </w:tcPr>
          <w:p w:rsidR="00604BFA" w:rsidRPr="009E1C68" w:rsidRDefault="00604BFA" w:rsidP="00A07817">
            <w:pPr>
              <w:pStyle w:val="NoSpacing"/>
              <w:rPr>
                <w:rFonts w:ascii="Times New Roman" w:hAnsi="Times New Roman"/>
                <w:b/>
                <w:sz w:val="26"/>
                <w:szCs w:val="26"/>
                <w:lang w:val="en-US"/>
              </w:rPr>
            </w:pPr>
            <w:r w:rsidRPr="009E1C68">
              <w:rPr>
                <w:rFonts w:ascii="Times New Roman" w:hAnsi="Times New Roman"/>
                <w:b/>
                <w:sz w:val="26"/>
                <w:szCs w:val="26"/>
                <w:lang w:val="en-US"/>
              </w:rPr>
              <w:t>Điểm</w:t>
            </w:r>
          </w:p>
        </w:tc>
      </w:tr>
      <w:tr w:rsidR="00604BFA" w:rsidRPr="005D7E7F" w:rsidTr="00A07817">
        <w:trPr>
          <w:trHeight w:val="401"/>
        </w:trPr>
        <w:tc>
          <w:tcPr>
            <w:tcW w:w="817" w:type="dxa"/>
            <w:vMerge w:val="restart"/>
            <w:shd w:val="clear" w:color="auto" w:fill="auto"/>
          </w:tcPr>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1</w:t>
            </w:r>
          </w:p>
        </w:tc>
        <w:tc>
          <w:tcPr>
            <w:tcW w:w="331" w:type="dxa"/>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5D7E7F" w:rsidRDefault="00604BFA" w:rsidP="00A07817">
            <w:pPr>
              <w:pStyle w:val="NoSpacing"/>
              <w:jc w:val="center"/>
              <w:rPr>
                <w:rFonts w:ascii="Times New Roman" w:hAnsi="Times New Roman"/>
                <w:sz w:val="26"/>
                <w:szCs w:val="26"/>
                <w:lang w:val="en-US"/>
              </w:rPr>
            </w:pPr>
          </w:p>
        </w:tc>
        <w:tc>
          <w:tcPr>
            <w:tcW w:w="851" w:type="dxa"/>
            <w:shd w:val="clear" w:color="auto" w:fill="auto"/>
          </w:tcPr>
          <w:p w:rsidR="00604BFA" w:rsidRPr="009E1C68" w:rsidRDefault="00604BFA" w:rsidP="00A07817">
            <w:pPr>
              <w:pStyle w:val="NoSpacing"/>
              <w:rPr>
                <w:rFonts w:ascii="Times New Roman" w:hAnsi="Times New Roman"/>
                <w:b/>
                <w:sz w:val="26"/>
                <w:szCs w:val="26"/>
                <w:lang w:val="en-US"/>
              </w:rPr>
            </w:pPr>
            <w:r w:rsidRPr="009E1C68">
              <w:rPr>
                <w:rFonts w:ascii="Times New Roman" w:hAnsi="Times New Roman"/>
                <w:b/>
                <w:sz w:val="26"/>
                <w:szCs w:val="26"/>
                <w:lang w:val="en-US"/>
              </w:rPr>
              <w:t>4,0</w:t>
            </w:r>
          </w:p>
        </w:tc>
      </w:tr>
      <w:tr w:rsidR="00604BFA" w:rsidRPr="005D7E7F" w:rsidTr="00A07817">
        <w:trPr>
          <w:trHeight w:val="40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a</w:t>
            </w:r>
          </w:p>
        </w:tc>
        <w:tc>
          <w:tcPr>
            <w:tcW w:w="7688" w:type="dxa"/>
            <w:shd w:val="clear" w:color="auto" w:fill="auto"/>
          </w:tcPr>
          <w:p w:rsidR="00604BFA" w:rsidRPr="00FD157B" w:rsidRDefault="00604BFA" w:rsidP="00A07817">
            <w:pPr>
              <w:pStyle w:val="NoSpacing"/>
              <w:jc w:val="both"/>
              <w:rPr>
                <w:rFonts w:ascii="Times New Roman" w:hAnsi="Times New Roman"/>
                <w:b/>
                <w:spacing w:val="-6"/>
                <w:sz w:val="26"/>
                <w:szCs w:val="26"/>
                <w:lang w:val="en-US"/>
              </w:rPr>
            </w:pPr>
            <w:r w:rsidRPr="00FD157B">
              <w:rPr>
                <w:rFonts w:ascii="Times New Roman" w:hAnsi="Times New Roman"/>
                <w:b/>
                <w:spacing w:val="-6"/>
                <w:sz w:val="26"/>
                <w:szCs w:val="26"/>
                <w:lang w:val="en-US"/>
              </w:rPr>
              <w:t>Phân tích tác động của gió mùa mùa đông đến chế độ nhiệt nước ta.</w:t>
            </w:r>
          </w:p>
        </w:tc>
        <w:tc>
          <w:tcPr>
            <w:tcW w:w="851" w:type="dxa"/>
            <w:shd w:val="clear" w:color="auto" w:fill="auto"/>
          </w:tcPr>
          <w:p w:rsidR="00604BFA" w:rsidRPr="009E1C68" w:rsidRDefault="00604BFA" w:rsidP="00A07817">
            <w:pPr>
              <w:pStyle w:val="NoSpacing"/>
              <w:rPr>
                <w:rFonts w:ascii="Times New Roman" w:hAnsi="Times New Roman"/>
                <w:b/>
                <w:sz w:val="26"/>
                <w:szCs w:val="26"/>
                <w:lang w:val="en-US"/>
              </w:rPr>
            </w:pPr>
            <w:r w:rsidRPr="009E1C68">
              <w:rPr>
                <w:rFonts w:ascii="Times New Roman" w:hAnsi="Times New Roman"/>
                <w:b/>
                <w:sz w:val="26"/>
                <w:szCs w:val="26"/>
                <w:lang w:val="en-US"/>
              </w:rPr>
              <w:t>2,0</w:t>
            </w:r>
          </w:p>
        </w:tc>
      </w:tr>
      <w:tr w:rsidR="00604BFA" w:rsidRPr="005D7E7F" w:rsidTr="00A07817">
        <w:trPr>
          <w:trHeight w:val="27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9E1C68" w:rsidRDefault="00604BFA" w:rsidP="00A07817">
            <w:pPr>
              <w:pStyle w:val="NoSpacing"/>
              <w:jc w:val="both"/>
              <w:rPr>
                <w:rFonts w:ascii="Times New Roman" w:hAnsi="Times New Roman"/>
                <w:b/>
                <w:sz w:val="26"/>
                <w:szCs w:val="26"/>
                <w:lang w:val="en-US"/>
              </w:rPr>
            </w:pPr>
            <w:r w:rsidRPr="009E1C68">
              <w:rPr>
                <w:rFonts w:ascii="Times New Roman" w:hAnsi="Times New Roman"/>
                <w:b/>
                <w:sz w:val="26"/>
                <w:szCs w:val="26"/>
                <w:lang w:val="en-US"/>
              </w:rPr>
              <w:t>* Đặc điể</w:t>
            </w:r>
            <w:r>
              <w:rPr>
                <w:rFonts w:ascii="Times New Roman" w:hAnsi="Times New Roman"/>
                <w:b/>
                <w:sz w:val="26"/>
                <w:szCs w:val="26"/>
                <w:lang w:val="en-US"/>
              </w:rPr>
              <w:t>m</w:t>
            </w:r>
          </w:p>
        </w:tc>
        <w:tc>
          <w:tcPr>
            <w:tcW w:w="851" w:type="dxa"/>
            <w:tcBorders>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57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xml:space="preserve">- </w:t>
            </w:r>
            <w:r w:rsidRPr="005D7E7F">
              <w:rPr>
                <w:rFonts w:ascii="Times New Roman" w:hAnsi="Times New Roman"/>
                <w:sz w:val="26"/>
                <w:szCs w:val="26"/>
                <w:lang w:val="en-US"/>
              </w:rPr>
              <w:t>Đặc điểm của gió mùa mùa đông (nêu thời gian hoạt động, nguồn gốc, hướng gió, tính chất, phạm vi hoạt động).</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882"/>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lang w:val="en-US"/>
              </w:rPr>
              <w:t>- Do hình dạng lãnh thổ kéo dài kết hợp với bức chắn địa hình làm cho gió mùa Đông Bắc suy yếu khi di chuyển xuống phía nam và hầu như chặn lại ở dãy Bạch Mã.</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27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9E1C68" w:rsidRDefault="00604BFA" w:rsidP="00A07817">
            <w:pPr>
              <w:pStyle w:val="NoSpacing"/>
              <w:jc w:val="both"/>
              <w:rPr>
                <w:rFonts w:ascii="Times New Roman" w:hAnsi="Times New Roman"/>
                <w:b/>
                <w:sz w:val="26"/>
                <w:szCs w:val="26"/>
              </w:rPr>
            </w:pPr>
            <w:r w:rsidRPr="009E1C68">
              <w:rPr>
                <w:rFonts w:ascii="Times New Roman" w:hAnsi="Times New Roman"/>
                <w:b/>
                <w:sz w:val="26"/>
                <w:szCs w:val="26"/>
                <w:lang w:val="en-US"/>
              </w:rPr>
              <w:t>* Ảnh hưở</w:t>
            </w:r>
            <w:r>
              <w:rPr>
                <w:rFonts w:ascii="Times New Roman" w:hAnsi="Times New Roman"/>
                <w:b/>
                <w:sz w:val="26"/>
                <w:szCs w:val="26"/>
                <w:lang w:val="en-US"/>
              </w:rPr>
              <w:t>ng</w:t>
            </w:r>
          </w:p>
        </w:tc>
        <w:tc>
          <w:tcPr>
            <w:tcW w:w="851" w:type="dxa"/>
            <w:tcBorders>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tc>
      </w:tr>
      <w:tr w:rsidR="00604BFA" w:rsidRPr="005D7E7F" w:rsidTr="00A07817">
        <w:trPr>
          <w:trHeight w:val="27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9E1C68" w:rsidRDefault="00604BFA" w:rsidP="00A07817">
            <w:pPr>
              <w:pStyle w:val="NoSpacing"/>
              <w:jc w:val="both"/>
              <w:rPr>
                <w:rFonts w:ascii="Times New Roman" w:hAnsi="Times New Roman"/>
                <w:sz w:val="26"/>
                <w:szCs w:val="26"/>
                <w:lang w:val="en-US"/>
              </w:rPr>
            </w:pPr>
            <w:r w:rsidRPr="009E1C68">
              <w:rPr>
                <w:rFonts w:ascii="Times New Roman" w:hAnsi="Times New Roman"/>
                <w:sz w:val="26"/>
                <w:szCs w:val="26"/>
              </w:rPr>
              <w:t>- Nhiệt độ trung bình</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tc>
      </w:tr>
      <w:tr w:rsidR="00604BFA" w:rsidRPr="005D7E7F" w:rsidTr="00A07817">
        <w:trPr>
          <w:trHeight w:val="56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w:t>
            </w:r>
            <w:r w:rsidRPr="005D7E7F">
              <w:rPr>
                <w:rFonts w:ascii="Times New Roman" w:hAnsi="Times New Roman"/>
                <w:sz w:val="26"/>
                <w:szCs w:val="26"/>
                <w:lang w:val="en-US"/>
              </w:rPr>
              <w:t xml:space="preserve"> Gió mùa Đông Bắc là nguyên nhân chủ yếu làm cho nhiệt độ trung bình năm và nhiệt độ trung bình tháng 1 giảm dần từ Nam ra Bắc.</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931"/>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w:t>
            </w:r>
            <w:r w:rsidRPr="005D7E7F">
              <w:rPr>
                <w:rFonts w:ascii="Times New Roman" w:hAnsi="Times New Roman"/>
                <w:sz w:val="26"/>
                <w:szCs w:val="26"/>
                <w:lang w:val="en-US"/>
              </w:rPr>
              <w:t xml:space="preserve"> Do ảnh hưởng của gió mùa Đông Bắc nên phần lãnh thổ phía Bắc có mùa đông lạnh</w:t>
            </w:r>
            <w:r w:rsidRPr="005D7E7F">
              <w:rPr>
                <w:rFonts w:ascii="Times New Roman" w:hAnsi="Times New Roman"/>
                <w:sz w:val="26"/>
                <w:szCs w:val="26"/>
              </w:rPr>
              <w:t>, nhiệt độ trung bình năm trên 20</w:t>
            </w:r>
            <w:r>
              <w:rPr>
                <w:rFonts w:ascii="Times New Roman" w:hAnsi="Times New Roman"/>
                <w:sz w:val="26"/>
                <w:szCs w:val="26"/>
                <w:vertAlign w:val="superscript"/>
              </w:rPr>
              <w:t>0</w:t>
            </w:r>
            <w:r w:rsidRPr="005D7E7F">
              <w:rPr>
                <w:rFonts w:ascii="Times New Roman" w:hAnsi="Times New Roman"/>
                <w:sz w:val="26"/>
                <w:szCs w:val="26"/>
              </w:rPr>
              <w:t>C</w:t>
            </w:r>
            <w:r>
              <w:rPr>
                <w:rFonts w:ascii="Times New Roman" w:hAnsi="Times New Roman"/>
                <w:sz w:val="26"/>
                <w:szCs w:val="26"/>
                <w:lang w:val="en-US"/>
              </w:rPr>
              <w:t xml:space="preserve"> (trừ vùng núi cao)</w:t>
            </w:r>
            <w:r w:rsidRPr="005D7E7F">
              <w:rPr>
                <w:rFonts w:ascii="Times New Roman" w:hAnsi="Times New Roman"/>
                <w:sz w:val="26"/>
                <w:szCs w:val="26"/>
              </w:rPr>
              <w:t>,</w:t>
            </w:r>
            <w:r w:rsidRPr="005D7E7F">
              <w:rPr>
                <w:rFonts w:ascii="Times New Roman" w:hAnsi="Times New Roman"/>
                <w:sz w:val="26"/>
                <w:szCs w:val="26"/>
                <w:lang w:val="en-US"/>
              </w:rPr>
              <w:t xml:space="preserve"> với 2 – 3 tháng nhiệt độ trung bình dưới 18</w:t>
            </w:r>
            <w:r>
              <w:rPr>
                <w:rFonts w:ascii="Times New Roman" w:hAnsi="Times New Roman"/>
                <w:sz w:val="26"/>
                <w:szCs w:val="26"/>
                <w:vertAlign w:val="superscript"/>
                <w:lang w:val="en-US"/>
              </w:rPr>
              <w:t>0</w:t>
            </w:r>
            <w:r w:rsidRPr="005D7E7F">
              <w:rPr>
                <w:rFonts w:ascii="Times New Roman" w:hAnsi="Times New Roman"/>
                <w:sz w:val="26"/>
                <w:szCs w:val="26"/>
                <w:lang w:val="en-US"/>
              </w:rPr>
              <w:t>C.</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864"/>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w:t>
            </w:r>
            <w:r w:rsidRPr="005D7E7F">
              <w:rPr>
                <w:rFonts w:ascii="Times New Roman" w:hAnsi="Times New Roman"/>
                <w:sz w:val="26"/>
                <w:szCs w:val="26"/>
                <w:lang w:val="en-US"/>
              </w:rPr>
              <w:t>Ở  phần lãnh thổ phía Nam không chịu ảnh hưởng của gió mùa Đông Bắc nên nhiệt độ trung bình năm trên 25</w:t>
            </w:r>
            <w:r>
              <w:rPr>
                <w:rFonts w:ascii="Times New Roman" w:hAnsi="Times New Roman"/>
                <w:sz w:val="26"/>
                <w:szCs w:val="26"/>
                <w:vertAlign w:val="superscript"/>
                <w:lang w:val="en-US"/>
              </w:rPr>
              <w:t>0</w:t>
            </w:r>
            <w:r w:rsidRPr="005D7E7F">
              <w:rPr>
                <w:rFonts w:ascii="Times New Roman" w:hAnsi="Times New Roman"/>
                <w:sz w:val="26"/>
                <w:szCs w:val="26"/>
                <w:lang w:val="en-US"/>
              </w:rPr>
              <w:t xml:space="preserve">C </w:t>
            </w:r>
            <w:r>
              <w:rPr>
                <w:rFonts w:ascii="Times New Roman" w:hAnsi="Times New Roman"/>
                <w:sz w:val="26"/>
                <w:szCs w:val="26"/>
                <w:lang w:val="en-US"/>
              </w:rPr>
              <w:t xml:space="preserve">(trừ vùng núi cao) </w:t>
            </w:r>
            <w:r w:rsidRPr="005D7E7F">
              <w:rPr>
                <w:rFonts w:ascii="Times New Roman" w:hAnsi="Times New Roman"/>
                <w:sz w:val="26"/>
                <w:szCs w:val="26"/>
              </w:rPr>
              <w:t>và không có tháng nào dưới 20</w:t>
            </w:r>
            <w:r>
              <w:rPr>
                <w:rFonts w:ascii="Times New Roman" w:hAnsi="Times New Roman"/>
                <w:sz w:val="26"/>
                <w:szCs w:val="26"/>
                <w:vertAlign w:val="superscript"/>
              </w:rPr>
              <w:t>0</w:t>
            </w:r>
            <w:r w:rsidRPr="005D7E7F">
              <w:rPr>
                <w:rFonts w:ascii="Times New Roman" w:hAnsi="Times New Roman"/>
                <w:sz w:val="26"/>
                <w:szCs w:val="26"/>
              </w:rPr>
              <w:t>C.</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57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Góp phần làm cho biên độ nhiệt</w:t>
            </w:r>
            <w:r>
              <w:rPr>
                <w:rFonts w:ascii="Times New Roman" w:hAnsi="Times New Roman"/>
                <w:sz w:val="26"/>
                <w:szCs w:val="26"/>
                <w:lang w:val="en-US"/>
              </w:rPr>
              <w:t xml:space="preserve"> năm</w:t>
            </w:r>
            <w:r w:rsidRPr="005D7E7F">
              <w:rPr>
                <w:rFonts w:ascii="Times New Roman" w:hAnsi="Times New Roman"/>
                <w:sz w:val="26"/>
                <w:szCs w:val="26"/>
              </w:rPr>
              <w:t xml:space="preserve"> của nước ta lớn và có xu hướng tăng dần từ Nam ra Bắc.</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614"/>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Biên độ nhiệt</w:t>
            </w:r>
            <w:r>
              <w:rPr>
                <w:rFonts w:ascii="Times New Roman" w:hAnsi="Times New Roman"/>
                <w:sz w:val="26"/>
                <w:szCs w:val="26"/>
                <w:lang w:val="en-US"/>
              </w:rPr>
              <w:t xml:space="preserve"> năm</w:t>
            </w:r>
            <w:r w:rsidRPr="005D7E7F">
              <w:rPr>
                <w:rFonts w:ascii="Times New Roman" w:hAnsi="Times New Roman"/>
                <w:sz w:val="26"/>
                <w:szCs w:val="26"/>
              </w:rPr>
              <w:t xml:space="preserve"> ở miề</w:t>
            </w:r>
            <w:r>
              <w:rPr>
                <w:rFonts w:ascii="Times New Roman" w:hAnsi="Times New Roman"/>
                <w:sz w:val="26"/>
                <w:szCs w:val="26"/>
              </w:rPr>
              <w:t>n</w:t>
            </w:r>
            <w:r>
              <w:rPr>
                <w:rFonts w:ascii="Times New Roman" w:hAnsi="Times New Roman"/>
                <w:sz w:val="26"/>
                <w:szCs w:val="26"/>
                <w:lang w:val="en-US"/>
              </w:rPr>
              <w:t xml:space="preserve"> khí hậu phía </w:t>
            </w:r>
            <w:r w:rsidRPr="005D7E7F">
              <w:rPr>
                <w:rFonts w:ascii="Times New Roman" w:hAnsi="Times New Roman"/>
                <w:sz w:val="26"/>
                <w:szCs w:val="26"/>
              </w:rPr>
              <w:t>Bắ</w:t>
            </w:r>
            <w:r>
              <w:rPr>
                <w:rFonts w:ascii="Times New Roman" w:hAnsi="Times New Roman"/>
                <w:sz w:val="26"/>
                <w:szCs w:val="26"/>
              </w:rPr>
              <w:t>c cao (</w:t>
            </w:r>
            <w:r>
              <w:rPr>
                <w:rFonts w:ascii="Times New Roman" w:hAnsi="Times New Roman"/>
                <w:sz w:val="26"/>
                <w:szCs w:val="26"/>
                <w:lang w:val="en-US"/>
              </w:rPr>
              <w:t>khoản trên 10</w:t>
            </w:r>
            <w:r>
              <w:rPr>
                <w:rFonts w:ascii="Times New Roman" w:hAnsi="Times New Roman"/>
                <w:sz w:val="26"/>
                <w:szCs w:val="26"/>
                <w:vertAlign w:val="superscript"/>
                <w:lang w:val="en-US"/>
              </w:rPr>
              <w:t>0</w:t>
            </w:r>
            <w:r>
              <w:rPr>
                <w:rFonts w:ascii="Times New Roman" w:hAnsi="Times New Roman"/>
                <w:sz w:val="26"/>
                <w:szCs w:val="26"/>
                <w:lang w:val="en-US"/>
              </w:rPr>
              <w:t>C</w:t>
            </w:r>
            <w:r w:rsidRPr="005D7E7F">
              <w:rPr>
                <w:rFonts w:ascii="Times New Roman" w:hAnsi="Times New Roman"/>
                <w:sz w:val="26"/>
                <w:szCs w:val="26"/>
              </w:rPr>
              <w:t xml:space="preserve">), </w:t>
            </w:r>
          </w:p>
          <w:p w:rsidR="00604BFA" w:rsidRPr="005D7E7F" w:rsidRDefault="00604BFA" w:rsidP="00A07817">
            <w:pPr>
              <w:pStyle w:val="NoSpacing"/>
              <w:jc w:val="both"/>
              <w:rPr>
                <w:rFonts w:ascii="Times New Roman" w:hAnsi="Times New Roman"/>
                <w:sz w:val="26"/>
                <w:szCs w:val="26"/>
              </w:rPr>
            </w:pPr>
            <w:r>
              <w:rPr>
                <w:rFonts w:ascii="Times New Roman" w:hAnsi="Times New Roman"/>
                <w:sz w:val="26"/>
                <w:szCs w:val="26"/>
                <w:lang w:val="en-US"/>
              </w:rPr>
              <w:t>+ B</w:t>
            </w:r>
            <w:r w:rsidRPr="005D7E7F">
              <w:rPr>
                <w:rFonts w:ascii="Times New Roman" w:hAnsi="Times New Roman"/>
                <w:sz w:val="26"/>
                <w:szCs w:val="26"/>
              </w:rPr>
              <w:t>iên độ nhiệt</w:t>
            </w:r>
            <w:r>
              <w:rPr>
                <w:rFonts w:ascii="Times New Roman" w:hAnsi="Times New Roman"/>
                <w:sz w:val="26"/>
                <w:szCs w:val="26"/>
                <w:lang w:val="en-US"/>
              </w:rPr>
              <w:t xml:space="preserve"> năm</w:t>
            </w:r>
            <w:r w:rsidRPr="005D7E7F">
              <w:rPr>
                <w:rFonts w:ascii="Times New Roman" w:hAnsi="Times New Roman"/>
                <w:sz w:val="26"/>
                <w:szCs w:val="26"/>
              </w:rPr>
              <w:t xml:space="preserve"> ở miền </w:t>
            </w:r>
            <w:r>
              <w:rPr>
                <w:rFonts w:ascii="Times New Roman" w:hAnsi="Times New Roman"/>
                <w:sz w:val="26"/>
                <w:szCs w:val="26"/>
                <w:lang w:val="en-US"/>
              </w:rPr>
              <w:t xml:space="preserve">khí hậu phía </w:t>
            </w:r>
            <w:r w:rsidRPr="005D7E7F">
              <w:rPr>
                <w:rFonts w:ascii="Times New Roman" w:hAnsi="Times New Roman"/>
                <w:sz w:val="26"/>
                <w:szCs w:val="26"/>
              </w:rPr>
              <w:t>Nam thấ</w:t>
            </w:r>
            <w:r>
              <w:rPr>
                <w:rFonts w:ascii="Times New Roman" w:hAnsi="Times New Roman"/>
                <w:sz w:val="26"/>
                <w:szCs w:val="26"/>
              </w:rPr>
              <w:t>p (</w:t>
            </w:r>
            <w:r>
              <w:rPr>
                <w:rFonts w:ascii="Times New Roman" w:hAnsi="Times New Roman"/>
                <w:sz w:val="26"/>
                <w:szCs w:val="26"/>
                <w:lang w:val="en-US"/>
              </w:rPr>
              <w:t>trung bình từ 3 – 4</w:t>
            </w:r>
            <w:r>
              <w:rPr>
                <w:rFonts w:ascii="Times New Roman" w:hAnsi="Times New Roman"/>
                <w:sz w:val="26"/>
                <w:szCs w:val="26"/>
                <w:vertAlign w:val="superscript"/>
                <w:lang w:val="en-US"/>
              </w:rPr>
              <w:t>0</w:t>
            </w:r>
            <w:r>
              <w:rPr>
                <w:rFonts w:ascii="Times New Roman" w:hAnsi="Times New Roman"/>
                <w:sz w:val="26"/>
                <w:szCs w:val="26"/>
                <w:lang w:val="en-US"/>
              </w:rPr>
              <w:t>C</w:t>
            </w:r>
            <w:r w:rsidRPr="005D7E7F">
              <w:rPr>
                <w:rFonts w:ascii="Times New Roman" w:hAnsi="Times New Roman"/>
                <w:sz w:val="26"/>
                <w:szCs w:val="26"/>
              </w:rPr>
              <w:t>).</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960"/>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Gió mùa Đông Bắc kết hợp với hình dạng lãnh thổ và bức chắn địa hình làm cho chế độ nhiệt của nước ta phân hóa phức tạp theo không </w:t>
            </w:r>
            <w:r>
              <w:rPr>
                <w:rFonts w:ascii="Times New Roman" w:hAnsi="Times New Roman"/>
                <w:sz w:val="26"/>
                <w:szCs w:val="26"/>
              </w:rPr>
              <w:t>gian</w:t>
            </w:r>
            <w:r>
              <w:rPr>
                <w:rFonts w:ascii="Times New Roman" w:hAnsi="Times New Roman"/>
                <w:sz w:val="26"/>
                <w:szCs w:val="26"/>
                <w:lang w:val="en-US"/>
              </w:rPr>
              <w:t>,</w:t>
            </w:r>
            <w:r w:rsidRPr="005D7E7F">
              <w:rPr>
                <w:rFonts w:ascii="Times New Roman" w:hAnsi="Times New Roman"/>
                <w:sz w:val="26"/>
                <w:szCs w:val="26"/>
              </w:rPr>
              <w:t xml:space="preserve"> </w:t>
            </w:r>
            <w:r>
              <w:rPr>
                <w:rFonts w:ascii="Times New Roman" w:hAnsi="Times New Roman"/>
                <w:sz w:val="26"/>
                <w:szCs w:val="26"/>
                <w:lang w:val="en-US"/>
              </w:rPr>
              <w:t>p</w:t>
            </w:r>
            <w:r w:rsidRPr="005D7E7F">
              <w:rPr>
                <w:rFonts w:ascii="Times New Roman" w:hAnsi="Times New Roman"/>
                <w:sz w:val="26"/>
                <w:szCs w:val="26"/>
              </w:rPr>
              <w:t>hân hóa theo Bắc – Nam, phân hóa Đông – Tây (dc).</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tc>
      </w:tr>
      <w:tr w:rsidR="00604BFA" w:rsidRPr="005D7E7F" w:rsidTr="00A07817">
        <w:tc>
          <w:tcPr>
            <w:tcW w:w="817" w:type="dxa"/>
            <w:vMerge/>
            <w:shd w:val="clear" w:color="auto" w:fill="auto"/>
          </w:tcPr>
          <w:p w:rsidR="00604BFA" w:rsidRPr="005D7E7F" w:rsidRDefault="00604BFA" w:rsidP="00A07817">
            <w:pPr>
              <w:pStyle w:val="NoSpacing"/>
              <w:rPr>
                <w:rFonts w:ascii="Times New Roman" w:hAnsi="Times New Roman"/>
                <w:sz w:val="26"/>
                <w:szCs w:val="26"/>
              </w:rPr>
            </w:pPr>
          </w:p>
        </w:tc>
        <w:tc>
          <w:tcPr>
            <w:tcW w:w="331" w:type="dxa"/>
            <w:vMerge w:val="restart"/>
            <w:shd w:val="clear" w:color="auto" w:fill="auto"/>
          </w:tcPr>
          <w:p w:rsidR="00604BFA" w:rsidRPr="00197AFC" w:rsidRDefault="00604BFA" w:rsidP="00A07817">
            <w:pPr>
              <w:pStyle w:val="NoSpacing"/>
              <w:rPr>
                <w:rFonts w:ascii="Times New Roman" w:hAnsi="Times New Roman"/>
                <w:sz w:val="26"/>
                <w:szCs w:val="26"/>
                <w:lang w:val="en-US"/>
              </w:rPr>
            </w:pPr>
            <w:r w:rsidRPr="00197AFC">
              <w:rPr>
                <w:rFonts w:ascii="Times New Roman" w:hAnsi="Times New Roman"/>
                <w:sz w:val="26"/>
                <w:szCs w:val="26"/>
                <w:lang w:val="en-US"/>
              </w:rPr>
              <w:t>b</w:t>
            </w:r>
          </w:p>
        </w:tc>
        <w:tc>
          <w:tcPr>
            <w:tcW w:w="7688" w:type="dxa"/>
            <w:shd w:val="clear" w:color="auto" w:fill="auto"/>
          </w:tcPr>
          <w:p w:rsidR="00604BFA" w:rsidRPr="005D7E7F" w:rsidRDefault="00604BFA" w:rsidP="00A07817">
            <w:pPr>
              <w:pStyle w:val="NoSpacing"/>
              <w:jc w:val="both"/>
              <w:rPr>
                <w:rFonts w:ascii="Times New Roman" w:hAnsi="Times New Roman"/>
                <w:sz w:val="26"/>
                <w:szCs w:val="26"/>
                <w:lang w:val="en-US"/>
              </w:rPr>
            </w:pPr>
            <w:r>
              <w:rPr>
                <w:rFonts w:ascii="Times New Roman" w:hAnsi="Times New Roman"/>
                <w:b/>
                <w:sz w:val="26"/>
                <w:szCs w:val="26"/>
                <w:shd w:val="clear" w:color="auto" w:fill="FFFFFF"/>
                <w:lang w:val="en-US"/>
              </w:rPr>
              <w:t>D</w:t>
            </w:r>
            <w:r w:rsidRPr="005D7E7F">
              <w:rPr>
                <w:rFonts w:ascii="Times New Roman" w:hAnsi="Times New Roman"/>
                <w:b/>
                <w:sz w:val="26"/>
                <w:szCs w:val="26"/>
                <w:shd w:val="clear" w:color="auto" w:fill="FFFFFF"/>
              </w:rPr>
              <w:t>ải hội tụ nhiệt đới</w:t>
            </w:r>
            <w:r>
              <w:rPr>
                <w:rFonts w:ascii="Times New Roman" w:hAnsi="Times New Roman"/>
                <w:b/>
                <w:sz w:val="26"/>
                <w:szCs w:val="26"/>
                <w:shd w:val="clear" w:color="auto" w:fill="FFFFFF"/>
                <w:lang w:val="en-US"/>
              </w:rPr>
              <w:t xml:space="preserve"> tác động</w:t>
            </w:r>
            <w:r w:rsidRPr="005D7E7F">
              <w:rPr>
                <w:rFonts w:ascii="Times New Roman" w:hAnsi="Times New Roman"/>
                <w:b/>
                <w:sz w:val="26"/>
                <w:szCs w:val="26"/>
                <w:shd w:val="clear" w:color="auto" w:fill="FFFFFF"/>
              </w:rPr>
              <w:t xml:space="preserve"> đến chế độ mưa</w:t>
            </w:r>
            <w:r>
              <w:rPr>
                <w:rFonts w:ascii="Times New Roman" w:hAnsi="Times New Roman"/>
                <w:b/>
                <w:sz w:val="26"/>
                <w:szCs w:val="26"/>
                <w:shd w:val="clear" w:color="auto" w:fill="FFFFFF"/>
                <w:lang w:val="en-US"/>
              </w:rPr>
              <w:t xml:space="preserve"> nước ta</w:t>
            </w:r>
            <w:r w:rsidRPr="005D7E7F">
              <w:rPr>
                <w:rFonts w:ascii="Times New Roman" w:hAnsi="Times New Roman"/>
                <w:b/>
                <w:sz w:val="26"/>
                <w:szCs w:val="26"/>
                <w:shd w:val="clear" w:color="auto" w:fill="FFFFFF"/>
              </w:rPr>
              <w:t>.</w:t>
            </w:r>
          </w:p>
        </w:tc>
        <w:tc>
          <w:tcPr>
            <w:tcW w:w="851" w:type="dxa"/>
            <w:shd w:val="clear" w:color="auto" w:fill="auto"/>
          </w:tcPr>
          <w:p w:rsidR="00604BFA" w:rsidRPr="0032164A" w:rsidRDefault="00604BFA" w:rsidP="00A07817">
            <w:pPr>
              <w:pStyle w:val="NoSpacing"/>
              <w:rPr>
                <w:rFonts w:ascii="Times New Roman" w:hAnsi="Times New Roman"/>
                <w:b/>
                <w:sz w:val="26"/>
                <w:szCs w:val="26"/>
              </w:rPr>
            </w:pPr>
            <w:r w:rsidRPr="0032164A">
              <w:rPr>
                <w:rFonts w:ascii="Times New Roman" w:hAnsi="Times New Roman"/>
                <w:b/>
                <w:sz w:val="26"/>
                <w:szCs w:val="26"/>
              </w:rPr>
              <w:t>2,0</w:t>
            </w:r>
          </w:p>
        </w:tc>
      </w:tr>
      <w:tr w:rsidR="00604BFA" w:rsidRPr="005D7E7F" w:rsidTr="00A07817">
        <w:trPr>
          <w:trHeight w:val="60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5D7E7F" w:rsidRDefault="00604BFA" w:rsidP="00A07817">
            <w:pPr>
              <w:pStyle w:val="NoSpacing"/>
              <w:jc w:val="both"/>
              <w:rPr>
                <w:rFonts w:ascii="Times New Roman" w:eastAsia="Times New Roman" w:hAnsi="Times New Roman"/>
                <w:sz w:val="26"/>
                <w:szCs w:val="26"/>
                <w:lang w:eastAsia="vi-VN"/>
              </w:rPr>
            </w:pPr>
            <w:r w:rsidRPr="005D7E7F">
              <w:rPr>
                <w:rFonts w:ascii="Times New Roman" w:eastAsia="Times New Roman" w:hAnsi="Times New Roman"/>
                <w:sz w:val="26"/>
                <w:szCs w:val="26"/>
                <w:lang w:eastAsia="vi-VN"/>
              </w:rPr>
              <w:t>- Dải hội tụ nhiệt đới ở nước ta được hình thành vào mùa hạ, gi</w:t>
            </w:r>
            <w:r>
              <w:rPr>
                <w:rFonts w:ascii="Times New Roman" w:eastAsia="Times New Roman" w:hAnsi="Times New Roman"/>
                <w:sz w:val="26"/>
                <w:szCs w:val="26"/>
                <w:lang w:eastAsia="vi-VN"/>
              </w:rPr>
              <w:t xml:space="preserve">ữa gió mùa mùa hạ và Tín phong </w:t>
            </w:r>
            <w:r>
              <w:rPr>
                <w:rFonts w:ascii="Times New Roman" w:eastAsia="Times New Roman" w:hAnsi="Times New Roman"/>
                <w:sz w:val="26"/>
                <w:szCs w:val="26"/>
                <w:lang w:val="en-US" w:eastAsia="vi-VN"/>
              </w:rPr>
              <w:t>b</w:t>
            </w:r>
            <w:r w:rsidRPr="005D7E7F">
              <w:rPr>
                <w:rFonts w:ascii="Times New Roman" w:eastAsia="Times New Roman" w:hAnsi="Times New Roman"/>
                <w:sz w:val="26"/>
                <w:szCs w:val="26"/>
                <w:lang w:eastAsia="vi-VN"/>
              </w:rPr>
              <w:t>án cầu Bắc.</w:t>
            </w:r>
          </w:p>
        </w:tc>
        <w:tc>
          <w:tcPr>
            <w:tcW w:w="851" w:type="dxa"/>
            <w:tcBorders>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25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9E1C68" w:rsidRDefault="00604BFA" w:rsidP="00A07817">
            <w:pPr>
              <w:pStyle w:val="NoSpacing"/>
              <w:jc w:val="both"/>
              <w:rPr>
                <w:rFonts w:ascii="Times New Roman" w:eastAsia="Times New Roman" w:hAnsi="Times New Roman"/>
                <w:b/>
                <w:sz w:val="26"/>
                <w:szCs w:val="26"/>
                <w:lang w:eastAsia="vi-VN"/>
              </w:rPr>
            </w:pPr>
            <w:r w:rsidRPr="009E1C68">
              <w:rPr>
                <w:rFonts w:ascii="Times New Roman" w:eastAsia="Times New Roman" w:hAnsi="Times New Roman"/>
                <w:b/>
                <w:sz w:val="26"/>
                <w:szCs w:val="26"/>
                <w:lang w:val="en-US" w:eastAsia="vi-VN"/>
              </w:rPr>
              <w:t>*</w:t>
            </w:r>
            <w:r w:rsidRPr="009E1C68">
              <w:rPr>
                <w:rFonts w:ascii="Times New Roman" w:eastAsia="Times New Roman" w:hAnsi="Times New Roman"/>
                <w:b/>
                <w:sz w:val="26"/>
                <w:szCs w:val="26"/>
                <w:lang w:eastAsia="vi-VN"/>
              </w:rPr>
              <w:t xml:space="preserve"> Đầu mùa hạ</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tc>
      </w:tr>
      <w:tr w:rsidR="00604BFA" w:rsidRPr="005D7E7F" w:rsidTr="00A07817">
        <w:trPr>
          <w:trHeight w:val="634"/>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9B21D1" w:rsidRDefault="00604BFA" w:rsidP="00A07817">
            <w:pPr>
              <w:pStyle w:val="NoSpacing"/>
              <w:jc w:val="both"/>
              <w:rPr>
                <w:rFonts w:ascii="Times New Roman" w:eastAsia="Times New Roman" w:hAnsi="Times New Roman"/>
                <w:sz w:val="26"/>
                <w:szCs w:val="26"/>
                <w:lang w:val="en-US" w:eastAsia="vi-VN"/>
              </w:rPr>
            </w:pPr>
            <w:r w:rsidRPr="005D7E7F">
              <w:rPr>
                <w:rFonts w:ascii="Times New Roman" w:eastAsia="Times New Roman" w:hAnsi="Times New Roman"/>
                <w:sz w:val="26"/>
                <w:szCs w:val="26"/>
                <w:lang w:val="en-US" w:eastAsia="vi-VN"/>
              </w:rPr>
              <w:t>-</w:t>
            </w:r>
            <w:r w:rsidRPr="005D7E7F">
              <w:rPr>
                <w:rFonts w:ascii="Times New Roman" w:eastAsia="Times New Roman" w:hAnsi="Times New Roman"/>
                <w:sz w:val="26"/>
                <w:szCs w:val="26"/>
                <w:lang w:eastAsia="vi-VN"/>
              </w:rPr>
              <w:t xml:space="preserve"> Gió Tây Nam </w:t>
            </w:r>
            <w:r w:rsidRPr="005D7E7F">
              <w:rPr>
                <w:rFonts w:ascii="Times New Roman" w:eastAsia="Times New Roman" w:hAnsi="Times New Roman"/>
                <w:sz w:val="26"/>
                <w:szCs w:val="26"/>
                <w:lang w:val="en-US" w:eastAsia="vi-VN"/>
              </w:rPr>
              <w:t>Bắc Ấn Độ Dương (</w:t>
            </w:r>
            <w:r w:rsidRPr="005D7E7F">
              <w:rPr>
                <w:rFonts w:ascii="Times New Roman" w:eastAsia="Times New Roman" w:hAnsi="Times New Roman"/>
                <w:sz w:val="26"/>
                <w:szCs w:val="26"/>
                <w:lang w:eastAsia="vi-VN"/>
              </w:rPr>
              <w:t>TBg</w:t>
            </w:r>
            <w:r w:rsidRPr="005D7E7F">
              <w:rPr>
                <w:rFonts w:ascii="Times New Roman" w:eastAsia="Times New Roman" w:hAnsi="Times New Roman"/>
                <w:sz w:val="26"/>
                <w:szCs w:val="26"/>
                <w:lang w:val="en-US" w:eastAsia="vi-VN"/>
              </w:rPr>
              <w:t>)</w:t>
            </w:r>
            <w:r w:rsidRPr="005D7E7F">
              <w:rPr>
                <w:rFonts w:ascii="Times New Roman" w:eastAsia="Times New Roman" w:hAnsi="Times New Roman"/>
                <w:sz w:val="26"/>
                <w:szCs w:val="26"/>
                <w:lang w:eastAsia="vi-VN"/>
              </w:rPr>
              <w:t xml:space="preserve"> gặ</w:t>
            </w:r>
            <w:r>
              <w:rPr>
                <w:rFonts w:ascii="Times New Roman" w:eastAsia="Times New Roman" w:hAnsi="Times New Roman"/>
                <w:sz w:val="26"/>
                <w:szCs w:val="26"/>
                <w:lang w:eastAsia="vi-VN"/>
              </w:rPr>
              <w:t xml:space="preserve">p Tín phong </w:t>
            </w:r>
            <w:r>
              <w:rPr>
                <w:rFonts w:ascii="Times New Roman" w:eastAsia="Times New Roman" w:hAnsi="Times New Roman"/>
                <w:sz w:val="26"/>
                <w:szCs w:val="26"/>
                <w:lang w:val="en-US" w:eastAsia="vi-VN"/>
              </w:rPr>
              <w:t>b</w:t>
            </w:r>
            <w:r w:rsidRPr="005D7E7F">
              <w:rPr>
                <w:rFonts w:ascii="Times New Roman" w:eastAsia="Times New Roman" w:hAnsi="Times New Roman"/>
                <w:sz w:val="26"/>
                <w:szCs w:val="26"/>
                <w:lang w:eastAsia="vi-VN"/>
              </w:rPr>
              <w:t>án cầu Bắc tạo nên dải hội tụ nhiệt đới, chạy theo hướng kinh tuyến.</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892"/>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9B21D1" w:rsidRDefault="00604BFA" w:rsidP="00A07817">
            <w:pPr>
              <w:pStyle w:val="NoSpacing"/>
              <w:jc w:val="both"/>
              <w:rPr>
                <w:rFonts w:ascii="Times New Roman" w:eastAsia="Times New Roman" w:hAnsi="Times New Roman"/>
                <w:sz w:val="26"/>
                <w:szCs w:val="26"/>
                <w:lang w:val="en-US" w:eastAsia="vi-VN"/>
              </w:rPr>
            </w:pPr>
            <w:r w:rsidRPr="005D7E7F">
              <w:rPr>
                <w:rFonts w:ascii="Times New Roman" w:eastAsia="Times New Roman" w:hAnsi="Times New Roman"/>
                <w:sz w:val="26"/>
                <w:szCs w:val="26"/>
                <w:lang w:val="en-US" w:eastAsia="vi-VN"/>
              </w:rPr>
              <w:t xml:space="preserve">- </w:t>
            </w:r>
            <w:r w:rsidRPr="005D7E7F">
              <w:rPr>
                <w:rFonts w:ascii="Times New Roman" w:eastAsia="Times New Roman" w:hAnsi="Times New Roman"/>
                <w:sz w:val="26"/>
                <w:szCs w:val="26"/>
                <w:lang w:eastAsia="vi-VN"/>
              </w:rPr>
              <w:t xml:space="preserve">Do gió Tây Nam </w:t>
            </w:r>
            <w:r>
              <w:rPr>
                <w:rFonts w:ascii="Times New Roman" w:eastAsia="Times New Roman" w:hAnsi="Times New Roman"/>
                <w:sz w:val="26"/>
                <w:szCs w:val="26"/>
                <w:lang w:val="en-US" w:eastAsia="vi-VN"/>
              </w:rPr>
              <w:t>(</w:t>
            </w:r>
            <w:r w:rsidRPr="005D7E7F">
              <w:rPr>
                <w:rFonts w:ascii="Times New Roman" w:eastAsia="Times New Roman" w:hAnsi="Times New Roman"/>
                <w:sz w:val="26"/>
                <w:szCs w:val="26"/>
                <w:lang w:eastAsia="vi-VN"/>
              </w:rPr>
              <w:t>TBg</w:t>
            </w:r>
            <w:r>
              <w:rPr>
                <w:rFonts w:ascii="Times New Roman" w:eastAsia="Times New Roman" w:hAnsi="Times New Roman"/>
                <w:sz w:val="26"/>
                <w:szCs w:val="26"/>
                <w:lang w:val="en-US" w:eastAsia="vi-VN"/>
              </w:rPr>
              <w:t>)</w:t>
            </w:r>
            <w:r>
              <w:rPr>
                <w:rFonts w:ascii="Times New Roman" w:eastAsia="Times New Roman" w:hAnsi="Times New Roman"/>
                <w:sz w:val="26"/>
                <w:szCs w:val="26"/>
                <w:lang w:eastAsia="vi-VN"/>
              </w:rPr>
              <w:t xml:space="preserve"> mạnh hơn, đẩy Tín phong </w:t>
            </w:r>
            <w:r>
              <w:rPr>
                <w:rFonts w:ascii="Times New Roman" w:eastAsia="Times New Roman" w:hAnsi="Times New Roman"/>
                <w:sz w:val="26"/>
                <w:szCs w:val="26"/>
                <w:lang w:val="en-US" w:eastAsia="vi-VN"/>
              </w:rPr>
              <w:t>b</w:t>
            </w:r>
            <w:r w:rsidRPr="005D7E7F">
              <w:rPr>
                <w:rFonts w:ascii="Times New Roman" w:eastAsia="Times New Roman" w:hAnsi="Times New Roman"/>
                <w:sz w:val="26"/>
                <w:szCs w:val="26"/>
                <w:lang w:eastAsia="vi-VN"/>
              </w:rPr>
              <w:t>án cầu Bắc ra xa về phía đông, nên dải hội tụ chủ yếu chạy dọc theo Philippin, đoạn cuối áp sát vào miền Nam nước ta.</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98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EA02D8" w:rsidRDefault="00604BFA" w:rsidP="00A07817">
            <w:pPr>
              <w:pStyle w:val="NoSpacing"/>
              <w:jc w:val="both"/>
              <w:rPr>
                <w:rFonts w:ascii="Times New Roman" w:eastAsia="Times New Roman" w:hAnsi="Times New Roman"/>
                <w:spacing w:val="-6"/>
                <w:sz w:val="26"/>
                <w:szCs w:val="26"/>
                <w:lang w:val="en-US" w:eastAsia="vi-VN"/>
              </w:rPr>
            </w:pPr>
            <w:r w:rsidRPr="00EA02D8">
              <w:rPr>
                <w:rFonts w:ascii="Times New Roman" w:eastAsia="Times New Roman" w:hAnsi="Times New Roman"/>
                <w:spacing w:val="-6"/>
                <w:sz w:val="26"/>
                <w:szCs w:val="26"/>
                <w:lang w:val="en-US" w:eastAsia="vi-VN"/>
              </w:rPr>
              <w:t>- Thời gian đầu mùa hạ dải hội tụ nhiệt đới gây mưa trên khắp cả nước. Một số khu vực có mưa lớn hơn là Nam Bộ và Tây Nguyên. Ngoài ra, dải hội tụ còn gây mưa Tiểu mãn cho Trung Bộ nước ta vào đầu tháng VI.</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p w:rsidR="00604BFA" w:rsidRPr="00EA02D8" w:rsidRDefault="00604BFA" w:rsidP="00A07817">
            <w:pPr>
              <w:pStyle w:val="NoSpacing"/>
              <w:rPr>
                <w:rFonts w:ascii="Times New Roman" w:hAnsi="Times New Roman"/>
                <w:sz w:val="26"/>
                <w:szCs w:val="26"/>
                <w:lang w:val="en-US"/>
              </w:rPr>
            </w:pPr>
          </w:p>
        </w:tc>
      </w:tr>
      <w:tr w:rsidR="00604BFA" w:rsidRPr="005D7E7F" w:rsidTr="00A07817">
        <w:trPr>
          <w:trHeight w:val="223"/>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9E1C68" w:rsidRDefault="00604BFA" w:rsidP="00A07817">
            <w:pPr>
              <w:pStyle w:val="NoSpacing"/>
              <w:jc w:val="both"/>
              <w:rPr>
                <w:rFonts w:ascii="Times New Roman" w:eastAsia="Times New Roman" w:hAnsi="Times New Roman"/>
                <w:b/>
                <w:sz w:val="26"/>
                <w:szCs w:val="26"/>
                <w:lang w:val="en-US" w:eastAsia="vi-VN"/>
              </w:rPr>
            </w:pPr>
            <w:r w:rsidRPr="009E1C68">
              <w:rPr>
                <w:rFonts w:ascii="Times New Roman" w:eastAsia="Times New Roman" w:hAnsi="Times New Roman"/>
                <w:b/>
                <w:sz w:val="26"/>
                <w:szCs w:val="26"/>
                <w:lang w:val="en-US" w:eastAsia="vi-VN"/>
              </w:rPr>
              <w:t>*</w:t>
            </w:r>
            <w:r w:rsidRPr="009E1C68">
              <w:rPr>
                <w:rFonts w:ascii="Times New Roman" w:eastAsia="Times New Roman" w:hAnsi="Times New Roman"/>
                <w:b/>
                <w:sz w:val="26"/>
                <w:szCs w:val="26"/>
                <w:lang w:eastAsia="vi-VN"/>
              </w:rPr>
              <w:t xml:space="preserve"> Giữa và cuối mùa hạ</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tc>
      </w:tr>
      <w:tr w:rsidR="00604BFA" w:rsidRPr="005D7E7F" w:rsidTr="00A07817">
        <w:trPr>
          <w:trHeight w:val="59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7144C" w:rsidRDefault="00604BFA" w:rsidP="00A07817">
            <w:pPr>
              <w:pStyle w:val="NoSpacing"/>
              <w:jc w:val="both"/>
              <w:rPr>
                <w:rFonts w:ascii="Times New Roman" w:eastAsia="Times New Roman" w:hAnsi="Times New Roman"/>
                <w:sz w:val="26"/>
                <w:szCs w:val="26"/>
                <w:lang w:val="en-US" w:eastAsia="vi-VN"/>
              </w:rPr>
            </w:pPr>
            <w:r w:rsidRPr="005D7E7F">
              <w:rPr>
                <w:rFonts w:ascii="Times New Roman" w:eastAsia="Times New Roman" w:hAnsi="Times New Roman"/>
                <w:sz w:val="26"/>
                <w:szCs w:val="26"/>
                <w:lang w:val="en-US" w:eastAsia="vi-VN"/>
              </w:rPr>
              <w:t>-</w:t>
            </w:r>
            <w:r>
              <w:rPr>
                <w:rFonts w:ascii="Times New Roman" w:eastAsia="Times New Roman" w:hAnsi="Times New Roman"/>
                <w:sz w:val="26"/>
                <w:szCs w:val="26"/>
                <w:lang w:eastAsia="vi-VN"/>
              </w:rPr>
              <w:t xml:space="preserve"> Gió mùa Tây Nam gặp Tín phong </w:t>
            </w:r>
            <w:r>
              <w:rPr>
                <w:rFonts w:ascii="Times New Roman" w:eastAsia="Times New Roman" w:hAnsi="Times New Roman"/>
                <w:sz w:val="26"/>
                <w:szCs w:val="26"/>
                <w:lang w:val="en-US" w:eastAsia="vi-VN"/>
              </w:rPr>
              <w:t>b</w:t>
            </w:r>
            <w:r w:rsidRPr="005D7E7F">
              <w:rPr>
                <w:rFonts w:ascii="Times New Roman" w:eastAsia="Times New Roman" w:hAnsi="Times New Roman"/>
                <w:sz w:val="26"/>
                <w:szCs w:val="26"/>
                <w:lang w:eastAsia="vi-VN"/>
              </w:rPr>
              <w:t>án cầu Bắc tạo nên dải hội tụ nhiệt</w:t>
            </w:r>
          </w:p>
          <w:p w:rsidR="00604BFA" w:rsidRPr="00A7144C" w:rsidRDefault="00604BFA" w:rsidP="00A07817">
            <w:pPr>
              <w:pStyle w:val="NoSpacing"/>
              <w:jc w:val="both"/>
              <w:rPr>
                <w:rFonts w:ascii="Times New Roman" w:eastAsia="Times New Roman" w:hAnsi="Times New Roman"/>
                <w:sz w:val="26"/>
                <w:szCs w:val="26"/>
                <w:lang w:val="en-US" w:eastAsia="vi-VN"/>
              </w:rPr>
            </w:pPr>
            <w:r w:rsidRPr="005D7E7F">
              <w:rPr>
                <w:rFonts w:ascii="Times New Roman" w:eastAsia="Times New Roman" w:hAnsi="Times New Roman"/>
                <w:sz w:val="26"/>
                <w:szCs w:val="26"/>
                <w:lang w:eastAsia="vi-VN"/>
              </w:rPr>
              <w:t xml:space="preserve"> đới chạy theo hướng vĩ tuyến, vắt ngang qua nước ta.</w:t>
            </w:r>
          </w:p>
        </w:tc>
        <w:tc>
          <w:tcPr>
            <w:tcW w:w="851" w:type="dxa"/>
            <w:tcBorders>
              <w:top w:val="dashed" w:sz="4" w:space="0" w:color="auto"/>
              <w:bottom w:val="dashed" w:sz="4" w:space="0" w:color="auto"/>
            </w:tcBorders>
            <w:shd w:val="clear" w:color="auto" w:fill="auto"/>
          </w:tcPr>
          <w:p w:rsidR="00604BFA" w:rsidRPr="00407B7E" w:rsidRDefault="00604BFA" w:rsidP="00A07817">
            <w:pPr>
              <w:pStyle w:val="NoSpacing"/>
              <w:rPr>
                <w:rFonts w:ascii="Times New Roman" w:hAnsi="Times New Roman"/>
                <w:sz w:val="26"/>
                <w:szCs w:val="26"/>
                <w:lang w:val="en-US"/>
              </w:rPr>
            </w:pPr>
            <w:r w:rsidRPr="005D7E7F">
              <w:rPr>
                <w:rFonts w:ascii="Times New Roman" w:hAnsi="Times New Roman"/>
                <w:sz w:val="26"/>
                <w:szCs w:val="26"/>
              </w:rPr>
              <w:t>0,25</w:t>
            </w:r>
          </w:p>
        </w:tc>
      </w:tr>
      <w:tr w:rsidR="00604BFA" w:rsidRPr="005D7E7F" w:rsidTr="00A07817">
        <w:trPr>
          <w:trHeight w:val="970"/>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eastAsia="Times New Roman" w:hAnsi="Times New Roman"/>
                <w:sz w:val="26"/>
                <w:szCs w:val="26"/>
                <w:lang w:val="en-US" w:eastAsia="vi-VN"/>
              </w:rPr>
            </w:pPr>
            <w:r w:rsidRPr="005D7E7F">
              <w:rPr>
                <w:rFonts w:ascii="Times New Roman" w:eastAsia="Times New Roman" w:hAnsi="Times New Roman"/>
                <w:sz w:val="26"/>
                <w:szCs w:val="26"/>
                <w:lang w:val="en-US" w:eastAsia="vi-VN"/>
              </w:rPr>
              <w:t>-</w:t>
            </w:r>
            <w:r w:rsidRPr="005D7E7F">
              <w:rPr>
                <w:rFonts w:ascii="Times New Roman" w:eastAsia="Times New Roman" w:hAnsi="Times New Roman"/>
                <w:sz w:val="26"/>
                <w:szCs w:val="26"/>
                <w:lang w:eastAsia="vi-VN"/>
              </w:rPr>
              <w:t xml:space="preserve"> Dải hội tụ này vắt ngang qua Bắc Bộ vào tháng VIII, theo chuyển động biểu kiến của Mặt Trời lùi dần vào Trung Bộ và Nam Bộ vào tháng IX, X, sau đó lùi xuống </w:t>
            </w:r>
            <w:r>
              <w:rPr>
                <w:rFonts w:ascii="Times New Roman" w:eastAsia="Times New Roman" w:hAnsi="Times New Roman"/>
                <w:sz w:val="26"/>
                <w:szCs w:val="26"/>
                <w:lang w:eastAsia="vi-VN"/>
              </w:rPr>
              <w:t xml:space="preserve">Xích </w:t>
            </w:r>
            <w:r>
              <w:rPr>
                <w:rFonts w:ascii="Times New Roman" w:eastAsia="Times New Roman" w:hAnsi="Times New Roman"/>
                <w:sz w:val="26"/>
                <w:szCs w:val="26"/>
                <w:lang w:val="en-US" w:eastAsia="vi-VN"/>
              </w:rPr>
              <w:t>đ</w:t>
            </w:r>
            <w:r w:rsidRPr="005D7E7F">
              <w:rPr>
                <w:rFonts w:ascii="Times New Roman" w:eastAsia="Times New Roman" w:hAnsi="Times New Roman"/>
                <w:sz w:val="26"/>
                <w:szCs w:val="26"/>
                <w:lang w:eastAsia="vi-VN"/>
              </w:rPr>
              <w:t>ạo.</w:t>
            </w:r>
          </w:p>
        </w:tc>
        <w:tc>
          <w:tcPr>
            <w:tcW w:w="851" w:type="dxa"/>
            <w:tcBorders>
              <w:top w:val="dashed" w:sz="4" w:space="0" w:color="auto"/>
              <w:bottom w:val="dashed" w:sz="4" w:space="0" w:color="auto"/>
            </w:tcBorders>
            <w:shd w:val="clear" w:color="auto" w:fill="auto"/>
          </w:tcPr>
          <w:p w:rsidR="00604BFA" w:rsidRPr="008F6652"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tc>
      </w:tr>
      <w:tr w:rsidR="00604BFA" w:rsidRPr="005D7E7F" w:rsidTr="00A07817">
        <w:trPr>
          <w:trHeight w:val="980"/>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5D7E7F" w:rsidRDefault="00604BFA" w:rsidP="00A07817">
            <w:pPr>
              <w:pStyle w:val="NoSpacing"/>
              <w:jc w:val="both"/>
              <w:rPr>
                <w:rFonts w:ascii="Times New Roman" w:eastAsia="Times New Roman" w:hAnsi="Times New Roman"/>
                <w:sz w:val="26"/>
                <w:szCs w:val="26"/>
                <w:lang w:eastAsia="vi-VN"/>
              </w:rPr>
            </w:pPr>
            <w:r w:rsidRPr="005D7E7F">
              <w:rPr>
                <w:rFonts w:ascii="Times New Roman" w:eastAsia="Times New Roman" w:hAnsi="Times New Roman"/>
                <w:sz w:val="26"/>
                <w:szCs w:val="26"/>
                <w:lang w:val="en-US" w:eastAsia="vi-VN"/>
              </w:rPr>
              <w:t>-</w:t>
            </w:r>
            <w:r w:rsidRPr="005D7E7F">
              <w:rPr>
                <w:rFonts w:ascii="Times New Roman" w:eastAsia="Times New Roman" w:hAnsi="Times New Roman"/>
                <w:sz w:val="26"/>
                <w:szCs w:val="26"/>
                <w:lang w:eastAsia="vi-VN"/>
              </w:rPr>
              <w:t xml:space="preserve"> Dải hội tụ này t</w:t>
            </w:r>
            <w:r>
              <w:rPr>
                <w:rFonts w:ascii="Times New Roman" w:eastAsia="Times New Roman" w:hAnsi="Times New Roman"/>
                <w:sz w:val="26"/>
                <w:szCs w:val="26"/>
                <w:lang w:eastAsia="vi-VN"/>
              </w:rPr>
              <w:t>hường gây mưa lớn, áp thấp, bão</w:t>
            </w:r>
            <w:r w:rsidRPr="005D7E7F">
              <w:rPr>
                <w:rFonts w:ascii="Times New Roman" w:eastAsia="Times New Roman" w:hAnsi="Times New Roman"/>
                <w:sz w:val="26"/>
                <w:szCs w:val="26"/>
                <w:lang w:eastAsia="vi-VN"/>
              </w:rPr>
              <w:t xml:space="preserve"> nên tháng đỉnh mưa v</w:t>
            </w:r>
            <w:r>
              <w:rPr>
                <w:rFonts w:ascii="Times New Roman" w:eastAsia="Times New Roman" w:hAnsi="Times New Roman"/>
                <w:sz w:val="26"/>
                <w:szCs w:val="26"/>
                <w:lang w:eastAsia="vi-VN"/>
              </w:rPr>
              <w:t xml:space="preserve">à áp thấp, bão cũng lùi dần từ </w:t>
            </w:r>
            <w:r>
              <w:rPr>
                <w:rFonts w:ascii="Times New Roman" w:eastAsia="Times New Roman" w:hAnsi="Times New Roman"/>
                <w:sz w:val="26"/>
                <w:szCs w:val="26"/>
                <w:lang w:val="en-US" w:eastAsia="vi-VN"/>
              </w:rPr>
              <w:t>B</w:t>
            </w:r>
            <w:r>
              <w:rPr>
                <w:rFonts w:ascii="Times New Roman" w:eastAsia="Times New Roman" w:hAnsi="Times New Roman"/>
                <w:sz w:val="26"/>
                <w:szCs w:val="26"/>
                <w:lang w:eastAsia="vi-VN"/>
              </w:rPr>
              <w:t xml:space="preserve">ắc vào </w:t>
            </w:r>
            <w:r>
              <w:rPr>
                <w:rFonts w:ascii="Times New Roman" w:eastAsia="Times New Roman" w:hAnsi="Times New Roman"/>
                <w:sz w:val="26"/>
                <w:szCs w:val="26"/>
                <w:lang w:val="en-US" w:eastAsia="vi-VN"/>
              </w:rPr>
              <w:t>N</w:t>
            </w:r>
            <w:r w:rsidRPr="005D7E7F">
              <w:rPr>
                <w:rFonts w:ascii="Times New Roman" w:eastAsia="Times New Roman" w:hAnsi="Times New Roman"/>
                <w:sz w:val="26"/>
                <w:szCs w:val="26"/>
                <w:lang w:eastAsia="vi-VN"/>
              </w:rPr>
              <w:t>am theo sự lùi dần của dải hội tụ nhiệt đới.</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0,5</w:t>
            </w:r>
          </w:p>
          <w:p w:rsidR="00604BFA" w:rsidRPr="005D7E7F" w:rsidRDefault="00604BFA" w:rsidP="00A07817">
            <w:pPr>
              <w:pStyle w:val="NoSpacing"/>
              <w:rPr>
                <w:rFonts w:ascii="Times New Roman" w:hAnsi="Times New Roman"/>
                <w:sz w:val="26"/>
                <w:szCs w:val="26"/>
              </w:rPr>
            </w:pPr>
          </w:p>
        </w:tc>
      </w:tr>
      <w:tr w:rsidR="00604BFA" w:rsidRPr="005D7E7F" w:rsidTr="00A07817">
        <w:tc>
          <w:tcPr>
            <w:tcW w:w="817" w:type="dxa"/>
            <w:vMerge w:val="restart"/>
            <w:shd w:val="clear" w:color="auto" w:fill="auto"/>
          </w:tcPr>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2</w:t>
            </w:r>
          </w:p>
        </w:tc>
        <w:tc>
          <w:tcPr>
            <w:tcW w:w="331" w:type="dxa"/>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5D7E7F" w:rsidRDefault="00604BFA" w:rsidP="00A07817">
            <w:pPr>
              <w:pStyle w:val="NoSpacing"/>
              <w:jc w:val="both"/>
              <w:rPr>
                <w:rFonts w:ascii="Times New Roman" w:hAnsi="Times New Roman"/>
                <w:sz w:val="26"/>
                <w:szCs w:val="26"/>
                <w:lang w:val="en-US"/>
              </w:rPr>
            </w:pPr>
          </w:p>
        </w:tc>
        <w:tc>
          <w:tcPr>
            <w:tcW w:w="851" w:type="dxa"/>
            <w:shd w:val="clear" w:color="auto" w:fill="auto"/>
          </w:tcPr>
          <w:p w:rsidR="00604BFA" w:rsidRPr="00F27FEC" w:rsidRDefault="00604BFA" w:rsidP="00A07817">
            <w:pPr>
              <w:pStyle w:val="NoSpacing"/>
              <w:rPr>
                <w:rFonts w:ascii="Times New Roman" w:hAnsi="Times New Roman"/>
                <w:b/>
                <w:sz w:val="26"/>
                <w:szCs w:val="26"/>
              </w:rPr>
            </w:pPr>
            <w:r w:rsidRPr="00F27FEC">
              <w:rPr>
                <w:rFonts w:ascii="Times New Roman" w:hAnsi="Times New Roman"/>
                <w:b/>
                <w:sz w:val="26"/>
                <w:szCs w:val="26"/>
              </w:rPr>
              <w:t>4,0</w:t>
            </w:r>
          </w:p>
        </w:tc>
      </w:tr>
      <w:tr w:rsidR="00604BFA" w:rsidRPr="005D7E7F" w:rsidTr="00A07817">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Pr="00197AFC" w:rsidRDefault="00604BFA" w:rsidP="00A07817">
            <w:pPr>
              <w:pStyle w:val="NoSpacing"/>
              <w:rPr>
                <w:rFonts w:ascii="Times New Roman" w:hAnsi="Times New Roman"/>
                <w:sz w:val="26"/>
                <w:szCs w:val="26"/>
                <w:lang w:val="en-US"/>
              </w:rPr>
            </w:pPr>
            <w:r>
              <w:rPr>
                <w:rFonts w:ascii="Times New Roman" w:hAnsi="Times New Roman"/>
                <w:sz w:val="26"/>
                <w:szCs w:val="26"/>
                <w:lang w:val="en-US"/>
              </w:rPr>
              <w:t>a</w:t>
            </w:r>
          </w:p>
        </w:tc>
        <w:tc>
          <w:tcPr>
            <w:tcW w:w="7688" w:type="dxa"/>
            <w:shd w:val="clear" w:color="auto" w:fill="auto"/>
          </w:tcPr>
          <w:p w:rsidR="00604BFA" w:rsidRPr="003F0675" w:rsidRDefault="00604BFA" w:rsidP="00A07817">
            <w:pPr>
              <w:pStyle w:val="NoSpacing"/>
              <w:jc w:val="both"/>
              <w:rPr>
                <w:rFonts w:ascii="Times New Roman" w:hAnsi="Times New Roman"/>
                <w:sz w:val="26"/>
                <w:szCs w:val="26"/>
                <w:lang w:val="en-US"/>
              </w:rPr>
            </w:pPr>
            <w:r>
              <w:rPr>
                <w:rFonts w:ascii="Times New Roman" w:hAnsi="Times New Roman"/>
                <w:b/>
                <w:bCs/>
                <w:iCs/>
                <w:sz w:val="26"/>
                <w:szCs w:val="26"/>
                <w:lang w:val="en-US"/>
              </w:rPr>
              <w:t>C</w:t>
            </w:r>
            <w:r w:rsidRPr="005D7E7F">
              <w:rPr>
                <w:rFonts w:ascii="Times New Roman" w:hAnsi="Times New Roman"/>
                <w:b/>
                <w:bCs/>
                <w:iCs/>
                <w:sz w:val="26"/>
                <w:szCs w:val="26"/>
              </w:rPr>
              <w:t>hế độ nước sông Mê Công điều hoà hơn chế độ nước sông Hồ</w:t>
            </w:r>
            <w:r>
              <w:rPr>
                <w:rFonts w:ascii="Times New Roman" w:hAnsi="Times New Roman"/>
                <w:b/>
                <w:bCs/>
                <w:iCs/>
                <w:sz w:val="26"/>
                <w:szCs w:val="26"/>
              </w:rPr>
              <w:t>ng</w:t>
            </w:r>
          </w:p>
        </w:tc>
        <w:tc>
          <w:tcPr>
            <w:tcW w:w="851" w:type="dxa"/>
            <w:shd w:val="clear" w:color="auto" w:fill="auto"/>
          </w:tcPr>
          <w:p w:rsidR="00604BFA" w:rsidRPr="00F27FEC" w:rsidRDefault="00604BFA" w:rsidP="00A07817">
            <w:pPr>
              <w:pStyle w:val="NoSpacing"/>
              <w:rPr>
                <w:rFonts w:ascii="Times New Roman" w:hAnsi="Times New Roman"/>
                <w:b/>
                <w:sz w:val="26"/>
                <w:szCs w:val="26"/>
              </w:rPr>
            </w:pPr>
            <w:r w:rsidRPr="00F27FEC">
              <w:rPr>
                <w:rFonts w:ascii="Times New Roman" w:hAnsi="Times New Roman"/>
                <w:b/>
                <w:sz w:val="26"/>
                <w:szCs w:val="26"/>
              </w:rPr>
              <w:t>2,0</w:t>
            </w:r>
          </w:p>
        </w:tc>
      </w:tr>
      <w:tr w:rsidR="00604BFA" w:rsidRPr="005D7E7F" w:rsidTr="00A07817">
        <w:trPr>
          <w:trHeight w:val="36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5D7E7F" w:rsidRDefault="00604BFA" w:rsidP="00A07817">
            <w:pPr>
              <w:pStyle w:val="NoSpacing"/>
              <w:jc w:val="both"/>
              <w:rPr>
                <w:rFonts w:ascii="Times New Roman" w:hAnsi="Times New Roman"/>
                <w:sz w:val="26"/>
                <w:szCs w:val="26"/>
              </w:rPr>
            </w:pPr>
            <w:r w:rsidRPr="00AB5F47">
              <w:rPr>
                <w:rFonts w:ascii="Times New Roman" w:hAnsi="Times New Roman"/>
                <w:b/>
                <w:sz w:val="26"/>
                <w:szCs w:val="26"/>
              </w:rPr>
              <w:t>- Đối với sông Mê Công</w:t>
            </w:r>
          </w:p>
        </w:tc>
        <w:tc>
          <w:tcPr>
            <w:tcW w:w="851" w:type="dxa"/>
            <w:shd w:val="clear" w:color="auto" w:fill="auto"/>
          </w:tcPr>
          <w:p w:rsidR="00604BFA" w:rsidRPr="00ED7141" w:rsidRDefault="00604BFA" w:rsidP="00A07817">
            <w:pPr>
              <w:pStyle w:val="NoSpacing"/>
              <w:rPr>
                <w:rFonts w:ascii="Times New Roman" w:hAnsi="Times New Roman"/>
                <w:sz w:val="26"/>
                <w:szCs w:val="26"/>
                <w:lang w:val="en-US"/>
              </w:rPr>
            </w:pPr>
          </w:p>
        </w:tc>
      </w:tr>
      <w:tr w:rsidR="00604BFA" w:rsidRPr="005D7E7F" w:rsidTr="00A07817">
        <w:trPr>
          <w:trHeight w:val="58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7144C"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w:t>
            </w:r>
            <w:r>
              <w:rPr>
                <w:rFonts w:ascii="Times New Roman" w:hAnsi="Times New Roman"/>
                <w:sz w:val="26"/>
                <w:szCs w:val="26"/>
                <w:lang w:val="en-US"/>
              </w:rPr>
              <w:t>Diện tích l</w:t>
            </w:r>
            <w:r w:rsidRPr="005D7E7F">
              <w:rPr>
                <w:rFonts w:ascii="Times New Roman" w:hAnsi="Times New Roman"/>
                <w:sz w:val="26"/>
                <w:szCs w:val="26"/>
              </w:rPr>
              <w:t>ưu vực sông Mê Công</w:t>
            </w:r>
            <w:r>
              <w:rPr>
                <w:rFonts w:ascii="Times New Roman" w:hAnsi="Times New Roman"/>
                <w:sz w:val="26"/>
                <w:szCs w:val="26"/>
                <w:lang w:val="en-US"/>
              </w:rPr>
              <w:t xml:space="preserve"> khá lớn, chủ yếu chảy từ bên ngoài lãnh thổ.</w:t>
            </w:r>
            <w:r w:rsidRPr="005D7E7F">
              <w:rPr>
                <w:rFonts w:ascii="Times New Roman" w:hAnsi="Times New Roman"/>
                <w:sz w:val="26"/>
                <w:szCs w:val="26"/>
              </w:rPr>
              <w:t xml:space="preserve"> </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591"/>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Pr>
                <w:rFonts w:ascii="Times New Roman" w:hAnsi="Times New Roman"/>
                <w:sz w:val="26"/>
                <w:szCs w:val="26"/>
                <w:lang w:val="en-US"/>
              </w:rPr>
              <w:t xml:space="preserve">+ Ở phần Việt Nam hệ thống sông có cấu trúc </w:t>
            </w:r>
            <w:r w:rsidRPr="005D7E7F">
              <w:rPr>
                <w:rFonts w:ascii="Times New Roman" w:hAnsi="Times New Roman"/>
                <w:sz w:val="26"/>
                <w:szCs w:val="26"/>
              </w:rPr>
              <w:t xml:space="preserve">dạng hình lông chim, diện tích lớn, độ dốc đồng bằng nhỏ. </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Pr>
                <w:rFonts w:ascii="Times New Roman" w:hAnsi="Times New Roman"/>
                <w:sz w:val="26"/>
                <w:szCs w:val="26"/>
                <w:lang w:val="en-US"/>
              </w:rPr>
              <w:t>0,25</w:t>
            </w:r>
          </w:p>
        </w:tc>
      </w:tr>
      <w:tr w:rsidR="00604BFA" w:rsidRPr="005D7E7F" w:rsidTr="00A07817">
        <w:trPr>
          <w:trHeight w:val="59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xml:space="preserve">+ </w:t>
            </w:r>
            <w:r w:rsidRPr="005D7E7F">
              <w:rPr>
                <w:rFonts w:ascii="Times New Roman" w:hAnsi="Times New Roman"/>
                <w:sz w:val="26"/>
                <w:szCs w:val="26"/>
              </w:rPr>
              <w:t xml:space="preserve">Đặc biệt là do tác dụng điều hòa nước của </w:t>
            </w:r>
            <w:r>
              <w:rPr>
                <w:rFonts w:ascii="Times New Roman" w:hAnsi="Times New Roman"/>
                <w:sz w:val="26"/>
                <w:szCs w:val="26"/>
                <w:lang w:val="en-US"/>
              </w:rPr>
              <w:t xml:space="preserve">hồ </w:t>
            </w:r>
            <w:r>
              <w:rPr>
                <w:rFonts w:ascii="Times New Roman" w:hAnsi="Times New Roman"/>
                <w:sz w:val="26"/>
                <w:szCs w:val="26"/>
              </w:rPr>
              <w:t>Tôn</w:t>
            </w:r>
            <w:r>
              <w:rPr>
                <w:rFonts w:ascii="Times New Roman" w:hAnsi="Times New Roman"/>
                <w:sz w:val="26"/>
                <w:szCs w:val="26"/>
                <w:lang w:val="en-US"/>
              </w:rPr>
              <w:t>l</w:t>
            </w:r>
            <w:r>
              <w:rPr>
                <w:rFonts w:ascii="Times New Roman" w:hAnsi="Times New Roman"/>
                <w:sz w:val="26"/>
                <w:szCs w:val="26"/>
              </w:rPr>
              <w:t>ê</w:t>
            </w:r>
            <w:r>
              <w:rPr>
                <w:rFonts w:ascii="Times New Roman" w:hAnsi="Times New Roman"/>
                <w:sz w:val="26"/>
                <w:szCs w:val="26"/>
                <w:lang w:val="en-US"/>
              </w:rPr>
              <w:t>x</w:t>
            </w:r>
            <w:r>
              <w:rPr>
                <w:rFonts w:ascii="Times New Roman" w:hAnsi="Times New Roman"/>
                <w:sz w:val="26"/>
                <w:szCs w:val="26"/>
              </w:rPr>
              <w:t>áp</w:t>
            </w:r>
            <w:r>
              <w:rPr>
                <w:rFonts w:ascii="Times New Roman" w:hAnsi="Times New Roman"/>
                <w:sz w:val="26"/>
                <w:szCs w:val="26"/>
                <w:lang w:val="en-US"/>
              </w:rPr>
              <w:t xml:space="preserve">, </w:t>
            </w:r>
            <w:r w:rsidRPr="005D7E7F">
              <w:rPr>
                <w:rFonts w:ascii="Times New Roman" w:hAnsi="Times New Roman"/>
                <w:sz w:val="26"/>
                <w:szCs w:val="26"/>
              </w:rPr>
              <w:t>lũ lên chậm và xuống chậm.</w:t>
            </w:r>
          </w:p>
        </w:tc>
        <w:tc>
          <w:tcPr>
            <w:tcW w:w="851" w:type="dxa"/>
            <w:tcBorders>
              <w:top w:val="dashed" w:sz="4" w:space="0" w:color="auto"/>
              <w:bottom w:val="dashed" w:sz="4" w:space="0" w:color="auto"/>
            </w:tcBorders>
            <w:shd w:val="clear" w:color="auto" w:fill="auto"/>
          </w:tcPr>
          <w:p w:rsidR="00604BFA"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tc>
      </w:tr>
      <w:tr w:rsidR="00604BFA" w:rsidRPr="005D7E7F" w:rsidTr="00A07817">
        <w:trPr>
          <w:trHeight w:val="59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Địa hình thấp cùng với hệ thống kênh rạch dày đặc có tác dụng phân lũ nhanh sang các khu vực xung quanh.</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w:t>
            </w:r>
            <w:r>
              <w:rPr>
                <w:rFonts w:ascii="Times New Roman" w:hAnsi="Times New Roman"/>
                <w:sz w:val="26"/>
                <w:szCs w:val="26"/>
                <w:lang w:val="en-US"/>
              </w:rPr>
              <w:t>1</w:t>
            </w:r>
            <w:r w:rsidRPr="005D7E7F">
              <w:rPr>
                <w:rFonts w:ascii="Times New Roman" w:hAnsi="Times New Roman"/>
                <w:sz w:val="26"/>
                <w:szCs w:val="26"/>
              </w:rPr>
              <w:t>25</w:t>
            </w:r>
          </w:p>
          <w:p w:rsidR="00604BFA" w:rsidRDefault="00604BFA" w:rsidP="00A07817">
            <w:pPr>
              <w:pStyle w:val="NoSpacing"/>
              <w:rPr>
                <w:rFonts w:ascii="Times New Roman" w:hAnsi="Times New Roman"/>
                <w:sz w:val="26"/>
                <w:szCs w:val="26"/>
                <w:lang w:val="en-US"/>
              </w:rPr>
            </w:pPr>
          </w:p>
        </w:tc>
      </w:tr>
      <w:tr w:rsidR="00604BFA" w:rsidRPr="005D7E7F" w:rsidTr="00A07817">
        <w:trPr>
          <w:trHeight w:val="59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Sông Mê Công đổ ra biển lại được </w:t>
            </w:r>
            <w:r>
              <w:rPr>
                <w:rFonts w:ascii="Times New Roman" w:hAnsi="Times New Roman"/>
                <w:sz w:val="26"/>
                <w:szCs w:val="26"/>
                <w:lang w:val="en-US"/>
              </w:rPr>
              <w:t xml:space="preserve">chia </w:t>
            </w:r>
            <w:r w:rsidRPr="005D7E7F">
              <w:rPr>
                <w:rFonts w:ascii="Times New Roman" w:hAnsi="Times New Roman"/>
                <w:sz w:val="26"/>
                <w:szCs w:val="26"/>
              </w:rPr>
              <w:t>thành 9 cửa làm cho nước lũ thoát nhanh ra biển.</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w:t>
            </w:r>
            <w:r>
              <w:rPr>
                <w:rFonts w:ascii="Times New Roman" w:hAnsi="Times New Roman"/>
                <w:sz w:val="26"/>
                <w:szCs w:val="26"/>
                <w:lang w:val="en-US"/>
              </w:rPr>
              <w:t>1</w:t>
            </w:r>
            <w:r w:rsidRPr="005D7E7F">
              <w:rPr>
                <w:rFonts w:ascii="Times New Roman" w:hAnsi="Times New Roman"/>
                <w:sz w:val="26"/>
                <w:szCs w:val="26"/>
              </w:rPr>
              <w:t>25</w:t>
            </w:r>
          </w:p>
          <w:p w:rsidR="00604BFA" w:rsidRPr="005D7E7F" w:rsidRDefault="00604BFA" w:rsidP="00A07817">
            <w:pPr>
              <w:pStyle w:val="NoSpacing"/>
              <w:rPr>
                <w:rFonts w:ascii="Times New Roman" w:hAnsi="Times New Roman"/>
                <w:sz w:val="26"/>
                <w:szCs w:val="26"/>
              </w:rPr>
            </w:pPr>
          </w:p>
        </w:tc>
      </w:tr>
      <w:tr w:rsidR="00604BFA" w:rsidRPr="005D7E7F" w:rsidTr="00A07817">
        <w:trPr>
          <w:trHeight w:val="26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B5F47" w:rsidRDefault="00604BFA" w:rsidP="00A07817">
            <w:pPr>
              <w:pStyle w:val="NoSpacing"/>
              <w:jc w:val="both"/>
              <w:rPr>
                <w:rFonts w:ascii="Times New Roman" w:hAnsi="Times New Roman"/>
                <w:b/>
                <w:sz w:val="26"/>
                <w:szCs w:val="26"/>
              </w:rPr>
            </w:pPr>
            <w:r w:rsidRPr="00AB5F47">
              <w:rPr>
                <w:rFonts w:ascii="Times New Roman" w:hAnsi="Times New Roman"/>
                <w:b/>
                <w:sz w:val="26"/>
                <w:szCs w:val="26"/>
              </w:rPr>
              <w:t>- Đối với sông Hồng</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p>
        </w:tc>
      </w:tr>
      <w:tr w:rsidR="00604BFA" w:rsidRPr="005D7E7F" w:rsidTr="00A07817">
        <w:trPr>
          <w:trHeight w:val="59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7144C" w:rsidRDefault="00604BFA" w:rsidP="00A07817">
            <w:pPr>
              <w:pStyle w:val="NoSpacing"/>
              <w:jc w:val="both"/>
              <w:rPr>
                <w:rFonts w:ascii="Times New Roman" w:hAnsi="Times New Roman"/>
                <w:sz w:val="26"/>
                <w:szCs w:val="26"/>
              </w:rPr>
            </w:pPr>
            <w:r w:rsidRPr="005D7E7F">
              <w:rPr>
                <w:rFonts w:ascii="Times New Roman" w:hAnsi="Times New Roman"/>
                <w:sz w:val="26"/>
                <w:szCs w:val="26"/>
              </w:rPr>
              <w:t>+ Diện tích lưu vực sông Hồng tuy nhỏ hơn diện tích lưu vực sông Mê Công nhưng phần lớn diện tích chảy trên lãnh thổ nước ta.</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Default="00604BFA" w:rsidP="00A07817">
            <w:pPr>
              <w:pStyle w:val="NoSpacing"/>
              <w:rPr>
                <w:rFonts w:ascii="Times New Roman" w:hAnsi="Times New Roman"/>
                <w:sz w:val="26"/>
                <w:szCs w:val="26"/>
                <w:lang w:val="en-US"/>
              </w:rPr>
            </w:pPr>
          </w:p>
        </w:tc>
      </w:tr>
      <w:tr w:rsidR="00604BFA" w:rsidRPr="005D7E7F" w:rsidTr="00A07817">
        <w:trPr>
          <w:trHeight w:val="58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w:t>
            </w:r>
            <w:r w:rsidRPr="005D7E7F">
              <w:rPr>
                <w:rFonts w:ascii="Times New Roman" w:hAnsi="Times New Roman"/>
                <w:sz w:val="26"/>
                <w:szCs w:val="26"/>
                <w:lang w:val="en-US"/>
              </w:rPr>
              <w:t xml:space="preserve"> </w:t>
            </w:r>
            <w:r w:rsidRPr="005D7E7F">
              <w:rPr>
                <w:rFonts w:ascii="Times New Roman" w:hAnsi="Times New Roman"/>
                <w:sz w:val="26"/>
                <w:szCs w:val="26"/>
              </w:rPr>
              <w:t>Hệ thống sông có cấu trúc hình nan quạt, nhiều phụ lưu</w:t>
            </w:r>
            <w:r>
              <w:rPr>
                <w:rFonts w:ascii="Times New Roman" w:hAnsi="Times New Roman"/>
                <w:sz w:val="26"/>
                <w:szCs w:val="26"/>
                <w:lang w:val="en-US"/>
              </w:rPr>
              <w:t xml:space="preserve"> lớn</w:t>
            </w:r>
            <w:r w:rsidRPr="005D7E7F">
              <w:rPr>
                <w:rFonts w:ascii="Times New Roman" w:hAnsi="Times New Roman"/>
                <w:sz w:val="26"/>
                <w:szCs w:val="26"/>
              </w:rPr>
              <w:t xml:space="preserve"> đổ vào tạo nên tổ hợp lũ, làm cho tốc độ dòng chảy lớn.</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tc>
      </w:tr>
      <w:tr w:rsidR="00604BFA" w:rsidRPr="005D7E7F" w:rsidTr="00A07817">
        <w:trPr>
          <w:trHeight w:val="892"/>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Hình thái lưu vực sông Hồng dốc nhiều ở thượng nguồn, dốc ít ở hạ </w:t>
            </w:r>
            <w:r>
              <w:rPr>
                <w:rFonts w:ascii="Times New Roman" w:hAnsi="Times New Roman"/>
                <w:sz w:val="26"/>
                <w:szCs w:val="26"/>
                <w:lang w:val="en-US"/>
              </w:rPr>
              <w:t xml:space="preserve">lưu, </w:t>
            </w:r>
            <w:r w:rsidRPr="005D7E7F">
              <w:rPr>
                <w:rFonts w:ascii="Times New Roman" w:hAnsi="Times New Roman"/>
                <w:sz w:val="26"/>
                <w:szCs w:val="26"/>
              </w:rPr>
              <w:t>lũ sông Hồng lên nhanh nhưng xuống chậm. Rừng đầu nguồn lại bị tàn phá, hạn chế khả năng giữ nước trong mùa lũ.</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62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Các chi lưu uố</w:t>
            </w:r>
            <w:r>
              <w:rPr>
                <w:rFonts w:ascii="Times New Roman" w:hAnsi="Times New Roman"/>
                <w:sz w:val="26"/>
                <w:szCs w:val="26"/>
              </w:rPr>
              <w:t>n khúc</w:t>
            </w:r>
            <w:r>
              <w:rPr>
                <w:rFonts w:ascii="Times New Roman" w:hAnsi="Times New Roman"/>
                <w:sz w:val="26"/>
                <w:szCs w:val="26"/>
                <w:lang w:val="en-US"/>
              </w:rPr>
              <w:t xml:space="preserve">, </w:t>
            </w:r>
            <w:r w:rsidRPr="005D7E7F">
              <w:rPr>
                <w:rFonts w:ascii="Times New Roman" w:hAnsi="Times New Roman"/>
                <w:sz w:val="26"/>
                <w:szCs w:val="26"/>
              </w:rPr>
              <w:t>sông Hồng đổ ra biển chỉ qua 3 cửa sông nên khả năng thoát nước chậm hơn sông Mê Công.</w:t>
            </w:r>
          </w:p>
        </w:tc>
        <w:tc>
          <w:tcPr>
            <w:tcW w:w="851" w:type="dxa"/>
            <w:tcBorders>
              <w:top w:val="dashed" w:sz="4" w:space="0" w:color="auto"/>
            </w:tcBorders>
            <w:shd w:val="clear" w:color="auto" w:fill="auto"/>
          </w:tcPr>
          <w:p w:rsidR="00604BFA" w:rsidRPr="008F6652" w:rsidRDefault="00604BFA" w:rsidP="00A07817">
            <w:pPr>
              <w:pStyle w:val="NoSpacing"/>
              <w:rPr>
                <w:rFonts w:ascii="Times New Roman" w:hAnsi="Times New Roman"/>
                <w:sz w:val="26"/>
                <w:szCs w:val="26"/>
                <w:lang w:val="en-US"/>
              </w:rPr>
            </w:pPr>
            <w:r>
              <w:rPr>
                <w:rFonts w:ascii="Times New Roman" w:hAnsi="Times New Roman"/>
                <w:sz w:val="26"/>
                <w:szCs w:val="26"/>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Pr="005D7E7F" w:rsidRDefault="00604BFA" w:rsidP="00A07817">
            <w:pPr>
              <w:pStyle w:val="NoSpacing"/>
              <w:rPr>
                <w:rFonts w:ascii="Times New Roman" w:hAnsi="Times New Roman"/>
                <w:sz w:val="26"/>
                <w:szCs w:val="26"/>
              </w:rPr>
            </w:pPr>
            <w:r w:rsidRPr="005D7E7F">
              <w:rPr>
                <w:rFonts w:ascii="Times New Roman" w:hAnsi="Times New Roman"/>
                <w:sz w:val="26"/>
                <w:szCs w:val="26"/>
              </w:rPr>
              <w:t>b.</w:t>
            </w:r>
          </w:p>
        </w:tc>
        <w:tc>
          <w:tcPr>
            <w:tcW w:w="7688" w:type="dxa"/>
            <w:shd w:val="clear" w:color="auto" w:fill="auto"/>
          </w:tcPr>
          <w:p w:rsidR="00604BFA" w:rsidRPr="0062418F" w:rsidRDefault="00604BFA" w:rsidP="00A07817">
            <w:pPr>
              <w:pStyle w:val="NoSpacing"/>
              <w:jc w:val="both"/>
              <w:rPr>
                <w:rFonts w:ascii="Times New Roman" w:hAnsi="Times New Roman"/>
                <w:b/>
                <w:sz w:val="26"/>
                <w:szCs w:val="26"/>
                <w:lang w:val="en-US"/>
              </w:rPr>
            </w:pPr>
            <w:r w:rsidRPr="0062418F">
              <w:rPr>
                <w:rFonts w:ascii="Times New Roman" w:hAnsi="Times New Roman"/>
                <w:b/>
                <w:bCs/>
                <w:sz w:val="26"/>
                <w:szCs w:val="26"/>
                <w:lang w:val="en-US"/>
              </w:rPr>
              <w:t>Chứng minh rằng: Ở nước ta, vai trò chính trong sự phân hóa thiên nhiên theo lãnh thổ không thuộc về nhân tố địa đới.</w:t>
            </w:r>
          </w:p>
        </w:tc>
        <w:tc>
          <w:tcPr>
            <w:tcW w:w="851" w:type="dxa"/>
            <w:shd w:val="clear" w:color="auto" w:fill="auto"/>
          </w:tcPr>
          <w:p w:rsidR="00604BFA" w:rsidRPr="00AB5F47" w:rsidRDefault="00604BFA" w:rsidP="00A07817">
            <w:pPr>
              <w:pStyle w:val="NoSpacing"/>
              <w:rPr>
                <w:rFonts w:ascii="Times New Roman" w:hAnsi="Times New Roman"/>
                <w:b/>
                <w:sz w:val="26"/>
                <w:szCs w:val="26"/>
              </w:rPr>
            </w:pPr>
            <w:r w:rsidRPr="00AB5F47">
              <w:rPr>
                <w:rFonts w:ascii="Times New Roman" w:hAnsi="Times New Roman"/>
                <w:b/>
                <w:sz w:val="26"/>
                <w:szCs w:val="26"/>
              </w:rPr>
              <w:t>2,0</w:t>
            </w:r>
          </w:p>
        </w:tc>
      </w:tr>
      <w:tr w:rsidR="00604BFA" w:rsidRPr="005D7E7F" w:rsidTr="00A07817">
        <w:trPr>
          <w:trHeight w:val="47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1971AB" w:rsidRDefault="00604BFA" w:rsidP="00A07817">
            <w:pPr>
              <w:pStyle w:val="NoSpacing"/>
              <w:jc w:val="both"/>
              <w:rPr>
                <w:rFonts w:ascii="Times New Roman" w:hAnsi="Times New Roman"/>
                <w:b/>
                <w:sz w:val="26"/>
                <w:szCs w:val="26"/>
                <w:lang w:val="en-US"/>
              </w:rPr>
            </w:pPr>
            <w:r w:rsidRPr="001971AB">
              <w:rPr>
                <w:rFonts w:ascii="Times New Roman" w:hAnsi="Times New Roman"/>
                <w:sz w:val="26"/>
                <w:szCs w:val="26"/>
                <w:lang w:val="en-US"/>
              </w:rPr>
              <w:t>- Thiên nhiên nước ta có sự phân hóa đa dạng: theo chiều Bắc</w:t>
            </w:r>
            <w:r>
              <w:rPr>
                <w:rFonts w:ascii="Times New Roman" w:hAnsi="Times New Roman"/>
                <w:sz w:val="26"/>
                <w:szCs w:val="26"/>
                <w:lang w:val="en-US"/>
              </w:rPr>
              <w:t xml:space="preserve"> </w:t>
            </w:r>
            <w:r w:rsidRPr="001971AB">
              <w:rPr>
                <w:rFonts w:ascii="Times New Roman" w:hAnsi="Times New Roman"/>
                <w:sz w:val="26"/>
                <w:szCs w:val="26"/>
                <w:lang w:val="en-US"/>
              </w:rPr>
              <w:t>-</w:t>
            </w:r>
            <w:r>
              <w:rPr>
                <w:rFonts w:ascii="Times New Roman" w:hAnsi="Times New Roman"/>
                <w:sz w:val="26"/>
                <w:szCs w:val="26"/>
                <w:lang w:val="en-US"/>
              </w:rPr>
              <w:t xml:space="preserve"> </w:t>
            </w:r>
            <w:r w:rsidRPr="001971AB">
              <w:rPr>
                <w:rFonts w:ascii="Times New Roman" w:hAnsi="Times New Roman"/>
                <w:sz w:val="26"/>
                <w:szCs w:val="26"/>
                <w:lang w:val="en-US"/>
              </w:rPr>
              <w:t>Nam, Đông-Tây và độ cao. Sự phân hóa đó do tác động tổng hợp của nhiều nhân tố, nhưng thường có một nhân tố đóng vai trò chủ đạo.</w:t>
            </w:r>
          </w:p>
        </w:tc>
        <w:tc>
          <w:tcPr>
            <w:tcW w:w="851" w:type="dxa"/>
            <w:shd w:val="clear" w:color="auto" w:fill="auto"/>
          </w:tcPr>
          <w:p w:rsidR="00604BFA" w:rsidRPr="00AB5F47" w:rsidRDefault="00604BFA" w:rsidP="00A07817">
            <w:pPr>
              <w:pStyle w:val="NoSpacing"/>
              <w:rPr>
                <w:rFonts w:ascii="Times New Roman" w:hAnsi="Times New Roman"/>
                <w:b/>
                <w:sz w:val="26"/>
                <w:szCs w:val="26"/>
                <w:lang w:val="en-US"/>
              </w:rPr>
            </w:pPr>
            <w:r>
              <w:rPr>
                <w:rFonts w:ascii="Times New Roman" w:hAnsi="Times New Roman"/>
                <w:sz w:val="26"/>
                <w:szCs w:val="26"/>
              </w:rPr>
              <w:t>0,5</w:t>
            </w:r>
          </w:p>
        </w:tc>
      </w:tr>
      <w:tr w:rsidR="00604BFA" w:rsidRPr="005D7E7F" w:rsidTr="00A07817">
        <w:trPr>
          <w:trHeight w:val="44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E85FAD" w:rsidRDefault="00604BFA" w:rsidP="00A07817">
            <w:pPr>
              <w:pStyle w:val="NoSpacing"/>
              <w:rPr>
                <w:rFonts w:ascii="Times New Roman" w:hAnsi="Times New Roman"/>
                <w:sz w:val="26"/>
                <w:szCs w:val="26"/>
                <w:lang w:val="en-US"/>
              </w:rPr>
            </w:pPr>
            <w:r w:rsidRPr="00E85FAD">
              <w:rPr>
                <w:rFonts w:ascii="Times New Roman" w:hAnsi="Times New Roman"/>
                <w:sz w:val="26"/>
                <w:szCs w:val="26"/>
                <w:lang w:val="en-US"/>
              </w:rPr>
              <w:t>- Cụ thể:</w:t>
            </w:r>
          </w:p>
          <w:p w:rsidR="00604BFA" w:rsidRPr="00785507" w:rsidRDefault="00604BFA" w:rsidP="00A07817">
            <w:pPr>
              <w:pStyle w:val="NoSpacing"/>
              <w:rPr>
                <w:b/>
              </w:rPr>
            </w:pPr>
            <w:r w:rsidRPr="00E85FAD">
              <w:rPr>
                <w:rFonts w:ascii="Times New Roman" w:hAnsi="Times New Roman"/>
                <w:sz w:val="26"/>
                <w:szCs w:val="26"/>
                <w:lang w:val="en-US"/>
              </w:rPr>
              <w:t>+ Phân hóa Bắc - Nam: có nhiều nhân tố tác động như vĩ độ (địa đới); địa hình (đặc biệt là tác động của các dãy núi chạy theo hướng Tây-Đông); gió (đặc biệt là gió mùa Đông Bắc), hình dạng lãnh thổ hẹp ngang kéo dài gần 15 vĩ độ… trong đó, nhân tố gió mùa là nhân tố tác động chính.</w:t>
            </w:r>
          </w:p>
        </w:tc>
        <w:tc>
          <w:tcPr>
            <w:tcW w:w="851" w:type="dxa"/>
            <w:tcBorders>
              <w:bottom w:val="dashed" w:sz="4" w:space="0" w:color="auto"/>
            </w:tcBorders>
            <w:shd w:val="clear" w:color="auto" w:fill="auto"/>
          </w:tcPr>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Pr="004F43E0" w:rsidRDefault="00604BFA" w:rsidP="00A07817">
            <w:pPr>
              <w:pStyle w:val="NoSpacing"/>
              <w:rPr>
                <w:rFonts w:ascii="Times New Roman" w:hAnsi="Times New Roman"/>
                <w:sz w:val="26"/>
                <w:szCs w:val="26"/>
                <w:lang w:val="en-US"/>
              </w:rPr>
            </w:pPr>
            <w:r>
              <w:rPr>
                <w:rFonts w:ascii="Times New Roman" w:hAnsi="Times New Roman"/>
                <w:sz w:val="26"/>
                <w:szCs w:val="26"/>
                <w:lang w:val="en-US"/>
              </w:rPr>
              <w:t>0,5</w:t>
            </w:r>
          </w:p>
        </w:tc>
      </w:tr>
      <w:tr w:rsidR="00604BFA" w:rsidRPr="005D7E7F" w:rsidTr="00A07817">
        <w:trPr>
          <w:trHeight w:val="414"/>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62418F" w:rsidRDefault="00604BFA" w:rsidP="00A07817">
            <w:pPr>
              <w:pStyle w:val="NoSpacing"/>
              <w:jc w:val="both"/>
              <w:rPr>
                <w:rFonts w:ascii="Times New Roman" w:hAnsi="Times New Roman"/>
                <w:sz w:val="26"/>
                <w:szCs w:val="26"/>
                <w:lang w:val="en-US"/>
              </w:rPr>
            </w:pPr>
            <w:r w:rsidRPr="0062418F">
              <w:rPr>
                <w:rFonts w:ascii="Times New Roman" w:hAnsi="Times New Roman"/>
                <w:sz w:val="26"/>
                <w:szCs w:val="26"/>
                <w:lang w:val="en-US"/>
              </w:rPr>
              <w:t>+ Phân hóa Đông</w:t>
            </w:r>
            <w:r>
              <w:rPr>
                <w:rFonts w:ascii="Times New Roman" w:hAnsi="Times New Roman"/>
                <w:sz w:val="26"/>
                <w:szCs w:val="26"/>
                <w:lang w:val="en-US"/>
              </w:rPr>
              <w:t xml:space="preserve"> </w:t>
            </w:r>
            <w:r w:rsidRPr="0062418F">
              <w:rPr>
                <w:rFonts w:ascii="Times New Roman" w:hAnsi="Times New Roman"/>
                <w:sz w:val="26"/>
                <w:szCs w:val="26"/>
                <w:lang w:val="en-US"/>
              </w:rPr>
              <w:t>-</w:t>
            </w:r>
            <w:r>
              <w:rPr>
                <w:rFonts w:ascii="Times New Roman" w:hAnsi="Times New Roman"/>
                <w:sz w:val="26"/>
                <w:szCs w:val="26"/>
                <w:lang w:val="en-US"/>
              </w:rPr>
              <w:t xml:space="preserve"> </w:t>
            </w:r>
            <w:r w:rsidRPr="0062418F">
              <w:rPr>
                <w:rFonts w:ascii="Times New Roman" w:hAnsi="Times New Roman"/>
                <w:sz w:val="26"/>
                <w:szCs w:val="26"/>
                <w:lang w:val="en-US"/>
              </w:rPr>
              <w:t>Tây: do tác động của các nhân tố như biển, địa hình, gió mùa… trong đó, nhân tố địa hình</w:t>
            </w:r>
            <w:r>
              <w:rPr>
                <w:rFonts w:ascii="Times New Roman" w:hAnsi="Times New Roman"/>
                <w:sz w:val="26"/>
                <w:szCs w:val="26"/>
                <w:lang w:val="en-US"/>
              </w:rPr>
              <w:t xml:space="preserve"> với gió mùa</w:t>
            </w:r>
            <w:r w:rsidRPr="0062418F">
              <w:rPr>
                <w:rFonts w:ascii="Times New Roman" w:hAnsi="Times New Roman"/>
                <w:sz w:val="26"/>
                <w:szCs w:val="26"/>
                <w:lang w:val="en-US"/>
              </w:rPr>
              <w:t xml:space="preserve"> giữ vai trò chính.</w:t>
            </w:r>
          </w:p>
        </w:tc>
        <w:tc>
          <w:tcPr>
            <w:tcW w:w="851" w:type="dxa"/>
            <w:tcBorders>
              <w:top w:val="dashed" w:sz="4" w:space="0" w:color="auto"/>
              <w:bottom w:val="dashed" w:sz="4" w:space="0" w:color="auto"/>
            </w:tcBorders>
            <w:shd w:val="clear" w:color="auto" w:fill="auto"/>
          </w:tcPr>
          <w:p w:rsidR="00604BFA" w:rsidRPr="004F43E0" w:rsidRDefault="00604BFA" w:rsidP="00A07817">
            <w:pPr>
              <w:pStyle w:val="NoSpacing"/>
              <w:rPr>
                <w:rFonts w:ascii="Times New Roman" w:hAnsi="Times New Roman"/>
                <w:sz w:val="26"/>
                <w:szCs w:val="26"/>
                <w:lang w:val="en-US"/>
              </w:rPr>
            </w:pPr>
            <w:r>
              <w:rPr>
                <w:rFonts w:ascii="Times New Roman" w:hAnsi="Times New Roman"/>
                <w:sz w:val="26"/>
                <w:szCs w:val="26"/>
                <w:lang w:val="en-US"/>
              </w:rPr>
              <w:t>0,5</w:t>
            </w:r>
          </w:p>
        </w:tc>
      </w:tr>
      <w:tr w:rsidR="00604BFA" w:rsidRPr="005D7E7F" w:rsidTr="00A07817">
        <w:trPr>
          <w:trHeight w:val="60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62418F" w:rsidRDefault="00604BFA" w:rsidP="00A07817">
            <w:pPr>
              <w:pStyle w:val="NoSpacing"/>
              <w:jc w:val="both"/>
              <w:rPr>
                <w:rFonts w:ascii="Times New Roman" w:hAnsi="Times New Roman"/>
                <w:sz w:val="26"/>
                <w:szCs w:val="26"/>
              </w:rPr>
            </w:pPr>
            <w:r w:rsidRPr="0062418F">
              <w:rPr>
                <w:rFonts w:ascii="Times New Roman" w:hAnsi="Times New Roman"/>
                <w:sz w:val="26"/>
                <w:szCs w:val="26"/>
                <w:lang w:val="en-US"/>
              </w:rPr>
              <w:t>+ Phân hóa theo độ cao: do tác động của vị trí, gió, địa hình… trong đó địa hình giữ vai trò chính.</w:t>
            </w:r>
          </w:p>
        </w:tc>
        <w:tc>
          <w:tcPr>
            <w:tcW w:w="851" w:type="dxa"/>
            <w:tcBorders>
              <w:top w:val="dashed" w:sz="4" w:space="0" w:color="auto"/>
              <w:bottom w:val="dashed" w:sz="4" w:space="0" w:color="auto"/>
            </w:tcBorders>
            <w:shd w:val="clear" w:color="auto" w:fill="auto"/>
          </w:tcPr>
          <w:p w:rsidR="00604BFA" w:rsidRDefault="00604BFA" w:rsidP="00A07817">
            <w:pPr>
              <w:pStyle w:val="NoSpacing"/>
              <w:rPr>
                <w:rFonts w:ascii="Times New Roman" w:hAnsi="Times New Roman"/>
                <w:sz w:val="26"/>
                <w:szCs w:val="26"/>
                <w:lang w:val="en-US"/>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p w:rsidR="00604BFA" w:rsidRPr="001971AB" w:rsidRDefault="00604BFA" w:rsidP="00A07817">
            <w:pPr>
              <w:pStyle w:val="NoSpacing"/>
              <w:rPr>
                <w:rFonts w:ascii="Times New Roman" w:hAnsi="Times New Roman"/>
                <w:sz w:val="26"/>
                <w:szCs w:val="26"/>
                <w:lang w:val="en-US"/>
              </w:rPr>
            </w:pPr>
          </w:p>
        </w:tc>
      </w:tr>
      <w:tr w:rsidR="00604BFA" w:rsidRPr="005D7E7F" w:rsidTr="00A07817">
        <w:trPr>
          <w:trHeight w:val="98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62418F" w:rsidRDefault="00604BFA" w:rsidP="00A07817">
            <w:pPr>
              <w:pStyle w:val="NoSpacing"/>
              <w:jc w:val="both"/>
              <w:rPr>
                <w:rFonts w:ascii="Times New Roman" w:hAnsi="Times New Roman"/>
                <w:sz w:val="26"/>
                <w:szCs w:val="26"/>
              </w:rPr>
            </w:pPr>
            <w:r w:rsidRPr="0062418F">
              <w:rPr>
                <w:rFonts w:ascii="Times New Roman" w:hAnsi="Times New Roman"/>
                <w:sz w:val="26"/>
                <w:szCs w:val="26"/>
                <w:lang w:val="en-US"/>
              </w:rPr>
              <w:t>- Như vậy, trong cả 3 hướng phân hóa của thiên nhiên nước ta thì vai trò chính đều thuộc về các nhân tố phi địa đới chứ không phải nhân tố địa đới.</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rPr>
            </w:pPr>
            <w:r>
              <w:rPr>
                <w:rFonts w:ascii="Times New Roman" w:hAnsi="Times New Roman"/>
                <w:sz w:val="26"/>
                <w:szCs w:val="26"/>
              </w:rPr>
              <w:t>0,</w:t>
            </w:r>
            <w:r>
              <w:rPr>
                <w:rFonts w:ascii="Times New Roman" w:hAnsi="Times New Roman"/>
                <w:sz w:val="26"/>
                <w:szCs w:val="26"/>
                <w:lang w:val="en-US"/>
              </w:rPr>
              <w:t>2</w:t>
            </w:r>
            <w:r w:rsidRPr="005D7E7F">
              <w:rPr>
                <w:rFonts w:ascii="Times New Roman" w:hAnsi="Times New Roman"/>
                <w:sz w:val="26"/>
                <w:szCs w:val="26"/>
              </w:rPr>
              <w:t>5</w:t>
            </w:r>
          </w:p>
          <w:p w:rsidR="00604BFA" w:rsidRPr="005D7E7F" w:rsidRDefault="00604BFA" w:rsidP="00A07817">
            <w:pPr>
              <w:pStyle w:val="NoSpacing"/>
              <w:rPr>
                <w:rFonts w:ascii="Times New Roman" w:hAnsi="Times New Roman"/>
                <w:sz w:val="26"/>
                <w:szCs w:val="26"/>
              </w:rPr>
            </w:pPr>
          </w:p>
          <w:p w:rsidR="00604BFA" w:rsidRPr="001971AB" w:rsidRDefault="00604BFA" w:rsidP="00A07817">
            <w:pPr>
              <w:pStyle w:val="NoSpacing"/>
              <w:rPr>
                <w:rFonts w:ascii="Times New Roman" w:hAnsi="Times New Roman"/>
                <w:sz w:val="26"/>
                <w:szCs w:val="26"/>
                <w:lang w:val="en-US"/>
              </w:rPr>
            </w:pPr>
          </w:p>
        </w:tc>
      </w:tr>
      <w:tr w:rsidR="00604BFA" w:rsidRPr="005D7E7F" w:rsidTr="00A07817">
        <w:tc>
          <w:tcPr>
            <w:tcW w:w="817" w:type="dxa"/>
            <w:vMerge w:val="restart"/>
            <w:shd w:val="clear" w:color="auto" w:fill="auto"/>
          </w:tcPr>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Default="00604BFA" w:rsidP="00A07817">
            <w:pPr>
              <w:pStyle w:val="NoSpacing"/>
              <w:jc w:val="center"/>
              <w:rPr>
                <w:rFonts w:ascii="Times New Roman" w:hAnsi="Times New Roman"/>
                <w:sz w:val="26"/>
                <w:szCs w:val="26"/>
                <w:lang w:val="en-US"/>
              </w:rPr>
            </w:pPr>
          </w:p>
          <w:p w:rsidR="00604BFA" w:rsidRPr="005D7E7F" w:rsidRDefault="00604BFA" w:rsidP="00A07817">
            <w:pPr>
              <w:pStyle w:val="NoSpacing"/>
              <w:jc w:val="center"/>
              <w:rPr>
                <w:rFonts w:ascii="Times New Roman" w:hAnsi="Times New Roman"/>
                <w:sz w:val="26"/>
                <w:szCs w:val="26"/>
                <w:lang w:val="en-US"/>
              </w:rPr>
            </w:pPr>
            <w:r w:rsidRPr="005D7E7F">
              <w:rPr>
                <w:rFonts w:ascii="Times New Roman" w:hAnsi="Times New Roman"/>
                <w:sz w:val="26"/>
                <w:szCs w:val="26"/>
                <w:lang w:val="en-US"/>
              </w:rPr>
              <w:t>3</w:t>
            </w:r>
          </w:p>
        </w:tc>
        <w:tc>
          <w:tcPr>
            <w:tcW w:w="331" w:type="dxa"/>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5D7E7F" w:rsidRDefault="00604BFA" w:rsidP="00A07817">
            <w:pPr>
              <w:pStyle w:val="NoSpacing"/>
              <w:jc w:val="both"/>
              <w:rPr>
                <w:rFonts w:ascii="Times New Roman" w:hAnsi="Times New Roman"/>
                <w:sz w:val="26"/>
                <w:szCs w:val="26"/>
              </w:rPr>
            </w:pPr>
          </w:p>
        </w:tc>
        <w:tc>
          <w:tcPr>
            <w:tcW w:w="851" w:type="dxa"/>
            <w:shd w:val="clear" w:color="auto" w:fill="auto"/>
          </w:tcPr>
          <w:p w:rsidR="00604BFA" w:rsidRPr="0032164A" w:rsidRDefault="00604BFA" w:rsidP="00A07817">
            <w:pPr>
              <w:pStyle w:val="NoSpacing"/>
              <w:rPr>
                <w:rFonts w:ascii="Times New Roman" w:hAnsi="Times New Roman"/>
                <w:b/>
                <w:sz w:val="26"/>
                <w:szCs w:val="26"/>
                <w:lang w:val="en-US"/>
              </w:rPr>
            </w:pPr>
            <w:r w:rsidRPr="0032164A">
              <w:rPr>
                <w:rFonts w:ascii="Times New Roman" w:hAnsi="Times New Roman"/>
                <w:b/>
                <w:sz w:val="26"/>
                <w:szCs w:val="26"/>
                <w:lang w:val="en-US"/>
              </w:rPr>
              <w:t>4,0</w:t>
            </w:r>
          </w:p>
        </w:tc>
      </w:tr>
      <w:tr w:rsidR="00604BFA" w:rsidRPr="005D7E7F" w:rsidTr="00A07817">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a</w:t>
            </w:r>
          </w:p>
        </w:tc>
        <w:tc>
          <w:tcPr>
            <w:tcW w:w="7688" w:type="dxa"/>
            <w:shd w:val="clear" w:color="auto" w:fill="auto"/>
          </w:tcPr>
          <w:p w:rsidR="00604BFA" w:rsidRPr="005D7E7F" w:rsidRDefault="00604BFA" w:rsidP="00A07817">
            <w:pPr>
              <w:pStyle w:val="NoSpacing"/>
              <w:jc w:val="both"/>
              <w:rPr>
                <w:rFonts w:ascii="Times New Roman" w:hAnsi="Times New Roman"/>
                <w:b/>
                <w:sz w:val="26"/>
                <w:szCs w:val="26"/>
              </w:rPr>
            </w:pPr>
            <w:r w:rsidRPr="005D7E7F">
              <w:rPr>
                <w:rFonts w:ascii="Times New Roman" w:hAnsi="Times New Roman"/>
                <w:b/>
                <w:sz w:val="26"/>
                <w:szCs w:val="26"/>
              </w:rPr>
              <w:t>So sánh các thành phần dân tộc và sự phân bố các thành phần dân tộc giữa Trung du và miền núi Bắc Bộ với Tây Nguyên. Liên hệ sự phân bố các dân tộc ít người ở tỉnh Quảng Nam.</w:t>
            </w:r>
          </w:p>
        </w:tc>
        <w:tc>
          <w:tcPr>
            <w:tcW w:w="851" w:type="dxa"/>
            <w:shd w:val="clear" w:color="auto" w:fill="auto"/>
          </w:tcPr>
          <w:p w:rsidR="00604BFA" w:rsidRDefault="00604BFA" w:rsidP="00A07817">
            <w:pPr>
              <w:pStyle w:val="NoSpacing"/>
              <w:rPr>
                <w:rFonts w:ascii="Times New Roman" w:hAnsi="Times New Roman"/>
                <w:b/>
                <w:sz w:val="26"/>
                <w:szCs w:val="26"/>
                <w:lang w:val="en-US"/>
              </w:rPr>
            </w:pPr>
          </w:p>
          <w:p w:rsidR="00604BFA" w:rsidRPr="0032164A" w:rsidRDefault="00604BFA" w:rsidP="00A07817">
            <w:pPr>
              <w:pStyle w:val="NoSpacing"/>
              <w:rPr>
                <w:rFonts w:ascii="Times New Roman" w:hAnsi="Times New Roman"/>
                <w:b/>
                <w:sz w:val="26"/>
                <w:szCs w:val="26"/>
                <w:lang w:val="en-US"/>
              </w:rPr>
            </w:pPr>
            <w:r w:rsidRPr="0032164A">
              <w:rPr>
                <w:rFonts w:ascii="Times New Roman" w:hAnsi="Times New Roman"/>
                <w:b/>
                <w:sz w:val="26"/>
                <w:szCs w:val="26"/>
                <w:lang w:val="en-US"/>
              </w:rPr>
              <w:t>2,0</w:t>
            </w:r>
          </w:p>
        </w:tc>
      </w:tr>
      <w:tr w:rsidR="00604BFA" w:rsidRPr="005D7E7F" w:rsidTr="00A07817">
        <w:trPr>
          <w:trHeight w:val="470"/>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8A060E" w:rsidRDefault="00604BFA" w:rsidP="00A07817">
            <w:pPr>
              <w:pStyle w:val="NoSpacing"/>
              <w:jc w:val="both"/>
              <w:rPr>
                <w:rFonts w:ascii="Times New Roman" w:hAnsi="Times New Roman"/>
                <w:b/>
                <w:sz w:val="26"/>
                <w:szCs w:val="26"/>
                <w:lang w:val="en-US"/>
              </w:rPr>
            </w:pPr>
            <w:r w:rsidRPr="008A060E">
              <w:rPr>
                <w:rFonts w:ascii="Times New Roman" w:hAnsi="Times New Roman"/>
                <w:b/>
                <w:sz w:val="26"/>
                <w:szCs w:val="26"/>
              </w:rPr>
              <w:t>So sánh các thành phần dân tộc và sự phân bố các thành phần dân tộc giữa Trung du và miền núi Bắc Bộ với Tây Nguyên.</w:t>
            </w:r>
          </w:p>
        </w:tc>
        <w:tc>
          <w:tcPr>
            <w:tcW w:w="851" w:type="dxa"/>
            <w:shd w:val="clear" w:color="auto" w:fill="auto"/>
          </w:tcPr>
          <w:p w:rsidR="00604BFA" w:rsidRPr="0032164A" w:rsidRDefault="00604BFA" w:rsidP="00A07817">
            <w:pPr>
              <w:pStyle w:val="NoSpacing"/>
              <w:tabs>
                <w:tab w:val="left" w:pos="335"/>
              </w:tabs>
              <w:rPr>
                <w:rFonts w:ascii="Times New Roman" w:hAnsi="Times New Roman"/>
                <w:b/>
                <w:sz w:val="26"/>
                <w:szCs w:val="26"/>
                <w:lang w:val="en-US"/>
              </w:rPr>
            </w:pPr>
            <w:r w:rsidRPr="0032164A">
              <w:rPr>
                <w:rFonts w:ascii="Times New Roman" w:hAnsi="Times New Roman"/>
                <w:b/>
                <w:sz w:val="26"/>
                <w:szCs w:val="26"/>
                <w:lang w:val="en-US"/>
              </w:rPr>
              <w:t>1,5</w:t>
            </w:r>
          </w:p>
        </w:tc>
      </w:tr>
      <w:tr w:rsidR="00604BFA" w:rsidRPr="005D7E7F" w:rsidTr="00A07817">
        <w:trPr>
          <w:trHeight w:val="27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8A060E" w:rsidRDefault="00604BFA" w:rsidP="00A07817">
            <w:pPr>
              <w:pStyle w:val="NoSpacing"/>
              <w:jc w:val="both"/>
              <w:rPr>
                <w:rFonts w:ascii="Times New Roman" w:hAnsi="Times New Roman"/>
                <w:b/>
                <w:sz w:val="26"/>
                <w:szCs w:val="26"/>
                <w:lang w:val="en-US"/>
              </w:rPr>
            </w:pPr>
            <w:r w:rsidRPr="008A060E">
              <w:rPr>
                <w:rFonts w:ascii="Times New Roman" w:hAnsi="Times New Roman"/>
                <w:b/>
                <w:sz w:val="26"/>
                <w:szCs w:val="26"/>
              </w:rPr>
              <w:t>* Giống nhau</w:t>
            </w:r>
          </w:p>
        </w:tc>
        <w:tc>
          <w:tcPr>
            <w:tcW w:w="851" w:type="dxa"/>
            <w:tcBorders>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29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4D4117"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Thành phần dân tộ</w:t>
            </w:r>
            <w:r>
              <w:rPr>
                <w:rFonts w:ascii="Times New Roman" w:hAnsi="Times New Roman"/>
                <w:sz w:val="26"/>
                <w:szCs w:val="26"/>
              </w:rPr>
              <w:t>c</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62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SmallGap"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w:t>
            </w:r>
            <w:r w:rsidRPr="005D7E7F">
              <w:rPr>
                <w:rFonts w:ascii="Times New Roman" w:hAnsi="Times New Roman"/>
                <w:sz w:val="26"/>
                <w:szCs w:val="26"/>
                <w:lang w:val="en-US"/>
              </w:rPr>
              <w:t>Đây là hai khu vực có thành phần dân tộc đa dạng</w:t>
            </w:r>
            <w:r>
              <w:rPr>
                <w:rFonts w:ascii="Times New Roman" w:hAnsi="Times New Roman"/>
                <w:sz w:val="26"/>
                <w:szCs w:val="26"/>
                <w:lang w:val="en-US"/>
              </w:rPr>
              <w:t xml:space="preserve"> nhất nước ta, nhiều</w:t>
            </w:r>
            <w:r>
              <w:rPr>
                <w:rFonts w:ascii="Times New Roman" w:hAnsi="Times New Roman"/>
                <w:sz w:val="26"/>
                <w:szCs w:val="26"/>
              </w:rPr>
              <w:t xml:space="preserve"> </w:t>
            </w:r>
            <w:r w:rsidRPr="005D7E7F">
              <w:rPr>
                <w:rFonts w:ascii="Times New Roman" w:hAnsi="Times New Roman"/>
                <w:sz w:val="26"/>
                <w:szCs w:val="26"/>
              </w:rPr>
              <w:t>dân tộ</w:t>
            </w:r>
            <w:r>
              <w:rPr>
                <w:rFonts w:ascii="Times New Roman" w:hAnsi="Times New Roman"/>
                <w:sz w:val="26"/>
                <w:szCs w:val="26"/>
              </w:rPr>
              <w:t>c</w:t>
            </w:r>
            <w:r>
              <w:rPr>
                <w:rFonts w:ascii="Times New Roman" w:hAnsi="Times New Roman"/>
                <w:sz w:val="26"/>
                <w:szCs w:val="26"/>
                <w:lang w:val="en-US"/>
              </w:rPr>
              <w:t xml:space="preserve"> cùng sử dụng chung một</w:t>
            </w:r>
            <w:r w:rsidRPr="005D7E7F">
              <w:rPr>
                <w:rFonts w:ascii="Times New Roman" w:hAnsi="Times New Roman"/>
                <w:sz w:val="26"/>
                <w:szCs w:val="26"/>
              </w:rPr>
              <w:t xml:space="preserve"> nhóm ngữ hệ.</w:t>
            </w:r>
          </w:p>
        </w:tc>
        <w:tc>
          <w:tcPr>
            <w:tcW w:w="851" w:type="dxa"/>
            <w:tcBorders>
              <w:top w:val="dashed" w:sz="4" w:space="0" w:color="auto"/>
              <w:bottom w:val="dashSmallGap"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w:t>
            </w:r>
            <w:r w:rsidRPr="005D7E7F">
              <w:rPr>
                <w:rFonts w:ascii="Times New Roman" w:hAnsi="Times New Roman"/>
                <w:sz w:val="26"/>
                <w:szCs w:val="26"/>
                <w:lang w:val="en-US"/>
              </w:rPr>
              <w:t>25</w:t>
            </w:r>
          </w:p>
        </w:tc>
      </w:tr>
      <w:tr w:rsidR="00604BFA" w:rsidRPr="005D7E7F" w:rsidTr="00A07817">
        <w:trPr>
          <w:trHeight w:val="25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SmallGap" w:sz="4" w:space="0" w:color="auto"/>
              <w:bottom w:val="dashed" w:sz="4" w:space="0" w:color="auto"/>
            </w:tcBorders>
            <w:shd w:val="clear" w:color="auto" w:fill="auto"/>
          </w:tcPr>
          <w:p w:rsidR="00604BFA" w:rsidRPr="00171541"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Phân bố</w:t>
            </w:r>
          </w:p>
        </w:tc>
        <w:tc>
          <w:tcPr>
            <w:tcW w:w="851" w:type="dxa"/>
            <w:tcBorders>
              <w:top w:val="dashSmallGap"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68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171541" w:rsidRDefault="00604BFA" w:rsidP="00A07817">
            <w:pPr>
              <w:pStyle w:val="NoSpacing"/>
              <w:jc w:val="both"/>
              <w:rPr>
                <w:rFonts w:ascii="Times New Roman" w:hAnsi="Times New Roman"/>
                <w:sz w:val="26"/>
                <w:szCs w:val="26"/>
                <w:lang w:val="en-US"/>
              </w:rPr>
            </w:pPr>
            <w:r>
              <w:rPr>
                <w:rFonts w:ascii="Times New Roman" w:hAnsi="Times New Roman"/>
                <w:sz w:val="26"/>
                <w:szCs w:val="26"/>
              </w:rPr>
              <w:t xml:space="preserve">+ </w:t>
            </w:r>
            <w:r>
              <w:rPr>
                <w:rFonts w:ascii="Times New Roman" w:hAnsi="Times New Roman"/>
                <w:sz w:val="26"/>
                <w:szCs w:val="26"/>
                <w:lang w:val="en-US"/>
              </w:rPr>
              <w:t xml:space="preserve">Hầu hết </w:t>
            </w:r>
            <w:r w:rsidRPr="005D7E7F">
              <w:rPr>
                <w:rFonts w:ascii="Times New Roman" w:hAnsi="Times New Roman"/>
                <w:sz w:val="26"/>
                <w:szCs w:val="26"/>
              </w:rPr>
              <w:t xml:space="preserve">các dân tộc ít người </w:t>
            </w:r>
            <w:r>
              <w:rPr>
                <w:rFonts w:ascii="Times New Roman" w:hAnsi="Times New Roman"/>
                <w:sz w:val="26"/>
                <w:szCs w:val="26"/>
                <w:lang w:val="en-US"/>
              </w:rPr>
              <w:t>không có địa bàn cư trú riêng m</w:t>
            </w:r>
            <w:r>
              <w:rPr>
                <w:rFonts w:ascii="Times New Roman" w:hAnsi="Times New Roman"/>
                <w:sz w:val="26"/>
                <w:szCs w:val="26"/>
              </w:rPr>
              <w:t xml:space="preserve">à </w:t>
            </w:r>
            <w:r>
              <w:rPr>
                <w:rFonts w:ascii="Times New Roman" w:hAnsi="Times New Roman"/>
                <w:sz w:val="26"/>
                <w:szCs w:val="26"/>
                <w:lang w:val="en-US"/>
              </w:rPr>
              <w:t>thường</w:t>
            </w:r>
            <w:r>
              <w:rPr>
                <w:rFonts w:ascii="Times New Roman" w:hAnsi="Times New Roman"/>
                <w:sz w:val="26"/>
                <w:szCs w:val="26"/>
              </w:rPr>
              <w:t xml:space="preserve"> </w:t>
            </w:r>
            <w:r>
              <w:rPr>
                <w:rFonts w:ascii="Times New Roman" w:hAnsi="Times New Roman"/>
                <w:sz w:val="26"/>
                <w:szCs w:val="26"/>
                <w:lang w:val="en-US"/>
              </w:rPr>
              <w:t>phân bố xen kẻ nhau.</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tc>
      </w:tr>
      <w:tr w:rsidR="00604BFA" w:rsidRPr="005D7E7F" w:rsidTr="00A07817">
        <w:trPr>
          <w:trHeight w:val="29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8A060E" w:rsidRDefault="00604BFA" w:rsidP="00A07817">
            <w:pPr>
              <w:pStyle w:val="NoSpacing"/>
              <w:jc w:val="both"/>
              <w:rPr>
                <w:rFonts w:ascii="Times New Roman" w:hAnsi="Times New Roman"/>
                <w:b/>
                <w:sz w:val="26"/>
                <w:szCs w:val="26"/>
              </w:rPr>
            </w:pPr>
            <w:r w:rsidRPr="008A060E">
              <w:rPr>
                <w:rFonts w:ascii="Times New Roman" w:hAnsi="Times New Roman"/>
                <w:b/>
                <w:sz w:val="26"/>
                <w:szCs w:val="26"/>
              </w:rPr>
              <w:t>* Khác nhau</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26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41162F" w:rsidRDefault="00604BFA" w:rsidP="00A07817">
            <w:pPr>
              <w:pStyle w:val="NoSpacing"/>
              <w:jc w:val="both"/>
              <w:rPr>
                <w:rFonts w:ascii="Times New Roman" w:hAnsi="Times New Roman"/>
                <w:sz w:val="26"/>
                <w:szCs w:val="26"/>
              </w:rPr>
            </w:pPr>
            <w:r w:rsidRPr="005D7E7F">
              <w:rPr>
                <w:rFonts w:ascii="Times New Roman" w:hAnsi="Times New Roman"/>
                <w:sz w:val="26"/>
                <w:szCs w:val="26"/>
              </w:rPr>
              <w:t>- Thành phần dân tộ</w:t>
            </w:r>
            <w:r>
              <w:rPr>
                <w:rFonts w:ascii="Times New Roman" w:hAnsi="Times New Roman"/>
                <w:sz w:val="26"/>
                <w:szCs w:val="26"/>
              </w:rPr>
              <w:t>c</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120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Trung du miền núi Bắ</w:t>
            </w:r>
            <w:r>
              <w:rPr>
                <w:rFonts w:ascii="Times New Roman" w:hAnsi="Times New Roman"/>
                <w:sz w:val="26"/>
                <w:szCs w:val="26"/>
              </w:rPr>
              <w:t xml:space="preserve">c </w:t>
            </w:r>
            <w:r>
              <w:rPr>
                <w:rFonts w:ascii="Times New Roman" w:hAnsi="Times New Roman"/>
                <w:sz w:val="26"/>
                <w:szCs w:val="26"/>
                <w:lang w:val="en-US"/>
              </w:rPr>
              <w:t>B</w:t>
            </w:r>
            <w:r w:rsidRPr="005D7E7F">
              <w:rPr>
                <w:rFonts w:ascii="Times New Roman" w:hAnsi="Times New Roman"/>
                <w:sz w:val="26"/>
                <w:szCs w:val="26"/>
              </w:rPr>
              <w:t>ộ: Có nhiều thành phần dân tộc hơn (trên 30 dân tộc), gồm hầu hết các dân tộc thuộc các ngữ hệ và các ngôn ngữ khác nhau. Tập trung ngữ hệ</w:t>
            </w:r>
            <w:r w:rsidRPr="005D7E7F">
              <w:rPr>
                <w:rFonts w:ascii="Times New Roman" w:hAnsi="Times New Roman"/>
                <w:sz w:val="26"/>
                <w:szCs w:val="26"/>
                <w:lang w:val="de-DE" w:eastAsia="vi-VN"/>
              </w:rPr>
              <w:t xml:space="preserve"> </w:t>
            </w:r>
            <w:r w:rsidRPr="005D7E7F">
              <w:rPr>
                <w:rFonts w:ascii="Times New Roman" w:hAnsi="Times New Roman"/>
                <w:sz w:val="26"/>
                <w:szCs w:val="26"/>
              </w:rPr>
              <w:t>Việt – Mường</w:t>
            </w:r>
            <w:r w:rsidRPr="005D7E7F">
              <w:rPr>
                <w:rFonts w:ascii="Times New Roman" w:hAnsi="Times New Roman"/>
                <w:sz w:val="26"/>
                <w:szCs w:val="26"/>
                <w:lang w:val="en-US"/>
              </w:rPr>
              <w:t>,</w:t>
            </w:r>
            <w:r w:rsidRPr="005D7E7F">
              <w:rPr>
                <w:rFonts w:ascii="Times New Roman" w:hAnsi="Times New Roman"/>
                <w:sz w:val="26"/>
                <w:szCs w:val="26"/>
              </w:rPr>
              <w:t xml:space="preserve"> Hmông – Dao và ngữ hệ</w:t>
            </w:r>
            <w:r>
              <w:rPr>
                <w:rFonts w:ascii="Times New Roman" w:hAnsi="Times New Roman"/>
                <w:sz w:val="26"/>
                <w:szCs w:val="26"/>
              </w:rPr>
              <w:t xml:space="preserve"> Thái – </w:t>
            </w:r>
            <w:r>
              <w:rPr>
                <w:rFonts w:ascii="Times New Roman" w:hAnsi="Times New Roman"/>
                <w:sz w:val="26"/>
                <w:szCs w:val="26"/>
                <w:lang w:val="en-US"/>
              </w:rPr>
              <w:t>K</w:t>
            </w:r>
            <w:r w:rsidRPr="005D7E7F">
              <w:rPr>
                <w:rFonts w:ascii="Times New Roman" w:hAnsi="Times New Roman"/>
                <w:sz w:val="26"/>
                <w:szCs w:val="26"/>
              </w:rPr>
              <w:t>ađai</w:t>
            </w:r>
            <w:r w:rsidRPr="005D7E7F">
              <w:rPr>
                <w:rFonts w:ascii="Times New Roman" w:hAnsi="Times New Roman"/>
                <w:sz w:val="26"/>
                <w:szCs w:val="26"/>
                <w:lang w:val="en-US"/>
              </w:rPr>
              <w:t>......</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w:t>
            </w:r>
            <w:r w:rsidRPr="005D7E7F">
              <w:rPr>
                <w:rFonts w:ascii="Times New Roman" w:hAnsi="Times New Roman"/>
                <w:sz w:val="26"/>
                <w:szCs w:val="26"/>
                <w:lang w:val="en-US"/>
              </w:rPr>
              <w:t>,25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58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DF175B"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Tây Nguyên: Có í</w:t>
            </w:r>
            <w:r>
              <w:rPr>
                <w:rFonts w:ascii="Times New Roman" w:hAnsi="Times New Roman"/>
                <w:sz w:val="26"/>
                <w:szCs w:val="26"/>
              </w:rPr>
              <w:t>t thành ph</w:t>
            </w:r>
            <w:r>
              <w:rPr>
                <w:rFonts w:ascii="Times New Roman" w:hAnsi="Times New Roman"/>
                <w:sz w:val="26"/>
                <w:szCs w:val="26"/>
                <w:lang w:val="en-US"/>
              </w:rPr>
              <w:t>ần</w:t>
            </w:r>
            <w:r w:rsidRPr="005D7E7F">
              <w:rPr>
                <w:rFonts w:ascii="Times New Roman" w:hAnsi="Times New Roman"/>
                <w:sz w:val="26"/>
                <w:szCs w:val="26"/>
              </w:rPr>
              <w:t xml:space="preserve"> dân tộc hơn</w:t>
            </w:r>
            <w:r>
              <w:rPr>
                <w:rFonts w:ascii="Times New Roman" w:hAnsi="Times New Roman"/>
                <w:sz w:val="26"/>
                <w:szCs w:val="26"/>
                <w:lang w:val="en-US"/>
              </w:rPr>
              <w:t xml:space="preserve"> (trên 20 dân tộc)</w:t>
            </w:r>
            <w:r w:rsidRPr="005D7E7F">
              <w:rPr>
                <w:rFonts w:ascii="Times New Roman" w:hAnsi="Times New Roman"/>
                <w:sz w:val="26"/>
                <w:szCs w:val="26"/>
              </w:rPr>
              <w:t xml:space="preserve">, gồm các thành phần dân tộc thuộc </w:t>
            </w:r>
            <w:r w:rsidRPr="005D7E7F">
              <w:rPr>
                <w:rFonts w:ascii="Times New Roman" w:hAnsi="Times New Roman"/>
                <w:sz w:val="26"/>
                <w:szCs w:val="26"/>
                <w:lang w:val="en-US"/>
              </w:rPr>
              <w:t>các</w:t>
            </w:r>
            <w:r w:rsidRPr="005D7E7F">
              <w:rPr>
                <w:rFonts w:ascii="Times New Roman" w:hAnsi="Times New Roman"/>
                <w:sz w:val="26"/>
                <w:szCs w:val="26"/>
              </w:rPr>
              <w:t xml:space="preserve"> nhóm ngôn ngữ như:</w:t>
            </w:r>
            <w:r w:rsidRPr="005D7E7F">
              <w:rPr>
                <w:rFonts w:ascii="Times New Roman" w:hAnsi="Times New Roman"/>
                <w:sz w:val="26"/>
                <w:szCs w:val="26"/>
                <w:lang w:val="en-US"/>
              </w:rPr>
              <w:t xml:space="preserve"> </w:t>
            </w:r>
            <w:r w:rsidRPr="005D7E7F">
              <w:rPr>
                <w:rFonts w:ascii="Times New Roman" w:hAnsi="Times New Roman"/>
                <w:sz w:val="26"/>
                <w:szCs w:val="26"/>
              </w:rPr>
              <w:t>Môn – Khmer; Nam Đảo</w:t>
            </w:r>
            <w:r w:rsidRPr="005D7E7F">
              <w:rPr>
                <w:rFonts w:ascii="Times New Roman" w:hAnsi="Times New Roman"/>
                <w:sz w:val="26"/>
                <w:szCs w:val="26"/>
                <w:lang w:val="en-US"/>
              </w:rPr>
              <w:t>....</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30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single"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Phân bố</w:t>
            </w:r>
          </w:p>
        </w:tc>
        <w:tc>
          <w:tcPr>
            <w:tcW w:w="851" w:type="dxa"/>
            <w:tcBorders>
              <w:top w:val="single"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98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6245E1"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Trung du miền núi Bắ</w:t>
            </w:r>
            <w:r>
              <w:rPr>
                <w:rFonts w:ascii="Times New Roman" w:hAnsi="Times New Roman"/>
                <w:sz w:val="26"/>
                <w:szCs w:val="26"/>
              </w:rPr>
              <w:t xml:space="preserve">c </w:t>
            </w:r>
            <w:r>
              <w:rPr>
                <w:rFonts w:ascii="Times New Roman" w:hAnsi="Times New Roman"/>
                <w:sz w:val="26"/>
                <w:szCs w:val="26"/>
                <w:lang w:val="en-US"/>
              </w:rPr>
              <w:t>B</w:t>
            </w:r>
            <w:r w:rsidRPr="005D7E7F">
              <w:rPr>
                <w:rFonts w:ascii="Times New Roman" w:hAnsi="Times New Roman"/>
                <w:sz w:val="26"/>
                <w:szCs w:val="26"/>
              </w:rPr>
              <w:t xml:space="preserve">ộ: </w:t>
            </w:r>
            <w:r>
              <w:rPr>
                <w:rFonts w:ascii="Times New Roman" w:hAnsi="Times New Roman"/>
                <w:sz w:val="26"/>
                <w:szCs w:val="26"/>
                <w:lang w:val="en-US"/>
              </w:rPr>
              <w:t>Các dân tộc thuộc nhóm ngôn ngữ Tày – Thái phân bố ở hầu khắp các tỉnh trong vùng, các dân tộc thuộc nhóm ngữ hệ khác phân bố với qui mô nhỏ, xen kẻ, rãi rác.</w:t>
            </w:r>
          </w:p>
        </w:tc>
        <w:tc>
          <w:tcPr>
            <w:tcW w:w="851" w:type="dxa"/>
            <w:tcBorders>
              <w:top w:val="dashed" w:sz="4" w:space="0" w:color="auto"/>
              <w:bottom w:val="dashed" w:sz="4" w:space="0" w:color="auto"/>
            </w:tcBorders>
            <w:shd w:val="clear" w:color="auto" w:fill="auto"/>
          </w:tcPr>
          <w:p w:rsidR="00604BFA"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340"/>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Pr>
                <w:rFonts w:ascii="Times New Roman" w:hAnsi="Times New Roman"/>
                <w:sz w:val="26"/>
                <w:szCs w:val="26"/>
              </w:rPr>
              <w:t xml:space="preserve">+ Tây Nguyên: </w:t>
            </w:r>
            <w:r>
              <w:rPr>
                <w:rFonts w:ascii="Times New Roman" w:hAnsi="Times New Roman"/>
                <w:sz w:val="26"/>
                <w:szCs w:val="26"/>
                <w:lang w:val="en-US"/>
              </w:rPr>
              <w:t>C</w:t>
            </w:r>
            <w:r w:rsidRPr="005D7E7F">
              <w:rPr>
                <w:rFonts w:ascii="Times New Roman" w:hAnsi="Times New Roman"/>
                <w:sz w:val="26"/>
                <w:szCs w:val="26"/>
              </w:rPr>
              <w:t xml:space="preserve">ác dân tộc phân bố </w:t>
            </w:r>
            <w:r>
              <w:rPr>
                <w:rFonts w:ascii="Times New Roman" w:hAnsi="Times New Roman"/>
                <w:sz w:val="26"/>
                <w:szCs w:val="26"/>
                <w:lang w:val="en-US"/>
              </w:rPr>
              <w:t xml:space="preserve">ít xen kẻ hơn mà </w:t>
            </w:r>
            <w:r w:rsidRPr="005D7E7F">
              <w:rPr>
                <w:rFonts w:ascii="Times New Roman" w:hAnsi="Times New Roman"/>
                <w:sz w:val="26"/>
                <w:szCs w:val="26"/>
              </w:rPr>
              <w:t xml:space="preserve">tập trung thành vùng </w:t>
            </w:r>
            <w:r>
              <w:rPr>
                <w:rFonts w:ascii="Times New Roman" w:hAnsi="Times New Roman"/>
                <w:sz w:val="26"/>
                <w:szCs w:val="26"/>
                <w:lang w:val="en-US"/>
              </w:rPr>
              <w:t xml:space="preserve">khá </w:t>
            </w:r>
            <w:r w:rsidRPr="005D7E7F">
              <w:rPr>
                <w:rFonts w:ascii="Times New Roman" w:hAnsi="Times New Roman"/>
                <w:sz w:val="26"/>
                <w:szCs w:val="26"/>
              </w:rPr>
              <w:t>rõ</w:t>
            </w:r>
            <w:r w:rsidRPr="005D7E7F">
              <w:rPr>
                <w:rFonts w:ascii="Times New Roman" w:hAnsi="Times New Roman"/>
                <w:sz w:val="26"/>
                <w:szCs w:val="26"/>
                <w:lang w:val="en-US"/>
              </w:rPr>
              <w:t>.</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tc>
      </w:tr>
      <w:tr w:rsidR="00604BFA" w:rsidRPr="005D7E7F" w:rsidTr="00A07817">
        <w:trPr>
          <w:trHeight w:val="25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8A060E" w:rsidRDefault="00604BFA" w:rsidP="00A07817">
            <w:pPr>
              <w:pStyle w:val="NoSpacing"/>
              <w:jc w:val="both"/>
              <w:rPr>
                <w:rFonts w:ascii="Times New Roman" w:hAnsi="Times New Roman"/>
                <w:b/>
                <w:sz w:val="26"/>
                <w:szCs w:val="26"/>
              </w:rPr>
            </w:pPr>
            <w:r w:rsidRPr="008A060E">
              <w:rPr>
                <w:rFonts w:ascii="Times New Roman" w:hAnsi="Times New Roman"/>
                <w:b/>
                <w:sz w:val="26"/>
                <w:szCs w:val="26"/>
              </w:rPr>
              <w:t>Liên hệ sự phân bố các dân tộc ít người ở tỉnh Quảng Nam.</w:t>
            </w:r>
          </w:p>
        </w:tc>
        <w:tc>
          <w:tcPr>
            <w:tcW w:w="851" w:type="dxa"/>
            <w:shd w:val="clear" w:color="auto" w:fill="auto"/>
          </w:tcPr>
          <w:p w:rsidR="00604BFA" w:rsidRPr="008A060E" w:rsidRDefault="00604BFA" w:rsidP="00A07817">
            <w:pPr>
              <w:pStyle w:val="NoSpacing"/>
              <w:rPr>
                <w:rFonts w:ascii="Times New Roman" w:hAnsi="Times New Roman"/>
                <w:b/>
                <w:sz w:val="26"/>
                <w:szCs w:val="26"/>
                <w:lang w:val="en-US"/>
              </w:rPr>
            </w:pPr>
            <w:r w:rsidRPr="008A060E">
              <w:rPr>
                <w:rFonts w:ascii="Times New Roman" w:hAnsi="Times New Roman"/>
                <w:b/>
                <w:sz w:val="26"/>
                <w:szCs w:val="26"/>
                <w:lang w:val="en-US"/>
              </w:rPr>
              <w:t>0,5</w:t>
            </w:r>
          </w:p>
        </w:tc>
      </w:tr>
      <w:tr w:rsidR="00604BFA" w:rsidRPr="005D7E7F" w:rsidTr="00A07817">
        <w:trPr>
          <w:trHeight w:val="273"/>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5D7E7F" w:rsidRDefault="00604BFA" w:rsidP="00A07817">
            <w:pPr>
              <w:pStyle w:val="NoSpacing"/>
              <w:jc w:val="both"/>
              <w:rPr>
                <w:rFonts w:ascii="Times New Roman" w:hAnsi="Times New Roman"/>
                <w:b/>
                <w:color w:val="FF0000"/>
                <w:sz w:val="26"/>
                <w:szCs w:val="26"/>
              </w:rPr>
            </w:pPr>
            <w:r w:rsidRPr="005D7E7F">
              <w:rPr>
                <w:rFonts w:ascii="Times New Roman" w:hAnsi="Times New Roman"/>
                <w:sz w:val="26"/>
                <w:szCs w:val="26"/>
              </w:rPr>
              <w:t>- Có 4 dân tộc chính: Cơ Tu, Xơ Đăng, Giẻ - Triêng, Cor</w:t>
            </w:r>
          </w:p>
        </w:tc>
        <w:tc>
          <w:tcPr>
            <w:tcW w:w="851" w:type="dxa"/>
            <w:tcBorders>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tc>
      </w:tr>
      <w:tr w:rsidR="00604BFA" w:rsidRPr="005D7E7F" w:rsidTr="00A07817">
        <w:trPr>
          <w:trHeight w:val="2691"/>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Các dân tộc ít người phân bố rãi rác chủ yếu ở các huyện miền núi phía tây như Tây Giang, Đông Giang, Phước Sơn, Nam Trà My, Bắc Trà My</w:t>
            </w:r>
          </w:p>
          <w:p w:rsidR="00604BFA" w:rsidRPr="00776A33" w:rsidRDefault="00604BFA" w:rsidP="00A07817">
            <w:pPr>
              <w:pStyle w:val="NoSpacing"/>
              <w:jc w:val="both"/>
              <w:rPr>
                <w:rFonts w:ascii="Times New Roman" w:hAnsi="Times New Roman"/>
                <w:i/>
                <w:sz w:val="26"/>
                <w:szCs w:val="26"/>
                <w:lang w:val="en-US"/>
              </w:rPr>
            </w:pPr>
            <w:r w:rsidRPr="00776A33">
              <w:rPr>
                <w:rFonts w:ascii="Times New Roman" w:hAnsi="Times New Roman"/>
                <w:i/>
                <w:sz w:val="26"/>
                <w:szCs w:val="26"/>
                <w:lang w:val="en-US"/>
              </w:rPr>
              <w:t>(Nếu HS không trình bày như trên mà ghi cụ thể như dưới đây vẫn cho đủ 0,5 điểm</w:t>
            </w:r>
          </w:p>
          <w:p w:rsidR="00604BFA" w:rsidRPr="00776A33" w:rsidRDefault="00604BFA" w:rsidP="00A07817">
            <w:pPr>
              <w:pStyle w:val="NoSpacing"/>
              <w:jc w:val="both"/>
              <w:rPr>
                <w:rFonts w:ascii="Times New Roman" w:hAnsi="Times New Roman"/>
                <w:i/>
                <w:sz w:val="26"/>
                <w:szCs w:val="26"/>
                <w:lang w:val="en-US"/>
              </w:rPr>
            </w:pPr>
            <w:r w:rsidRPr="00776A33">
              <w:rPr>
                <w:rFonts w:ascii="Times New Roman" w:hAnsi="Times New Roman"/>
                <w:i/>
                <w:sz w:val="26"/>
                <w:szCs w:val="26"/>
              </w:rPr>
              <w:t>+ Dân tộc Cơ Tu chủ yếu phân bố tập trung ở các huyện Tây Giang, Đông Giang và Nam Giang.</w:t>
            </w:r>
            <w:r w:rsidRPr="00776A33">
              <w:rPr>
                <w:rFonts w:ascii="Times New Roman" w:hAnsi="Times New Roman"/>
                <w:i/>
                <w:sz w:val="26"/>
                <w:szCs w:val="26"/>
                <w:lang w:val="en-US"/>
              </w:rPr>
              <w:t>..</w:t>
            </w:r>
          </w:p>
          <w:p w:rsidR="00604BFA" w:rsidRPr="006245E1" w:rsidRDefault="00604BFA" w:rsidP="00A07817">
            <w:pPr>
              <w:pStyle w:val="NoSpacing"/>
              <w:jc w:val="both"/>
              <w:rPr>
                <w:rFonts w:ascii="Times New Roman" w:hAnsi="Times New Roman"/>
                <w:sz w:val="26"/>
                <w:szCs w:val="26"/>
                <w:lang w:val="en-US"/>
              </w:rPr>
            </w:pPr>
            <w:r w:rsidRPr="00776A33">
              <w:rPr>
                <w:rFonts w:ascii="Times New Roman" w:hAnsi="Times New Roman"/>
                <w:i/>
                <w:sz w:val="26"/>
                <w:szCs w:val="26"/>
              </w:rPr>
              <w:t>+ Dân tộc Xơ Đăng, Giẻ - Triêng, Cor phân bố tập trung chủ yếu huyện Phước Sơn, Bắc Trà My và Nam Trà My</w:t>
            </w:r>
            <w:r w:rsidRPr="00776A33">
              <w:rPr>
                <w:rFonts w:ascii="Times New Roman" w:hAnsi="Times New Roman"/>
                <w:i/>
                <w:sz w:val="26"/>
                <w:szCs w:val="26"/>
                <w:lang w:val="en-US"/>
              </w:rPr>
              <w:t>...)</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tc>
      </w:tr>
      <w:tr w:rsidR="00604BFA" w:rsidRPr="005D7E7F" w:rsidTr="00A07817">
        <w:trPr>
          <w:trHeight w:val="55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b</w:t>
            </w:r>
          </w:p>
        </w:tc>
        <w:tc>
          <w:tcPr>
            <w:tcW w:w="7688" w:type="dxa"/>
            <w:shd w:val="clear" w:color="auto" w:fill="auto"/>
          </w:tcPr>
          <w:p w:rsidR="00604BFA" w:rsidRPr="00862B02" w:rsidRDefault="00604BFA" w:rsidP="00A07817">
            <w:pPr>
              <w:pStyle w:val="NoSpacing"/>
              <w:jc w:val="both"/>
              <w:rPr>
                <w:rFonts w:ascii="Times New Roman" w:hAnsi="Times New Roman"/>
                <w:b/>
                <w:sz w:val="26"/>
                <w:szCs w:val="26"/>
                <w:lang w:val="en-US"/>
              </w:rPr>
            </w:pPr>
            <w:r w:rsidRPr="00862B02">
              <w:rPr>
                <w:rFonts w:ascii="Times New Roman" w:hAnsi="Times New Roman"/>
                <w:b/>
                <w:sz w:val="28"/>
                <w:szCs w:val="28"/>
                <w:lang w:val="en-US"/>
              </w:rPr>
              <w:t>So sánh đặc điểm của</w:t>
            </w:r>
            <w:r>
              <w:rPr>
                <w:rFonts w:ascii="Times New Roman" w:hAnsi="Times New Roman"/>
                <w:b/>
                <w:sz w:val="28"/>
                <w:szCs w:val="28"/>
                <w:lang w:val="en-US"/>
              </w:rPr>
              <w:t xml:space="preserve"> hai</w:t>
            </w:r>
            <w:r w:rsidRPr="00862B02">
              <w:rPr>
                <w:rFonts w:ascii="Times New Roman" w:hAnsi="Times New Roman"/>
                <w:b/>
                <w:sz w:val="28"/>
                <w:szCs w:val="28"/>
                <w:lang w:val="en-US"/>
              </w:rPr>
              <w:t xml:space="preserve"> đô thị</w:t>
            </w:r>
            <w:r>
              <w:rPr>
                <w:rFonts w:ascii="Times New Roman" w:hAnsi="Times New Roman"/>
                <w:b/>
                <w:sz w:val="28"/>
                <w:szCs w:val="28"/>
                <w:lang w:val="en-US"/>
              </w:rPr>
              <w:t xml:space="preserve">: </w:t>
            </w:r>
            <w:r w:rsidRPr="00862B02">
              <w:rPr>
                <w:rFonts w:ascii="Times New Roman" w:hAnsi="Times New Roman"/>
                <w:b/>
                <w:sz w:val="28"/>
                <w:szCs w:val="28"/>
                <w:lang w:val="en-US"/>
              </w:rPr>
              <w:t xml:space="preserve">Hà Nội và </w:t>
            </w:r>
            <w:r>
              <w:rPr>
                <w:rFonts w:ascii="Times New Roman" w:hAnsi="Times New Roman"/>
                <w:b/>
                <w:sz w:val="28"/>
                <w:szCs w:val="28"/>
                <w:lang w:val="en-US"/>
              </w:rPr>
              <w:t>T</w:t>
            </w:r>
            <w:r w:rsidRPr="00862B02">
              <w:rPr>
                <w:rFonts w:ascii="Times New Roman" w:hAnsi="Times New Roman"/>
                <w:b/>
                <w:sz w:val="28"/>
                <w:szCs w:val="28"/>
                <w:lang w:val="en-US"/>
              </w:rPr>
              <w:t>hành phố Hồ Chí Minh.</w:t>
            </w:r>
          </w:p>
        </w:tc>
        <w:tc>
          <w:tcPr>
            <w:tcW w:w="851" w:type="dxa"/>
            <w:shd w:val="clear" w:color="auto" w:fill="auto"/>
          </w:tcPr>
          <w:p w:rsidR="00604BFA" w:rsidRPr="00862B02" w:rsidRDefault="00604BFA" w:rsidP="00A07817">
            <w:pPr>
              <w:pStyle w:val="NoSpacing"/>
              <w:rPr>
                <w:rFonts w:ascii="Times New Roman" w:hAnsi="Times New Roman"/>
                <w:b/>
                <w:sz w:val="26"/>
                <w:szCs w:val="26"/>
                <w:lang w:val="en-US"/>
              </w:rPr>
            </w:pPr>
            <w:r w:rsidRPr="00862B02">
              <w:rPr>
                <w:rFonts w:ascii="Times New Roman" w:hAnsi="Times New Roman"/>
                <w:b/>
                <w:sz w:val="26"/>
                <w:szCs w:val="26"/>
                <w:lang w:val="en-US"/>
              </w:rPr>
              <w:t>2,0</w:t>
            </w:r>
          </w:p>
        </w:tc>
      </w:tr>
      <w:tr w:rsidR="00604BFA" w:rsidRPr="005D7E7F" w:rsidTr="00A07817">
        <w:trPr>
          <w:trHeight w:val="27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1D573A" w:rsidRDefault="00604BFA" w:rsidP="00A07817">
            <w:pPr>
              <w:pStyle w:val="NoSpacing"/>
              <w:jc w:val="both"/>
              <w:rPr>
                <w:rFonts w:ascii="Times New Roman" w:hAnsi="Times New Roman"/>
                <w:b/>
                <w:bCs/>
                <w:iCs/>
                <w:sz w:val="26"/>
                <w:szCs w:val="26"/>
                <w:shd w:val="clear" w:color="auto" w:fill="FFFFFF"/>
                <w:lang w:val="en-US"/>
              </w:rPr>
            </w:pPr>
            <w:r w:rsidRPr="001D573A">
              <w:rPr>
                <w:rFonts w:ascii="Times New Roman" w:hAnsi="Times New Roman"/>
                <w:b/>
                <w:sz w:val="26"/>
                <w:szCs w:val="26"/>
                <w:lang w:val="en-US"/>
              </w:rPr>
              <w:t xml:space="preserve">* Giống nhau </w:t>
            </w:r>
          </w:p>
        </w:tc>
        <w:tc>
          <w:tcPr>
            <w:tcW w:w="851" w:type="dxa"/>
            <w:tcBorders>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tc>
      </w:tr>
      <w:tr w:rsidR="00604BFA" w:rsidRPr="005D7E7F" w:rsidTr="00A07817">
        <w:trPr>
          <w:trHeight w:val="65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sidRPr="00A30A52">
              <w:rPr>
                <w:rFonts w:ascii="Times New Roman" w:hAnsi="Times New Roman"/>
                <w:sz w:val="26"/>
                <w:szCs w:val="26"/>
                <w:lang w:val="en-US"/>
              </w:rPr>
              <w:t>- Quy mô: Đều là các đô thị</w:t>
            </w:r>
            <w:r>
              <w:rPr>
                <w:rFonts w:ascii="Times New Roman" w:hAnsi="Times New Roman"/>
                <w:sz w:val="26"/>
                <w:szCs w:val="26"/>
                <w:lang w:val="en-US"/>
              </w:rPr>
              <w:t xml:space="preserve"> có quy mô dân số</w:t>
            </w:r>
            <w:r w:rsidRPr="00A30A52">
              <w:rPr>
                <w:rFonts w:ascii="Times New Roman" w:hAnsi="Times New Roman"/>
                <w:sz w:val="26"/>
                <w:szCs w:val="26"/>
                <w:lang w:val="en-US"/>
              </w:rPr>
              <w:t xml:space="preserve"> lớn nhất nước ta với quy mô dân số trên 1 triệu người. </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355"/>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sidRPr="00A30A52">
              <w:rPr>
                <w:rFonts w:ascii="Times New Roman" w:hAnsi="Times New Roman"/>
                <w:sz w:val="26"/>
                <w:szCs w:val="26"/>
                <w:lang w:val="en-US"/>
              </w:rPr>
              <w:t xml:space="preserve">- Phân cấp đô thị: đều là các đô thị đặc biệt. </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077494">
              <w:rPr>
                <w:rFonts w:ascii="Times New Roman" w:hAnsi="Times New Roman"/>
                <w:sz w:val="26"/>
                <w:szCs w:val="26"/>
                <w:lang w:val="en-US"/>
              </w:rPr>
              <w:t>0,25</w:t>
            </w:r>
          </w:p>
        </w:tc>
      </w:tr>
      <w:tr w:rsidR="00604BFA" w:rsidRPr="005D7E7F" w:rsidTr="00A07817">
        <w:trPr>
          <w:trHeight w:val="351"/>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sidRPr="00A30A52">
              <w:rPr>
                <w:rFonts w:ascii="Times New Roman" w:hAnsi="Times New Roman"/>
                <w:sz w:val="26"/>
                <w:szCs w:val="26"/>
                <w:lang w:val="en-US"/>
              </w:rPr>
              <w:t>- Chức năng: Đều là đô thị có chức năng tổng hợ</w:t>
            </w:r>
            <w:r>
              <w:rPr>
                <w:rFonts w:ascii="Times New Roman" w:hAnsi="Times New Roman"/>
                <w:sz w:val="26"/>
                <w:szCs w:val="26"/>
                <w:lang w:val="en-US"/>
              </w:rPr>
              <w:t>p.</w:t>
            </w:r>
          </w:p>
        </w:tc>
        <w:tc>
          <w:tcPr>
            <w:tcW w:w="851" w:type="dxa"/>
            <w:tcBorders>
              <w:top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077494">
              <w:rPr>
                <w:rFonts w:ascii="Times New Roman" w:hAnsi="Times New Roman"/>
                <w:sz w:val="26"/>
                <w:szCs w:val="26"/>
                <w:lang w:val="en-US"/>
              </w:rPr>
              <w:t>0,25</w:t>
            </w:r>
          </w:p>
        </w:tc>
      </w:tr>
      <w:tr w:rsidR="00604BFA" w:rsidRPr="005D7E7F" w:rsidTr="00A07817">
        <w:trPr>
          <w:trHeight w:val="30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1D573A" w:rsidRDefault="00604BFA" w:rsidP="00A07817">
            <w:pPr>
              <w:pStyle w:val="NoSpacing"/>
              <w:jc w:val="both"/>
              <w:rPr>
                <w:rStyle w:val="Emphasis"/>
                <w:rFonts w:ascii="Times New Roman" w:hAnsi="Times New Roman"/>
                <w:b/>
                <w:i w:val="0"/>
                <w:iCs w:val="0"/>
                <w:sz w:val="26"/>
                <w:szCs w:val="26"/>
                <w:lang w:val="en-US"/>
              </w:rPr>
            </w:pPr>
            <w:r w:rsidRPr="001D573A">
              <w:rPr>
                <w:rFonts w:ascii="Times New Roman" w:hAnsi="Times New Roman"/>
                <w:b/>
                <w:sz w:val="26"/>
                <w:szCs w:val="26"/>
                <w:lang w:val="en-US"/>
              </w:rPr>
              <w:t xml:space="preserve">* Khác nhau </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tc>
      </w:tr>
      <w:tr w:rsidR="00604BFA" w:rsidRPr="005D7E7F" w:rsidTr="00A07817">
        <w:trPr>
          <w:trHeight w:val="66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sidRPr="00A30A52">
              <w:rPr>
                <w:rFonts w:ascii="Times New Roman" w:hAnsi="Times New Roman"/>
                <w:sz w:val="26"/>
                <w:szCs w:val="26"/>
                <w:lang w:val="en-US"/>
              </w:rPr>
              <w:t>- Quy mô dân số đô thị</w:t>
            </w:r>
            <w:r>
              <w:rPr>
                <w:rFonts w:ascii="Times New Roman" w:hAnsi="Times New Roman"/>
                <w:sz w:val="26"/>
                <w:szCs w:val="26"/>
                <w:lang w:val="en-US"/>
              </w:rPr>
              <w:t>: T</w:t>
            </w:r>
            <w:r w:rsidRPr="00A30A52">
              <w:rPr>
                <w:rFonts w:ascii="Times New Roman" w:hAnsi="Times New Roman"/>
                <w:sz w:val="26"/>
                <w:szCs w:val="26"/>
                <w:lang w:val="en-US"/>
              </w:rPr>
              <w:t xml:space="preserve">hành phố Hồ Chí Minh có số dân đông hơn Hà Nội (số liệu Atlat trang 5). </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28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sidRPr="00A30A52">
              <w:rPr>
                <w:rFonts w:ascii="Times New Roman" w:hAnsi="Times New Roman"/>
                <w:sz w:val="26"/>
                <w:szCs w:val="26"/>
                <w:lang w:val="en-US"/>
              </w:rPr>
              <w:t>- Chứ</w:t>
            </w:r>
            <w:r>
              <w:rPr>
                <w:rFonts w:ascii="Times New Roman" w:hAnsi="Times New Roman"/>
                <w:sz w:val="26"/>
                <w:szCs w:val="26"/>
                <w:lang w:val="en-US"/>
              </w:rPr>
              <w:t>c năng</w:t>
            </w:r>
            <w:r w:rsidRPr="00A30A52">
              <w:rPr>
                <w:rFonts w:ascii="Times New Roman" w:hAnsi="Times New Roman"/>
                <w:sz w:val="26"/>
                <w:szCs w:val="26"/>
                <w:lang w:val="en-US"/>
              </w:rPr>
              <w:t xml:space="preserve"> </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tc>
      </w:tr>
      <w:tr w:rsidR="00604BFA" w:rsidRPr="005D7E7F" w:rsidTr="00A07817">
        <w:trPr>
          <w:trHeight w:val="951"/>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sidRPr="00A30A52">
              <w:rPr>
                <w:rFonts w:ascii="Times New Roman" w:hAnsi="Times New Roman"/>
                <w:sz w:val="26"/>
                <w:szCs w:val="26"/>
                <w:lang w:val="en-US"/>
              </w:rPr>
              <w:t>+ Với vai trò là thủ đô, Hà Nội nổi trộ</w:t>
            </w:r>
            <w:r>
              <w:rPr>
                <w:rFonts w:ascii="Times New Roman" w:hAnsi="Times New Roman"/>
                <w:sz w:val="26"/>
                <w:szCs w:val="26"/>
                <w:lang w:val="en-US"/>
              </w:rPr>
              <w:t>i hơn T</w:t>
            </w:r>
            <w:r w:rsidRPr="00A30A52">
              <w:rPr>
                <w:rFonts w:ascii="Times New Roman" w:hAnsi="Times New Roman"/>
                <w:sz w:val="26"/>
                <w:szCs w:val="26"/>
                <w:lang w:val="en-US"/>
              </w:rPr>
              <w:t xml:space="preserve">hành phố Hồ Chí Minh ở chức năng là trung tâm chính trị, văn hóa, khoa học kĩ thuật, … lớn nhất nước ta. </w:t>
            </w:r>
          </w:p>
        </w:tc>
        <w:tc>
          <w:tcPr>
            <w:tcW w:w="851" w:type="dxa"/>
            <w:tcBorders>
              <w:top w:val="dashed" w:sz="4" w:space="0" w:color="auto"/>
              <w:bottom w:val="dashed" w:sz="4" w:space="0" w:color="auto"/>
            </w:tcBorders>
            <w:shd w:val="clear" w:color="auto" w:fill="auto"/>
          </w:tcPr>
          <w:p w:rsidR="00604BFA"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sidRPr="00077494">
              <w:rPr>
                <w:rFonts w:ascii="Times New Roman" w:hAnsi="Times New Roman"/>
                <w:sz w:val="26"/>
                <w:szCs w:val="26"/>
                <w:lang w:val="en-US"/>
              </w:rPr>
              <w:t>0,25</w:t>
            </w:r>
          </w:p>
        </w:tc>
      </w:tr>
      <w:tr w:rsidR="00604BFA" w:rsidRPr="005D7E7F" w:rsidTr="00A07817">
        <w:trPr>
          <w:trHeight w:val="702"/>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30A52" w:rsidRDefault="00604BFA" w:rsidP="00A07817">
            <w:pPr>
              <w:pStyle w:val="NoSpacing"/>
              <w:jc w:val="both"/>
              <w:rPr>
                <w:rStyle w:val="Emphasis"/>
                <w:rFonts w:ascii="Times New Roman" w:hAnsi="Times New Roman"/>
                <w:i w:val="0"/>
                <w:iCs w:val="0"/>
                <w:sz w:val="26"/>
                <w:szCs w:val="26"/>
                <w:lang w:val="en-US"/>
              </w:rPr>
            </w:pPr>
            <w:r w:rsidRPr="00A30A52">
              <w:rPr>
                <w:rFonts w:ascii="Times New Roman" w:hAnsi="Times New Roman"/>
                <w:sz w:val="26"/>
                <w:szCs w:val="26"/>
                <w:lang w:val="en-US"/>
              </w:rPr>
              <w:t xml:space="preserve">+ Thành phố Hồ Chí Minh nổi trội hơn Hà Nội ở chức năng </w:t>
            </w:r>
            <w:r>
              <w:rPr>
                <w:rFonts w:ascii="Times New Roman" w:hAnsi="Times New Roman"/>
                <w:sz w:val="26"/>
                <w:szCs w:val="26"/>
                <w:lang w:val="en-US"/>
              </w:rPr>
              <w:t xml:space="preserve">công nghiệp, </w:t>
            </w:r>
            <w:r w:rsidRPr="00A30A52">
              <w:rPr>
                <w:rFonts w:ascii="Times New Roman" w:hAnsi="Times New Roman"/>
                <w:sz w:val="26"/>
                <w:szCs w:val="26"/>
                <w:lang w:val="en-US"/>
              </w:rPr>
              <w:t>là trung tâm công nghiệp lớn nhất cả nướ</w:t>
            </w:r>
            <w:r>
              <w:rPr>
                <w:rFonts w:ascii="Times New Roman" w:hAnsi="Times New Roman"/>
                <w:sz w:val="26"/>
                <w:szCs w:val="26"/>
                <w:lang w:val="en-US"/>
              </w:rPr>
              <w:t>c.</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p w:rsidR="00604BFA" w:rsidRPr="00A30A52" w:rsidRDefault="00604BFA" w:rsidP="00A07817">
            <w:pPr>
              <w:pStyle w:val="NoSpacing"/>
              <w:rPr>
                <w:rFonts w:ascii="Times New Roman" w:hAnsi="Times New Roman"/>
                <w:sz w:val="26"/>
                <w:szCs w:val="26"/>
                <w:lang w:val="en-US"/>
              </w:rPr>
            </w:pPr>
          </w:p>
        </w:tc>
      </w:tr>
      <w:tr w:rsidR="00604BFA" w:rsidRPr="005D7E7F" w:rsidTr="00A07817">
        <w:trPr>
          <w:trHeight w:val="400"/>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A4B81" w:rsidRDefault="00604BFA" w:rsidP="00A07817">
            <w:pPr>
              <w:pStyle w:val="NoSpacing"/>
              <w:jc w:val="both"/>
              <w:rPr>
                <w:rFonts w:ascii="Times New Roman" w:hAnsi="Times New Roman"/>
                <w:b/>
                <w:sz w:val="28"/>
                <w:szCs w:val="28"/>
                <w:lang w:val="en-US"/>
              </w:rPr>
            </w:pPr>
            <w:r w:rsidRPr="005A4B81">
              <w:rPr>
                <w:rFonts w:ascii="Times New Roman" w:hAnsi="Times New Roman"/>
                <w:b/>
                <w:sz w:val="26"/>
                <w:szCs w:val="26"/>
                <w:lang w:val="en-US"/>
              </w:rPr>
              <w:t xml:space="preserve">* </w:t>
            </w:r>
            <w:r w:rsidRPr="005A4B81">
              <w:rPr>
                <w:rFonts w:ascii="Times New Roman" w:hAnsi="Times New Roman"/>
                <w:b/>
                <w:sz w:val="28"/>
                <w:szCs w:val="28"/>
                <w:lang w:val="en-US"/>
              </w:rPr>
              <w:t xml:space="preserve">Giải thích đô thị nước ta có quy mô chủ yếu vừa và nhỏ  </w:t>
            </w:r>
          </w:p>
        </w:tc>
        <w:tc>
          <w:tcPr>
            <w:tcW w:w="851" w:type="dxa"/>
            <w:tcBorders>
              <w:top w:val="dashed" w:sz="4" w:space="0" w:color="auto"/>
              <w:bottom w:val="dashed" w:sz="4" w:space="0" w:color="auto"/>
            </w:tcBorders>
            <w:shd w:val="clear" w:color="auto" w:fill="auto"/>
          </w:tcPr>
          <w:p w:rsidR="00604BFA" w:rsidRPr="00664B0E" w:rsidRDefault="00604BFA" w:rsidP="00A07817">
            <w:pPr>
              <w:pStyle w:val="NoSpacing"/>
              <w:rPr>
                <w:rFonts w:ascii="Times New Roman" w:hAnsi="Times New Roman"/>
                <w:b/>
                <w:sz w:val="26"/>
                <w:szCs w:val="26"/>
                <w:lang w:val="en-US"/>
              </w:rPr>
            </w:pPr>
            <w:r w:rsidRPr="00664B0E">
              <w:rPr>
                <w:rFonts w:ascii="Times New Roman" w:hAnsi="Times New Roman"/>
                <w:b/>
                <w:sz w:val="26"/>
                <w:szCs w:val="26"/>
                <w:lang w:val="en-US"/>
              </w:rPr>
              <w:t>0,5</w:t>
            </w:r>
          </w:p>
        </w:tc>
      </w:tr>
      <w:tr w:rsidR="00604BFA" w:rsidRPr="005D7E7F" w:rsidTr="00A07817">
        <w:trPr>
          <w:trHeight w:val="693"/>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E85FAD" w:rsidRDefault="00604BFA" w:rsidP="00A07817">
            <w:pPr>
              <w:pStyle w:val="NoSpacing"/>
              <w:jc w:val="both"/>
              <w:rPr>
                <w:rFonts w:ascii="Times New Roman" w:hAnsi="Times New Roman"/>
                <w:sz w:val="26"/>
                <w:szCs w:val="26"/>
                <w:lang w:val="en-US"/>
              </w:rPr>
            </w:pPr>
            <w:r w:rsidRPr="00E85FAD">
              <w:rPr>
                <w:rFonts w:ascii="Times New Roman" w:hAnsi="Times New Roman"/>
                <w:sz w:val="26"/>
                <w:szCs w:val="26"/>
                <w:lang w:val="en-US"/>
              </w:rPr>
              <w:t>- Quá trình công nghiệp hóa diễn ra còn chậm, trình độ đô thị hóa ở nước ta còn hạn chế</w:t>
            </w:r>
            <w:r w:rsidRPr="00E939AB">
              <w:rPr>
                <w:rFonts w:ascii="Times New Roman" w:hAnsi="Times New Roman"/>
                <w:i/>
                <w:sz w:val="26"/>
                <w:szCs w:val="26"/>
                <w:lang w:val="en-US"/>
              </w:rPr>
              <w:t>.(Nếu HS diễn đạt “Nền kinh tế</w:t>
            </w:r>
            <w:r>
              <w:rPr>
                <w:rFonts w:ascii="Times New Roman" w:hAnsi="Times New Roman"/>
                <w:i/>
                <w:sz w:val="26"/>
                <w:szCs w:val="26"/>
                <w:lang w:val="en-US"/>
              </w:rPr>
              <w:t xml:space="preserve"> còn</w:t>
            </w:r>
            <w:r w:rsidRPr="00E939AB">
              <w:rPr>
                <w:rFonts w:ascii="Times New Roman" w:hAnsi="Times New Roman"/>
                <w:i/>
                <w:sz w:val="26"/>
                <w:szCs w:val="26"/>
                <w:lang w:val="en-US"/>
              </w:rPr>
              <w:t xml:space="preserve"> phụ thuộc vào nông nghiệ</w:t>
            </w:r>
            <w:r>
              <w:rPr>
                <w:rFonts w:ascii="Times New Roman" w:hAnsi="Times New Roman"/>
                <w:i/>
                <w:sz w:val="26"/>
                <w:szCs w:val="26"/>
                <w:lang w:val="en-US"/>
              </w:rPr>
              <w:t xml:space="preserve">p; </w:t>
            </w:r>
            <w:r w:rsidRPr="00E939AB">
              <w:rPr>
                <w:rFonts w:ascii="Times New Roman" w:hAnsi="Times New Roman"/>
                <w:i/>
                <w:sz w:val="26"/>
                <w:szCs w:val="26"/>
                <w:lang w:val="en-US"/>
              </w:rPr>
              <w:t>công nghiệp, dịch vụ còn hạn chế, cơ sở vật chất, cơ sở hạ tầng chưa đáp ứng yêu cầu phát” thì vẫn cho đủ điểm)</w:t>
            </w:r>
            <w:r w:rsidRPr="00E85FAD">
              <w:rPr>
                <w:rFonts w:ascii="Times New Roman" w:hAnsi="Times New Roman"/>
                <w:sz w:val="26"/>
                <w:szCs w:val="26"/>
                <w:lang w:val="en-US"/>
              </w:rPr>
              <w:t xml:space="preserve"> </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33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E85FAD"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Các đô thị nước ta phần lớn có chức năng chủ yếu là hành chính</w:t>
            </w:r>
          </w:p>
        </w:tc>
        <w:tc>
          <w:tcPr>
            <w:tcW w:w="851" w:type="dxa"/>
            <w:tcBorders>
              <w:top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271"/>
        </w:trPr>
        <w:tc>
          <w:tcPr>
            <w:tcW w:w="817" w:type="dxa"/>
            <w:vMerge w:val="restart"/>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4</w:t>
            </w:r>
          </w:p>
        </w:tc>
        <w:tc>
          <w:tcPr>
            <w:tcW w:w="331" w:type="dxa"/>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5D7E7F" w:rsidRDefault="00604BFA" w:rsidP="00A07817">
            <w:pPr>
              <w:pStyle w:val="NoSpacing"/>
              <w:jc w:val="both"/>
              <w:rPr>
                <w:rFonts w:ascii="Times New Roman" w:hAnsi="Times New Roman"/>
                <w:sz w:val="26"/>
                <w:szCs w:val="26"/>
                <w:lang w:val="en-US"/>
              </w:rPr>
            </w:pPr>
          </w:p>
        </w:tc>
        <w:tc>
          <w:tcPr>
            <w:tcW w:w="851" w:type="dxa"/>
            <w:shd w:val="clear" w:color="auto" w:fill="auto"/>
          </w:tcPr>
          <w:p w:rsidR="00604BFA" w:rsidRPr="008A060E" w:rsidRDefault="00604BFA" w:rsidP="00A07817">
            <w:pPr>
              <w:pStyle w:val="NoSpacing"/>
              <w:rPr>
                <w:rFonts w:ascii="Times New Roman" w:hAnsi="Times New Roman"/>
                <w:b/>
                <w:sz w:val="26"/>
                <w:szCs w:val="26"/>
                <w:lang w:val="en-US"/>
              </w:rPr>
            </w:pPr>
            <w:r w:rsidRPr="008A060E">
              <w:rPr>
                <w:rFonts w:ascii="Times New Roman" w:hAnsi="Times New Roman"/>
                <w:b/>
                <w:sz w:val="26"/>
                <w:szCs w:val="26"/>
                <w:lang w:val="en-US"/>
              </w:rPr>
              <w:t>4,0</w:t>
            </w:r>
          </w:p>
        </w:tc>
      </w:tr>
      <w:tr w:rsidR="00604BFA" w:rsidRPr="005D7E7F" w:rsidTr="00A07817">
        <w:trPr>
          <w:trHeight w:val="69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a</w:t>
            </w:r>
          </w:p>
        </w:tc>
        <w:tc>
          <w:tcPr>
            <w:tcW w:w="7688" w:type="dxa"/>
            <w:shd w:val="clear" w:color="auto" w:fill="auto"/>
          </w:tcPr>
          <w:p w:rsidR="00604BFA" w:rsidRPr="00A7144C" w:rsidRDefault="00604BFA" w:rsidP="00A07817">
            <w:pPr>
              <w:pStyle w:val="NoSpacing"/>
              <w:jc w:val="both"/>
              <w:rPr>
                <w:rFonts w:ascii="Times New Roman" w:hAnsi="Times New Roman"/>
                <w:b/>
                <w:sz w:val="26"/>
                <w:szCs w:val="26"/>
                <w:lang w:val="en-US"/>
              </w:rPr>
            </w:pPr>
            <w:r>
              <w:rPr>
                <w:rFonts w:ascii="Times New Roman" w:hAnsi="Times New Roman"/>
                <w:b/>
                <w:sz w:val="28"/>
                <w:szCs w:val="28"/>
                <w:lang w:val="en-US"/>
              </w:rPr>
              <w:t>N</w:t>
            </w:r>
            <w:r w:rsidRPr="00A7144C">
              <w:rPr>
                <w:rFonts w:ascii="Times New Roman" w:hAnsi="Times New Roman"/>
                <w:b/>
                <w:sz w:val="28"/>
                <w:szCs w:val="28"/>
              </w:rPr>
              <w:t xml:space="preserve">hận xét và giải thích </w:t>
            </w:r>
            <w:r w:rsidRPr="00A7144C">
              <w:rPr>
                <w:rFonts w:ascii="Times New Roman" w:hAnsi="Times New Roman"/>
                <w:b/>
                <w:sz w:val="28"/>
                <w:szCs w:val="28"/>
                <w:lang w:val="en-US"/>
              </w:rPr>
              <w:t>tình hình</w:t>
            </w:r>
            <w:r w:rsidRPr="00A7144C">
              <w:rPr>
                <w:rFonts w:ascii="Times New Roman" w:hAnsi="Times New Roman"/>
                <w:b/>
                <w:sz w:val="28"/>
                <w:szCs w:val="28"/>
              </w:rPr>
              <w:t xml:space="preserve"> phát triển ngành thủy sản nước ta, giai đoạn 2005 - 2021.</w:t>
            </w:r>
          </w:p>
        </w:tc>
        <w:tc>
          <w:tcPr>
            <w:tcW w:w="851" w:type="dxa"/>
            <w:shd w:val="clear" w:color="auto" w:fill="auto"/>
          </w:tcPr>
          <w:p w:rsidR="00604BFA" w:rsidRDefault="00604BFA" w:rsidP="00A07817">
            <w:pPr>
              <w:pStyle w:val="NoSpacing"/>
              <w:rPr>
                <w:rFonts w:ascii="Times New Roman" w:hAnsi="Times New Roman"/>
                <w:b/>
                <w:sz w:val="26"/>
                <w:szCs w:val="26"/>
                <w:lang w:val="en-US"/>
              </w:rPr>
            </w:pPr>
          </w:p>
          <w:p w:rsidR="00604BFA" w:rsidRPr="008A060E" w:rsidRDefault="00604BFA" w:rsidP="00A07817">
            <w:pPr>
              <w:pStyle w:val="NoSpacing"/>
              <w:rPr>
                <w:rFonts w:ascii="Times New Roman" w:hAnsi="Times New Roman"/>
                <w:b/>
                <w:sz w:val="26"/>
                <w:szCs w:val="26"/>
                <w:lang w:val="en-US"/>
              </w:rPr>
            </w:pPr>
            <w:r w:rsidRPr="008A060E">
              <w:rPr>
                <w:rFonts w:ascii="Times New Roman" w:hAnsi="Times New Roman"/>
                <w:b/>
                <w:sz w:val="26"/>
                <w:szCs w:val="26"/>
                <w:lang w:val="en-US"/>
              </w:rPr>
              <w:t>2,0</w:t>
            </w:r>
          </w:p>
        </w:tc>
      </w:tr>
      <w:tr w:rsidR="00604BFA" w:rsidRPr="005D7E7F" w:rsidTr="00A07817">
        <w:trPr>
          <w:trHeight w:val="31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8A060E" w:rsidRDefault="00604BFA" w:rsidP="00A07817">
            <w:pPr>
              <w:pStyle w:val="NoSpacing"/>
              <w:jc w:val="both"/>
              <w:rPr>
                <w:rFonts w:ascii="Times New Roman" w:hAnsi="Times New Roman"/>
                <w:b/>
                <w:sz w:val="26"/>
                <w:szCs w:val="26"/>
                <w:lang w:val="en-US"/>
              </w:rPr>
            </w:pPr>
            <w:r w:rsidRPr="008A060E">
              <w:rPr>
                <w:rFonts w:ascii="Times New Roman" w:hAnsi="Times New Roman"/>
                <w:b/>
                <w:sz w:val="26"/>
                <w:szCs w:val="26"/>
                <w:lang w:val="en-US"/>
              </w:rPr>
              <w:t>* Nhậ</w:t>
            </w:r>
            <w:r>
              <w:rPr>
                <w:rFonts w:ascii="Times New Roman" w:hAnsi="Times New Roman"/>
                <w:b/>
                <w:sz w:val="26"/>
                <w:szCs w:val="26"/>
                <w:lang w:val="en-US"/>
              </w:rPr>
              <w:t>n xét</w:t>
            </w:r>
          </w:p>
        </w:tc>
        <w:tc>
          <w:tcPr>
            <w:tcW w:w="851" w:type="dxa"/>
            <w:shd w:val="clear" w:color="auto" w:fill="auto"/>
          </w:tcPr>
          <w:p w:rsidR="00604BFA" w:rsidRPr="008A060E" w:rsidRDefault="00604BFA" w:rsidP="00A07817">
            <w:pPr>
              <w:pStyle w:val="NoSpacing"/>
              <w:rPr>
                <w:rFonts w:ascii="Times New Roman" w:hAnsi="Times New Roman"/>
                <w:b/>
                <w:sz w:val="26"/>
                <w:szCs w:val="26"/>
                <w:lang w:val="en-US"/>
              </w:rPr>
            </w:pPr>
            <w:r w:rsidRPr="008A060E">
              <w:rPr>
                <w:rFonts w:ascii="Times New Roman" w:hAnsi="Times New Roman"/>
                <w:b/>
                <w:sz w:val="26"/>
                <w:szCs w:val="26"/>
                <w:lang w:val="en-US"/>
              </w:rPr>
              <w:t>1,0</w:t>
            </w:r>
          </w:p>
        </w:tc>
      </w:tr>
      <w:tr w:rsidR="00604BFA" w:rsidRPr="005D7E7F" w:rsidTr="00A07817">
        <w:trPr>
          <w:trHeight w:val="614"/>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Tổng sản lượng thủy sản, sản lượng khai thác và nuôi trồng đều tăng (dẫn chứng).</w:t>
            </w:r>
          </w:p>
        </w:tc>
        <w:tc>
          <w:tcPr>
            <w:tcW w:w="851" w:type="dxa"/>
            <w:tcBorders>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29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lang w:val="en-US"/>
              </w:rPr>
              <w:t xml:space="preserve">- </w:t>
            </w:r>
            <w:r w:rsidRPr="005D7E7F">
              <w:rPr>
                <w:rFonts w:ascii="Times New Roman" w:hAnsi="Times New Roman"/>
                <w:sz w:val="26"/>
                <w:szCs w:val="26"/>
              </w:rPr>
              <w:t>Tốc độ tăng của nuôi trồng nhanh hơn khai thác (dẫn chứng).</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tc>
      </w:tr>
      <w:tr w:rsidR="00604BFA" w:rsidRPr="005D7E7F" w:rsidTr="00A07817">
        <w:trPr>
          <w:trHeight w:val="57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Cơ cấu sản lượng thủy sản có sự chuyển dịch</w:t>
            </w:r>
            <w:r w:rsidRPr="005D7E7F">
              <w:rPr>
                <w:rFonts w:ascii="Times New Roman" w:hAnsi="Times New Roman"/>
                <w:sz w:val="26"/>
                <w:szCs w:val="26"/>
                <w:lang w:val="en-US"/>
              </w:rPr>
              <w:t xml:space="preserve"> từ năm 2005 đến năm</w:t>
            </w:r>
            <w:r w:rsidRPr="005D7E7F">
              <w:rPr>
                <w:rFonts w:ascii="Times New Roman" w:hAnsi="Times New Roman"/>
                <w:sz w:val="26"/>
                <w:szCs w:val="26"/>
              </w:rPr>
              <w:t xml:space="preserve"> </w:t>
            </w:r>
            <w:r w:rsidRPr="005D7E7F">
              <w:rPr>
                <w:rFonts w:ascii="Times New Roman" w:hAnsi="Times New Roman"/>
                <w:sz w:val="26"/>
                <w:szCs w:val="26"/>
                <w:lang w:val="en-US"/>
              </w:rPr>
              <w:t>2021:</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26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lang w:val="en-US"/>
              </w:rPr>
              <w:t xml:space="preserve">+ </w:t>
            </w:r>
            <w:r w:rsidRPr="005D7E7F">
              <w:rPr>
                <w:rFonts w:ascii="Times New Roman" w:hAnsi="Times New Roman"/>
                <w:sz w:val="26"/>
                <w:szCs w:val="26"/>
              </w:rPr>
              <w:t xml:space="preserve">Tỉ trọng </w:t>
            </w:r>
            <w:r w:rsidRPr="005D7E7F">
              <w:rPr>
                <w:rFonts w:ascii="Times New Roman" w:hAnsi="Times New Roman"/>
                <w:sz w:val="26"/>
                <w:szCs w:val="26"/>
                <w:lang w:val="en-US"/>
              </w:rPr>
              <w:t xml:space="preserve">thủy sản </w:t>
            </w:r>
            <w:r w:rsidRPr="005D7E7F">
              <w:rPr>
                <w:rFonts w:ascii="Times New Roman" w:hAnsi="Times New Roman"/>
                <w:sz w:val="26"/>
                <w:szCs w:val="26"/>
              </w:rPr>
              <w:t>khai thác có xu hướng giảm (dẫn chứng).</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tc>
      </w:tr>
      <w:tr w:rsidR="00604BFA" w:rsidRPr="005D7E7F" w:rsidTr="00A07817">
        <w:trPr>
          <w:trHeight w:val="30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lang w:val="en-US"/>
              </w:rPr>
              <w:t xml:space="preserve">+ </w:t>
            </w:r>
            <w:r w:rsidRPr="005D7E7F">
              <w:rPr>
                <w:rFonts w:ascii="Times New Roman" w:hAnsi="Times New Roman"/>
                <w:sz w:val="26"/>
                <w:szCs w:val="26"/>
              </w:rPr>
              <w:t xml:space="preserve">Tỉ trọng </w:t>
            </w:r>
            <w:r w:rsidRPr="005D7E7F">
              <w:rPr>
                <w:rFonts w:ascii="Times New Roman" w:hAnsi="Times New Roman"/>
                <w:sz w:val="26"/>
                <w:szCs w:val="26"/>
                <w:lang w:val="en-US"/>
              </w:rPr>
              <w:t>thủy sản nuôi trồng</w:t>
            </w:r>
            <w:r w:rsidRPr="005D7E7F">
              <w:rPr>
                <w:rFonts w:ascii="Times New Roman" w:hAnsi="Times New Roman"/>
                <w:sz w:val="26"/>
                <w:szCs w:val="26"/>
              </w:rPr>
              <w:t xml:space="preserve"> có xu hướng </w:t>
            </w:r>
            <w:r w:rsidRPr="005D7E7F">
              <w:rPr>
                <w:rFonts w:ascii="Times New Roman" w:hAnsi="Times New Roman"/>
                <w:sz w:val="26"/>
                <w:szCs w:val="26"/>
                <w:lang w:val="en-US"/>
              </w:rPr>
              <w:t>tăng</w:t>
            </w:r>
            <w:r w:rsidRPr="005D7E7F">
              <w:rPr>
                <w:rFonts w:ascii="Times New Roman" w:hAnsi="Times New Roman"/>
                <w:sz w:val="26"/>
                <w:szCs w:val="26"/>
              </w:rPr>
              <w:t xml:space="preserve"> (dẫn chứng).</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tc>
      </w:tr>
      <w:tr w:rsidR="00604BFA" w:rsidRPr="005D7E7F" w:rsidTr="00A07817">
        <w:trPr>
          <w:trHeight w:val="29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8A060E" w:rsidRDefault="00604BFA" w:rsidP="00A07817">
            <w:pPr>
              <w:pStyle w:val="NoSpacing"/>
              <w:jc w:val="both"/>
              <w:rPr>
                <w:rFonts w:ascii="Times New Roman" w:hAnsi="Times New Roman"/>
                <w:b/>
                <w:sz w:val="26"/>
                <w:szCs w:val="26"/>
                <w:lang w:val="en-US"/>
              </w:rPr>
            </w:pPr>
            <w:r w:rsidRPr="008A060E">
              <w:rPr>
                <w:rFonts w:ascii="Times New Roman" w:hAnsi="Times New Roman"/>
                <w:b/>
                <w:sz w:val="26"/>
                <w:szCs w:val="26"/>
              </w:rPr>
              <w:t>* Giải thíc</w:t>
            </w:r>
            <w:r w:rsidRPr="008A060E">
              <w:rPr>
                <w:rFonts w:ascii="Times New Roman" w:hAnsi="Times New Roman"/>
                <w:b/>
                <w:sz w:val="26"/>
                <w:szCs w:val="26"/>
                <w:lang w:val="en-US"/>
              </w:rPr>
              <w:t>h</w:t>
            </w:r>
          </w:p>
        </w:tc>
        <w:tc>
          <w:tcPr>
            <w:tcW w:w="851" w:type="dxa"/>
            <w:tcBorders>
              <w:bottom w:val="dashed" w:sz="4" w:space="0" w:color="auto"/>
            </w:tcBorders>
            <w:shd w:val="clear" w:color="auto" w:fill="auto"/>
          </w:tcPr>
          <w:p w:rsidR="00604BFA" w:rsidRPr="008A060E" w:rsidRDefault="00604BFA" w:rsidP="00A07817">
            <w:pPr>
              <w:pStyle w:val="NoSpacing"/>
              <w:rPr>
                <w:rFonts w:ascii="Times New Roman" w:hAnsi="Times New Roman"/>
                <w:b/>
                <w:sz w:val="26"/>
                <w:szCs w:val="26"/>
                <w:lang w:val="en-US"/>
              </w:rPr>
            </w:pPr>
            <w:r>
              <w:rPr>
                <w:rFonts w:ascii="Times New Roman" w:hAnsi="Times New Roman"/>
                <w:b/>
                <w:sz w:val="26"/>
                <w:szCs w:val="26"/>
                <w:lang w:val="en-US"/>
              </w:rPr>
              <w:t>1,0</w:t>
            </w:r>
          </w:p>
        </w:tc>
      </w:tr>
      <w:tr w:rsidR="00604BFA" w:rsidRPr="005D7E7F" w:rsidTr="00A07817">
        <w:trPr>
          <w:trHeight w:val="56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6245E1"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xml:space="preserve">- Sản lượng thủy sản tăng do có </w:t>
            </w:r>
            <w:r w:rsidRPr="005D7E7F">
              <w:rPr>
                <w:rFonts w:ascii="Times New Roman" w:hAnsi="Times New Roman"/>
                <w:sz w:val="26"/>
                <w:szCs w:val="26"/>
                <w:lang w:val="en-US"/>
              </w:rPr>
              <w:t xml:space="preserve">nhu cầu trong và ngoài nhà nước tăng, </w:t>
            </w:r>
            <w:r w:rsidRPr="005D7E7F">
              <w:rPr>
                <w:rFonts w:ascii="Times New Roman" w:hAnsi="Times New Roman"/>
                <w:sz w:val="26"/>
                <w:szCs w:val="26"/>
              </w:rPr>
              <w:t>cơ sở hạ tầng và cơ sở vật chất kĩ thuật</w:t>
            </w:r>
            <w:r w:rsidRPr="005D7E7F">
              <w:rPr>
                <w:rFonts w:ascii="Times New Roman" w:hAnsi="Times New Roman"/>
                <w:sz w:val="26"/>
                <w:szCs w:val="26"/>
                <w:lang w:val="en-US"/>
              </w:rPr>
              <w:t xml:space="preserve"> trang bị ngày càng tốt hơn</w:t>
            </w:r>
            <w:r>
              <w:rPr>
                <w:rFonts w:ascii="Times New Roman" w:hAnsi="Times New Roman"/>
                <w:sz w:val="26"/>
                <w:szCs w:val="26"/>
              </w:rPr>
              <w:t>.</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Default="00604BFA" w:rsidP="00A07817">
            <w:pPr>
              <w:pStyle w:val="NoSpacing"/>
              <w:rPr>
                <w:rFonts w:ascii="Times New Roman" w:hAnsi="Times New Roman"/>
                <w:sz w:val="26"/>
                <w:szCs w:val="26"/>
                <w:lang w:val="en-US"/>
              </w:rPr>
            </w:pPr>
          </w:p>
        </w:tc>
      </w:tr>
      <w:tr w:rsidR="00604BFA" w:rsidRPr="005D7E7F" w:rsidTr="00A07817">
        <w:trPr>
          <w:trHeight w:val="57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Sản lượng nuôi trồng tăng nhanh hơn do tiềm năng còn lớn, nhu cầu thị trường cao</w:t>
            </w:r>
            <w:r>
              <w:rPr>
                <w:rFonts w:ascii="Times New Roman" w:hAnsi="Times New Roman"/>
                <w:sz w:val="26"/>
                <w:szCs w:val="26"/>
                <w:lang w:val="en-US"/>
              </w:rPr>
              <w:t>, chủ động hơn về thời gian nuôi trồng và thu hoạch</w:t>
            </w:r>
            <w:r w:rsidRPr="005D7E7F">
              <w:rPr>
                <w:rFonts w:ascii="Times New Roman" w:hAnsi="Times New Roman"/>
                <w:sz w:val="26"/>
                <w:szCs w:val="26"/>
              </w:rPr>
              <w:t>...</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883"/>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CE3FE0"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xml:space="preserve">- Sản lượng khai thác tăng chậm do hạn chế về cơ sở vật chất kĩ thuật, đặc biệt tàu thuyền, ngư cụ nên chủ yếu khai thác gần bờ, </w:t>
            </w:r>
            <w:r>
              <w:rPr>
                <w:rFonts w:ascii="Times New Roman" w:hAnsi="Times New Roman"/>
                <w:sz w:val="26"/>
                <w:szCs w:val="26"/>
                <w:lang w:val="en-US"/>
              </w:rPr>
              <w:t>nguồn thủy sản ngày càng</w:t>
            </w:r>
            <w:r w:rsidRPr="005D7E7F">
              <w:rPr>
                <w:rFonts w:ascii="Times New Roman" w:hAnsi="Times New Roman"/>
                <w:sz w:val="26"/>
                <w:szCs w:val="26"/>
              </w:rPr>
              <w:t xml:space="preserve"> suy giả</w:t>
            </w:r>
            <w:r>
              <w:rPr>
                <w:rFonts w:ascii="Times New Roman" w:hAnsi="Times New Roman"/>
                <w:sz w:val="26"/>
                <w:szCs w:val="26"/>
              </w:rPr>
              <w:t>m.</w:t>
            </w:r>
            <w:r>
              <w:rPr>
                <w:rFonts w:ascii="Times New Roman" w:hAnsi="Times New Roman"/>
                <w:sz w:val="26"/>
                <w:szCs w:val="26"/>
                <w:lang w:val="en-US"/>
              </w:rPr>
              <w:t>..</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59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Do tốc độ tăng không giống nhau nên cơ cấu sản lượng thủy sản khai thác và nuôi trồng có sự chuyển dịch.</w:t>
            </w:r>
          </w:p>
        </w:tc>
        <w:tc>
          <w:tcPr>
            <w:tcW w:w="851" w:type="dxa"/>
            <w:tcBorders>
              <w:top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tc>
      </w:tr>
      <w:tr w:rsidR="00604BFA" w:rsidRPr="005D7E7F" w:rsidTr="00A07817">
        <w:trPr>
          <w:trHeight w:val="813"/>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b</w:t>
            </w:r>
          </w:p>
        </w:tc>
        <w:tc>
          <w:tcPr>
            <w:tcW w:w="7688" w:type="dxa"/>
            <w:shd w:val="clear" w:color="auto" w:fill="auto"/>
          </w:tcPr>
          <w:p w:rsidR="00604BFA" w:rsidRPr="005C130B" w:rsidRDefault="00604BFA" w:rsidP="00A07817">
            <w:pPr>
              <w:pStyle w:val="NoSpacing"/>
              <w:rPr>
                <w:rFonts w:ascii="Times New Roman" w:hAnsi="Times New Roman"/>
                <w:b/>
                <w:sz w:val="26"/>
                <w:szCs w:val="26"/>
              </w:rPr>
            </w:pPr>
            <w:r w:rsidRPr="005C130B">
              <w:rPr>
                <w:rFonts w:ascii="Times New Roman" w:hAnsi="Times New Roman"/>
                <w:b/>
                <w:sz w:val="26"/>
                <w:szCs w:val="26"/>
              </w:rPr>
              <w:t>Phân tích vai trò của tuyến đường quốc lộ 1A và quốc lộ 5. Địa hình ảnh hưởng đến sự phát triển ngành giao thông vận tải đường ô tô ở nước ta như thế nào</w:t>
            </w:r>
          </w:p>
        </w:tc>
        <w:tc>
          <w:tcPr>
            <w:tcW w:w="851" w:type="dxa"/>
            <w:shd w:val="clear" w:color="auto" w:fill="auto"/>
          </w:tcPr>
          <w:p w:rsidR="00604BFA" w:rsidRDefault="00604BFA" w:rsidP="00A07817">
            <w:pPr>
              <w:pStyle w:val="NoSpacing"/>
              <w:rPr>
                <w:rFonts w:ascii="Times New Roman" w:hAnsi="Times New Roman"/>
                <w:b/>
                <w:sz w:val="26"/>
                <w:szCs w:val="26"/>
                <w:lang w:val="en-US"/>
              </w:rPr>
            </w:pPr>
          </w:p>
          <w:p w:rsidR="00604BFA" w:rsidRPr="008A060E" w:rsidRDefault="00604BFA" w:rsidP="00A07817">
            <w:pPr>
              <w:pStyle w:val="NoSpacing"/>
              <w:rPr>
                <w:rFonts w:ascii="Times New Roman" w:hAnsi="Times New Roman"/>
                <w:b/>
                <w:sz w:val="26"/>
                <w:szCs w:val="26"/>
                <w:lang w:val="en-US"/>
              </w:rPr>
            </w:pPr>
            <w:r w:rsidRPr="008A060E">
              <w:rPr>
                <w:rFonts w:ascii="Times New Roman" w:hAnsi="Times New Roman"/>
                <w:b/>
                <w:sz w:val="26"/>
                <w:szCs w:val="26"/>
                <w:lang w:val="en-US"/>
              </w:rPr>
              <w:t>2,0</w:t>
            </w:r>
          </w:p>
        </w:tc>
      </w:tr>
      <w:tr w:rsidR="00604BFA" w:rsidRPr="005D7E7F" w:rsidTr="00A07817">
        <w:trPr>
          <w:trHeight w:val="393"/>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SmallGap" w:sz="4" w:space="0" w:color="auto"/>
            </w:tcBorders>
            <w:shd w:val="clear" w:color="auto" w:fill="auto"/>
          </w:tcPr>
          <w:p w:rsidR="00604BFA" w:rsidRPr="00E85FAD" w:rsidRDefault="00604BFA" w:rsidP="00A07817">
            <w:pPr>
              <w:pStyle w:val="NoSpacing"/>
              <w:jc w:val="both"/>
              <w:rPr>
                <w:rFonts w:ascii="Times New Roman" w:hAnsi="Times New Roman"/>
                <w:b/>
                <w:spacing w:val="-6"/>
                <w:sz w:val="26"/>
                <w:szCs w:val="26"/>
                <w:lang w:val="en-US"/>
              </w:rPr>
            </w:pPr>
            <w:r w:rsidRPr="00E85FAD">
              <w:rPr>
                <w:rFonts w:ascii="Times New Roman" w:hAnsi="Times New Roman"/>
                <w:b/>
                <w:sz w:val="26"/>
                <w:szCs w:val="26"/>
                <w:lang w:val="en-US"/>
              </w:rPr>
              <w:t>Phân tích vai trò của tuyến đường quốc lộ 1A và quốc lộ 5</w:t>
            </w:r>
          </w:p>
        </w:tc>
        <w:tc>
          <w:tcPr>
            <w:tcW w:w="851" w:type="dxa"/>
            <w:tcBorders>
              <w:bottom w:val="dashSmallGap" w:sz="4" w:space="0" w:color="auto"/>
            </w:tcBorders>
            <w:shd w:val="clear" w:color="auto" w:fill="auto"/>
          </w:tcPr>
          <w:p w:rsidR="00604BFA" w:rsidRPr="00E85FAD" w:rsidRDefault="00604BFA" w:rsidP="00A07817">
            <w:pPr>
              <w:pStyle w:val="NoSpacing"/>
              <w:rPr>
                <w:rFonts w:ascii="Times New Roman" w:hAnsi="Times New Roman"/>
                <w:b/>
                <w:sz w:val="26"/>
                <w:szCs w:val="26"/>
                <w:lang w:val="en-US"/>
              </w:rPr>
            </w:pPr>
            <w:r w:rsidRPr="00E85FAD">
              <w:rPr>
                <w:rFonts w:ascii="Times New Roman" w:hAnsi="Times New Roman"/>
                <w:b/>
                <w:sz w:val="26"/>
                <w:szCs w:val="26"/>
                <w:lang w:val="en-US"/>
              </w:rPr>
              <w:t>1,0</w:t>
            </w:r>
          </w:p>
        </w:tc>
      </w:tr>
      <w:tr w:rsidR="00604BFA" w:rsidRPr="005D7E7F" w:rsidTr="00A07817">
        <w:trPr>
          <w:trHeight w:val="24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SmallGap" w:sz="4" w:space="0" w:color="auto"/>
              <w:bottom w:val="single" w:sz="4" w:space="0" w:color="auto"/>
            </w:tcBorders>
            <w:shd w:val="clear" w:color="auto" w:fill="auto"/>
          </w:tcPr>
          <w:p w:rsidR="00604BFA" w:rsidRPr="00785507" w:rsidRDefault="00604BFA" w:rsidP="00A07817">
            <w:pPr>
              <w:pStyle w:val="NoSpacing"/>
              <w:jc w:val="both"/>
              <w:rPr>
                <w:rFonts w:ascii="Times New Roman" w:hAnsi="Times New Roman"/>
                <w:sz w:val="26"/>
                <w:szCs w:val="26"/>
                <w:lang w:val="en-US"/>
              </w:rPr>
            </w:pPr>
            <w:r w:rsidRPr="00785507">
              <w:rPr>
                <w:rFonts w:ascii="Times New Roman" w:hAnsi="Times New Roman"/>
                <w:sz w:val="26"/>
                <w:szCs w:val="26"/>
                <w:lang w:val="en-US"/>
              </w:rPr>
              <w:t xml:space="preserve">- </w:t>
            </w:r>
            <w:r>
              <w:rPr>
                <w:rFonts w:ascii="Times New Roman" w:hAnsi="Times New Roman"/>
                <w:sz w:val="26"/>
                <w:szCs w:val="26"/>
                <w:lang w:val="en-US"/>
              </w:rPr>
              <w:t xml:space="preserve">Tuyến quốc lộ 1 A </w:t>
            </w:r>
          </w:p>
        </w:tc>
        <w:tc>
          <w:tcPr>
            <w:tcW w:w="851" w:type="dxa"/>
            <w:tcBorders>
              <w:top w:val="dashSmallGap" w:sz="4" w:space="0" w:color="auto"/>
              <w:bottom w:val="single" w:sz="4" w:space="0" w:color="auto"/>
            </w:tcBorders>
            <w:shd w:val="clear" w:color="auto" w:fill="auto"/>
          </w:tcPr>
          <w:p w:rsidR="00604BFA" w:rsidRDefault="00604BFA" w:rsidP="00A07817">
            <w:pPr>
              <w:pStyle w:val="NoSpacing"/>
              <w:rPr>
                <w:rFonts w:ascii="Times New Roman" w:hAnsi="Times New Roman"/>
                <w:sz w:val="26"/>
                <w:szCs w:val="26"/>
                <w:lang w:val="en-US"/>
              </w:rPr>
            </w:pPr>
          </w:p>
        </w:tc>
      </w:tr>
      <w:tr w:rsidR="00604BFA" w:rsidRPr="005D7E7F" w:rsidTr="00A07817">
        <w:trPr>
          <w:trHeight w:val="624"/>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single" w:sz="4" w:space="0" w:color="auto"/>
              <w:bottom w:val="dashed" w:sz="4" w:space="0" w:color="auto"/>
            </w:tcBorders>
            <w:shd w:val="clear" w:color="auto" w:fill="auto"/>
          </w:tcPr>
          <w:p w:rsidR="00604BFA" w:rsidRPr="00785507"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Bắt đầu từ cửa khẩu Hữu Nghị (Lạng Sơn) đến Năm Căn (Cà Mau), dài 2300 km, chạy qua 31 tỉnh, thành phố.</w:t>
            </w:r>
          </w:p>
        </w:tc>
        <w:tc>
          <w:tcPr>
            <w:tcW w:w="851" w:type="dxa"/>
            <w:tcBorders>
              <w:top w:val="single"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0,125</w:t>
            </w:r>
          </w:p>
          <w:p w:rsidR="00604BFA" w:rsidRDefault="00604BFA" w:rsidP="00A07817">
            <w:pPr>
              <w:pStyle w:val="NoSpacing"/>
              <w:rPr>
                <w:rFonts w:ascii="Times New Roman" w:hAnsi="Times New Roman"/>
                <w:sz w:val="26"/>
                <w:szCs w:val="26"/>
                <w:lang w:val="en-US"/>
              </w:rPr>
            </w:pPr>
          </w:p>
        </w:tc>
      </w:tr>
      <w:tr w:rsidR="00604BFA" w:rsidRPr="005D7E7F" w:rsidTr="00A07817">
        <w:trPr>
          <w:trHeight w:val="563"/>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Là tuyến đường xương sống của cả hệ thống đường bộ nước ta, nối các vùng kinh tế (trừ Tây Nguyên) và hầu hết các trung tâm kinh tế lớn của cả nước.</w:t>
            </w:r>
          </w:p>
          <w:p w:rsidR="00604BFA"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+Vận chuyển được khối lượng hàng hóa và hành khách lớn nhất so với các tuyến đường giao thông khác, góp phần quan trọng thúc đẩy sự phát triển kinh tế - xã hội của đất nước.</w:t>
            </w:r>
          </w:p>
        </w:tc>
        <w:tc>
          <w:tcPr>
            <w:tcW w:w="851" w:type="dxa"/>
            <w:tcBorders>
              <w:top w:val="dashed" w:sz="4" w:space="0" w:color="auto"/>
              <w:bottom w:val="dashed" w:sz="4" w:space="0" w:color="auto"/>
            </w:tcBorders>
            <w:shd w:val="clear" w:color="auto" w:fill="auto"/>
          </w:tcPr>
          <w:p w:rsidR="00604BFA"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p w:rsidR="00604BFA"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tc>
      </w:tr>
      <w:tr w:rsidR="00604BFA" w:rsidRPr="00E85FAD" w:rsidTr="00A07817">
        <w:trPr>
          <w:trHeight w:val="306"/>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E85FAD" w:rsidRDefault="00604BFA" w:rsidP="00A07817">
            <w:pPr>
              <w:pStyle w:val="NoSpacing"/>
              <w:jc w:val="both"/>
              <w:rPr>
                <w:rFonts w:ascii="Times New Roman" w:hAnsi="Times New Roman"/>
                <w:sz w:val="26"/>
                <w:szCs w:val="26"/>
                <w:lang w:val="en-US"/>
              </w:rPr>
            </w:pPr>
            <w:r w:rsidRPr="00E85FAD">
              <w:rPr>
                <w:rFonts w:ascii="Times New Roman" w:hAnsi="Times New Roman"/>
                <w:sz w:val="26"/>
                <w:szCs w:val="26"/>
                <w:lang w:val="en-US"/>
              </w:rPr>
              <w:t>- Tuyến quốc lộ số 5</w:t>
            </w:r>
          </w:p>
        </w:tc>
        <w:tc>
          <w:tcPr>
            <w:tcW w:w="851" w:type="dxa"/>
            <w:tcBorders>
              <w:top w:val="dashed" w:sz="4" w:space="0" w:color="auto"/>
              <w:bottom w:val="dashed" w:sz="4" w:space="0" w:color="auto"/>
            </w:tcBorders>
            <w:shd w:val="clear" w:color="auto" w:fill="auto"/>
          </w:tcPr>
          <w:p w:rsidR="00604BFA" w:rsidRPr="00E85FAD" w:rsidRDefault="00604BFA" w:rsidP="00A07817">
            <w:pPr>
              <w:pStyle w:val="NoSpacing"/>
              <w:rPr>
                <w:rFonts w:ascii="Times New Roman" w:hAnsi="Times New Roman"/>
                <w:sz w:val="26"/>
                <w:szCs w:val="26"/>
                <w:lang w:val="en-US"/>
              </w:rPr>
            </w:pPr>
          </w:p>
        </w:tc>
      </w:tr>
      <w:tr w:rsidR="00604BFA" w:rsidRPr="005D7E7F" w:rsidTr="00A07817">
        <w:trPr>
          <w:trHeight w:val="307"/>
        </w:trPr>
        <w:tc>
          <w:tcPr>
            <w:tcW w:w="817" w:type="dxa"/>
            <w:vMerge w:val="restart"/>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val="restart"/>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sidRPr="00A30A52">
              <w:rPr>
                <w:rFonts w:ascii="Times New Roman" w:hAnsi="Times New Roman"/>
                <w:sz w:val="26"/>
                <w:szCs w:val="26"/>
                <w:lang w:val="en-US"/>
              </w:rPr>
              <w:t>+ Từ Hà Nội đi Hưng Yên, Hải Dương đến Hải Phòng.</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Pr>
                <w:rFonts w:ascii="Times New Roman" w:hAnsi="Times New Roman"/>
                <w:sz w:val="26"/>
                <w:szCs w:val="26"/>
                <w:lang w:val="en-US"/>
              </w:rPr>
              <w:t>0,125</w:t>
            </w:r>
          </w:p>
        </w:tc>
      </w:tr>
      <w:tr w:rsidR="00604BFA" w:rsidRPr="005D7E7F" w:rsidTr="00A07817">
        <w:trPr>
          <w:trHeight w:val="547"/>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single" w:sz="4" w:space="0" w:color="auto"/>
            </w:tcBorders>
            <w:shd w:val="clear" w:color="auto" w:fill="auto"/>
          </w:tcPr>
          <w:p w:rsidR="00604BFA" w:rsidRPr="00A30A52"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w:t>
            </w:r>
            <w:r w:rsidRPr="00A30A52">
              <w:rPr>
                <w:rFonts w:ascii="Times New Roman" w:hAnsi="Times New Roman"/>
                <w:sz w:val="26"/>
                <w:szCs w:val="26"/>
                <w:lang w:val="en-US"/>
              </w:rPr>
              <w:t xml:space="preserve"> Là tuyến huyết mạch của Đồng Bằng sông Hồng đến cảng Hả</w:t>
            </w:r>
            <w:r>
              <w:rPr>
                <w:rFonts w:ascii="Times New Roman" w:hAnsi="Times New Roman"/>
                <w:sz w:val="26"/>
                <w:szCs w:val="26"/>
                <w:lang w:val="en-US"/>
              </w:rPr>
              <w:t xml:space="preserve">i </w:t>
            </w:r>
            <w:r w:rsidRPr="00A30A52">
              <w:rPr>
                <w:rFonts w:ascii="Times New Roman" w:hAnsi="Times New Roman"/>
                <w:sz w:val="26"/>
                <w:szCs w:val="26"/>
                <w:lang w:val="en-US"/>
              </w:rPr>
              <w:t>Phòng, cửa ngõ xuất nhập khẩu của các tỉnh phía Bắc.</w:t>
            </w:r>
          </w:p>
        </w:tc>
        <w:tc>
          <w:tcPr>
            <w:tcW w:w="851" w:type="dxa"/>
            <w:tcBorders>
              <w:top w:val="dashed" w:sz="4" w:space="0" w:color="auto"/>
              <w:bottom w:val="single"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553"/>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single" w:sz="4" w:space="0" w:color="auto"/>
              <w:bottom w:val="single" w:sz="4" w:space="0" w:color="auto"/>
            </w:tcBorders>
            <w:shd w:val="clear" w:color="auto" w:fill="auto"/>
          </w:tcPr>
          <w:p w:rsidR="00604BFA" w:rsidRPr="00E85FAD" w:rsidRDefault="00604BFA" w:rsidP="00A07817">
            <w:pPr>
              <w:pStyle w:val="NoSpacing"/>
              <w:jc w:val="both"/>
              <w:rPr>
                <w:rFonts w:ascii="Times New Roman" w:hAnsi="Times New Roman"/>
                <w:b/>
                <w:sz w:val="26"/>
                <w:szCs w:val="26"/>
                <w:lang w:val="en-US"/>
              </w:rPr>
            </w:pPr>
            <w:r w:rsidRPr="00E85FAD">
              <w:rPr>
                <w:rFonts w:ascii="Times New Roman" w:hAnsi="Times New Roman"/>
                <w:b/>
                <w:sz w:val="26"/>
                <w:szCs w:val="26"/>
                <w:lang w:val="en-US"/>
              </w:rPr>
              <w:t>* Ảnh hưởng của địa hình đến sự phát triển ngành giao thông vận tải đường ô tô ở nước ta</w:t>
            </w:r>
          </w:p>
        </w:tc>
        <w:tc>
          <w:tcPr>
            <w:tcW w:w="851" w:type="dxa"/>
            <w:tcBorders>
              <w:top w:val="single" w:sz="4" w:space="0" w:color="auto"/>
              <w:bottom w:val="single" w:sz="4" w:space="0" w:color="auto"/>
            </w:tcBorders>
            <w:shd w:val="clear" w:color="auto" w:fill="auto"/>
          </w:tcPr>
          <w:p w:rsidR="00604BFA" w:rsidRPr="00E85FAD" w:rsidRDefault="00604BFA" w:rsidP="00A07817">
            <w:pPr>
              <w:pStyle w:val="NoSpacing"/>
              <w:rPr>
                <w:rFonts w:ascii="Times New Roman" w:hAnsi="Times New Roman"/>
                <w:b/>
                <w:sz w:val="26"/>
                <w:szCs w:val="26"/>
                <w:lang w:val="en-US"/>
              </w:rPr>
            </w:pPr>
            <w:r w:rsidRPr="00E85FAD">
              <w:rPr>
                <w:rFonts w:ascii="Times New Roman" w:hAnsi="Times New Roman"/>
                <w:b/>
                <w:sz w:val="26"/>
                <w:szCs w:val="26"/>
                <w:lang w:val="en-US"/>
              </w:rPr>
              <w:t>1,0</w:t>
            </w:r>
          </w:p>
        </w:tc>
      </w:tr>
      <w:tr w:rsidR="00604BFA" w:rsidRPr="005D7E7F" w:rsidTr="00A07817">
        <w:trPr>
          <w:trHeight w:val="244"/>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single" w:sz="4" w:space="0" w:color="auto"/>
              <w:bottom w:val="dashed" w:sz="4" w:space="0" w:color="auto"/>
            </w:tcBorders>
            <w:shd w:val="clear" w:color="auto" w:fill="auto"/>
          </w:tcPr>
          <w:p w:rsidR="00604BFA" w:rsidRPr="006E5F91" w:rsidRDefault="00604BFA" w:rsidP="00A07817">
            <w:pPr>
              <w:pStyle w:val="NoSpacing"/>
              <w:jc w:val="both"/>
              <w:rPr>
                <w:rFonts w:ascii="Times New Roman" w:hAnsi="Times New Roman"/>
                <w:color w:val="000000"/>
                <w:sz w:val="26"/>
                <w:szCs w:val="26"/>
                <w:lang w:val="en-US"/>
              </w:rPr>
            </w:pPr>
            <w:r>
              <w:rPr>
                <w:rFonts w:ascii="Times New Roman" w:hAnsi="Times New Roman"/>
                <w:sz w:val="26"/>
                <w:szCs w:val="26"/>
                <w:lang w:val="en-US"/>
              </w:rPr>
              <w:t>- Thuận lợi</w:t>
            </w:r>
          </w:p>
        </w:tc>
        <w:tc>
          <w:tcPr>
            <w:tcW w:w="851" w:type="dxa"/>
            <w:tcBorders>
              <w:top w:val="single"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643"/>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Dải đồng bằng ven biển chạy dọc từ Bắc vào Nam, tạo điều kiện thuận lợi cho xây dựng các tuyến đường theo hướng Bắc – Nam.</w:t>
            </w:r>
          </w:p>
        </w:tc>
        <w:tc>
          <w:tcPr>
            <w:tcW w:w="851" w:type="dxa"/>
            <w:tcBorders>
              <w:top w:val="dashed" w:sz="4" w:space="0" w:color="auto"/>
              <w:bottom w:val="dashed" w:sz="4" w:space="0" w:color="auto"/>
            </w:tcBorders>
            <w:shd w:val="clear" w:color="auto" w:fill="auto"/>
          </w:tcPr>
          <w:p w:rsidR="00604BFA"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921"/>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066501" w:rsidRDefault="00604BFA" w:rsidP="00A07817">
            <w:pPr>
              <w:pStyle w:val="NoSpacing"/>
              <w:jc w:val="both"/>
              <w:rPr>
                <w:rFonts w:ascii="Times New Roman" w:hAnsi="Times New Roman"/>
                <w:color w:val="000000"/>
                <w:sz w:val="26"/>
                <w:szCs w:val="26"/>
                <w:lang w:val="en-US"/>
              </w:rPr>
            </w:pPr>
            <w:r>
              <w:rPr>
                <w:rFonts w:ascii="Times New Roman" w:hAnsi="Times New Roman"/>
                <w:color w:val="000000"/>
                <w:sz w:val="26"/>
                <w:szCs w:val="26"/>
                <w:lang w:val="en-US"/>
              </w:rPr>
              <w:t>+ Địa hình chạy theo hướng Tây Bắc - Đông Nam hay Đông Tây cùng các thung lũng sông cùng hướng cho phép mở các tuyến đường từ đồng bằng lên miền núi, tạo điều kiện giao lưu, thúc đẩy phát triển kinh tế vùng trung du và miền núi</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p w:rsidR="00604BFA" w:rsidRPr="005D7E7F" w:rsidRDefault="00604BFA" w:rsidP="00A07817">
            <w:pPr>
              <w:pStyle w:val="NoSpacing"/>
              <w:rPr>
                <w:rFonts w:ascii="Times New Roman" w:hAnsi="Times New Roman"/>
                <w:sz w:val="26"/>
                <w:szCs w:val="26"/>
                <w:lang w:val="en-US"/>
              </w:rPr>
            </w:pPr>
            <w:r w:rsidRPr="005D7E7F">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229"/>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B26868"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Khó khăn:</w:t>
            </w:r>
          </w:p>
        </w:tc>
        <w:tc>
          <w:tcPr>
            <w:tcW w:w="851" w:type="dxa"/>
            <w:tcBorders>
              <w:top w:val="dashed" w:sz="4" w:space="0" w:color="auto"/>
              <w:bottom w:val="dashed"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441"/>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SmallGap" w:sz="4" w:space="0" w:color="auto"/>
            </w:tcBorders>
            <w:shd w:val="clear" w:color="auto" w:fill="auto"/>
          </w:tcPr>
          <w:p w:rsidR="00604BFA" w:rsidRPr="00B26868" w:rsidRDefault="00604BFA" w:rsidP="00A07817">
            <w:pPr>
              <w:pStyle w:val="NoSpacing"/>
              <w:jc w:val="both"/>
              <w:rPr>
                <w:rFonts w:ascii="Times New Roman" w:hAnsi="Times New Roman"/>
                <w:color w:val="000000"/>
                <w:sz w:val="26"/>
                <w:szCs w:val="26"/>
                <w:lang w:val="en-US"/>
              </w:rPr>
            </w:pPr>
            <w:r w:rsidRPr="00B26868">
              <w:rPr>
                <w:rFonts w:ascii="Times New Roman" w:hAnsi="Times New Roman"/>
                <w:sz w:val="26"/>
                <w:szCs w:val="26"/>
                <w:lang w:val="en-US"/>
              </w:rPr>
              <w:t>+ Địa hình ¾ là đồi núi lại bị cắt xẻ mạnh nên việc xây dựng các tuyến đường ô tô gặp nhiều khó khăn, tốn kém; cần phải làm nhiều cầu, cống và các đường hầm xuyên núi.</w:t>
            </w:r>
          </w:p>
        </w:tc>
        <w:tc>
          <w:tcPr>
            <w:tcW w:w="851" w:type="dxa"/>
            <w:tcBorders>
              <w:top w:val="dashed" w:sz="4" w:space="0" w:color="auto"/>
              <w:bottom w:val="dashSmallGap" w:sz="4" w:space="0" w:color="auto"/>
            </w:tcBorders>
            <w:shd w:val="clear" w:color="auto" w:fill="auto"/>
          </w:tcPr>
          <w:p w:rsidR="00604BFA" w:rsidRDefault="00604BFA" w:rsidP="00A07817">
            <w:pPr>
              <w:pStyle w:val="NoSpacing"/>
              <w:rPr>
                <w:rFonts w:ascii="Times New Roman" w:hAnsi="Times New Roman"/>
                <w:sz w:val="26"/>
                <w:szCs w:val="26"/>
                <w:lang w:val="en-US"/>
              </w:rPr>
            </w:pPr>
            <w:r>
              <w:rPr>
                <w:rFonts w:ascii="Times New Roman" w:hAnsi="Times New Roman"/>
                <w:sz w:val="26"/>
                <w:szCs w:val="26"/>
                <w:lang w:val="en-US"/>
              </w:rPr>
              <w:t>0,25</w:t>
            </w:r>
          </w:p>
          <w:p w:rsidR="00604BFA" w:rsidRPr="005D7E7F" w:rsidRDefault="00604BFA" w:rsidP="00A07817">
            <w:pPr>
              <w:pStyle w:val="NoSpacing"/>
              <w:rPr>
                <w:rFonts w:ascii="Times New Roman" w:hAnsi="Times New Roman"/>
                <w:sz w:val="26"/>
                <w:szCs w:val="26"/>
                <w:lang w:val="en-US"/>
              </w:rPr>
            </w:pPr>
          </w:p>
        </w:tc>
      </w:tr>
      <w:tr w:rsidR="00604BFA" w:rsidRPr="005D7E7F" w:rsidTr="00A07817">
        <w:trPr>
          <w:trHeight w:val="601"/>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SmallGap" w:sz="4" w:space="0" w:color="auto"/>
              <w:bottom w:val="dashed" w:sz="4" w:space="0" w:color="auto"/>
            </w:tcBorders>
            <w:shd w:val="clear" w:color="auto" w:fill="auto"/>
          </w:tcPr>
          <w:p w:rsidR="00604BFA" w:rsidRPr="00B26868" w:rsidRDefault="00604BFA" w:rsidP="00A07817">
            <w:pPr>
              <w:pStyle w:val="NoSpacing"/>
              <w:jc w:val="both"/>
              <w:rPr>
                <w:rFonts w:ascii="Times New Roman" w:hAnsi="Times New Roman"/>
                <w:sz w:val="26"/>
                <w:szCs w:val="26"/>
                <w:lang w:val="en-US"/>
              </w:rPr>
            </w:pPr>
            <w:r>
              <w:rPr>
                <w:rFonts w:ascii="Times New Roman" w:hAnsi="Times New Roman"/>
                <w:sz w:val="26"/>
                <w:szCs w:val="26"/>
                <w:lang w:val="en-US"/>
              </w:rPr>
              <w:t>+ Địa hình đồi núi xen các khe sâu, sườn dốc lại thêm hiện tượng trượt đất, sạt lở đường vào mùa mưa dễ gây ách tắc, tai nạn giao thông; đồng thời việc tu sửa, bảo dưỡng các tuyến đường gặp nhiều khó khăn, chi phí tốn kém.</w:t>
            </w:r>
          </w:p>
        </w:tc>
        <w:tc>
          <w:tcPr>
            <w:tcW w:w="851" w:type="dxa"/>
            <w:tcBorders>
              <w:top w:val="dashSmallGap" w:sz="4" w:space="0" w:color="auto"/>
              <w:bottom w:val="dashed" w:sz="4" w:space="0" w:color="auto"/>
            </w:tcBorders>
            <w:shd w:val="clear" w:color="auto" w:fill="auto"/>
          </w:tcPr>
          <w:p w:rsidR="00604BFA" w:rsidRPr="00785507" w:rsidRDefault="00604BFA" w:rsidP="00A07817">
            <w:pPr>
              <w:pStyle w:val="NoSpacing"/>
              <w:rPr>
                <w:rFonts w:ascii="Times New Roman" w:hAnsi="Times New Roman"/>
                <w:sz w:val="26"/>
                <w:szCs w:val="26"/>
                <w:lang w:val="en-US"/>
              </w:rPr>
            </w:pPr>
            <w:r w:rsidRPr="00785507">
              <w:rPr>
                <w:rFonts w:ascii="Times New Roman" w:hAnsi="Times New Roman"/>
                <w:sz w:val="26"/>
                <w:szCs w:val="26"/>
                <w:lang w:val="en-US"/>
              </w:rPr>
              <w:t>0,25</w:t>
            </w:r>
          </w:p>
        </w:tc>
      </w:tr>
      <w:tr w:rsidR="00604BFA" w:rsidRPr="005D7E7F" w:rsidTr="00A07817">
        <w:trPr>
          <w:trHeight w:val="469"/>
        </w:trPr>
        <w:tc>
          <w:tcPr>
            <w:tcW w:w="817" w:type="dxa"/>
            <w:vMerge w:val="restart"/>
            <w:shd w:val="clear" w:color="auto" w:fill="auto"/>
          </w:tcPr>
          <w:p w:rsidR="00604BFA" w:rsidRPr="00197AFC" w:rsidRDefault="00604BFA" w:rsidP="00A07817">
            <w:pPr>
              <w:pStyle w:val="NoSpacing"/>
              <w:rPr>
                <w:rFonts w:ascii="Times New Roman" w:hAnsi="Times New Roman"/>
                <w:sz w:val="26"/>
                <w:szCs w:val="26"/>
                <w:lang w:val="en-US"/>
              </w:rPr>
            </w:pPr>
            <w:r w:rsidRPr="00197AFC">
              <w:rPr>
                <w:rFonts w:ascii="Times New Roman" w:hAnsi="Times New Roman"/>
                <w:sz w:val="26"/>
                <w:szCs w:val="26"/>
                <w:lang w:val="en-US"/>
              </w:rPr>
              <w:t>5</w:t>
            </w:r>
          </w:p>
        </w:tc>
        <w:tc>
          <w:tcPr>
            <w:tcW w:w="331" w:type="dxa"/>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shd w:val="clear" w:color="auto" w:fill="auto"/>
          </w:tcPr>
          <w:p w:rsidR="00604BFA" w:rsidRPr="005D7E7F" w:rsidRDefault="00604BFA" w:rsidP="00A07817">
            <w:pPr>
              <w:pStyle w:val="NoSpacing"/>
              <w:jc w:val="both"/>
              <w:rPr>
                <w:rFonts w:ascii="Times New Roman" w:hAnsi="Times New Roman"/>
                <w:sz w:val="26"/>
                <w:szCs w:val="26"/>
                <w:lang w:val="en-US"/>
              </w:rPr>
            </w:pPr>
          </w:p>
        </w:tc>
        <w:tc>
          <w:tcPr>
            <w:tcW w:w="851" w:type="dxa"/>
            <w:shd w:val="clear" w:color="auto" w:fill="auto"/>
          </w:tcPr>
          <w:p w:rsidR="00604BFA" w:rsidRPr="008A060E" w:rsidRDefault="00604BFA" w:rsidP="00A07817">
            <w:pPr>
              <w:pStyle w:val="NoSpacing"/>
              <w:rPr>
                <w:rFonts w:ascii="Times New Roman" w:hAnsi="Times New Roman"/>
                <w:b/>
                <w:sz w:val="26"/>
                <w:szCs w:val="26"/>
                <w:lang w:val="en-US"/>
              </w:rPr>
            </w:pPr>
            <w:r w:rsidRPr="008A060E">
              <w:rPr>
                <w:rFonts w:ascii="Times New Roman" w:hAnsi="Times New Roman"/>
                <w:b/>
                <w:sz w:val="26"/>
                <w:szCs w:val="26"/>
                <w:lang w:val="en-US"/>
              </w:rPr>
              <w:t>4,0</w:t>
            </w:r>
          </w:p>
        </w:tc>
      </w:tr>
      <w:tr w:rsidR="00604BFA" w:rsidRPr="005D7E7F" w:rsidTr="00A07817">
        <w:trPr>
          <w:trHeight w:val="699"/>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Default="00604BFA" w:rsidP="00A07817">
            <w:pPr>
              <w:pStyle w:val="NoSpacing"/>
              <w:rPr>
                <w:rFonts w:ascii="Times New Roman" w:hAnsi="Times New Roman"/>
                <w:sz w:val="26"/>
                <w:szCs w:val="26"/>
                <w:lang w:val="en-US"/>
              </w:rPr>
            </w:pPr>
            <w:r>
              <w:rPr>
                <w:rFonts w:ascii="Times New Roman" w:hAnsi="Times New Roman"/>
                <w:sz w:val="26"/>
                <w:szCs w:val="26"/>
                <w:lang w:val="en-US"/>
              </w:rPr>
              <w:t>a</w:t>
            </w:r>
          </w:p>
          <w:p w:rsidR="00604BFA" w:rsidRDefault="00604BFA" w:rsidP="00A07817">
            <w:pPr>
              <w:pStyle w:val="NoSpacing"/>
              <w:rPr>
                <w:rFonts w:ascii="Times New Roman" w:hAnsi="Times New Roman"/>
                <w:sz w:val="26"/>
                <w:szCs w:val="26"/>
                <w:lang w:val="en-US"/>
              </w:rPr>
            </w:pPr>
          </w:p>
          <w:p w:rsidR="00604BFA" w:rsidRPr="00197AFC" w:rsidRDefault="00604BFA" w:rsidP="00A07817">
            <w:pPr>
              <w:pStyle w:val="NoSpacing"/>
              <w:rPr>
                <w:rFonts w:ascii="Times New Roman" w:hAnsi="Times New Roman"/>
                <w:sz w:val="26"/>
                <w:szCs w:val="26"/>
                <w:lang w:val="en-US"/>
              </w:rPr>
            </w:pPr>
          </w:p>
        </w:tc>
        <w:tc>
          <w:tcPr>
            <w:tcW w:w="7688" w:type="dxa"/>
            <w:shd w:val="clear" w:color="auto" w:fill="auto"/>
          </w:tcPr>
          <w:p w:rsidR="00604BFA" w:rsidRPr="005D7E7F" w:rsidRDefault="00604BFA" w:rsidP="00A07817">
            <w:pPr>
              <w:pStyle w:val="NoSpacing"/>
              <w:jc w:val="both"/>
              <w:rPr>
                <w:rFonts w:ascii="Times New Roman" w:hAnsi="Times New Roman"/>
                <w:b/>
                <w:sz w:val="26"/>
                <w:szCs w:val="26"/>
                <w:lang w:val="en-US"/>
              </w:rPr>
            </w:pPr>
            <w:r w:rsidRPr="005D7E7F">
              <w:rPr>
                <w:rFonts w:ascii="Times New Roman" w:hAnsi="Times New Roman"/>
                <w:b/>
                <w:sz w:val="26"/>
                <w:szCs w:val="26"/>
              </w:rPr>
              <w:t xml:space="preserve">So sánh sự khác nhau về quy mô GDP, cơ cấu GDP phân theo khu vực kinh tế giữa Đông Nam Bộ với </w:t>
            </w:r>
            <w:r w:rsidRPr="005D7E7F">
              <w:rPr>
                <w:rFonts w:ascii="Times New Roman" w:hAnsi="Times New Roman"/>
                <w:b/>
                <w:sz w:val="26"/>
                <w:szCs w:val="26"/>
                <w:lang w:val="en-US"/>
              </w:rPr>
              <w:t>Duyên hải Nam Trung Bộ.</w:t>
            </w:r>
          </w:p>
        </w:tc>
        <w:tc>
          <w:tcPr>
            <w:tcW w:w="851" w:type="dxa"/>
            <w:shd w:val="clear" w:color="auto" w:fill="auto"/>
          </w:tcPr>
          <w:p w:rsidR="00604BFA" w:rsidRPr="008A060E" w:rsidRDefault="00604BFA" w:rsidP="00A07817">
            <w:pPr>
              <w:pStyle w:val="NoSpacing"/>
              <w:rPr>
                <w:rFonts w:ascii="Times New Roman" w:hAnsi="Times New Roman"/>
                <w:b/>
                <w:sz w:val="26"/>
                <w:szCs w:val="26"/>
                <w:lang w:val="en-US"/>
              </w:rPr>
            </w:pPr>
            <w:r w:rsidRPr="008A060E">
              <w:rPr>
                <w:rFonts w:ascii="Times New Roman" w:hAnsi="Times New Roman"/>
                <w:b/>
                <w:sz w:val="26"/>
                <w:szCs w:val="26"/>
                <w:lang w:val="en-US"/>
              </w:rPr>
              <w:t>2.0</w:t>
            </w:r>
          </w:p>
        </w:tc>
      </w:tr>
      <w:tr w:rsidR="00604BFA" w:rsidRPr="005D7E7F" w:rsidTr="00A07817">
        <w:trPr>
          <w:trHeight w:val="321"/>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3E7FB1" w:rsidRDefault="00604BFA" w:rsidP="00A07817">
            <w:pPr>
              <w:pStyle w:val="NoSpacing"/>
              <w:jc w:val="both"/>
              <w:rPr>
                <w:rFonts w:ascii="Times New Roman" w:hAnsi="Times New Roman"/>
                <w:b/>
                <w:sz w:val="26"/>
                <w:szCs w:val="26"/>
                <w:lang w:val="en-US"/>
              </w:rPr>
            </w:pPr>
            <w:r w:rsidRPr="003E7FB1">
              <w:rPr>
                <w:rFonts w:ascii="Times New Roman" w:hAnsi="Times New Roman"/>
                <w:b/>
                <w:sz w:val="26"/>
                <w:szCs w:val="26"/>
              </w:rPr>
              <w:t>* Về quy mô GDP</w:t>
            </w:r>
          </w:p>
        </w:tc>
        <w:tc>
          <w:tcPr>
            <w:tcW w:w="851" w:type="dxa"/>
            <w:tcBorders>
              <w:bottom w:val="dashed" w:sz="4" w:space="0" w:color="auto"/>
            </w:tcBorders>
            <w:shd w:val="clear" w:color="auto" w:fill="auto"/>
          </w:tcPr>
          <w:p w:rsidR="00604BFA" w:rsidRPr="003E7FB1" w:rsidRDefault="00604BFA" w:rsidP="00A07817">
            <w:pPr>
              <w:pStyle w:val="NoSpacing"/>
              <w:rPr>
                <w:rFonts w:ascii="Times New Roman" w:hAnsi="Times New Roman"/>
                <w:b/>
                <w:sz w:val="26"/>
                <w:szCs w:val="26"/>
                <w:lang w:val="en-US"/>
              </w:rPr>
            </w:pPr>
            <w:r w:rsidRPr="003E7FB1">
              <w:rPr>
                <w:rFonts w:ascii="Times New Roman" w:hAnsi="Times New Roman"/>
                <w:b/>
                <w:sz w:val="26"/>
                <w:szCs w:val="26"/>
                <w:lang w:val="en-US"/>
              </w:rPr>
              <w:t>0,75</w:t>
            </w:r>
          </w:p>
        </w:tc>
      </w:tr>
      <w:tr w:rsidR="00604BFA" w:rsidRPr="005D7E7F" w:rsidTr="00A07817">
        <w:trPr>
          <w:trHeight w:val="297"/>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3E7FB1" w:rsidRDefault="00604BFA" w:rsidP="00A07817">
            <w:pPr>
              <w:pStyle w:val="NoSpacing"/>
              <w:jc w:val="both"/>
              <w:rPr>
                <w:rFonts w:ascii="Times New Roman" w:hAnsi="Times New Roman"/>
                <w:i/>
                <w:sz w:val="26"/>
                <w:szCs w:val="26"/>
              </w:rPr>
            </w:pPr>
            <w:r w:rsidRPr="003E7FB1">
              <w:rPr>
                <w:rFonts w:ascii="Times New Roman" w:hAnsi="Times New Roman"/>
                <w:sz w:val="26"/>
                <w:szCs w:val="26"/>
              </w:rPr>
              <w:t>- Quy mô GDP Đông Nam Bộ là 369</w:t>
            </w:r>
            <w:r w:rsidRPr="003E7FB1">
              <w:rPr>
                <w:rFonts w:ascii="Times New Roman" w:hAnsi="Times New Roman"/>
                <w:sz w:val="26"/>
                <w:szCs w:val="26"/>
                <w:lang w:val="en-US"/>
              </w:rPr>
              <w:t xml:space="preserve"> </w:t>
            </w:r>
            <w:r w:rsidRPr="003E7FB1">
              <w:rPr>
                <w:rFonts w:ascii="Times New Roman" w:hAnsi="Times New Roman"/>
                <w:sz w:val="26"/>
                <w:szCs w:val="26"/>
              </w:rPr>
              <w:t>419,9 tỉ đồng.</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w:t>
            </w:r>
            <w:r>
              <w:rPr>
                <w:rFonts w:ascii="Times New Roman" w:hAnsi="Times New Roman"/>
                <w:sz w:val="26"/>
                <w:szCs w:val="26"/>
                <w:lang w:val="en-US"/>
              </w:rPr>
              <w:t>1</w:t>
            </w:r>
            <w:r w:rsidRPr="00A30A52">
              <w:rPr>
                <w:rFonts w:ascii="Times New Roman" w:hAnsi="Times New Roman"/>
                <w:sz w:val="26"/>
                <w:szCs w:val="26"/>
                <w:lang w:val="en-US"/>
              </w:rPr>
              <w:t>25</w:t>
            </w:r>
          </w:p>
        </w:tc>
      </w:tr>
      <w:tr w:rsidR="00604BFA" w:rsidRPr="005D7E7F" w:rsidTr="00A07817">
        <w:trPr>
          <w:trHeight w:val="245"/>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3E7FB1" w:rsidRDefault="00604BFA" w:rsidP="00A07817">
            <w:pPr>
              <w:pStyle w:val="NoSpacing"/>
              <w:jc w:val="both"/>
              <w:rPr>
                <w:rFonts w:ascii="Times New Roman" w:hAnsi="Times New Roman"/>
                <w:sz w:val="26"/>
                <w:szCs w:val="26"/>
              </w:rPr>
            </w:pPr>
            <w:r w:rsidRPr="003E7FB1">
              <w:rPr>
                <w:rFonts w:ascii="Times New Roman" w:hAnsi="Times New Roman"/>
                <w:sz w:val="26"/>
                <w:szCs w:val="26"/>
              </w:rPr>
              <w:t xml:space="preserve">- Quy mô GDP </w:t>
            </w:r>
            <w:r w:rsidRPr="003E7FB1">
              <w:rPr>
                <w:rFonts w:ascii="Times New Roman" w:hAnsi="Times New Roman"/>
                <w:sz w:val="26"/>
                <w:szCs w:val="26"/>
                <w:lang w:val="en-US"/>
              </w:rPr>
              <w:t xml:space="preserve">Duyên hải Nam Trung Bộ </w:t>
            </w:r>
            <w:r w:rsidRPr="003E7FB1">
              <w:rPr>
                <w:rFonts w:ascii="Times New Roman" w:hAnsi="Times New Roman"/>
                <w:sz w:val="26"/>
                <w:szCs w:val="26"/>
              </w:rPr>
              <w:t xml:space="preserve">là </w:t>
            </w:r>
            <w:r w:rsidRPr="003E7FB1">
              <w:rPr>
                <w:rFonts w:ascii="Times New Roman" w:hAnsi="Times New Roman"/>
                <w:sz w:val="26"/>
                <w:szCs w:val="26"/>
                <w:lang w:val="en-US"/>
              </w:rPr>
              <w:t>96 072,1</w:t>
            </w:r>
            <w:r w:rsidRPr="003E7FB1">
              <w:rPr>
                <w:rFonts w:ascii="Times New Roman" w:hAnsi="Times New Roman"/>
                <w:sz w:val="26"/>
                <w:szCs w:val="26"/>
              </w:rPr>
              <w:t xml:space="preserve"> tỉ đồng.</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w:t>
            </w:r>
            <w:r>
              <w:rPr>
                <w:rFonts w:ascii="Times New Roman" w:hAnsi="Times New Roman"/>
                <w:sz w:val="26"/>
                <w:szCs w:val="26"/>
                <w:lang w:val="en-US"/>
              </w:rPr>
              <w:t>1</w:t>
            </w:r>
            <w:r w:rsidRPr="00A30A52">
              <w:rPr>
                <w:rFonts w:ascii="Times New Roman" w:hAnsi="Times New Roman"/>
                <w:sz w:val="26"/>
                <w:szCs w:val="26"/>
                <w:lang w:val="en-US"/>
              </w:rPr>
              <w:t>25</w:t>
            </w:r>
          </w:p>
        </w:tc>
      </w:tr>
      <w:tr w:rsidR="00604BFA" w:rsidRPr="005D7E7F" w:rsidTr="00A07817">
        <w:trPr>
          <w:trHeight w:val="556"/>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3E7FB1" w:rsidRDefault="00604BFA" w:rsidP="00A07817">
            <w:pPr>
              <w:pStyle w:val="NoSpacing"/>
              <w:jc w:val="both"/>
              <w:rPr>
                <w:rFonts w:ascii="Times New Roman" w:hAnsi="Times New Roman"/>
                <w:sz w:val="26"/>
                <w:szCs w:val="26"/>
              </w:rPr>
            </w:pPr>
            <w:r w:rsidRPr="003E7FB1">
              <w:rPr>
                <w:rFonts w:ascii="Times New Roman" w:hAnsi="Times New Roman"/>
                <w:sz w:val="26"/>
                <w:szCs w:val="26"/>
              </w:rPr>
              <w:t xml:space="preserve">- Quy mô GDP Đông Nam Bộ lớn hơn GDP </w:t>
            </w:r>
            <w:r w:rsidRPr="003E7FB1">
              <w:rPr>
                <w:rFonts w:ascii="Times New Roman" w:hAnsi="Times New Roman"/>
                <w:sz w:val="26"/>
                <w:szCs w:val="26"/>
                <w:lang w:val="en-US"/>
              </w:rPr>
              <w:t>Duyên hải Nam Trung Bộ</w:t>
            </w:r>
            <w:r w:rsidRPr="003E7FB1">
              <w:rPr>
                <w:rFonts w:ascii="Times New Roman" w:hAnsi="Times New Roman"/>
                <w:sz w:val="26"/>
                <w:szCs w:val="26"/>
              </w:rPr>
              <w:t xml:space="preserve"> </w:t>
            </w:r>
            <w:r w:rsidRPr="003E7FB1">
              <w:rPr>
                <w:rFonts w:ascii="Times New Roman" w:hAnsi="Times New Roman"/>
                <w:sz w:val="26"/>
                <w:szCs w:val="26"/>
                <w:lang w:val="en-US"/>
              </w:rPr>
              <w:t>3,8</w:t>
            </w:r>
            <w:r w:rsidRPr="003E7FB1">
              <w:rPr>
                <w:rFonts w:ascii="Times New Roman" w:hAnsi="Times New Roman"/>
                <w:sz w:val="26"/>
                <w:szCs w:val="26"/>
              </w:rPr>
              <w:t xml:space="preserve"> lần.</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Pr>
                <w:rFonts w:ascii="Times New Roman" w:hAnsi="Times New Roman"/>
                <w:sz w:val="26"/>
                <w:szCs w:val="26"/>
                <w:lang w:val="en-US"/>
              </w:rPr>
              <w:t>0,</w:t>
            </w:r>
            <w:r w:rsidRPr="00A30A52">
              <w:rPr>
                <w:rFonts w:ascii="Times New Roman" w:hAnsi="Times New Roman"/>
                <w:sz w:val="26"/>
                <w:szCs w:val="26"/>
                <w:lang w:val="en-US"/>
              </w:rPr>
              <w:t>5</w:t>
            </w:r>
          </w:p>
        </w:tc>
      </w:tr>
      <w:tr w:rsidR="00604BFA" w:rsidRPr="005D7E7F" w:rsidTr="00A07817">
        <w:trPr>
          <w:trHeight w:val="354"/>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937DFF" w:rsidRDefault="00604BFA" w:rsidP="00A07817">
            <w:pPr>
              <w:pStyle w:val="NoSpacing"/>
              <w:jc w:val="both"/>
              <w:rPr>
                <w:rFonts w:ascii="Times New Roman" w:hAnsi="Times New Roman"/>
                <w:b/>
                <w:sz w:val="26"/>
                <w:szCs w:val="26"/>
              </w:rPr>
            </w:pPr>
            <w:r w:rsidRPr="00937DFF">
              <w:rPr>
                <w:rFonts w:ascii="Times New Roman" w:hAnsi="Times New Roman"/>
                <w:b/>
                <w:sz w:val="26"/>
                <w:szCs w:val="26"/>
              </w:rPr>
              <w:t>* Về cơ cấu GDP phân theo khu vực kinh tế</w:t>
            </w:r>
          </w:p>
        </w:tc>
        <w:tc>
          <w:tcPr>
            <w:tcW w:w="851" w:type="dxa"/>
            <w:tcBorders>
              <w:top w:val="dashed" w:sz="4" w:space="0" w:color="auto"/>
              <w:bottom w:val="dashed" w:sz="4" w:space="0" w:color="auto"/>
            </w:tcBorders>
            <w:shd w:val="clear" w:color="auto" w:fill="auto"/>
          </w:tcPr>
          <w:p w:rsidR="00604BFA" w:rsidRPr="00DA0271" w:rsidRDefault="00604BFA" w:rsidP="00A07817">
            <w:pPr>
              <w:pStyle w:val="NoSpacing"/>
              <w:rPr>
                <w:rFonts w:ascii="Times New Roman" w:hAnsi="Times New Roman"/>
                <w:b/>
                <w:sz w:val="26"/>
                <w:szCs w:val="26"/>
                <w:lang w:val="en-US"/>
              </w:rPr>
            </w:pPr>
            <w:r w:rsidRPr="00DA0271">
              <w:rPr>
                <w:rFonts w:ascii="Times New Roman" w:hAnsi="Times New Roman"/>
                <w:b/>
                <w:sz w:val="26"/>
                <w:szCs w:val="26"/>
                <w:lang w:val="en-US"/>
              </w:rPr>
              <w:t>1,25</w:t>
            </w:r>
          </w:p>
        </w:tc>
      </w:tr>
      <w:tr w:rsidR="00604BFA" w:rsidRPr="005D7E7F" w:rsidTr="00A07817">
        <w:trPr>
          <w:trHeight w:val="652"/>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32164A" w:rsidRDefault="00604BFA" w:rsidP="00A07817">
            <w:pPr>
              <w:pStyle w:val="NoSpacing"/>
              <w:jc w:val="both"/>
              <w:rPr>
                <w:rFonts w:ascii="Times New Roman" w:hAnsi="Times New Roman"/>
                <w:i/>
                <w:sz w:val="26"/>
                <w:szCs w:val="26"/>
              </w:rPr>
            </w:pPr>
            <w:r w:rsidRPr="0032164A">
              <w:rPr>
                <w:rFonts w:ascii="Times New Roman" w:hAnsi="Times New Roman"/>
                <w:sz w:val="26"/>
                <w:szCs w:val="26"/>
              </w:rPr>
              <w:t xml:space="preserve">- Đông Nam Bộ có </w:t>
            </w:r>
            <w:r w:rsidRPr="0032164A">
              <w:rPr>
                <w:rFonts w:ascii="Times New Roman" w:hAnsi="Times New Roman"/>
                <w:sz w:val="26"/>
                <w:szCs w:val="26"/>
                <w:lang w:val="en-US"/>
              </w:rPr>
              <w:t xml:space="preserve">ngành </w:t>
            </w:r>
            <w:r w:rsidRPr="0032164A">
              <w:rPr>
                <w:rFonts w:ascii="Times New Roman" w:hAnsi="Times New Roman"/>
                <w:sz w:val="26"/>
                <w:szCs w:val="26"/>
              </w:rPr>
              <w:t xml:space="preserve">công nghiệp - xây dựng chiếm tỉ trọng lớn nhất, còn </w:t>
            </w:r>
            <w:r w:rsidRPr="0032164A">
              <w:rPr>
                <w:rFonts w:ascii="Times New Roman" w:hAnsi="Times New Roman"/>
                <w:sz w:val="26"/>
                <w:szCs w:val="26"/>
                <w:lang w:val="en-US"/>
              </w:rPr>
              <w:t xml:space="preserve">Duyên hải Nam Trung Bộ </w:t>
            </w:r>
            <w:r w:rsidRPr="0032164A">
              <w:rPr>
                <w:rFonts w:ascii="Times New Roman" w:hAnsi="Times New Roman"/>
                <w:sz w:val="26"/>
                <w:szCs w:val="26"/>
              </w:rPr>
              <w:t xml:space="preserve">có </w:t>
            </w:r>
            <w:r w:rsidRPr="0032164A">
              <w:rPr>
                <w:rFonts w:ascii="Times New Roman" w:hAnsi="Times New Roman"/>
                <w:sz w:val="26"/>
                <w:szCs w:val="26"/>
                <w:lang w:val="en-US"/>
              </w:rPr>
              <w:t>ngành dịch vụ</w:t>
            </w:r>
            <w:r w:rsidRPr="0032164A">
              <w:rPr>
                <w:rFonts w:ascii="Times New Roman" w:hAnsi="Times New Roman"/>
                <w:sz w:val="26"/>
                <w:szCs w:val="26"/>
              </w:rPr>
              <w:t xml:space="preserve"> chiếm tỉ trọng lớn nhất.</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633"/>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32164A" w:rsidRDefault="00604BFA" w:rsidP="00A07817">
            <w:pPr>
              <w:pStyle w:val="NoSpacing"/>
              <w:jc w:val="both"/>
              <w:rPr>
                <w:rFonts w:ascii="Times New Roman" w:hAnsi="Times New Roman"/>
                <w:sz w:val="26"/>
                <w:szCs w:val="26"/>
              </w:rPr>
            </w:pPr>
            <w:r w:rsidRPr="0032164A">
              <w:rPr>
                <w:rFonts w:ascii="Times New Roman" w:hAnsi="Times New Roman"/>
                <w:sz w:val="26"/>
                <w:szCs w:val="26"/>
              </w:rPr>
              <w:t xml:space="preserve">- Tỉ trọng nông - lâm - thủy sản của </w:t>
            </w:r>
            <w:r w:rsidRPr="0032164A">
              <w:rPr>
                <w:rFonts w:ascii="Times New Roman" w:hAnsi="Times New Roman"/>
                <w:sz w:val="26"/>
                <w:szCs w:val="26"/>
                <w:lang w:val="en-US"/>
              </w:rPr>
              <w:t xml:space="preserve">Duyên hải Nam Trung Bộ </w:t>
            </w:r>
            <w:r w:rsidRPr="0032164A">
              <w:rPr>
                <w:rFonts w:ascii="Times New Roman" w:hAnsi="Times New Roman"/>
                <w:sz w:val="26"/>
                <w:szCs w:val="26"/>
              </w:rPr>
              <w:t>cao hơn Đông Nam Bộ (</w:t>
            </w:r>
            <w:r w:rsidRPr="0032164A">
              <w:rPr>
                <w:rFonts w:ascii="Times New Roman" w:hAnsi="Times New Roman"/>
                <w:sz w:val="26"/>
                <w:szCs w:val="26"/>
                <w:lang w:val="en-US"/>
              </w:rPr>
              <w:t>24,3</w:t>
            </w:r>
            <w:r w:rsidRPr="0032164A">
              <w:rPr>
                <w:rFonts w:ascii="Times New Roman" w:hAnsi="Times New Roman"/>
                <w:sz w:val="26"/>
                <w:szCs w:val="26"/>
              </w:rPr>
              <w:t>% so với 6,2%).</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624"/>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32164A" w:rsidRDefault="00604BFA" w:rsidP="00A07817">
            <w:pPr>
              <w:pStyle w:val="NoSpacing"/>
              <w:jc w:val="both"/>
              <w:rPr>
                <w:rFonts w:ascii="Times New Roman" w:hAnsi="Times New Roman"/>
                <w:sz w:val="26"/>
                <w:szCs w:val="26"/>
              </w:rPr>
            </w:pPr>
            <w:r w:rsidRPr="0032164A">
              <w:rPr>
                <w:rFonts w:ascii="Times New Roman" w:hAnsi="Times New Roman"/>
                <w:sz w:val="26"/>
                <w:szCs w:val="26"/>
              </w:rPr>
              <w:t xml:space="preserve">- Tỉ trọng công nghiệp - xây dựng của Đông Nam Bộ cao hơn </w:t>
            </w:r>
            <w:r w:rsidRPr="0032164A">
              <w:rPr>
                <w:rFonts w:ascii="Times New Roman" w:hAnsi="Times New Roman"/>
                <w:sz w:val="26"/>
                <w:szCs w:val="26"/>
                <w:lang w:val="en-US"/>
              </w:rPr>
              <w:t>Duyên hải Nam Trung Bộ</w:t>
            </w:r>
            <w:r w:rsidRPr="0032164A">
              <w:rPr>
                <w:rFonts w:ascii="Times New Roman" w:hAnsi="Times New Roman"/>
                <w:sz w:val="26"/>
                <w:szCs w:val="26"/>
              </w:rPr>
              <w:t xml:space="preserve"> (65,1% so với </w:t>
            </w:r>
            <w:r w:rsidRPr="0032164A">
              <w:rPr>
                <w:rFonts w:ascii="Times New Roman" w:hAnsi="Times New Roman"/>
                <w:sz w:val="26"/>
                <w:szCs w:val="26"/>
                <w:lang w:val="en-US"/>
              </w:rPr>
              <w:t>36,6</w:t>
            </w:r>
            <w:r w:rsidRPr="0032164A">
              <w:rPr>
                <w:rFonts w:ascii="Times New Roman" w:hAnsi="Times New Roman"/>
                <w:sz w:val="26"/>
                <w:szCs w:val="26"/>
              </w:rPr>
              <w:t>%).</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576"/>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32164A" w:rsidRDefault="00604BFA" w:rsidP="00A07817">
            <w:pPr>
              <w:pStyle w:val="NoSpacing"/>
              <w:jc w:val="both"/>
              <w:rPr>
                <w:rFonts w:ascii="Times New Roman" w:hAnsi="Times New Roman"/>
                <w:sz w:val="26"/>
                <w:szCs w:val="26"/>
              </w:rPr>
            </w:pPr>
            <w:r w:rsidRPr="0032164A">
              <w:rPr>
                <w:rFonts w:ascii="Times New Roman" w:hAnsi="Times New Roman"/>
                <w:sz w:val="26"/>
                <w:szCs w:val="26"/>
              </w:rPr>
              <w:t xml:space="preserve">- Tỉ trọng dịch vụ của </w:t>
            </w:r>
            <w:r w:rsidRPr="0032164A">
              <w:rPr>
                <w:rFonts w:ascii="Times New Roman" w:hAnsi="Times New Roman"/>
                <w:sz w:val="26"/>
                <w:szCs w:val="26"/>
                <w:lang w:val="en-US"/>
              </w:rPr>
              <w:t>Duyên hải Nam Trung Bộ</w:t>
            </w:r>
            <w:r w:rsidRPr="0032164A">
              <w:rPr>
                <w:rFonts w:ascii="Times New Roman" w:hAnsi="Times New Roman"/>
                <w:sz w:val="26"/>
                <w:szCs w:val="26"/>
              </w:rPr>
              <w:t xml:space="preserve"> cao hơn Đông Nam Bộ (3</w:t>
            </w:r>
            <w:r w:rsidRPr="0032164A">
              <w:rPr>
                <w:rFonts w:ascii="Times New Roman" w:hAnsi="Times New Roman"/>
                <w:sz w:val="26"/>
                <w:szCs w:val="26"/>
                <w:lang w:val="en-US"/>
              </w:rPr>
              <w:t>9</w:t>
            </w:r>
            <w:r w:rsidRPr="0032164A">
              <w:rPr>
                <w:rFonts w:ascii="Times New Roman" w:hAnsi="Times New Roman"/>
                <w:sz w:val="26"/>
                <w:szCs w:val="26"/>
              </w:rPr>
              <w:t>,</w:t>
            </w:r>
            <w:r w:rsidRPr="0032164A">
              <w:rPr>
                <w:rFonts w:ascii="Times New Roman" w:hAnsi="Times New Roman"/>
                <w:sz w:val="26"/>
                <w:szCs w:val="26"/>
                <w:lang w:val="en-US"/>
              </w:rPr>
              <w:t>1</w:t>
            </w:r>
            <w:r w:rsidRPr="0032164A">
              <w:rPr>
                <w:rFonts w:ascii="Times New Roman" w:hAnsi="Times New Roman"/>
                <w:sz w:val="26"/>
                <w:szCs w:val="26"/>
              </w:rPr>
              <w:t>% so với 28,7%).</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571"/>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32164A" w:rsidRDefault="00604BFA" w:rsidP="00A07817">
            <w:pPr>
              <w:pStyle w:val="NoSpacing"/>
              <w:jc w:val="both"/>
              <w:rPr>
                <w:rFonts w:ascii="Times New Roman" w:hAnsi="Times New Roman"/>
                <w:sz w:val="26"/>
                <w:szCs w:val="26"/>
              </w:rPr>
            </w:pPr>
            <w:r w:rsidRPr="0032164A">
              <w:rPr>
                <w:rFonts w:ascii="Times New Roman" w:hAnsi="Times New Roman"/>
                <w:sz w:val="26"/>
                <w:szCs w:val="26"/>
                <w:lang w:val="en-US"/>
              </w:rPr>
              <w:t xml:space="preserve">-&gt; Cơ cấu GDP </w:t>
            </w:r>
            <w:r w:rsidRPr="0032164A">
              <w:rPr>
                <w:rFonts w:ascii="Times New Roman" w:hAnsi="Times New Roman"/>
                <w:sz w:val="26"/>
                <w:szCs w:val="26"/>
              </w:rPr>
              <w:t xml:space="preserve">phân theo khu vực kinh tế </w:t>
            </w:r>
            <w:r w:rsidRPr="0032164A">
              <w:rPr>
                <w:rFonts w:ascii="Times New Roman" w:hAnsi="Times New Roman"/>
                <w:sz w:val="26"/>
                <w:szCs w:val="26"/>
                <w:lang w:val="en-US"/>
              </w:rPr>
              <w:t xml:space="preserve">ở </w:t>
            </w:r>
            <w:r w:rsidRPr="0032164A">
              <w:rPr>
                <w:rFonts w:ascii="Times New Roman" w:hAnsi="Times New Roman"/>
                <w:sz w:val="26"/>
                <w:szCs w:val="26"/>
              </w:rPr>
              <w:t>Đông Nam Bộ</w:t>
            </w:r>
            <w:r w:rsidRPr="0032164A">
              <w:rPr>
                <w:rFonts w:ascii="Times New Roman" w:hAnsi="Times New Roman"/>
                <w:sz w:val="26"/>
                <w:szCs w:val="26"/>
                <w:lang w:val="en-US"/>
              </w:rPr>
              <w:t xml:space="preserve"> tiến bộ</w:t>
            </w:r>
            <w:r>
              <w:rPr>
                <w:rFonts w:ascii="Times New Roman" w:hAnsi="Times New Roman"/>
                <w:sz w:val="26"/>
                <w:szCs w:val="26"/>
                <w:lang w:val="en-US"/>
              </w:rPr>
              <w:t xml:space="preserve"> hơn</w:t>
            </w:r>
            <w:r w:rsidRPr="0032164A">
              <w:rPr>
                <w:rFonts w:ascii="Times New Roman" w:hAnsi="Times New Roman"/>
                <w:sz w:val="26"/>
                <w:szCs w:val="26"/>
                <w:lang w:val="en-US"/>
              </w:rPr>
              <w:t xml:space="preserve"> so với Duyên hải Nam Trung Bộ</w:t>
            </w:r>
            <w:r>
              <w:rPr>
                <w:rFonts w:ascii="Times New Roman" w:hAnsi="Times New Roman"/>
                <w:sz w:val="26"/>
                <w:szCs w:val="26"/>
                <w:lang w:val="en-US"/>
              </w:rPr>
              <w:t xml:space="preserve"> (Đông Nam Bộ có ngành công nghiệp xây dựng và dịch vụ chiếm 93,8%, </w:t>
            </w:r>
            <w:r w:rsidRPr="0032164A">
              <w:rPr>
                <w:rFonts w:ascii="Times New Roman" w:hAnsi="Times New Roman"/>
                <w:sz w:val="26"/>
                <w:szCs w:val="26"/>
                <w:lang w:val="en-US"/>
              </w:rPr>
              <w:t>Duyên hải Nam Trung B</w:t>
            </w:r>
            <w:r>
              <w:rPr>
                <w:rFonts w:ascii="Times New Roman" w:hAnsi="Times New Roman"/>
                <w:sz w:val="26"/>
                <w:szCs w:val="26"/>
                <w:lang w:val="en-US"/>
              </w:rPr>
              <w:t>ộ chỉ chiếm 75,7%).</w:t>
            </w:r>
          </w:p>
        </w:tc>
        <w:tc>
          <w:tcPr>
            <w:tcW w:w="851" w:type="dxa"/>
            <w:tcBorders>
              <w:top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280"/>
        </w:trPr>
        <w:tc>
          <w:tcPr>
            <w:tcW w:w="817" w:type="dxa"/>
            <w:vMerge/>
            <w:shd w:val="clear" w:color="auto" w:fill="auto"/>
          </w:tcPr>
          <w:p w:rsidR="00604BFA" w:rsidRPr="00197AFC" w:rsidRDefault="00604BFA" w:rsidP="00A07817">
            <w:pPr>
              <w:pStyle w:val="NoSpacing"/>
              <w:rPr>
                <w:rFonts w:ascii="Times New Roman" w:hAnsi="Times New Roman"/>
                <w:sz w:val="26"/>
                <w:szCs w:val="26"/>
                <w:lang w:val="en-US"/>
              </w:rPr>
            </w:pPr>
          </w:p>
        </w:tc>
        <w:tc>
          <w:tcPr>
            <w:tcW w:w="331" w:type="dxa"/>
            <w:vMerge w:val="restart"/>
            <w:shd w:val="clear" w:color="auto" w:fill="auto"/>
          </w:tcPr>
          <w:p w:rsidR="00604BFA" w:rsidRPr="00197AFC" w:rsidRDefault="00604BFA" w:rsidP="00A07817">
            <w:pPr>
              <w:pStyle w:val="NoSpacing"/>
              <w:rPr>
                <w:rFonts w:ascii="Times New Roman" w:hAnsi="Times New Roman"/>
                <w:sz w:val="26"/>
                <w:szCs w:val="26"/>
                <w:lang w:val="en-US"/>
              </w:rPr>
            </w:pPr>
            <w:r w:rsidRPr="00197AFC">
              <w:rPr>
                <w:rFonts w:ascii="Times New Roman" w:hAnsi="Times New Roman"/>
                <w:sz w:val="26"/>
                <w:szCs w:val="26"/>
                <w:lang w:val="en-US"/>
              </w:rPr>
              <w:t>b</w:t>
            </w:r>
          </w:p>
        </w:tc>
        <w:tc>
          <w:tcPr>
            <w:tcW w:w="7688" w:type="dxa"/>
            <w:shd w:val="clear" w:color="auto" w:fill="auto"/>
          </w:tcPr>
          <w:p w:rsidR="00604BFA" w:rsidRPr="006245E1" w:rsidRDefault="00604BFA" w:rsidP="00A07817">
            <w:pPr>
              <w:pStyle w:val="NoSpacing"/>
              <w:jc w:val="both"/>
              <w:rPr>
                <w:rFonts w:ascii="Times New Roman" w:hAnsi="Times New Roman"/>
                <w:b/>
                <w:sz w:val="28"/>
                <w:szCs w:val="28"/>
                <w:lang w:val="en-US"/>
              </w:rPr>
            </w:pPr>
            <w:r w:rsidRPr="009B21D1">
              <w:rPr>
                <w:rFonts w:ascii="Times New Roman" w:hAnsi="Times New Roman"/>
                <w:b/>
                <w:sz w:val="28"/>
                <w:szCs w:val="28"/>
              </w:rPr>
              <w:t xml:space="preserve">So sánh </w:t>
            </w:r>
            <w:r>
              <w:rPr>
                <w:rFonts w:ascii="Times New Roman" w:hAnsi="Times New Roman"/>
                <w:b/>
                <w:sz w:val="28"/>
                <w:szCs w:val="28"/>
                <w:lang w:val="en-US"/>
              </w:rPr>
              <w:t xml:space="preserve">và giải thích </w:t>
            </w:r>
            <w:r w:rsidRPr="00E8043F">
              <w:rPr>
                <w:rFonts w:ascii="Times New Roman" w:hAnsi="Times New Roman"/>
                <w:b/>
                <w:sz w:val="28"/>
                <w:szCs w:val="28"/>
                <w:lang w:val="en-US"/>
              </w:rPr>
              <w:t>sự khác nhau</w:t>
            </w:r>
            <w:r w:rsidRPr="009B21D1">
              <w:rPr>
                <w:rFonts w:ascii="Times New Roman" w:hAnsi="Times New Roman"/>
                <w:b/>
                <w:sz w:val="28"/>
                <w:szCs w:val="28"/>
              </w:rPr>
              <w:t xml:space="preserve"> </w:t>
            </w:r>
            <w:r>
              <w:rPr>
                <w:rFonts w:ascii="Times New Roman" w:hAnsi="Times New Roman"/>
                <w:b/>
                <w:sz w:val="28"/>
                <w:szCs w:val="28"/>
                <w:lang w:val="en-US"/>
              </w:rPr>
              <w:t xml:space="preserve">về </w:t>
            </w:r>
            <w:r w:rsidRPr="009B21D1">
              <w:rPr>
                <w:rFonts w:ascii="Times New Roman" w:hAnsi="Times New Roman"/>
                <w:b/>
                <w:sz w:val="28"/>
                <w:szCs w:val="28"/>
              </w:rPr>
              <w:t xml:space="preserve">sản phẩm chuyên môn hóa cây công nghiệp lâu năm giữa Tây Nguyên và Đông Nam </w:t>
            </w:r>
            <w:r w:rsidRPr="009B21D1">
              <w:rPr>
                <w:rFonts w:ascii="Times New Roman" w:hAnsi="Times New Roman"/>
                <w:b/>
                <w:sz w:val="28"/>
                <w:szCs w:val="28"/>
                <w:lang w:val="en-US"/>
              </w:rPr>
              <w:t>B</w:t>
            </w:r>
            <w:r w:rsidRPr="009B21D1">
              <w:rPr>
                <w:rFonts w:ascii="Times New Roman" w:hAnsi="Times New Roman"/>
                <w:b/>
                <w:sz w:val="28"/>
                <w:szCs w:val="28"/>
              </w:rPr>
              <w:t>ộ</w:t>
            </w:r>
            <w:r w:rsidRPr="009B21D1">
              <w:rPr>
                <w:rFonts w:ascii="Times New Roman" w:hAnsi="Times New Roman"/>
                <w:b/>
                <w:sz w:val="28"/>
                <w:szCs w:val="28"/>
                <w:lang w:val="en-US"/>
              </w:rPr>
              <w:t xml:space="preserve">. </w:t>
            </w:r>
            <w:r w:rsidRPr="00197E26">
              <w:rPr>
                <w:rFonts w:ascii="Times New Roman" w:hAnsi="Times New Roman"/>
                <w:b/>
                <w:sz w:val="28"/>
                <w:szCs w:val="28"/>
                <w:lang w:val="en-US"/>
              </w:rPr>
              <w:t>Việc hoàn thiện quy hoạch vùng chuyên canh cây công nghiệp lâu năm ở Tây Nguyên phải gắn với phát triển thủy lợi và bảo vệ rừ</w:t>
            </w:r>
            <w:r>
              <w:rPr>
                <w:rFonts w:ascii="Times New Roman" w:hAnsi="Times New Roman"/>
                <w:b/>
                <w:sz w:val="28"/>
                <w:szCs w:val="28"/>
                <w:lang w:val="en-US"/>
              </w:rPr>
              <w:t>ng.</w:t>
            </w:r>
          </w:p>
        </w:tc>
        <w:tc>
          <w:tcPr>
            <w:tcW w:w="851" w:type="dxa"/>
            <w:shd w:val="clear" w:color="auto" w:fill="auto"/>
          </w:tcPr>
          <w:p w:rsidR="00604BFA" w:rsidRPr="00A30A52" w:rsidRDefault="00604BFA" w:rsidP="00A07817">
            <w:pPr>
              <w:pStyle w:val="NoSpacing"/>
              <w:rPr>
                <w:rFonts w:ascii="Times New Roman" w:hAnsi="Times New Roman"/>
                <w:b/>
                <w:sz w:val="26"/>
                <w:szCs w:val="26"/>
                <w:lang w:val="en-US"/>
              </w:rPr>
            </w:pPr>
            <w:r w:rsidRPr="00A30A52">
              <w:rPr>
                <w:rFonts w:ascii="Times New Roman" w:hAnsi="Times New Roman"/>
                <w:b/>
                <w:sz w:val="26"/>
                <w:szCs w:val="26"/>
                <w:lang w:val="en-US"/>
              </w:rPr>
              <w:t>2,0</w:t>
            </w:r>
          </w:p>
        </w:tc>
      </w:tr>
      <w:tr w:rsidR="00604BFA" w:rsidRPr="005D7E7F" w:rsidTr="00A07817">
        <w:trPr>
          <w:trHeight w:val="67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AB5F47" w:rsidRDefault="00604BFA" w:rsidP="00A07817">
            <w:pPr>
              <w:pStyle w:val="NoSpacing"/>
              <w:jc w:val="both"/>
              <w:rPr>
                <w:rFonts w:ascii="Times New Roman" w:hAnsi="Times New Roman"/>
                <w:b/>
                <w:sz w:val="28"/>
                <w:szCs w:val="28"/>
              </w:rPr>
            </w:pPr>
            <w:r>
              <w:rPr>
                <w:rFonts w:ascii="Times New Roman" w:hAnsi="Times New Roman"/>
                <w:b/>
                <w:sz w:val="26"/>
                <w:szCs w:val="26"/>
                <w:lang w:val="en-US"/>
              </w:rPr>
              <w:t>* G</w:t>
            </w:r>
            <w:r w:rsidRPr="00AB5F47">
              <w:rPr>
                <w:rFonts w:ascii="Times New Roman" w:hAnsi="Times New Roman"/>
                <w:b/>
                <w:sz w:val="26"/>
                <w:szCs w:val="26"/>
                <w:lang w:val="en-US"/>
              </w:rPr>
              <w:t xml:space="preserve">iải thích </w:t>
            </w:r>
            <w:r w:rsidRPr="00E8043F">
              <w:rPr>
                <w:rFonts w:ascii="Times New Roman" w:hAnsi="Times New Roman"/>
                <w:b/>
                <w:sz w:val="28"/>
                <w:szCs w:val="28"/>
                <w:lang w:val="en-US"/>
              </w:rPr>
              <w:t>sự khác nhau</w:t>
            </w:r>
            <w:r w:rsidRPr="009B21D1">
              <w:rPr>
                <w:rFonts w:ascii="Times New Roman" w:hAnsi="Times New Roman"/>
                <w:b/>
                <w:sz w:val="28"/>
                <w:szCs w:val="28"/>
              </w:rPr>
              <w:t xml:space="preserve"> </w:t>
            </w:r>
            <w:r>
              <w:rPr>
                <w:rFonts w:ascii="Times New Roman" w:hAnsi="Times New Roman"/>
                <w:b/>
                <w:sz w:val="28"/>
                <w:szCs w:val="28"/>
                <w:lang w:val="en-US"/>
              </w:rPr>
              <w:t xml:space="preserve">về chuyên môn </w:t>
            </w:r>
            <w:r w:rsidRPr="00AB5F47">
              <w:rPr>
                <w:rFonts w:ascii="Times New Roman" w:hAnsi="Times New Roman"/>
                <w:b/>
                <w:sz w:val="26"/>
                <w:szCs w:val="26"/>
              </w:rPr>
              <w:t>hóa</w:t>
            </w:r>
            <w:r>
              <w:rPr>
                <w:rFonts w:ascii="Times New Roman" w:hAnsi="Times New Roman"/>
                <w:b/>
                <w:sz w:val="26"/>
                <w:szCs w:val="26"/>
                <w:lang w:val="en-US"/>
              </w:rPr>
              <w:t xml:space="preserve"> sản xuất</w:t>
            </w:r>
            <w:r w:rsidRPr="00AB5F47">
              <w:rPr>
                <w:rFonts w:ascii="Times New Roman" w:hAnsi="Times New Roman"/>
                <w:b/>
                <w:sz w:val="26"/>
                <w:szCs w:val="26"/>
              </w:rPr>
              <w:t xml:space="preserve"> cây công nghiệp lâu năm giữa Tây Nguyên và Đông Nam </w:t>
            </w:r>
            <w:r w:rsidRPr="00AB5F47">
              <w:rPr>
                <w:rFonts w:ascii="Times New Roman" w:hAnsi="Times New Roman"/>
                <w:b/>
                <w:sz w:val="26"/>
                <w:szCs w:val="26"/>
                <w:lang w:val="en-US"/>
              </w:rPr>
              <w:t>Bộ</w:t>
            </w:r>
          </w:p>
        </w:tc>
        <w:tc>
          <w:tcPr>
            <w:tcW w:w="851" w:type="dxa"/>
            <w:shd w:val="clear" w:color="auto" w:fill="auto"/>
          </w:tcPr>
          <w:p w:rsidR="00604BFA" w:rsidRPr="00A30A52" w:rsidRDefault="00604BFA" w:rsidP="00A07817">
            <w:pPr>
              <w:pStyle w:val="NoSpacing"/>
              <w:rPr>
                <w:rFonts w:ascii="Times New Roman" w:hAnsi="Times New Roman"/>
                <w:b/>
                <w:sz w:val="26"/>
                <w:szCs w:val="26"/>
                <w:lang w:val="en-US"/>
              </w:rPr>
            </w:pPr>
            <w:r>
              <w:rPr>
                <w:rFonts w:ascii="Times New Roman" w:hAnsi="Times New Roman"/>
                <w:b/>
                <w:sz w:val="26"/>
                <w:szCs w:val="26"/>
                <w:lang w:val="en-US"/>
              </w:rPr>
              <w:t>1,5</w:t>
            </w:r>
          </w:p>
        </w:tc>
      </w:tr>
      <w:tr w:rsidR="00604BFA" w:rsidRPr="005D7E7F" w:rsidTr="00A07817">
        <w:trPr>
          <w:trHeight w:val="288"/>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6C6737" w:rsidRDefault="00604BFA" w:rsidP="00A07817">
            <w:pPr>
              <w:pStyle w:val="NoSpacing"/>
              <w:jc w:val="both"/>
              <w:rPr>
                <w:rFonts w:ascii="Times New Roman" w:hAnsi="Times New Roman"/>
                <w:b/>
                <w:sz w:val="26"/>
                <w:szCs w:val="26"/>
                <w:lang w:val="en-US"/>
              </w:rPr>
            </w:pPr>
            <w:r w:rsidRPr="006C6737">
              <w:rPr>
                <w:rFonts w:ascii="Times New Roman" w:hAnsi="Times New Roman"/>
                <w:b/>
                <w:sz w:val="26"/>
                <w:szCs w:val="26"/>
              </w:rPr>
              <w:t>- Tây</w:t>
            </w:r>
            <w:r>
              <w:rPr>
                <w:rFonts w:ascii="Times New Roman" w:hAnsi="Times New Roman"/>
                <w:b/>
                <w:sz w:val="26"/>
                <w:szCs w:val="26"/>
              </w:rPr>
              <w:t xml:space="preserve"> Nguyên</w:t>
            </w:r>
          </w:p>
        </w:tc>
        <w:tc>
          <w:tcPr>
            <w:tcW w:w="851" w:type="dxa"/>
            <w:tcBorders>
              <w:bottom w:val="dashed" w:sz="4" w:space="0" w:color="auto"/>
            </w:tcBorders>
            <w:shd w:val="clear" w:color="auto" w:fill="auto"/>
          </w:tcPr>
          <w:p w:rsidR="00604BFA" w:rsidRPr="00A30A52" w:rsidRDefault="00604BFA" w:rsidP="00A07817">
            <w:pPr>
              <w:pStyle w:val="NoSpacing"/>
              <w:rPr>
                <w:rFonts w:ascii="Times New Roman" w:hAnsi="Times New Roman"/>
                <w:b/>
                <w:sz w:val="26"/>
                <w:szCs w:val="26"/>
                <w:lang w:val="en-US"/>
              </w:rPr>
            </w:pPr>
            <w:r w:rsidRPr="00A30A52">
              <w:rPr>
                <w:rFonts w:ascii="Times New Roman" w:hAnsi="Times New Roman"/>
                <w:b/>
                <w:sz w:val="26"/>
                <w:szCs w:val="26"/>
                <w:lang w:val="en-US"/>
              </w:rPr>
              <w:t>0,</w:t>
            </w:r>
            <w:r>
              <w:rPr>
                <w:rFonts w:ascii="Times New Roman" w:hAnsi="Times New Roman"/>
                <w:b/>
                <w:sz w:val="26"/>
                <w:szCs w:val="26"/>
                <w:lang w:val="en-US"/>
              </w:rPr>
              <w:t>7</w:t>
            </w:r>
            <w:r w:rsidRPr="00A30A52">
              <w:rPr>
                <w:rFonts w:ascii="Times New Roman" w:hAnsi="Times New Roman"/>
                <w:b/>
                <w:sz w:val="26"/>
                <w:szCs w:val="26"/>
                <w:lang w:val="en-US"/>
              </w:rPr>
              <w:t>5</w:t>
            </w:r>
          </w:p>
        </w:tc>
      </w:tr>
      <w:tr w:rsidR="00604BFA" w:rsidRPr="005D7E7F" w:rsidTr="00A07817">
        <w:trPr>
          <w:trHeight w:val="912"/>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264EC6" w:rsidRDefault="00604BFA" w:rsidP="00A07817">
            <w:pPr>
              <w:pStyle w:val="NoSpacing"/>
              <w:jc w:val="both"/>
              <w:rPr>
                <w:rFonts w:ascii="Times New Roman" w:hAnsi="Times New Roman"/>
                <w:sz w:val="26"/>
                <w:szCs w:val="26"/>
                <w:lang w:val="en-US"/>
              </w:rPr>
            </w:pPr>
            <w:r w:rsidRPr="005D7E7F">
              <w:rPr>
                <w:rFonts w:ascii="Times New Roman" w:hAnsi="Times New Roman"/>
                <w:sz w:val="26"/>
                <w:szCs w:val="26"/>
              </w:rPr>
              <w:t xml:space="preserve">+ </w:t>
            </w:r>
            <w:r>
              <w:rPr>
                <w:rFonts w:ascii="Times New Roman" w:hAnsi="Times New Roman"/>
                <w:sz w:val="26"/>
                <w:szCs w:val="26"/>
                <w:lang w:val="en-US"/>
              </w:rPr>
              <w:t xml:space="preserve">Cây công nghiệp </w:t>
            </w:r>
            <w:r w:rsidRPr="005D7E7F">
              <w:rPr>
                <w:rFonts w:ascii="Times New Roman" w:hAnsi="Times New Roman"/>
                <w:sz w:val="26"/>
                <w:szCs w:val="26"/>
              </w:rPr>
              <w:t>chủ đạ</w:t>
            </w:r>
            <w:r>
              <w:rPr>
                <w:rFonts w:ascii="Times New Roman" w:hAnsi="Times New Roman"/>
                <w:sz w:val="26"/>
                <w:szCs w:val="26"/>
              </w:rPr>
              <w:t>o là cà phê (</w:t>
            </w:r>
            <w:r w:rsidRPr="005D7E7F">
              <w:rPr>
                <w:rFonts w:ascii="Times New Roman" w:hAnsi="Times New Roman"/>
                <w:sz w:val="26"/>
                <w:szCs w:val="26"/>
              </w:rPr>
              <w:t>với diện tích trồng cây cà phê lớn nhất cả nước) do thích hợp với đất badan phân bố tập trung trên diện rộng, khí hậu cận xích đạo phù hợp.</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Pr>
                <w:rFonts w:ascii="Times New Roman" w:hAnsi="Times New Roman"/>
                <w:sz w:val="26"/>
                <w:szCs w:val="26"/>
                <w:lang w:val="en-US"/>
              </w:rPr>
              <w:t>0,</w:t>
            </w:r>
            <w:r w:rsidRPr="00A30A52">
              <w:rPr>
                <w:rFonts w:ascii="Times New Roman" w:hAnsi="Times New Roman"/>
                <w:sz w:val="26"/>
                <w:szCs w:val="26"/>
                <w:lang w:val="en-US"/>
              </w:rPr>
              <w:t>5</w:t>
            </w:r>
          </w:p>
          <w:p w:rsidR="00604BFA" w:rsidRPr="00A30A52" w:rsidRDefault="00604BFA" w:rsidP="00A07817">
            <w:pPr>
              <w:pStyle w:val="NoSpacing"/>
              <w:rPr>
                <w:rFonts w:ascii="Times New Roman" w:hAnsi="Times New Roman"/>
                <w:sz w:val="26"/>
                <w:szCs w:val="26"/>
                <w:lang w:val="en-US"/>
              </w:rPr>
            </w:pPr>
          </w:p>
        </w:tc>
      </w:tr>
      <w:tr w:rsidR="00604BFA" w:rsidRPr="005D7E7F" w:rsidTr="00A07817">
        <w:trPr>
          <w:trHeight w:val="931"/>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w:t>
            </w:r>
            <w:r>
              <w:rPr>
                <w:rFonts w:ascii="Times New Roman" w:hAnsi="Times New Roman"/>
                <w:sz w:val="26"/>
                <w:szCs w:val="26"/>
                <w:lang w:val="en-US"/>
              </w:rPr>
              <w:t xml:space="preserve">Cơ cấu cây trồng </w:t>
            </w:r>
            <w:r w:rsidRPr="005D7E7F">
              <w:rPr>
                <w:rFonts w:ascii="Times New Roman" w:hAnsi="Times New Roman"/>
                <w:sz w:val="26"/>
                <w:szCs w:val="26"/>
              </w:rPr>
              <w:t>đa dạng hơn: có cả cây nhiệt đới và cận nhiệt (cây chè</w:t>
            </w:r>
            <w:r>
              <w:rPr>
                <w:rFonts w:ascii="Times New Roman" w:hAnsi="Times New Roman"/>
                <w:sz w:val="26"/>
                <w:szCs w:val="26"/>
                <w:lang w:val="en-US"/>
              </w:rPr>
              <w:t>, cà phê chè...</w:t>
            </w:r>
            <w:r>
              <w:rPr>
                <w:rFonts w:ascii="Times New Roman" w:hAnsi="Times New Roman"/>
                <w:sz w:val="26"/>
                <w:szCs w:val="26"/>
              </w:rPr>
              <w:t>) do</w:t>
            </w:r>
            <w:r>
              <w:rPr>
                <w:rFonts w:ascii="Times New Roman" w:hAnsi="Times New Roman"/>
                <w:sz w:val="26"/>
                <w:szCs w:val="26"/>
                <w:lang w:val="en-US"/>
              </w:rPr>
              <w:t xml:space="preserve"> </w:t>
            </w:r>
            <w:r w:rsidRPr="005D7E7F">
              <w:rPr>
                <w:rFonts w:ascii="Times New Roman" w:hAnsi="Times New Roman"/>
                <w:sz w:val="26"/>
                <w:szCs w:val="26"/>
              </w:rPr>
              <w:t>khí hậu</w:t>
            </w:r>
            <w:r>
              <w:rPr>
                <w:rFonts w:ascii="Times New Roman" w:hAnsi="Times New Roman"/>
                <w:sz w:val="26"/>
                <w:szCs w:val="26"/>
                <w:lang w:val="en-US"/>
              </w:rPr>
              <w:t xml:space="preserve"> cận xích đạo có sự</w:t>
            </w:r>
            <w:r w:rsidRPr="005D7E7F">
              <w:rPr>
                <w:rFonts w:ascii="Times New Roman" w:hAnsi="Times New Roman"/>
                <w:sz w:val="26"/>
                <w:szCs w:val="26"/>
              </w:rPr>
              <w:t xml:space="preserve"> phân hóa theo độ cao (các cao nguyên có độ cao trên 1000m khí hậu mát mẻ).</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259"/>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6C6737" w:rsidRDefault="00604BFA" w:rsidP="00A07817">
            <w:pPr>
              <w:pStyle w:val="NoSpacing"/>
              <w:jc w:val="both"/>
              <w:rPr>
                <w:rFonts w:ascii="Times New Roman" w:hAnsi="Times New Roman"/>
                <w:b/>
                <w:sz w:val="26"/>
                <w:szCs w:val="26"/>
                <w:lang w:val="en-US"/>
              </w:rPr>
            </w:pPr>
            <w:r w:rsidRPr="006C6737">
              <w:rPr>
                <w:rFonts w:ascii="Times New Roman" w:hAnsi="Times New Roman"/>
                <w:b/>
                <w:sz w:val="26"/>
                <w:szCs w:val="26"/>
              </w:rPr>
              <w:t>- Đông Nam Bộ</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b/>
                <w:sz w:val="26"/>
                <w:szCs w:val="26"/>
                <w:lang w:val="en-US"/>
              </w:rPr>
            </w:pPr>
            <w:r w:rsidRPr="00A30A52">
              <w:rPr>
                <w:rFonts w:ascii="Times New Roman" w:hAnsi="Times New Roman"/>
                <w:b/>
                <w:sz w:val="26"/>
                <w:szCs w:val="26"/>
                <w:lang w:val="en-US"/>
              </w:rPr>
              <w:t>0,</w:t>
            </w:r>
            <w:r>
              <w:rPr>
                <w:rFonts w:ascii="Times New Roman" w:hAnsi="Times New Roman"/>
                <w:b/>
                <w:sz w:val="26"/>
                <w:szCs w:val="26"/>
                <w:lang w:val="en-US"/>
              </w:rPr>
              <w:t>7</w:t>
            </w:r>
            <w:r w:rsidRPr="00A30A52">
              <w:rPr>
                <w:rFonts w:ascii="Times New Roman" w:hAnsi="Times New Roman"/>
                <w:b/>
                <w:sz w:val="26"/>
                <w:szCs w:val="26"/>
                <w:lang w:val="en-US"/>
              </w:rPr>
              <w:t>5</w:t>
            </w:r>
          </w:p>
        </w:tc>
      </w:tr>
      <w:tr w:rsidR="00604BFA" w:rsidRPr="005D7E7F" w:rsidTr="00A07817">
        <w:trPr>
          <w:trHeight w:val="651"/>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Pr="005D7E7F" w:rsidRDefault="00604BFA" w:rsidP="00A07817">
            <w:pPr>
              <w:pStyle w:val="NoSpacing"/>
              <w:jc w:val="both"/>
              <w:rPr>
                <w:rFonts w:ascii="Times New Roman" w:hAnsi="Times New Roman"/>
                <w:sz w:val="26"/>
                <w:szCs w:val="26"/>
              </w:rPr>
            </w:pPr>
            <w:r w:rsidRPr="005D7E7F">
              <w:rPr>
                <w:rFonts w:ascii="Times New Roman" w:hAnsi="Times New Roman"/>
                <w:sz w:val="26"/>
                <w:szCs w:val="26"/>
              </w:rPr>
              <w:t xml:space="preserve">+ </w:t>
            </w:r>
            <w:r>
              <w:rPr>
                <w:rFonts w:ascii="Times New Roman" w:hAnsi="Times New Roman"/>
                <w:sz w:val="26"/>
                <w:szCs w:val="26"/>
                <w:lang w:val="en-US"/>
              </w:rPr>
              <w:t xml:space="preserve">Cây công nghiệp </w:t>
            </w:r>
            <w:r w:rsidRPr="005D7E7F">
              <w:rPr>
                <w:rFonts w:ascii="Times New Roman" w:hAnsi="Times New Roman"/>
                <w:sz w:val="26"/>
                <w:szCs w:val="26"/>
              </w:rPr>
              <w:t xml:space="preserve">chủ đạo là cao su do thích hợp với khí hậu nóng, đất xám </w:t>
            </w:r>
            <w:r>
              <w:rPr>
                <w:rFonts w:ascii="Times New Roman" w:hAnsi="Times New Roman"/>
                <w:sz w:val="26"/>
                <w:szCs w:val="26"/>
                <w:lang w:val="en-US"/>
              </w:rPr>
              <w:t>có diện tích lớn</w:t>
            </w:r>
            <w:r w:rsidRPr="005D7E7F">
              <w:rPr>
                <w:rFonts w:ascii="Times New Roman" w:hAnsi="Times New Roman"/>
                <w:sz w:val="26"/>
                <w:szCs w:val="26"/>
              </w:rPr>
              <w:t>, địa hình thấp hơn tránh được gió mạnh.</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Pr>
                <w:rFonts w:ascii="Times New Roman" w:hAnsi="Times New Roman"/>
                <w:sz w:val="26"/>
                <w:szCs w:val="26"/>
                <w:lang w:val="en-US"/>
              </w:rPr>
              <w:t>0,</w:t>
            </w:r>
            <w:r w:rsidRPr="00A30A52">
              <w:rPr>
                <w:rFonts w:ascii="Times New Roman" w:hAnsi="Times New Roman"/>
                <w:sz w:val="26"/>
                <w:szCs w:val="26"/>
                <w:lang w:val="en-US"/>
              </w:rPr>
              <w:t>5</w:t>
            </w:r>
          </w:p>
        </w:tc>
      </w:tr>
      <w:tr w:rsidR="00604BFA" w:rsidRPr="005D7E7F" w:rsidTr="00A07817">
        <w:trPr>
          <w:trHeight w:val="597"/>
        </w:trPr>
        <w:tc>
          <w:tcPr>
            <w:tcW w:w="817"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tcBorders>
            <w:shd w:val="clear" w:color="auto" w:fill="auto"/>
          </w:tcPr>
          <w:p w:rsidR="00604BFA" w:rsidRPr="00DA0271" w:rsidRDefault="00604BFA" w:rsidP="00A07817">
            <w:pPr>
              <w:pStyle w:val="NoSpacing"/>
              <w:jc w:val="both"/>
              <w:rPr>
                <w:rFonts w:ascii="Times New Roman" w:hAnsi="Times New Roman"/>
                <w:spacing w:val="-10"/>
                <w:sz w:val="26"/>
                <w:szCs w:val="26"/>
                <w:lang w:val="en-US"/>
              </w:rPr>
            </w:pPr>
            <w:r w:rsidRPr="00DA0271">
              <w:rPr>
                <w:rFonts w:ascii="Times New Roman" w:hAnsi="Times New Roman"/>
                <w:spacing w:val="-10"/>
                <w:sz w:val="26"/>
                <w:szCs w:val="26"/>
              </w:rPr>
              <w:t xml:space="preserve">+ </w:t>
            </w:r>
            <w:r w:rsidRPr="00DA0271">
              <w:rPr>
                <w:rFonts w:ascii="Times New Roman" w:hAnsi="Times New Roman"/>
                <w:spacing w:val="-10"/>
                <w:sz w:val="26"/>
                <w:szCs w:val="26"/>
                <w:lang w:val="en-US"/>
              </w:rPr>
              <w:t>Cơ cấu cây trồng ít đa dạng hơn, không có cây công nghiệp có nguồn gốc cận nhiệt vì địa hình thấp, khí hậu không có sự phân hóa theo độ cao.</w:t>
            </w:r>
          </w:p>
        </w:tc>
        <w:tc>
          <w:tcPr>
            <w:tcW w:w="851" w:type="dxa"/>
            <w:tcBorders>
              <w:top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0,25</w:t>
            </w:r>
          </w:p>
        </w:tc>
      </w:tr>
      <w:tr w:rsidR="00604BFA" w:rsidRPr="005D7E7F" w:rsidTr="00A07817">
        <w:trPr>
          <w:trHeight w:val="633"/>
        </w:trPr>
        <w:tc>
          <w:tcPr>
            <w:tcW w:w="817" w:type="dxa"/>
            <w:vMerge w:val="restart"/>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shd w:val="clear" w:color="auto" w:fill="auto"/>
          </w:tcPr>
          <w:p w:rsidR="00604BFA" w:rsidRPr="0019740D" w:rsidRDefault="00604BFA" w:rsidP="00A07817">
            <w:pPr>
              <w:pStyle w:val="NoSpacing"/>
              <w:jc w:val="both"/>
              <w:rPr>
                <w:rFonts w:ascii="Times New Roman" w:hAnsi="Times New Roman"/>
                <w:b/>
                <w:sz w:val="28"/>
                <w:szCs w:val="28"/>
                <w:lang w:val="en-US"/>
              </w:rPr>
            </w:pPr>
            <w:r w:rsidRPr="0019740D">
              <w:rPr>
                <w:rFonts w:ascii="Times New Roman" w:hAnsi="Times New Roman"/>
                <w:b/>
                <w:sz w:val="28"/>
                <w:szCs w:val="28"/>
                <w:lang w:val="en-US"/>
              </w:rPr>
              <w:t>Việc hoàn thiện quy hoạch vùng chuyên canh cây công nghiệp lâu năm ở Tây Nguyên phải gắn với phát triển thủy lợi và bảo vệ rừng.</w:t>
            </w:r>
          </w:p>
        </w:tc>
        <w:tc>
          <w:tcPr>
            <w:tcW w:w="851" w:type="dxa"/>
            <w:shd w:val="clear" w:color="auto" w:fill="auto"/>
          </w:tcPr>
          <w:p w:rsidR="00604BFA" w:rsidRPr="00A30A52" w:rsidRDefault="00604BFA" w:rsidP="00A07817">
            <w:pPr>
              <w:pStyle w:val="NoSpacing"/>
              <w:rPr>
                <w:rFonts w:ascii="Times New Roman" w:hAnsi="Times New Roman"/>
                <w:b/>
                <w:sz w:val="26"/>
                <w:szCs w:val="26"/>
                <w:lang w:val="en-US"/>
              </w:rPr>
            </w:pPr>
            <w:r w:rsidRPr="00A30A52">
              <w:rPr>
                <w:rFonts w:ascii="Times New Roman" w:hAnsi="Times New Roman"/>
                <w:b/>
                <w:sz w:val="26"/>
                <w:szCs w:val="26"/>
                <w:lang w:val="en-US"/>
              </w:rPr>
              <w:t>0</w:t>
            </w:r>
            <w:r>
              <w:rPr>
                <w:rFonts w:ascii="Times New Roman" w:hAnsi="Times New Roman"/>
                <w:b/>
                <w:sz w:val="26"/>
                <w:szCs w:val="26"/>
                <w:lang w:val="en-US"/>
              </w:rPr>
              <w:t>,5</w:t>
            </w:r>
          </w:p>
        </w:tc>
      </w:tr>
      <w:tr w:rsidR="00604BFA" w:rsidRPr="005D7E7F" w:rsidTr="00A07817">
        <w:trPr>
          <w:trHeight w:val="672"/>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bottom w:val="dashed" w:sz="4" w:space="0" w:color="auto"/>
            </w:tcBorders>
            <w:shd w:val="clear" w:color="auto" w:fill="auto"/>
          </w:tcPr>
          <w:p w:rsidR="00604BFA" w:rsidRPr="005D7E7F" w:rsidRDefault="00604BFA" w:rsidP="00A07817">
            <w:pPr>
              <w:pStyle w:val="NoSpacing"/>
              <w:jc w:val="both"/>
              <w:rPr>
                <w:rFonts w:ascii="Times New Roman" w:hAnsi="Times New Roman"/>
                <w:sz w:val="28"/>
                <w:szCs w:val="28"/>
                <w:lang w:val="en-US"/>
              </w:rPr>
            </w:pPr>
            <w:r>
              <w:rPr>
                <w:rFonts w:ascii="Times New Roman" w:hAnsi="Times New Roman"/>
                <w:sz w:val="28"/>
                <w:szCs w:val="28"/>
                <w:lang w:val="en-US"/>
              </w:rPr>
              <w:t>- Việc mở rộng diện tích vùng chuyên canh cây công nghiệp lâu năm ở Tây Nguyên thường đi đôi với việc chặt phá rừng.</w:t>
            </w:r>
          </w:p>
        </w:tc>
        <w:tc>
          <w:tcPr>
            <w:tcW w:w="851" w:type="dxa"/>
            <w:tcBorders>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w:t>
            </w:r>
            <w:r>
              <w:rPr>
                <w:rFonts w:ascii="Times New Roman" w:hAnsi="Times New Roman"/>
                <w:sz w:val="26"/>
                <w:szCs w:val="26"/>
                <w:lang w:val="en-US"/>
              </w:rPr>
              <w:t>1</w:t>
            </w:r>
            <w:r w:rsidRPr="00A30A52">
              <w:rPr>
                <w:rFonts w:ascii="Times New Roman" w:hAnsi="Times New Roman"/>
                <w:sz w:val="26"/>
                <w:szCs w:val="26"/>
                <w:lang w:val="en-US"/>
              </w:rPr>
              <w:t>25</w:t>
            </w:r>
          </w:p>
          <w:p w:rsidR="00604BFA" w:rsidRPr="00A30A52" w:rsidRDefault="00604BFA" w:rsidP="00A07817">
            <w:pPr>
              <w:pStyle w:val="NoSpacing"/>
              <w:rPr>
                <w:rFonts w:ascii="Times New Roman" w:hAnsi="Times New Roman"/>
                <w:sz w:val="26"/>
                <w:szCs w:val="26"/>
                <w:lang w:val="en-US"/>
              </w:rPr>
            </w:pPr>
          </w:p>
        </w:tc>
      </w:tr>
      <w:tr w:rsidR="00604BFA" w:rsidRPr="005D7E7F" w:rsidTr="00A07817">
        <w:trPr>
          <w:trHeight w:val="633"/>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Default="00604BFA" w:rsidP="00A07817">
            <w:pPr>
              <w:pStyle w:val="NoSpacing"/>
              <w:jc w:val="both"/>
              <w:rPr>
                <w:rFonts w:ascii="Times New Roman" w:hAnsi="Times New Roman"/>
                <w:sz w:val="28"/>
                <w:szCs w:val="28"/>
                <w:lang w:val="en-US"/>
              </w:rPr>
            </w:pPr>
            <w:r>
              <w:rPr>
                <w:rFonts w:ascii="Times New Roman" w:hAnsi="Times New Roman"/>
                <w:sz w:val="28"/>
                <w:szCs w:val="28"/>
                <w:lang w:val="en-US"/>
              </w:rPr>
              <w:t>- Bảo vệ rừng sẽ đảm bảo việc giảm hạ thấp mực nước ngầm vào mùa khô, chống hiện tượng xói mòn, rửa trôi đất...</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w:t>
            </w:r>
            <w:r>
              <w:rPr>
                <w:rFonts w:ascii="Times New Roman" w:hAnsi="Times New Roman"/>
                <w:sz w:val="26"/>
                <w:szCs w:val="26"/>
                <w:lang w:val="en-US"/>
              </w:rPr>
              <w:t>1</w:t>
            </w:r>
            <w:r w:rsidRPr="00A30A52">
              <w:rPr>
                <w:rFonts w:ascii="Times New Roman" w:hAnsi="Times New Roman"/>
                <w:sz w:val="26"/>
                <w:szCs w:val="26"/>
                <w:lang w:val="en-US"/>
              </w:rPr>
              <w:t>25</w:t>
            </w:r>
          </w:p>
        </w:tc>
      </w:tr>
      <w:tr w:rsidR="00604BFA" w:rsidRPr="005D7E7F" w:rsidTr="00A07817">
        <w:trPr>
          <w:trHeight w:val="1039"/>
        </w:trPr>
        <w:tc>
          <w:tcPr>
            <w:tcW w:w="817" w:type="dxa"/>
            <w:vMerge/>
            <w:tcBorders>
              <w:top w:val="nil"/>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dashed" w:sz="4" w:space="0" w:color="auto"/>
            </w:tcBorders>
            <w:shd w:val="clear" w:color="auto" w:fill="auto"/>
          </w:tcPr>
          <w:p w:rsidR="00604BFA" w:rsidRDefault="00604BFA" w:rsidP="00A07817">
            <w:pPr>
              <w:pStyle w:val="NoSpacing"/>
              <w:jc w:val="both"/>
              <w:rPr>
                <w:rFonts w:ascii="Times New Roman" w:hAnsi="Times New Roman"/>
                <w:sz w:val="28"/>
                <w:szCs w:val="28"/>
                <w:lang w:val="en-US"/>
              </w:rPr>
            </w:pPr>
            <w:r>
              <w:rPr>
                <w:rFonts w:ascii="Times New Roman" w:hAnsi="Times New Roman"/>
                <w:sz w:val="28"/>
                <w:szCs w:val="28"/>
                <w:lang w:val="en-US"/>
              </w:rPr>
              <w:t>- Tây Nguyên là vùng có khí hậu phân hóa theo mùa khá sâu sắc (mùa khô kéo dài 4 – 5 tháng) nên vấn đề nước tưới vào mùa khô gặp nhiều khó khăn.</w:t>
            </w:r>
          </w:p>
        </w:tc>
        <w:tc>
          <w:tcPr>
            <w:tcW w:w="851" w:type="dxa"/>
            <w:tcBorders>
              <w:top w:val="dashed" w:sz="4" w:space="0" w:color="auto"/>
              <w:bottom w:val="dashed"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w:t>
            </w:r>
            <w:r>
              <w:rPr>
                <w:rFonts w:ascii="Times New Roman" w:hAnsi="Times New Roman"/>
                <w:sz w:val="26"/>
                <w:szCs w:val="26"/>
                <w:lang w:val="en-US"/>
              </w:rPr>
              <w:t>1</w:t>
            </w:r>
            <w:r w:rsidRPr="00A30A52">
              <w:rPr>
                <w:rFonts w:ascii="Times New Roman" w:hAnsi="Times New Roman"/>
                <w:sz w:val="26"/>
                <w:szCs w:val="26"/>
                <w:lang w:val="en-US"/>
              </w:rPr>
              <w:t>25</w:t>
            </w:r>
          </w:p>
          <w:p w:rsidR="00604BFA" w:rsidRPr="00A30A52" w:rsidRDefault="00604BFA" w:rsidP="00A07817">
            <w:pPr>
              <w:pStyle w:val="NoSpacing"/>
              <w:rPr>
                <w:rFonts w:ascii="Times New Roman" w:hAnsi="Times New Roman"/>
                <w:sz w:val="26"/>
                <w:szCs w:val="26"/>
                <w:lang w:val="en-US"/>
              </w:rPr>
            </w:pPr>
          </w:p>
        </w:tc>
      </w:tr>
      <w:tr w:rsidR="00604BFA" w:rsidRPr="005D7E7F" w:rsidTr="00A07817">
        <w:trPr>
          <w:trHeight w:val="1258"/>
        </w:trPr>
        <w:tc>
          <w:tcPr>
            <w:tcW w:w="817" w:type="dxa"/>
            <w:vMerge/>
            <w:tcBorders>
              <w:top w:val="nil"/>
              <w:bottom w:val="single" w:sz="4" w:space="0" w:color="auto"/>
            </w:tcBorders>
            <w:shd w:val="clear" w:color="auto" w:fill="auto"/>
          </w:tcPr>
          <w:p w:rsidR="00604BFA" w:rsidRPr="005D7E7F" w:rsidRDefault="00604BFA" w:rsidP="00A07817">
            <w:pPr>
              <w:pStyle w:val="NoSpacing"/>
              <w:rPr>
                <w:rFonts w:ascii="Times New Roman" w:hAnsi="Times New Roman"/>
                <w:sz w:val="26"/>
                <w:szCs w:val="26"/>
                <w:lang w:val="en-US"/>
              </w:rPr>
            </w:pPr>
          </w:p>
        </w:tc>
        <w:tc>
          <w:tcPr>
            <w:tcW w:w="331" w:type="dxa"/>
            <w:vMerge/>
            <w:shd w:val="clear" w:color="auto" w:fill="auto"/>
          </w:tcPr>
          <w:p w:rsidR="00604BFA" w:rsidRPr="005D7E7F" w:rsidRDefault="00604BFA" w:rsidP="00A07817">
            <w:pPr>
              <w:pStyle w:val="NoSpacing"/>
              <w:rPr>
                <w:rFonts w:ascii="Times New Roman" w:hAnsi="Times New Roman"/>
                <w:sz w:val="26"/>
                <w:szCs w:val="26"/>
                <w:lang w:val="en-US"/>
              </w:rPr>
            </w:pPr>
          </w:p>
        </w:tc>
        <w:tc>
          <w:tcPr>
            <w:tcW w:w="7688" w:type="dxa"/>
            <w:tcBorders>
              <w:top w:val="dashed" w:sz="4" w:space="0" w:color="auto"/>
              <w:bottom w:val="single" w:sz="4" w:space="0" w:color="auto"/>
            </w:tcBorders>
            <w:shd w:val="clear" w:color="auto" w:fill="auto"/>
          </w:tcPr>
          <w:p w:rsidR="00604BFA" w:rsidRPr="00DA0271" w:rsidRDefault="00604BFA" w:rsidP="00A07817">
            <w:pPr>
              <w:pStyle w:val="NoSpacing"/>
              <w:jc w:val="both"/>
              <w:rPr>
                <w:rFonts w:ascii="Times New Roman" w:hAnsi="Times New Roman"/>
                <w:spacing w:val="-10"/>
                <w:sz w:val="28"/>
                <w:szCs w:val="28"/>
                <w:lang w:val="en-US"/>
              </w:rPr>
            </w:pPr>
            <w:r w:rsidRPr="00DA0271">
              <w:rPr>
                <w:rFonts w:ascii="Times New Roman" w:hAnsi="Times New Roman"/>
                <w:spacing w:val="-10"/>
                <w:sz w:val="28"/>
                <w:szCs w:val="28"/>
                <w:lang w:val="en-US"/>
              </w:rPr>
              <w:t>- Nguồn nước tưới cho cây công nghiệp lâu năm ở Tây Nguyên chủ yếu lấy từ mạch nước ngầm nên việc bảo vệ rừng rất là cần thiết để duy trì và mở rộng vùng chuyên canh cây công nghiệp lâu năm.</w:t>
            </w:r>
          </w:p>
        </w:tc>
        <w:tc>
          <w:tcPr>
            <w:tcW w:w="851" w:type="dxa"/>
            <w:tcBorders>
              <w:top w:val="dashed" w:sz="4" w:space="0" w:color="auto"/>
              <w:bottom w:val="single" w:sz="4" w:space="0" w:color="auto"/>
            </w:tcBorders>
            <w:shd w:val="clear" w:color="auto" w:fill="auto"/>
          </w:tcPr>
          <w:p w:rsidR="00604BFA" w:rsidRPr="00A30A52" w:rsidRDefault="00604BFA" w:rsidP="00A07817">
            <w:pPr>
              <w:pStyle w:val="NoSpacing"/>
              <w:rPr>
                <w:rFonts w:ascii="Times New Roman" w:hAnsi="Times New Roman"/>
                <w:sz w:val="26"/>
                <w:szCs w:val="26"/>
                <w:lang w:val="en-US"/>
              </w:rPr>
            </w:pPr>
          </w:p>
          <w:p w:rsidR="00604BFA" w:rsidRDefault="00604BFA" w:rsidP="00A07817">
            <w:pPr>
              <w:pStyle w:val="NoSpacing"/>
              <w:rPr>
                <w:rFonts w:ascii="Times New Roman" w:hAnsi="Times New Roman"/>
                <w:sz w:val="26"/>
                <w:szCs w:val="26"/>
                <w:lang w:val="en-US"/>
              </w:rPr>
            </w:pPr>
            <w:r w:rsidRPr="00A30A52">
              <w:rPr>
                <w:rFonts w:ascii="Times New Roman" w:hAnsi="Times New Roman"/>
                <w:sz w:val="26"/>
                <w:szCs w:val="26"/>
                <w:lang w:val="en-US"/>
              </w:rPr>
              <w:t>0,</w:t>
            </w:r>
            <w:r>
              <w:rPr>
                <w:rFonts w:ascii="Times New Roman" w:hAnsi="Times New Roman"/>
                <w:sz w:val="26"/>
                <w:szCs w:val="26"/>
                <w:lang w:val="en-US"/>
              </w:rPr>
              <w:t>1</w:t>
            </w:r>
            <w:r w:rsidRPr="00A30A52">
              <w:rPr>
                <w:rFonts w:ascii="Times New Roman" w:hAnsi="Times New Roman"/>
                <w:sz w:val="26"/>
                <w:szCs w:val="26"/>
                <w:lang w:val="en-US"/>
              </w:rPr>
              <w:t>25</w:t>
            </w:r>
          </w:p>
          <w:p w:rsidR="00604BFA" w:rsidRDefault="00604BFA" w:rsidP="00A07817">
            <w:pPr>
              <w:pStyle w:val="NoSpacing"/>
              <w:rPr>
                <w:rFonts w:ascii="Times New Roman" w:hAnsi="Times New Roman"/>
                <w:sz w:val="26"/>
                <w:szCs w:val="26"/>
                <w:lang w:val="en-US"/>
              </w:rPr>
            </w:pPr>
          </w:p>
          <w:p w:rsidR="00604BFA" w:rsidRPr="00A30A52" w:rsidRDefault="00604BFA" w:rsidP="00A07817">
            <w:pPr>
              <w:pStyle w:val="NoSpacing"/>
              <w:rPr>
                <w:rFonts w:ascii="Times New Roman" w:hAnsi="Times New Roman"/>
                <w:sz w:val="26"/>
                <w:szCs w:val="26"/>
                <w:lang w:val="en-US"/>
              </w:rPr>
            </w:pPr>
          </w:p>
        </w:tc>
      </w:tr>
      <w:tr w:rsidR="00604BFA" w:rsidRPr="00EE4A1E" w:rsidTr="00A07817">
        <w:trPr>
          <w:trHeight w:val="334"/>
        </w:trPr>
        <w:tc>
          <w:tcPr>
            <w:tcW w:w="817" w:type="dxa"/>
            <w:tcBorders>
              <w:top w:val="single" w:sz="4" w:space="0" w:color="auto"/>
            </w:tcBorders>
            <w:shd w:val="clear" w:color="auto" w:fill="auto"/>
          </w:tcPr>
          <w:p w:rsidR="00604BFA" w:rsidRPr="00EE4A1E" w:rsidRDefault="00604BFA" w:rsidP="00A07817">
            <w:pPr>
              <w:pStyle w:val="NoSpacing"/>
              <w:rPr>
                <w:rFonts w:ascii="Times New Roman" w:hAnsi="Times New Roman"/>
                <w:b/>
                <w:sz w:val="26"/>
                <w:szCs w:val="26"/>
                <w:lang w:val="en-US"/>
              </w:rPr>
            </w:pPr>
            <w:r w:rsidRPr="00EE4A1E">
              <w:rPr>
                <w:rFonts w:ascii="Times New Roman" w:hAnsi="Times New Roman"/>
                <w:b/>
                <w:sz w:val="26"/>
                <w:szCs w:val="26"/>
                <w:lang w:val="en-US"/>
              </w:rPr>
              <w:t>Tổng</w:t>
            </w:r>
          </w:p>
        </w:tc>
        <w:tc>
          <w:tcPr>
            <w:tcW w:w="331" w:type="dxa"/>
            <w:shd w:val="clear" w:color="auto" w:fill="auto"/>
          </w:tcPr>
          <w:p w:rsidR="00604BFA" w:rsidRPr="00EE4A1E" w:rsidRDefault="00604BFA" w:rsidP="00A07817">
            <w:pPr>
              <w:pStyle w:val="NoSpacing"/>
              <w:rPr>
                <w:rFonts w:ascii="Times New Roman" w:hAnsi="Times New Roman"/>
                <w:b/>
                <w:sz w:val="26"/>
                <w:szCs w:val="26"/>
                <w:lang w:val="en-US"/>
              </w:rPr>
            </w:pPr>
          </w:p>
        </w:tc>
        <w:tc>
          <w:tcPr>
            <w:tcW w:w="7688" w:type="dxa"/>
            <w:tcBorders>
              <w:top w:val="single" w:sz="4" w:space="0" w:color="auto"/>
            </w:tcBorders>
            <w:shd w:val="clear" w:color="auto" w:fill="auto"/>
          </w:tcPr>
          <w:p w:rsidR="00604BFA" w:rsidRPr="00EE4A1E" w:rsidRDefault="00604BFA" w:rsidP="00A07817">
            <w:pPr>
              <w:pStyle w:val="NoSpacing"/>
              <w:jc w:val="both"/>
              <w:rPr>
                <w:rFonts w:ascii="Times New Roman" w:hAnsi="Times New Roman"/>
                <w:b/>
                <w:spacing w:val="-10"/>
                <w:sz w:val="28"/>
                <w:szCs w:val="28"/>
                <w:lang w:val="en-US"/>
              </w:rPr>
            </w:pPr>
          </w:p>
        </w:tc>
        <w:tc>
          <w:tcPr>
            <w:tcW w:w="851" w:type="dxa"/>
            <w:tcBorders>
              <w:top w:val="single" w:sz="4" w:space="0" w:color="auto"/>
            </w:tcBorders>
            <w:shd w:val="clear" w:color="auto" w:fill="auto"/>
          </w:tcPr>
          <w:p w:rsidR="00604BFA" w:rsidRPr="00EE4A1E" w:rsidRDefault="00604BFA" w:rsidP="00A07817">
            <w:pPr>
              <w:pStyle w:val="NoSpacing"/>
              <w:rPr>
                <w:rFonts w:ascii="Times New Roman" w:hAnsi="Times New Roman"/>
                <w:b/>
                <w:sz w:val="26"/>
                <w:szCs w:val="26"/>
                <w:lang w:val="en-US"/>
              </w:rPr>
            </w:pPr>
            <w:r w:rsidRPr="00EE4A1E">
              <w:rPr>
                <w:rFonts w:ascii="Times New Roman" w:hAnsi="Times New Roman"/>
                <w:b/>
                <w:sz w:val="26"/>
                <w:szCs w:val="26"/>
                <w:lang w:val="en-US"/>
              </w:rPr>
              <w:t>20.0</w:t>
            </w:r>
          </w:p>
        </w:tc>
      </w:tr>
    </w:tbl>
    <w:p w:rsidR="00604BFA" w:rsidRPr="00604BFA" w:rsidRDefault="00604BFA" w:rsidP="00491317">
      <w:pPr>
        <w:widowControl w:val="0"/>
        <w:spacing w:after="0" w:line="360" w:lineRule="auto"/>
        <w:jc w:val="center"/>
        <w:rPr>
          <w:rFonts w:ascii="Times New Roman" w:hAnsi="Times New Roman"/>
          <w:bCs/>
          <w:i/>
          <w:iCs/>
          <w:sz w:val="26"/>
          <w:szCs w:val="26"/>
          <w:lang w:val="en-US"/>
        </w:rPr>
      </w:pPr>
      <w:bookmarkStart w:id="0" w:name="_GoBack"/>
      <w:bookmarkEnd w:id="0"/>
    </w:p>
    <w:sectPr w:rsidR="00604BFA" w:rsidRPr="00604BFA" w:rsidSect="00892D1E">
      <w:headerReference w:type="default" r:id="rId7"/>
      <w:footerReference w:type="default" r:id="rId8"/>
      <w:pgSz w:w="11906" w:h="16838"/>
      <w:pgMar w:top="900"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7B" w:rsidRDefault="000C797B" w:rsidP="005733D5">
      <w:pPr>
        <w:spacing w:after="0" w:line="240" w:lineRule="auto"/>
      </w:pPr>
      <w:r>
        <w:separator/>
      </w:r>
    </w:p>
  </w:endnote>
  <w:endnote w:type="continuationSeparator" w:id="0">
    <w:p w:rsidR="000C797B" w:rsidRDefault="000C797B" w:rsidP="0057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7D" w:rsidRPr="00DE047D" w:rsidRDefault="00DE047D" w:rsidP="00DE047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DE047D">
      <w:rPr>
        <w:rFonts w:ascii="Times New Roman" w:eastAsia="SimSun" w:hAnsi="Times New Roman"/>
        <w:b/>
        <w:color w:val="000000"/>
        <w:kern w:val="2"/>
        <w:sz w:val="24"/>
        <w:szCs w:val="24"/>
        <w:lang w:val="nl-NL" w:eastAsia="zh-CN"/>
      </w:rPr>
      <w:t xml:space="preserve">                                                                 </w:t>
    </w:r>
    <w:r w:rsidRPr="00DE047D">
      <w:rPr>
        <w:rFonts w:ascii="Times New Roman" w:eastAsia="SimSun" w:hAnsi="Times New Roman"/>
        <w:b/>
        <w:color w:val="00B0F0"/>
        <w:kern w:val="2"/>
        <w:sz w:val="24"/>
        <w:szCs w:val="24"/>
        <w:lang w:val="nl-NL" w:eastAsia="zh-CN"/>
      </w:rPr>
      <w:t/>
    </w:r>
    <w:r w:rsidRPr="00DE047D">
      <w:rPr>
        <w:rFonts w:ascii="Times New Roman" w:eastAsia="SimSun" w:hAnsi="Times New Roman"/>
        <w:b/>
        <w:color w:val="FF0000"/>
        <w:kern w:val="2"/>
        <w:sz w:val="24"/>
        <w:szCs w:val="24"/>
        <w:lang w:val="nl-NL" w:eastAsia="zh-CN"/>
      </w:rPr>
      <w:t xml:space="preserve"/>
    </w:r>
    <w:r w:rsidRPr="00DE047D">
      <w:rPr>
        <w:rFonts w:ascii="Times New Roman" w:eastAsia="SimSun" w:hAnsi="Times New Roman"/>
        <w:b/>
        <w:color w:val="000000"/>
        <w:kern w:val="2"/>
        <w:sz w:val="24"/>
        <w:szCs w:val="24"/>
        <w:lang w:val="en-US" w:eastAsia="zh-CN"/>
      </w:rPr>
      <w:t xml:space="preserve">                                </w:t>
    </w:r>
    <w:r w:rsidRPr="00DE047D">
      <w:rPr>
        <w:rFonts w:ascii="Times New Roman" w:eastAsia="SimSun" w:hAnsi="Times New Roman"/>
        <w:b/>
        <w:color w:val="FF0000"/>
        <w:kern w:val="2"/>
        <w:sz w:val="24"/>
        <w:szCs w:val="24"/>
        <w:lang w:val="en-US" w:eastAsia="zh-CN"/>
      </w:rPr>
      <w:t>Trang</w:t>
    </w:r>
    <w:r w:rsidRPr="00DE047D">
      <w:rPr>
        <w:rFonts w:ascii="Times New Roman" w:eastAsia="SimSun" w:hAnsi="Times New Roman"/>
        <w:b/>
        <w:color w:val="0070C0"/>
        <w:kern w:val="2"/>
        <w:sz w:val="24"/>
        <w:szCs w:val="24"/>
        <w:lang w:val="en-US" w:eastAsia="zh-CN"/>
      </w:rPr>
      <w:t xml:space="preserve"> </w:t>
    </w:r>
    <w:r w:rsidRPr="00DE047D">
      <w:rPr>
        <w:rFonts w:ascii="Times New Roman" w:eastAsia="SimSun" w:hAnsi="Times New Roman"/>
        <w:b/>
        <w:color w:val="0070C0"/>
        <w:kern w:val="2"/>
        <w:sz w:val="24"/>
        <w:szCs w:val="24"/>
        <w:lang w:val="en-US" w:eastAsia="zh-CN"/>
      </w:rPr>
      <w:fldChar w:fldCharType="begin"/>
    </w:r>
    <w:r w:rsidRPr="00DE047D">
      <w:rPr>
        <w:rFonts w:ascii="Times New Roman" w:eastAsia="SimSun" w:hAnsi="Times New Roman"/>
        <w:b/>
        <w:color w:val="0070C0"/>
        <w:kern w:val="2"/>
        <w:sz w:val="24"/>
        <w:szCs w:val="24"/>
        <w:lang w:val="en-US" w:eastAsia="zh-CN"/>
      </w:rPr>
      <w:instrText xml:space="preserve"> PAGE   \* MERGEFORMAT </w:instrText>
    </w:r>
    <w:r w:rsidRPr="00DE047D">
      <w:rPr>
        <w:rFonts w:ascii="Times New Roman" w:eastAsia="SimSun" w:hAnsi="Times New Roman"/>
        <w:b/>
        <w:color w:val="0070C0"/>
        <w:kern w:val="2"/>
        <w:sz w:val="24"/>
        <w:szCs w:val="24"/>
        <w:lang w:val="en-US" w:eastAsia="zh-CN"/>
      </w:rPr>
      <w:fldChar w:fldCharType="separate"/>
    </w:r>
    <w:r w:rsidR="00491317">
      <w:rPr>
        <w:rFonts w:ascii="Times New Roman" w:eastAsia="SimSun" w:hAnsi="Times New Roman"/>
        <w:b/>
        <w:noProof/>
        <w:color w:val="0070C0"/>
        <w:kern w:val="2"/>
        <w:sz w:val="24"/>
        <w:szCs w:val="24"/>
        <w:lang w:val="en-US" w:eastAsia="zh-CN"/>
      </w:rPr>
      <w:t>1</w:t>
    </w:r>
    <w:r w:rsidRPr="00DE047D">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7B" w:rsidRDefault="000C797B" w:rsidP="005733D5">
      <w:pPr>
        <w:spacing w:after="0" w:line="240" w:lineRule="auto"/>
      </w:pPr>
      <w:r>
        <w:separator/>
      </w:r>
    </w:p>
  </w:footnote>
  <w:footnote w:type="continuationSeparator" w:id="0">
    <w:p w:rsidR="000C797B" w:rsidRDefault="000C797B" w:rsidP="00573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7D" w:rsidRPr="00DE047D" w:rsidRDefault="00DE047D" w:rsidP="00DE047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E047D">
      <w:rPr>
        <w:rFonts w:ascii="Times New Roman" w:eastAsia="Calibri" w:hAnsi="Times New Roman"/>
        <w:b/>
        <w:color w:val="00B0F0"/>
        <w:sz w:val="24"/>
        <w:szCs w:val="24"/>
        <w:lang w:val="nl-NL"/>
      </w:rPr>
      <w:t/>
    </w:r>
    <w:r w:rsidRPr="00DE047D">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4E"/>
    <w:rsid w:val="00003955"/>
    <w:rsid w:val="00087D56"/>
    <w:rsid w:val="000C797B"/>
    <w:rsid w:val="00157CA4"/>
    <w:rsid w:val="00162605"/>
    <w:rsid w:val="001657AA"/>
    <w:rsid w:val="001C2506"/>
    <w:rsid w:val="001C664E"/>
    <w:rsid w:val="001E6B82"/>
    <w:rsid w:val="001F42F9"/>
    <w:rsid w:val="001F60BF"/>
    <w:rsid w:val="002A4D4C"/>
    <w:rsid w:val="002A561B"/>
    <w:rsid w:val="002D49F7"/>
    <w:rsid w:val="00326F4D"/>
    <w:rsid w:val="00330B15"/>
    <w:rsid w:val="00346CB8"/>
    <w:rsid w:val="003655DE"/>
    <w:rsid w:val="00367233"/>
    <w:rsid w:val="00372BDC"/>
    <w:rsid w:val="003954AC"/>
    <w:rsid w:val="003D259E"/>
    <w:rsid w:val="004039CD"/>
    <w:rsid w:val="00443B2E"/>
    <w:rsid w:val="00444562"/>
    <w:rsid w:val="004741A5"/>
    <w:rsid w:val="00474F0C"/>
    <w:rsid w:val="004818EB"/>
    <w:rsid w:val="00485D3B"/>
    <w:rsid w:val="00491317"/>
    <w:rsid w:val="004C583E"/>
    <w:rsid w:val="004D5441"/>
    <w:rsid w:val="005160EA"/>
    <w:rsid w:val="00533E68"/>
    <w:rsid w:val="005733D5"/>
    <w:rsid w:val="00577DAB"/>
    <w:rsid w:val="005948CE"/>
    <w:rsid w:val="005D1298"/>
    <w:rsid w:val="005F589E"/>
    <w:rsid w:val="00604BFA"/>
    <w:rsid w:val="00622799"/>
    <w:rsid w:val="00646942"/>
    <w:rsid w:val="00673200"/>
    <w:rsid w:val="006A4AD4"/>
    <w:rsid w:val="006C2B92"/>
    <w:rsid w:val="006C46EC"/>
    <w:rsid w:val="006F3891"/>
    <w:rsid w:val="006F434A"/>
    <w:rsid w:val="00715409"/>
    <w:rsid w:val="00717729"/>
    <w:rsid w:val="007225A3"/>
    <w:rsid w:val="00731876"/>
    <w:rsid w:val="0075712D"/>
    <w:rsid w:val="007E4ACA"/>
    <w:rsid w:val="007F43C2"/>
    <w:rsid w:val="0082387A"/>
    <w:rsid w:val="00852170"/>
    <w:rsid w:val="00892D1E"/>
    <w:rsid w:val="008A6D28"/>
    <w:rsid w:val="008B4D5E"/>
    <w:rsid w:val="008B75D4"/>
    <w:rsid w:val="008F684E"/>
    <w:rsid w:val="00914976"/>
    <w:rsid w:val="009161C2"/>
    <w:rsid w:val="00930BBF"/>
    <w:rsid w:val="009B79C0"/>
    <w:rsid w:val="00A341FC"/>
    <w:rsid w:val="00A6553D"/>
    <w:rsid w:val="00A7411D"/>
    <w:rsid w:val="00A769B2"/>
    <w:rsid w:val="00A9305F"/>
    <w:rsid w:val="00AD2B04"/>
    <w:rsid w:val="00AD30C0"/>
    <w:rsid w:val="00AF1486"/>
    <w:rsid w:val="00AF3784"/>
    <w:rsid w:val="00B02CFE"/>
    <w:rsid w:val="00B228FF"/>
    <w:rsid w:val="00B33CEB"/>
    <w:rsid w:val="00B912C0"/>
    <w:rsid w:val="00BA3D90"/>
    <w:rsid w:val="00C27455"/>
    <w:rsid w:val="00C759B8"/>
    <w:rsid w:val="00CD16DA"/>
    <w:rsid w:val="00D758F1"/>
    <w:rsid w:val="00DA57CD"/>
    <w:rsid w:val="00DB1D7F"/>
    <w:rsid w:val="00DE047D"/>
    <w:rsid w:val="00E0486D"/>
    <w:rsid w:val="00E07F06"/>
    <w:rsid w:val="00E17BB3"/>
    <w:rsid w:val="00E211BF"/>
    <w:rsid w:val="00E63F88"/>
    <w:rsid w:val="00EB30AD"/>
    <w:rsid w:val="00EC7521"/>
    <w:rsid w:val="00F16C38"/>
    <w:rsid w:val="00F40A09"/>
    <w:rsid w:val="00F50FA3"/>
    <w:rsid w:val="00F76703"/>
    <w:rsid w:val="00F82449"/>
    <w:rsid w:val="00FD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84E"/>
    <w:rPr>
      <w:sz w:val="22"/>
      <w:szCs w:val="22"/>
      <w:lang w:val="vi-VN"/>
    </w:rPr>
  </w:style>
  <w:style w:type="table" w:styleId="TableGrid">
    <w:name w:val="Table Grid"/>
    <w:basedOn w:val="TableNormal"/>
    <w:uiPriority w:val="59"/>
    <w:rsid w:val="00330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04BFA"/>
    <w:rPr>
      <w:i/>
      <w:iCs/>
    </w:rPr>
  </w:style>
  <w:style w:type="paragraph" w:styleId="Header">
    <w:name w:val="header"/>
    <w:basedOn w:val="Normal"/>
    <w:link w:val="HeaderChar"/>
    <w:uiPriority w:val="99"/>
    <w:unhideWhenUsed/>
    <w:rsid w:val="005733D5"/>
    <w:pPr>
      <w:tabs>
        <w:tab w:val="center" w:pos="4680"/>
        <w:tab w:val="right" w:pos="9360"/>
      </w:tabs>
    </w:pPr>
  </w:style>
  <w:style w:type="character" w:customStyle="1" w:styleId="HeaderChar">
    <w:name w:val="Header Char"/>
    <w:basedOn w:val="DefaultParagraphFont"/>
    <w:link w:val="Header"/>
    <w:uiPriority w:val="99"/>
    <w:rsid w:val="005733D5"/>
    <w:rPr>
      <w:sz w:val="22"/>
      <w:szCs w:val="22"/>
      <w:lang w:val="vi-VN"/>
    </w:rPr>
  </w:style>
  <w:style w:type="paragraph" w:styleId="Footer">
    <w:name w:val="footer"/>
    <w:basedOn w:val="Normal"/>
    <w:link w:val="FooterChar"/>
    <w:uiPriority w:val="99"/>
    <w:unhideWhenUsed/>
    <w:rsid w:val="005733D5"/>
    <w:pPr>
      <w:tabs>
        <w:tab w:val="center" w:pos="4680"/>
        <w:tab w:val="right" w:pos="9360"/>
      </w:tabs>
    </w:pPr>
  </w:style>
  <w:style w:type="character" w:customStyle="1" w:styleId="FooterChar">
    <w:name w:val="Footer Char"/>
    <w:basedOn w:val="DefaultParagraphFont"/>
    <w:link w:val="Footer"/>
    <w:uiPriority w:val="99"/>
    <w:rsid w:val="005733D5"/>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84E"/>
    <w:rPr>
      <w:sz w:val="22"/>
      <w:szCs w:val="22"/>
      <w:lang w:val="vi-VN"/>
    </w:rPr>
  </w:style>
  <w:style w:type="table" w:styleId="TableGrid">
    <w:name w:val="Table Grid"/>
    <w:basedOn w:val="TableNormal"/>
    <w:uiPriority w:val="59"/>
    <w:rsid w:val="00330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04BFA"/>
    <w:rPr>
      <w:i/>
      <w:iCs/>
    </w:rPr>
  </w:style>
  <w:style w:type="paragraph" w:styleId="Header">
    <w:name w:val="header"/>
    <w:basedOn w:val="Normal"/>
    <w:link w:val="HeaderChar"/>
    <w:uiPriority w:val="99"/>
    <w:unhideWhenUsed/>
    <w:rsid w:val="005733D5"/>
    <w:pPr>
      <w:tabs>
        <w:tab w:val="center" w:pos="4680"/>
        <w:tab w:val="right" w:pos="9360"/>
      </w:tabs>
    </w:pPr>
  </w:style>
  <w:style w:type="character" w:customStyle="1" w:styleId="HeaderChar">
    <w:name w:val="Header Char"/>
    <w:basedOn w:val="DefaultParagraphFont"/>
    <w:link w:val="Header"/>
    <w:uiPriority w:val="99"/>
    <w:rsid w:val="005733D5"/>
    <w:rPr>
      <w:sz w:val="22"/>
      <w:szCs w:val="22"/>
      <w:lang w:val="vi-VN"/>
    </w:rPr>
  </w:style>
  <w:style w:type="paragraph" w:styleId="Footer">
    <w:name w:val="footer"/>
    <w:basedOn w:val="Normal"/>
    <w:link w:val="FooterChar"/>
    <w:uiPriority w:val="99"/>
    <w:unhideWhenUsed/>
    <w:rsid w:val="005733D5"/>
    <w:pPr>
      <w:tabs>
        <w:tab w:val="center" w:pos="4680"/>
        <w:tab w:val="right" w:pos="9360"/>
      </w:tabs>
    </w:pPr>
  </w:style>
  <w:style w:type="character" w:customStyle="1" w:styleId="FooterChar">
    <w:name w:val="Footer Char"/>
    <w:basedOn w:val="DefaultParagraphFont"/>
    <w:link w:val="Footer"/>
    <w:uiPriority w:val="99"/>
    <w:rsid w:val="005733D5"/>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2024-06-07T14:14:00Z</dcterms:created>
  <dc:creator>admin</dc:creator>
  <dc:description>Đề thi học sinh giỏi môn Địa lí 11 Sở GD Quảng Nam 2022-2023 có đáp án được soạn dưới dạng file word và PDF gồm 7 trang. Các bạn xem và tải về ở dưới.</dc:description>
  <dcterms:modified xsi:type="dcterms:W3CDTF">2024-06-07T14:14:00Z</dcterms:modified>
  <cp:revision>1</cp:revision>
  <dc:title>Đề Thi Học Sinh Giỏi Môn Địa Lí 11 Sở GD Quảng Nam 2022-2023 Có Đáp Án</dc:title>
</cp:coreProperties>
</file>