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5"/>
        <w:gridCol w:w="5326"/>
      </w:tblGrid>
      <w:tr w:rsidR="00BE07FC" w14:paraId="6998E3FA" w14:textId="77777777" w:rsidTr="00E534AA">
        <w:trPr>
          <w:trHeight w:val="1150"/>
        </w:trPr>
        <w:tc>
          <w:tcPr>
            <w:tcW w:w="5325" w:type="dxa"/>
          </w:tcPr>
          <w:p w14:paraId="31A4C5DC" w14:textId="5C1B97CE" w:rsidR="00BE07FC" w:rsidRDefault="00BE07FC" w:rsidP="00BE07FC">
            <w:pPr>
              <w:pStyle w:val="Tiu10"/>
              <w:keepNext/>
              <w:keepLines/>
              <w:jc w:val="center"/>
              <w:rPr>
                <w:lang w:val="en-US"/>
              </w:rPr>
            </w:pPr>
            <w:bookmarkStart w:id="0" w:name="bookmark3"/>
            <w:bookmarkStart w:id="1" w:name="bookmark4"/>
            <w:bookmarkStart w:id="2" w:name="bookmark5"/>
            <w:r>
              <w:rPr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F9756A" wp14:editId="299BAD27">
                      <wp:simplePos x="0" y="0"/>
                      <wp:positionH relativeFrom="page">
                        <wp:posOffset>979170</wp:posOffset>
                      </wp:positionH>
                      <wp:positionV relativeFrom="paragraph">
                        <wp:posOffset>419100</wp:posOffset>
                      </wp:positionV>
                      <wp:extent cx="1286510" cy="201295"/>
                      <wp:effectExtent l="0" t="0" r="13970" b="27305"/>
                      <wp:wrapSquare wrapText="right"/>
                      <wp:docPr id="1" name="Shap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6510" cy="2012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194758E0" w14:textId="77777777" w:rsidR="00BE07FC" w:rsidRDefault="00BE07FC" w:rsidP="00BE07FC">
                                  <w:pPr>
                                    <w:pStyle w:val="Vnbnnidung0"/>
                                    <w:spacing w:after="0" w:line="240" w:lineRule="auto"/>
                                    <w:ind w:firstLine="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wrap="non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hape 1" o:spid="_x0000_s1026" type="#_x0000_t202" style="position:absolute;left:0;text-align:left;margin-left:77.1pt;margin-top:33pt;width:101.3pt;height:15.8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EVqfsAEAAFIDAAAOAAAAZHJzL2Uyb0RvYy54bWysU9uO00AMfUfiH0bzTpMWtVqipivBahES AqRdPmAymTQjzU320KR/jz1Nuyt4Q+Rh4vh4jn1sZ38/eydOBtDG0Mr1qpbCBB17G46t/Pn8+O5O Cswq9MrFYFp5NijvD2/f7KfUmE0co+sNCCIJ2EyplWPOqakq1KPxClcxmUDgEMGrTJ9wrHpQE7F7 V23qeldNEfoEURtE8j5cQHko/MNgdP4+DGiycK2k2nI5oZwdn9Vhr5ojqDRavZSh/qEKr2ygpDeq B5WV+AX2LypvNUSMQ17p6Ks4DFabooHUrOs/1DyNKpmihZqD6dYm/H+0+tvpBwjb0+ykCMrTiEpW sebWTAkbinhKFJPnj3HmsMWP5GTF8wCe36RFEE5NPt8aa+YsNF/a3O22a4I0YSR082HLNNXL7QSY P5voBRutBBpc6ac6fcV8Cb2GcLIQH61z5FeNC2Jq5e79ti4XMDrbM8gYwrH75ECcFI+/PEveV2FU hQtUDIu9iGIrz928KO1if6YGTLQlrQy0xlK4L4GGwAt1NeBqdIvBRTMRDa4oXZaMN+P1d4l6+RUO vwEAAP//AwBQSwMEFAAGAAgAAAAhAO5yEhzhAAAACQEAAA8AAABkcnMvZG93bnJldi54bWxMj01L w0AQhu+C/2EZwYvYjbVNbMym2ELBgxSs8eO4zY5JMDsbsps0/nvHkx5f5uWd58nWk23FiL1vHCm4 mUUgkEpnGqoUFC+76zsQPmgyunWECr7Rwzo/P8t0atyJnnE8hErwCPlUK6hD6FIpfVmj1X7mOiS+ fbre6sCxr6Tp9YnHbSvnURRLqxviD7XucFtj+XUYrIJ3XCX26nGzfSvGze5p8br/2BeDUpcX08M9 iIBT+CvDLz6jQ85MRzeQ8aLlvFzMuaogjtmJC7fLmF2OClZJAjLP5H+D/AcAAP//AwBQSwECLQAU AAYACAAAACEAtoM4kv4AAADhAQAAEwAAAAAAAAAAAAAAAAAAAAAAW0NvbnRlbnRfVHlwZXNdLnht bFBLAQItABQABgAIAAAAIQA4/SH/1gAAAJQBAAALAAAAAAAAAAAAAAAAAC8BAABfcmVscy8ucmVs c1BLAQItABQABgAIAAAAIQBlEVqfsAEAAFIDAAAOAAAAAAAAAAAAAAAAAC4CAABkcnMvZTJvRG9j LnhtbFBLAQItABQABgAIAAAAIQDuchIc4QAAAAkBAAAPAAAAAAAAAAAAAAAAAAoEAABkcnMvZG93 bnJldi54bWxQSwUGAAAAAAQABADzAAAAGAUAAAAA " filled="f" strokeweight=".5pt">
                      <v:textbox inset="0,0,0,0">
                        <w:txbxContent>
                          <w:p w14:paraId="194758E0" w14:textId="77777777" w:rsidR="00BE07FC" w:rsidRDefault="00BE07FC" w:rsidP="00BE07FC">
                            <w:pPr>
                              <w:pStyle w:val="Vnbnnidung0"/>
                              <w:spacing w:after="0" w:line="240" w:lineRule="auto"/>
                              <w:ind w:firstLine="0"/>
                            </w:pPr>
                            <w:r>
                              <w:rPr>
                                <w:b/>
                                <w:bCs/>
                              </w:rPr>
                              <w:t>ĐỀ CHÍNH THỨC</w:t>
                            </w:r>
                          </w:p>
                        </w:txbxContent>
                      </v:textbox>
                      <w10:wrap type="square" side="right" anchorx="page"/>
                    </v:shape>
                  </w:pict>
                </mc:Fallback>
              </mc:AlternateContent>
            </w:r>
            <w:r>
              <w:t>SỞ GIÁO DỤC VÀ ĐÀO TẠO HÀ NỘI</w:t>
            </w:r>
            <w:r>
              <w:br/>
              <w:t>CỤM TRƯỜNG THPT</w:t>
            </w:r>
          </w:p>
          <w:p w14:paraId="26F4CD94" w14:textId="34C09B89" w:rsidR="00BE07FC" w:rsidRPr="00BE07FC" w:rsidRDefault="00BE07FC" w:rsidP="00BE07FC">
            <w:pPr>
              <w:pStyle w:val="Tiu10"/>
              <w:keepNext/>
              <w:keepLines/>
              <w:rPr>
                <w:lang w:val="en-US"/>
              </w:rPr>
            </w:pPr>
          </w:p>
        </w:tc>
        <w:tc>
          <w:tcPr>
            <w:tcW w:w="5326" w:type="dxa"/>
          </w:tcPr>
          <w:p w14:paraId="3995B85F" w14:textId="77777777" w:rsidR="00E534AA" w:rsidRPr="00E534AA" w:rsidRDefault="00E534AA" w:rsidP="00E534AA">
            <w:pPr>
              <w:pStyle w:val="Tiu10"/>
              <w:keepNext/>
              <w:keepLines/>
              <w:jc w:val="center"/>
              <w:rPr>
                <w:lang w:val="en-US"/>
              </w:rPr>
            </w:pPr>
            <w:r w:rsidRPr="00E534AA">
              <w:rPr>
                <w:lang w:val="en-US"/>
              </w:rPr>
              <w:t>KÌ THI CHỌN HỌC SINH GIỎI CỤM LỚP 11</w:t>
            </w:r>
          </w:p>
          <w:p w14:paraId="2FED3694" w14:textId="3FCEDA0C" w:rsidR="00E534AA" w:rsidRDefault="00E534AA" w:rsidP="00E534AA">
            <w:pPr>
              <w:pStyle w:val="Tiu10"/>
              <w:keepNext/>
              <w:keepLines/>
              <w:jc w:val="center"/>
              <w:rPr>
                <w:lang w:val="en-US"/>
              </w:rPr>
            </w:pPr>
            <w:r w:rsidRPr="00E534AA">
              <w:rPr>
                <w:lang w:val="en-US"/>
              </w:rPr>
              <w:t>NĂM HỌC 2022 - 2023</w:t>
            </w:r>
          </w:p>
          <w:p w14:paraId="4FA1FB55" w14:textId="77777777" w:rsidR="00BE07FC" w:rsidRPr="00BE07FC" w:rsidRDefault="00BE07FC" w:rsidP="00BE07FC">
            <w:pPr>
              <w:pStyle w:val="Tiu10"/>
              <w:keepNext/>
              <w:keepLines/>
              <w:jc w:val="center"/>
              <w:rPr>
                <w:lang w:val="en-US"/>
              </w:rPr>
            </w:pPr>
            <w:r w:rsidRPr="00BE07FC">
              <w:rPr>
                <w:lang w:val="en-US"/>
              </w:rPr>
              <w:t>Môn thi: ĐỊA LÝ</w:t>
            </w:r>
          </w:p>
          <w:p w14:paraId="187F602A" w14:textId="1433CA37" w:rsidR="00BE07FC" w:rsidRDefault="00BE07FC" w:rsidP="00BE07FC">
            <w:pPr>
              <w:pStyle w:val="Tiu10"/>
              <w:keepNext/>
              <w:keepLines/>
              <w:jc w:val="center"/>
              <w:rPr>
                <w:lang w:val="en-US"/>
              </w:rPr>
            </w:pPr>
            <w:r w:rsidRPr="00BE07FC">
              <w:rPr>
                <w:lang w:val="en-US"/>
              </w:rPr>
              <w:t>Thời gian làm bài: 120 phút</w:t>
            </w:r>
          </w:p>
        </w:tc>
      </w:tr>
    </w:tbl>
    <w:p w14:paraId="38996080" w14:textId="77777777" w:rsidR="00BE07FC" w:rsidRDefault="00BE07FC" w:rsidP="00BE07FC">
      <w:pPr>
        <w:pStyle w:val="Tiu10"/>
        <w:keepNext/>
        <w:keepLines/>
        <w:rPr>
          <w:lang w:val="en-US"/>
        </w:rPr>
      </w:pPr>
    </w:p>
    <w:p w14:paraId="3C9B8BB5" w14:textId="77777777" w:rsidR="00894297" w:rsidRDefault="006F5119" w:rsidP="00BE07FC">
      <w:pPr>
        <w:pStyle w:val="Tiu10"/>
        <w:keepNext/>
        <w:keepLines/>
      </w:pPr>
      <w:r>
        <w:t>Câu I (3,0 điểm)</w:t>
      </w:r>
      <w:bookmarkStart w:id="3" w:name="_GoBack"/>
      <w:bookmarkEnd w:id="0"/>
      <w:bookmarkEnd w:id="1"/>
      <w:bookmarkEnd w:id="2"/>
      <w:bookmarkEnd w:id="3"/>
    </w:p>
    <w:p w14:paraId="364B68A2" w14:textId="7BE7515D" w:rsidR="00894297" w:rsidRDefault="0072671E" w:rsidP="00BE07FC">
      <w:pPr>
        <w:pStyle w:val="Vnbnnidung0"/>
        <w:tabs>
          <w:tab w:val="left" w:pos="530"/>
        </w:tabs>
        <w:spacing w:after="0"/>
        <w:ind w:firstLine="200"/>
        <w:jc w:val="both"/>
      </w:pPr>
      <w:bookmarkStart w:id="4" w:name="bookmark6"/>
      <w:bookmarkEnd w:id="4"/>
      <w:r>
        <w:t>1.</w:t>
      </w:r>
      <w:r>
        <w:tab/>
      </w:r>
      <w:r w:rsidR="006F5119">
        <w:t>Chứng minh Liên bang Nga là một cường quốc kinh tế trên thế giới.</w:t>
      </w:r>
    </w:p>
    <w:p w14:paraId="05F9EC71" w14:textId="6B130800" w:rsidR="00894297" w:rsidRDefault="0072671E" w:rsidP="00BE07FC">
      <w:pPr>
        <w:pStyle w:val="Vnbnnidung0"/>
        <w:tabs>
          <w:tab w:val="left" w:pos="536"/>
        </w:tabs>
        <w:spacing w:after="0"/>
        <w:ind w:firstLine="200"/>
        <w:jc w:val="both"/>
      </w:pPr>
      <w:bookmarkStart w:id="5" w:name="bookmark7"/>
      <w:bookmarkEnd w:id="5"/>
      <w:r>
        <w:t>2.</w:t>
      </w:r>
      <w:r>
        <w:tab/>
      </w:r>
      <w:r w:rsidR="006F5119">
        <w:t xml:space="preserve">Vì sao phần lớn lãnh thổ của Liên bang Nga nằm ở châu Á nhưng </w:t>
      </w:r>
      <w:r w:rsidR="006F5119">
        <w:t>quốc gia này vẫn được xếp vào các nước châu Âu?</w:t>
      </w:r>
    </w:p>
    <w:p w14:paraId="5FF05981" w14:textId="77777777" w:rsidR="00894297" w:rsidRDefault="006F5119" w:rsidP="00BE07FC">
      <w:pPr>
        <w:pStyle w:val="Tiu10"/>
        <w:keepNext/>
        <w:keepLines/>
      </w:pPr>
      <w:bookmarkStart w:id="6" w:name="bookmark10"/>
      <w:bookmarkStart w:id="7" w:name="bookmark8"/>
      <w:bookmarkStart w:id="8" w:name="bookmark9"/>
      <w:r>
        <w:t>Câu II (5,0 điểm)</w:t>
      </w:r>
      <w:bookmarkEnd w:id="6"/>
      <w:bookmarkEnd w:id="7"/>
      <w:bookmarkEnd w:id="8"/>
    </w:p>
    <w:p w14:paraId="22A69B62" w14:textId="4B38670B" w:rsidR="00894297" w:rsidRDefault="0072671E" w:rsidP="00BE07FC">
      <w:pPr>
        <w:pStyle w:val="Vnbnnidung0"/>
        <w:tabs>
          <w:tab w:val="left" w:pos="530"/>
        </w:tabs>
        <w:spacing w:after="0"/>
        <w:ind w:firstLine="200"/>
        <w:jc w:val="both"/>
      </w:pPr>
      <w:bookmarkStart w:id="9" w:name="bookmark11"/>
      <w:bookmarkEnd w:id="9"/>
      <w:r>
        <w:t>1.</w:t>
      </w:r>
      <w:r>
        <w:tab/>
      </w:r>
      <w:r w:rsidR="006F5119">
        <w:t>Phân tích khó khăn về điều kiện tự nhiên đối với sự phát triển kinh tế - xã hội của Nhật Bản.</w:t>
      </w:r>
    </w:p>
    <w:p w14:paraId="6CA3B931" w14:textId="5DF9D872" w:rsidR="00894297" w:rsidRDefault="0072671E" w:rsidP="00BE07FC">
      <w:pPr>
        <w:pStyle w:val="Vnbnnidung0"/>
        <w:tabs>
          <w:tab w:val="left" w:pos="522"/>
        </w:tabs>
        <w:spacing w:after="0"/>
        <w:ind w:firstLine="200"/>
        <w:jc w:val="both"/>
      </w:pPr>
      <w:bookmarkStart w:id="10" w:name="bookmark12"/>
      <w:bookmarkEnd w:id="10"/>
      <w:r>
        <w:t>2.</w:t>
      </w:r>
      <w:r>
        <w:tab/>
      </w:r>
      <w:r w:rsidR="006F5119">
        <w:t>Tại sao nói: Ngành thương mại và giao thông vận tải biển đóng vai trò hết sức quan trọng đối với</w:t>
      </w:r>
      <w:r w:rsidR="006F5119">
        <w:t xml:space="preserve"> sự phát triển kinh tế - xã hội của Nhật Bản?</w:t>
      </w:r>
    </w:p>
    <w:p w14:paraId="60048EA6" w14:textId="77777777" w:rsidR="00894297" w:rsidRDefault="006F5119" w:rsidP="00BE07FC">
      <w:pPr>
        <w:pStyle w:val="Tiu10"/>
        <w:keepNext/>
        <w:keepLines/>
      </w:pPr>
      <w:bookmarkStart w:id="11" w:name="bookmark13"/>
      <w:bookmarkStart w:id="12" w:name="bookmark14"/>
      <w:bookmarkStart w:id="13" w:name="bookmark15"/>
      <w:r>
        <w:t>Câu III (5,0 điểm)</w:t>
      </w:r>
      <w:bookmarkEnd w:id="11"/>
      <w:bookmarkEnd w:id="12"/>
      <w:bookmarkEnd w:id="13"/>
    </w:p>
    <w:p w14:paraId="29E16E44" w14:textId="6C213A56" w:rsidR="00894297" w:rsidRDefault="0072671E" w:rsidP="00BE07FC">
      <w:pPr>
        <w:pStyle w:val="Vnbnnidung0"/>
        <w:tabs>
          <w:tab w:val="left" w:pos="530"/>
        </w:tabs>
        <w:spacing w:after="0"/>
        <w:ind w:firstLine="200"/>
        <w:jc w:val="both"/>
      </w:pPr>
      <w:bookmarkStart w:id="14" w:name="bookmark16"/>
      <w:bookmarkEnd w:id="14"/>
      <w:r>
        <w:t>1.</w:t>
      </w:r>
      <w:r>
        <w:tab/>
      </w:r>
      <w:r w:rsidR="006F5119">
        <w:t>Phân tích những thuận lợi và khó khăn về đặc điểm dân số và sự phân bố dân cư của Trung Quốc.</w:t>
      </w:r>
    </w:p>
    <w:p w14:paraId="484FF920" w14:textId="313E4DDA" w:rsidR="00894297" w:rsidRDefault="0072671E" w:rsidP="00BE07FC">
      <w:pPr>
        <w:pStyle w:val="Vnbnnidung0"/>
        <w:tabs>
          <w:tab w:val="left" w:pos="526"/>
        </w:tabs>
        <w:spacing w:after="0"/>
        <w:ind w:firstLine="200"/>
        <w:jc w:val="both"/>
      </w:pPr>
      <w:bookmarkStart w:id="15" w:name="bookmark17"/>
      <w:bookmarkEnd w:id="15"/>
      <w:r>
        <w:t>2.</w:t>
      </w:r>
      <w:r>
        <w:tab/>
      </w:r>
      <w:r w:rsidR="006F5119">
        <w:t xml:space="preserve">Nêu các chính sách phát triển nông nghiệp ở Trung Quốc. Tại sao sản xuất nông nghiệp tập trung </w:t>
      </w:r>
      <w:r w:rsidR="006F5119">
        <w:t>chủ yếu ở miền Đông?</w:t>
      </w:r>
    </w:p>
    <w:p w14:paraId="3F1512F9" w14:textId="77777777" w:rsidR="00894297" w:rsidRDefault="006F5119" w:rsidP="00BE07FC">
      <w:pPr>
        <w:pStyle w:val="Tiu10"/>
        <w:keepNext/>
        <w:keepLines/>
      </w:pPr>
      <w:bookmarkStart w:id="16" w:name="bookmark18"/>
      <w:bookmarkStart w:id="17" w:name="bookmark19"/>
      <w:bookmarkStart w:id="18" w:name="bookmark20"/>
      <w:r>
        <w:t>Câu IV (3,0 điểm)</w:t>
      </w:r>
      <w:bookmarkEnd w:id="16"/>
      <w:bookmarkEnd w:id="17"/>
      <w:bookmarkEnd w:id="18"/>
    </w:p>
    <w:p w14:paraId="2685A5D6" w14:textId="77777777" w:rsidR="00894297" w:rsidRDefault="006F5119" w:rsidP="00BE07FC">
      <w:pPr>
        <w:pStyle w:val="Chthchbng0"/>
        <w:spacing w:line="276" w:lineRule="auto"/>
        <w:jc w:val="center"/>
      </w:pPr>
      <w:r>
        <w:t>Cho bảng số liệu: DÂN CƯ LIÊN BANG NGA, GIAI ĐOẠN 2000 - 2022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0"/>
        <w:gridCol w:w="1522"/>
        <w:gridCol w:w="1526"/>
      </w:tblGrid>
      <w:tr w:rsidR="00894297" w14:paraId="2F44B688" w14:textId="77777777">
        <w:trPr>
          <w:trHeight w:hRule="exact" w:val="365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7D23D" w14:textId="77777777" w:rsidR="00894297" w:rsidRDefault="00894297" w:rsidP="00BE07FC">
            <w:pPr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8963A6" w14:textId="77777777" w:rsidR="00894297" w:rsidRDefault="006F5119" w:rsidP="00BE07FC">
            <w:pPr>
              <w:pStyle w:val="Khc0"/>
              <w:jc w:val="center"/>
            </w:pPr>
            <w:r>
              <w:t>Năm 2000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0A9F4" w14:textId="77777777" w:rsidR="00894297" w:rsidRDefault="006F5119" w:rsidP="00BE07FC">
            <w:pPr>
              <w:pStyle w:val="Khc0"/>
              <w:jc w:val="center"/>
            </w:pPr>
            <w:r>
              <w:t>Năm 2022</w:t>
            </w:r>
          </w:p>
        </w:tc>
      </w:tr>
      <w:tr w:rsidR="00894297" w14:paraId="7CA4093D" w14:textId="77777777">
        <w:trPr>
          <w:trHeight w:hRule="exact" w:val="360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B3E6B" w14:textId="77777777" w:rsidR="00894297" w:rsidRDefault="006F5119" w:rsidP="00BE07FC">
            <w:pPr>
              <w:pStyle w:val="Khc0"/>
            </w:pPr>
            <w:r>
              <w:t xml:space="preserve">Số dân </w:t>
            </w:r>
            <w:r>
              <w:rPr>
                <w:i/>
                <w:iCs/>
              </w:rPr>
              <w:t>(triệu người)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685DC" w14:textId="77777777" w:rsidR="00894297" w:rsidRDefault="006F5119" w:rsidP="00BE07FC">
            <w:pPr>
              <w:pStyle w:val="Khc0"/>
              <w:jc w:val="center"/>
            </w:pPr>
            <w:r>
              <w:t>146,6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BA0D7C" w14:textId="77777777" w:rsidR="00894297" w:rsidRDefault="006F5119" w:rsidP="00BE07FC">
            <w:pPr>
              <w:pStyle w:val="Khc0"/>
              <w:jc w:val="center"/>
            </w:pPr>
            <w:r>
              <w:t>145,7</w:t>
            </w:r>
          </w:p>
        </w:tc>
      </w:tr>
      <w:tr w:rsidR="00894297" w14:paraId="0B20741C" w14:textId="77777777">
        <w:trPr>
          <w:trHeight w:hRule="exact" w:val="360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036D07" w14:textId="77777777" w:rsidR="00894297" w:rsidRDefault="006F5119" w:rsidP="00BE07FC">
            <w:pPr>
              <w:pStyle w:val="Khc0"/>
            </w:pPr>
            <w:r>
              <w:t xml:space="preserve">Mật độ dân số </w:t>
            </w:r>
            <w:r>
              <w:rPr>
                <w:i/>
                <w:iCs/>
              </w:rPr>
              <w:t>(người/km</w:t>
            </w:r>
            <w:r>
              <w:rPr>
                <w:i/>
                <w:iCs/>
                <w:vertAlign w:val="superscript"/>
              </w:rPr>
              <w:t>2</w:t>
            </w:r>
            <w:r>
              <w:rPr>
                <w:i/>
                <w:iCs/>
              </w:rPr>
              <w:t>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7A86B9" w14:textId="77777777" w:rsidR="00894297" w:rsidRDefault="006F5119" w:rsidP="00BE07FC">
            <w:pPr>
              <w:pStyle w:val="Khc0"/>
              <w:jc w:val="center"/>
            </w:pPr>
            <w:r>
              <w:t>8,8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8F5799" w14:textId="77777777" w:rsidR="00894297" w:rsidRDefault="006F5119" w:rsidP="00BE07FC">
            <w:pPr>
              <w:pStyle w:val="Khc0"/>
              <w:jc w:val="center"/>
            </w:pPr>
            <w:r>
              <w:t>9,0</w:t>
            </w:r>
          </w:p>
        </w:tc>
      </w:tr>
      <w:tr w:rsidR="00894297" w14:paraId="0076B7E7" w14:textId="77777777">
        <w:trPr>
          <w:trHeight w:hRule="exact" w:val="360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2FC75" w14:textId="77777777" w:rsidR="00894297" w:rsidRDefault="006F5119" w:rsidP="00BE07FC">
            <w:pPr>
              <w:pStyle w:val="Khc0"/>
            </w:pPr>
            <w:r>
              <w:t xml:space="preserve">Tỉ suất sinh </w:t>
            </w:r>
            <w:r>
              <w:rPr>
                <w:i/>
                <w:iCs/>
              </w:rPr>
              <w:t>(%o)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C0DBD" w14:textId="77777777" w:rsidR="00894297" w:rsidRDefault="006F5119" w:rsidP="00BE07FC">
            <w:pPr>
              <w:pStyle w:val="Khc0"/>
              <w:jc w:val="center"/>
            </w:pPr>
            <w: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57E19B" w14:textId="77777777" w:rsidR="00894297" w:rsidRDefault="006F5119" w:rsidP="00BE07FC">
            <w:pPr>
              <w:pStyle w:val="Khc0"/>
              <w:jc w:val="center"/>
            </w:pPr>
            <w:r>
              <w:t>11,6</w:t>
            </w:r>
          </w:p>
        </w:tc>
      </w:tr>
      <w:tr w:rsidR="00894297" w14:paraId="13541500" w14:textId="77777777">
        <w:trPr>
          <w:trHeight w:hRule="exact" w:val="360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9BC0F" w14:textId="77777777" w:rsidR="00894297" w:rsidRDefault="006F5119" w:rsidP="00BE07FC">
            <w:pPr>
              <w:pStyle w:val="Khc0"/>
            </w:pPr>
            <w:r>
              <w:t xml:space="preserve">Tỉ suất tử </w:t>
            </w:r>
            <w:r>
              <w:rPr>
                <w:i/>
                <w:iCs/>
              </w:rPr>
              <w:t>(%o)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30838F" w14:textId="77777777" w:rsidR="00894297" w:rsidRDefault="006F5119" w:rsidP="00BE07FC">
            <w:pPr>
              <w:pStyle w:val="Khc0"/>
              <w:jc w:val="center"/>
            </w:pPr>
            <w:r>
              <w:t>14,6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33ABD7" w14:textId="77777777" w:rsidR="00894297" w:rsidRDefault="006F5119" w:rsidP="00BE07FC">
            <w:pPr>
              <w:pStyle w:val="Khc0"/>
              <w:jc w:val="center"/>
            </w:pPr>
            <w:r>
              <w:t>13</w:t>
            </w:r>
          </w:p>
        </w:tc>
      </w:tr>
      <w:tr w:rsidR="00894297" w14:paraId="2518D211" w14:textId="77777777">
        <w:trPr>
          <w:trHeight w:hRule="exact" w:val="360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B655D4" w14:textId="77777777" w:rsidR="00894297" w:rsidRDefault="006F5119" w:rsidP="00BE07FC">
            <w:pPr>
              <w:pStyle w:val="Khc0"/>
            </w:pPr>
            <w:r>
              <w:t xml:space="preserve">Tuổi thọ trung bình </w:t>
            </w:r>
            <w:r>
              <w:rPr>
                <w:i/>
                <w:iCs/>
              </w:rPr>
              <w:t>(tuổi)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772AB" w14:textId="77777777" w:rsidR="00894297" w:rsidRDefault="006F5119" w:rsidP="00BE07FC">
            <w:pPr>
              <w:pStyle w:val="Khc0"/>
              <w:jc w:val="center"/>
            </w:pPr>
            <w:r>
              <w:t>72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C6DCFD" w14:textId="77777777" w:rsidR="00894297" w:rsidRDefault="006F5119" w:rsidP="00BE07FC">
            <w:pPr>
              <w:pStyle w:val="Khc0"/>
              <w:jc w:val="center"/>
            </w:pPr>
            <w:r>
              <w:t>73</w:t>
            </w:r>
          </w:p>
        </w:tc>
      </w:tr>
      <w:tr w:rsidR="00894297" w14:paraId="0BF35974" w14:textId="77777777">
        <w:trPr>
          <w:trHeight w:hRule="exact" w:val="370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3FAF31" w14:textId="77777777" w:rsidR="00894297" w:rsidRDefault="006F5119" w:rsidP="00BE07FC">
            <w:pPr>
              <w:pStyle w:val="Khc0"/>
            </w:pPr>
            <w:r>
              <w:t xml:space="preserve">Tỉ lệ dân thành thị </w:t>
            </w:r>
            <w:r>
              <w:rPr>
                <w:i/>
                <w:iCs/>
              </w:rPr>
              <w:t>(%)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30BC8C" w14:textId="77777777" w:rsidR="00894297" w:rsidRDefault="006F5119" w:rsidP="00BE07FC">
            <w:pPr>
              <w:pStyle w:val="Khc0"/>
              <w:jc w:val="center"/>
            </w:pPr>
            <w:r>
              <w:t>73,3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E2738" w14:textId="77777777" w:rsidR="00894297" w:rsidRDefault="006F5119" w:rsidP="00BE07FC">
            <w:pPr>
              <w:pStyle w:val="Khc0"/>
              <w:jc w:val="center"/>
            </w:pPr>
            <w:r>
              <w:t>74,4</w:t>
            </w:r>
          </w:p>
        </w:tc>
      </w:tr>
    </w:tbl>
    <w:p w14:paraId="11BB5CE8" w14:textId="77777777" w:rsidR="00894297" w:rsidRDefault="006F5119" w:rsidP="00BE07FC">
      <w:pPr>
        <w:pStyle w:val="Chthchbng0"/>
        <w:spacing w:line="276" w:lineRule="auto"/>
      </w:pPr>
      <w:r>
        <w:t>Căn cứ vào bảng số liệu, hãy phân tích tác động của đặc điểm dân cư đến sự phát triển kinh tế - xã hội Liên bang Nga.</w:t>
      </w:r>
    </w:p>
    <w:p w14:paraId="5BE7F8BC" w14:textId="77777777" w:rsidR="00894297" w:rsidRDefault="00894297" w:rsidP="00BE07FC">
      <w:pPr>
        <w:spacing w:line="1" w:lineRule="exact"/>
      </w:pPr>
    </w:p>
    <w:p w14:paraId="6D3E36EF" w14:textId="77777777" w:rsidR="00894297" w:rsidRDefault="006F5119" w:rsidP="00BE07FC">
      <w:pPr>
        <w:pStyle w:val="Tiu10"/>
        <w:keepNext/>
        <w:keepLines/>
      </w:pPr>
      <w:bookmarkStart w:id="19" w:name="bookmark21"/>
      <w:bookmarkStart w:id="20" w:name="bookmark22"/>
      <w:bookmarkStart w:id="21" w:name="bookmark23"/>
      <w:r>
        <w:t>Câu V (4,0 điểm)</w:t>
      </w:r>
      <w:bookmarkEnd w:id="19"/>
      <w:bookmarkEnd w:id="20"/>
      <w:bookmarkEnd w:id="21"/>
    </w:p>
    <w:p w14:paraId="06CE6B95" w14:textId="77777777" w:rsidR="00894297" w:rsidRDefault="006F5119" w:rsidP="00BE07FC">
      <w:pPr>
        <w:pStyle w:val="Chthchbng0"/>
        <w:spacing w:line="240" w:lineRule="auto"/>
        <w:ind w:left="605"/>
      </w:pPr>
      <w:r>
        <w:t xml:space="preserve">Cho bảng số liệu: GDP của một số quốc gia, giai đoạn 2010 - 2021 </w:t>
      </w:r>
      <w:r>
        <w:rPr>
          <w:i/>
          <w:iCs/>
        </w:rPr>
        <w:t>(Đơn vị: nghìn tỉ USD)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7"/>
        <w:gridCol w:w="1886"/>
        <w:gridCol w:w="1891"/>
        <w:gridCol w:w="1886"/>
        <w:gridCol w:w="1901"/>
      </w:tblGrid>
      <w:tr w:rsidR="00894297" w14:paraId="7D860B78" w14:textId="77777777">
        <w:trPr>
          <w:trHeight w:hRule="exact" w:val="336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01F73D" w14:textId="77777777" w:rsidR="00894297" w:rsidRDefault="006F5119" w:rsidP="00BE07FC">
            <w:pPr>
              <w:pStyle w:val="Khc0"/>
              <w:jc w:val="center"/>
            </w:pPr>
            <w:r>
              <w:t>Năm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76BD45" w14:textId="77777777" w:rsidR="00894297" w:rsidRDefault="006F5119" w:rsidP="00BE07FC">
            <w:pPr>
              <w:pStyle w:val="Khc0"/>
              <w:jc w:val="center"/>
            </w:pPr>
            <w:r>
              <w:t>2010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47DF4C" w14:textId="77777777" w:rsidR="00894297" w:rsidRDefault="006F5119" w:rsidP="00BE07FC">
            <w:pPr>
              <w:pStyle w:val="Khc0"/>
              <w:jc w:val="center"/>
            </w:pPr>
            <w:r>
              <w:t>2015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4E61A5" w14:textId="77777777" w:rsidR="00894297" w:rsidRDefault="006F5119" w:rsidP="00BE07FC">
            <w:pPr>
              <w:pStyle w:val="Khc0"/>
              <w:jc w:val="center"/>
            </w:pPr>
            <w:r>
              <w:t>2020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4B450" w14:textId="77777777" w:rsidR="00894297" w:rsidRDefault="006F5119" w:rsidP="00BE07FC">
            <w:pPr>
              <w:pStyle w:val="Khc0"/>
              <w:jc w:val="center"/>
            </w:pPr>
            <w:r>
              <w:t>2021</w:t>
            </w:r>
          </w:p>
        </w:tc>
      </w:tr>
      <w:tr w:rsidR="00894297" w14:paraId="5C1F2E67" w14:textId="77777777">
        <w:trPr>
          <w:trHeight w:hRule="exact" w:val="326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72F375" w14:textId="77777777" w:rsidR="00894297" w:rsidRDefault="006F5119" w:rsidP="00BE07FC">
            <w:pPr>
              <w:pStyle w:val="Khc0"/>
            </w:pPr>
            <w:r>
              <w:t>Liên bang Nga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F28288" w14:textId="77777777" w:rsidR="00894297" w:rsidRDefault="006F5119" w:rsidP="00BE07FC">
            <w:pPr>
              <w:pStyle w:val="Khc0"/>
              <w:jc w:val="center"/>
            </w:pPr>
            <w:r>
              <w:t>1,5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8669A1" w14:textId="77777777" w:rsidR="00894297" w:rsidRDefault="006F5119" w:rsidP="00BE07FC">
            <w:pPr>
              <w:pStyle w:val="Khc0"/>
              <w:jc w:val="center"/>
            </w:pPr>
            <w:r>
              <w:t>1,4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8F379B" w14:textId="77777777" w:rsidR="00894297" w:rsidRDefault="006F5119" w:rsidP="00BE07FC">
            <w:pPr>
              <w:pStyle w:val="Khc0"/>
              <w:jc w:val="center"/>
            </w:pPr>
            <w:r>
              <w:t>1,5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550149" w14:textId="77777777" w:rsidR="00894297" w:rsidRDefault="006F5119" w:rsidP="00BE07FC">
            <w:pPr>
              <w:pStyle w:val="Khc0"/>
              <w:jc w:val="center"/>
            </w:pPr>
            <w:r>
              <w:t>1,8</w:t>
            </w:r>
          </w:p>
        </w:tc>
      </w:tr>
      <w:tr w:rsidR="00894297" w14:paraId="6F460E9E" w14:textId="77777777">
        <w:trPr>
          <w:trHeight w:hRule="exact" w:val="326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43F9F0" w14:textId="77777777" w:rsidR="00894297" w:rsidRDefault="006F5119" w:rsidP="00BE07FC">
            <w:pPr>
              <w:pStyle w:val="Khc0"/>
            </w:pPr>
            <w:r>
              <w:t>Nhật Bản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D841D4" w14:textId="77777777" w:rsidR="00894297" w:rsidRDefault="006F5119" w:rsidP="00BE07FC">
            <w:pPr>
              <w:pStyle w:val="Khc0"/>
              <w:jc w:val="center"/>
            </w:pPr>
            <w:r>
              <w:t>5,8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625374" w14:textId="77777777" w:rsidR="00894297" w:rsidRDefault="006F5119" w:rsidP="00BE07FC">
            <w:pPr>
              <w:pStyle w:val="Khc0"/>
              <w:jc w:val="center"/>
            </w:pPr>
            <w:r>
              <w:t>4,4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28897F" w14:textId="77777777" w:rsidR="00894297" w:rsidRDefault="006F5119" w:rsidP="00BE07FC">
            <w:pPr>
              <w:pStyle w:val="Khc0"/>
              <w:jc w:val="center"/>
            </w:pPr>
            <w:r>
              <w:t>5,0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2F8675" w14:textId="77777777" w:rsidR="00894297" w:rsidRDefault="006F5119" w:rsidP="00BE07FC">
            <w:pPr>
              <w:pStyle w:val="Khc0"/>
              <w:jc w:val="center"/>
            </w:pPr>
            <w:r>
              <w:t>4,9</w:t>
            </w:r>
          </w:p>
        </w:tc>
      </w:tr>
      <w:tr w:rsidR="00894297" w14:paraId="7E006EE5" w14:textId="77777777">
        <w:trPr>
          <w:trHeight w:hRule="exact" w:val="336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ABB49D" w14:textId="77777777" w:rsidR="00894297" w:rsidRDefault="006F5119" w:rsidP="00BE07FC">
            <w:pPr>
              <w:pStyle w:val="Khc0"/>
            </w:pPr>
            <w:r>
              <w:t>Trung Quốc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3CD68E" w14:textId="77777777" w:rsidR="00894297" w:rsidRDefault="006F5119" w:rsidP="00BE07FC">
            <w:pPr>
              <w:pStyle w:val="Khc0"/>
              <w:jc w:val="center"/>
            </w:pPr>
            <w:r>
              <w:t>6,1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FFF89B" w14:textId="77777777" w:rsidR="00894297" w:rsidRDefault="006F5119" w:rsidP="00BE07FC">
            <w:pPr>
              <w:pStyle w:val="Khc0"/>
              <w:jc w:val="center"/>
            </w:pPr>
            <w:r>
              <w:t>11,1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F0FEE3" w14:textId="77777777" w:rsidR="00894297" w:rsidRDefault="006F5119" w:rsidP="00BE07FC">
            <w:pPr>
              <w:pStyle w:val="Khc0"/>
              <w:jc w:val="center"/>
            </w:pPr>
            <w:r>
              <w:t>14,7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F4D97" w14:textId="77777777" w:rsidR="00894297" w:rsidRDefault="006F5119" w:rsidP="00BE07FC">
            <w:pPr>
              <w:pStyle w:val="Khc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17,7</w:t>
            </w:r>
          </w:p>
        </w:tc>
      </w:tr>
    </w:tbl>
    <w:p w14:paraId="71AB4D9C" w14:textId="422F723C" w:rsidR="00894297" w:rsidRDefault="0072671E" w:rsidP="00BE07FC">
      <w:pPr>
        <w:pStyle w:val="Chthchbng0"/>
        <w:tabs>
          <w:tab w:val="left" w:pos="274"/>
        </w:tabs>
        <w:spacing w:line="240" w:lineRule="auto"/>
        <w:ind w:left="58"/>
      </w:pPr>
      <w:r>
        <w:t>1.</w:t>
      </w:r>
      <w:r>
        <w:tab/>
      </w:r>
      <w:r w:rsidR="006F5119">
        <w:t xml:space="preserve">Vẽ biểu đồ so sánh tốc độ tăng trưởng GDP của một số </w:t>
      </w:r>
      <w:r w:rsidR="006F5119">
        <w:t>quốc gia, giai đoạn 2010 - 2021.</w:t>
      </w:r>
    </w:p>
    <w:p w14:paraId="53CD54C7" w14:textId="5E000793" w:rsidR="00894297" w:rsidRDefault="0072671E" w:rsidP="00BE07FC">
      <w:pPr>
        <w:pStyle w:val="Chthchbng0"/>
        <w:tabs>
          <w:tab w:val="left" w:pos="302"/>
        </w:tabs>
        <w:spacing w:line="240" w:lineRule="auto"/>
        <w:ind w:left="58"/>
      </w:pPr>
      <w:r>
        <w:t>2.</w:t>
      </w:r>
      <w:r>
        <w:tab/>
      </w:r>
      <w:r w:rsidR="006F5119">
        <w:t>Qua biểu đồ đã vẽ, rút ra nhận xét về tốc độ tăng trưởng kinh tế của các quốc gia, giai đoạn 2010</w:t>
      </w:r>
    </w:p>
    <w:p w14:paraId="073A40EB" w14:textId="77777777" w:rsidR="00894297" w:rsidRDefault="006F5119" w:rsidP="00BE07FC">
      <w:pPr>
        <w:pStyle w:val="Vnbnnidung0"/>
        <w:spacing w:after="0" w:line="240" w:lineRule="auto"/>
        <w:ind w:firstLine="0"/>
      </w:pPr>
      <w:r>
        <w:t>- 2021.</w:t>
      </w:r>
    </w:p>
    <w:p w14:paraId="60D93D0D" w14:textId="77777777" w:rsidR="00894297" w:rsidRDefault="006F5119" w:rsidP="00BE07FC">
      <w:pPr>
        <w:pStyle w:val="Vnbnnidung0"/>
        <w:tabs>
          <w:tab w:val="left" w:leader="hyphen" w:pos="1109"/>
          <w:tab w:val="left" w:leader="hyphen" w:pos="2467"/>
        </w:tabs>
        <w:spacing w:after="0" w:line="240" w:lineRule="auto"/>
        <w:ind w:firstLine="0"/>
        <w:jc w:val="center"/>
        <w:rPr>
          <w:b/>
          <w:bCs/>
          <w:i/>
          <w:iCs/>
          <w:lang w:val="en-US"/>
        </w:rPr>
      </w:pPr>
      <w:r>
        <w:rPr>
          <w:b/>
          <w:bCs/>
          <w:i/>
          <w:iCs/>
        </w:rPr>
        <w:tab/>
        <w:t>Hết</w:t>
      </w:r>
      <w:r>
        <w:rPr>
          <w:b/>
          <w:bCs/>
          <w:i/>
          <w:iCs/>
        </w:rPr>
        <w:tab/>
      </w:r>
    </w:p>
    <w:p w14:paraId="1D20FEB6" w14:textId="77777777" w:rsidR="00BE07FC" w:rsidRDefault="00BE07FC" w:rsidP="00BE07FC">
      <w:pPr>
        <w:pStyle w:val="Vnbnnidung0"/>
        <w:tabs>
          <w:tab w:val="left" w:leader="hyphen" w:pos="1109"/>
          <w:tab w:val="left" w:leader="hyphen" w:pos="2467"/>
        </w:tabs>
        <w:spacing w:after="0" w:line="240" w:lineRule="auto"/>
        <w:ind w:firstLine="0"/>
        <w:jc w:val="center"/>
        <w:rPr>
          <w:b/>
          <w:bCs/>
          <w:i/>
          <w:iCs/>
          <w:lang w:val="en-US"/>
        </w:rPr>
      </w:pPr>
    </w:p>
    <w:p w14:paraId="02808366" w14:textId="77777777" w:rsidR="00BE07FC" w:rsidRDefault="00BE07FC" w:rsidP="00BE07FC">
      <w:pPr>
        <w:pStyle w:val="Vnbnnidung0"/>
        <w:tabs>
          <w:tab w:val="left" w:leader="hyphen" w:pos="1109"/>
          <w:tab w:val="left" w:leader="hyphen" w:pos="2467"/>
        </w:tabs>
        <w:spacing w:after="0" w:line="240" w:lineRule="auto"/>
        <w:ind w:firstLine="0"/>
        <w:jc w:val="center"/>
        <w:rPr>
          <w:b/>
          <w:bCs/>
          <w:i/>
          <w:iCs/>
          <w:lang w:val="en-US"/>
        </w:rPr>
      </w:pPr>
    </w:p>
    <w:p w14:paraId="173D945C" w14:textId="77777777" w:rsidR="00BE07FC" w:rsidRDefault="00BE07FC" w:rsidP="00BE07FC">
      <w:pPr>
        <w:pStyle w:val="Vnbnnidung0"/>
        <w:tabs>
          <w:tab w:val="left" w:leader="hyphen" w:pos="1109"/>
          <w:tab w:val="left" w:leader="hyphen" w:pos="2467"/>
        </w:tabs>
        <w:spacing w:after="0" w:line="240" w:lineRule="auto"/>
        <w:ind w:firstLine="0"/>
        <w:jc w:val="center"/>
        <w:rPr>
          <w:b/>
          <w:bCs/>
          <w:i/>
          <w:iCs/>
          <w:lang w:val="en-US"/>
        </w:rPr>
      </w:pPr>
    </w:p>
    <w:p w14:paraId="307138A9" w14:textId="77777777" w:rsidR="00BE07FC" w:rsidRDefault="00BE07FC" w:rsidP="00BE07FC">
      <w:pPr>
        <w:pStyle w:val="Vnbnnidung0"/>
        <w:tabs>
          <w:tab w:val="left" w:leader="hyphen" w:pos="1109"/>
          <w:tab w:val="left" w:leader="hyphen" w:pos="2467"/>
        </w:tabs>
        <w:spacing w:after="0" w:line="240" w:lineRule="auto"/>
        <w:ind w:firstLine="0"/>
        <w:jc w:val="center"/>
        <w:rPr>
          <w:b/>
          <w:bCs/>
          <w:i/>
          <w:iCs/>
          <w:lang w:val="en-US"/>
        </w:rPr>
      </w:pPr>
    </w:p>
    <w:p w14:paraId="02976E76" w14:textId="77777777" w:rsidR="00BE07FC" w:rsidRDefault="00BE07FC" w:rsidP="00BE07FC">
      <w:pPr>
        <w:pStyle w:val="Vnbnnidung0"/>
        <w:tabs>
          <w:tab w:val="left" w:leader="hyphen" w:pos="1109"/>
          <w:tab w:val="left" w:leader="hyphen" w:pos="2467"/>
        </w:tabs>
        <w:spacing w:after="0" w:line="240" w:lineRule="auto"/>
        <w:ind w:firstLine="0"/>
        <w:jc w:val="center"/>
        <w:rPr>
          <w:b/>
          <w:bCs/>
          <w:i/>
          <w:iCs/>
          <w:lang w:val="en-US"/>
        </w:rPr>
      </w:pPr>
    </w:p>
    <w:p w14:paraId="067547CA" w14:textId="77777777" w:rsidR="00BE07FC" w:rsidRDefault="00BE07FC" w:rsidP="00BE07FC">
      <w:pPr>
        <w:pStyle w:val="Vnbnnidung0"/>
        <w:tabs>
          <w:tab w:val="left" w:leader="hyphen" w:pos="1109"/>
          <w:tab w:val="left" w:leader="hyphen" w:pos="2467"/>
        </w:tabs>
        <w:spacing w:after="0" w:line="240" w:lineRule="auto"/>
        <w:ind w:firstLine="0"/>
        <w:jc w:val="center"/>
        <w:rPr>
          <w:b/>
          <w:bCs/>
          <w:i/>
          <w:iCs/>
          <w:lang w:val="en-US"/>
        </w:rPr>
      </w:pPr>
    </w:p>
    <w:p w14:paraId="5C4FB639" w14:textId="77777777" w:rsidR="00BE07FC" w:rsidRDefault="00BE07FC" w:rsidP="00BE07FC">
      <w:pPr>
        <w:pStyle w:val="Vnbnnidung0"/>
        <w:tabs>
          <w:tab w:val="left" w:leader="hyphen" w:pos="1109"/>
          <w:tab w:val="left" w:leader="hyphen" w:pos="2467"/>
        </w:tabs>
        <w:spacing w:after="0" w:line="240" w:lineRule="auto"/>
        <w:ind w:firstLine="0"/>
        <w:jc w:val="center"/>
        <w:rPr>
          <w:b/>
          <w:bCs/>
          <w:i/>
          <w:iCs/>
          <w:lang w:val="en-US"/>
        </w:rPr>
      </w:pPr>
    </w:p>
    <w:p w14:paraId="790E8F1F" w14:textId="77777777" w:rsidR="00BE07FC" w:rsidRDefault="00BE07FC" w:rsidP="00BE07FC">
      <w:pPr>
        <w:pStyle w:val="Vnbnnidung0"/>
        <w:tabs>
          <w:tab w:val="left" w:leader="hyphen" w:pos="1109"/>
          <w:tab w:val="left" w:leader="hyphen" w:pos="2467"/>
        </w:tabs>
        <w:spacing w:after="0" w:line="240" w:lineRule="auto"/>
        <w:ind w:firstLine="0"/>
        <w:jc w:val="center"/>
        <w:rPr>
          <w:b/>
          <w:bCs/>
          <w:i/>
          <w:iCs/>
          <w:lang w:val="en-US"/>
        </w:rPr>
      </w:pPr>
    </w:p>
    <w:p w14:paraId="3E9594CB" w14:textId="77777777" w:rsidR="00BE07FC" w:rsidRDefault="00BE07FC" w:rsidP="00BE07FC">
      <w:pPr>
        <w:pStyle w:val="Vnbnnidung0"/>
        <w:tabs>
          <w:tab w:val="left" w:leader="hyphen" w:pos="1109"/>
          <w:tab w:val="left" w:leader="hyphen" w:pos="2467"/>
        </w:tabs>
        <w:spacing w:after="0" w:line="240" w:lineRule="auto"/>
        <w:ind w:firstLine="0"/>
        <w:jc w:val="center"/>
        <w:rPr>
          <w:b/>
          <w:bCs/>
          <w:i/>
          <w:iCs/>
          <w:lang w:val="en-US"/>
        </w:rPr>
      </w:pPr>
    </w:p>
    <w:p w14:paraId="0B7A0565" w14:textId="77777777" w:rsidR="00BE07FC" w:rsidRDefault="00BE07FC" w:rsidP="00BE07FC">
      <w:pPr>
        <w:pStyle w:val="Vnbnnidung0"/>
        <w:tabs>
          <w:tab w:val="left" w:leader="hyphen" w:pos="1109"/>
          <w:tab w:val="left" w:leader="hyphen" w:pos="2467"/>
        </w:tabs>
        <w:spacing w:after="0" w:line="240" w:lineRule="auto"/>
        <w:ind w:firstLine="0"/>
        <w:jc w:val="center"/>
        <w:rPr>
          <w:b/>
          <w:bCs/>
          <w:i/>
          <w:iCs/>
          <w:lang w:val="en-US"/>
        </w:rPr>
      </w:pPr>
    </w:p>
    <w:p w14:paraId="15D84DFB" w14:textId="77777777" w:rsidR="00BE07FC" w:rsidRDefault="00BE07FC" w:rsidP="00BE07FC">
      <w:pPr>
        <w:pStyle w:val="Vnbnnidung0"/>
        <w:tabs>
          <w:tab w:val="left" w:leader="hyphen" w:pos="1109"/>
          <w:tab w:val="left" w:leader="hyphen" w:pos="2467"/>
        </w:tabs>
        <w:spacing w:after="0" w:line="240" w:lineRule="auto"/>
        <w:ind w:firstLine="0"/>
        <w:jc w:val="center"/>
        <w:rPr>
          <w:b/>
          <w:bCs/>
          <w:i/>
          <w:iCs/>
          <w:lang w:val="en-US"/>
        </w:rPr>
      </w:pPr>
    </w:p>
    <w:p w14:paraId="26346310" w14:textId="42C91E3A" w:rsidR="00BE07FC" w:rsidRPr="00BE07FC" w:rsidRDefault="00BE07FC" w:rsidP="00BE07FC">
      <w:pPr>
        <w:pStyle w:val="Vnbnnidung0"/>
        <w:tabs>
          <w:tab w:val="left" w:leader="hyphen" w:pos="1109"/>
          <w:tab w:val="left" w:leader="hyphen" w:pos="2467"/>
        </w:tabs>
        <w:spacing w:after="0" w:line="240" w:lineRule="auto"/>
        <w:ind w:firstLine="0"/>
        <w:jc w:val="center"/>
        <w:rPr>
          <w:b/>
          <w:bCs/>
          <w:iCs/>
          <w:lang w:val="en-US"/>
        </w:rPr>
      </w:pPr>
      <w:r w:rsidRPr="00BE07FC">
        <w:rPr>
          <w:b/>
          <w:bCs/>
          <w:iCs/>
          <w:lang w:val="en-US"/>
        </w:rPr>
        <w:t>HƯỚNG DẪN CHẤM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600"/>
        <w:gridCol w:w="3514"/>
        <w:gridCol w:w="3965"/>
        <w:gridCol w:w="538"/>
        <w:gridCol w:w="965"/>
      </w:tblGrid>
      <w:tr w:rsidR="00894297" w14:paraId="2119C84D" w14:textId="77777777">
        <w:trPr>
          <w:trHeight w:hRule="exact" w:val="331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F7E2A" w14:textId="77777777" w:rsidR="00894297" w:rsidRDefault="006F5119" w:rsidP="00BE07FC">
            <w:pPr>
              <w:pStyle w:val="Khc0"/>
            </w:pPr>
            <w:r>
              <w:rPr>
                <w:b/>
                <w:bCs/>
              </w:rPr>
              <w:lastRenderedPageBreak/>
              <w:t>CÂU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803FA" w14:textId="77777777" w:rsidR="00894297" w:rsidRDefault="006F5119" w:rsidP="00BE07FC">
            <w:pPr>
              <w:pStyle w:val="Khc0"/>
              <w:ind w:firstLine="200"/>
            </w:pPr>
            <w:r>
              <w:rPr>
                <w:b/>
                <w:bCs/>
              </w:rPr>
              <w:t>Ý</w:t>
            </w:r>
          </w:p>
        </w:tc>
        <w:tc>
          <w:tcPr>
            <w:tcW w:w="80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D44E5" w14:textId="77777777" w:rsidR="00894297" w:rsidRDefault="006F5119" w:rsidP="00BE07FC">
            <w:pPr>
              <w:pStyle w:val="Khc0"/>
              <w:jc w:val="center"/>
            </w:pPr>
            <w:r>
              <w:rPr>
                <w:b/>
                <w:bCs/>
              </w:rPr>
              <w:t>NỘI DUNG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D8CC13" w14:textId="77777777" w:rsidR="00894297" w:rsidRDefault="006F5119" w:rsidP="00BE07FC">
            <w:pPr>
              <w:pStyle w:val="Khc0"/>
              <w:jc w:val="center"/>
            </w:pPr>
            <w:r>
              <w:rPr>
                <w:b/>
                <w:bCs/>
              </w:rPr>
              <w:t>ĐIỂM</w:t>
            </w:r>
          </w:p>
        </w:tc>
      </w:tr>
      <w:tr w:rsidR="00894297" w14:paraId="5523D2D7" w14:textId="77777777">
        <w:trPr>
          <w:trHeight w:hRule="exact" w:val="32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5EBD0" w14:textId="77777777" w:rsidR="00894297" w:rsidRDefault="006F5119" w:rsidP="00BE07FC">
            <w:pPr>
              <w:pStyle w:val="Khc0"/>
              <w:jc w:val="center"/>
            </w:pPr>
            <w:r>
              <w:rPr>
                <w:b/>
                <w:bCs/>
              </w:rPr>
              <w:t>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49375" w14:textId="77777777" w:rsidR="00894297" w:rsidRDefault="006F5119" w:rsidP="00BE07FC">
            <w:pPr>
              <w:pStyle w:val="Khc0"/>
              <w:ind w:firstLine="200"/>
            </w:pPr>
            <w:r>
              <w:rPr>
                <w:b/>
                <w:bCs/>
              </w:rPr>
              <w:t>1</w:t>
            </w:r>
          </w:p>
        </w:tc>
        <w:tc>
          <w:tcPr>
            <w:tcW w:w="80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9C3F2" w14:textId="77777777" w:rsidR="00894297" w:rsidRDefault="006F5119" w:rsidP="00BE07FC">
            <w:pPr>
              <w:pStyle w:val="Khc0"/>
            </w:pPr>
            <w:r>
              <w:rPr>
                <w:b/>
                <w:bCs/>
              </w:rPr>
              <w:t xml:space="preserve">Chứng minh Liên bang Nga là một cường quốc kinh tế trên </w:t>
            </w:r>
            <w:r>
              <w:rPr>
                <w:b/>
                <w:bCs/>
              </w:rPr>
              <w:t>thế giới.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4F0FF3" w14:textId="77777777" w:rsidR="00894297" w:rsidRDefault="006F5119" w:rsidP="00BE07FC">
            <w:pPr>
              <w:pStyle w:val="Khc0"/>
              <w:ind w:firstLine="320"/>
            </w:pPr>
            <w:r>
              <w:rPr>
                <w:b/>
                <w:bCs/>
              </w:rPr>
              <w:t>2,5</w:t>
            </w:r>
          </w:p>
        </w:tc>
      </w:tr>
      <w:tr w:rsidR="00894297" w14:paraId="1AB1F090" w14:textId="77777777">
        <w:trPr>
          <w:trHeight w:hRule="exact" w:val="5722"/>
          <w:jc w:val="center"/>
        </w:trPr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14:paraId="5A5C5BB8" w14:textId="77777777" w:rsidR="00894297" w:rsidRDefault="006F5119" w:rsidP="00BE07FC">
            <w:pPr>
              <w:pStyle w:val="Khc0"/>
              <w:spacing w:line="271" w:lineRule="auto"/>
              <w:jc w:val="center"/>
            </w:pPr>
            <w:r>
              <w:rPr>
                <w:b/>
                <w:bCs/>
              </w:rPr>
              <w:t>(3,0 điểm)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784FA" w14:textId="77777777" w:rsidR="00894297" w:rsidRDefault="00894297" w:rsidP="00BE07FC">
            <w:pPr>
              <w:rPr>
                <w:sz w:val="10"/>
                <w:szCs w:val="10"/>
              </w:rPr>
            </w:pPr>
          </w:p>
        </w:tc>
        <w:tc>
          <w:tcPr>
            <w:tcW w:w="80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F52A37" w14:textId="458D4686" w:rsidR="00894297" w:rsidRDefault="0072671E" w:rsidP="00BE07FC">
            <w:pPr>
              <w:pStyle w:val="Khc0"/>
              <w:tabs>
                <w:tab w:val="left" w:pos="173"/>
              </w:tabs>
              <w:spacing w:line="276" w:lineRule="auto"/>
            </w:pPr>
            <w:r>
              <w:rPr>
                <w:b/>
                <w:bCs/>
              </w:rPr>
              <w:t>*</w:t>
            </w:r>
            <w:r>
              <w:rPr>
                <w:b/>
                <w:bCs/>
              </w:rPr>
              <w:tab/>
            </w:r>
            <w:r w:rsidR="006F5119">
              <w:rPr>
                <w:b/>
                <w:bCs/>
              </w:rPr>
              <w:t>Công nghiệp</w:t>
            </w:r>
          </w:p>
          <w:p w14:paraId="586126B8" w14:textId="1282F8BE" w:rsidR="00894297" w:rsidRDefault="0072671E" w:rsidP="00BE07FC">
            <w:pPr>
              <w:pStyle w:val="Khc0"/>
              <w:tabs>
                <w:tab w:val="left" w:pos="139"/>
              </w:tabs>
              <w:spacing w:line="276" w:lineRule="auto"/>
            </w:pPr>
            <w:r>
              <w:t>-</w:t>
            </w:r>
            <w:r>
              <w:tab/>
            </w:r>
            <w:r w:rsidR="006F5119">
              <w:t>CN năng lượng: T1/TG về khai thác dầu mỏ và khí tự nhiên, ...</w:t>
            </w:r>
          </w:p>
          <w:p w14:paraId="2217372A" w14:textId="35261F13" w:rsidR="00894297" w:rsidRDefault="0072671E" w:rsidP="00BE07FC">
            <w:pPr>
              <w:pStyle w:val="Khc0"/>
              <w:tabs>
                <w:tab w:val="left" w:pos="144"/>
              </w:tabs>
              <w:spacing w:line="276" w:lineRule="auto"/>
            </w:pPr>
            <w:r>
              <w:t>-</w:t>
            </w:r>
            <w:r>
              <w:tab/>
            </w:r>
            <w:r w:rsidR="006F5119">
              <w:t>CN chế tạo máy: hàng không, đóng tàu.: Là ngành chủ lực và nổi tiếng từ lâu nay đang được hiện đại hóa để tăng khả năng cạnh tranh.</w:t>
            </w:r>
          </w:p>
          <w:p w14:paraId="6FAC0EC9" w14:textId="6CEF5894" w:rsidR="00894297" w:rsidRDefault="0072671E" w:rsidP="00BE07FC">
            <w:pPr>
              <w:pStyle w:val="Khc0"/>
              <w:tabs>
                <w:tab w:val="left" w:pos="144"/>
              </w:tabs>
              <w:spacing w:line="276" w:lineRule="auto"/>
            </w:pPr>
            <w:r>
              <w:t>-</w:t>
            </w:r>
            <w:r>
              <w:tab/>
            </w:r>
            <w:r w:rsidR="006F5119">
              <w:t xml:space="preserve">CN luyện kim màu (Al, </w:t>
            </w:r>
            <w:r w:rsidR="006F5119">
              <w:t>Ni, Au, Cu) và CN khai thác vàng và kim cương, giấy, gỗ,. là ngành CN truyền thống nổi tiếng.</w:t>
            </w:r>
          </w:p>
          <w:p w14:paraId="36C02EA1" w14:textId="73A06FD6" w:rsidR="00894297" w:rsidRDefault="0072671E" w:rsidP="00BE07FC">
            <w:pPr>
              <w:pStyle w:val="Khc0"/>
              <w:tabs>
                <w:tab w:val="left" w:pos="149"/>
              </w:tabs>
              <w:spacing w:line="276" w:lineRule="auto"/>
            </w:pPr>
            <w:r>
              <w:t>-</w:t>
            </w:r>
            <w:r>
              <w:tab/>
            </w:r>
            <w:r w:rsidR="006F5119">
              <w:t>CN điện tử - tin học, hàng không, vũ trụ: Là ngành CN hiện đại đang được đầu tư phát triển, trong đó ngành vũ trụ phát triển mạnh hàng đầu TG.</w:t>
            </w:r>
          </w:p>
          <w:p w14:paraId="05C9A8D7" w14:textId="528FD9B9" w:rsidR="00894297" w:rsidRDefault="0072671E" w:rsidP="00BE07FC">
            <w:pPr>
              <w:pStyle w:val="Khc0"/>
              <w:tabs>
                <w:tab w:val="left" w:pos="154"/>
              </w:tabs>
              <w:spacing w:line="276" w:lineRule="auto"/>
            </w:pPr>
            <w:r>
              <w:t>-</w:t>
            </w:r>
            <w:r>
              <w:tab/>
            </w:r>
            <w:r w:rsidR="006F5119">
              <w:t xml:space="preserve">CN quốc phòng: Nga </w:t>
            </w:r>
            <w:r w:rsidR="006F5119">
              <w:t>là một trong nhà cung cấp vũ khí hàng đầu cho TG: tên lửa điện đạo xuyên lục địa, xe tăng, tàu ngầm.</w:t>
            </w:r>
          </w:p>
          <w:p w14:paraId="245EE51F" w14:textId="24CC7421" w:rsidR="00894297" w:rsidRDefault="0072671E" w:rsidP="00BE07FC">
            <w:pPr>
              <w:pStyle w:val="Khc0"/>
              <w:tabs>
                <w:tab w:val="left" w:pos="125"/>
              </w:tabs>
              <w:spacing w:line="276" w:lineRule="auto"/>
            </w:pPr>
            <w:r>
              <w:t>-</w:t>
            </w:r>
            <w:r>
              <w:tab/>
            </w:r>
            <w:r w:rsidR="006F5119">
              <w:t>Nga đứng đầu TG về các ngành khoa học cơ bản.</w:t>
            </w:r>
          </w:p>
          <w:p w14:paraId="6788A5C2" w14:textId="49217D30" w:rsidR="00894297" w:rsidRDefault="0072671E" w:rsidP="00BE07FC">
            <w:pPr>
              <w:pStyle w:val="Khc0"/>
              <w:tabs>
                <w:tab w:val="left" w:pos="192"/>
              </w:tabs>
              <w:spacing w:line="276" w:lineRule="auto"/>
            </w:pPr>
            <w:r>
              <w:rPr>
                <w:b/>
                <w:bCs/>
              </w:rPr>
              <w:t>*</w:t>
            </w:r>
            <w:r>
              <w:rPr>
                <w:b/>
                <w:bCs/>
              </w:rPr>
              <w:tab/>
            </w:r>
            <w:r w:rsidR="006F5119">
              <w:rPr>
                <w:b/>
                <w:bCs/>
              </w:rPr>
              <w:t>Nông nghiệp</w:t>
            </w:r>
            <w:r w:rsidR="006F5119">
              <w:t>: Quỹ đất 200 triệu ha (T3/TG), sản lượng lương thực hàng đầu TG: lúa mì, củ cải đường, hướng dươn</w:t>
            </w:r>
            <w:r w:rsidR="006F5119">
              <w:t>g. Chăn nuôi: bò, cừu, lợn và đánh bắt cá phát triển mạnh.</w:t>
            </w:r>
          </w:p>
          <w:p w14:paraId="004BF8F8" w14:textId="0984DD11" w:rsidR="00894297" w:rsidRDefault="0072671E" w:rsidP="00BE07FC">
            <w:pPr>
              <w:pStyle w:val="Khc0"/>
              <w:tabs>
                <w:tab w:val="left" w:pos="168"/>
              </w:tabs>
              <w:spacing w:line="276" w:lineRule="auto"/>
            </w:pPr>
            <w:r>
              <w:rPr>
                <w:b/>
                <w:bCs/>
              </w:rPr>
              <w:t>*</w:t>
            </w:r>
            <w:r>
              <w:rPr>
                <w:b/>
                <w:bCs/>
              </w:rPr>
              <w:tab/>
            </w:r>
            <w:r w:rsidR="006F5119">
              <w:rPr>
                <w:b/>
                <w:bCs/>
              </w:rPr>
              <w:t>Dịch vụ:</w:t>
            </w:r>
          </w:p>
          <w:p w14:paraId="7D9AEE5F" w14:textId="77777777" w:rsidR="00894297" w:rsidRDefault="006F5119" w:rsidP="00BE07FC">
            <w:pPr>
              <w:pStyle w:val="Khc0"/>
              <w:spacing w:line="276" w:lineRule="auto"/>
            </w:pPr>
            <w:r>
              <w:t>Giao thông vận tải: Tương đối phát triển với đủ các loại hình: Nổi tiếng TG về hệ thống tàu điện ngầm, nhiều tuyến đường được nâng cấp, đường sắt đóng vai trò quan trọng. Đường ống dẫn dầu</w:t>
            </w:r>
            <w:r>
              <w:t xml:space="preserve"> khí phát triển mạnh.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B7C021" w14:textId="77777777" w:rsidR="00894297" w:rsidRDefault="006F5119" w:rsidP="00BE07FC">
            <w:pPr>
              <w:pStyle w:val="Khc0"/>
              <w:ind w:firstLine="220"/>
            </w:pPr>
            <w:r>
              <w:t>0,25</w:t>
            </w:r>
          </w:p>
          <w:p w14:paraId="13527F64" w14:textId="77777777" w:rsidR="00894297" w:rsidRDefault="006F5119" w:rsidP="00BE07FC">
            <w:pPr>
              <w:pStyle w:val="Khc0"/>
              <w:jc w:val="center"/>
            </w:pPr>
            <w:r>
              <w:t>0,25</w:t>
            </w:r>
          </w:p>
          <w:p w14:paraId="5EEDEB27" w14:textId="77777777" w:rsidR="00894297" w:rsidRDefault="006F5119" w:rsidP="00BE07FC">
            <w:pPr>
              <w:pStyle w:val="Khc0"/>
              <w:jc w:val="center"/>
            </w:pPr>
            <w:r>
              <w:t>0,25</w:t>
            </w:r>
          </w:p>
          <w:p w14:paraId="6863307A" w14:textId="77777777" w:rsidR="00894297" w:rsidRDefault="006F5119" w:rsidP="00BE07FC">
            <w:pPr>
              <w:pStyle w:val="Khc0"/>
              <w:jc w:val="center"/>
            </w:pPr>
            <w:r>
              <w:t>0,25</w:t>
            </w:r>
          </w:p>
          <w:p w14:paraId="40479515" w14:textId="77777777" w:rsidR="00894297" w:rsidRDefault="006F5119" w:rsidP="00BE07FC">
            <w:pPr>
              <w:pStyle w:val="Khc0"/>
              <w:jc w:val="center"/>
            </w:pPr>
            <w:r>
              <w:t>0,25</w:t>
            </w:r>
          </w:p>
          <w:p w14:paraId="152F1B87" w14:textId="77777777" w:rsidR="00894297" w:rsidRDefault="006F5119" w:rsidP="00BE07FC">
            <w:pPr>
              <w:pStyle w:val="Khc0"/>
              <w:jc w:val="center"/>
            </w:pPr>
            <w:r>
              <w:t>0,25</w:t>
            </w:r>
          </w:p>
          <w:p w14:paraId="4B3FB5CD" w14:textId="77777777" w:rsidR="00894297" w:rsidRDefault="006F5119" w:rsidP="00BE07FC">
            <w:pPr>
              <w:pStyle w:val="Khc0"/>
              <w:ind w:firstLine="320"/>
            </w:pPr>
            <w:r>
              <w:t>0,5</w:t>
            </w:r>
          </w:p>
          <w:p w14:paraId="662E564F" w14:textId="77777777" w:rsidR="00894297" w:rsidRDefault="006F5119" w:rsidP="00BE07FC">
            <w:pPr>
              <w:pStyle w:val="Khc0"/>
              <w:ind w:firstLine="320"/>
            </w:pPr>
            <w:r>
              <w:t>0,5</w:t>
            </w:r>
          </w:p>
        </w:tc>
      </w:tr>
      <w:tr w:rsidR="00894297" w14:paraId="0DDB111C" w14:textId="77777777">
        <w:trPr>
          <w:trHeight w:hRule="exact" w:val="648"/>
          <w:jc w:val="center"/>
        </w:trPr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14:paraId="37669250" w14:textId="77777777" w:rsidR="00894297" w:rsidRDefault="00894297" w:rsidP="00BE07FC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7E445" w14:textId="77777777" w:rsidR="00894297" w:rsidRDefault="006F5119" w:rsidP="00BE07FC">
            <w:pPr>
              <w:pStyle w:val="Khc0"/>
              <w:ind w:firstLine="200"/>
            </w:pPr>
            <w:r>
              <w:rPr>
                <w:b/>
                <w:bCs/>
              </w:rPr>
              <w:t>2</w:t>
            </w:r>
          </w:p>
        </w:tc>
        <w:tc>
          <w:tcPr>
            <w:tcW w:w="80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CD29C5" w14:textId="77777777" w:rsidR="00894297" w:rsidRDefault="006F5119" w:rsidP="00BE07FC">
            <w:pPr>
              <w:pStyle w:val="Khc0"/>
              <w:spacing w:line="276" w:lineRule="auto"/>
            </w:pPr>
            <w:r>
              <w:rPr>
                <w:b/>
                <w:bCs/>
              </w:rPr>
              <w:t>Phần lớn lãnh thổ của Liên bang Nga nằm ở châu Á nhưng quốc gia này vẫn được xếp vào các nước châu Âu vì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C84A66" w14:textId="77777777" w:rsidR="00894297" w:rsidRDefault="006F5119" w:rsidP="00BE07FC">
            <w:pPr>
              <w:pStyle w:val="Khc0"/>
              <w:ind w:firstLine="320"/>
            </w:pPr>
            <w:r>
              <w:rPr>
                <w:b/>
                <w:bCs/>
              </w:rPr>
              <w:t>0,5</w:t>
            </w:r>
          </w:p>
        </w:tc>
      </w:tr>
      <w:tr w:rsidR="00894297" w14:paraId="7DE559A7" w14:textId="77777777">
        <w:trPr>
          <w:trHeight w:hRule="exact" w:val="159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2C21C9" w14:textId="77777777" w:rsidR="00894297" w:rsidRDefault="00894297" w:rsidP="00BE07FC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8E1DA" w14:textId="77777777" w:rsidR="00894297" w:rsidRDefault="00894297" w:rsidP="00BE07FC">
            <w:pPr>
              <w:rPr>
                <w:sz w:val="10"/>
                <w:szCs w:val="10"/>
              </w:rPr>
            </w:pPr>
          </w:p>
        </w:tc>
        <w:tc>
          <w:tcPr>
            <w:tcW w:w="80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D4D20" w14:textId="1886E17B" w:rsidR="00894297" w:rsidRDefault="0072671E" w:rsidP="00BE07FC">
            <w:pPr>
              <w:pStyle w:val="Khc0"/>
              <w:tabs>
                <w:tab w:val="left" w:pos="149"/>
              </w:tabs>
              <w:spacing w:line="276" w:lineRule="auto"/>
            </w:pPr>
            <w:r>
              <w:t>-</w:t>
            </w:r>
            <w:r>
              <w:tab/>
            </w:r>
            <w:r w:rsidR="006F5119">
              <w:t>Người Nga sống chủ yếu ở phần lãnh thổ phía Tây (thuộc châu Âu) do có khí hậu ôn</w:t>
            </w:r>
            <w:r w:rsidR="006F5119">
              <w:t xml:space="preserve"> hòa, đất đai màu mỡ, giàu tài nguyên khoáng sản thuận lợi cho phát triển KT- XH.</w:t>
            </w:r>
          </w:p>
          <w:p w14:paraId="4EA491CD" w14:textId="7ABF50AC" w:rsidR="00894297" w:rsidRDefault="0072671E" w:rsidP="00BE07FC">
            <w:pPr>
              <w:pStyle w:val="Khc0"/>
              <w:tabs>
                <w:tab w:val="left" w:pos="134"/>
              </w:tabs>
              <w:spacing w:line="276" w:lineRule="auto"/>
            </w:pPr>
            <w:r>
              <w:t>-</w:t>
            </w:r>
            <w:r>
              <w:tab/>
            </w:r>
            <w:r w:rsidR="006F5119">
              <w:t>Phần phía đông chủ yếu là núi, cao nguyên và khí hậu băng giá, nơi mật độ dân số dưới 1 người/km</w:t>
            </w:r>
            <w:r w:rsidR="006F5119">
              <w:rPr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7A42C3" w14:textId="77777777" w:rsidR="00894297" w:rsidRDefault="006F5119" w:rsidP="00BE07FC">
            <w:pPr>
              <w:pStyle w:val="Khc0"/>
              <w:ind w:firstLine="220"/>
            </w:pPr>
            <w:r>
              <w:t>0,25</w:t>
            </w:r>
          </w:p>
          <w:p w14:paraId="5F5FEBC9" w14:textId="77777777" w:rsidR="00894297" w:rsidRDefault="006F5119" w:rsidP="00BE07FC">
            <w:pPr>
              <w:pStyle w:val="Khc0"/>
              <w:ind w:firstLine="220"/>
            </w:pPr>
            <w:r>
              <w:t>0,25</w:t>
            </w:r>
          </w:p>
        </w:tc>
      </w:tr>
      <w:tr w:rsidR="00894297" w14:paraId="5B1B262D" w14:textId="77777777">
        <w:trPr>
          <w:trHeight w:hRule="exact" w:val="65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AD617D" w14:textId="77777777" w:rsidR="00894297" w:rsidRDefault="006F5119" w:rsidP="00BE07FC">
            <w:pPr>
              <w:pStyle w:val="Khc0"/>
              <w:jc w:val="center"/>
            </w:pPr>
            <w:r>
              <w:rPr>
                <w:b/>
                <w:bCs/>
              </w:rPr>
              <w:t>II</w:t>
            </w:r>
          </w:p>
          <w:p w14:paraId="3081E223" w14:textId="77777777" w:rsidR="00894297" w:rsidRDefault="006F5119" w:rsidP="00BE07FC">
            <w:pPr>
              <w:pStyle w:val="Khc0"/>
              <w:jc w:val="center"/>
            </w:pPr>
            <w:r>
              <w:rPr>
                <w:b/>
                <w:bCs/>
              </w:rPr>
              <w:t>(5,0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D1782" w14:textId="77777777" w:rsidR="00894297" w:rsidRDefault="006F5119" w:rsidP="00BE07FC">
            <w:pPr>
              <w:pStyle w:val="Khc0"/>
              <w:ind w:firstLine="200"/>
            </w:pPr>
            <w:r>
              <w:rPr>
                <w:b/>
                <w:bCs/>
              </w:rPr>
              <w:t>1</w:t>
            </w:r>
          </w:p>
        </w:tc>
        <w:tc>
          <w:tcPr>
            <w:tcW w:w="80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0B91F2" w14:textId="77777777" w:rsidR="00894297" w:rsidRDefault="006F5119" w:rsidP="00BE07FC">
            <w:pPr>
              <w:pStyle w:val="Khc0"/>
              <w:spacing w:line="276" w:lineRule="auto"/>
            </w:pPr>
            <w:r>
              <w:rPr>
                <w:b/>
                <w:bCs/>
              </w:rPr>
              <w:t xml:space="preserve">Phân tích khó khăn về điều kiện tự nhiên đối với sự </w:t>
            </w:r>
            <w:r>
              <w:rPr>
                <w:b/>
                <w:bCs/>
              </w:rPr>
              <w:t>phát triển kinh tế - xã hội của Nhật Bản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EAC1D7" w14:textId="77777777" w:rsidR="00894297" w:rsidRDefault="006F5119" w:rsidP="00BE07FC">
            <w:pPr>
              <w:pStyle w:val="Khc0"/>
              <w:ind w:firstLine="320"/>
            </w:pPr>
            <w:r>
              <w:rPr>
                <w:b/>
                <w:bCs/>
              </w:rPr>
              <w:t>3,0</w:t>
            </w:r>
          </w:p>
        </w:tc>
      </w:tr>
      <w:tr w:rsidR="00894297" w14:paraId="23808D34" w14:textId="77777777">
        <w:trPr>
          <w:trHeight w:hRule="exact" w:val="331"/>
          <w:jc w:val="center"/>
        </w:trPr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14:paraId="3B947AB8" w14:textId="77777777" w:rsidR="00894297" w:rsidRDefault="006F5119" w:rsidP="00BE07FC">
            <w:pPr>
              <w:pStyle w:val="Khc0"/>
            </w:pPr>
            <w:r>
              <w:rPr>
                <w:b/>
                <w:bCs/>
              </w:rPr>
              <w:t>điểm)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4ADAC" w14:textId="77777777" w:rsidR="00894297" w:rsidRDefault="00894297" w:rsidP="00BE07FC">
            <w:pPr>
              <w:rPr>
                <w:sz w:val="10"/>
                <w:szCs w:val="10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78E9A" w14:textId="77777777" w:rsidR="00894297" w:rsidRDefault="006F5119" w:rsidP="00BE07FC">
            <w:pPr>
              <w:pStyle w:val="Khc0"/>
              <w:jc w:val="center"/>
            </w:pPr>
            <w:r>
              <w:t>Đặc điểm tự nhiên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69218" w14:textId="77777777" w:rsidR="00894297" w:rsidRDefault="006F5119" w:rsidP="00BE07FC">
            <w:pPr>
              <w:pStyle w:val="Khc0"/>
              <w:jc w:val="center"/>
            </w:pPr>
            <w:r>
              <w:t>Khó khăn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F8EFD" w14:textId="77777777" w:rsidR="00894297" w:rsidRDefault="00894297" w:rsidP="00BE07FC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DD6BE2" w14:textId="77777777" w:rsidR="00894297" w:rsidRDefault="00894297" w:rsidP="00BE07FC">
            <w:pPr>
              <w:rPr>
                <w:sz w:val="10"/>
                <w:szCs w:val="10"/>
              </w:rPr>
            </w:pPr>
          </w:p>
        </w:tc>
      </w:tr>
      <w:tr w:rsidR="00894297" w14:paraId="6FD92410" w14:textId="77777777">
        <w:trPr>
          <w:trHeight w:hRule="exact" w:val="1598"/>
          <w:jc w:val="center"/>
        </w:trPr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14:paraId="15B5BE0A" w14:textId="77777777" w:rsidR="00894297" w:rsidRDefault="00894297" w:rsidP="00BE07FC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14:paraId="7848374F" w14:textId="77777777" w:rsidR="00894297" w:rsidRDefault="00894297" w:rsidP="00BE07FC">
            <w:pPr>
              <w:rPr>
                <w:sz w:val="10"/>
                <w:szCs w:val="10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EBBF4" w14:textId="77777777" w:rsidR="00894297" w:rsidRDefault="006F5119" w:rsidP="00BE07FC">
            <w:pPr>
              <w:pStyle w:val="Khc0"/>
              <w:ind w:firstLine="180"/>
            </w:pPr>
            <w:r>
              <w:rPr>
                <w:b/>
                <w:bCs/>
              </w:rPr>
              <w:t>Vị trí, lãnh thổ:</w:t>
            </w:r>
          </w:p>
          <w:p w14:paraId="69FD22A1" w14:textId="3AEB94FC" w:rsidR="00894297" w:rsidRDefault="0072671E" w:rsidP="00BE07FC">
            <w:pPr>
              <w:pStyle w:val="Khc0"/>
              <w:tabs>
                <w:tab w:val="left" w:pos="319"/>
              </w:tabs>
              <w:ind w:firstLine="180"/>
            </w:pPr>
            <w:r>
              <w:t>-</w:t>
            </w:r>
            <w:r>
              <w:tab/>
            </w:r>
            <w:r w:rsidR="006F5119">
              <w:t>Quần đảo ở Đông Á.</w:t>
            </w:r>
          </w:p>
          <w:p w14:paraId="2F267406" w14:textId="198FC0FE" w:rsidR="00894297" w:rsidRDefault="0072671E" w:rsidP="00BE07FC">
            <w:pPr>
              <w:pStyle w:val="Khc0"/>
              <w:tabs>
                <w:tab w:val="left" w:pos="319"/>
              </w:tabs>
              <w:ind w:firstLine="180"/>
            </w:pPr>
            <w:r>
              <w:t>-</w:t>
            </w:r>
            <w:r>
              <w:tab/>
            </w:r>
            <w:r w:rsidR="006F5119">
              <w:t>Thuộc vành đai lửa TBD.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3DD57B" w14:textId="1FC311D4" w:rsidR="00894297" w:rsidRDefault="0072671E" w:rsidP="00BE07FC">
            <w:pPr>
              <w:pStyle w:val="Khc0"/>
              <w:tabs>
                <w:tab w:val="left" w:pos="139"/>
              </w:tabs>
              <w:spacing w:line="276" w:lineRule="auto"/>
            </w:pPr>
            <w:r>
              <w:t>-</w:t>
            </w:r>
            <w:r>
              <w:tab/>
            </w:r>
            <w:r w:rsidR="006F5119">
              <w:t>Giao thông đường bộ không thuận lợi giữa các đảo; với các nước.</w:t>
            </w:r>
          </w:p>
          <w:p w14:paraId="6C33BE93" w14:textId="1B301C86" w:rsidR="00894297" w:rsidRDefault="0072671E" w:rsidP="00BE07FC">
            <w:pPr>
              <w:pStyle w:val="Khc0"/>
              <w:tabs>
                <w:tab w:val="left" w:pos="163"/>
              </w:tabs>
              <w:spacing w:line="276" w:lineRule="auto"/>
            </w:pPr>
            <w:r>
              <w:t>-</w:t>
            </w:r>
            <w:r>
              <w:tab/>
            </w:r>
            <w:r w:rsidR="006F5119">
              <w:t>Sóng thần, bão biển gây thiệt hại lớn về người</w:t>
            </w:r>
            <w:r w:rsidR="006F5119">
              <w:t xml:space="preserve"> và của.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14:paraId="18230704" w14:textId="77777777" w:rsidR="00894297" w:rsidRDefault="00894297" w:rsidP="00BE07FC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D0D070" w14:textId="77777777" w:rsidR="00894297" w:rsidRDefault="006F5119" w:rsidP="00BE07FC">
            <w:pPr>
              <w:pStyle w:val="Khc0"/>
              <w:jc w:val="center"/>
            </w:pPr>
            <w:r>
              <w:t>0,75</w:t>
            </w:r>
          </w:p>
        </w:tc>
      </w:tr>
      <w:tr w:rsidR="00894297" w14:paraId="452E791D" w14:textId="77777777">
        <w:trPr>
          <w:trHeight w:hRule="exact" w:val="1594"/>
          <w:jc w:val="center"/>
        </w:trPr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14:paraId="78496FAC" w14:textId="77777777" w:rsidR="00894297" w:rsidRDefault="00894297" w:rsidP="00BE07FC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14:paraId="344E0F0C" w14:textId="77777777" w:rsidR="00894297" w:rsidRDefault="00894297" w:rsidP="00BE07FC">
            <w:pPr>
              <w:rPr>
                <w:sz w:val="10"/>
                <w:szCs w:val="10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A4190D" w14:textId="77777777" w:rsidR="00894297" w:rsidRDefault="006F5119" w:rsidP="00BE07FC">
            <w:pPr>
              <w:pStyle w:val="Khc0"/>
              <w:spacing w:line="276" w:lineRule="auto"/>
              <w:ind w:firstLine="180"/>
            </w:pPr>
            <w:r>
              <w:rPr>
                <w:b/>
                <w:bCs/>
              </w:rPr>
              <w:t>Địa hình:</w:t>
            </w:r>
          </w:p>
          <w:p w14:paraId="7F61CB74" w14:textId="74F94DF1" w:rsidR="00894297" w:rsidRDefault="0072671E" w:rsidP="00BE07FC">
            <w:pPr>
              <w:pStyle w:val="Khc0"/>
              <w:tabs>
                <w:tab w:val="left" w:pos="324"/>
              </w:tabs>
              <w:spacing w:line="276" w:lineRule="auto"/>
              <w:ind w:left="180"/>
            </w:pPr>
            <w:r>
              <w:t>-</w:t>
            </w:r>
            <w:r>
              <w:tab/>
            </w:r>
            <w:r w:rsidR="006F5119">
              <w:t>80% S là đồi núi thấp trong đó có nhiều núi lửa đang hoạt động.</w:t>
            </w:r>
          </w:p>
          <w:p w14:paraId="65C72922" w14:textId="08BA7A7A" w:rsidR="00894297" w:rsidRDefault="0072671E" w:rsidP="00BE07FC">
            <w:pPr>
              <w:pStyle w:val="Khc0"/>
              <w:tabs>
                <w:tab w:val="left" w:pos="367"/>
              </w:tabs>
              <w:spacing w:line="276" w:lineRule="auto"/>
              <w:ind w:left="180"/>
            </w:pPr>
            <w:r>
              <w:t>-</w:t>
            </w:r>
            <w:r>
              <w:tab/>
            </w:r>
            <w:r w:rsidR="006F5119">
              <w:t>Đồng bằng nhỏ hẹp ven biển chiếm &lt; 14% S.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81F145" w14:textId="4E680CA8" w:rsidR="00894297" w:rsidRDefault="0072671E" w:rsidP="00BE07FC">
            <w:pPr>
              <w:pStyle w:val="Khc0"/>
              <w:tabs>
                <w:tab w:val="left" w:pos="182"/>
              </w:tabs>
              <w:spacing w:line="276" w:lineRule="auto"/>
            </w:pPr>
            <w:r>
              <w:t>-</w:t>
            </w:r>
            <w:r>
              <w:tab/>
            </w:r>
            <w:r w:rsidR="006F5119">
              <w:t>Động đất, núi lửa gây thiệt hại về người và của.</w:t>
            </w:r>
          </w:p>
          <w:p w14:paraId="28119778" w14:textId="0B4E1AD5" w:rsidR="00894297" w:rsidRDefault="0072671E" w:rsidP="00BE07FC">
            <w:pPr>
              <w:pStyle w:val="Khc0"/>
              <w:tabs>
                <w:tab w:val="left" w:pos="139"/>
              </w:tabs>
              <w:spacing w:line="276" w:lineRule="auto"/>
            </w:pPr>
            <w:r>
              <w:t>-</w:t>
            </w:r>
            <w:r>
              <w:tab/>
            </w:r>
            <w:r w:rsidR="006F5119">
              <w:t>Thiếu đất trồng trọt.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14:paraId="45ECA14C" w14:textId="77777777" w:rsidR="00894297" w:rsidRDefault="00894297" w:rsidP="00BE07FC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F4BE1F" w14:textId="77777777" w:rsidR="00894297" w:rsidRDefault="006F5119" w:rsidP="00BE07FC">
            <w:pPr>
              <w:pStyle w:val="Khc0"/>
              <w:jc w:val="center"/>
            </w:pPr>
            <w:r>
              <w:t>0,75</w:t>
            </w:r>
          </w:p>
        </w:tc>
      </w:tr>
      <w:tr w:rsidR="00894297" w14:paraId="2F080AD8" w14:textId="77777777">
        <w:trPr>
          <w:trHeight w:hRule="exact" w:val="326"/>
          <w:jc w:val="center"/>
        </w:trPr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14:paraId="22E91CD0" w14:textId="77777777" w:rsidR="00894297" w:rsidRDefault="00894297" w:rsidP="00BE07FC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14:paraId="640311C8" w14:textId="77777777" w:rsidR="00894297" w:rsidRDefault="00894297" w:rsidP="00BE07FC">
            <w:pPr>
              <w:rPr>
                <w:sz w:val="10"/>
                <w:szCs w:val="10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CE04AA" w14:textId="77777777" w:rsidR="00894297" w:rsidRDefault="006F5119" w:rsidP="00BE07FC">
            <w:pPr>
              <w:pStyle w:val="Khc0"/>
              <w:ind w:left="180"/>
            </w:pPr>
            <w:r>
              <w:rPr>
                <w:b/>
                <w:bCs/>
              </w:rPr>
              <w:t>Sông ngòi</w:t>
            </w:r>
            <w:r>
              <w:t>: Ngắn, dốc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5D3E2" w14:textId="77777777" w:rsidR="00894297" w:rsidRDefault="006F5119" w:rsidP="00BE07FC">
            <w:pPr>
              <w:pStyle w:val="Khc0"/>
            </w:pPr>
            <w:r>
              <w:t xml:space="preserve">Khó phát triển giao </w:t>
            </w:r>
            <w:r>
              <w:t>thông đường sông.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14:paraId="64EE750B" w14:textId="77777777" w:rsidR="00894297" w:rsidRDefault="00894297" w:rsidP="00BE07FC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0D0F13" w14:textId="77777777" w:rsidR="00894297" w:rsidRDefault="006F5119" w:rsidP="00BE07FC">
            <w:pPr>
              <w:pStyle w:val="Khc0"/>
              <w:ind w:firstLine="320"/>
            </w:pPr>
            <w:r>
              <w:t>0,5</w:t>
            </w:r>
          </w:p>
        </w:tc>
      </w:tr>
      <w:tr w:rsidR="00894297" w14:paraId="5F0CDE74" w14:textId="77777777">
        <w:trPr>
          <w:trHeight w:hRule="exact" w:val="667"/>
          <w:jc w:val="center"/>
        </w:trPr>
        <w:tc>
          <w:tcPr>
            <w:tcW w:w="8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94CA1F" w14:textId="77777777" w:rsidR="00894297" w:rsidRDefault="00894297" w:rsidP="00BE07FC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1AF64F" w14:textId="77777777" w:rsidR="00894297" w:rsidRDefault="00894297" w:rsidP="00BE07FC">
            <w:pPr>
              <w:rPr>
                <w:sz w:val="10"/>
                <w:szCs w:val="10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67EF86" w14:textId="77777777" w:rsidR="00894297" w:rsidRDefault="006F5119" w:rsidP="00BE07FC">
            <w:pPr>
              <w:pStyle w:val="Khc0"/>
              <w:spacing w:line="276" w:lineRule="auto"/>
              <w:ind w:left="180"/>
            </w:pPr>
            <w:r>
              <w:rPr>
                <w:b/>
                <w:bCs/>
              </w:rPr>
              <w:t>Khí hậu</w:t>
            </w:r>
            <w:r>
              <w:t>: Gió mùa, phân hóa đa dạng: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5C8B58" w14:textId="77777777" w:rsidR="00894297" w:rsidRDefault="00894297" w:rsidP="00BE07FC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5AA5FE" w14:textId="77777777" w:rsidR="00894297" w:rsidRDefault="00894297" w:rsidP="00BE07FC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9EC588" w14:textId="77777777" w:rsidR="00894297" w:rsidRDefault="006F5119" w:rsidP="00BE07FC">
            <w:pPr>
              <w:pStyle w:val="Khc0"/>
              <w:jc w:val="center"/>
            </w:pPr>
            <w:r>
              <w:t>0,5</w:t>
            </w:r>
          </w:p>
        </w:tc>
      </w:tr>
    </w:tbl>
    <w:p w14:paraId="0BBEDF23" w14:textId="77777777" w:rsidR="00894297" w:rsidRDefault="00894297" w:rsidP="00BE07FC">
      <w:pPr>
        <w:sectPr w:rsidR="00894297" w:rsidSect="00C959F7">
          <w:headerReference w:type="default" r:id="rId8"/>
          <w:footerReference w:type="default" r:id="rId9"/>
          <w:pgSz w:w="11900" w:h="16840"/>
          <w:pgMar w:top="450" w:right="625" w:bottom="360" w:left="840" w:header="360" w:footer="120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614"/>
        <w:gridCol w:w="3072"/>
        <w:gridCol w:w="427"/>
        <w:gridCol w:w="1838"/>
        <w:gridCol w:w="2126"/>
        <w:gridCol w:w="499"/>
        <w:gridCol w:w="1003"/>
      </w:tblGrid>
      <w:tr w:rsidR="00894297" w14:paraId="712EC40F" w14:textId="77777777">
        <w:trPr>
          <w:trHeight w:hRule="exact" w:val="65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82F0C5" w14:textId="77777777" w:rsidR="00894297" w:rsidRDefault="00894297" w:rsidP="00BE07FC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B921B" w14:textId="77777777" w:rsidR="00894297" w:rsidRDefault="00894297" w:rsidP="00BE07FC">
            <w:pPr>
              <w:rPr>
                <w:sz w:val="10"/>
                <w:szCs w:val="10"/>
              </w:rPr>
            </w:pPr>
          </w:p>
        </w:tc>
        <w:tc>
          <w:tcPr>
            <w:tcW w:w="34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00D5CC" w14:textId="5A98BD0D" w:rsidR="00894297" w:rsidRDefault="0072671E" w:rsidP="00BE07FC">
            <w:pPr>
              <w:pStyle w:val="Khc0"/>
              <w:tabs>
                <w:tab w:val="left" w:pos="290"/>
              </w:tabs>
              <w:ind w:left="160"/>
            </w:pPr>
            <w:r>
              <w:t>-</w:t>
            </w:r>
            <w:r>
              <w:tab/>
            </w:r>
            <w:r w:rsidR="006F5119">
              <w:t>Phía Bắc: ôn đới gió mùa</w:t>
            </w:r>
          </w:p>
          <w:p w14:paraId="4D16D198" w14:textId="2ABE1E2F" w:rsidR="00894297" w:rsidRDefault="0072671E" w:rsidP="00BE07FC">
            <w:pPr>
              <w:pStyle w:val="Khc0"/>
              <w:tabs>
                <w:tab w:val="left" w:pos="290"/>
              </w:tabs>
              <w:ind w:left="160"/>
            </w:pPr>
            <w:r>
              <w:t>-</w:t>
            </w:r>
            <w:r>
              <w:tab/>
            </w:r>
            <w:r w:rsidR="006F5119">
              <w:t>Phía Nam: cận nhiệt đới gió mùa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738FED" w14:textId="77777777" w:rsidR="00894297" w:rsidRDefault="006F5119" w:rsidP="00BE07FC">
            <w:pPr>
              <w:pStyle w:val="Khc0"/>
            </w:pPr>
            <w:r>
              <w:t>Mưa to, bão vào mùa hè.</w:t>
            </w:r>
          </w:p>
          <w:p w14:paraId="0F6583E4" w14:textId="77777777" w:rsidR="00894297" w:rsidRDefault="006F5119" w:rsidP="00BE07FC">
            <w:pPr>
              <w:pStyle w:val="Khc0"/>
            </w:pPr>
            <w:r>
              <w:t>Mùa đông giá lạnh, nhiều tuyết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180FE" w14:textId="77777777" w:rsidR="00894297" w:rsidRDefault="00894297" w:rsidP="00BE07FC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3E6ED5" w14:textId="77777777" w:rsidR="00894297" w:rsidRDefault="00894297" w:rsidP="00BE07FC">
            <w:pPr>
              <w:rPr>
                <w:sz w:val="10"/>
                <w:szCs w:val="10"/>
              </w:rPr>
            </w:pPr>
          </w:p>
        </w:tc>
      </w:tr>
      <w:tr w:rsidR="00894297" w14:paraId="3F37FE39" w14:textId="77777777">
        <w:trPr>
          <w:trHeight w:hRule="exact" w:val="965"/>
          <w:jc w:val="center"/>
        </w:trPr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14:paraId="2A2455C2" w14:textId="77777777" w:rsidR="00894297" w:rsidRDefault="00894297" w:rsidP="00BE07FC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14:paraId="4EFAB2F1" w14:textId="77777777" w:rsidR="00894297" w:rsidRDefault="00894297" w:rsidP="00BE07FC">
            <w:pPr>
              <w:rPr>
                <w:sz w:val="10"/>
                <w:szCs w:val="10"/>
              </w:rPr>
            </w:pPr>
          </w:p>
        </w:tc>
        <w:tc>
          <w:tcPr>
            <w:tcW w:w="34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F9BA0" w14:textId="77777777" w:rsidR="00894297" w:rsidRDefault="006F5119" w:rsidP="00BE07FC">
            <w:pPr>
              <w:pStyle w:val="Khc0"/>
              <w:spacing w:line="276" w:lineRule="auto"/>
              <w:ind w:left="160"/>
            </w:pPr>
            <w:r>
              <w:rPr>
                <w:b/>
                <w:bCs/>
              </w:rPr>
              <w:t xml:space="preserve">Khoáng sản: </w:t>
            </w:r>
            <w:r>
              <w:t>trữ lượng không đáng kể, trừ than,</w:t>
            </w:r>
            <w:r>
              <w:t xml:space="preserve"> đồng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1F4F6" w14:textId="77777777" w:rsidR="00894297" w:rsidRDefault="006F5119" w:rsidP="00BE07FC">
            <w:pPr>
              <w:pStyle w:val="Khc0"/>
              <w:spacing w:line="276" w:lineRule="auto"/>
            </w:pPr>
            <w:r>
              <w:t>Thiếu nguyên liệu cho phát triển công nghiệp. Phần lớn phải nhập khoáng sản để phát triển kinh tế.</w:t>
            </w:r>
          </w:p>
        </w:tc>
        <w:tc>
          <w:tcPr>
            <w:tcW w:w="499" w:type="dxa"/>
            <w:tcBorders>
              <w:left w:val="single" w:sz="4" w:space="0" w:color="auto"/>
            </w:tcBorders>
            <w:shd w:val="clear" w:color="auto" w:fill="FFFFFF"/>
          </w:tcPr>
          <w:p w14:paraId="4E4F3ECF" w14:textId="77777777" w:rsidR="00894297" w:rsidRDefault="00894297" w:rsidP="00BE07FC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979F1" w14:textId="77777777" w:rsidR="00894297" w:rsidRDefault="006F5119" w:rsidP="00BE07FC">
            <w:pPr>
              <w:pStyle w:val="Khc0"/>
              <w:ind w:firstLine="360"/>
            </w:pPr>
            <w:r>
              <w:t>0,5</w:t>
            </w:r>
          </w:p>
        </w:tc>
      </w:tr>
      <w:tr w:rsidR="00894297" w14:paraId="4E6C3AA7" w14:textId="77777777">
        <w:trPr>
          <w:trHeight w:hRule="exact" w:val="298"/>
          <w:jc w:val="center"/>
        </w:trPr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14:paraId="6220AB38" w14:textId="77777777" w:rsidR="00894297" w:rsidRDefault="00894297" w:rsidP="00BE07FC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14:paraId="1A556D5F" w14:textId="77777777" w:rsidR="00894297" w:rsidRDefault="00894297" w:rsidP="00BE07FC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5189CF" w14:textId="77777777" w:rsidR="00894297" w:rsidRDefault="00894297" w:rsidP="00BE07FC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FFFFFF"/>
          </w:tcPr>
          <w:p w14:paraId="0520C22A" w14:textId="77777777" w:rsidR="00894297" w:rsidRDefault="00894297" w:rsidP="00BE07FC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14:paraId="54C57151" w14:textId="77777777" w:rsidR="00894297" w:rsidRDefault="00894297" w:rsidP="00BE07FC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14:paraId="359902C6" w14:textId="77777777" w:rsidR="00894297" w:rsidRDefault="00894297" w:rsidP="00BE07FC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shd w:val="clear" w:color="auto" w:fill="FFFFFF"/>
          </w:tcPr>
          <w:p w14:paraId="4A0C314F" w14:textId="77777777" w:rsidR="00894297" w:rsidRDefault="00894297" w:rsidP="00BE07FC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CC7333" w14:textId="77777777" w:rsidR="00894297" w:rsidRDefault="00894297" w:rsidP="00BE07FC">
            <w:pPr>
              <w:rPr>
                <w:sz w:val="10"/>
                <w:szCs w:val="10"/>
              </w:rPr>
            </w:pPr>
          </w:p>
        </w:tc>
      </w:tr>
      <w:tr w:rsidR="00894297" w14:paraId="0D4DD569" w14:textId="77777777">
        <w:trPr>
          <w:trHeight w:hRule="exact" w:val="643"/>
          <w:jc w:val="center"/>
        </w:trPr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14:paraId="2912EB51" w14:textId="77777777" w:rsidR="00894297" w:rsidRDefault="00894297" w:rsidP="00BE07FC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A4350" w14:textId="77777777" w:rsidR="00894297" w:rsidRDefault="006F5119" w:rsidP="00BE07FC">
            <w:pPr>
              <w:pStyle w:val="Khc0"/>
              <w:ind w:firstLine="220"/>
            </w:pPr>
            <w:r>
              <w:rPr>
                <w:b/>
                <w:bCs/>
              </w:rPr>
              <w:t>2</w:t>
            </w:r>
          </w:p>
        </w:tc>
        <w:tc>
          <w:tcPr>
            <w:tcW w:w="796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553971" w14:textId="77777777" w:rsidR="00894297" w:rsidRDefault="006F5119" w:rsidP="00BE07FC">
            <w:pPr>
              <w:pStyle w:val="Khc0"/>
              <w:spacing w:line="276" w:lineRule="auto"/>
              <w:jc w:val="both"/>
            </w:pPr>
            <w:r>
              <w:rPr>
                <w:b/>
                <w:bCs/>
              </w:rPr>
              <w:t>Ngành thương mại và giao thông vận tải biển đóng vai trò hết sức quan trọng đối với sự phát triển kinh tế - xã hội của Nhật Bản vì: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8974AD" w14:textId="77777777" w:rsidR="00894297" w:rsidRDefault="006F5119" w:rsidP="00BE07FC">
            <w:pPr>
              <w:pStyle w:val="Khc0"/>
              <w:ind w:firstLine="360"/>
            </w:pPr>
            <w:r>
              <w:rPr>
                <w:b/>
                <w:bCs/>
              </w:rPr>
              <w:t>2,0</w:t>
            </w:r>
          </w:p>
        </w:tc>
      </w:tr>
      <w:tr w:rsidR="00894297" w14:paraId="44356679" w14:textId="77777777">
        <w:trPr>
          <w:trHeight w:hRule="exact" w:val="3499"/>
          <w:jc w:val="center"/>
        </w:trPr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14:paraId="7E00D856" w14:textId="77777777" w:rsidR="00894297" w:rsidRDefault="00894297" w:rsidP="00BE07FC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8481E" w14:textId="77777777" w:rsidR="00894297" w:rsidRDefault="00894297" w:rsidP="00BE07FC">
            <w:pPr>
              <w:rPr>
                <w:sz w:val="10"/>
                <w:szCs w:val="10"/>
              </w:rPr>
            </w:pPr>
          </w:p>
        </w:tc>
        <w:tc>
          <w:tcPr>
            <w:tcW w:w="796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35786" w14:textId="358AD946" w:rsidR="00894297" w:rsidRDefault="0072671E" w:rsidP="00BE07FC">
            <w:pPr>
              <w:pStyle w:val="Khc0"/>
              <w:tabs>
                <w:tab w:val="left" w:pos="163"/>
              </w:tabs>
              <w:spacing w:line="276" w:lineRule="auto"/>
              <w:jc w:val="both"/>
            </w:pPr>
            <w:r>
              <w:t>-</w:t>
            </w:r>
            <w:r>
              <w:tab/>
            </w:r>
            <w:r w:rsidR="006F5119">
              <w:t>Trong xu hướng toàn cầu hóa, hội nhập quốc tế sâu rộng: Thương mại và giao thông vận tải biển đóng vai trò quan trọng với tất cả các nước trong đó có Nhật Bản: Thứ 4/ TG về thương mại, thứ 3/TG về giao thông vận tải biển.</w:t>
            </w:r>
          </w:p>
          <w:p w14:paraId="29F1AB77" w14:textId="43B5EE7C" w:rsidR="00894297" w:rsidRDefault="0072671E" w:rsidP="00BE07FC">
            <w:pPr>
              <w:pStyle w:val="Khc0"/>
              <w:tabs>
                <w:tab w:val="left" w:pos="130"/>
              </w:tabs>
              <w:spacing w:line="276" w:lineRule="auto"/>
              <w:jc w:val="both"/>
            </w:pPr>
            <w:r>
              <w:t>-</w:t>
            </w:r>
            <w:r>
              <w:tab/>
            </w:r>
            <w:r w:rsidR="006F5119">
              <w:t xml:space="preserve">Nhật Bản nghèo TNTN nên </w:t>
            </w:r>
            <w:r w:rsidR="006F5119">
              <w:t>phải nhập khẩu nhiều nguyên, nhiên liệu cho sự phát triển kinh tế thông qua hoạt động nhập khẩu.</w:t>
            </w:r>
          </w:p>
          <w:p w14:paraId="374BB5F2" w14:textId="331EE7F8" w:rsidR="00894297" w:rsidRDefault="0072671E" w:rsidP="00BE07FC">
            <w:pPr>
              <w:pStyle w:val="Khc0"/>
              <w:tabs>
                <w:tab w:val="left" w:pos="158"/>
              </w:tabs>
              <w:spacing w:line="276" w:lineRule="auto"/>
              <w:jc w:val="both"/>
            </w:pPr>
            <w:r>
              <w:t>-</w:t>
            </w:r>
            <w:r>
              <w:tab/>
            </w:r>
            <w:r w:rsidR="006F5119">
              <w:t>Với nền kinh tế phát triển, áp dụng thành tựu KH- KT, năng suất lao động cao, Nhật Bản xuất khẩu nhiều sản phẩm công nghệ cao cho TG, đóng góp quan trọng cho t</w:t>
            </w:r>
            <w:r w:rsidR="006F5119">
              <w:t>ăng trưởng GDP, thông qua hoạt động xuất khẩu.</w:t>
            </w:r>
          </w:p>
          <w:p w14:paraId="6E8FC3DA" w14:textId="635AF2BB" w:rsidR="00894297" w:rsidRDefault="0072671E" w:rsidP="00BE07FC">
            <w:pPr>
              <w:pStyle w:val="Khc0"/>
              <w:tabs>
                <w:tab w:val="left" w:pos="125"/>
              </w:tabs>
              <w:spacing w:line="276" w:lineRule="auto"/>
              <w:jc w:val="both"/>
            </w:pPr>
            <w:r>
              <w:t>-</w:t>
            </w:r>
            <w:r>
              <w:tab/>
            </w:r>
            <w:r w:rsidR="006F5119">
              <w:t>Nhật Bản là một quốc đảo với 4 đảo lớn và hàng nghìn đảo nhỏ: giao thông đường biển có vị trí đặc biệt quan trọng để giao lưu, trao đổi hàng hóa, hợp tác với các nước và giữa các đảo.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597237" w14:textId="77777777" w:rsidR="00894297" w:rsidRDefault="006F5119" w:rsidP="00BE07FC">
            <w:pPr>
              <w:pStyle w:val="Khc0"/>
              <w:ind w:firstLine="360"/>
            </w:pPr>
            <w:r>
              <w:t>0,5</w:t>
            </w:r>
          </w:p>
          <w:p w14:paraId="2E7F70BD" w14:textId="77777777" w:rsidR="00894297" w:rsidRDefault="006F5119" w:rsidP="00BE07FC">
            <w:pPr>
              <w:pStyle w:val="Khc0"/>
              <w:ind w:firstLine="360"/>
            </w:pPr>
            <w:r>
              <w:t>0,5</w:t>
            </w:r>
          </w:p>
          <w:p w14:paraId="6A14C472" w14:textId="77777777" w:rsidR="00894297" w:rsidRDefault="006F5119" w:rsidP="00BE07FC">
            <w:pPr>
              <w:pStyle w:val="Khc0"/>
              <w:ind w:firstLine="360"/>
            </w:pPr>
            <w:r>
              <w:t>0,5</w:t>
            </w:r>
          </w:p>
          <w:p w14:paraId="39C135B0" w14:textId="77777777" w:rsidR="00894297" w:rsidRDefault="006F5119" w:rsidP="00BE07FC">
            <w:pPr>
              <w:pStyle w:val="Khc0"/>
              <w:ind w:firstLine="360"/>
            </w:pPr>
            <w:r>
              <w:t>0,5</w:t>
            </w:r>
          </w:p>
        </w:tc>
      </w:tr>
      <w:tr w:rsidR="00894297" w14:paraId="5B394BD2" w14:textId="77777777">
        <w:trPr>
          <w:trHeight w:hRule="exact" w:val="65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A8F903" w14:textId="77777777" w:rsidR="00894297" w:rsidRDefault="006F5119" w:rsidP="00BE07FC">
            <w:pPr>
              <w:pStyle w:val="Khc0"/>
              <w:jc w:val="center"/>
            </w:pPr>
            <w:r>
              <w:rPr>
                <w:b/>
                <w:bCs/>
              </w:rPr>
              <w:t>III</w:t>
            </w:r>
          </w:p>
          <w:p w14:paraId="2065C5C1" w14:textId="77777777" w:rsidR="00894297" w:rsidRDefault="006F5119" w:rsidP="00BE07FC">
            <w:pPr>
              <w:pStyle w:val="Khc0"/>
              <w:jc w:val="center"/>
            </w:pPr>
            <w:r>
              <w:rPr>
                <w:b/>
                <w:bCs/>
              </w:rPr>
              <w:t>(5,0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603289" w14:textId="77777777" w:rsidR="00894297" w:rsidRDefault="006F5119" w:rsidP="00BE07FC">
            <w:pPr>
              <w:pStyle w:val="Khc0"/>
              <w:ind w:firstLine="220"/>
            </w:pPr>
            <w:r>
              <w:rPr>
                <w:b/>
                <w:bCs/>
              </w:rPr>
              <w:t>1</w:t>
            </w:r>
          </w:p>
        </w:tc>
        <w:tc>
          <w:tcPr>
            <w:tcW w:w="796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7F9F2A" w14:textId="77777777" w:rsidR="00894297" w:rsidRDefault="006F5119" w:rsidP="00BE07FC">
            <w:pPr>
              <w:pStyle w:val="Khc0"/>
              <w:spacing w:line="276" w:lineRule="auto"/>
              <w:jc w:val="both"/>
            </w:pPr>
            <w:r>
              <w:rPr>
                <w:b/>
                <w:bCs/>
              </w:rPr>
              <w:t>Phân tích những thuận lợi và khó khăn về đặc điểm dân số và sự phân bố dân cư của Trung Quốc.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09EF98" w14:textId="77777777" w:rsidR="00894297" w:rsidRDefault="006F5119" w:rsidP="00BE07FC">
            <w:pPr>
              <w:pStyle w:val="Khc0"/>
              <w:ind w:firstLine="360"/>
            </w:pPr>
            <w:r>
              <w:rPr>
                <w:b/>
                <w:bCs/>
              </w:rPr>
              <w:t>3,0</w:t>
            </w:r>
          </w:p>
        </w:tc>
      </w:tr>
      <w:tr w:rsidR="00894297" w14:paraId="7CA85205" w14:textId="77777777">
        <w:trPr>
          <w:trHeight w:hRule="exact" w:val="331"/>
          <w:jc w:val="center"/>
        </w:trPr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14:paraId="401E9A92" w14:textId="77777777" w:rsidR="00894297" w:rsidRDefault="006F5119" w:rsidP="00BE07FC">
            <w:pPr>
              <w:pStyle w:val="Khc0"/>
            </w:pPr>
            <w:r>
              <w:rPr>
                <w:b/>
                <w:bCs/>
              </w:rPr>
              <w:t>điểm)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1CA05D" w14:textId="77777777" w:rsidR="00894297" w:rsidRDefault="00894297" w:rsidP="00BE07FC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0FB01" w14:textId="77777777" w:rsidR="00894297" w:rsidRDefault="006F5119" w:rsidP="00BE07FC">
            <w:pPr>
              <w:pStyle w:val="Khc0"/>
              <w:jc w:val="center"/>
            </w:pPr>
            <w:r>
              <w:t>Đặc điểm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A52DE" w14:textId="77777777" w:rsidR="00894297" w:rsidRDefault="006F5119" w:rsidP="00BE07FC">
            <w:pPr>
              <w:pStyle w:val="Khc0"/>
              <w:jc w:val="center"/>
            </w:pPr>
            <w:r>
              <w:t>Thuận lợi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79F214" w14:textId="77777777" w:rsidR="00894297" w:rsidRDefault="006F5119" w:rsidP="00BE07FC">
            <w:pPr>
              <w:pStyle w:val="Khc0"/>
              <w:jc w:val="center"/>
            </w:pPr>
            <w:r>
              <w:t>Khó khăn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48C487" w14:textId="77777777" w:rsidR="00894297" w:rsidRDefault="00894297" w:rsidP="00BE07FC">
            <w:pPr>
              <w:rPr>
                <w:sz w:val="10"/>
                <w:szCs w:val="10"/>
              </w:rPr>
            </w:pPr>
          </w:p>
        </w:tc>
      </w:tr>
      <w:tr w:rsidR="00894297" w14:paraId="273AEA4F" w14:textId="77777777">
        <w:trPr>
          <w:trHeight w:hRule="exact" w:val="1598"/>
          <w:jc w:val="center"/>
        </w:trPr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14:paraId="605F87FE" w14:textId="77777777" w:rsidR="00894297" w:rsidRDefault="00894297" w:rsidP="00BE07FC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14:paraId="4BF116FB" w14:textId="77777777" w:rsidR="00894297" w:rsidRDefault="00894297" w:rsidP="00BE07FC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0B70C0" w14:textId="77777777" w:rsidR="00894297" w:rsidRDefault="006F5119" w:rsidP="00BE07FC">
            <w:pPr>
              <w:pStyle w:val="Khc0"/>
              <w:spacing w:line="276" w:lineRule="auto"/>
              <w:ind w:left="160" w:firstLine="20"/>
              <w:jc w:val="both"/>
            </w:pPr>
            <w:r>
              <w:t>Đông dân T1/TG, chiếm 1/5 dân số TG.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1603A" w14:textId="3E808429" w:rsidR="00894297" w:rsidRDefault="0072671E" w:rsidP="00BE07FC">
            <w:pPr>
              <w:pStyle w:val="Khc0"/>
              <w:tabs>
                <w:tab w:val="left" w:pos="125"/>
              </w:tabs>
              <w:spacing w:line="276" w:lineRule="auto"/>
            </w:pPr>
            <w:r>
              <w:t>-</w:t>
            </w:r>
            <w:r>
              <w:tab/>
            </w:r>
            <w:r w:rsidR="006F5119">
              <w:t>Nguồn lao động dồi dào.</w:t>
            </w:r>
          </w:p>
          <w:p w14:paraId="470548E4" w14:textId="08A8603C" w:rsidR="00894297" w:rsidRDefault="0072671E" w:rsidP="00BE07FC">
            <w:pPr>
              <w:pStyle w:val="Khc0"/>
              <w:tabs>
                <w:tab w:val="left" w:pos="144"/>
              </w:tabs>
              <w:spacing w:line="276" w:lineRule="auto"/>
            </w:pPr>
            <w:r>
              <w:t>-</w:t>
            </w:r>
            <w:r>
              <w:tab/>
            </w:r>
            <w:r w:rsidR="006F5119">
              <w:t>Thị trường tiêu thụ lớn.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A3908" w14:textId="77777777" w:rsidR="00894297" w:rsidRDefault="006F5119" w:rsidP="00BE07FC">
            <w:pPr>
              <w:pStyle w:val="Khc0"/>
              <w:spacing w:line="276" w:lineRule="auto"/>
              <w:jc w:val="both"/>
            </w:pPr>
            <w:r>
              <w:t xml:space="preserve">Khó khăn trong vấn đề giải </w:t>
            </w:r>
            <w:r>
              <w:t>quyết việc làm, gia tăng thất nghiệp, đói nghèo nhất là ở miền Tây.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FAC3EB" w14:textId="77777777" w:rsidR="00894297" w:rsidRDefault="006F5119" w:rsidP="00BE07FC">
            <w:pPr>
              <w:pStyle w:val="Khc0"/>
              <w:ind w:firstLine="300"/>
            </w:pPr>
            <w:r>
              <w:t>0,75</w:t>
            </w:r>
          </w:p>
        </w:tc>
      </w:tr>
      <w:tr w:rsidR="00894297" w14:paraId="649E245A" w14:textId="77777777">
        <w:trPr>
          <w:trHeight w:hRule="exact" w:val="1594"/>
          <w:jc w:val="center"/>
        </w:trPr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14:paraId="1A3BADAC" w14:textId="77777777" w:rsidR="00894297" w:rsidRDefault="00894297" w:rsidP="00BE07FC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14:paraId="7E825235" w14:textId="77777777" w:rsidR="00894297" w:rsidRDefault="00894297" w:rsidP="00BE07FC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8BA55" w14:textId="77777777" w:rsidR="00894297" w:rsidRDefault="006F5119" w:rsidP="00BE07FC">
            <w:pPr>
              <w:pStyle w:val="Khc0"/>
              <w:spacing w:line="276" w:lineRule="auto"/>
              <w:ind w:left="160" w:firstLine="20"/>
              <w:jc w:val="both"/>
            </w:pPr>
            <w:r>
              <w:t>Chính sách dân số triệt để: Mỗi gia đình chỉ có 1 con.</w:t>
            </w:r>
          </w:p>
          <w:p w14:paraId="46312B1E" w14:textId="77777777" w:rsidR="00894297" w:rsidRDefault="006F5119" w:rsidP="00BE07FC">
            <w:pPr>
              <w:pStyle w:val="Khc0"/>
              <w:spacing w:line="276" w:lineRule="auto"/>
              <w:ind w:firstLine="460"/>
            </w:pPr>
            <w:r>
              <w:t>Tg giảm.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FE860" w14:textId="77777777" w:rsidR="00894297" w:rsidRDefault="006F5119" w:rsidP="00BE07FC">
            <w:pPr>
              <w:pStyle w:val="Khc0"/>
              <w:spacing w:line="276" w:lineRule="auto"/>
            </w:pPr>
            <w:r>
              <w:t>Giảm bớt áp lực về dân số.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299D7" w14:textId="21EFD418" w:rsidR="00894297" w:rsidRDefault="0072671E" w:rsidP="00BE07FC">
            <w:pPr>
              <w:pStyle w:val="Khc0"/>
              <w:tabs>
                <w:tab w:val="left" w:pos="173"/>
              </w:tabs>
              <w:spacing w:line="276" w:lineRule="auto"/>
              <w:jc w:val="both"/>
            </w:pPr>
            <w:r>
              <w:t>-</w:t>
            </w:r>
            <w:r>
              <w:tab/>
            </w:r>
            <w:r w:rsidR="006F5119">
              <w:t>Thiếu nguồn lao động trong tương lai.</w:t>
            </w:r>
          </w:p>
          <w:p w14:paraId="3624CDAF" w14:textId="196DBCC7" w:rsidR="00894297" w:rsidRDefault="0072671E" w:rsidP="00BE07FC">
            <w:pPr>
              <w:pStyle w:val="Khc0"/>
              <w:tabs>
                <w:tab w:val="left" w:pos="163"/>
              </w:tabs>
              <w:spacing w:line="276" w:lineRule="auto"/>
              <w:jc w:val="both"/>
            </w:pPr>
            <w:r>
              <w:t>-</w:t>
            </w:r>
            <w:r>
              <w:tab/>
            </w:r>
            <w:r w:rsidR="006F5119">
              <w:t>Tác động tiêu cực đến cơ cấu giới tính, và 1 số vấn</w:t>
            </w:r>
            <w:r w:rsidR="006F5119">
              <w:t xml:space="preserve"> đề XH.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380BA" w14:textId="77777777" w:rsidR="00894297" w:rsidRDefault="006F5119" w:rsidP="00BE07FC">
            <w:pPr>
              <w:pStyle w:val="Khc0"/>
              <w:ind w:firstLine="360"/>
            </w:pPr>
            <w:r>
              <w:t>0,5</w:t>
            </w:r>
          </w:p>
        </w:tc>
      </w:tr>
      <w:tr w:rsidR="00894297" w14:paraId="1339CAE8" w14:textId="77777777">
        <w:trPr>
          <w:trHeight w:hRule="exact" w:val="1598"/>
          <w:jc w:val="center"/>
        </w:trPr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14:paraId="21E58729" w14:textId="77777777" w:rsidR="00894297" w:rsidRDefault="00894297" w:rsidP="00BE07FC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14:paraId="7D7EEA09" w14:textId="77777777" w:rsidR="00894297" w:rsidRDefault="00894297" w:rsidP="00BE07FC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E559AD" w14:textId="77777777" w:rsidR="00894297" w:rsidRDefault="006F5119" w:rsidP="00BE07FC">
            <w:pPr>
              <w:pStyle w:val="Khc0"/>
              <w:spacing w:line="276" w:lineRule="auto"/>
              <w:ind w:left="160" w:firstLine="20"/>
              <w:jc w:val="both"/>
            </w:pPr>
            <w:r>
              <w:t>Dân cư phân bố không đều: Tập trung chủ yếu ở miền Đông. Miền Tây thưa thớt, mật độ chủ yếu &lt; 1 người/km</w:t>
            </w:r>
            <w:r>
              <w:rPr>
                <w:vertAlign w:val="superscript"/>
              </w:rPr>
              <w:t>2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E05CE" w14:textId="77777777" w:rsidR="00894297" w:rsidRDefault="00894297" w:rsidP="00BE07FC">
            <w:pPr>
              <w:rPr>
                <w:sz w:val="10"/>
                <w:szCs w:val="10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1A65F" w14:textId="77777777" w:rsidR="00894297" w:rsidRDefault="006F5119" w:rsidP="00BE07FC">
            <w:pPr>
              <w:pStyle w:val="Khc0"/>
              <w:spacing w:line="276" w:lineRule="auto"/>
              <w:jc w:val="both"/>
            </w:pPr>
            <w:r>
              <w:t>Gây ra sự chênh lệch về kinh tế giữa 2 miền.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F871FC" w14:textId="77777777" w:rsidR="00894297" w:rsidRDefault="006F5119" w:rsidP="00BE07FC">
            <w:pPr>
              <w:pStyle w:val="Khc0"/>
              <w:ind w:firstLine="360"/>
            </w:pPr>
            <w:r>
              <w:t>0,5</w:t>
            </w:r>
          </w:p>
        </w:tc>
      </w:tr>
      <w:tr w:rsidR="00894297" w14:paraId="33781B7F" w14:textId="77777777">
        <w:trPr>
          <w:trHeight w:hRule="exact" w:val="1915"/>
          <w:jc w:val="center"/>
        </w:trPr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14:paraId="2B29F183" w14:textId="77777777" w:rsidR="00894297" w:rsidRDefault="00894297" w:rsidP="00BE07FC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14:paraId="0322F028" w14:textId="77777777" w:rsidR="00894297" w:rsidRDefault="00894297" w:rsidP="00BE07FC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63DF88" w14:textId="77777777" w:rsidR="00894297" w:rsidRDefault="006F5119" w:rsidP="00BE07FC">
            <w:pPr>
              <w:pStyle w:val="Khc0"/>
              <w:tabs>
                <w:tab w:val="left" w:pos="1446"/>
                <w:tab w:val="left" w:pos="2363"/>
              </w:tabs>
              <w:spacing w:line="276" w:lineRule="auto"/>
              <w:ind w:left="160" w:firstLine="20"/>
              <w:jc w:val="both"/>
            </w:pPr>
            <w:r>
              <w:t>Trên 50 dân tộc trong đó người Hán: 90% dân số. Các dân tộc ít người như: Choang,</w:t>
            </w:r>
            <w:r>
              <w:tab/>
            </w:r>
            <w:r>
              <w:t>Hồi,</w:t>
            </w:r>
            <w:r>
              <w:tab/>
              <w:t>Mông</w:t>
            </w:r>
          </w:p>
          <w:p w14:paraId="08835CAC" w14:textId="77777777" w:rsidR="00894297" w:rsidRDefault="006F5119" w:rsidP="00BE07FC">
            <w:pPr>
              <w:pStyle w:val="Khc0"/>
              <w:spacing w:line="276" w:lineRule="auto"/>
              <w:ind w:left="160" w:firstLine="20"/>
              <w:jc w:val="both"/>
            </w:pPr>
            <w:r>
              <w:t>Cổ... sống chủ yếu ở miền Tây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6EB0E" w14:textId="77777777" w:rsidR="00894297" w:rsidRDefault="006F5119" w:rsidP="00BE07FC">
            <w:pPr>
              <w:pStyle w:val="Khc0"/>
              <w:spacing w:line="276" w:lineRule="auto"/>
            </w:pPr>
            <w:r>
              <w:t>Nền văn hóa đa dạng giàu bản sắc.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4573E" w14:textId="77777777" w:rsidR="00894297" w:rsidRDefault="006F5119" w:rsidP="00BE07FC">
            <w:pPr>
              <w:pStyle w:val="Khc0"/>
              <w:spacing w:line="276" w:lineRule="auto"/>
            </w:pPr>
            <w:r>
              <w:t>Khó khăn nhất định chính trị.</w:t>
            </w: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</w:tcPr>
          <w:p w14:paraId="44C3D996" w14:textId="77777777" w:rsidR="00894297" w:rsidRDefault="006F5119" w:rsidP="00BE07FC">
            <w:pPr>
              <w:pStyle w:val="Khc0"/>
              <w:ind w:right="160"/>
              <w:jc w:val="right"/>
            </w:pPr>
            <w:r>
              <w:t>về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F3745" w14:textId="77777777" w:rsidR="00894297" w:rsidRDefault="006F5119" w:rsidP="00BE07FC">
            <w:pPr>
              <w:pStyle w:val="Khc0"/>
              <w:ind w:firstLine="300"/>
            </w:pPr>
            <w:r>
              <w:t>0,75</w:t>
            </w:r>
          </w:p>
        </w:tc>
      </w:tr>
      <w:tr w:rsidR="00894297" w14:paraId="3FC6B32E" w14:textId="77777777">
        <w:trPr>
          <w:trHeight w:hRule="exact" w:val="1934"/>
          <w:jc w:val="center"/>
        </w:trPr>
        <w:tc>
          <w:tcPr>
            <w:tcW w:w="8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C3B147" w14:textId="77777777" w:rsidR="00894297" w:rsidRDefault="00894297" w:rsidP="00BE07FC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74B7F9" w14:textId="77777777" w:rsidR="00894297" w:rsidRDefault="00894297" w:rsidP="00BE07FC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C2BAB9" w14:textId="77777777" w:rsidR="00894297" w:rsidRDefault="006F5119" w:rsidP="00BE07FC">
            <w:pPr>
              <w:pStyle w:val="Khc0"/>
              <w:spacing w:line="276" w:lineRule="auto"/>
              <w:ind w:left="160" w:firstLine="20"/>
              <w:jc w:val="both"/>
            </w:pPr>
            <w:r>
              <w:t>Tỉ lệ dân thành thị ngày càng tăng.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82415F" w14:textId="42A0446C" w:rsidR="00894297" w:rsidRDefault="0072671E" w:rsidP="00BE07FC">
            <w:pPr>
              <w:pStyle w:val="Khc0"/>
              <w:tabs>
                <w:tab w:val="left" w:pos="154"/>
              </w:tabs>
              <w:spacing w:line="276" w:lineRule="auto"/>
              <w:jc w:val="both"/>
            </w:pPr>
            <w:r>
              <w:t>-</w:t>
            </w:r>
            <w:r>
              <w:tab/>
            </w:r>
            <w:r w:rsidR="006F5119">
              <w:t>Tạo sự chuyển dịch tích cực về cơ cấu lao động và cơ cấu kinh tế.</w:t>
            </w:r>
          </w:p>
          <w:p w14:paraId="14129E39" w14:textId="0B40739F" w:rsidR="00894297" w:rsidRDefault="0072671E" w:rsidP="00BE07FC">
            <w:pPr>
              <w:pStyle w:val="Khc0"/>
              <w:tabs>
                <w:tab w:val="left" w:pos="139"/>
              </w:tabs>
              <w:spacing w:line="276" w:lineRule="auto"/>
              <w:jc w:val="both"/>
            </w:pPr>
            <w:r>
              <w:t>-</w:t>
            </w:r>
            <w:r>
              <w:tab/>
            </w:r>
            <w:r w:rsidR="006F5119">
              <w:t>Đời sống của người dân được cải thiện.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4CB9D7" w14:textId="77777777" w:rsidR="00894297" w:rsidRDefault="006F5119" w:rsidP="00BE07FC">
            <w:pPr>
              <w:pStyle w:val="Khc0"/>
              <w:spacing w:line="276" w:lineRule="auto"/>
              <w:jc w:val="both"/>
            </w:pPr>
            <w:r>
              <w:t>Ô nhiễm môi trường do quá trình CNH, ĐTH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22B5E" w14:textId="77777777" w:rsidR="00894297" w:rsidRDefault="006F5119" w:rsidP="00BE07FC">
            <w:pPr>
              <w:pStyle w:val="Khc0"/>
              <w:ind w:firstLine="360"/>
            </w:pPr>
            <w:r>
              <w:t>0,5</w:t>
            </w:r>
          </w:p>
        </w:tc>
      </w:tr>
    </w:tbl>
    <w:p w14:paraId="44D4B344" w14:textId="77777777" w:rsidR="00894297" w:rsidRDefault="006F5119" w:rsidP="00BE07F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571"/>
        <w:gridCol w:w="1186"/>
        <w:gridCol w:w="1594"/>
        <w:gridCol w:w="955"/>
        <w:gridCol w:w="994"/>
        <w:gridCol w:w="1133"/>
        <w:gridCol w:w="994"/>
        <w:gridCol w:w="1350"/>
        <w:gridCol w:w="805"/>
      </w:tblGrid>
      <w:tr w:rsidR="00894297" w14:paraId="68C8AADE" w14:textId="77777777" w:rsidTr="00C959F7">
        <w:trPr>
          <w:trHeight w:hRule="exact" w:val="65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E2374" w14:textId="77777777" w:rsidR="00894297" w:rsidRDefault="00894297" w:rsidP="00BE07FC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2D443" w14:textId="77777777" w:rsidR="00894297" w:rsidRDefault="006F5119" w:rsidP="00BE07FC">
            <w:pPr>
              <w:pStyle w:val="Khc0"/>
              <w:ind w:firstLine="220"/>
            </w:pPr>
            <w:r>
              <w:rPr>
                <w:b/>
                <w:bCs/>
              </w:rPr>
              <w:t>2</w:t>
            </w:r>
          </w:p>
        </w:tc>
        <w:tc>
          <w:tcPr>
            <w:tcW w:w="820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25CDE1" w14:textId="77777777" w:rsidR="00894297" w:rsidRDefault="006F5119" w:rsidP="00BE07FC">
            <w:pPr>
              <w:pStyle w:val="Khc0"/>
              <w:spacing w:line="276" w:lineRule="auto"/>
              <w:jc w:val="both"/>
            </w:pPr>
            <w:r>
              <w:rPr>
                <w:b/>
                <w:bCs/>
              </w:rPr>
              <w:t>Nêu các chính sách phát triển nông nghiệp ở Trung Quốc. Tại sao sản xuất nông nghiệp tập trung chủ yếu ở miền Đông?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580BC7" w14:textId="77777777" w:rsidR="00894297" w:rsidRDefault="006F5119" w:rsidP="00BE07FC">
            <w:pPr>
              <w:pStyle w:val="Khc0"/>
              <w:jc w:val="center"/>
            </w:pPr>
            <w:r>
              <w:rPr>
                <w:b/>
                <w:bCs/>
              </w:rPr>
              <w:t>2,0</w:t>
            </w:r>
          </w:p>
        </w:tc>
      </w:tr>
      <w:tr w:rsidR="00894297" w14:paraId="75C6A048" w14:textId="77777777" w:rsidTr="00C959F7">
        <w:trPr>
          <w:trHeight w:hRule="exact" w:val="1910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4FF970" w14:textId="77777777" w:rsidR="00894297" w:rsidRDefault="00894297" w:rsidP="00BE07FC"/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212205" w14:textId="77777777" w:rsidR="00894297" w:rsidRDefault="00894297" w:rsidP="00BE07FC">
            <w:pPr>
              <w:rPr>
                <w:sz w:val="10"/>
                <w:szCs w:val="10"/>
              </w:rPr>
            </w:pPr>
          </w:p>
        </w:tc>
        <w:tc>
          <w:tcPr>
            <w:tcW w:w="820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22D5AF" w14:textId="77777777" w:rsidR="00894297" w:rsidRDefault="006F5119" w:rsidP="00BE07FC">
            <w:pPr>
              <w:pStyle w:val="Khc0"/>
              <w:spacing w:line="276" w:lineRule="auto"/>
              <w:jc w:val="both"/>
            </w:pPr>
            <w:r>
              <w:t xml:space="preserve">* </w:t>
            </w:r>
            <w:r>
              <w:rPr>
                <w:b/>
                <w:bCs/>
              </w:rPr>
              <w:t>Chính sách phát triển nông nghiệp ở Trung Quốc:</w:t>
            </w:r>
          </w:p>
          <w:p w14:paraId="356C796F" w14:textId="77777777" w:rsidR="00894297" w:rsidRDefault="006F5119" w:rsidP="00BE07FC">
            <w:pPr>
              <w:pStyle w:val="Khc0"/>
              <w:spacing w:line="276" w:lineRule="auto"/>
              <w:jc w:val="both"/>
            </w:pPr>
            <w:r>
              <w:t xml:space="preserve">- Khai thác hiệu quả quỹ đất, </w:t>
            </w:r>
            <w:r>
              <w:t>xây dựng cơ sở hạ tầng cho nông nghiệp (Hệ thống thủy lợi, đường giao thông...)</w:t>
            </w:r>
          </w:p>
          <w:p w14:paraId="1D7B6F84" w14:textId="146F41EA" w:rsidR="00894297" w:rsidRDefault="0072671E" w:rsidP="00BE07FC">
            <w:pPr>
              <w:pStyle w:val="Khc0"/>
              <w:tabs>
                <w:tab w:val="left" w:pos="134"/>
              </w:tabs>
              <w:spacing w:line="276" w:lineRule="auto"/>
            </w:pPr>
            <w:r>
              <w:t>-</w:t>
            </w:r>
            <w:r>
              <w:tab/>
            </w:r>
            <w:r w:rsidR="006F5119">
              <w:t>Áp dụng KH-KT vào sản xuất nông nghiệp.</w:t>
            </w:r>
          </w:p>
          <w:p w14:paraId="2371ECC7" w14:textId="23587AE4" w:rsidR="00894297" w:rsidRDefault="0072671E" w:rsidP="00BE07FC">
            <w:pPr>
              <w:pStyle w:val="Khc0"/>
              <w:tabs>
                <w:tab w:val="left" w:pos="139"/>
              </w:tabs>
              <w:spacing w:line="276" w:lineRule="auto"/>
            </w:pPr>
            <w:r>
              <w:t>-</w:t>
            </w:r>
            <w:r>
              <w:tab/>
            </w:r>
            <w:r w:rsidR="006F5119">
              <w:t>Giao quyền sử dụng đất cho nông dân.</w:t>
            </w:r>
          </w:p>
          <w:p w14:paraId="64954F41" w14:textId="6A503D9C" w:rsidR="00894297" w:rsidRDefault="0072671E" w:rsidP="00BE07FC">
            <w:pPr>
              <w:pStyle w:val="Khc0"/>
              <w:tabs>
                <w:tab w:val="left" w:pos="130"/>
              </w:tabs>
              <w:spacing w:line="276" w:lineRule="auto"/>
            </w:pPr>
            <w:r>
              <w:t>-</w:t>
            </w:r>
            <w:r>
              <w:tab/>
            </w:r>
            <w:r w:rsidR="006F5119">
              <w:t>Miễn thuế nông nghiệp...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0E5CF6" w14:textId="77777777" w:rsidR="00894297" w:rsidRDefault="006F5119" w:rsidP="00BE07FC">
            <w:pPr>
              <w:pStyle w:val="Khc0"/>
              <w:jc w:val="center"/>
            </w:pPr>
            <w:r>
              <w:rPr>
                <w:b/>
                <w:bCs/>
              </w:rPr>
              <w:t>1,0</w:t>
            </w:r>
          </w:p>
          <w:p w14:paraId="751115DE" w14:textId="77777777" w:rsidR="00894297" w:rsidRDefault="006F5119" w:rsidP="00BE07FC">
            <w:pPr>
              <w:pStyle w:val="Khc0"/>
              <w:ind w:firstLine="260"/>
            </w:pPr>
            <w:r>
              <w:t>0,25</w:t>
            </w:r>
          </w:p>
          <w:p w14:paraId="2B80D0F3" w14:textId="77777777" w:rsidR="00894297" w:rsidRDefault="006F5119" w:rsidP="00BE07FC">
            <w:pPr>
              <w:pStyle w:val="Khc0"/>
              <w:ind w:firstLine="260"/>
            </w:pPr>
            <w:r>
              <w:t>0,25</w:t>
            </w:r>
          </w:p>
          <w:p w14:paraId="07DCB1F4" w14:textId="77777777" w:rsidR="00894297" w:rsidRDefault="006F5119" w:rsidP="00BE07FC">
            <w:pPr>
              <w:pStyle w:val="Khc0"/>
              <w:ind w:firstLine="260"/>
            </w:pPr>
            <w:r>
              <w:t>0,25</w:t>
            </w:r>
          </w:p>
          <w:p w14:paraId="38A38F8B" w14:textId="77777777" w:rsidR="00894297" w:rsidRDefault="006F5119" w:rsidP="00BE07FC">
            <w:pPr>
              <w:pStyle w:val="Khc0"/>
              <w:ind w:firstLine="260"/>
            </w:pPr>
            <w:r>
              <w:t>0,25</w:t>
            </w:r>
          </w:p>
        </w:tc>
      </w:tr>
      <w:tr w:rsidR="00894297" w14:paraId="573F68AB" w14:textId="77777777" w:rsidTr="00C959F7">
        <w:trPr>
          <w:trHeight w:hRule="exact" w:val="2827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FF3B9" w14:textId="77777777" w:rsidR="00894297" w:rsidRDefault="00894297" w:rsidP="00BE07FC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5ECED" w14:textId="77777777" w:rsidR="00894297" w:rsidRDefault="00894297" w:rsidP="00BE07FC">
            <w:pPr>
              <w:rPr>
                <w:sz w:val="10"/>
                <w:szCs w:val="10"/>
              </w:rPr>
            </w:pPr>
          </w:p>
        </w:tc>
        <w:tc>
          <w:tcPr>
            <w:tcW w:w="820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F2F71" w14:textId="77777777" w:rsidR="00894297" w:rsidRDefault="006F5119" w:rsidP="00BE07FC">
            <w:pPr>
              <w:pStyle w:val="Khc0"/>
            </w:pPr>
            <w:r>
              <w:rPr>
                <w:b/>
                <w:bCs/>
              </w:rPr>
              <w:t>* Sản xuất nông nghiệp tập trung chủ yếu ở miền</w:t>
            </w:r>
            <w:r>
              <w:rPr>
                <w:b/>
                <w:bCs/>
              </w:rPr>
              <w:t xml:space="preserve"> Đông vì:</w:t>
            </w:r>
          </w:p>
          <w:p w14:paraId="3B5BD8E5" w14:textId="6BBDC58A" w:rsidR="00894297" w:rsidRDefault="0072671E" w:rsidP="00BE07FC">
            <w:pPr>
              <w:pStyle w:val="Khc0"/>
              <w:tabs>
                <w:tab w:val="left" w:pos="364"/>
              </w:tabs>
              <w:ind w:firstLine="220"/>
              <w:jc w:val="both"/>
            </w:pPr>
            <w:r>
              <w:t>-</w:t>
            </w:r>
            <w:r>
              <w:tab/>
            </w:r>
            <w:r w:rsidR="006F5119">
              <w:t>Địa hình chủ yếu là đồng bằng và đồi núi thấp trong đó có 4 đồng bằng Đông</w:t>
            </w:r>
          </w:p>
          <w:p w14:paraId="4D9C90AC" w14:textId="77777777" w:rsidR="00894297" w:rsidRDefault="006F5119" w:rsidP="00BE07FC">
            <w:pPr>
              <w:pStyle w:val="Khc0"/>
              <w:tabs>
                <w:tab w:val="left" w:pos="6110"/>
              </w:tabs>
            </w:pPr>
            <w:r>
              <w:t>Bắc, Hoa Bắc, Hoa Trung, Hoa Nam, đất đai phù sa màu mỡ</w:t>
            </w:r>
            <w:r>
              <w:tab/>
              <w:t>thuận lợi cho phát</w:t>
            </w:r>
          </w:p>
          <w:p w14:paraId="0A66FB44" w14:textId="77777777" w:rsidR="00894297" w:rsidRDefault="006F5119" w:rsidP="00BE07FC">
            <w:pPr>
              <w:pStyle w:val="Khc0"/>
            </w:pPr>
            <w:r>
              <w:t>triển nông nghiệp trù phú.</w:t>
            </w:r>
          </w:p>
          <w:p w14:paraId="2BC21EF2" w14:textId="4A16E78C" w:rsidR="00894297" w:rsidRDefault="0072671E" w:rsidP="00BE07FC">
            <w:pPr>
              <w:pStyle w:val="Khc0"/>
              <w:tabs>
                <w:tab w:val="left" w:pos="369"/>
              </w:tabs>
              <w:ind w:firstLine="220"/>
              <w:jc w:val="both"/>
            </w:pPr>
            <w:r>
              <w:t>-</w:t>
            </w:r>
            <w:r>
              <w:tab/>
            </w:r>
            <w:r w:rsidR="006F5119">
              <w:t>Khí hậu đa dạng (Phía Bắc: Ôn đới gió mùa, phía Nam: Cận nhiệt gió mù</w:t>
            </w:r>
            <w:r w:rsidR="006F5119">
              <w:t>a),</w:t>
            </w:r>
          </w:p>
          <w:p w14:paraId="5129E914" w14:textId="77777777" w:rsidR="00894297" w:rsidRDefault="006F5119" w:rsidP="00BE07FC">
            <w:pPr>
              <w:pStyle w:val="Khc0"/>
              <w:tabs>
                <w:tab w:val="left" w:pos="1728"/>
              </w:tabs>
            </w:pPr>
            <w:r>
              <w:t>lượng mưa lớn</w:t>
            </w:r>
            <w:r>
              <w:tab/>
              <w:t>Đa dạng hóa sản phẩm nông nghiệp.</w:t>
            </w:r>
          </w:p>
          <w:p w14:paraId="4FDF82D3" w14:textId="7A026CDA" w:rsidR="00894297" w:rsidRDefault="0072671E" w:rsidP="00BE07FC">
            <w:pPr>
              <w:pStyle w:val="Khc0"/>
              <w:tabs>
                <w:tab w:val="left" w:pos="374"/>
              </w:tabs>
              <w:ind w:firstLine="220"/>
              <w:jc w:val="both"/>
            </w:pPr>
            <w:r>
              <w:t>-</w:t>
            </w:r>
            <w:r>
              <w:tab/>
            </w:r>
            <w:r w:rsidR="006F5119">
              <w:t>Có nhiều sông lớn (Trường Giang, Hoàng Hà, Tây Giang.), lượng nước dồi</w:t>
            </w:r>
          </w:p>
          <w:p w14:paraId="4CAABB55" w14:textId="77777777" w:rsidR="00894297" w:rsidRDefault="006F5119" w:rsidP="00BE07FC">
            <w:pPr>
              <w:pStyle w:val="Khc0"/>
              <w:tabs>
                <w:tab w:val="left" w:pos="701"/>
              </w:tabs>
              <w:jc w:val="both"/>
            </w:pPr>
            <w:r>
              <w:t>dào</w:t>
            </w:r>
            <w:r>
              <w:tab/>
              <w:t>cung cấp nước cho sản xuất, thủy lợi, thủy sản.</w:t>
            </w:r>
          </w:p>
          <w:p w14:paraId="4CE18E2F" w14:textId="77777777" w:rsidR="00894297" w:rsidRDefault="006F5119" w:rsidP="00BE07FC">
            <w:pPr>
              <w:pStyle w:val="Khc0"/>
              <w:jc w:val="both"/>
            </w:pPr>
            <w:r>
              <w:t>- Dân cư tập trung đông với nguồn lao động dồi dào, thị trường tiêu thụ lớn.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1886E8" w14:textId="77777777" w:rsidR="00894297" w:rsidRDefault="006F5119" w:rsidP="00BE07FC">
            <w:pPr>
              <w:pStyle w:val="Khc0"/>
              <w:ind w:firstLine="260"/>
            </w:pPr>
            <w:r>
              <w:rPr>
                <w:b/>
                <w:bCs/>
              </w:rPr>
              <w:t>1,0</w:t>
            </w:r>
          </w:p>
          <w:p w14:paraId="3BFC1FFD" w14:textId="77777777" w:rsidR="00894297" w:rsidRDefault="006F5119" w:rsidP="00BE07FC">
            <w:pPr>
              <w:pStyle w:val="Khc0"/>
              <w:ind w:firstLine="260"/>
            </w:pPr>
            <w:r>
              <w:t>0,25</w:t>
            </w:r>
          </w:p>
          <w:p w14:paraId="5263FF1B" w14:textId="77777777" w:rsidR="00894297" w:rsidRDefault="006F5119" w:rsidP="00BE07FC">
            <w:pPr>
              <w:pStyle w:val="Khc0"/>
              <w:ind w:firstLine="260"/>
            </w:pPr>
            <w:r>
              <w:t>0,25</w:t>
            </w:r>
          </w:p>
          <w:p w14:paraId="613E929D" w14:textId="77777777" w:rsidR="00894297" w:rsidRDefault="006F5119" w:rsidP="00BE07FC">
            <w:pPr>
              <w:pStyle w:val="Khc0"/>
              <w:ind w:firstLine="260"/>
            </w:pPr>
            <w:r>
              <w:t>0,25</w:t>
            </w:r>
          </w:p>
          <w:p w14:paraId="388B68C7" w14:textId="77777777" w:rsidR="00894297" w:rsidRDefault="006F5119" w:rsidP="00BE07FC">
            <w:pPr>
              <w:pStyle w:val="Khc0"/>
              <w:ind w:firstLine="260"/>
            </w:pPr>
            <w:r>
              <w:t>0,25</w:t>
            </w:r>
          </w:p>
        </w:tc>
      </w:tr>
      <w:tr w:rsidR="00894297" w14:paraId="086173F3" w14:textId="77777777" w:rsidTr="00C959F7">
        <w:trPr>
          <w:trHeight w:hRule="exact" w:val="64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F41D0" w14:textId="77777777" w:rsidR="00894297" w:rsidRDefault="006F5119" w:rsidP="00BE07FC">
            <w:pPr>
              <w:pStyle w:val="Khc0"/>
              <w:spacing w:line="276" w:lineRule="auto"/>
              <w:jc w:val="center"/>
            </w:pPr>
            <w:r>
              <w:rPr>
                <w:b/>
                <w:bCs/>
              </w:rPr>
              <w:t>IV (3,0 điểm)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C8C4D" w14:textId="77777777" w:rsidR="00894297" w:rsidRDefault="00894297" w:rsidP="00BE07FC">
            <w:pPr>
              <w:rPr>
                <w:sz w:val="10"/>
                <w:szCs w:val="10"/>
              </w:rPr>
            </w:pPr>
          </w:p>
        </w:tc>
        <w:tc>
          <w:tcPr>
            <w:tcW w:w="820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F213D" w14:textId="77777777" w:rsidR="00894297" w:rsidRDefault="006F5119" w:rsidP="00BE07FC">
            <w:pPr>
              <w:pStyle w:val="Khc0"/>
              <w:spacing w:line="276" w:lineRule="auto"/>
              <w:jc w:val="both"/>
            </w:pPr>
            <w:r>
              <w:rPr>
                <w:b/>
                <w:bCs/>
              </w:rPr>
              <w:t>Căn cứ vào bảng số liệu phân tích tác động của đặc điểm dân cư đến sự phát triển kinh tế - xã hội của Liên bang Nga.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FB1500" w14:textId="77777777" w:rsidR="00894297" w:rsidRDefault="006F5119" w:rsidP="00BE07FC">
            <w:pPr>
              <w:pStyle w:val="Khc0"/>
              <w:jc w:val="center"/>
            </w:pPr>
            <w:r>
              <w:rPr>
                <w:b/>
                <w:bCs/>
              </w:rPr>
              <w:t>3,0</w:t>
            </w:r>
          </w:p>
        </w:tc>
      </w:tr>
      <w:tr w:rsidR="00894297" w14:paraId="1D6EC128" w14:textId="77777777" w:rsidTr="00C959F7">
        <w:trPr>
          <w:trHeight w:hRule="exact" w:val="3772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A9E7AD" w14:textId="77777777" w:rsidR="00894297" w:rsidRDefault="00894297" w:rsidP="00BE07FC"/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9ACBE" w14:textId="77777777" w:rsidR="00894297" w:rsidRDefault="00894297" w:rsidP="00BE07FC">
            <w:pPr>
              <w:rPr>
                <w:sz w:val="10"/>
                <w:szCs w:val="10"/>
              </w:rPr>
            </w:pPr>
          </w:p>
        </w:tc>
        <w:tc>
          <w:tcPr>
            <w:tcW w:w="820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4C725" w14:textId="7F79AD83" w:rsidR="00894297" w:rsidRDefault="0072671E" w:rsidP="00BE07FC">
            <w:pPr>
              <w:pStyle w:val="Khc0"/>
              <w:tabs>
                <w:tab w:val="left" w:pos="144"/>
              </w:tabs>
              <w:spacing w:line="276" w:lineRule="auto"/>
              <w:jc w:val="both"/>
            </w:pPr>
            <w:r>
              <w:t>-</w:t>
            </w:r>
            <w:r>
              <w:tab/>
            </w:r>
            <w:r w:rsidR="006F5119">
              <w:t>Dân số đông, hiện nay đứng thứ 9/TG; dân số giảm do tỉ suất gia tăng tự nhiên giảm.</w:t>
            </w:r>
          </w:p>
          <w:p w14:paraId="3CE8B347" w14:textId="1D5275B0" w:rsidR="00894297" w:rsidRDefault="0072671E" w:rsidP="00BE07FC">
            <w:pPr>
              <w:pStyle w:val="Khc0"/>
              <w:tabs>
                <w:tab w:val="left" w:pos="139"/>
                <w:tab w:val="left" w:pos="4301"/>
              </w:tabs>
              <w:spacing w:line="276" w:lineRule="auto"/>
              <w:jc w:val="both"/>
            </w:pPr>
            <w:r>
              <w:t>-</w:t>
            </w:r>
            <w:r>
              <w:tab/>
            </w:r>
            <w:r w:rsidR="006F5119">
              <w:t>Tỉ suất sinh</w:t>
            </w:r>
            <w:r w:rsidR="006F5119">
              <w:t xml:space="preserve"> giảm và thấp hơn tỉ suất tử.</w:t>
            </w:r>
            <w:r w:rsidR="006F5119">
              <w:tab/>
              <w:t>Tỉ suất gia tăng tự nhiên &lt; 0</w:t>
            </w:r>
          </w:p>
          <w:p w14:paraId="463286A8" w14:textId="41BD7C33" w:rsidR="00894297" w:rsidRDefault="0072671E" w:rsidP="00BE07FC">
            <w:pPr>
              <w:pStyle w:val="Khc0"/>
              <w:tabs>
                <w:tab w:val="left" w:pos="149"/>
                <w:tab w:val="left" w:pos="4406"/>
              </w:tabs>
              <w:spacing w:line="276" w:lineRule="auto"/>
              <w:jc w:val="both"/>
            </w:pPr>
            <w:r>
              <w:t>-</w:t>
            </w:r>
            <w:r>
              <w:tab/>
            </w:r>
            <w:r w:rsidR="006F5119">
              <w:t>Tỉ suất tử giảm, tuổi thọ trung bình tăng</w:t>
            </w:r>
            <w:r w:rsidR="006F5119">
              <w:tab/>
              <w:t>trình độ phát triển kinh tế cao, chất</w:t>
            </w:r>
          </w:p>
          <w:p w14:paraId="1B64A909" w14:textId="77777777" w:rsidR="00894297" w:rsidRDefault="006F5119" w:rsidP="00BE07FC">
            <w:pPr>
              <w:pStyle w:val="Khc0"/>
              <w:spacing w:line="276" w:lineRule="auto"/>
              <w:jc w:val="both"/>
            </w:pPr>
            <w:r>
              <w:t>lượng cuộc sống ngày càng cao.</w:t>
            </w:r>
          </w:p>
          <w:p w14:paraId="7FB5751D" w14:textId="29C4067D" w:rsidR="00894297" w:rsidRDefault="006F5119" w:rsidP="00C959F7">
            <w:pPr>
              <w:pStyle w:val="Khc0"/>
              <w:tabs>
                <w:tab w:val="left" w:pos="1797"/>
              </w:tabs>
              <w:spacing w:line="276" w:lineRule="auto"/>
              <w:jc w:val="both"/>
            </w:pPr>
            <w:r>
              <w:t>Dân số già</w:t>
            </w:r>
            <w:r w:rsidR="00C959F7">
              <w:rPr>
                <w:lang w:val="en-US"/>
              </w:rPr>
              <w:t xml:space="preserve"> </w:t>
            </w:r>
            <w:r>
              <w:t>thiếu lao động trong tương lai, chi phí phúc lợi xã hội dành cho</w:t>
            </w:r>
          </w:p>
          <w:p w14:paraId="6F5AD83D" w14:textId="77777777" w:rsidR="00894297" w:rsidRDefault="006F5119" w:rsidP="00BE07FC">
            <w:pPr>
              <w:pStyle w:val="Khc0"/>
              <w:spacing w:line="276" w:lineRule="auto"/>
            </w:pPr>
            <w:r>
              <w:t>người già</w:t>
            </w:r>
            <w:r>
              <w:t xml:space="preserve"> lớn.</w:t>
            </w:r>
          </w:p>
          <w:p w14:paraId="0B267BFF" w14:textId="768AB137" w:rsidR="00894297" w:rsidRDefault="0072671E" w:rsidP="00BE07FC">
            <w:pPr>
              <w:pStyle w:val="Khc0"/>
              <w:tabs>
                <w:tab w:val="left" w:pos="134"/>
              </w:tabs>
              <w:spacing w:line="276" w:lineRule="auto"/>
              <w:jc w:val="both"/>
            </w:pPr>
            <w:r>
              <w:t>-</w:t>
            </w:r>
            <w:r>
              <w:tab/>
            </w:r>
            <w:r w:rsidR="006F5119">
              <w:t>Mật độ dân số tăng nhưng thấp do lãnh thổ rộng, tuy nhiên phân bố tập trung chủ yếu ở miền Tây, miền Đông thưa thớt, dưới 1 người/km</w:t>
            </w:r>
            <w:r w:rsidR="006F5119">
              <w:rPr>
                <w:vertAlign w:val="superscript"/>
              </w:rPr>
              <w:t>2</w:t>
            </w:r>
            <w:r w:rsidR="006F5119">
              <w:t>: gây khó khăn trong quá trình khai thác tài nguyên và phát triển kinh tế.</w:t>
            </w:r>
          </w:p>
          <w:p w14:paraId="5E6FA566" w14:textId="71B637E1" w:rsidR="00894297" w:rsidRDefault="0072671E" w:rsidP="00BE07FC">
            <w:pPr>
              <w:pStyle w:val="Khc0"/>
              <w:tabs>
                <w:tab w:val="left" w:pos="168"/>
              </w:tabs>
              <w:spacing w:line="276" w:lineRule="auto"/>
              <w:jc w:val="both"/>
            </w:pPr>
            <w:r>
              <w:t>-</w:t>
            </w:r>
            <w:r>
              <w:tab/>
            </w:r>
            <w:r w:rsidR="006F5119">
              <w:t xml:space="preserve">Tỉ lệ dân thành thị cao và tăng do quá </w:t>
            </w:r>
            <w:r w:rsidR="006F5119">
              <w:t>trình công nghiệp hóa, đô thị hóa phát triển.</w:t>
            </w:r>
          </w:p>
          <w:p w14:paraId="7C2929FF" w14:textId="77777777" w:rsidR="00894297" w:rsidRDefault="006F5119" w:rsidP="00BE07FC">
            <w:pPr>
              <w:pStyle w:val="Khc0"/>
              <w:spacing w:line="276" w:lineRule="auto"/>
              <w:jc w:val="both"/>
            </w:pPr>
            <w:r>
              <w:rPr>
                <w:i/>
                <w:iCs/>
              </w:rPr>
              <w:t>Lưu ý: (Có dẫn chứng số liệu)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3D03B6" w14:textId="77777777" w:rsidR="00894297" w:rsidRDefault="006F5119" w:rsidP="00BE07FC">
            <w:pPr>
              <w:pStyle w:val="Khc0"/>
              <w:jc w:val="center"/>
            </w:pPr>
            <w:r>
              <w:t>0,5</w:t>
            </w:r>
          </w:p>
          <w:p w14:paraId="09C44280" w14:textId="77777777" w:rsidR="00894297" w:rsidRDefault="006F5119" w:rsidP="00BE07FC">
            <w:pPr>
              <w:pStyle w:val="Khc0"/>
              <w:jc w:val="center"/>
            </w:pPr>
            <w:r>
              <w:t>0,5</w:t>
            </w:r>
          </w:p>
          <w:p w14:paraId="4937D2C2" w14:textId="77777777" w:rsidR="00894297" w:rsidRDefault="006F5119" w:rsidP="00BE07FC">
            <w:pPr>
              <w:pStyle w:val="Khc0"/>
              <w:jc w:val="center"/>
            </w:pPr>
            <w:r>
              <w:t>0,5</w:t>
            </w:r>
          </w:p>
          <w:p w14:paraId="7D9D4765" w14:textId="77777777" w:rsidR="00894297" w:rsidRDefault="006F5119" w:rsidP="00BE07FC">
            <w:pPr>
              <w:pStyle w:val="Khc0"/>
              <w:ind w:firstLine="260"/>
            </w:pPr>
            <w:r>
              <w:t>0,75</w:t>
            </w:r>
          </w:p>
          <w:p w14:paraId="15C8F59D" w14:textId="77777777" w:rsidR="00894297" w:rsidRDefault="006F5119" w:rsidP="00BE07FC">
            <w:pPr>
              <w:pStyle w:val="Khc0"/>
              <w:ind w:firstLine="260"/>
            </w:pPr>
            <w:r>
              <w:t>0,25</w:t>
            </w:r>
          </w:p>
          <w:p w14:paraId="59834EB1" w14:textId="77777777" w:rsidR="00894297" w:rsidRDefault="006F5119" w:rsidP="00BE07FC">
            <w:pPr>
              <w:pStyle w:val="Khc0"/>
              <w:jc w:val="center"/>
            </w:pPr>
            <w:r>
              <w:t>0,5</w:t>
            </w:r>
          </w:p>
        </w:tc>
      </w:tr>
      <w:tr w:rsidR="00894297" w14:paraId="5E3A860E" w14:textId="77777777" w:rsidTr="00C959F7">
        <w:trPr>
          <w:trHeight w:hRule="exact" w:val="648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F4E1BD" w14:textId="77777777" w:rsidR="00894297" w:rsidRDefault="006F5119" w:rsidP="00BE07FC">
            <w:pPr>
              <w:pStyle w:val="Khc0"/>
              <w:spacing w:line="276" w:lineRule="auto"/>
              <w:ind w:firstLine="340"/>
            </w:pPr>
            <w:r>
              <w:rPr>
                <w:b/>
                <w:bCs/>
              </w:rPr>
              <w:t>V (4,0 điểm)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4F112" w14:textId="77777777" w:rsidR="00894297" w:rsidRDefault="006F5119" w:rsidP="00BE07FC">
            <w:pPr>
              <w:pStyle w:val="Khc0"/>
              <w:ind w:firstLine="220"/>
            </w:pPr>
            <w:r>
              <w:rPr>
                <w:b/>
                <w:bCs/>
              </w:rPr>
              <w:t>1</w:t>
            </w:r>
          </w:p>
        </w:tc>
        <w:tc>
          <w:tcPr>
            <w:tcW w:w="820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20F81D" w14:textId="77777777" w:rsidR="00894297" w:rsidRDefault="006F5119" w:rsidP="00BE07FC">
            <w:pPr>
              <w:pStyle w:val="Khc0"/>
              <w:jc w:val="both"/>
            </w:pPr>
            <w:r>
              <w:rPr>
                <w:b/>
                <w:bCs/>
              </w:rPr>
              <w:t>Lập bảng số liệu:</w:t>
            </w:r>
          </w:p>
          <w:p w14:paraId="37DB2955" w14:textId="77777777" w:rsidR="00894297" w:rsidRDefault="006F5119" w:rsidP="00BE07FC">
            <w:pPr>
              <w:pStyle w:val="Khc0"/>
              <w:ind w:firstLine="400"/>
              <w:jc w:val="both"/>
            </w:pPr>
            <w:r>
              <w:rPr>
                <w:b/>
                <w:bCs/>
              </w:rPr>
              <w:t xml:space="preserve">Tốc độ tăng trưởng GDP của một số quốc gia qua các năm </w:t>
            </w:r>
            <w:r>
              <w:rPr>
                <w:i/>
                <w:iCs/>
              </w:rPr>
              <w:t>(Đơn vị: %</w:t>
            </w:r>
            <w:r>
              <w:t>)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CD6F94" w14:textId="77777777" w:rsidR="00894297" w:rsidRDefault="006F5119" w:rsidP="00BE07FC">
            <w:pPr>
              <w:pStyle w:val="Khc0"/>
              <w:jc w:val="center"/>
            </w:pPr>
            <w:r>
              <w:rPr>
                <w:b/>
                <w:bCs/>
              </w:rPr>
              <w:t>1,0</w:t>
            </w:r>
          </w:p>
          <w:p w14:paraId="7D3E6877" w14:textId="77777777" w:rsidR="00894297" w:rsidRDefault="006F5119" w:rsidP="00BE07FC">
            <w:pPr>
              <w:pStyle w:val="Khc0"/>
              <w:jc w:val="center"/>
            </w:pPr>
            <w:r>
              <w:rPr>
                <w:b/>
                <w:bCs/>
              </w:rPr>
              <w:t>2,0</w:t>
            </w:r>
          </w:p>
        </w:tc>
      </w:tr>
      <w:tr w:rsidR="00894297" w14:paraId="7826FF5B" w14:textId="77777777" w:rsidTr="00C959F7">
        <w:trPr>
          <w:trHeight w:hRule="exact" w:val="326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35A56D" w14:textId="77777777" w:rsidR="00894297" w:rsidRDefault="00894297" w:rsidP="00BE07FC"/>
        </w:tc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17EE02" w14:textId="77777777" w:rsidR="00894297" w:rsidRDefault="00894297" w:rsidP="00BE07FC"/>
        </w:tc>
        <w:tc>
          <w:tcPr>
            <w:tcW w:w="118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812B165" w14:textId="77777777" w:rsidR="00894297" w:rsidRDefault="00894297" w:rsidP="00BE07FC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2C5465" w14:textId="77777777" w:rsidR="00894297" w:rsidRDefault="006F5119" w:rsidP="00BE07FC">
            <w:pPr>
              <w:pStyle w:val="Khc0"/>
              <w:jc w:val="center"/>
            </w:pPr>
            <w:r>
              <w:t>Năm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AE8554" w14:textId="77777777" w:rsidR="00894297" w:rsidRDefault="006F5119" w:rsidP="00BE07FC">
            <w:pPr>
              <w:pStyle w:val="Khc0"/>
              <w:jc w:val="center"/>
            </w:pPr>
            <w:r>
              <w:t>2010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3DAACE" w14:textId="77777777" w:rsidR="00894297" w:rsidRDefault="006F5119" w:rsidP="00BE07FC">
            <w:pPr>
              <w:pStyle w:val="Khc0"/>
              <w:ind w:firstLine="220"/>
            </w:pPr>
            <w:r>
              <w:t>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CE58A9" w14:textId="77777777" w:rsidR="00894297" w:rsidRDefault="006F5119" w:rsidP="00BE07FC">
            <w:pPr>
              <w:pStyle w:val="Khc0"/>
              <w:jc w:val="center"/>
            </w:pPr>
            <w:r>
              <w:t>2020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2C0B3B" w14:textId="77777777" w:rsidR="00894297" w:rsidRDefault="006F5119" w:rsidP="00BE07FC">
            <w:pPr>
              <w:pStyle w:val="Khc0"/>
              <w:jc w:val="center"/>
            </w:pPr>
            <w:r>
              <w:t>2021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0B7CD58" w14:textId="77777777" w:rsidR="00894297" w:rsidRDefault="00894297" w:rsidP="00BE07FC">
            <w:pPr>
              <w:rPr>
                <w:sz w:val="10"/>
                <w:szCs w:val="10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4D8CFF" w14:textId="77777777" w:rsidR="00894297" w:rsidRDefault="00894297" w:rsidP="00BE07FC"/>
        </w:tc>
      </w:tr>
      <w:tr w:rsidR="00894297" w14:paraId="003D5AE4" w14:textId="77777777" w:rsidTr="00C959F7">
        <w:trPr>
          <w:trHeight w:hRule="exact" w:val="326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1F3568" w14:textId="77777777" w:rsidR="00894297" w:rsidRDefault="00894297" w:rsidP="00BE07FC"/>
        </w:tc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508742" w14:textId="77777777" w:rsidR="00894297" w:rsidRDefault="00894297" w:rsidP="00BE07FC"/>
        </w:tc>
        <w:tc>
          <w:tcPr>
            <w:tcW w:w="11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61DCD2" w14:textId="77777777" w:rsidR="00894297" w:rsidRDefault="00894297" w:rsidP="00BE07FC"/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614912" w14:textId="77777777" w:rsidR="00894297" w:rsidRDefault="006F5119" w:rsidP="00BE07FC">
            <w:pPr>
              <w:pStyle w:val="Khc0"/>
              <w:jc w:val="center"/>
            </w:pPr>
            <w:r>
              <w:t>LB Nga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3CF6DB" w14:textId="77777777" w:rsidR="00894297" w:rsidRDefault="006F5119" w:rsidP="00BE07FC">
            <w:pPr>
              <w:pStyle w:val="Khc0"/>
              <w:jc w:val="center"/>
            </w:pPr>
            <w: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D6F5B1" w14:textId="77777777" w:rsidR="00894297" w:rsidRDefault="006F5119" w:rsidP="00BE07FC">
            <w:pPr>
              <w:pStyle w:val="Khc0"/>
              <w:ind w:firstLine="220"/>
            </w:pPr>
            <w:r>
              <w:t>93,3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9C7020" w14:textId="77777777" w:rsidR="00894297" w:rsidRDefault="006F5119" w:rsidP="00BE07FC">
            <w:pPr>
              <w:pStyle w:val="Khc0"/>
              <w:jc w:val="center"/>
            </w:pPr>
            <w: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8659E2" w14:textId="77777777" w:rsidR="00894297" w:rsidRDefault="006F5119" w:rsidP="00BE07FC">
            <w:pPr>
              <w:pStyle w:val="Khc0"/>
              <w:jc w:val="center"/>
            </w:pPr>
            <w:r>
              <w:t>120</w:t>
            </w:r>
          </w:p>
        </w:tc>
        <w:tc>
          <w:tcPr>
            <w:tcW w:w="13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332046" w14:textId="77777777" w:rsidR="00894297" w:rsidRDefault="00894297" w:rsidP="00BE07FC"/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69E9DB" w14:textId="77777777" w:rsidR="00894297" w:rsidRDefault="00894297" w:rsidP="00BE07FC"/>
        </w:tc>
      </w:tr>
      <w:tr w:rsidR="00894297" w14:paraId="7179D2DF" w14:textId="77777777" w:rsidTr="00C959F7">
        <w:trPr>
          <w:trHeight w:hRule="exact" w:val="326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D4989F" w14:textId="77777777" w:rsidR="00894297" w:rsidRDefault="00894297" w:rsidP="00BE07FC"/>
        </w:tc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EFE3A8" w14:textId="77777777" w:rsidR="00894297" w:rsidRDefault="00894297" w:rsidP="00BE07FC"/>
        </w:tc>
        <w:tc>
          <w:tcPr>
            <w:tcW w:w="11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FD685E" w14:textId="77777777" w:rsidR="00894297" w:rsidRDefault="00894297" w:rsidP="00BE07FC"/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99AACC" w14:textId="77777777" w:rsidR="00894297" w:rsidRDefault="006F5119" w:rsidP="00BE07FC">
            <w:pPr>
              <w:pStyle w:val="Khc0"/>
              <w:jc w:val="center"/>
            </w:pPr>
            <w:r>
              <w:t>Nhật Bản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3A4D57" w14:textId="77777777" w:rsidR="00894297" w:rsidRDefault="006F5119" w:rsidP="00BE07FC">
            <w:pPr>
              <w:pStyle w:val="Khc0"/>
              <w:jc w:val="center"/>
            </w:pPr>
            <w: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B5FEE9" w14:textId="77777777" w:rsidR="00894297" w:rsidRDefault="006F5119" w:rsidP="00BE07FC">
            <w:pPr>
              <w:pStyle w:val="Khc0"/>
              <w:ind w:firstLine="220"/>
            </w:pPr>
            <w:r>
              <w:t>75,9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0117AB" w14:textId="77777777" w:rsidR="00894297" w:rsidRDefault="006F5119" w:rsidP="00BE07FC">
            <w:pPr>
              <w:pStyle w:val="Khc0"/>
              <w:jc w:val="center"/>
            </w:pPr>
            <w:r>
              <w:t>86,2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F5F1F6" w14:textId="77777777" w:rsidR="00894297" w:rsidRDefault="006F5119" w:rsidP="00BE07FC">
            <w:pPr>
              <w:pStyle w:val="Khc0"/>
              <w:jc w:val="center"/>
            </w:pPr>
            <w:r>
              <w:t>84,5</w:t>
            </w:r>
          </w:p>
        </w:tc>
        <w:tc>
          <w:tcPr>
            <w:tcW w:w="13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5020FE" w14:textId="77777777" w:rsidR="00894297" w:rsidRDefault="00894297" w:rsidP="00BE07FC"/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0E73B6" w14:textId="77777777" w:rsidR="00894297" w:rsidRDefault="00894297" w:rsidP="00BE07FC"/>
        </w:tc>
      </w:tr>
      <w:tr w:rsidR="00894297" w14:paraId="0631F594" w14:textId="77777777" w:rsidTr="00C959F7">
        <w:trPr>
          <w:trHeight w:hRule="exact" w:val="331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9BB955" w14:textId="77777777" w:rsidR="00894297" w:rsidRDefault="00894297" w:rsidP="00BE07FC"/>
        </w:tc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21E9B1" w14:textId="77777777" w:rsidR="00894297" w:rsidRDefault="00894297" w:rsidP="00BE07FC"/>
        </w:tc>
        <w:tc>
          <w:tcPr>
            <w:tcW w:w="11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0EEFC9" w14:textId="77777777" w:rsidR="00894297" w:rsidRDefault="00894297" w:rsidP="00BE07FC"/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11CC9C" w14:textId="77777777" w:rsidR="00894297" w:rsidRDefault="006F5119" w:rsidP="00BE07FC">
            <w:pPr>
              <w:pStyle w:val="Khc0"/>
              <w:jc w:val="center"/>
            </w:pPr>
            <w:r>
              <w:t>Trung Quốc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E3474D" w14:textId="77777777" w:rsidR="00894297" w:rsidRDefault="006F5119" w:rsidP="00BE07FC">
            <w:pPr>
              <w:pStyle w:val="Khc0"/>
              <w:jc w:val="center"/>
            </w:pPr>
            <w: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332B84" w14:textId="77777777" w:rsidR="00894297" w:rsidRDefault="006F5119" w:rsidP="00BE07FC">
            <w:pPr>
              <w:pStyle w:val="Khc0"/>
              <w:jc w:val="center"/>
            </w:pPr>
            <w:r>
              <w:t>182,0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1938EC" w14:textId="77777777" w:rsidR="00894297" w:rsidRDefault="006F5119" w:rsidP="00BE07FC">
            <w:pPr>
              <w:pStyle w:val="Khc0"/>
              <w:jc w:val="center"/>
            </w:pPr>
            <w:r>
              <w:t>241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A9AB00" w14:textId="77777777" w:rsidR="00894297" w:rsidRDefault="006F5119" w:rsidP="00BE07FC">
            <w:pPr>
              <w:pStyle w:val="Khc0"/>
              <w:jc w:val="center"/>
            </w:pPr>
            <w:r>
              <w:t>290,2</w:t>
            </w:r>
          </w:p>
        </w:tc>
        <w:tc>
          <w:tcPr>
            <w:tcW w:w="13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11DCD1" w14:textId="77777777" w:rsidR="00894297" w:rsidRDefault="00894297" w:rsidP="00BE07FC"/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511226" w14:textId="77777777" w:rsidR="00894297" w:rsidRDefault="00894297" w:rsidP="00BE07FC"/>
        </w:tc>
      </w:tr>
      <w:tr w:rsidR="00894297" w14:paraId="1204C3EE" w14:textId="77777777" w:rsidTr="00C959F7">
        <w:trPr>
          <w:trHeight w:hRule="exact" w:val="960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A6E3F7" w14:textId="77777777" w:rsidR="00894297" w:rsidRDefault="00894297" w:rsidP="00BE07FC"/>
        </w:tc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845339" w14:textId="77777777" w:rsidR="00894297" w:rsidRDefault="00894297" w:rsidP="00BE07FC"/>
        </w:tc>
        <w:tc>
          <w:tcPr>
            <w:tcW w:w="820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79790A" w14:textId="77777777" w:rsidR="00894297" w:rsidRDefault="006F5119" w:rsidP="00BE07FC">
            <w:pPr>
              <w:pStyle w:val="Khc0"/>
            </w:pPr>
            <w:r>
              <w:rPr>
                <w:b/>
                <w:bCs/>
              </w:rPr>
              <w:t>Vẽ biểu đồ đường</w:t>
            </w:r>
          </w:p>
          <w:p w14:paraId="40254B7A" w14:textId="77777777" w:rsidR="00894297" w:rsidRDefault="006F5119" w:rsidP="00BE07FC">
            <w:pPr>
              <w:pStyle w:val="Khc0"/>
            </w:pPr>
            <w:r>
              <w:rPr>
                <w:i/>
                <w:iCs/>
              </w:rPr>
              <w:t>Lưu ý: Dạng biểu đồ khác không cho điểm.</w:t>
            </w:r>
          </w:p>
          <w:p w14:paraId="71CD4ECD" w14:textId="77777777" w:rsidR="00894297" w:rsidRDefault="006F5119" w:rsidP="00BE07FC">
            <w:pPr>
              <w:pStyle w:val="Khc0"/>
            </w:pPr>
            <w:r>
              <w:rPr>
                <w:i/>
                <w:iCs/>
              </w:rPr>
              <w:t>Thiếu mỗi tiêu chí: tên biểu đồ, số liệu, ghi chú, đơn vị hệ trục: - 0,25đ</w:t>
            </w: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54F340" w14:textId="77777777" w:rsidR="00894297" w:rsidRDefault="00894297" w:rsidP="00BE07FC"/>
        </w:tc>
      </w:tr>
      <w:tr w:rsidR="00894297" w14:paraId="2F4B68E3" w14:textId="77777777" w:rsidTr="00C959F7">
        <w:trPr>
          <w:trHeight w:hRule="exact" w:val="326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DD47AB" w14:textId="77777777" w:rsidR="00894297" w:rsidRDefault="00894297" w:rsidP="00BE07FC"/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34C87" w14:textId="77777777" w:rsidR="00894297" w:rsidRDefault="006F5119" w:rsidP="00BE07FC">
            <w:pPr>
              <w:pStyle w:val="Khc0"/>
              <w:ind w:firstLine="220"/>
            </w:pPr>
            <w:r>
              <w:rPr>
                <w:b/>
                <w:bCs/>
              </w:rPr>
              <w:t>2</w:t>
            </w:r>
          </w:p>
        </w:tc>
        <w:tc>
          <w:tcPr>
            <w:tcW w:w="820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6BB5FB" w14:textId="77777777" w:rsidR="00894297" w:rsidRDefault="006F5119" w:rsidP="00BE07FC">
            <w:pPr>
              <w:pStyle w:val="Khc0"/>
            </w:pPr>
            <w:r>
              <w:rPr>
                <w:b/>
                <w:bCs/>
              </w:rPr>
              <w:t>Nhận xét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3116FC" w14:textId="77777777" w:rsidR="00894297" w:rsidRDefault="006F5119" w:rsidP="00BE07FC">
            <w:pPr>
              <w:pStyle w:val="Khc0"/>
              <w:jc w:val="center"/>
            </w:pPr>
            <w:r>
              <w:rPr>
                <w:b/>
                <w:bCs/>
              </w:rPr>
              <w:t>1,0</w:t>
            </w:r>
          </w:p>
        </w:tc>
      </w:tr>
      <w:tr w:rsidR="00894297" w14:paraId="0D07F45B" w14:textId="77777777" w:rsidTr="00C959F7">
        <w:trPr>
          <w:trHeight w:hRule="exact" w:val="1915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038DCD" w14:textId="77777777" w:rsidR="00894297" w:rsidRDefault="00894297" w:rsidP="00BE07FC"/>
        </w:tc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63DA4C" w14:textId="77777777" w:rsidR="00894297" w:rsidRDefault="00894297" w:rsidP="00BE07FC"/>
        </w:tc>
        <w:tc>
          <w:tcPr>
            <w:tcW w:w="820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A73F1" w14:textId="77777777" w:rsidR="00894297" w:rsidRDefault="006F5119" w:rsidP="00BE07FC">
            <w:pPr>
              <w:pStyle w:val="Khc0"/>
              <w:spacing w:line="276" w:lineRule="auto"/>
              <w:jc w:val="both"/>
            </w:pPr>
            <w:r>
              <w:t xml:space="preserve">Tốc độ tăng </w:t>
            </w:r>
            <w:r>
              <w:t>trưởng GDP của 3 nước từ năm 2010 - 2021 có sự khác biệt. Sau 11 năm:</w:t>
            </w:r>
          </w:p>
          <w:p w14:paraId="1AFED8B1" w14:textId="2F086FD0" w:rsidR="00894297" w:rsidRDefault="0072671E" w:rsidP="00BE07FC">
            <w:pPr>
              <w:pStyle w:val="Khc0"/>
              <w:tabs>
                <w:tab w:val="left" w:pos="125"/>
              </w:tabs>
              <w:spacing w:line="276" w:lineRule="auto"/>
              <w:jc w:val="both"/>
            </w:pPr>
            <w:r>
              <w:t>-</w:t>
            </w:r>
            <w:r>
              <w:tab/>
            </w:r>
            <w:r w:rsidR="006F5119">
              <w:t>Nga: tăng nhưng có sự biến động.</w:t>
            </w:r>
          </w:p>
          <w:p w14:paraId="3DCBC69B" w14:textId="36D89CE9" w:rsidR="00894297" w:rsidRDefault="0072671E" w:rsidP="00BE07FC">
            <w:pPr>
              <w:pStyle w:val="Khc0"/>
              <w:tabs>
                <w:tab w:val="left" w:pos="125"/>
              </w:tabs>
              <w:spacing w:line="276" w:lineRule="auto"/>
              <w:jc w:val="both"/>
            </w:pPr>
            <w:r>
              <w:t>-</w:t>
            </w:r>
            <w:r>
              <w:tab/>
            </w:r>
            <w:r w:rsidR="006F5119">
              <w:t>Nhật: giảm và có sự biến động, tăng trưởng thấp nhất.</w:t>
            </w:r>
          </w:p>
          <w:p w14:paraId="4D8F0D03" w14:textId="069C5795" w:rsidR="00894297" w:rsidRDefault="0072671E" w:rsidP="00BE07FC">
            <w:pPr>
              <w:pStyle w:val="Khc0"/>
              <w:tabs>
                <w:tab w:val="left" w:pos="139"/>
              </w:tabs>
              <w:spacing w:line="276" w:lineRule="auto"/>
              <w:jc w:val="both"/>
            </w:pPr>
            <w:r>
              <w:t>-</w:t>
            </w:r>
            <w:r>
              <w:tab/>
            </w:r>
            <w:r w:rsidR="006F5119">
              <w:t>Trung Quốc: liên tục tăng và có tốc độ tăng trưởng nhanh nhất.</w:t>
            </w:r>
          </w:p>
          <w:p w14:paraId="03F30ABA" w14:textId="77777777" w:rsidR="00894297" w:rsidRDefault="006F5119" w:rsidP="00BE07FC">
            <w:pPr>
              <w:pStyle w:val="Khc0"/>
              <w:spacing w:line="276" w:lineRule="auto"/>
            </w:pPr>
            <w:r>
              <w:t>(</w:t>
            </w:r>
            <w:r>
              <w:rPr>
                <w:i/>
                <w:iCs/>
              </w:rPr>
              <w:t>Có kèm dẫn chứng số liệu)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EF44DC" w14:textId="77777777" w:rsidR="00894297" w:rsidRDefault="006F5119" w:rsidP="00BE07FC">
            <w:pPr>
              <w:pStyle w:val="Khc0"/>
              <w:ind w:firstLine="260"/>
            </w:pPr>
            <w:r>
              <w:t>0,25</w:t>
            </w:r>
          </w:p>
          <w:p w14:paraId="7F3163BD" w14:textId="77777777" w:rsidR="00894297" w:rsidRDefault="006F5119" w:rsidP="00BE07FC">
            <w:pPr>
              <w:pStyle w:val="Khc0"/>
              <w:ind w:firstLine="260"/>
            </w:pPr>
            <w:r>
              <w:t>0,25</w:t>
            </w:r>
          </w:p>
          <w:p w14:paraId="24CC563A" w14:textId="77777777" w:rsidR="00894297" w:rsidRDefault="006F5119" w:rsidP="00BE07FC">
            <w:pPr>
              <w:pStyle w:val="Khc0"/>
              <w:ind w:firstLine="260"/>
            </w:pPr>
            <w:r>
              <w:t>0,25</w:t>
            </w:r>
          </w:p>
          <w:p w14:paraId="4E14BF9E" w14:textId="77777777" w:rsidR="00894297" w:rsidRDefault="006F5119" w:rsidP="00BE07FC">
            <w:pPr>
              <w:pStyle w:val="Khc0"/>
              <w:ind w:firstLine="260"/>
            </w:pPr>
            <w:r>
              <w:t>0,25</w:t>
            </w:r>
          </w:p>
        </w:tc>
      </w:tr>
      <w:tr w:rsidR="00894297" w14:paraId="049F5703" w14:textId="77777777">
        <w:trPr>
          <w:trHeight w:hRule="exact" w:val="336"/>
          <w:jc w:val="center"/>
        </w:trPr>
        <w:tc>
          <w:tcPr>
            <w:tcW w:w="104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60660" w14:textId="77777777" w:rsidR="00894297" w:rsidRDefault="006F5119" w:rsidP="00BE07FC">
            <w:pPr>
              <w:pStyle w:val="Khc0"/>
              <w:jc w:val="center"/>
            </w:pPr>
            <w:r>
              <w:rPr>
                <w:b/>
                <w:bCs/>
              </w:rPr>
              <w:t>TỔNG = CÂU I + CÂU II + CÂU III + CÂU IV + CÂU V = 20,0 ĐIỂM</w:t>
            </w:r>
          </w:p>
        </w:tc>
      </w:tr>
    </w:tbl>
    <w:p w14:paraId="6FD9C22A" w14:textId="77777777" w:rsidR="00340278" w:rsidRDefault="00340278" w:rsidP="00BE07FC"/>
    <w:sectPr w:rsidR="00340278">
      <w:headerReference w:type="default" r:id="rId10"/>
      <w:pgSz w:w="11900" w:h="16840"/>
      <w:pgMar w:top="567" w:right="625" w:bottom="386" w:left="840" w:header="139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E74DCD" w14:textId="77777777" w:rsidR="006F5119" w:rsidRDefault="006F5119">
      <w:r>
        <w:separator/>
      </w:r>
    </w:p>
  </w:endnote>
  <w:endnote w:type="continuationSeparator" w:id="0">
    <w:p w14:paraId="05D06E00" w14:textId="77777777" w:rsidR="006F5119" w:rsidRDefault="006F5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62DCC" w14:textId="77777777" w:rsidR="001621DF" w:rsidRPr="001621DF" w:rsidRDefault="001621DF" w:rsidP="001621DF">
    <w:pPr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 w:cs="Times New Roman"/>
        <w:kern w:val="2"/>
        <w:lang w:val="en-US" w:eastAsia="zh-CN" w:bidi="ar-SA"/>
      </w:rPr>
    </w:pPr>
    <w:r w:rsidRPr="001621DF">
      <w:rPr>
        <w:rFonts w:ascii="Times New Roman" w:eastAsia="SimSun" w:hAnsi="Times New Roman" w:cs="Times New Roman"/>
        <w:b/>
        <w:kern w:val="2"/>
        <w:lang w:val="nl-NL" w:eastAsia="zh-CN" w:bidi="ar-SA"/>
      </w:rPr>
      <w:t xml:space="preserve">                                                                       </w:t>
    </w:r>
    <w:r w:rsidRPr="001621DF">
      <w:rPr>
        <w:rFonts w:ascii="Times New Roman" w:eastAsia="SimSun" w:hAnsi="Times New Roman" w:cs="Times New Roman"/>
        <w:b/>
        <w:color w:val="00B0F0"/>
        <w:kern w:val="2"/>
        <w:lang w:val="nl-NL" w:eastAsia="zh-CN" w:bidi="ar-SA"/>
      </w:rPr>
      <w:t/>
    </w:r>
    <w:r w:rsidRPr="001621DF">
      <w:rPr>
        <w:rFonts w:ascii="Times New Roman" w:eastAsia="SimSun" w:hAnsi="Times New Roman" w:cs="Times New Roman"/>
        <w:b/>
        <w:color w:val="FF0000"/>
        <w:kern w:val="2"/>
        <w:lang w:val="nl-NL" w:eastAsia="zh-CN" w:bidi="ar-SA"/>
      </w:rPr>
      <w:t xml:space="preserve"/>
    </w:r>
    <w:r w:rsidRPr="001621DF">
      <w:rPr>
        <w:rFonts w:ascii="Times New Roman" w:eastAsia="SimSun" w:hAnsi="Times New Roman" w:cs="Times New Roman"/>
        <w:b/>
        <w:kern w:val="2"/>
        <w:lang w:val="en-US" w:eastAsia="zh-CN" w:bidi="ar-SA"/>
      </w:rPr>
      <w:t xml:space="preserve">                                </w:t>
    </w:r>
    <w:r w:rsidRPr="001621DF">
      <w:rPr>
        <w:rFonts w:ascii="Times New Roman" w:eastAsia="SimSun" w:hAnsi="Times New Roman" w:cs="Times New Roman"/>
        <w:b/>
        <w:color w:val="FF0000"/>
        <w:kern w:val="2"/>
        <w:lang w:val="en-US" w:eastAsia="zh-CN" w:bidi="ar-SA"/>
      </w:rPr>
      <w:t>Trang</w:t>
    </w:r>
    <w:r w:rsidRPr="001621DF">
      <w:rPr>
        <w:rFonts w:ascii="Times New Roman" w:eastAsia="SimSun" w:hAnsi="Times New Roman" w:cs="Times New Roman"/>
        <w:b/>
        <w:color w:val="0070C0"/>
        <w:kern w:val="2"/>
        <w:lang w:val="en-US" w:eastAsia="zh-CN" w:bidi="ar-SA"/>
      </w:rPr>
      <w:t xml:space="preserve"> </w:t>
    </w:r>
    <w:r w:rsidRPr="001621DF">
      <w:rPr>
        <w:rFonts w:ascii="Times New Roman" w:eastAsia="SimSun" w:hAnsi="Times New Roman" w:cs="Times New Roman"/>
        <w:b/>
        <w:color w:val="0070C0"/>
        <w:kern w:val="2"/>
        <w:lang w:val="en-US" w:eastAsia="zh-CN" w:bidi="ar-SA"/>
      </w:rPr>
      <w:fldChar w:fldCharType="begin"/>
    </w:r>
    <w:r w:rsidRPr="001621DF">
      <w:rPr>
        <w:rFonts w:ascii="Times New Roman" w:eastAsia="SimSun" w:hAnsi="Times New Roman" w:cs="Times New Roman"/>
        <w:b/>
        <w:color w:val="0070C0"/>
        <w:kern w:val="2"/>
        <w:lang w:val="en-US" w:eastAsia="zh-CN" w:bidi="ar-SA"/>
      </w:rPr>
      <w:instrText xml:space="preserve"> PAGE   \* MERGEFORMAT </w:instrText>
    </w:r>
    <w:r w:rsidRPr="001621DF">
      <w:rPr>
        <w:rFonts w:ascii="Times New Roman" w:eastAsia="SimSun" w:hAnsi="Times New Roman" w:cs="Times New Roman"/>
        <w:b/>
        <w:color w:val="0070C0"/>
        <w:kern w:val="2"/>
        <w:lang w:val="en-US" w:eastAsia="zh-CN" w:bidi="ar-SA"/>
      </w:rPr>
      <w:fldChar w:fldCharType="separate"/>
    </w:r>
    <w:r w:rsidR="00E534AA">
      <w:rPr>
        <w:rFonts w:ascii="Times New Roman" w:eastAsia="SimSun" w:hAnsi="Times New Roman" w:cs="Times New Roman"/>
        <w:b/>
        <w:noProof/>
        <w:color w:val="0070C0"/>
        <w:kern w:val="2"/>
        <w:lang w:val="en-US" w:eastAsia="zh-CN" w:bidi="ar-SA"/>
      </w:rPr>
      <w:t>1</w:t>
    </w:r>
    <w:r w:rsidRPr="001621DF">
      <w:rPr>
        <w:rFonts w:ascii="Times New Roman" w:eastAsia="SimSun" w:hAnsi="Times New Roman" w:cs="Times New Roman"/>
        <w:b/>
        <w:color w:val="0070C0"/>
        <w:kern w:val="2"/>
        <w:lang w:val="en-US" w:eastAsia="zh-CN" w:bidi="ar-S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ADF54B" w14:textId="77777777" w:rsidR="006F5119" w:rsidRDefault="006F5119"/>
  </w:footnote>
  <w:footnote w:type="continuationSeparator" w:id="0">
    <w:p w14:paraId="2956B4C4" w14:textId="77777777" w:rsidR="006F5119" w:rsidRDefault="006F511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D2687" w14:textId="77777777" w:rsidR="001621DF" w:rsidRPr="001621DF" w:rsidRDefault="001621DF" w:rsidP="001621DF">
    <w:pPr>
      <w:tabs>
        <w:tab w:val="center" w:pos="4513"/>
        <w:tab w:val="right" w:pos="9026"/>
      </w:tabs>
      <w:autoSpaceDE w:val="0"/>
      <w:autoSpaceDN w:val="0"/>
      <w:jc w:val="center"/>
      <w:rPr>
        <w:rFonts w:ascii="Times New Roman" w:eastAsia="Times New Roman" w:hAnsi="Times New Roman" w:cs="Times New Roman"/>
        <w:color w:val="auto"/>
        <w:sz w:val="22"/>
        <w:szCs w:val="22"/>
        <w:lang w:val="vi" w:eastAsia="en-US" w:bidi="ar-SA"/>
      </w:rPr>
    </w:pPr>
    <w:r w:rsidRPr="001621DF">
      <w:rPr>
        <w:rFonts w:ascii="Times New Roman" w:eastAsia="Calibri" w:hAnsi="Times New Roman" w:cs="Times New Roman"/>
        <w:b/>
        <w:color w:val="00B0F0"/>
        <w:lang w:val="nl-NL" w:eastAsia="en-US" w:bidi="ar-SA"/>
      </w:rPr>
      <w:t/>
    </w:r>
    <w:r w:rsidRPr="001621DF">
      <w:rPr>
        <w:rFonts w:ascii="Times New Roman" w:eastAsia="Calibri" w:hAnsi="Times New Roman" w:cs="Times New Roman"/>
        <w:b/>
        <w:color w:val="FF0000"/>
        <w:lang w:val="nl-NL" w:eastAsia="en-US" w:bidi="ar-SA"/>
      </w:rPr>
      <w:t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E13B9" w14:textId="77777777" w:rsidR="00894297" w:rsidRDefault="0089429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3AE3"/>
    <w:multiLevelType w:val="multilevel"/>
    <w:tmpl w:val="94CE1158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3F506B"/>
    <w:multiLevelType w:val="multilevel"/>
    <w:tmpl w:val="CE4261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5E7745"/>
    <w:multiLevelType w:val="multilevel"/>
    <w:tmpl w:val="A4BE9B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2C20B9"/>
    <w:multiLevelType w:val="multilevel"/>
    <w:tmpl w:val="2D80EE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1102D0"/>
    <w:multiLevelType w:val="multilevel"/>
    <w:tmpl w:val="1FC87E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FF4C44"/>
    <w:multiLevelType w:val="multilevel"/>
    <w:tmpl w:val="107CD6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7A7285E"/>
    <w:multiLevelType w:val="multilevel"/>
    <w:tmpl w:val="94F61B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32F09EE"/>
    <w:multiLevelType w:val="multilevel"/>
    <w:tmpl w:val="2FB6CC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7AC327A"/>
    <w:multiLevelType w:val="multilevel"/>
    <w:tmpl w:val="4964EA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CF30F42"/>
    <w:multiLevelType w:val="multilevel"/>
    <w:tmpl w:val="346C5A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70F7869"/>
    <w:multiLevelType w:val="multilevel"/>
    <w:tmpl w:val="47A618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A6D18EB"/>
    <w:multiLevelType w:val="multilevel"/>
    <w:tmpl w:val="61F45E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E1A1FBF"/>
    <w:multiLevelType w:val="multilevel"/>
    <w:tmpl w:val="2722A8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E272BE7"/>
    <w:multiLevelType w:val="multilevel"/>
    <w:tmpl w:val="F9BAD6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FBF42B2"/>
    <w:multiLevelType w:val="multilevel"/>
    <w:tmpl w:val="CB0C23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4787416"/>
    <w:multiLevelType w:val="multilevel"/>
    <w:tmpl w:val="9FAAAC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6420389"/>
    <w:multiLevelType w:val="multilevel"/>
    <w:tmpl w:val="AB8469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90B5EBE"/>
    <w:multiLevelType w:val="multilevel"/>
    <w:tmpl w:val="CA7217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BB10354"/>
    <w:multiLevelType w:val="multilevel"/>
    <w:tmpl w:val="9FF2B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C977726"/>
    <w:multiLevelType w:val="multilevel"/>
    <w:tmpl w:val="8A86A9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4"/>
  </w:num>
  <w:num w:numId="3">
    <w:abstractNumId w:val="7"/>
  </w:num>
  <w:num w:numId="4">
    <w:abstractNumId w:val="11"/>
  </w:num>
  <w:num w:numId="5">
    <w:abstractNumId w:val="0"/>
  </w:num>
  <w:num w:numId="6">
    <w:abstractNumId w:val="8"/>
  </w:num>
  <w:num w:numId="7">
    <w:abstractNumId w:val="12"/>
  </w:num>
  <w:num w:numId="8">
    <w:abstractNumId w:val="17"/>
  </w:num>
  <w:num w:numId="9">
    <w:abstractNumId w:val="9"/>
  </w:num>
  <w:num w:numId="10">
    <w:abstractNumId w:val="3"/>
  </w:num>
  <w:num w:numId="11">
    <w:abstractNumId w:val="6"/>
  </w:num>
  <w:num w:numId="12">
    <w:abstractNumId w:val="15"/>
  </w:num>
  <w:num w:numId="13">
    <w:abstractNumId w:val="5"/>
  </w:num>
  <w:num w:numId="14">
    <w:abstractNumId w:val="2"/>
  </w:num>
  <w:num w:numId="15">
    <w:abstractNumId w:val="13"/>
  </w:num>
  <w:num w:numId="16">
    <w:abstractNumId w:val="16"/>
  </w:num>
  <w:num w:numId="17">
    <w:abstractNumId w:val="1"/>
  </w:num>
  <w:num w:numId="18">
    <w:abstractNumId w:val="10"/>
  </w:num>
  <w:num w:numId="19">
    <w:abstractNumId w:val="1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297"/>
    <w:rsid w:val="00091667"/>
    <w:rsid w:val="001621DF"/>
    <w:rsid w:val="00340278"/>
    <w:rsid w:val="006F5119"/>
    <w:rsid w:val="0072671E"/>
    <w:rsid w:val="00894297"/>
    <w:rsid w:val="00BE07FC"/>
    <w:rsid w:val="00C11E98"/>
    <w:rsid w:val="00C720FE"/>
    <w:rsid w:val="00C959F7"/>
    <w:rsid w:val="00E534AA"/>
    <w:rsid w:val="00E5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5ADC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utranghocchntrang2">
    <w:name w:val="Đầu trang hoặc chân trang (2)_"/>
    <w:basedOn w:val="DefaultParagraphFont"/>
    <w:link w:val="utranghocchntra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iu1">
    <w:name w:val="Tiêu đề #1_"/>
    <w:basedOn w:val="DefaultParagraphFont"/>
    <w:link w:val="Tiu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Chthchbng">
    <w:name w:val="Chú thích bảng_"/>
    <w:basedOn w:val="DefaultParagraphFont"/>
    <w:link w:val="Chthchb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Khc">
    <w:name w:val="Khác_"/>
    <w:basedOn w:val="DefaultParagraphFont"/>
    <w:link w:val="Kh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Vnbnnidung0">
    <w:name w:val="Văn bản nội dung"/>
    <w:basedOn w:val="Normal"/>
    <w:link w:val="Vnbnnidung"/>
    <w:pPr>
      <w:spacing w:after="320" w:line="276" w:lineRule="auto"/>
      <w:ind w:firstLine="100"/>
    </w:pPr>
    <w:rPr>
      <w:rFonts w:ascii="Times New Roman" w:eastAsia="Times New Roman" w:hAnsi="Times New Roman" w:cs="Times New Roman"/>
    </w:rPr>
  </w:style>
  <w:style w:type="paragraph" w:customStyle="1" w:styleId="utranghocchntrang20">
    <w:name w:val="Đầu trang hoặc chân trang (2)"/>
    <w:basedOn w:val="Normal"/>
    <w:link w:val="utranghocchntrang2"/>
    <w:rPr>
      <w:rFonts w:ascii="Times New Roman" w:eastAsia="Times New Roman" w:hAnsi="Times New Roman" w:cs="Times New Roman"/>
      <w:sz w:val="20"/>
      <w:szCs w:val="20"/>
    </w:rPr>
  </w:style>
  <w:style w:type="paragraph" w:customStyle="1" w:styleId="Tiu10">
    <w:name w:val="Tiêu đề #1"/>
    <w:basedOn w:val="Normal"/>
    <w:link w:val="Tiu1"/>
    <w:pPr>
      <w:spacing w:line="276" w:lineRule="auto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Chthchbng0">
    <w:name w:val="Chú thích bảng"/>
    <w:basedOn w:val="Normal"/>
    <w:link w:val="Chthchbng"/>
    <w:pPr>
      <w:spacing w:line="257" w:lineRule="auto"/>
    </w:pPr>
    <w:rPr>
      <w:rFonts w:ascii="Times New Roman" w:eastAsia="Times New Roman" w:hAnsi="Times New Roman" w:cs="Times New Roman"/>
    </w:rPr>
  </w:style>
  <w:style w:type="paragraph" w:customStyle="1" w:styleId="Khc0">
    <w:name w:val="Khác"/>
    <w:basedOn w:val="Normal"/>
    <w:link w:val="Khc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267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671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267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671E"/>
    <w:rPr>
      <w:color w:val="000000"/>
    </w:rPr>
  </w:style>
  <w:style w:type="table" w:styleId="TableGrid">
    <w:name w:val="Table Grid"/>
    <w:basedOn w:val="TableNormal"/>
    <w:uiPriority w:val="39"/>
    <w:rsid w:val="00BE07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utranghocchntrang2">
    <w:name w:val="Đầu trang hoặc chân trang (2)_"/>
    <w:basedOn w:val="DefaultParagraphFont"/>
    <w:link w:val="utranghocchntra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iu1">
    <w:name w:val="Tiêu đề #1_"/>
    <w:basedOn w:val="DefaultParagraphFont"/>
    <w:link w:val="Tiu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Chthchbng">
    <w:name w:val="Chú thích bảng_"/>
    <w:basedOn w:val="DefaultParagraphFont"/>
    <w:link w:val="Chthchb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Khc">
    <w:name w:val="Khác_"/>
    <w:basedOn w:val="DefaultParagraphFont"/>
    <w:link w:val="Kh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Vnbnnidung0">
    <w:name w:val="Văn bản nội dung"/>
    <w:basedOn w:val="Normal"/>
    <w:link w:val="Vnbnnidung"/>
    <w:pPr>
      <w:spacing w:after="320" w:line="276" w:lineRule="auto"/>
      <w:ind w:firstLine="100"/>
    </w:pPr>
    <w:rPr>
      <w:rFonts w:ascii="Times New Roman" w:eastAsia="Times New Roman" w:hAnsi="Times New Roman" w:cs="Times New Roman"/>
    </w:rPr>
  </w:style>
  <w:style w:type="paragraph" w:customStyle="1" w:styleId="utranghocchntrang20">
    <w:name w:val="Đầu trang hoặc chân trang (2)"/>
    <w:basedOn w:val="Normal"/>
    <w:link w:val="utranghocchntrang2"/>
    <w:rPr>
      <w:rFonts w:ascii="Times New Roman" w:eastAsia="Times New Roman" w:hAnsi="Times New Roman" w:cs="Times New Roman"/>
      <w:sz w:val="20"/>
      <w:szCs w:val="20"/>
    </w:rPr>
  </w:style>
  <w:style w:type="paragraph" w:customStyle="1" w:styleId="Tiu10">
    <w:name w:val="Tiêu đề #1"/>
    <w:basedOn w:val="Normal"/>
    <w:link w:val="Tiu1"/>
    <w:pPr>
      <w:spacing w:line="276" w:lineRule="auto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Chthchbng0">
    <w:name w:val="Chú thích bảng"/>
    <w:basedOn w:val="Normal"/>
    <w:link w:val="Chthchbng"/>
    <w:pPr>
      <w:spacing w:line="257" w:lineRule="auto"/>
    </w:pPr>
    <w:rPr>
      <w:rFonts w:ascii="Times New Roman" w:eastAsia="Times New Roman" w:hAnsi="Times New Roman" w:cs="Times New Roman"/>
    </w:rPr>
  </w:style>
  <w:style w:type="paragraph" w:customStyle="1" w:styleId="Khc0">
    <w:name w:val="Khác"/>
    <w:basedOn w:val="Normal"/>
    <w:link w:val="Khc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267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671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267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671E"/>
    <w:rPr>
      <w:color w:val="000000"/>
    </w:rPr>
  </w:style>
  <w:style w:type="table" w:styleId="TableGrid">
    <w:name w:val="Table Grid"/>
    <w:basedOn w:val="TableNormal"/>
    <w:uiPriority w:val="39"/>
    <w:rsid w:val="00BE07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2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1316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8805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2023-03-29T04:02:00Z</dcterms:created>
  <dc:creator>admin</dc:creator>
  <dc:description>Đề đề thi chọn học sinh giỏi Địa 11 cụm trường Hà Nội 2022-2023 có đáp án được soạn dưới dạng file word và PDF gồm 4 trang. Các bạn xem và tải về ở dưới.</dc:description>
  <dcterms:modified xsi:type="dcterms:W3CDTF">2023-03-29T04:03:00Z</dcterms:modified>
  <cp:revision>1</cp:revision>
  <dc:title>Đề Thi Chọn Học Sinh Giỏi Địa 11 Cụm Trường Hà Nội 2022-2023 Có Đáp Án</dc:title>
</cp:coreProperties>
</file>