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tabs>
                <w:tab w:val="clear" w:pos="720"/>
                <w:tab w:val="left" w:pos="939" w:leader="none"/>
              </w:tabs>
              <w:jc w:val="center"/>
              <w:rPr>
                <w:b/>
                <w:bCs/>
                <w:sz w:val="26"/>
                <w:lang w:val="nl-NL"/>
              </w:rPr>
            </w:pPr>
            <w:r>
              <w:rPr>
                <w:b/>
                <w:bCs/>
                <w:sz w:val="26"/>
                <w:lang w:val="nl-NL"/>
              </w:rPr>
              <w:t>SỞ GIÁO DỤC VÀ ĐÀO TẠO</w:t>
            </w:r>
          </w:p>
          <w:p>
            <w:pPr>
              <w:pStyle w:val="Normal"/>
              <w:tabs>
                <w:tab w:val="clear" w:pos="720"/>
                <w:tab w:val="left" w:pos="939" w:leader="none"/>
              </w:tabs>
              <w:jc w:val="center"/>
              <w:rPr>
                <w:b/>
                <w:bCs/>
                <w:sz w:val="26"/>
                <w:lang w:val="nl-NL"/>
              </w:rPr>
            </w:pPr>
            <w:r>
              <w:rPr>
                <w:b/>
                <w:bCs/>
                <w:sz w:val="26"/>
                <w:lang w:val="nl-NL"/>
              </w:rPr>
              <w:t>QUẢNG NAM</w:t>
            </w:r>
          </w:p>
          <w:p>
            <w:pPr>
              <w:pStyle w:val="Normal"/>
              <w:tabs>
                <w:tab w:val="clear" w:pos="720"/>
                <w:tab w:val="left" w:pos="939" w:leader="none"/>
              </w:tabs>
              <w:jc w:val="center"/>
              <w:rPr>
                <w:b/>
                <w:bCs/>
                <w:sz w:val="26"/>
                <w:lang w:val="nl-NL"/>
              </w:rPr>
            </w:pPr>
            <w:r>
              <w:rPr>
                <w:b/>
                <w:bCs/>
                <w:sz w:val="26"/>
                <w:lang w:val="nl-NL"/>
              </w:rPr>
              <mc:AlternateContent>
                <mc:Choice Requires="wps">
                  <w:drawing>
                    <wp:anchor behindDoc="1" distT="0" distB="0" distL="114935" distR="114935" simplePos="0" locked="0" layoutInCell="0" allowOverlap="1" relativeHeight="3">
                      <wp:simplePos x="0" y="0"/>
                      <wp:positionH relativeFrom="margin">
                        <wp:posOffset>622300</wp:posOffset>
                      </wp:positionH>
                      <wp:positionV relativeFrom="paragraph">
                        <wp:posOffset>495935</wp:posOffset>
                      </wp:positionV>
                      <wp:extent cx="1422400" cy="342900"/>
                      <wp:effectExtent l="5080" t="5080" r="5080" b="5080"/>
                      <wp:wrapNone/>
                      <wp:docPr id="1" name=""/>
                      <a:graphic xmlns:a="http://schemas.openxmlformats.org/drawingml/2006/main">
                        <a:graphicData uri="http://schemas.microsoft.com/office/word/2010/wordprocessingShape">
                          <wps:wsp>
                            <wps:cNvSpPr/>
                            <wps:spPr>
                              <a:xfrm>
                                <a:off x="0" y="0"/>
                                <a:ext cx="1422360" cy="34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9pt;margin-top:39.05pt;width:111.95pt;height:26.95pt;mso-wrap-style:none;v-text-anchor:middle;mso-position-horizontal-relative:margin">
                      <v:fill o:detectmouseclick="t" type="solid" color2="black"/>
                      <v:stroke color="black" weight="9360" joinstyle="miter" endcap="flat"/>
                      <w10:wrap type="none"/>
                    </v:rect>
                  </w:pict>
                </mc:Fallback>
              </mc:AlternateContent>
            </w:r>
          </w:p>
          <w:p>
            <w:pPr>
              <w:pStyle w:val="Normal"/>
              <w:tabs>
                <w:tab w:val="clear" w:pos="720"/>
                <w:tab w:val="left" w:pos="939" w:leader="none"/>
              </w:tabs>
              <w:jc w:val="center"/>
              <w:rPr>
                <w:bCs/>
                <w:sz w:val="26"/>
                <w:lang w:val="nl-NL"/>
              </w:rPr>
            </w:pPr>
            <w:r>
              <w:rPr>
                <w:bCs/>
                <w:sz w:val="26"/>
                <w:lang w:val="nl-NL"/>
              </w:rPr>
              <w:t>ĐỀ CHÍNH THỨC</w:t>
            </w:r>
          </w:p>
          <w:p>
            <w:pPr>
              <w:pStyle w:val="Normal"/>
              <w:tabs>
                <w:tab w:val="clear" w:pos="720"/>
                <w:tab w:val="left" w:pos="939" w:leader="none"/>
              </w:tabs>
              <w:jc w:val="center"/>
              <w:rPr>
                <w:bCs/>
                <w:sz w:val="26"/>
                <w:lang w:val="nl-NL"/>
              </w:rPr>
            </w:pPr>
            <w:r>
              <w:rPr>
                <w:bCs/>
                <w:sz w:val="26"/>
                <w:lang w:val="nl-NL"/>
              </w:rPr>
            </w:r>
          </w:p>
          <w:p>
            <w:pPr>
              <w:pStyle w:val="Normal"/>
              <w:tabs>
                <w:tab w:val="clear" w:pos="720"/>
                <w:tab w:val="left" w:pos="939" w:leader="none"/>
              </w:tabs>
              <w:jc w:val="center"/>
              <w:rPr>
                <w:i/>
                <w:sz w:val="26"/>
                <w:lang w:val="nl-NL"/>
              </w:rPr>
            </w:pPr>
            <w:r>
              <w:rPr>
                <w:i/>
                <w:sz w:val="26"/>
                <w:lang w:val="nl-NL"/>
              </w:rPr>
              <w:t>(Đề gồm có 2 trang)</w:t>
            </w:r>
          </w:p>
        </w:tc>
        <w:tc>
          <w:tcPr>
            <w:tcW w:w="6348" w:type="dxa"/>
            <w:tcBorders/>
          </w:tcPr>
          <w:p>
            <w:pPr>
              <w:pStyle w:val="Normal"/>
              <w:spacing w:before="60" w:after="0"/>
              <w:jc w:val="center"/>
              <w:rPr>
                <w:b/>
                <w:sz w:val="26"/>
                <w:lang w:val="nl-NL"/>
              </w:rPr>
            </w:pPr>
            <w:r>
              <w:rPr>
                <w:b/>
                <w:sz w:val="26"/>
                <w:lang w:val="nl-NL"/>
              </w:rPr>
              <w:t>KIỂM TRA HỌC KỲ I NĂM HỌC 2019-2020</w:t>
            </w:r>
          </w:p>
          <w:p>
            <w:pPr>
              <w:pStyle w:val="Normal"/>
              <w:spacing w:before="60" w:after="0"/>
              <w:jc w:val="center"/>
              <w:rPr>
                <w:b/>
                <w:sz w:val="26"/>
                <w:lang w:val="nl-NL"/>
              </w:rPr>
            </w:pPr>
            <w:r>
              <w:rPr>
                <w:b/>
                <w:sz w:val="26"/>
                <w:lang w:val="nl-NL"/>
              </w:rPr>
              <w:t>Môn: ĐỊA LÍ – Lớp 11</w:t>
            </w:r>
          </w:p>
          <w:p>
            <w:pPr>
              <w:pStyle w:val="Normal"/>
              <w:spacing w:before="60" w:after="0"/>
              <w:jc w:val="center"/>
              <w:rPr>
                <w:sz w:val="26"/>
                <w:lang w:val="nl-NL"/>
              </w:rPr>
            </w:pPr>
            <w:r>
              <w:rPr>
                <w:sz w:val="26"/>
                <w:lang w:val="nl-NL"/>
              </w:rPr>
              <w:t xml:space="preserve">Thời gian: 45 phút (không kể thời gian giao đề)   </w:t>
            </w:r>
          </w:p>
          <w:p>
            <w:pPr>
              <w:pStyle w:val="Normal"/>
              <w:jc w:val="center"/>
              <w:rPr>
                <w:sz w:val="26"/>
                <w:lang w:val="nl-NL"/>
              </w:rPr>
            </w:pPr>
            <w:r>
              <w:rPr>
                <w:sz w:val="26"/>
                <w:lang w:val="nl-NL"/>
              </w:rPr>
              <w:t xml:space="preserve">                                                   </w:t>
            </w:r>
          </w:p>
          <w:p>
            <w:pPr>
              <w:pStyle w:val="Normal"/>
              <w:spacing w:before="60" w:after="0"/>
              <w:jc w:val="center"/>
              <w:rPr/>
            </w:pPr>
            <w:r>
              <w:rPr>
                <w:b/>
                <w:sz w:val="26"/>
                <w:lang w:val="nl-NL"/>
              </w:rPr>
              <w:t xml:space="preserve">                                                           </w:t>
            </w:r>
            <w:r>
              <w:rPr>
                <w:b/>
                <w:sz w:val="26"/>
              </w:rPr>
              <w:t xml:space="preserve">MÃ ĐỀ 701                                                                     </w:t>
            </w:r>
          </w:p>
        </w:tc>
      </w:tr>
    </w:tbl>
    <w:p>
      <w:pPr>
        <w:pStyle w:val="Normal"/>
        <w:rPr>
          <w:b/>
          <w:bCs/>
          <w:sz w:val="26"/>
          <w:lang w:val="nl-NL"/>
        </w:rPr>
      </w:pPr>
      <w:r>
        <w:rPr>
          <w:b/>
          <w:bCs/>
          <w:sz w:val="26"/>
          <w:lang w:val="nl-NL"/>
        </w:rPr>
        <w:t xml:space="preserve">      </w:t>
      </w:r>
      <w:r>
        <w:rPr>
          <w:b/>
          <w:bCs/>
          <w:sz w:val="26"/>
          <w:lang w:val="nl-NL"/>
        </w:rPr>
        <w:tab/>
        <w:t xml:space="preserve">          </w:t>
      </w:r>
    </w:p>
    <w:p>
      <w:pPr>
        <w:pStyle w:val="Normal"/>
        <w:rPr>
          <w:b/>
          <w:bCs/>
          <w:sz w:val="26"/>
          <w:lang w:val="nl-NL"/>
        </w:rPr>
      </w:pPr>
      <w:r>
        <w:rPr>
          <w:b/>
          <w:bCs/>
          <w:sz w:val="26"/>
          <w:lang w:val="nl-NL"/>
        </w:rPr>
        <w:t>I/ PHẦN TRẮC NGHIỆM: ( 5 điểm)</w:t>
      </w:r>
    </w:p>
    <w:p>
      <w:pPr>
        <w:pStyle w:val="Normal"/>
        <w:spacing w:before="60" w:after="0"/>
        <w:jc w:val="both"/>
        <w:rPr/>
      </w:pPr>
      <w:r>
        <w:rPr>
          <w:b/>
          <w:lang w:val="pt-BR"/>
        </w:rPr>
        <w:t>Câu 1:</w:t>
      </w:r>
      <w:r>
        <w:rPr>
          <w:sz w:val="26"/>
          <w:lang w:val="pt-BR"/>
        </w:rPr>
        <w:t xml:space="preserve"> Với hiệp ước Ma – xtrich, năm 1993 Cộng đồng châu Âu đổi tên thành</w:t>
      </w:r>
    </w:p>
    <w:p>
      <w:pPr>
        <w:pStyle w:val="Normal"/>
        <w:tabs>
          <w:tab w:val="clear" w:pos="720"/>
          <w:tab w:val="left" w:pos="4937" w:leader="none"/>
        </w:tabs>
        <w:ind w:firstLine="283" w:end="0"/>
        <w:rPr>
          <w:lang w:val="pt-BR"/>
        </w:rPr>
      </w:pPr>
      <w:r>
        <w:rPr>
          <w:b/>
          <w:lang w:val="pt-BR"/>
        </w:rPr>
        <w:t xml:space="preserve">A. </w:t>
      </w:r>
      <w:r>
        <w:rPr>
          <w:sz w:val="26"/>
          <w:lang w:val="pt-BR"/>
        </w:rPr>
        <w:t>Cộng đồng nguyên tử châu Âu.</w:t>
      </w:r>
      <w:r>
        <w:rPr>
          <w:lang w:val="pt-BR"/>
        </w:rPr>
        <w:tab/>
      </w:r>
      <w:r>
        <w:rPr>
          <w:b/>
          <w:lang w:val="pt-BR"/>
        </w:rPr>
        <w:t xml:space="preserve">B. </w:t>
      </w:r>
      <w:r>
        <w:rPr>
          <w:sz w:val="26"/>
          <w:lang w:val="pt-BR"/>
        </w:rPr>
        <w:t>Cộng đồng kinh tế châu Âu.</w:t>
      </w:r>
    </w:p>
    <w:p>
      <w:pPr>
        <w:pStyle w:val="Normal"/>
        <w:tabs>
          <w:tab w:val="clear" w:pos="720"/>
          <w:tab w:val="left" w:pos="4937" w:leader="none"/>
        </w:tabs>
        <w:ind w:firstLine="283" w:end="0"/>
        <w:rPr/>
      </w:pPr>
      <w:r>
        <w:rPr>
          <w:b/>
          <w:lang w:val="pt-BR"/>
        </w:rPr>
        <w:t xml:space="preserve">C. </w:t>
      </w:r>
      <w:r>
        <w:rPr>
          <w:sz w:val="26"/>
          <w:lang w:val="pt-BR"/>
        </w:rPr>
        <w:t>Liên minh châu Âu (EU).</w:t>
      </w:r>
      <w:r>
        <w:rPr>
          <w:lang w:val="sv-SE"/>
        </w:rPr>
        <w:tab/>
      </w:r>
      <w:r>
        <w:rPr>
          <w:b/>
          <w:lang w:val="pt-BR"/>
        </w:rPr>
        <w:t xml:space="preserve">D. </w:t>
      </w:r>
      <w:r>
        <w:rPr>
          <w:sz w:val="26"/>
          <w:lang w:val="pt-BR"/>
        </w:rPr>
        <w:t>Cộng đồng than, thép châu Âu.</w:t>
      </w:r>
    </w:p>
    <w:p>
      <w:pPr>
        <w:pStyle w:val="Normal"/>
        <w:spacing w:before="60" w:after="0"/>
        <w:jc w:val="both"/>
        <w:rPr>
          <w:sz w:val="26"/>
          <w:lang w:val="nl-NL"/>
        </w:rPr>
      </w:pPr>
      <w:r>
        <w:rPr>
          <w:b/>
          <w:lang w:val="nl-NL"/>
        </w:rPr>
        <w:t>Câu 2:</w:t>
      </w:r>
      <w:r>
        <w:rPr>
          <w:sz w:val="26"/>
          <w:lang w:val="nl-NL"/>
        </w:rPr>
        <w:t xml:space="preserve"> Đại bộ phận lãnh thổ</w:t>
      </w:r>
      <w:r>
        <w:rPr>
          <w:sz w:val="26"/>
          <w:lang w:val="pt-BR"/>
        </w:rPr>
        <w:t xml:space="preserve"> Hoa Kì có khí hậu</w:t>
      </w:r>
    </w:p>
    <w:p>
      <w:pPr>
        <w:pStyle w:val="Normal"/>
        <w:tabs>
          <w:tab w:val="clear" w:pos="720"/>
          <w:tab w:val="left" w:pos="4937" w:leader="none"/>
        </w:tabs>
        <w:ind w:firstLine="283" w:end="0"/>
        <w:rPr>
          <w:lang w:val="nl-NL"/>
        </w:rPr>
      </w:pPr>
      <w:r>
        <w:rPr>
          <w:b/>
          <w:lang w:val="pt-BR"/>
        </w:rPr>
        <w:t xml:space="preserve">A. </w:t>
      </w:r>
      <w:r>
        <w:rPr>
          <w:sz w:val="26"/>
          <w:lang w:val="pt-BR"/>
        </w:rPr>
        <w:t>ôn đới và cận nhiệt.</w:t>
      </w:r>
      <w:r>
        <w:rPr>
          <w:lang w:val="nl-NL"/>
        </w:rPr>
        <w:tab/>
      </w:r>
      <w:r>
        <w:rPr>
          <w:b/>
          <w:lang w:val="pt-BR"/>
        </w:rPr>
        <w:t xml:space="preserve">B. </w:t>
      </w:r>
      <w:r>
        <w:rPr>
          <w:sz w:val="26"/>
          <w:lang w:val="pt-BR"/>
        </w:rPr>
        <w:t>ôn đới và hàn đới.</w:t>
      </w:r>
    </w:p>
    <w:p>
      <w:pPr>
        <w:pStyle w:val="Normal"/>
        <w:tabs>
          <w:tab w:val="clear" w:pos="720"/>
          <w:tab w:val="left" w:pos="4937" w:leader="none"/>
        </w:tabs>
        <w:ind w:firstLine="283" w:end="0"/>
        <w:rPr>
          <w:lang w:val="nl-NL"/>
        </w:rPr>
      </w:pPr>
      <w:r>
        <w:rPr>
          <w:b/>
          <w:lang w:val="pt-BR"/>
        </w:rPr>
        <w:t xml:space="preserve">C. </w:t>
      </w:r>
      <w:r>
        <w:rPr>
          <w:sz w:val="26"/>
          <w:lang w:val="pt-BR"/>
        </w:rPr>
        <w:t>ôn đới hải dương.</w:t>
      </w:r>
      <w:r>
        <w:rPr>
          <w:lang w:val="nl-NL"/>
        </w:rPr>
        <w:tab/>
      </w:r>
      <w:r>
        <w:rPr>
          <w:b/>
          <w:lang w:val="pt-BR"/>
        </w:rPr>
        <w:t xml:space="preserve">D. </w:t>
      </w:r>
      <w:r>
        <w:rPr>
          <w:sz w:val="26"/>
          <w:lang w:val="pt-BR"/>
        </w:rPr>
        <w:t>nhiệt đới gió mùa.</w:t>
      </w:r>
    </w:p>
    <w:p>
      <w:pPr>
        <w:pStyle w:val="Normal"/>
        <w:spacing w:before="60" w:after="0"/>
        <w:jc w:val="both"/>
        <w:rPr/>
      </w:pPr>
      <w:r>
        <w:rPr>
          <w:b/>
          <w:bCs/>
          <w:lang w:val="nl-NL"/>
        </w:rPr>
        <w:t>Câu 3:</w:t>
      </w:r>
      <w:r>
        <w:rPr>
          <w:bCs/>
          <w:sz w:val="26"/>
          <w:lang w:val="nl-NL"/>
        </w:rPr>
        <w:t xml:space="preserve"> Các nhà đầu tư có thể  mở tài khoản tại các ngân hàng trong Liên minh châu Âu (EU), đó là biểu hiện của</w:t>
      </w:r>
    </w:p>
    <w:p>
      <w:pPr>
        <w:pStyle w:val="Normal"/>
        <w:tabs>
          <w:tab w:val="clear" w:pos="720"/>
          <w:tab w:val="left" w:pos="4937" w:leader="none"/>
        </w:tabs>
        <w:ind w:firstLine="283" w:end="0"/>
        <w:rPr>
          <w:lang w:val="nl-NL"/>
        </w:rPr>
      </w:pPr>
      <w:r>
        <w:rPr>
          <w:b/>
          <w:bCs/>
          <w:lang w:val="nl-NL"/>
        </w:rPr>
        <w:t xml:space="preserve">A. </w:t>
      </w:r>
      <w:r>
        <w:rPr>
          <w:bCs/>
          <w:sz w:val="26"/>
          <w:lang w:val="nl-NL"/>
        </w:rPr>
        <w:t>tự do trong di chuyển.</w:t>
      </w:r>
      <w:r>
        <w:rPr>
          <w:lang w:val="nl-NL"/>
        </w:rPr>
        <w:tab/>
      </w:r>
      <w:r>
        <w:rPr>
          <w:b/>
          <w:bCs/>
          <w:lang w:val="nl-NL"/>
        </w:rPr>
        <w:t xml:space="preserve">B. </w:t>
      </w:r>
      <w:r>
        <w:rPr>
          <w:bCs/>
          <w:sz w:val="26"/>
          <w:lang w:val="nl-NL"/>
        </w:rPr>
        <w:t>tự do lưu thông dịch vụ.</w:t>
      </w:r>
    </w:p>
    <w:p>
      <w:pPr>
        <w:pStyle w:val="Normal"/>
        <w:tabs>
          <w:tab w:val="clear" w:pos="720"/>
          <w:tab w:val="left" w:pos="4937" w:leader="none"/>
        </w:tabs>
        <w:ind w:firstLine="283" w:end="0"/>
        <w:rPr>
          <w:lang w:val="nl-NL"/>
        </w:rPr>
      </w:pPr>
      <w:r>
        <w:rPr>
          <w:b/>
          <w:bCs/>
          <w:lang w:val="nl-NL"/>
        </w:rPr>
        <w:t xml:space="preserve">C. </w:t>
      </w:r>
      <w:r>
        <w:rPr>
          <w:bCs/>
          <w:sz w:val="26"/>
          <w:lang w:val="nl-NL"/>
        </w:rPr>
        <w:t>tự do lưu thông hàng hóa.</w:t>
      </w:r>
      <w:r>
        <w:rPr>
          <w:lang w:val="nl-NL"/>
        </w:rPr>
        <w:tab/>
      </w:r>
      <w:r>
        <w:rPr>
          <w:b/>
          <w:bCs/>
          <w:lang w:val="nl-NL"/>
        </w:rPr>
        <w:t xml:space="preserve">D. </w:t>
      </w:r>
      <w:r>
        <w:rPr>
          <w:bCs/>
          <w:sz w:val="26"/>
          <w:lang w:val="nl-NL"/>
        </w:rPr>
        <w:t>tự do lưu thông tiền vốn.</w:t>
      </w:r>
    </w:p>
    <w:p>
      <w:pPr>
        <w:pStyle w:val="Normal"/>
        <w:spacing w:before="60" w:after="0"/>
        <w:jc w:val="both"/>
        <w:rPr/>
      </w:pPr>
      <w:r>
        <w:rPr>
          <w:b/>
          <w:color w:val="000000"/>
          <w:lang w:val="nl-NL"/>
        </w:rPr>
        <w:t>Câu 4:</w:t>
      </w:r>
      <w:r>
        <w:rPr>
          <w:color w:val="000000"/>
          <w:sz w:val="26"/>
          <w:lang w:val="nl-NL"/>
        </w:rPr>
        <w:t xml:space="preserve"> Biến đổi khí hậu thể hiện rõ nhất ở biệu hiện nào sau đây?</w:t>
      </w:r>
    </w:p>
    <w:p>
      <w:pPr>
        <w:pStyle w:val="Normal"/>
        <w:tabs>
          <w:tab w:val="clear" w:pos="720"/>
          <w:tab w:val="left" w:pos="4937" w:leader="none"/>
        </w:tabs>
        <w:ind w:firstLine="283" w:end="0"/>
        <w:rPr>
          <w:lang w:val="nl-NL"/>
        </w:rPr>
      </w:pPr>
      <w:r>
        <w:rPr>
          <w:b/>
          <w:color w:val="000000"/>
          <w:lang w:val="nl-NL"/>
        </w:rPr>
        <w:t xml:space="preserve">A. </w:t>
      </w:r>
      <w:r>
        <w:rPr>
          <w:color w:val="000000"/>
          <w:sz w:val="26"/>
          <w:lang w:val="nl-NL"/>
        </w:rPr>
        <w:t>Nhiệt độ Trái Đất tăng.</w:t>
      </w:r>
      <w:r>
        <w:rPr>
          <w:lang w:val="nl-NL"/>
        </w:rPr>
        <w:tab/>
      </w:r>
      <w:r>
        <w:rPr>
          <w:b/>
          <w:color w:val="000000"/>
          <w:lang w:val="nl-NL"/>
        </w:rPr>
        <w:t xml:space="preserve">B. </w:t>
      </w:r>
      <w:r>
        <w:rPr>
          <w:color w:val="000000"/>
          <w:sz w:val="26"/>
          <w:lang w:val="nl-NL"/>
        </w:rPr>
        <w:t>Mưa a xít ở nhiều nơi.</w:t>
      </w:r>
    </w:p>
    <w:p>
      <w:pPr>
        <w:pStyle w:val="Normal"/>
        <w:tabs>
          <w:tab w:val="clear" w:pos="720"/>
          <w:tab w:val="left" w:pos="4937" w:leader="none"/>
        </w:tabs>
        <w:ind w:firstLine="283" w:end="0"/>
        <w:rPr>
          <w:lang w:val="nl-NL"/>
        </w:rPr>
      </w:pPr>
      <w:r>
        <w:rPr>
          <w:b/>
          <w:color w:val="000000"/>
          <w:lang w:val="nl-NL"/>
        </w:rPr>
        <w:t xml:space="preserve">C. </w:t>
      </w:r>
      <w:r>
        <w:rPr>
          <w:color w:val="000000"/>
          <w:sz w:val="26"/>
          <w:lang w:val="nl-NL"/>
        </w:rPr>
        <w:t>Cháy rừng ở nhiều nơi.</w:t>
      </w:r>
      <w:r>
        <w:rPr>
          <w:lang w:val="nl-NL"/>
        </w:rPr>
        <w:tab/>
      </w:r>
      <w:r>
        <w:rPr>
          <w:b/>
          <w:color w:val="000000"/>
          <w:lang w:val="nl-NL"/>
        </w:rPr>
        <w:t xml:space="preserve">D. </w:t>
      </w:r>
      <w:r>
        <w:rPr>
          <w:color w:val="000000"/>
          <w:sz w:val="26"/>
          <w:lang w:val="nl-NL"/>
        </w:rPr>
        <w:t>Tầng ôdôn mỏng dần.</w:t>
      </w:r>
    </w:p>
    <w:p>
      <w:pPr>
        <w:pStyle w:val="Normal"/>
        <w:spacing w:before="60" w:after="0"/>
        <w:jc w:val="both"/>
        <w:rPr/>
      </w:pPr>
      <w:r>
        <w:rPr>
          <w:b/>
          <w:lang w:val="pt-BR"/>
        </w:rPr>
        <w:t>Câu 5:</w:t>
      </w:r>
      <w:r>
        <w:rPr>
          <w:sz w:val="26"/>
          <w:lang w:val="pt-BR"/>
        </w:rPr>
        <w:t xml:space="preserve"> Dân cư Liên Bang Nga có đặc điểm nào sau đây?</w:t>
      </w:r>
    </w:p>
    <w:p>
      <w:pPr>
        <w:pStyle w:val="Normal"/>
        <w:tabs>
          <w:tab w:val="clear" w:pos="720"/>
          <w:tab w:val="left" w:pos="4937" w:leader="none"/>
        </w:tabs>
        <w:ind w:firstLine="283" w:end="0"/>
        <w:rPr>
          <w:lang w:val="pt-BR"/>
        </w:rPr>
      </w:pPr>
      <w:r>
        <w:rPr>
          <w:b/>
          <w:lang w:val="pt-BR"/>
        </w:rPr>
        <w:t xml:space="preserve">A. </w:t>
      </w:r>
      <w:r>
        <w:rPr>
          <w:sz w:val="26"/>
          <w:lang w:val="pt-BR"/>
        </w:rPr>
        <w:t>Có cơ cấu dân số trẻ.</w:t>
      </w:r>
      <w:r>
        <w:rPr>
          <w:lang w:val="pt-BR"/>
        </w:rPr>
        <w:tab/>
      </w:r>
      <w:r>
        <w:rPr>
          <w:b/>
          <w:lang w:val="pt-BR"/>
        </w:rPr>
        <w:t xml:space="preserve">B. </w:t>
      </w:r>
      <w:r>
        <w:rPr>
          <w:sz w:val="26"/>
          <w:lang w:val="pt-BR"/>
        </w:rPr>
        <w:t>Số dân</w:t>
      </w:r>
      <w:r>
        <w:rPr>
          <w:b/>
          <w:sz w:val="26"/>
          <w:lang w:val="pt-BR"/>
        </w:rPr>
        <w:t xml:space="preserve"> </w:t>
      </w:r>
      <w:r>
        <w:rPr>
          <w:sz w:val="26"/>
          <w:lang w:val="pt-BR"/>
        </w:rPr>
        <w:t>có xu hướng giảm.</w:t>
      </w:r>
    </w:p>
    <w:p>
      <w:pPr>
        <w:pStyle w:val="Normal"/>
        <w:tabs>
          <w:tab w:val="clear" w:pos="720"/>
          <w:tab w:val="left" w:pos="4937" w:leader="none"/>
        </w:tabs>
        <w:ind w:firstLine="283" w:end="0"/>
        <w:rPr>
          <w:lang w:val="pt-BR"/>
        </w:rPr>
      </w:pPr>
      <w:r>
        <w:rPr>
          <w:b/>
          <w:lang w:val="pt-BR"/>
        </w:rPr>
        <w:t xml:space="preserve">C. </w:t>
      </w:r>
      <w:r>
        <w:rPr>
          <w:sz w:val="26"/>
          <w:lang w:val="pt-BR"/>
        </w:rPr>
        <w:t>Ít thành phần dân tộc.</w:t>
      </w:r>
      <w:r>
        <w:rPr>
          <w:lang w:val="pt-BR"/>
        </w:rPr>
        <w:tab/>
      </w:r>
      <w:r>
        <w:rPr>
          <w:b/>
          <w:lang w:val="pt-BR"/>
        </w:rPr>
        <w:t xml:space="preserve">D. </w:t>
      </w:r>
      <w:r>
        <w:rPr>
          <w:sz w:val="26"/>
          <w:lang w:val="pt-BR"/>
        </w:rPr>
        <w:t>Mật độ dân số rất cao.</w:t>
      </w:r>
    </w:p>
    <w:p>
      <w:pPr>
        <w:pStyle w:val="Normal"/>
        <w:spacing w:before="60" w:after="0"/>
        <w:jc w:val="both"/>
        <w:rPr/>
      </w:pPr>
      <w:r>
        <w:rPr>
          <w:b/>
          <w:color w:val="000000"/>
          <w:lang w:val="pt-BR"/>
        </w:rPr>
        <w:t>Câu 6:</w:t>
      </w:r>
      <w:r>
        <w:rPr>
          <w:color w:val="000000"/>
          <w:sz w:val="26"/>
          <w:lang w:val="pt-BR"/>
        </w:rPr>
        <w:t xml:space="preserve"> Nội dung nào sau đây </w:t>
      </w:r>
      <w:r>
        <w:rPr>
          <w:b/>
          <w:color w:val="000000"/>
          <w:sz w:val="26"/>
          <w:lang w:val="pt-BR"/>
        </w:rPr>
        <w:t>không</w:t>
      </w:r>
      <w:r>
        <w:rPr>
          <w:color w:val="000000"/>
          <w:sz w:val="26"/>
          <w:lang w:val="pt-BR"/>
        </w:rPr>
        <w:t xml:space="preserve"> thể hiện sự chuyển dịch trong cơ cấu nông nghiệp Hoa Kì?</w:t>
      </w:r>
    </w:p>
    <w:p>
      <w:pPr>
        <w:pStyle w:val="Normal"/>
        <w:ind w:firstLine="283" w:end="0"/>
        <w:rPr>
          <w:lang w:val="pt-BR"/>
        </w:rPr>
      </w:pPr>
      <w:r>
        <w:rPr>
          <w:b/>
          <w:lang w:val="pt-BR"/>
        </w:rPr>
        <w:t xml:space="preserve">A. </w:t>
      </w:r>
      <w:r>
        <w:rPr>
          <w:sz w:val="26"/>
          <w:lang w:val="pt-BR"/>
        </w:rPr>
        <w:t>Số lượng trang trại giảm nhưng tăng qui mô.</w:t>
      </w:r>
    </w:p>
    <w:p>
      <w:pPr>
        <w:pStyle w:val="Normal"/>
        <w:ind w:firstLine="283" w:end="0"/>
        <w:rPr>
          <w:lang w:val="pt-BR"/>
        </w:rPr>
      </w:pPr>
      <w:r>
        <w:rPr>
          <w:b/>
          <w:lang w:val="pt-BR"/>
        </w:rPr>
        <w:t xml:space="preserve">B. </w:t>
      </w:r>
      <w:r>
        <w:rPr>
          <w:sz w:val="26"/>
          <w:lang w:val="pt-BR"/>
        </w:rPr>
        <w:t>Giảm tỉ trọng của các hoạt động thuần nông.</w:t>
      </w:r>
    </w:p>
    <w:p>
      <w:pPr>
        <w:pStyle w:val="Normal"/>
        <w:ind w:firstLine="283" w:end="0"/>
        <w:rPr>
          <w:lang w:val="pt-BR"/>
        </w:rPr>
      </w:pPr>
      <w:r>
        <w:rPr>
          <w:b/>
          <w:color w:val="000000"/>
          <w:lang w:val="pt-BR"/>
        </w:rPr>
        <w:t xml:space="preserve">C. </w:t>
      </w:r>
      <w:r>
        <w:rPr>
          <w:color w:val="000000"/>
          <w:sz w:val="26"/>
          <w:lang w:val="pt-BR"/>
        </w:rPr>
        <w:t>Tăng tỉ trọng của ngành dịch vụ nông nghiệp.</w:t>
      </w:r>
    </w:p>
    <w:p>
      <w:pPr>
        <w:pStyle w:val="Normal"/>
        <w:ind w:firstLine="283" w:end="0"/>
        <w:rPr>
          <w:lang w:val="pt-BR"/>
        </w:rPr>
      </w:pPr>
      <w:r>
        <w:rPr>
          <w:b/>
          <w:lang w:val="pt-BR"/>
        </w:rPr>
        <w:t xml:space="preserve">D. </w:t>
      </w:r>
      <w:r>
        <w:rPr>
          <w:sz w:val="26"/>
          <w:lang w:val="pt-BR"/>
        </w:rPr>
        <w:t>Tỉ trong ngành nông nghiệp trong GDP giảm.</w:t>
      </w:r>
    </w:p>
    <w:p>
      <w:pPr>
        <w:pStyle w:val="Normal"/>
        <w:spacing w:before="60" w:after="0"/>
        <w:jc w:val="both"/>
        <w:rPr/>
      </w:pPr>
      <w:r>
        <w:rPr>
          <w:b/>
          <w:lang w:val="nl-NL"/>
        </w:rPr>
        <w:t>Câu 7:</w:t>
      </w:r>
      <w:r>
        <w:rPr>
          <w:sz w:val="26"/>
          <w:lang w:val="nl-NL"/>
        </w:rPr>
        <w:t xml:space="preserve"> Biểu hiện nào sau đây </w:t>
      </w:r>
      <w:r>
        <w:rPr>
          <w:b/>
          <w:sz w:val="26"/>
          <w:lang w:val="nl-NL"/>
        </w:rPr>
        <w:t>không</w:t>
      </w:r>
      <w:r>
        <w:rPr>
          <w:sz w:val="26"/>
          <w:lang w:val="nl-NL"/>
        </w:rPr>
        <w:t xml:space="preserve"> thuộc toàn cầu hóa kinh tế?</w:t>
      </w:r>
    </w:p>
    <w:p>
      <w:pPr>
        <w:pStyle w:val="Normal"/>
        <w:ind w:firstLine="283" w:end="0"/>
        <w:rPr>
          <w:lang w:val="nl-NL"/>
        </w:rPr>
      </w:pPr>
      <w:r>
        <w:rPr>
          <w:b/>
          <w:lang w:val="nl-NL"/>
        </w:rPr>
        <w:t xml:space="preserve">A. </w:t>
      </w:r>
      <w:r>
        <w:rPr>
          <w:sz w:val="26"/>
          <w:lang w:val="nl-NL"/>
        </w:rPr>
        <w:t>Đầu tư nước ngoài tăng trưởng nhanh.</w:t>
      </w:r>
    </w:p>
    <w:p>
      <w:pPr>
        <w:pStyle w:val="Normal"/>
        <w:ind w:firstLine="283" w:end="0"/>
        <w:rPr>
          <w:lang w:val="nl-NL"/>
        </w:rPr>
      </w:pPr>
      <w:r>
        <w:rPr>
          <w:b/>
          <w:lang w:val="nl-NL"/>
        </w:rPr>
        <w:t xml:space="preserve">B. </w:t>
      </w:r>
      <w:r>
        <w:rPr>
          <w:sz w:val="26"/>
          <w:lang w:val="nl-NL"/>
        </w:rPr>
        <w:t>Công ty xuyên quốc gia ngừng hoạt động.</w:t>
      </w:r>
    </w:p>
    <w:p>
      <w:pPr>
        <w:pStyle w:val="Normal"/>
        <w:ind w:firstLine="283" w:end="0"/>
        <w:rPr>
          <w:lang w:val="nl-NL"/>
        </w:rPr>
      </w:pPr>
      <w:r>
        <w:rPr>
          <w:b/>
          <w:lang w:val="nl-NL"/>
        </w:rPr>
        <w:t xml:space="preserve">C. </w:t>
      </w:r>
      <w:r>
        <w:rPr>
          <w:sz w:val="26"/>
          <w:lang w:val="nl-NL"/>
        </w:rPr>
        <w:t>Thị trường tài chính quốc tế mở rộng.</w:t>
      </w:r>
    </w:p>
    <w:p>
      <w:pPr>
        <w:pStyle w:val="Normal"/>
        <w:ind w:firstLine="283" w:end="0"/>
        <w:rPr>
          <w:lang w:val="nl-NL"/>
        </w:rPr>
      </w:pPr>
      <w:r>
        <w:rPr>
          <w:b/>
          <w:lang w:val="nl-NL"/>
        </w:rPr>
        <w:t xml:space="preserve">D. </w:t>
      </w:r>
      <w:r>
        <w:rPr>
          <w:sz w:val="26"/>
          <w:lang w:val="nl-NL"/>
        </w:rPr>
        <w:t>Thương mại thế giới phát triển mạnh.</w:t>
      </w:r>
    </w:p>
    <w:p>
      <w:pPr>
        <w:pStyle w:val="Normal"/>
        <w:spacing w:before="60" w:after="0"/>
        <w:jc w:val="both"/>
        <w:rPr/>
      </w:pPr>
      <w:r>
        <w:rPr>
          <w:b/>
          <w:bCs/>
          <w:lang w:val="nl-NL"/>
        </w:rPr>
        <w:t>Câu 8:</w:t>
      </w:r>
      <w:r>
        <w:rPr>
          <w:bCs/>
          <w:sz w:val="26"/>
          <w:lang w:val="nl-NL"/>
        </w:rPr>
        <w:t xml:space="preserve"> Thuận</w:t>
      </w:r>
      <w:r>
        <w:rPr>
          <w:b/>
          <w:bCs/>
          <w:sz w:val="26"/>
          <w:lang w:val="nl-NL"/>
        </w:rPr>
        <w:t xml:space="preserve"> </w:t>
      </w:r>
      <w:r>
        <w:rPr>
          <w:sz w:val="26"/>
          <w:lang w:val="pt-BR"/>
        </w:rPr>
        <w:t xml:space="preserve">lợi của tự nhiên Mĩ La tinh đối với phát triển kinh tế </w:t>
      </w:r>
      <w:r>
        <w:rPr>
          <w:b/>
          <w:bCs/>
          <w:sz w:val="26"/>
          <w:lang w:val="pt-BR"/>
        </w:rPr>
        <w:t>không</w:t>
      </w:r>
      <w:r>
        <w:rPr>
          <w:sz w:val="26"/>
          <w:lang w:val="pt-BR"/>
        </w:rPr>
        <w:t xml:space="preserve"> phải là</w:t>
      </w:r>
    </w:p>
    <w:p>
      <w:pPr>
        <w:pStyle w:val="Normal"/>
        <w:tabs>
          <w:tab w:val="clear" w:pos="720"/>
          <w:tab w:val="left" w:pos="4937" w:leader="none"/>
        </w:tabs>
        <w:ind w:firstLine="283" w:end="0"/>
        <w:rPr>
          <w:lang w:val="pt-BR"/>
        </w:rPr>
      </w:pPr>
      <w:r>
        <w:rPr>
          <w:b/>
          <w:lang w:val="pt-BR"/>
        </w:rPr>
        <w:t xml:space="preserve">A. </w:t>
      </w:r>
      <w:r>
        <w:rPr>
          <w:sz w:val="26"/>
          <w:lang w:val="pt-BR"/>
        </w:rPr>
        <w:t>có châu thổ sông Amadôn.</w:t>
      </w:r>
      <w:r>
        <w:rPr>
          <w:lang w:val="pt-BR"/>
        </w:rPr>
        <w:tab/>
      </w:r>
      <w:r>
        <w:rPr>
          <w:b/>
          <w:lang w:val="pt-BR"/>
        </w:rPr>
        <w:t xml:space="preserve">B. </w:t>
      </w:r>
      <w:r>
        <w:rPr>
          <w:sz w:val="26"/>
          <w:lang w:val="pt-BR"/>
        </w:rPr>
        <w:t>giàu tài nguyên rừng.</w:t>
      </w:r>
    </w:p>
    <w:p>
      <w:pPr>
        <w:pStyle w:val="Normal"/>
        <w:tabs>
          <w:tab w:val="clear" w:pos="720"/>
          <w:tab w:val="left" w:pos="4937" w:leader="none"/>
        </w:tabs>
        <w:ind w:firstLine="283" w:end="0"/>
        <w:rPr/>
      </w:pPr>
      <w:r>
        <w:rPr>
          <w:b/>
          <w:lang w:val="pt-BR"/>
        </w:rPr>
        <w:t xml:space="preserve">C. </w:t>
      </w:r>
      <w:r>
        <w:rPr>
          <w:sz w:val="26"/>
          <w:lang w:val="pt-BR"/>
        </w:rPr>
        <w:t>khoáng sản phong phú.</w:t>
      </w:r>
      <w:r>
        <w:rPr/>
        <w:tab/>
      </w:r>
      <w:r>
        <w:rPr>
          <w:b/>
          <w:lang w:val="pt-BR"/>
        </w:rPr>
        <w:t xml:space="preserve">D. </w:t>
      </w:r>
      <w:r>
        <w:rPr>
          <w:sz w:val="26"/>
          <w:lang w:val="pt-BR"/>
        </w:rPr>
        <w:t>có đủ các đới khí hậu.</w:t>
      </w:r>
    </w:p>
    <w:p>
      <w:pPr>
        <w:pStyle w:val="Normal"/>
        <w:spacing w:before="60" w:after="0"/>
        <w:jc w:val="both"/>
        <w:rPr/>
      </w:pPr>
      <w:r>
        <w:rPr>
          <w:b/>
          <w:lang w:val="nl-NL"/>
        </w:rPr>
        <w:t>Câu 9:</w:t>
      </w:r>
      <w:r>
        <w:rPr>
          <w:sz w:val="26"/>
          <w:lang w:val="nl-NL"/>
        </w:rPr>
        <w:t xml:space="preserve"> Toàn cầu hóa kinh tế gây nên những mặt trái, đặc biệt là</w:t>
      </w:r>
    </w:p>
    <w:p>
      <w:pPr>
        <w:pStyle w:val="Normal"/>
        <w:ind w:firstLine="283" w:end="0"/>
        <w:rPr>
          <w:lang w:val="nl-NL"/>
        </w:rPr>
      </w:pPr>
      <w:r>
        <w:rPr>
          <w:b/>
          <w:lang w:val="nl-NL"/>
        </w:rPr>
        <w:t xml:space="preserve">A. </w:t>
      </w:r>
      <w:r>
        <w:rPr>
          <w:sz w:val="26"/>
          <w:lang w:val="nl-NL"/>
        </w:rPr>
        <w:t>các nước phải hợp tác và phụ thuộc lẫn nhau.</w:t>
      </w:r>
    </w:p>
    <w:p>
      <w:pPr>
        <w:pStyle w:val="Normal"/>
        <w:ind w:firstLine="283" w:end="0"/>
        <w:rPr>
          <w:lang w:val="nl-NL"/>
        </w:rPr>
      </w:pPr>
      <w:r>
        <w:rPr>
          <w:b/>
          <w:lang w:val="nl-NL"/>
        </w:rPr>
        <w:t xml:space="preserve">B. </w:t>
      </w:r>
      <w:r>
        <w:rPr>
          <w:sz w:val="26"/>
          <w:lang w:val="nl-NL"/>
        </w:rPr>
        <w:t>sự cạnh tranh quyết liệt giữa các quốc gia.</w:t>
      </w:r>
    </w:p>
    <w:p>
      <w:pPr>
        <w:pStyle w:val="Normal"/>
        <w:ind w:firstLine="283" w:end="0"/>
        <w:rPr>
          <w:lang w:val="nl-NL"/>
        </w:rPr>
      </w:pPr>
      <w:r>
        <w:rPr>
          <w:b/>
          <w:lang w:val="nl-NL"/>
        </w:rPr>
        <w:t xml:space="preserve">C. </w:t>
      </w:r>
      <w:r>
        <w:rPr>
          <w:sz w:val="26"/>
          <w:lang w:val="nl-NL"/>
        </w:rPr>
        <w:t>tăng nguy cơ thất nghiệp và thiếu việc làm.</w:t>
      </w:r>
    </w:p>
    <w:p>
      <w:pPr>
        <w:pStyle w:val="Normal"/>
        <w:ind w:firstLine="283" w:end="0"/>
        <w:rPr>
          <w:lang w:val="nl-NL"/>
        </w:rPr>
      </w:pPr>
      <w:r>
        <w:rPr>
          <w:b/>
          <w:lang w:val="nl-NL"/>
        </w:rPr>
        <w:t xml:space="preserve">D. </w:t>
      </w:r>
      <w:r>
        <w:rPr>
          <w:sz w:val="26"/>
          <w:lang w:val="nl-NL"/>
        </w:rPr>
        <w:t>gia tăng nhanh chóng khoảng cách giàu nghèo.</w:t>
      </w:r>
    </w:p>
    <w:p>
      <w:pPr>
        <w:pStyle w:val="Normal"/>
        <w:spacing w:before="60" w:after="0"/>
        <w:jc w:val="both"/>
        <w:rPr>
          <w:bCs/>
          <w:sz w:val="26"/>
          <w:lang w:val="nl-NL"/>
        </w:rPr>
      </w:pPr>
      <w:r>
        <w:rPr>
          <w:b/>
          <w:color w:val="000000"/>
          <w:lang w:val="nl-NL"/>
        </w:rPr>
        <w:t>Câu 10:</w:t>
      </w:r>
      <w:r>
        <w:rPr>
          <w:color w:val="000000"/>
          <w:sz w:val="26"/>
          <w:lang w:val="nl-NL"/>
        </w:rPr>
        <w:t xml:space="preserve"> Ở các nước đang phát triển, có cơ cấu dân số trẻ </w:t>
      </w:r>
      <w:r>
        <w:rPr>
          <w:b/>
          <w:color w:val="000000"/>
          <w:sz w:val="26"/>
          <w:lang w:val="nl-NL"/>
        </w:rPr>
        <w:t>không</w:t>
      </w:r>
      <w:r>
        <w:rPr>
          <w:color w:val="000000"/>
          <w:sz w:val="26"/>
          <w:lang w:val="nl-NL"/>
        </w:rPr>
        <w:t xml:space="preserve"> gây nên hậu quả</w:t>
      </w:r>
    </w:p>
    <w:p>
      <w:pPr>
        <w:pStyle w:val="Normal"/>
        <w:tabs>
          <w:tab w:val="clear" w:pos="720"/>
          <w:tab w:val="left" w:pos="4937" w:leader="none"/>
        </w:tabs>
        <w:ind w:firstLine="283" w:end="0"/>
        <w:rPr>
          <w:lang w:val="nl-NL"/>
        </w:rPr>
      </w:pPr>
      <w:r>
        <w:rPr>
          <w:b/>
          <w:bCs/>
          <w:lang w:val="nl-NL"/>
        </w:rPr>
        <w:t xml:space="preserve">A. </w:t>
      </w:r>
      <w:r>
        <w:rPr>
          <w:bCs/>
          <w:sz w:val="26"/>
          <w:lang w:val="nl-NL"/>
        </w:rPr>
        <w:t>gây sức ép đến tài nguyên.</w:t>
      </w:r>
      <w:r>
        <w:rPr>
          <w:lang w:val="nl-NL"/>
        </w:rPr>
        <w:tab/>
      </w:r>
      <w:r>
        <w:rPr>
          <w:b/>
          <w:bCs/>
          <w:lang w:val="nl-NL"/>
        </w:rPr>
        <w:t xml:space="preserve">B. </w:t>
      </w:r>
      <w:r>
        <w:rPr>
          <w:bCs/>
          <w:sz w:val="26"/>
          <w:lang w:val="nl-NL"/>
        </w:rPr>
        <w:t>chi phí lớn cho đào tạo nghề.</w:t>
      </w:r>
    </w:p>
    <w:p>
      <w:pPr>
        <w:pStyle w:val="Normal"/>
        <w:tabs>
          <w:tab w:val="clear" w:pos="720"/>
          <w:tab w:val="left" w:pos="4937" w:leader="none"/>
        </w:tabs>
        <w:ind w:firstLine="283" w:end="0"/>
        <w:rPr>
          <w:lang w:val="nl-NL"/>
        </w:rPr>
      </w:pPr>
      <w:r>
        <w:rPr>
          <w:b/>
          <w:bCs/>
          <w:lang w:val="nl-NL"/>
        </w:rPr>
        <w:t xml:space="preserve">C. </w:t>
      </w:r>
      <w:r>
        <w:rPr>
          <w:bCs/>
          <w:sz w:val="26"/>
          <w:lang w:val="nl-NL"/>
        </w:rPr>
        <w:t>thiếu hụt nguồn lao động.</w:t>
      </w:r>
      <w:r>
        <w:rPr>
          <w:lang w:val="nl-NL"/>
        </w:rPr>
        <w:tab/>
      </w:r>
      <w:r>
        <w:rPr>
          <w:b/>
          <w:bCs/>
          <w:lang w:val="nl-NL"/>
        </w:rPr>
        <w:t xml:space="preserve">D. </w:t>
      </w:r>
      <w:r>
        <w:rPr>
          <w:bCs/>
          <w:sz w:val="26"/>
          <w:lang w:val="nl-NL"/>
        </w:rPr>
        <w:t>thất nghiệp, thiếu việc làm.</w:t>
      </w:r>
    </w:p>
    <w:p>
      <w:pPr>
        <w:pStyle w:val="Normal"/>
        <w:spacing w:before="60" w:after="0"/>
        <w:jc w:val="both"/>
        <w:rPr>
          <w:color w:val="FF0000"/>
          <w:sz w:val="26"/>
          <w:lang w:val="nl-NL"/>
        </w:rPr>
      </w:pPr>
      <w:r>
        <w:rPr>
          <w:b/>
          <w:lang w:val="nl-NL"/>
        </w:rPr>
        <w:t>Câu 11:</w:t>
      </w:r>
      <w:r>
        <w:rPr>
          <w:sz w:val="26"/>
          <w:lang w:val="nl-NL"/>
        </w:rPr>
        <w:t xml:space="preserve"> Phát biểu nào sau đây phản ánh đúng về khu vực Mĩ La tinh?</w:t>
      </w:r>
    </w:p>
    <w:p>
      <w:pPr>
        <w:pStyle w:val="Normal"/>
        <w:tabs>
          <w:tab w:val="clear" w:pos="720"/>
          <w:tab w:val="left" w:pos="4937" w:leader="none"/>
        </w:tabs>
        <w:ind w:firstLine="283" w:end="0"/>
        <w:rPr>
          <w:lang w:val="nl-NL"/>
        </w:rPr>
      </w:pPr>
      <w:r>
        <w:rPr>
          <w:b/>
          <w:lang w:val="nl-NL"/>
        </w:rPr>
        <w:t xml:space="preserve">A. </w:t>
      </w:r>
      <w:r>
        <w:rPr>
          <w:sz w:val="26"/>
          <w:lang w:val="nl-NL"/>
        </w:rPr>
        <w:t>Tiếp giáp Ấn Độ Dương.</w:t>
      </w:r>
      <w:r>
        <w:rPr>
          <w:lang w:val="nl-NL"/>
        </w:rPr>
        <w:tab/>
      </w:r>
      <w:r>
        <w:rPr>
          <w:b/>
          <w:lang w:val="nl-NL"/>
        </w:rPr>
        <w:t xml:space="preserve">B. </w:t>
      </w:r>
      <w:r>
        <w:rPr>
          <w:sz w:val="26"/>
          <w:lang w:val="nl-NL"/>
        </w:rPr>
        <w:t>Có khoáng sản đa dạng.</w:t>
      </w:r>
    </w:p>
    <w:p>
      <w:pPr>
        <w:pStyle w:val="Normal"/>
        <w:tabs>
          <w:tab w:val="clear" w:pos="720"/>
          <w:tab w:val="left" w:pos="4937" w:leader="none"/>
        </w:tabs>
        <w:ind w:firstLine="283" w:end="0"/>
        <w:rPr>
          <w:lang w:val="nl-NL"/>
        </w:rPr>
      </w:pPr>
      <w:r>
        <w:rPr>
          <w:b/>
          <w:lang w:val="nl-NL"/>
        </w:rPr>
        <w:t xml:space="preserve">C. </w:t>
      </w:r>
      <w:r>
        <w:rPr>
          <w:sz w:val="26"/>
          <w:lang w:val="nl-NL"/>
        </w:rPr>
        <w:t>Có núi cao ở phía Đông.</w:t>
      </w:r>
      <w:r>
        <w:rPr>
          <w:lang w:val="nl-NL"/>
        </w:rPr>
        <w:tab/>
      </w:r>
      <w:r>
        <w:rPr>
          <w:b/>
          <w:lang w:val="nl-NL"/>
        </w:rPr>
        <w:t xml:space="preserve">D. </w:t>
      </w:r>
      <w:r>
        <w:rPr>
          <w:sz w:val="26"/>
          <w:lang w:val="nl-NL"/>
        </w:rPr>
        <w:t>Khí hậu chủ yếu là ôn đới.</w:t>
      </w:r>
    </w:p>
    <w:p>
      <w:pPr>
        <w:pStyle w:val="Normal"/>
        <w:spacing w:before="100" w:after="100"/>
        <w:contextualSpacing/>
        <w:jc w:val="both"/>
        <w:rPr>
          <w:sz w:val="26"/>
          <w:lang w:val="vi-VN"/>
        </w:rPr>
      </w:pPr>
      <w:r>
        <w:rPr>
          <w:b/>
          <w:lang w:val="pt-BR"/>
        </w:rPr>
        <w:t>Câu 12:</w:t>
      </w:r>
      <w:r>
        <w:rPr>
          <w:sz w:val="26"/>
          <w:lang w:val="pt-BR"/>
        </w:rPr>
        <w:t xml:space="preserve"> Cho bảng số liệu: </w:t>
      </w:r>
    </w:p>
    <w:p>
      <w:pPr>
        <w:pStyle w:val="Normal"/>
        <w:tabs>
          <w:tab w:val="clear" w:pos="720"/>
          <w:tab w:val="left" w:pos="5136" w:leader="none"/>
        </w:tabs>
        <w:ind w:firstLine="283" w:end="0"/>
        <w:jc w:val="center"/>
        <w:rPr>
          <w:sz w:val="26"/>
          <w:lang w:val="pt-BR"/>
        </w:rPr>
      </w:pPr>
      <w:r>
        <w:rPr>
          <w:sz w:val="26"/>
          <w:lang w:val="pt-BR"/>
        </w:rPr>
        <w:t>GDP, SỐ DÂN CỦA MỘT SỐ TỔ CHỨC LIÊN KẾT</w:t>
      </w:r>
    </w:p>
    <w:p>
      <w:pPr>
        <w:pStyle w:val="Normal"/>
        <w:tabs>
          <w:tab w:val="clear" w:pos="720"/>
          <w:tab w:val="left" w:pos="5136" w:leader="none"/>
        </w:tabs>
        <w:ind w:firstLine="283" w:end="0"/>
        <w:jc w:val="center"/>
        <w:rPr/>
      </w:pPr>
      <w:r>
        <w:rPr/>
        <w:t>KINH TẾ KHU VỰC NĂM 2004</w:t>
      </w:r>
    </w:p>
    <w:tbl>
      <w:tblPr>
        <w:tblW w:w="7893" w:type="dxa"/>
        <w:jc w:val="center"/>
        <w:tblInd w:w="0" w:type="dxa"/>
        <w:tblLayout w:type="fixed"/>
        <w:tblCellMar>
          <w:top w:w="0" w:type="dxa"/>
          <w:start w:w="108" w:type="dxa"/>
          <w:bottom w:w="0" w:type="dxa"/>
          <w:end w:w="108" w:type="dxa"/>
        </w:tblCellMar>
      </w:tblPr>
      <w:tblGrid>
        <w:gridCol w:w="2673"/>
        <w:gridCol w:w="1843"/>
        <w:gridCol w:w="1621"/>
        <w:gridCol w:w="1756"/>
      </w:tblGrid>
      <w:tr>
        <w:trPr>
          <w:trHeight w:val="489" w:hRule="atLeast"/>
        </w:trPr>
        <w:tc>
          <w:tcPr>
            <w:tcW w:w="2673"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b/>
                <w:sz w:val="26"/>
              </w:rPr>
            </w:pPr>
            <w:r>
              <w:rPr>
                <w:b/>
                <w:sz w:val="26"/>
              </w:rPr>
              <w:t>Tên tổ chức</w:t>
            </w:r>
          </w:p>
        </w:tc>
        <w:tc>
          <w:tcPr>
            <w:tcW w:w="1843"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b/>
                <w:sz w:val="26"/>
              </w:rPr>
            </w:pPr>
            <w:r>
              <w:rPr>
                <w:b/>
                <w:sz w:val="26"/>
              </w:rPr>
              <w:t>NAFTA</w:t>
            </w:r>
          </w:p>
        </w:tc>
        <w:tc>
          <w:tcPr>
            <w:tcW w:w="1621"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b/>
                <w:sz w:val="26"/>
              </w:rPr>
            </w:pPr>
            <w:r>
              <w:rPr>
                <w:b/>
                <w:sz w:val="26"/>
              </w:rPr>
              <w:t>EU</w:t>
            </w:r>
          </w:p>
        </w:tc>
        <w:tc>
          <w:tcPr>
            <w:tcW w:w="1756"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b/>
                <w:sz w:val="26"/>
              </w:rPr>
            </w:pPr>
            <w:r>
              <w:rPr>
                <w:b/>
                <w:sz w:val="26"/>
              </w:rPr>
              <w:t>ASEAN</w:t>
            </w:r>
          </w:p>
        </w:tc>
      </w:tr>
      <w:tr>
        <w:trPr/>
        <w:tc>
          <w:tcPr>
            <w:tcW w:w="2673"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pPr>
            <w:r>
              <w:rPr>
                <w:b/>
                <w:sz w:val="26"/>
              </w:rPr>
              <w:t>GDP (</w:t>
            </w:r>
            <w:r>
              <w:rPr>
                <w:sz w:val="26"/>
                <w:lang w:val="pt-BR"/>
              </w:rPr>
              <w:t>tỉ USD)</w:t>
            </w:r>
          </w:p>
        </w:tc>
        <w:tc>
          <w:tcPr>
            <w:tcW w:w="1843"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13323,8</w:t>
            </w:r>
          </w:p>
        </w:tc>
        <w:tc>
          <w:tcPr>
            <w:tcW w:w="1621"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12690,5</w:t>
            </w:r>
          </w:p>
        </w:tc>
        <w:tc>
          <w:tcPr>
            <w:tcW w:w="1756"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799,9</w:t>
            </w:r>
          </w:p>
        </w:tc>
      </w:tr>
      <w:tr>
        <w:trPr/>
        <w:tc>
          <w:tcPr>
            <w:tcW w:w="2673" w:type="dxa"/>
            <w:tcBorders>
              <w:top w:val="single" w:sz="4" w:space="0" w:color="000000"/>
              <w:start w:val="single" w:sz="4" w:space="0" w:color="000000"/>
              <w:bottom w:val="single" w:sz="4" w:space="0" w:color="000000"/>
              <w:end w:val="single" w:sz="4" w:space="0" w:color="000000"/>
            </w:tcBorders>
          </w:tcPr>
          <w:p>
            <w:pPr>
              <w:pStyle w:val="Normal"/>
              <w:ind w:firstLine="283" w:end="0"/>
              <w:jc w:val="both"/>
              <w:rPr>
                <w:b/>
                <w:sz w:val="26"/>
              </w:rPr>
            </w:pPr>
            <w:r>
              <w:rPr>
                <w:b/>
                <w:sz w:val="26"/>
              </w:rPr>
              <w:t>Số dân</w:t>
            </w:r>
            <w:r>
              <w:rPr>
                <w:sz w:val="26"/>
              </w:rPr>
              <w:t>(triệu người)</w:t>
            </w:r>
          </w:p>
        </w:tc>
        <w:tc>
          <w:tcPr>
            <w:tcW w:w="1843"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435,7</w:t>
            </w:r>
          </w:p>
        </w:tc>
        <w:tc>
          <w:tcPr>
            <w:tcW w:w="1621"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459,7</w:t>
            </w:r>
          </w:p>
        </w:tc>
        <w:tc>
          <w:tcPr>
            <w:tcW w:w="1756"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rPr>
            </w:pPr>
            <w:r>
              <w:rPr>
                <w:sz w:val="26"/>
              </w:rPr>
              <w:t>555,3</w:t>
            </w:r>
          </w:p>
        </w:tc>
      </w:tr>
    </w:tbl>
    <w:p>
      <w:pPr>
        <w:pStyle w:val="Normal"/>
        <w:spacing w:before="60" w:after="0"/>
        <w:ind w:firstLine="283" w:end="0"/>
        <w:jc w:val="both"/>
        <w:rPr/>
      </w:pPr>
      <w:r>
        <w:rPr>
          <w:sz w:val="26"/>
          <w:lang w:val="pt-BR"/>
        </w:rPr>
        <w:t xml:space="preserve"> </w:t>
      </w:r>
      <w:r>
        <w:rPr>
          <w:sz w:val="26"/>
          <w:lang w:val="pt-BR"/>
        </w:rPr>
        <w:t xml:space="preserve">GDP bình quân trên đầu người của các tổ chức từ </w:t>
      </w:r>
      <w:r>
        <w:rPr>
          <w:b/>
          <w:bCs/>
          <w:sz w:val="26"/>
          <w:lang w:val="pt-BR"/>
        </w:rPr>
        <w:t>thấp</w:t>
      </w:r>
      <w:r>
        <w:rPr>
          <w:sz w:val="26"/>
          <w:lang w:val="pt-BR"/>
        </w:rPr>
        <w:t xml:space="preserve"> nhất đến </w:t>
      </w:r>
      <w:r>
        <w:rPr>
          <w:b/>
          <w:bCs/>
          <w:sz w:val="26"/>
          <w:lang w:val="pt-BR"/>
        </w:rPr>
        <w:t>cao</w:t>
      </w:r>
      <w:r>
        <w:rPr>
          <w:sz w:val="26"/>
          <w:lang w:val="pt-BR"/>
        </w:rPr>
        <w:t xml:space="preserve"> nhất là</w:t>
      </w:r>
    </w:p>
    <w:p>
      <w:pPr>
        <w:pStyle w:val="Normal"/>
        <w:tabs>
          <w:tab w:val="clear" w:pos="720"/>
          <w:tab w:val="left" w:pos="4937" w:leader="none"/>
        </w:tabs>
        <w:ind w:firstLine="283" w:end="0"/>
        <w:rPr>
          <w:lang w:val="pt-BR"/>
        </w:rPr>
      </w:pPr>
      <w:r>
        <w:rPr>
          <w:b/>
          <w:lang w:val="pt-BR"/>
        </w:rPr>
        <w:t xml:space="preserve">A. </w:t>
      </w:r>
      <w:r>
        <w:rPr>
          <w:sz w:val="26"/>
          <w:lang w:val="pt-BR"/>
        </w:rPr>
        <w:t>NAFTA, ASEAN, EU.</w:t>
      </w:r>
      <w:r>
        <w:rPr>
          <w:lang w:val="pt-BR"/>
        </w:rPr>
        <w:tab/>
      </w:r>
      <w:r>
        <w:rPr>
          <w:b/>
          <w:lang w:val="pt-BR"/>
        </w:rPr>
        <w:t xml:space="preserve">B. </w:t>
      </w:r>
      <w:r>
        <w:rPr>
          <w:sz w:val="26"/>
          <w:lang w:val="pt-BR"/>
        </w:rPr>
        <w:t>EU, ASEAN, NAFTA</w:t>
      </w:r>
      <w:r>
        <w:rPr>
          <w:bCs/>
          <w:sz w:val="26"/>
          <w:lang w:val="nl-NL"/>
        </w:rPr>
        <w:t>.</w:t>
      </w:r>
    </w:p>
    <w:p>
      <w:pPr>
        <w:pStyle w:val="Normal"/>
        <w:tabs>
          <w:tab w:val="clear" w:pos="720"/>
          <w:tab w:val="left" w:pos="4937" w:leader="none"/>
        </w:tabs>
        <w:ind w:firstLine="283" w:end="0"/>
        <w:rPr>
          <w:lang w:val="pt-BR"/>
        </w:rPr>
      </w:pPr>
      <w:r>
        <w:rPr>
          <w:b/>
          <w:lang w:val="pt-BR"/>
        </w:rPr>
        <w:t xml:space="preserve">C. </w:t>
      </w:r>
      <w:r>
        <w:rPr>
          <w:sz w:val="26"/>
          <w:lang w:val="pt-BR"/>
        </w:rPr>
        <w:t>NAFTA, EU,  ASEAN</w:t>
      </w:r>
      <w:r>
        <w:rPr>
          <w:bCs/>
          <w:sz w:val="26"/>
          <w:lang w:val="nl-NL"/>
        </w:rPr>
        <w:t>.</w:t>
      </w:r>
      <w:r>
        <w:rPr>
          <w:lang w:val="pt-BR"/>
        </w:rPr>
        <w:tab/>
      </w:r>
      <w:r>
        <w:rPr>
          <w:b/>
          <w:lang w:val="pt-BR"/>
        </w:rPr>
        <w:t xml:space="preserve">D. </w:t>
      </w:r>
      <w:r>
        <w:rPr>
          <w:sz w:val="26"/>
          <w:lang w:val="pt-BR"/>
        </w:rPr>
        <w:t>ASEAN, EU,  NAFTA.</w:t>
      </w:r>
    </w:p>
    <w:p>
      <w:pPr>
        <w:pStyle w:val="NormalWeb"/>
        <w:spacing w:before="0" w:after="0"/>
        <w:jc w:val="both"/>
        <w:rPr/>
      </w:pPr>
      <w:r>
        <w:rPr>
          <w:b/>
          <w:lang w:val="pt-BR"/>
        </w:rPr>
        <w:t>Câu 13:</w:t>
      </w:r>
      <w:r>
        <w:rPr>
          <w:sz w:val="26"/>
          <w:lang w:val="pt-BR"/>
        </w:rPr>
        <w:t xml:space="preserve"> Cho bảng số liệu: </w:t>
      </w:r>
    </w:p>
    <w:p>
      <w:pPr>
        <w:pStyle w:val="NormalWeb"/>
        <w:spacing w:before="0" w:after="0"/>
        <w:ind w:firstLine="283" w:end="0"/>
        <w:jc w:val="both"/>
        <w:rPr>
          <w:sz w:val="26"/>
          <w:lang w:val="pt-BR"/>
        </w:rPr>
      </w:pPr>
      <w:r>
        <w:rPr>
          <w:sz w:val="26"/>
          <w:lang w:val="pt-BR"/>
        </w:rPr>
        <w:t xml:space="preserve">     </w:t>
      </w:r>
      <w:r>
        <w:rPr>
          <w:sz w:val="26"/>
          <w:lang w:val="pt-BR"/>
        </w:rPr>
        <w:t>TÌNH HÌNH NGOẠI THƯƠNG CỦA HOA KÌ, GIAI ĐOẠN 1995 – 2010</w:t>
      </w:r>
    </w:p>
    <w:p>
      <w:pPr>
        <w:pStyle w:val="NormalWeb"/>
        <w:spacing w:before="0" w:after="0"/>
        <w:ind w:firstLine="283" w:end="0"/>
        <w:jc w:val="both"/>
        <w:rPr/>
      </w:pPr>
      <w:r>
        <w:rPr>
          <w:rStyle w:val="Emphasis"/>
          <w:sz w:val="26"/>
          <w:lang w:val="pt-BR"/>
        </w:rPr>
        <w:t xml:space="preserve">                                                                                          </w:t>
      </w:r>
      <w:r>
        <w:rPr>
          <w:rStyle w:val="Emphasis"/>
          <w:sz w:val="26"/>
        </w:rPr>
        <w:t>(Đơn vị: tỉ USD)</w:t>
      </w:r>
    </w:p>
    <w:tbl>
      <w:tblPr>
        <w:tblW w:w="8788" w:type="dxa"/>
        <w:jc w:val="start"/>
        <w:tblInd w:w="392" w:type="dxa"/>
        <w:tblLayout w:type="fixed"/>
        <w:tblCellMar>
          <w:top w:w="0" w:type="dxa"/>
          <w:start w:w="108" w:type="dxa"/>
          <w:bottom w:w="0" w:type="dxa"/>
          <w:end w:w="108" w:type="dxa"/>
        </w:tblCellMar>
      </w:tblPr>
      <w:tblGrid>
        <w:gridCol w:w="3260"/>
        <w:gridCol w:w="1418"/>
        <w:gridCol w:w="1275"/>
        <w:gridCol w:w="1418"/>
        <w:gridCol w:w="1417"/>
      </w:tblGrid>
      <w:tr>
        <w:trPr/>
        <w:tc>
          <w:tcPr>
            <w:tcW w:w="3260" w:type="dxa"/>
            <w:tcBorders>
              <w:top w:val="single" w:sz="4" w:space="0" w:color="000000"/>
              <w:start w:val="single" w:sz="4" w:space="0" w:color="000000"/>
              <w:bottom w:val="single" w:sz="4" w:space="0" w:color="000000"/>
              <w:end w:val="single" w:sz="4" w:space="0" w:color="000000"/>
            </w:tcBorders>
          </w:tcPr>
          <w:p>
            <w:pPr>
              <w:pStyle w:val="Normal"/>
              <w:jc w:val="both"/>
              <w:rPr>
                <w:b/>
                <w:sz w:val="26"/>
                <w:lang w:val="pl-PL"/>
              </w:rPr>
            </w:pPr>
            <w:r>
              <w:rPr>
                <w:b/>
                <w:sz w:val="26"/>
                <w:lang w:val="pl-PL"/>
              </w:rPr>
              <w:t>Năm</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ind w:firstLine="283" w:end="0"/>
              <w:jc w:val="center"/>
              <w:rPr>
                <w:sz w:val="26"/>
              </w:rPr>
            </w:pPr>
            <w:r>
              <w:rPr>
                <w:rStyle w:val="Strong"/>
                <w:sz w:val="26"/>
              </w:rPr>
              <w:t>1995</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ind w:firstLine="283" w:end="0"/>
              <w:jc w:val="center"/>
              <w:rPr>
                <w:sz w:val="26"/>
              </w:rPr>
            </w:pPr>
            <w:r>
              <w:rPr>
                <w:rStyle w:val="Strong"/>
                <w:sz w:val="26"/>
              </w:rPr>
              <w:t>2000</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ind w:firstLine="283" w:end="0"/>
              <w:jc w:val="center"/>
              <w:rPr>
                <w:sz w:val="26"/>
              </w:rPr>
            </w:pPr>
            <w:r>
              <w:rPr>
                <w:rStyle w:val="Strong"/>
                <w:sz w:val="26"/>
              </w:rPr>
              <w:t>2007</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ind w:firstLine="283" w:end="0"/>
              <w:jc w:val="center"/>
              <w:rPr>
                <w:sz w:val="26"/>
              </w:rPr>
            </w:pPr>
            <w:r>
              <w:rPr>
                <w:rStyle w:val="Strong"/>
                <w:sz w:val="26"/>
              </w:rPr>
              <w:t>2010</w:t>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jc w:val="both"/>
              <w:rPr>
                <w:b/>
                <w:sz w:val="26"/>
                <w:lang w:val="pl-PL"/>
              </w:rPr>
            </w:pPr>
            <w:r>
              <w:rPr>
                <w:b/>
                <w:sz w:val="26"/>
                <w:lang w:val="pl-PL"/>
              </w:rPr>
              <w:t>Giá trị nhập khẩu</w:t>
            </w:r>
          </w:p>
        </w:tc>
        <w:tc>
          <w:tcPr>
            <w:tcW w:w="1418"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lang w:val="pl-PL"/>
              </w:rPr>
            </w:pPr>
            <w:r>
              <w:rPr>
                <w:sz w:val="26"/>
                <w:lang w:val="pl-PL"/>
              </w:rPr>
              <w:t>770,8</w:t>
            </w:r>
          </w:p>
        </w:tc>
        <w:tc>
          <w:tcPr>
            <w:tcW w:w="1275"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lang w:val="pl-PL"/>
              </w:rPr>
            </w:pPr>
            <w:r>
              <w:rPr>
                <w:sz w:val="26"/>
                <w:lang w:val="pl-PL"/>
              </w:rPr>
              <w:t>1259,2</w:t>
            </w:r>
          </w:p>
        </w:tc>
        <w:tc>
          <w:tcPr>
            <w:tcW w:w="1418"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lang w:val="pl-PL"/>
              </w:rPr>
            </w:pPr>
            <w:r>
              <w:rPr>
                <w:sz w:val="26"/>
                <w:lang w:val="pl-PL"/>
              </w:rPr>
              <w:t>2017</w:t>
            </w:r>
          </w:p>
        </w:tc>
        <w:tc>
          <w:tcPr>
            <w:tcW w:w="1417" w:type="dxa"/>
            <w:tcBorders>
              <w:top w:val="single" w:sz="4" w:space="0" w:color="000000"/>
              <w:start w:val="single" w:sz="4" w:space="0" w:color="000000"/>
              <w:bottom w:val="single" w:sz="4" w:space="0" w:color="000000"/>
              <w:end w:val="single" w:sz="4" w:space="0" w:color="000000"/>
            </w:tcBorders>
          </w:tcPr>
          <w:p>
            <w:pPr>
              <w:pStyle w:val="Normal"/>
              <w:ind w:firstLine="283" w:end="0"/>
              <w:jc w:val="center"/>
              <w:rPr>
                <w:sz w:val="26"/>
                <w:lang w:val="pl-PL"/>
              </w:rPr>
            </w:pPr>
            <w:r>
              <w:rPr>
                <w:sz w:val="26"/>
                <w:lang w:val="pl-PL"/>
              </w:rPr>
              <w:t>2329,7</w:t>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jc w:val="both"/>
              <w:rPr>
                <w:b/>
                <w:sz w:val="26"/>
              </w:rPr>
            </w:pPr>
            <w:r>
              <w:rPr>
                <w:b/>
                <w:sz w:val="26"/>
              </w:rPr>
              <w:t>Cán cân xuất nhập khẩu</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ind w:firstLine="283" w:end="0"/>
              <w:jc w:val="center"/>
              <w:rPr>
                <w:sz w:val="26"/>
              </w:rPr>
            </w:pPr>
            <w:r>
              <w:rPr>
                <w:sz w:val="26"/>
              </w:rPr>
              <w:t xml:space="preserve">– </w:t>
            </w:r>
            <w:r>
              <w:rPr>
                <w:sz w:val="26"/>
              </w:rPr>
              <w:t>186,1</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ind w:firstLine="283" w:end="0"/>
              <w:jc w:val="center"/>
              <w:rPr/>
            </w:pPr>
            <w:r>
              <w:rPr>
                <w:sz w:val="26"/>
              </w:rPr>
              <w:t>–</w:t>
            </w:r>
            <w:r>
              <w:rPr>
                <w:sz w:val="26"/>
              </w:rPr>
              <w:t>478,1</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ind w:firstLine="283" w:end="0"/>
              <w:jc w:val="center"/>
              <w:rPr>
                <w:sz w:val="26"/>
              </w:rPr>
            </w:pPr>
            <w:r>
              <w:rPr>
                <w:sz w:val="26"/>
              </w:rPr>
              <w:t xml:space="preserve">– </w:t>
            </w:r>
            <w:r>
              <w:rPr>
                <w:sz w:val="26"/>
              </w:rPr>
              <w:t>854,0</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ind w:firstLine="283" w:end="0"/>
              <w:jc w:val="center"/>
              <w:rPr>
                <w:sz w:val="26"/>
              </w:rPr>
            </w:pPr>
            <w:r>
              <w:rPr>
                <w:sz w:val="26"/>
              </w:rPr>
              <w:t xml:space="preserve">– </w:t>
            </w:r>
            <w:r>
              <w:rPr>
                <w:sz w:val="26"/>
              </w:rPr>
              <w:t>497,8</w:t>
            </w:r>
          </w:p>
        </w:tc>
      </w:tr>
    </w:tbl>
    <w:p>
      <w:pPr>
        <w:pStyle w:val="Normal"/>
        <w:spacing w:before="60" w:after="0"/>
        <w:ind w:firstLine="283" w:end="0"/>
        <w:jc w:val="both"/>
        <w:rPr>
          <w:sz w:val="26"/>
        </w:rPr>
      </w:pPr>
      <w:r>
        <w:rPr>
          <w:sz w:val="26"/>
        </w:rPr>
        <w:t>Nhận xét nào dưới đây phản ánh đúng về ngoại thương Hoa Kỳ?</w:t>
      </w:r>
    </w:p>
    <w:p>
      <w:pPr>
        <w:pStyle w:val="Normal"/>
        <w:ind w:firstLine="283" w:end="0"/>
        <w:rPr/>
      </w:pPr>
      <w:r>
        <w:rPr>
          <w:b/>
        </w:rPr>
        <w:t xml:space="preserve">A. </w:t>
      </w:r>
      <w:r>
        <w:rPr>
          <w:sz w:val="26"/>
        </w:rPr>
        <w:t>Giá trị xuất khẩu năm 2010 đạt 1831,9 tỉ USD.</w:t>
      </w:r>
    </w:p>
    <w:p>
      <w:pPr>
        <w:pStyle w:val="Normal"/>
        <w:ind w:firstLine="283" w:end="0"/>
        <w:rPr/>
      </w:pPr>
      <w:r>
        <w:rPr>
          <w:b/>
        </w:rPr>
        <w:t xml:space="preserve">B. </w:t>
      </w:r>
      <w:r>
        <w:rPr>
          <w:sz w:val="26"/>
        </w:rPr>
        <w:t>Giá trị nhập khẩu năm 2010  gấp 2 lần năm 1995.</w:t>
      </w:r>
    </w:p>
    <w:p>
      <w:pPr>
        <w:pStyle w:val="Normal"/>
        <w:ind w:firstLine="283" w:end="0"/>
        <w:rPr/>
      </w:pPr>
      <w:r>
        <w:rPr>
          <w:b/>
        </w:rPr>
        <w:t xml:space="preserve">C. </w:t>
      </w:r>
      <w:r>
        <w:rPr>
          <w:sz w:val="26"/>
        </w:rPr>
        <w:t>Hoa Kì xuất siêu liên tục qua giai đoạn 1995 - 2010.</w:t>
      </w:r>
    </w:p>
    <w:p>
      <w:pPr>
        <w:pStyle w:val="Normal"/>
        <w:ind w:firstLine="283" w:end="0"/>
        <w:rPr/>
      </w:pPr>
      <w:r>
        <w:rPr>
          <w:b/>
        </w:rPr>
        <w:t xml:space="preserve">D. </w:t>
      </w:r>
      <w:r>
        <w:rPr>
          <w:sz w:val="26"/>
        </w:rPr>
        <w:t>Giá trị nhập khẩu từ 1995 đến 2010 liên tục giảm.</w:t>
      </w:r>
    </w:p>
    <w:p>
      <w:pPr>
        <w:pStyle w:val="Normal"/>
        <w:spacing w:before="60" w:after="0"/>
        <w:jc w:val="both"/>
        <w:rPr/>
      </w:pPr>
      <w:r>
        <w:rPr>
          <w:b/>
          <w:bCs/>
          <w:lang w:val="nl-NL"/>
        </w:rPr>
        <w:t>Câu 14:</w:t>
      </w:r>
      <w:r>
        <w:rPr>
          <w:bCs/>
          <w:sz w:val="26"/>
          <w:lang w:val="nl-NL"/>
        </w:rPr>
        <w:t xml:space="preserve"> Ven các hoang mạc ở châu Phi đất đai dần bị hoang hóa là do</w:t>
      </w:r>
    </w:p>
    <w:p>
      <w:pPr>
        <w:pStyle w:val="Normal"/>
        <w:tabs>
          <w:tab w:val="clear" w:pos="720"/>
          <w:tab w:val="left" w:pos="4937" w:leader="none"/>
        </w:tabs>
        <w:ind w:firstLine="283" w:end="0"/>
        <w:rPr>
          <w:lang w:val="nl-NL"/>
        </w:rPr>
      </w:pPr>
      <w:r>
        <w:rPr>
          <w:b/>
          <w:lang w:val="nl-NL"/>
        </w:rPr>
        <w:t xml:space="preserve">A. </w:t>
      </w:r>
      <w:r>
        <w:rPr>
          <w:sz w:val="26"/>
          <w:lang w:val="nl-NL"/>
        </w:rPr>
        <w:t xml:space="preserve">thường xuyên bị thiên tai </w:t>
      </w:r>
      <w:r>
        <w:rPr>
          <w:sz w:val="26"/>
          <w:shd w:fill="FFFFFF" w:val="clear"/>
          <w:lang w:val="nl-NL"/>
        </w:rPr>
        <w:t>.</w:t>
      </w:r>
      <w:r>
        <w:rPr>
          <w:lang w:val="nl-NL"/>
        </w:rPr>
        <w:tab/>
      </w:r>
      <w:r>
        <w:rPr>
          <w:b/>
          <w:lang w:val="nl-NL"/>
        </w:rPr>
        <w:t xml:space="preserve">B. </w:t>
      </w:r>
      <w:r>
        <w:rPr>
          <w:sz w:val="26"/>
          <w:lang w:val="nl-NL"/>
        </w:rPr>
        <w:t>các chất thải công nghiệp</w:t>
      </w:r>
      <w:r>
        <w:rPr>
          <w:sz w:val="26"/>
          <w:shd w:fill="FFFFFF" w:val="clear"/>
          <w:lang w:val="nl-NL"/>
        </w:rPr>
        <w:t>.</w:t>
      </w:r>
    </w:p>
    <w:p>
      <w:pPr>
        <w:pStyle w:val="Normal"/>
        <w:tabs>
          <w:tab w:val="clear" w:pos="720"/>
          <w:tab w:val="left" w:pos="4937" w:leader="none"/>
        </w:tabs>
        <w:ind w:firstLine="283" w:end="0"/>
        <w:rPr>
          <w:lang w:val="nl-NL"/>
        </w:rPr>
      </w:pPr>
      <w:r>
        <w:rPr>
          <w:b/>
          <w:lang w:val="nl-NL"/>
        </w:rPr>
        <w:t xml:space="preserve">C. </w:t>
      </w:r>
      <w:r>
        <w:rPr>
          <w:sz w:val="26"/>
          <w:lang w:val="nl-NL"/>
        </w:rPr>
        <w:t xml:space="preserve">biến đổi khí hậu toàn cầu </w:t>
      </w:r>
      <w:r>
        <w:rPr>
          <w:sz w:val="26"/>
          <w:shd w:fill="FFFFFF" w:val="clear"/>
          <w:lang w:val="nl-NL"/>
        </w:rPr>
        <w:t>.</w:t>
      </w:r>
      <w:r>
        <w:rPr>
          <w:lang w:val="nl-NL"/>
        </w:rPr>
        <w:tab/>
      </w:r>
      <w:r>
        <w:rPr>
          <w:b/>
          <w:lang w:val="nl-NL"/>
        </w:rPr>
        <w:t xml:space="preserve">D. </w:t>
      </w:r>
      <w:r>
        <w:rPr>
          <w:sz w:val="26"/>
          <w:lang w:val="nl-NL"/>
        </w:rPr>
        <w:t>khai thác rừng quá mức</w:t>
      </w:r>
      <w:r>
        <w:rPr>
          <w:sz w:val="26"/>
          <w:shd w:fill="FFFFFF" w:val="clear"/>
          <w:lang w:val="nl-NL"/>
        </w:rPr>
        <w:t>.</w:t>
      </w:r>
    </w:p>
    <w:p>
      <w:pPr>
        <w:pStyle w:val="Normal"/>
        <w:spacing w:before="60" w:after="0"/>
        <w:jc w:val="both"/>
        <w:rPr/>
      </w:pPr>
      <w:r>
        <w:rPr>
          <w:b/>
          <w:bCs/>
          <w:lang w:val="nl-NL"/>
        </w:rPr>
        <w:t>Câu 15:</w:t>
      </w:r>
      <w:r>
        <w:rPr>
          <w:bCs/>
          <w:sz w:val="26"/>
          <w:lang w:val="nl-NL"/>
        </w:rPr>
        <w:t xml:space="preserve"> Các ngành công nghiệp truyền thống của Hoa Kì gồm có</w:t>
      </w:r>
    </w:p>
    <w:p>
      <w:pPr>
        <w:pStyle w:val="Normal"/>
        <w:tabs>
          <w:tab w:val="clear" w:pos="720"/>
          <w:tab w:val="left" w:pos="4937" w:leader="none"/>
        </w:tabs>
        <w:ind w:firstLine="283" w:end="0"/>
        <w:rPr>
          <w:lang w:val="nl-NL"/>
        </w:rPr>
      </w:pPr>
      <w:r>
        <w:rPr>
          <w:b/>
          <w:lang w:val="nl-NL"/>
        </w:rPr>
        <w:t xml:space="preserve">A. </w:t>
      </w:r>
      <w:r>
        <w:rPr>
          <w:sz w:val="26"/>
          <w:lang w:val="nl-NL"/>
        </w:rPr>
        <w:t>hóa dầu, chế tạo ô tô, đóng tàu</w:t>
      </w:r>
      <w:r>
        <w:rPr>
          <w:sz w:val="26"/>
          <w:shd w:fill="FFFFFF" w:val="clear"/>
          <w:lang w:val="nl-NL"/>
        </w:rPr>
        <w:t>.</w:t>
      </w:r>
      <w:r>
        <w:rPr>
          <w:lang w:val="nl-NL"/>
        </w:rPr>
        <w:tab/>
      </w:r>
      <w:r>
        <w:rPr>
          <w:b/>
          <w:lang w:val="nl-NL"/>
        </w:rPr>
        <w:t xml:space="preserve">B. </w:t>
      </w:r>
      <w:r>
        <w:rPr>
          <w:sz w:val="26"/>
          <w:lang w:val="nl-NL"/>
        </w:rPr>
        <w:t>luyện kim, chế tạo ô tô, viễn thông</w:t>
      </w:r>
      <w:r>
        <w:rPr>
          <w:sz w:val="26"/>
          <w:shd w:fill="FFFFFF" w:val="clear"/>
          <w:lang w:val="nl-NL"/>
        </w:rPr>
        <w:t>.</w:t>
      </w:r>
    </w:p>
    <w:p>
      <w:pPr>
        <w:pStyle w:val="Normal"/>
        <w:tabs>
          <w:tab w:val="clear" w:pos="720"/>
          <w:tab w:val="left" w:pos="4937" w:leader="none"/>
        </w:tabs>
        <w:ind w:firstLine="283" w:end="0"/>
        <w:rPr>
          <w:lang w:val="nl-NL"/>
        </w:rPr>
      </w:pPr>
      <w:r>
        <w:rPr>
          <w:b/>
          <w:lang w:val="nl-NL"/>
        </w:rPr>
        <w:t xml:space="preserve">C. </w:t>
      </w:r>
      <w:r>
        <w:rPr>
          <w:sz w:val="26"/>
          <w:lang w:val="nl-NL"/>
        </w:rPr>
        <w:t>luyện kim, chế tạo ô tô, đóng tàu</w:t>
      </w:r>
      <w:r>
        <w:rPr>
          <w:sz w:val="26"/>
          <w:shd w:fill="FFFFFF" w:val="clear"/>
          <w:lang w:val="nl-NL"/>
        </w:rPr>
        <w:t>.</w:t>
      </w:r>
      <w:r>
        <w:rPr>
          <w:lang w:val="nl-NL"/>
        </w:rPr>
        <w:tab/>
      </w:r>
      <w:r>
        <w:rPr>
          <w:b/>
          <w:lang w:val="nl-NL"/>
        </w:rPr>
        <w:t xml:space="preserve">D. </w:t>
      </w:r>
      <w:r>
        <w:rPr>
          <w:sz w:val="26"/>
          <w:lang w:val="nl-NL"/>
        </w:rPr>
        <w:t>luyện kim, điện tử, đóng tàu</w:t>
      </w:r>
      <w:r>
        <w:rPr>
          <w:sz w:val="26"/>
          <w:shd w:fill="FFFFFF" w:val="clear"/>
          <w:lang w:val="nl-NL"/>
        </w:rPr>
        <w:t>.</w:t>
      </w:r>
    </w:p>
    <w:p>
      <w:pPr>
        <w:pStyle w:val="Normal"/>
        <w:rPr>
          <w:b/>
          <w:bCs/>
          <w:sz w:val="26"/>
          <w:lang w:val="nl-NL"/>
        </w:rPr>
      </w:pPr>
      <w:r>
        <w:rPr>
          <w:b/>
          <w:bCs/>
          <w:sz w:val="26"/>
          <w:lang w:val="nl-NL"/>
        </w:rPr>
        <w:t>II/ PHẦN TỰ LUẬN: ( 5 điểm)</w:t>
      </w:r>
    </w:p>
    <w:p>
      <w:pPr>
        <w:pStyle w:val="Normal"/>
        <w:rPr>
          <w:sz w:val="26"/>
          <w:lang w:val="nl-NL"/>
        </w:rPr>
      </w:pPr>
      <w:r>
        <w:rPr>
          <w:b/>
          <w:bCs/>
          <w:sz w:val="26"/>
          <w:lang w:val="nl-NL"/>
        </w:rPr>
        <w:t xml:space="preserve">Câu 1. </w:t>
      </w:r>
      <w:r>
        <w:rPr>
          <w:b/>
          <w:bCs/>
          <w:i/>
          <w:sz w:val="26"/>
          <w:lang w:val="nl-NL"/>
        </w:rPr>
        <w:t>(3,0 điểm):</w:t>
      </w:r>
    </w:p>
    <w:p>
      <w:pPr>
        <w:pStyle w:val="Normal"/>
        <w:jc w:val="both"/>
        <w:rPr>
          <w:sz w:val="26"/>
          <w:lang w:val="nl-NL"/>
        </w:rPr>
      </w:pPr>
      <w:r>
        <w:rPr>
          <w:sz w:val="26"/>
          <w:lang w:val="nl-NL"/>
        </w:rPr>
        <w:t>a) Cuộc cách mạng  khoa học và công nghệ hiện đại đã tác động như thế nào đến nền kinh tế thế giới?</w:t>
      </w:r>
    </w:p>
    <w:p>
      <w:pPr>
        <w:pStyle w:val="Normal"/>
        <w:rPr>
          <w:sz w:val="26"/>
          <w:lang w:val="nl-NL"/>
        </w:rPr>
      </w:pPr>
      <w:r>
        <w:rPr>
          <w:sz w:val="26"/>
          <w:lang w:val="nl-NL"/>
        </w:rPr>
        <w:t xml:space="preserve">b) </w:t>
      </w:r>
      <w:r>
        <w:rPr>
          <w:bCs/>
          <w:iCs/>
          <w:sz w:val="26"/>
          <w:lang w:val="nl-NL"/>
        </w:rPr>
        <w:t>Trình bày mục đích, thể chế của Liên minh châu Âu (EU).</w:t>
      </w:r>
    </w:p>
    <w:p>
      <w:pPr>
        <w:pStyle w:val="Normal"/>
        <w:jc w:val="both"/>
        <w:rPr>
          <w:sz w:val="26"/>
          <w:lang w:val="nl-NL"/>
        </w:rPr>
      </w:pPr>
      <w:r>
        <w:rPr>
          <w:b/>
          <w:bCs/>
          <w:sz w:val="26"/>
          <w:lang w:val="pt-BR"/>
        </w:rPr>
        <w:t>Câu 2</w:t>
      </w:r>
      <w:r>
        <w:rPr>
          <w:sz w:val="26"/>
          <w:lang w:val="pt-BR"/>
        </w:rPr>
        <w:t xml:space="preserve">. </w:t>
      </w:r>
      <w:r>
        <w:rPr>
          <w:b/>
          <w:i/>
          <w:sz w:val="26"/>
          <w:lang w:val="pt-BR"/>
        </w:rPr>
        <w:t xml:space="preserve">( 2,0 điểm): </w:t>
      </w:r>
      <w:r>
        <w:rPr>
          <w:sz w:val="26"/>
          <w:lang w:val="pt-BR"/>
        </w:rPr>
        <w:t xml:space="preserve"> Cho bảng số liệu sau: </w:t>
      </w:r>
    </w:p>
    <w:p>
      <w:pPr>
        <w:pStyle w:val="Normal"/>
        <w:jc w:val="center"/>
        <w:rPr>
          <w:sz w:val="26"/>
          <w:lang w:val="pt-BR"/>
        </w:rPr>
      </w:pPr>
      <w:r>
        <w:rPr>
          <w:sz w:val="26"/>
          <w:lang w:val="pt-BR"/>
        </w:rPr>
        <w:t>CƠ CẤU GDP PHÂN THEO CÁC NGÀNH KINH TẾ CỦA HOA KÌ</w:t>
      </w:r>
    </w:p>
    <w:p>
      <w:pPr>
        <w:pStyle w:val="Normal"/>
        <w:jc w:val="center"/>
        <w:rPr/>
      </w:pPr>
      <w:r>
        <w:rPr>
          <w:sz w:val="26"/>
          <w:lang w:val="vi-VN"/>
        </w:rPr>
        <w:t>GIAI ĐOẠN 1997</w:t>
      </w:r>
      <w:r>
        <w:rPr/>
        <w:t xml:space="preserve"> - 2017</w:t>
      </w:r>
    </w:p>
    <w:tbl>
      <w:tblPr>
        <w:tblW w:w="9356" w:type="dxa"/>
        <w:jc w:val="start"/>
        <w:tblInd w:w="108" w:type="dxa"/>
        <w:tblLayout w:type="fixed"/>
        <w:tblCellMar>
          <w:top w:w="0" w:type="dxa"/>
          <w:start w:w="108" w:type="dxa"/>
          <w:bottom w:w="0" w:type="dxa"/>
          <w:end w:w="108" w:type="dxa"/>
        </w:tblCellMar>
      </w:tblPr>
      <w:tblGrid>
        <w:gridCol w:w="1560"/>
        <w:gridCol w:w="2274"/>
        <w:gridCol w:w="1971"/>
        <w:gridCol w:w="1971"/>
        <w:gridCol w:w="1580"/>
      </w:tblGrid>
      <w:tr>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Năm</w:t>
            </w:r>
          </w:p>
        </w:tc>
        <w:tc>
          <w:tcPr>
            <w:tcW w:w="227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Tổng giá trị GDP</w:t>
            </w:r>
          </w:p>
          <w:p>
            <w:pPr>
              <w:pStyle w:val="Normal"/>
              <w:jc w:val="center"/>
              <w:rPr>
                <w:rFonts w:eastAsia="Calibri"/>
                <w:b/>
                <w:bCs/>
                <w:sz w:val="26"/>
              </w:rPr>
            </w:pPr>
            <w:r>
              <w:rPr>
                <w:bCs/>
                <w:sz w:val="26"/>
              </w:rPr>
              <w:t>(t</w:t>
            </w:r>
            <w:r>
              <w:rPr>
                <w:sz w:val="26"/>
              </w:rPr>
              <w:t>ỉ USD)</w:t>
            </w:r>
          </w:p>
        </w:tc>
        <w:tc>
          <w:tcPr>
            <w:tcW w:w="5522"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b/>
                <w:bCs/>
                <w:sz w:val="26"/>
              </w:rPr>
              <w:t>Cơ cấu GDP</w:t>
            </w:r>
            <w:r>
              <w:rPr>
                <w:sz w:val="26"/>
              </w:rPr>
              <w:t xml:space="preserve">  (%)</w:t>
            </w:r>
          </w:p>
        </w:tc>
      </w:tr>
      <w:tr>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szCs w:val="20"/>
              </w:rPr>
            </w:pPr>
            <w:r>
              <w:rPr>
                <w:rFonts w:eastAsia="Calibri"/>
                <w:b/>
                <w:bCs/>
                <w:sz w:val="26"/>
                <w:szCs w:val="20"/>
              </w:rPr>
            </w:r>
          </w:p>
        </w:tc>
        <w:tc>
          <w:tcPr>
            <w:tcW w:w="22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rPr>
            </w:pPr>
            <w:r>
              <w:rPr>
                <w:rFonts w:eastAsia="Calibri"/>
                <w:b/>
                <w:bCs/>
                <w:sz w:val="26"/>
              </w:rPr>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Nông nghiệp</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Công nghiệp</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Dịch vụ</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1997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rPr>
              <w:t>7834</w:t>
            </w:r>
            <w:bookmarkStart w:id="0" w:name="_GoBack"/>
            <w:bookmarkEnd w:id="0"/>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27,0</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71,0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2017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shd w:fill="FEFEFE" w:val="clear"/>
                <w:lang w:val="pt-BR"/>
              </w:rPr>
              <w:t>20017</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1,1</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20,4</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78,5</w:t>
            </w:r>
          </w:p>
        </w:tc>
      </w:tr>
    </w:tbl>
    <w:p>
      <w:pPr>
        <w:pStyle w:val="Normal"/>
        <w:rPr>
          <w:rFonts w:eastAsia="Calibri"/>
          <w:sz w:val="26"/>
        </w:rPr>
      </w:pPr>
      <w:r>
        <w:rPr>
          <w:sz w:val="26"/>
        </w:rPr>
        <w:t xml:space="preserve">a) Tính giá trị GDP phân theo ngành kinh tế của Hoa Kì qua các năm đã cho (Đơn vị: tỉ USD). </w:t>
      </w:r>
    </w:p>
    <w:p>
      <w:pPr>
        <w:pStyle w:val="Normal"/>
        <w:rPr/>
      </w:pPr>
      <w:r>
        <w:rPr>
          <w:sz w:val="26"/>
        </w:rPr>
        <w:t xml:space="preserve">b) Nhận xét và giải thích sự thay đổi trong </w:t>
      </w:r>
      <w:r>
        <w:rPr>
          <w:bCs/>
          <w:sz w:val="26"/>
        </w:rPr>
        <w:t>cơ cấu</w:t>
      </w:r>
      <w:r>
        <w:rPr>
          <w:sz w:val="26"/>
        </w:rPr>
        <w:t xml:space="preserve"> GDP phân theo các ngành kinh tế của Hoa Kì giai đoạn 1997-2017.</w:t>
      </w:r>
    </w:p>
    <w:p>
      <w:pPr>
        <w:pStyle w:val="Normal"/>
        <w:jc w:val="center"/>
        <w:rPr/>
      </w:pPr>
      <w:r>
        <w:rPr>
          <w:color w:val="FFFFFF"/>
          <w:sz w:val="26"/>
        </w:rPr>
        <w:t>-------</w:t>
      </w:r>
      <w:r>
        <w:rPr/>
        <w:t>----------- HẾT ----------</w:t>
      </w:r>
    </w:p>
    <w:p>
      <w:pPr>
        <w:pStyle w:val="Normal"/>
        <w:jc w:val="center"/>
        <w:rPr>
          <w:color w:val="FFFFFF"/>
          <w:sz w:val="26"/>
        </w:rPr>
      </w:pPr>
      <w:r>
        <w:rPr>
          <w:color w:val="FFFFFF"/>
          <w:sz w:val="26"/>
        </w:rPr>
      </w:r>
    </w:p>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tabs>
                <w:tab w:val="clear" w:pos="720"/>
                <w:tab w:val="left" w:pos="939" w:leader="none"/>
              </w:tabs>
              <w:jc w:val="center"/>
              <w:rPr>
                <w:b/>
                <w:bCs/>
                <w:sz w:val="26"/>
                <w:lang w:val="nl-NL"/>
              </w:rPr>
            </w:pPr>
            <w:r>
              <w:rPr>
                <w:b/>
                <w:bCs/>
                <w:sz w:val="26"/>
                <w:lang w:val="nl-NL"/>
              </w:rPr>
              <w:t>SỞ GIÁO DỤC VÀ ĐÀO TẠO</w:t>
            </w:r>
          </w:p>
          <w:p>
            <w:pPr>
              <w:pStyle w:val="Normal"/>
              <w:tabs>
                <w:tab w:val="clear" w:pos="720"/>
                <w:tab w:val="left" w:pos="939" w:leader="none"/>
              </w:tabs>
              <w:jc w:val="center"/>
              <w:rPr>
                <w:b/>
                <w:bCs/>
                <w:sz w:val="26"/>
                <w:lang w:val="nl-NL"/>
              </w:rPr>
            </w:pPr>
            <w:r>
              <w:rPr>
                <w:b/>
                <w:bCs/>
                <w:sz w:val="26"/>
                <w:lang w:val="nl-NL"/>
              </w:rPr>
              <w:t>QUẢNG NAM</w:t>
            </w:r>
          </w:p>
          <w:p>
            <w:pPr>
              <w:pStyle w:val="Normal"/>
              <w:tabs>
                <w:tab w:val="clear" w:pos="720"/>
                <w:tab w:val="left" w:pos="939" w:leader="none"/>
              </w:tabs>
              <w:jc w:val="center"/>
              <w:rPr>
                <w:b/>
                <w:bCs/>
                <w:sz w:val="26"/>
                <w:lang w:val="nl-NL"/>
              </w:rPr>
            </w:pPr>
            <w:r>
              <w:rPr>
                <w:b/>
                <w:bCs/>
                <w:sz w:val="26"/>
                <w:lang w:val="nl-NL"/>
              </w:rPr>
              <mc:AlternateContent>
                <mc:Choice Requires="wps">
                  <w:drawing>
                    <wp:anchor behindDoc="1" distT="0" distB="0" distL="114935" distR="114935" simplePos="0" locked="0" layoutInCell="0" allowOverlap="1" relativeHeight="4">
                      <wp:simplePos x="0" y="0"/>
                      <wp:positionH relativeFrom="margin">
                        <wp:posOffset>622300</wp:posOffset>
                      </wp:positionH>
                      <wp:positionV relativeFrom="paragraph">
                        <wp:posOffset>495935</wp:posOffset>
                      </wp:positionV>
                      <wp:extent cx="1422400" cy="342900"/>
                      <wp:effectExtent l="5080" t="5080" r="5080" b="5080"/>
                      <wp:wrapNone/>
                      <wp:docPr id="2" name=""/>
                      <a:graphic xmlns:a="http://schemas.openxmlformats.org/drawingml/2006/main">
                        <a:graphicData uri="http://schemas.microsoft.com/office/word/2010/wordprocessingShape">
                          <wps:wsp>
                            <wps:cNvSpPr/>
                            <wps:spPr>
                              <a:xfrm>
                                <a:off x="0" y="0"/>
                                <a:ext cx="1422360" cy="34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9pt;margin-top:39.05pt;width:111.95pt;height:26.95pt;mso-wrap-style:none;v-text-anchor:middle;mso-position-horizontal-relative:margin">
                      <v:fill o:detectmouseclick="t" type="solid" color2="black"/>
                      <v:stroke color="black" weight="9360" joinstyle="miter" endcap="flat"/>
                      <w10:wrap type="none"/>
                    </v:rect>
                  </w:pict>
                </mc:Fallback>
              </mc:AlternateContent>
            </w:r>
          </w:p>
          <w:p>
            <w:pPr>
              <w:pStyle w:val="Normal"/>
              <w:tabs>
                <w:tab w:val="clear" w:pos="720"/>
                <w:tab w:val="left" w:pos="939" w:leader="none"/>
              </w:tabs>
              <w:jc w:val="center"/>
              <w:rPr>
                <w:bCs/>
                <w:sz w:val="26"/>
                <w:lang w:val="nl-NL"/>
              </w:rPr>
            </w:pPr>
            <w:r>
              <w:rPr>
                <w:bCs/>
                <w:sz w:val="26"/>
                <w:lang w:val="nl-NL"/>
              </w:rPr>
              <w:t>ĐỀ CHÍNH THỨC</w:t>
            </w:r>
          </w:p>
          <w:p>
            <w:pPr>
              <w:pStyle w:val="Normal"/>
              <w:tabs>
                <w:tab w:val="clear" w:pos="720"/>
                <w:tab w:val="left" w:pos="939" w:leader="none"/>
              </w:tabs>
              <w:jc w:val="center"/>
              <w:rPr>
                <w:b/>
                <w:bCs/>
                <w:sz w:val="26"/>
                <w:lang w:val="nl-NL"/>
              </w:rPr>
            </w:pPr>
            <w:r>
              <w:rPr>
                <w:b/>
                <w:bCs/>
                <w:sz w:val="26"/>
                <w:lang w:val="nl-NL"/>
              </w:rPr>
            </w:r>
          </w:p>
          <w:p>
            <w:pPr>
              <w:pStyle w:val="Normal"/>
              <w:tabs>
                <w:tab w:val="clear" w:pos="720"/>
                <w:tab w:val="left" w:pos="939" w:leader="none"/>
              </w:tabs>
              <w:jc w:val="center"/>
              <w:rPr>
                <w:i/>
                <w:sz w:val="26"/>
                <w:lang w:val="nl-NL"/>
              </w:rPr>
            </w:pPr>
            <w:r>
              <w:rPr>
                <w:i/>
                <w:sz w:val="26"/>
                <w:lang w:val="nl-NL"/>
              </w:rPr>
              <w:t>(Đề gồm có 2 trang)</w:t>
            </w:r>
          </w:p>
        </w:tc>
        <w:tc>
          <w:tcPr>
            <w:tcW w:w="6348" w:type="dxa"/>
            <w:tcBorders/>
          </w:tcPr>
          <w:p>
            <w:pPr>
              <w:pStyle w:val="Normal"/>
              <w:spacing w:before="60" w:after="0"/>
              <w:jc w:val="center"/>
              <w:rPr>
                <w:b/>
                <w:sz w:val="26"/>
                <w:lang w:val="nl-NL"/>
              </w:rPr>
            </w:pPr>
            <w:r>
              <w:rPr>
                <w:b/>
                <w:sz w:val="26"/>
                <w:lang w:val="nl-NL"/>
              </w:rPr>
              <w:t>KIỂM TRA HỌC KỲ I NĂM HỌC 2019-2020</w:t>
            </w:r>
          </w:p>
          <w:p>
            <w:pPr>
              <w:pStyle w:val="Normal"/>
              <w:spacing w:before="60" w:after="0"/>
              <w:jc w:val="center"/>
              <w:rPr>
                <w:b/>
                <w:sz w:val="26"/>
                <w:lang w:val="nl-NL"/>
              </w:rPr>
            </w:pPr>
            <w:r>
              <w:rPr>
                <w:b/>
                <w:sz w:val="26"/>
                <w:lang w:val="nl-NL"/>
              </w:rPr>
              <w:t>Môn: ĐỊA LÍ – Lớp 11</w:t>
            </w:r>
          </w:p>
          <w:p>
            <w:pPr>
              <w:pStyle w:val="Normal"/>
              <w:spacing w:before="60" w:after="0"/>
              <w:jc w:val="center"/>
              <w:rPr/>
            </w:pPr>
            <w:r>
              <w:rPr>
                <w:sz w:val="26"/>
                <w:lang w:val="nl-NL"/>
              </w:rPr>
              <w:t xml:space="preserve">Thời gian: 45 phút </w:t>
            </w:r>
            <w:r>
              <w:rPr>
                <w:i/>
                <w:sz w:val="26"/>
                <w:lang w:val="nl-NL"/>
              </w:rPr>
              <w:t>(không kể thời gian giao đề)</w:t>
            </w:r>
            <w:r>
              <w:rPr>
                <w:sz w:val="26"/>
                <w:lang w:val="nl-NL"/>
              </w:rPr>
              <w:t xml:space="preserve">   </w:t>
            </w:r>
          </w:p>
          <w:p>
            <w:pPr>
              <w:pStyle w:val="Normal"/>
              <w:jc w:val="center"/>
              <w:rPr/>
            </w:pPr>
            <w:r>
              <w:rPr>
                <w:sz w:val="26"/>
                <w:lang w:val="nl-NL"/>
              </w:rPr>
              <w:t xml:space="preserve">                                                   </w:t>
            </w:r>
          </w:p>
          <w:p>
            <w:pPr>
              <w:pStyle w:val="Normal"/>
              <w:spacing w:before="60" w:after="0"/>
              <w:jc w:val="center"/>
              <w:rPr>
                <w:b/>
                <w:sz w:val="26"/>
              </w:rPr>
            </w:pPr>
            <w:r>
              <w:rPr>
                <w:b/>
                <w:sz w:val="26"/>
              </w:rPr>
              <w:t xml:space="preserve">                                             </w:t>
            </w:r>
            <w:r>
              <w:rPr>
                <w:b/>
                <w:sz w:val="26"/>
              </w:rPr>
              <w:t xml:space="preserve">MÃ ĐỀ 702                                                                     </w:t>
            </w:r>
          </w:p>
        </w:tc>
      </w:tr>
    </w:tbl>
    <w:p>
      <w:pPr>
        <w:pStyle w:val="Normal"/>
        <w:rPr>
          <w:b/>
          <w:bCs/>
          <w:sz w:val="26"/>
          <w:lang w:val="nl-NL"/>
        </w:rPr>
      </w:pPr>
      <w:r>
        <w:rPr>
          <w:b/>
          <w:bCs/>
          <w:sz w:val="26"/>
          <w:lang w:val="nl-NL"/>
        </w:rPr>
        <w:t xml:space="preserve">      </w:t>
      </w:r>
      <w:r>
        <w:rPr>
          <w:b/>
          <w:bCs/>
          <w:sz w:val="26"/>
          <w:lang w:val="nl-NL"/>
        </w:rPr>
        <w:tab/>
        <w:t xml:space="preserve">          </w:t>
      </w:r>
    </w:p>
    <w:p>
      <w:pPr>
        <w:pStyle w:val="Normal"/>
        <w:rPr>
          <w:b/>
          <w:bCs/>
          <w:sz w:val="26"/>
          <w:lang w:val="nl-NL"/>
        </w:rPr>
      </w:pPr>
      <w:r>
        <w:rPr>
          <w:b/>
          <w:bCs/>
          <w:sz w:val="26"/>
          <w:lang w:val="nl-NL"/>
        </w:rPr>
        <w:t>I/ PHẦN TRẮC NGHIỆM: ( 5,0 điểm)</w:t>
      </w:r>
    </w:p>
    <w:p>
      <w:pPr>
        <w:pStyle w:val="Normal"/>
        <w:spacing w:before="60" w:after="0"/>
        <w:jc w:val="both"/>
        <w:rPr/>
      </w:pPr>
      <w:r>
        <w:rPr>
          <w:b/>
          <w:lang w:val="pt-BR"/>
        </w:rPr>
        <w:t>Câu 1:</w:t>
      </w:r>
      <w:r>
        <w:rPr>
          <w:sz w:val="26"/>
          <w:lang w:val="pt-BR"/>
        </w:rPr>
        <w:t xml:space="preserve"> Tiền thân của Liên minh châu Âu ngày nay là</w:t>
      </w:r>
    </w:p>
    <w:p>
      <w:pPr>
        <w:pStyle w:val="Normal"/>
        <w:tabs>
          <w:tab w:val="clear" w:pos="720"/>
          <w:tab w:val="left" w:pos="4937" w:leader="none"/>
        </w:tabs>
        <w:ind w:firstLine="283" w:end="0"/>
        <w:rPr>
          <w:lang w:val="pt-BR"/>
        </w:rPr>
      </w:pPr>
      <w:r>
        <w:rPr>
          <w:b/>
          <w:lang w:val="pt-BR"/>
        </w:rPr>
        <w:t xml:space="preserve">A. </w:t>
      </w:r>
      <w:r>
        <w:rPr>
          <w:sz w:val="26"/>
          <w:lang w:val="pt-BR"/>
        </w:rPr>
        <w:t>Cộng đồng nguyên tử châu Âu.</w:t>
      </w:r>
      <w:r>
        <w:rPr>
          <w:lang w:val="pt-BR"/>
        </w:rPr>
        <w:tab/>
      </w:r>
      <w:r>
        <w:rPr>
          <w:b/>
          <w:lang w:val="pt-BR"/>
        </w:rPr>
        <w:t xml:space="preserve">B. </w:t>
      </w:r>
      <w:r>
        <w:rPr>
          <w:sz w:val="26"/>
          <w:lang w:val="pt-BR"/>
        </w:rPr>
        <w:t>Cộng đồng kinh tế châu Âu.</w:t>
      </w:r>
    </w:p>
    <w:p>
      <w:pPr>
        <w:pStyle w:val="Normal"/>
        <w:tabs>
          <w:tab w:val="clear" w:pos="720"/>
          <w:tab w:val="left" w:pos="4937" w:leader="none"/>
        </w:tabs>
        <w:ind w:firstLine="283" w:end="0"/>
        <w:rPr/>
      </w:pPr>
      <w:r>
        <w:rPr>
          <w:b/>
          <w:lang w:val="pt-BR"/>
        </w:rPr>
        <w:t xml:space="preserve">C. </w:t>
      </w:r>
      <w:r>
        <w:rPr>
          <w:sz w:val="26"/>
          <w:lang w:val="pt-BR"/>
        </w:rPr>
        <w:t>Liên minh châu Âu (EU).</w:t>
      </w:r>
      <w:r>
        <w:rPr>
          <w:lang w:val="sv-SE"/>
        </w:rPr>
        <w:tab/>
      </w:r>
      <w:r>
        <w:rPr>
          <w:b/>
          <w:lang w:val="pt-BR"/>
        </w:rPr>
        <w:t xml:space="preserve">D. </w:t>
      </w:r>
      <w:r>
        <w:rPr>
          <w:sz w:val="26"/>
          <w:lang w:val="pt-BR"/>
        </w:rPr>
        <w:t>Cộng đồng than, thép châu Âu.</w:t>
      </w:r>
    </w:p>
    <w:p>
      <w:pPr>
        <w:pStyle w:val="Normal"/>
        <w:spacing w:before="60" w:after="0"/>
        <w:jc w:val="both"/>
        <w:rPr/>
      </w:pPr>
      <w:r>
        <w:rPr>
          <w:b/>
          <w:lang w:val="nl-NL"/>
        </w:rPr>
        <w:t>Câu 2:</w:t>
      </w:r>
      <w:r>
        <w:rPr>
          <w:sz w:val="26"/>
          <w:lang w:val="nl-NL"/>
        </w:rPr>
        <w:t xml:space="preserve"> Thành phần dân cư chủ yếu ở Hoa Kì có nguồn gốc từ</w:t>
      </w:r>
    </w:p>
    <w:p>
      <w:pPr>
        <w:pStyle w:val="Normal"/>
        <w:tabs>
          <w:tab w:val="clear" w:pos="720"/>
          <w:tab w:val="left" w:pos="2608" w:leader="none"/>
          <w:tab w:val="left" w:pos="4939" w:leader="none"/>
          <w:tab w:val="left" w:pos="7269" w:leader="none"/>
        </w:tabs>
        <w:ind w:firstLine="283" w:end="0"/>
        <w:rPr>
          <w:lang w:val="fr-FR"/>
        </w:rPr>
      </w:pPr>
      <w:r>
        <w:rPr>
          <w:b/>
          <w:lang w:val="nl-NL"/>
        </w:rPr>
        <w:t xml:space="preserve">A. </w:t>
      </w:r>
      <w:r>
        <w:rPr>
          <w:sz w:val="26"/>
          <w:lang w:val="nl-NL"/>
        </w:rPr>
        <w:t>Châu Âu.</w:t>
      </w:r>
      <w:r>
        <w:rPr>
          <w:lang w:val="fr-FR"/>
        </w:rPr>
        <w:tab/>
      </w:r>
      <w:r>
        <w:rPr>
          <w:b/>
          <w:lang w:val="nl-NL"/>
        </w:rPr>
        <w:t xml:space="preserve">B. </w:t>
      </w:r>
      <w:r>
        <w:rPr>
          <w:sz w:val="26"/>
          <w:lang w:val="nl-NL"/>
        </w:rPr>
        <w:t>Châu Phi.</w:t>
      </w:r>
      <w:r>
        <w:rPr>
          <w:lang w:val="fr-FR"/>
        </w:rPr>
        <w:tab/>
      </w:r>
      <w:r>
        <w:rPr>
          <w:b/>
          <w:lang w:val="nl-NL"/>
        </w:rPr>
        <w:t xml:space="preserve">C. </w:t>
      </w:r>
      <w:r>
        <w:rPr>
          <w:sz w:val="26"/>
          <w:lang w:val="nl-NL"/>
        </w:rPr>
        <w:t>Mĩ La tinh.</w:t>
      </w:r>
      <w:r>
        <w:rPr>
          <w:lang w:val="fr-FR"/>
        </w:rPr>
        <w:tab/>
      </w:r>
      <w:r>
        <w:rPr>
          <w:b/>
          <w:lang w:val="nl-NL"/>
        </w:rPr>
        <w:t xml:space="preserve">D. </w:t>
      </w:r>
      <w:r>
        <w:rPr>
          <w:sz w:val="26"/>
          <w:lang w:val="nl-NL"/>
        </w:rPr>
        <w:t>Châu Á.</w:t>
      </w:r>
    </w:p>
    <w:p>
      <w:pPr>
        <w:pStyle w:val="Normal"/>
        <w:spacing w:before="60" w:after="0"/>
        <w:jc w:val="both"/>
        <w:rPr>
          <w:sz w:val="26"/>
          <w:shd w:fill="FFFFFF" w:val="clear"/>
          <w:lang w:val="pt-BR"/>
        </w:rPr>
      </w:pPr>
      <w:r>
        <w:rPr>
          <w:b/>
          <w:bCs/>
          <w:lang w:val="nl-NL"/>
        </w:rPr>
        <w:t>Câu 3:</w:t>
      </w:r>
      <w:r>
        <w:rPr>
          <w:bCs/>
          <w:sz w:val="26"/>
          <w:lang w:val="nl-NL"/>
        </w:rPr>
        <w:t xml:space="preserve"> Tự do trong lĩnh vực ngân hàng, kiểm toán, du lịch trong Liên minh châu Âu (EU) là biểu hiện của</w:t>
      </w:r>
    </w:p>
    <w:p>
      <w:pPr>
        <w:pStyle w:val="Normal"/>
        <w:tabs>
          <w:tab w:val="clear" w:pos="720"/>
          <w:tab w:val="left" w:pos="4937" w:leader="none"/>
        </w:tabs>
        <w:ind w:firstLine="283" w:end="0"/>
        <w:rPr>
          <w:lang w:val="pt-BR"/>
        </w:rPr>
      </w:pPr>
      <w:r>
        <w:rPr>
          <w:b/>
          <w:bCs/>
          <w:lang w:val="nl-NL"/>
        </w:rPr>
        <w:t xml:space="preserve">A. </w:t>
      </w:r>
      <w:r>
        <w:rPr>
          <w:bCs/>
          <w:sz w:val="26"/>
          <w:lang w:val="nl-NL"/>
        </w:rPr>
        <w:t>tự do trong di chuyển.</w:t>
      </w:r>
      <w:r>
        <w:rPr>
          <w:lang w:val="pt-BR"/>
        </w:rPr>
        <w:tab/>
      </w:r>
      <w:r>
        <w:rPr>
          <w:b/>
          <w:bCs/>
          <w:lang w:val="nl-NL"/>
        </w:rPr>
        <w:t xml:space="preserve">B. </w:t>
      </w:r>
      <w:r>
        <w:rPr>
          <w:bCs/>
          <w:sz w:val="26"/>
          <w:lang w:val="nl-NL"/>
        </w:rPr>
        <w:t>tự do lưu thông dịch vụ.</w:t>
      </w:r>
    </w:p>
    <w:p>
      <w:pPr>
        <w:pStyle w:val="Normal"/>
        <w:tabs>
          <w:tab w:val="clear" w:pos="720"/>
          <w:tab w:val="left" w:pos="4937" w:leader="none"/>
        </w:tabs>
        <w:ind w:firstLine="283" w:end="0"/>
        <w:rPr>
          <w:lang w:val="pt-BR"/>
        </w:rPr>
      </w:pPr>
      <w:r>
        <w:rPr>
          <w:b/>
          <w:bCs/>
          <w:lang w:val="nl-NL"/>
        </w:rPr>
        <w:t xml:space="preserve">C. </w:t>
      </w:r>
      <w:r>
        <w:rPr>
          <w:bCs/>
          <w:sz w:val="26"/>
          <w:lang w:val="nl-NL"/>
        </w:rPr>
        <w:t>tự do lưu thông hàng hóa.</w:t>
      </w:r>
      <w:r>
        <w:rPr>
          <w:lang w:val="pt-BR"/>
        </w:rPr>
        <w:tab/>
      </w:r>
      <w:r>
        <w:rPr>
          <w:b/>
          <w:bCs/>
          <w:lang w:val="nl-NL"/>
        </w:rPr>
        <w:t xml:space="preserve">D. </w:t>
      </w:r>
      <w:r>
        <w:rPr>
          <w:bCs/>
          <w:sz w:val="26"/>
          <w:lang w:val="nl-NL"/>
        </w:rPr>
        <w:t>tự do lưu thông tiền vốn.</w:t>
      </w:r>
    </w:p>
    <w:p>
      <w:pPr>
        <w:pStyle w:val="Normal"/>
        <w:spacing w:before="60" w:after="0"/>
        <w:jc w:val="both"/>
        <w:rPr/>
      </w:pPr>
      <w:r>
        <w:rPr>
          <w:b/>
          <w:color w:val="000000"/>
          <w:lang w:val="nl-NL"/>
        </w:rPr>
        <w:t>Câu 4:</w:t>
      </w:r>
      <w:r>
        <w:rPr>
          <w:color w:val="000000"/>
          <w:sz w:val="26"/>
          <w:lang w:val="nl-NL"/>
        </w:rPr>
        <w:t xml:space="preserve"> Nguyên nhân chủ yếu làm cho nhiệt độ Trái Đất tăng lên là do tăng</w:t>
      </w:r>
    </w:p>
    <w:p>
      <w:pPr>
        <w:pStyle w:val="Normal"/>
        <w:tabs>
          <w:tab w:val="clear" w:pos="720"/>
          <w:tab w:val="left" w:pos="2608" w:leader="none"/>
          <w:tab w:val="left" w:pos="4939" w:leader="none"/>
          <w:tab w:val="left" w:pos="7269" w:leader="none"/>
        </w:tabs>
        <w:ind w:firstLine="283" w:end="0"/>
        <w:rPr>
          <w:lang w:val="nl-NL"/>
        </w:rPr>
      </w:pPr>
      <w:r>
        <w:rPr>
          <w:b/>
          <w:lang w:val="nl-NL"/>
        </w:rPr>
        <w:t xml:space="preserve">A. </w:t>
      </w:r>
      <w:r>
        <w:rPr>
          <w:sz w:val="26"/>
          <w:lang w:val="nl-NL"/>
        </w:rPr>
        <w:t>khí CFCs.</w:t>
      </w:r>
      <w:r>
        <w:rPr>
          <w:lang w:val="nl-NL"/>
        </w:rPr>
        <w:tab/>
      </w:r>
      <w:r>
        <w:rPr>
          <w:b/>
          <w:color w:val="000000"/>
          <w:lang w:val="nl-NL"/>
        </w:rPr>
        <w:t xml:space="preserve">B. </w:t>
      </w:r>
      <w:r>
        <w:rPr>
          <w:color w:val="000000"/>
          <w:sz w:val="26"/>
          <w:lang w:val="nl-NL"/>
        </w:rPr>
        <w:t xml:space="preserve">khí </w:t>
      </w:r>
      <w:r>
        <w:rPr>
          <w:color w:val="000000"/>
          <w:sz w:val="26"/>
          <w:shd w:fill="FFFFFF" w:val="clear"/>
          <w:lang w:val="nl-NL"/>
        </w:rPr>
        <w:t>CO</w:t>
      </w:r>
      <w:r>
        <w:rPr>
          <w:color w:val="000000"/>
          <w:sz w:val="26"/>
          <w:shd w:fill="FFFFFF" w:val="clear"/>
          <w:vertAlign w:val="subscript"/>
          <w:lang w:val="nl-NL"/>
        </w:rPr>
        <w:t>2</w:t>
      </w:r>
      <w:r>
        <w:rPr>
          <w:color w:val="000000"/>
          <w:sz w:val="26"/>
          <w:shd w:fill="FFFFFF" w:val="clear"/>
          <w:lang w:val="nl-NL"/>
        </w:rPr>
        <w:t>.</w:t>
      </w:r>
      <w:r>
        <w:rPr>
          <w:lang w:val="nl-NL"/>
        </w:rPr>
        <w:tab/>
      </w:r>
      <w:r>
        <w:rPr>
          <w:b/>
          <w:color w:val="000000"/>
          <w:lang w:val="nl-NL"/>
        </w:rPr>
        <w:t xml:space="preserve">C. </w:t>
      </w:r>
      <w:r>
        <w:rPr>
          <w:color w:val="000000"/>
          <w:sz w:val="26"/>
          <w:lang w:val="nl-NL"/>
        </w:rPr>
        <w:t>bụi bẩn.</w:t>
      </w:r>
      <w:r>
        <w:rPr>
          <w:lang w:val="nl-NL"/>
        </w:rPr>
        <w:tab/>
      </w:r>
      <w:r>
        <w:rPr>
          <w:b/>
          <w:color w:val="000000"/>
          <w:shd w:fill="FFFFFF" w:val="clear"/>
          <w:lang w:val="nl-NL"/>
        </w:rPr>
        <w:t xml:space="preserve">D. </w:t>
      </w:r>
      <w:r>
        <w:rPr>
          <w:color w:val="000000"/>
          <w:sz w:val="26"/>
          <w:shd w:fill="FFFFFF" w:val="clear"/>
          <w:lang w:val="nl-NL"/>
        </w:rPr>
        <w:t>khí nitơ.</w:t>
      </w:r>
    </w:p>
    <w:p>
      <w:pPr>
        <w:pStyle w:val="Normal"/>
        <w:spacing w:before="60" w:after="0"/>
        <w:jc w:val="both"/>
        <w:rPr/>
      </w:pPr>
      <w:r>
        <w:rPr>
          <w:b/>
          <w:lang w:val="pt-BR"/>
        </w:rPr>
        <w:t>Câu 5:</w:t>
      </w:r>
      <w:r>
        <w:rPr>
          <w:sz w:val="26"/>
          <w:lang w:val="pt-BR"/>
        </w:rPr>
        <w:t xml:space="preserve"> Dân cư Liên Bang Nga có đặc điểm nào sau đây?</w:t>
      </w:r>
    </w:p>
    <w:p>
      <w:pPr>
        <w:pStyle w:val="Normal"/>
        <w:tabs>
          <w:tab w:val="clear" w:pos="720"/>
          <w:tab w:val="left" w:pos="4937" w:leader="none"/>
        </w:tabs>
        <w:ind w:firstLine="283" w:end="0"/>
        <w:rPr>
          <w:lang w:val="pt-BR"/>
        </w:rPr>
      </w:pPr>
      <w:r>
        <w:rPr>
          <w:b/>
          <w:lang w:val="pt-BR"/>
        </w:rPr>
        <w:t xml:space="preserve">A. </w:t>
      </w:r>
      <w:r>
        <w:rPr>
          <w:sz w:val="26"/>
          <w:lang w:val="pt-BR"/>
        </w:rPr>
        <w:t>Mật độ dân số rất cao.</w:t>
      </w:r>
      <w:r>
        <w:rPr>
          <w:lang w:val="pt-BR"/>
        </w:rPr>
        <w:tab/>
      </w:r>
      <w:r>
        <w:rPr>
          <w:b/>
          <w:lang w:val="pt-BR"/>
        </w:rPr>
        <w:t xml:space="preserve">B. </w:t>
      </w:r>
      <w:r>
        <w:rPr>
          <w:sz w:val="26"/>
          <w:lang w:val="pt-BR"/>
        </w:rPr>
        <w:t>Cơ cấu dân số trẻ.</w:t>
      </w:r>
    </w:p>
    <w:p>
      <w:pPr>
        <w:pStyle w:val="Normal"/>
        <w:tabs>
          <w:tab w:val="clear" w:pos="720"/>
          <w:tab w:val="left" w:pos="4937" w:leader="none"/>
        </w:tabs>
        <w:ind w:firstLine="283" w:end="0"/>
        <w:rPr>
          <w:lang w:val="pt-BR"/>
        </w:rPr>
      </w:pPr>
      <w:r>
        <w:rPr>
          <w:b/>
          <w:lang w:val="pt-BR"/>
        </w:rPr>
        <w:t xml:space="preserve">C. </w:t>
      </w:r>
      <w:r>
        <w:rPr>
          <w:sz w:val="26"/>
          <w:lang w:val="pt-BR"/>
        </w:rPr>
        <w:t>Nhiều thành phần dân tộc.</w:t>
      </w:r>
      <w:r>
        <w:rPr>
          <w:lang w:val="pt-BR"/>
        </w:rPr>
        <w:tab/>
      </w:r>
      <w:r>
        <w:rPr>
          <w:b/>
          <w:lang w:val="pt-BR"/>
        </w:rPr>
        <w:t xml:space="preserve">D. </w:t>
      </w:r>
      <w:r>
        <w:rPr>
          <w:sz w:val="26"/>
          <w:lang w:val="pt-BR"/>
        </w:rPr>
        <w:t>Dân số tăng nhanh.</w:t>
      </w:r>
    </w:p>
    <w:p>
      <w:pPr>
        <w:pStyle w:val="Normal"/>
        <w:jc w:val="both"/>
        <w:rPr/>
      </w:pPr>
      <w:r>
        <w:rPr>
          <w:b/>
          <w:lang w:val="pt-BR"/>
        </w:rPr>
        <w:t>Câu 6:</w:t>
      </w:r>
      <w:r>
        <w:rPr>
          <w:sz w:val="26"/>
          <w:lang w:val="pt-BR"/>
        </w:rPr>
        <w:t xml:space="preserve"> Cho bảng số liệu: </w:t>
      </w:r>
    </w:p>
    <w:p>
      <w:pPr>
        <w:pStyle w:val="NormalWeb"/>
        <w:spacing w:before="0" w:after="0"/>
        <w:jc w:val="center"/>
        <w:rPr/>
      </w:pPr>
      <w:r>
        <w:rPr>
          <w:rStyle w:val="Emphasis"/>
          <w:i w:val="false"/>
          <w:iCs w:val="false"/>
          <w:sz w:val="26"/>
          <w:lang w:val="pt-BR"/>
        </w:rPr>
        <w:t xml:space="preserve">TÌNH HÌNH NGOẠI THƯƠNG CỦA HOA KÌ,GIAI ĐOẠN 1995 – 2010                                                                                                                                 </w:t>
        <w:tab/>
        <w:t xml:space="preserve">                                                                              (Đơn vị: tỉ USD)</w:t>
      </w:r>
    </w:p>
    <w:tbl>
      <w:tblPr>
        <w:tblW w:w="8540" w:type="dxa"/>
        <w:jc w:val="start"/>
        <w:tblInd w:w="388" w:type="dxa"/>
        <w:tblLayout w:type="fixed"/>
        <w:tblCellMar>
          <w:top w:w="0" w:type="dxa"/>
          <w:start w:w="108" w:type="dxa"/>
          <w:bottom w:w="0" w:type="dxa"/>
          <w:end w:w="108" w:type="dxa"/>
        </w:tblCellMar>
      </w:tblPr>
      <w:tblGrid>
        <w:gridCol w:w="3080"/>
        <w:gridCol w:w="1400"/>
        <w:gridCol w:w="1400"/>
        <w:gridCol w:w="1260"/>
        <w:gridCol w:w="1400"/>
      </w:tblGrid>
      <w:tr>
        <w:trPr/>
        <w:tc>
          <w:tcPr>
            <w:tcW w:w="3080" w:type="dxa"/>
            <w:tcBorders>
              <w:top w:val="single" w:sz="4" w:space="0" w:color="000000"/>
              <w:start w:val="single" w:sz="4" w:space="0" w:color="000000"/>
              <w:bottom w:val="single" w:sz="4" w:space="0" w:color="000000"/>
              <w:end w:val="single" w:sz="4" w:space="0" w:color="000000"/>
            </w:tcBorders>
          </w:tcPr>
          <w:p>
            <w:pPr>
              <w:pStyle w:val="Normal"/>
              <w:ind w:firstLine="283" w:end="0"/>
              <w:rPr>
                <w:sz w:val="26"/>
                <w:lang w:val="pl-PL"/>
              </w:rPr>
            </w:pPr>
            <w:r>
              <w:rPr>
                <w:sz w:val="26"/>
                <w:lang w:val="pl-PL"/>
              </w:rPr>
              <w:t>Năm</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jc w:val="center"/>
              <w:rPr>
                <w:sz w:val="26"/>
              </w:rPr>
            </w:pPr>
            <w:r>
              <w:rPr>
                <w:rStyle w:val="Strong"/>
                <w:sz w:val="26"/>
              </w:rPr>
              <w:t>1995</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rPr>
            </w:pPr>
            <w:r>
              <w:rPr>
                <w:rStyle w:val="Strong"/>
                <w:sz w:val="26"/>
              </w:rPr>
              <w:t>2000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rPr>
            </w:pPr>
            <w:r>
              <w:rPr>
                <w:rStyle w:val="Strong"/>
                <w:sz w:val="26"/>
              </w:rPr>
              <w:t>2007</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jc w:val="center"/>
              <w:rPr>
                <w:sz w:val="26"/>
              </w:rPr>
            </w:pPr>
            <w:r>
              <w:rPr>
                <w:rStyle w:val="Strong"/>
                <w:sz w:val="26"/>
              </w:rPr>
              <w:t>2010</w:t>
            </w:r>
          </w:p>
        </w:tc>
      </w:tr>
      <w:tr>
        <w:trPr/>
        <w:tc>
          <w:tcPr>
            <w:tcW w:w="3080" w:type="dxa"/>
            <w:tcBorders>
              <w:top w:val="single" w:sz="4" w:space="0" w:color="000000"/>
              <w:start w:val="single" w:sz="4" w:space="0" w:color="000000"/>
              <w:bottom w:val="single" w:sz="4" w:space="0" w:color="000000"/>
              <w:end w:val="single" w:sz="4" w:space="0" w:color="000000"/>
            </w:tcBorders>
          </w:tcPr>
          <w:p>
            <w:pPr>
              <w:pStyle w:val="Normal"/>
              <w:ind w:firstLine="283" w:end="0"/>
              <w:rPr>
                <w:sz w:val="26"/>
                <w:lang w:val="pl-PL"/>
              </w:rPr>
            </w:pPr>
            <w:r>
              <w:rPr>
                <w:sz w:val="26"/>
                <w:lang w:val="pl-PL"/>
              </w:rPr>
              <w:t>Giá trị xuất khẩu</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sz w:val="26"/>
                <w:lang w:val="pl-PL"/>
              </w:rPr>
            </w:pPr>
            <w:r>
              <w:rPr>
                <w:sz w:val="26"/>
                <w:lang w:val="pl-PL"/>
              </w:rPr>
              <w:t>584,8</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sz w:val="26"/>
                <w:lang w:val="pl-PL"/>
              </w:rPr>
            </w:pPr>
            <w:r>
              <w:rPr>
                <w:sz w:val="26"/>
                <w:lang w:val="pl-PL"/>
              </w:rPr>
              <w:t>718,2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6"/>
                <w:lang w:val="pl-PL"/>
              </w:rPr>
            </w:pPr>
            <w:r>
              <w:rPr>
                <w:sz w:val="26"/>
                <w:lang w:val="pl-PL"/>
              </w:rPr>
              <w:t>1163</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sz w:val="26"/>
                <w:lang w:val="pl-PL"/>
              </w:rPr>
            </w:pPr>
            <w:r>
              <w:rPr>
                <w:sz w:val="26"/>
                <w:lang w:val="pl-PL"/>
              </w:rPr>
              <w:t>1831,9</w:t>
            </w:r>
          </w:p>
        </w:tc>
      </w:tr>
      <w:tr>
        <w:trPr/>
        <w:tc>
          <w:tcPr>
            <w:tcW w:w="3080" w:type="dxa"/>
            <w:tcBorders>
              <w:top w:val="single" w:sz="4" w:space="0" w:color="000000"/>
              <w:start w:val="single" w:sz="4" w:space="0" w:color="000000"/>
              <w:bottom w:val="single" w:sz="4" w:space="0" w:color="000000"/>
              <w:end w:val="single" w:sz="4" w:space="0" w:color="000000"/>
            </w:tcBorders>
          </w:tcPr>
          <w:p>
            <w:pPr>
              <w:pStyle w:val="Normal"/>
              <w:ind w:firstLine="283" w:end="0"/>
              <w:rPr>
                <w:sz w:val="26"/>
              </w:rPr>
            </w:pPr>
            <w:r>
              <w:rPr>
                <w:sz w:val="26"/>
              </w:rPr>
              <w:t>Cán cân xuất nhập khẩu</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jc w:val="center"/>
              <w:rPr>
                <w:sz w:val="26"/>
              </w:rPr>
            </w:pPr>
            <w:r>
              <w:rPr>
                <w:sz w:val="26"/>
              </w:rPr>
              <w:t xml:space="preserve">– </w:t>
            </w:r>
            <w:r>
              <w:rPr>
                <w:sz w:val="26"/>
              </w:rPr>
              <w:t>186,1</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rPr>
            </w:pPr>
            <w:r>
              <w:rPr>
                <w:sz w:val="26"/>
              </w:rPr>
              <w:t xml:space="preserve">– </w:t>
            </w:r>
            <w:r>
              <w:rPr>
                <w:sz w:val="26"/>
              </w:rPr>
              <w:t>478,1</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6"/>
              </w:rPr>
            </w:pPr>
            <w:r>
              <w:rPr>
                <w:sz w:val="26"/>
              </w:rPr>
              <w:t>–</w:t>
            </w:r>
            <w:r>
              <w:rPr>
                <w:sz w:val="26"/>
              </w:rPr>
              <w:t>854,0</w:t>
            </w:r>
          </w:p>
        </w:tc>
        <w:tc>
          <w:tcPr>
            <w:tcW w:w="1400"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0"/>
              <w:jc w:val="center"/>
              <w:rPr>
                <w:sz w:val="26"/>
              </w:rPr>
            </w:pPr>
            <w:r>
              <w:rPr>
                <w:sz w:val="26"/>
              </w:rPr>
              <w:t xml:space="preserve">– </w:t>
            </w:r>
            <w:r>
              <w:rPr>
                <w:sz w:val="26"/>
              </w:rPr>
              <w:t>497,8</w:t>
            </w:r>
          </w:p>
        </w:tc>
      </w:tr>
    </w:tbl>
    <w:p>
      <w:pPr>
        <w:pStyle w:val="Normal"/>
        <w:tabs>
          <w:tab w:val="clear" w:pos="720"/>
          <w:tab w:val="left" w:pos="7725" w:leader="none"/>
        </w:tabs>
        <w:spacing w:before="60" w:after="0"/>
        <w:ind w:firstLine="283" w:end="0"/>
        <w:jc w:val="both"/>
        <w:rPr/>
      </w:pPr>
      <w:r>
        <w:rPr>
          <w:sz w:val="26"/>
        </w:rPr>
        <w:t>Nhận xét nào dưới đây phản ánh đúng về ngoại thương Hoa Kỳ?</w:t>
        <w:tab/>
      </w:r>
    </w:p>
    <w:p>
      <w:pPr>
        <w:pStyle w:val="Normal"/>
        <w:ind w:firstLine="283" w:end="0"/>
        <w:rPr/>
      </w:pPr>
      <w:r>
        <w:rPr>
          <w:b/>
        </w:rPr>
        <w:t xml:space="preserve">A. </w:t>
      </w:r>
      <w:r>
        <w:rPr>
          <w:sz w:val="26"/>
        </w:rPr>
        <w:t>Giá trị xuất khẩu năm 2010 gấp 2 lần so với 1995.</w:t>
      </w:r>
    </w:p>
    <w:p>
      <w:pPr>
        <w:pStyle w:val="Normal"/>
        <w:ind w:firstLine="283" w:end="0"/>
        <w:rPr/>
      </w:pPr>
      <w:r>
        <w:rPr>
          <w:b/>
        </w:rPr>
        <w:t xml:space="preserve">B. </w:t>
      </w:r>
      <w:r>
        <w:rPr>
          <w:sz w:val="26"/>
        </w:rPr>
        <w:t>Giá trị xuất  khẩu từ 1995 đến 2010  liên tục  giảm.</w:t>
      </w:r>
    </w:p>
    <w:p>
      <w:pPr>
        <w:pStyle w:val="Normal"/>
        <w:ind w:firstLine="283" w:end="0"/>
        <w:rPr/>
      </w:pPr>
      <w:r>
        <w:rPr>
          <w:b/>
        </w:rPr>
        <w:t xml:space="preserve">C. </w:t>
      </w:r>
      <w:r>
        <w:rPr>
          <w:sz w:val="26"/>
        </w:rPr>
        <w:t>Giá trị nhập  khẩu năm 2010 đạt 2329,7 tỉ USD.</w:t>
      </w:r>
    </w:p>
    <w:p>
      <w:pPr>
        <w:pStyle w:val="Normal"/>
        <w:ind w:firstLine="283" w:end="0"/>
        <w:rPr/>
      </w:pPr>
      <w:r>
        <w:rPr>
          <w:b/>
        </w:rPr>
        <w:t xml:space="preserve">D. </w:t>
      </w:r>
      <w:r>
        <w:rPr>
          <w:sz w:val="26"/>
        </w:rPr>
        <w:t>Hoa Kì xuất siêu liên tục qua giai đoạn 1995 - 2010.</w:t>
      </w:r>
    </w:p>
    <w:p>
      <w:pPr>
        <w:pStyle w:val="Normal"/>
        <w:spacing w:before="60" w:after="0"/>
        <w:jc w:val="both"/>
        <w:rPr/>
      </w:pPr>
      <w:r>
        <w:rPr>
          <w:b/>
          <w:lang w:val="nl-NL"/>
        </w:rPr>
        <w:t>Câu 7:</w:t>
      </w:r>
      <w:r>
        <w:rPr>
          <w:sz w:val="26"/>
          <w:lang w:val="nl-NL"/>
        </w:rPr>
        <w:t xml:space="preserve"> Phát biểu nào sau đây </w:t>
      </w:r>
      <w:r>
        <w:rPr>
          <w:b/>
          <w:sz w:val="26"/>
          <w:lang w:val="nl-NL"/>
        </w:rPr>
        <w:t>không</w:t>
      </w:r>
      <w:r>
        <w:rPr>
          <w:sz w:val="26"/>
          <w:lang w:val="nl-NL"/>
        </w:rPr>
        <w:t xml:space="preserve"> chính xác về các công ty xuyên quốc gia?</w:t>
      </w:r>
    </w:p>
    <w:p>
      <w:pPr>
        <w:pStyle w:val="Normal"/>
        <w:ind w:firstLine="283" w:end="0"/>
        <w:rPr>
          <w:lang w:val="nl-NL"/>
        </w:rPr>
      </w:pPr>
      <w:r>
        <w:rPr>
          <w:b/>
          <w:lang w:val="nl-NL"/>
        </w:rPr>
        <w:t xml:space="preserve">A. </w:t>
      </w:r>
      <w:r>
        <w:rPr>
          <w:sz w:val="26"/>
          <w:lang w:val="nl-NL"/>
        </w:rPr>
        <w:t>Sở hữu nguồn của cải vật chất rất lớn.</w:t>
      </w:r>
    </w:p>
    <w:p>
      <w:pPr>
        <w:pStyle w:val="Normal"/>
        <w:ind w:firstLine="283" w:end="0"/>
        <w:rPr>
          <w:lang w:val="nl-NL"/>
        </w:rPr>
      </w:pPr>
      <w:r>
        <w:rPr>
          <w:b/>
          <w:lang w:val="nl-NL"/>
        </w:rPr>
        <w:t xml:space="preserve">B. </w:t>
      </w:r>
      <w:r>
        <w:rPr>
          <w:sz w:val="26"/>
          <w:lang w:val="nl-NL"/>
        </w:rPr>
        <w:t>Phụ thuộc nhiều vào chính phủ các nước.</w:t>
      </w:r>
    </w:p>
    <w:p>
      <w:pPr>
        <w:pStyle w:val="Normal"/>
        <w:ind w:firstLine="283" w:end="0"/>
        <w:rPr>
          <w:lang w:val="nl-NL"/>
        </w:rPr>
      </w:pPr>
      <w:r>
        <w:rPr>
          <w:b/>
          <w:lang w:val="nl-NL"/>
        </w:rPr>
        <w:t xml:space="preserve">C. </w:t>
      </w:r>
      <w:r>
        <w:rPr>
          <w:sz w:val="26"/>
          <w:lang w:val="nl-NL"/>
        </w:rPr>
        <w:t>Chi phối nhiều ngành kinh tế quan trọng.</w:t>
      </w:r>
    </w:p>
    <w:p>
      <w:pPr>
        <w:pStyle w:val="Normal"/>
        <w:ind w:firstLine="283" w:end="0"/>
        <w:rPr>
          <w:lang w:val="nl-NL"/>
        </w:rPr>
      </w:pPr>
      <w:r>
        <w:rPr>
          <w:b/>
          <w:lang w:val="nl-NL"/>
        </w:rPr>
        <w:t xml:space="preserve">D. </w:t>
      </w:r>
      <w:r>
        <w:rPr>
          <w:sz w:val="26"/>
          <w:lang w:val="nl-NL"/>
        </w:rPr>
        <w:t>Hoạt động ở nhiều quốc gia khác nhau.</w:t>
      </w:r>
    </w:p>
    <w:p>
      <w:pPr>
        <w:pStyle w:val="Normal"/>
        <w:spacing w:before="60" w:after="0"/>
        <w:jc w:val="both"/>
        <w:rPr/>
      </w:pPr>
      <w:r>
        <w:rPr>
          <w:b/>
          <w:lang w:val="nl-NL"/>
        </w:rPr>
        <w:t>Câu 8:</w:t>
      </w:r>
      <w:r>
        <w:rPr>
          <w:sz w:val="26"/>
          <w:lang w:val="nl-NL"/>
        </w:rPr>
        <w:t xml:space="preserve"> Một trong những nguyên nhân làm cho các nước Mĩ La tinh phát triển kinh tế chậm là do</w:t>
      </w:r>
    </w:p>
    <w:p>
      <w:pPr>
        <w:pStyle w:val="Normal"/>
        <w:tabs>
          <w:tab w:val="clear" w:pos="720"/>
          <w:tab w:val="left" w:pos="4937" w:leader="none"/>
        </w:tabs>
        <w:ind w:firstLine="283" w:end="0"/>
        <w:rPr>
          <w:lang w:val="nl-NL"/>
        </w:rPr>
      </w:pPr>
      <w:r>
        <w:rPr>
          <w:b/>
          <w:lang w:val="nl-NL"/>
        </w:rPr>
        <w:t xml:space="preserve">A. </w:t>
      </w:r>
      <w:r>
        <w:rPr>
          <w:sz w:val="26"/>
          <w:lang w:val="nl-NL"/>
        </w:rPr>
        <w:t>điều kiện tự nhiên nhiều khó khăn.</w:t>
      </w:r>
      <w:r>
        <w:rPr>
          <w:lang w:val="nl-NL"/>
        </w:rPr>
        <w:tab/>
      </w:r>
      <w:r>
        <w:rPr>
          <w:b/>
          <w:lang w:val="nl-NL"/>
        </w:rPr>
        <w:t xml:space="preserve">B. </w:t>
      </w:r>
      <w:r>
        <w:rPr>
          <w:sz w:val="26"/>
          <w:lang w:val="nl-NL"/>
        </w:rPr>
        <w:t>tài nguyên thiên nhiên nghèo nàn.</w:t>
      </w:r>
    </w:p>
    <w:p>
      <w:pPr>
        <w:pStyle w:val="Normal"/>
        <w:tabs>
          <w:tab w:val="clear" w:pos="720"/>
          <w:tab w:val="left" w:pos="4937" w:leader="none"/>
        </w:tabs>
        <w:ind w:firstLine="283" w:end="0"/>
        <w:rPr>
          <w:lang w:val="nl-NL"/>
        </w:rPr>
      </w:pPr>
      <w:r>
        <w:rPr>
          <w:b/>
          <w:lang w:val="nl-NL"/>
        </w:rPr>
        <w:t xml:space="preserve">C. </w:t>
      </w:r>
      <w:r>
        <w:rPr>
          <w:sz w:val="26"/>
          <w:lang w:val="nl-NL"/>
        </w:rPr>
        <w:t>có</w:t>
      </w:r>
      <w:r>
        <w:rPr>
          <w:b/>
          <w:sz w:val="26"/>
          <w:lang w:val="nl-NL"/>
        </w:rPr>
        <w:t xml:space="preserve"> </w:t>
      </w:r>
      <w:r>
        <w:rPr>
          <w:sz w:val="26"/>
          <w:lang w:val="nl-NL"/>
        </w:rPr>
        <w:t>nền kinh tế tập trung, bao cấp.</w:t>
      </w:r>
      <w:r>
        <w:rPr>
          <w:lang w:val="nl-NL"/>
        </w:rPr>
        <w:tab/>
      </w:r>
      <w:r>
        <w:rPr>
          <w:b/>
          <w:lang w:val="nl-NL"/>
        </w:rPr>
        <w:t xml:space="preserve">D. </w:t>
      </w:r>
      <w:r>
        <w:rPr>
          <w:sz w:val="26"/>
          <w:lang w:val="nl-NL"/>
        </w:rPr>
        <w:t>các thế lực bảo thủ Thiên Chúa giáo.</w:t>
      </w:r>
    </w:p>
    <w:p>
      <w:pPr>
        <w:pStyle w:val="Normal"/>
        <w:spacing w:before="60" w:after="0"/>
        <w:jc w:val="both"/>
        <w:rPr/>
      </w:pPr>
      <w:r>
        <w:rPr>
          <w:b/>
          <w:lang w:val="nl-NL"/>
        </w:rPr>
        <w:t>Câu 9:</w:t>
      </w:r>
      <w:r>
        <w:rPr>
          <w:sz w:val="26"/>
          <w:lang w:val="nl-NL"/>
        </w:rPr>
        <w:t xml:space="preserve"> Toàn cầu hóa kinh tế dẫn đến hệ quả nào sau đây?</w:t>
      </w:r>
    </w:p>
    <w:p>
      <w:pPr>
        <w:pStyle w:val="Normal"/>
        <w:ind w:firstLine="283" w:end="0"/>
        <w:rPr>
          <w:lang w:val="nl-NL"/>
        </w:rPr>
      </w:pPr>
      <w:r>
        <w:rPr>
          <w:b/>
          <w:lang w:val="nl-NL"/>
        </w:rPr>
        <w:t xml:space="preserve">A. </w:t>
      </w:r>
      <w:r>
        <w:rPr>
          <w:sz w:val="26"/>
          <w:lang w:val="nl-NL"/>
        </w:rPr>
        <w:t>Các nước đang phát triển gặp nhiều khó khăn.</w:t>
      </w:r>
    </w:p>
    <w:p>
      <w:pPr>
        <w:pStyle w:val="Normal"/>
        <w:ind w:firstLine="283" w:end="0"/>
        <w:rPr>
          <w:lang w:val="nl-NL"/>
        </w:rPr>
      </w:pPr>
      <w:r>
        <w:rPr>
          <w:b/>
          <w:lang w:val="nl-NL"/>
        </w:rPr>
        <w:t xml:space="preserve">B. </w:t>
      </w:r>
      <w:r>
        <w:rPr>
          <w:sz w:val="26"/>
          <w:lang w:val="nl-NL"/>
        </w:rPr>
        <w:t>Đẩy nhanh đầu tư, tăng cường hợp tác quốc tế.</w:t>
      </w:r>
    </w:p>
    <w:p>
      <w:pPr>
        <w:pStyle w:val="Normal"/>
        <w:ind w:firstLine="283" w:end="0"/>
        <w:rPr>
          <w:lang w:val="nl-NL"/>
        </w:rPr>
      </w:pPr>
      <w:r>
        <w:rPr>
          <w:b/>
          <w:lang w:val="nl-NL"/>
        </w:rPr>
        <w:t xml:space="preserve">C. </w:t>
      </w:r>
      <w:r>
        <w:rPr>
          <w:sz w:val="26"/>
          <w:lang w:val="nl-NL"/>
        </w:rPr>
        <w:t>Các nước ngày càng có nhiều tự chủ về kinh tế.</w:t>
      </w:r>
    </w:p>
    <w:p>
      <w:pPr>
        <w:pStyle w:val="Normal"/>
        <w:ind w:firstLine="283" w:end="0"/>
        <w:rPr>
          <w:lang w:val="nl-NL"/>
        </w:rPr>
      </w:pPr>
      <w:r>
        <w:rPr>
          <w:b/>
          <w:lang w:val="nl-NL"/>
        </w:rPr>
        <w:t xml:space="preserve">D. </w:t>
      </w:r>
      <w:r>
        <w:rPr>
          <w:sz w:val="26"/>
          <w:lang w:val="nl-NL"/>
        </w:rPr>
        <w:t>Ngày càng thu hẹp khoảng cách giàu nghèo.</w:t>
      </w:r>
    </w:p>
    <w:p>
      <w:pPr>
        <w:pStyle w:val="Normal"/>
        <w:spacing w:before="60" w:after="0"/>
        <w:jc w:val="both"/>
        <w:rPr/>
      </w:pPr>
      <w:r>
        <w:rPr>
          <w:b/>
          <w:color w:val="000000"/>
          <w:lang w:val="nl-NL"/>
        </w:rPr>
        <w:t>Câu 10:</w:t>
      </w:r>
      <w:r>
        <w:rPr>
          <w:color w:val="000000"/>
          <w:sz w:val="26"/>
          <w:lang w:val="nl-NL"/>
        </w:rPr>
        <w:t xml:space="preserve"> Ở các nước phát triển, cơ cấu dân số già sẽ gây nên hậu quả</w:t>
      </w:r>
    </w:p>
    <w:p>
      <w:pPr>
        <w:pStyle w:val="Normal"/>
        <w:tabs>
          <w:tab w:val="clear" w:pos="720"/>
          <w:tab w:val="left" w:pos="4937" w:leader="none"/>
        </w:tabs>
        <w:ind w:firstLine="283" w:end="0"/>
        <w:rPr>
          <w:lang w:val="nl-NL"/>
        </w:rPr>
      </w:pPr>
      <w:r>
        <w:rPr>
          <w:b/>
          <w:color w:val="000000"/>
          <w:lang w:val="nl-NL"/>
        </w:rPr>
        <w:t xml:space="preserve">A. </w:t>
      </w:r>
      <w:r>
        <w:rPr>
          <w:color w:val="000000"/>
          <w:sz w:val="26"/>
          <w:lang w:val="nl-NL"/>
        </w:rPr>
        <w:t>thiếu hụt nguồn lao động.</w:t>
      </w:r>
      <w:r>
        <w:rPr>
          <w:lang w:val="nl-NL"/>
        </w:rPr>
        <w:tab/>
      </w:r>
      <w:r>
        <w:rPr>
          <w:b/>
          <w:color w:val="000000"/>
          <w:lang w:val="nl-NL"/>
        </w:rPr>
        <w:t xml:space="preserve">B. </w:t>
      </w:r>
      <w:r>
        <w:rPr>
          <w:color w:val="000000"/>
          <w:sz w:val="26"/>
          <w:lang w:val="nl-NL"/>
        </w:rPr>
        <w:t>thất nghiệp, thiếu việc làm.</w:t>
      </w:r>
    </w:p>
    <w:p>
      <w:pPr>
        <w:pStyle w:val="Normal"/>
        <w:tabs>
          <w:tab w:val="clear" w:pos="720"/>
          <w:tab w:val="left" w:pos="4937" w:leader="none"/>
        </w:tabs>
        <w:ind w:firstLine="283" w:end="0"/>
        <w:rPr>
          <w:lang w:val="nl-NL"/>
        </w:rPr>
      </w:pPr>
      <w:r>
        <w:rPr>
          <w:b/>
          <w:color w:val="000000"/>
          <w:lang w:val="nl-NL"/>
        </w:rPr>
        <w:t xml:space="preserve">C. </w:t>
      </w:r>
      <w:r>
        <w:rPr>
          <w:color w:val="000000"/>
          <w:sz w:val="26"/>
          <w:lang w:val="nl-NL"/>
        </w:rPr>
        <w:t>tăng áp lực lên tài nguyên.</w:t>
      </w:r>
      <w:r>
        <w:rPr>
          <w:lang w:val="nl-NL"/>
        </w:rPr>
        <w:tab/>
      </w:r>
      <w:r>
        <w:rPr>
          <w:b/>
          <w:lang w:val="nl-NL"/>
        </w:rPr>
        <w:t xml:space="preserve">D. </w:t>
      </w:r>
      <w:r>
        <w:rPr>
          <w:sz w:val="26"/>
          <w:lang w:val="nl-NL"/>
        </w:rPr>
        <w:t>chi phí ít cho phúc lợi xã hội.</w:t>
      </w:r>
    </w:p>
    <w:p>
      <w:pPr>
        <w:pStyle w:val="Normal"/>
        <w:spacing w:before="60" w:after="0"/>
        <w:jc w:val="both"/>
        <w:rPr/>
      </w:pPr>
      <w:r>
        <w:rPr>
          <w:b/>
          <w:lang w:val="nl-NL"/>
        </w:rPr>
        <w:t>Câu 11:</w:t>
      </w:r>
      <w:r>
        <w:rPr>
          <w:sz w:val="26"/>
          <w:lang w:val="nl-NL"/>
        </w:rPr>
        <w:t xml:space="preserve"> Tài nguyên nào sau đây giàu có nhất của Tây Nam Á?</w:t>
      </w:r>
    </w:p>
    <w:p>
      <w:pPr>
        <w:pStyle w:val="Normal"/>
        <w:tabs>
          <w:tab w:val="clear" w:pos="720"/>
          <w:tab w:val="left" w:pos="2608" w:leader="none"/>
          <w:tab w:val="left" w:pos="4939" w:leader="none"/>
          <w:tab w:val="left" w:pos="7269" w:leader="none"/>
        </w:tabs>
        <w:ind w:firstLine="283" w:end="0"/>
        <w:rPr>
          <w:lang w:val="nl-NL"/>
        </w:rPr>
      </w:pPr>
      <w:r>
        <w:rPr>
          <w:b/>
          <w:lang w:val="nl-NL"/>
        </w:rPr>
        <w:t xml:space="preserve">A. </w:t>
      </w:r>
      <w:r>
        <w:rPr>
          <w:sz w:val="26"/>
          <w:lang w:val="nl-NL"/>
        </w:rPr>
        <w:t>Quặng sắt.</w:t>
      </w:r>
      <w:r>
        <w:rPr>
          <w:lang w:val="nl-NL"/>
        </w:rPr>
        <w:tab/>
      </w:r>
      <w:r>
        <w:rPr>
          <w:b/>
          <w:lang w:val="nl-NL"/>
        </w:rPr>
        <w:t xml:space="preserve">B. </w:t>
      </w:r>
      <w:r>
        <w:rPr>
          <w:sz w:val="26"/>
          <w:lang w:val="nl-NL"/>
        </w:rPr>
        <w:t>Dầu mỏ.</w:t>
      </w:r>
      <w:r>
        <w:rPr>
          <w:lang w:val="nl-NL"/>
        </w:rPr>
        <w:tab/>
      </w:r>
      <w:r>
        <w:rPr>
          <w:b/>
          <w:lang w:val="nl-NL"/>
        </w:rPr>
        <w:t xml:space="preserve">C. </w:t>
      </w:r>
      <w:r>
        <w:rPr>
          <w:sz w:val="26"/>
          <w:lang w:val="nl-NL"/>
        </w:rPr>
        <w:t>Than đá.</w:t>
      </w:r>
      <w:r>
        <w:rPr>
          <w:lang w:val="nl-NL"/>
        </w:rPr>
        <w:tab/>
      </w:r>
      <w:r>
        <w:rPr>
          <w:b/>
          <w:lang w:val="nl-NL"/>
        </w:rPr>
        <w:t xml:space="preserve">D. </w:t>
      </w:r>
      <w:r>
        <w:rPr>
          <w:sz w:val="26"/>
          <w:lang w:val="nl-NL"/>
        </w:rPr>
        <w:t>Kim cương.</w:t>
      </w:r>
    </w:p>
    <w:p>
      <w:pPr>
        <w:pStyle w:val="Normal"/>
        <w:jc w:val="both"/>
        <w:rPr>
          <w:bCs/>
          <w:sz w:val="26"/>
          <w:lang w:val="pt-BR"/>
        </w:rPr>
      </w:pPr>
      <w:r>
        <w:rPr>
          <w:b/>
          <w:lang w:val="pt-BR"/>
        </w:rPr>
        <w:t>Câu 12:</w:t>
      </w:r>
      <w:r>
        <w:rPr>
          <w:sz w:val="26"/>
          <w:lang w:val="pt-BR"/>
        </w:rPr>
        <w:t xml:space="preserve"> Cho bảng số liệu:</w:t>
      </w:r>
    </w:p>
    <w:p>
      <w:pPr>
        <w:pStyle w:val="Normal"/>
        <w:ind w:firstLine="283" w:end="0"/>
        <w:jc w:val="center"/>
        <w:rPr>
          <w:sz w:val="26"/>
          <w:lang w:val="pt-BR"/>
        </w:rPr>
      </w:pPr>
      <w:r>
        <w:rPr>
          <w:sz w:val="26"/>
          <w:lang w:val="pt-BR"/>
        </w:rPr>
        <w:t>SẢN LƯỢNG DẦU THÔ KHAI THÁC VÀ TIÊU DÙNG</w:t>
      </w:r>
    </w:p>
    <w:p>
      <w:pPr>
        <w:pStyle w:val="Normal"/>
        <w:ind w:firstLine="283" w:end="0"/>
        <w:jc w:val="center"/>
        <w:rPr>
          <w:bCs/>
          <w:sz w:val="26"/>
          <w:lang w:val="pt-BR"/>
        </w:rPr>
      </w:pPr>
      <w:r>
        <w:rPr>
          <w:sz w:val="26"/>
          <w:lang w:val="pt-BR"/>
        </w:rPr>
        <w:t xml:space="preserve"> </w:t>
      </w:r>
      <w:r>
        <w:rPr>
          <w:sz w:val="26"/>
          <w:lang w:val="pt-BR"/>
        </w:rPr>
        <w:t>CỦA MỘT SỐ KHU VỰC TRÊN THẾ GIỚI NĂM 2003</w:t>
      </w:r>
    </w:p>
    <w:p>
      <w:pPr>
        <w:pStyle w:val="Normal"/>
        <w:tabs>
          <w:tab w:val="clear" w:pos="720"/>
          <w:tab w:val="left" w:pos="1875" w:leader="none"/>
        </w:tabs>
        <w:ind w:firstLine="283" w:end="0"/>
        <w:jc w:val="both"/>
        <w:rPr/>
      </w:pPr>
      <w:r>
        <w:rPr/>
        <w:t xml:space="preserve">                                                                                       </w:t>
      </w:r>
      <w:r>
        <w:rPr/>
        <w:t>(Đơn vị: nghìn thùng/ngày)</w:t>
      </w:r>
    </w:p>
    <w:tbl>
      <w:tblPr>
        <w:tblW w:w="8420" w:type="dxa"/>
        <w:jc w:val="start"/>
        <w:tblInd w:w="648" w:type="dxa"/>
        <w:tblLayout w:type="fixed"/>
        <w:tblCellMar>
          <w:top w:w="0" w:type="dxa"/>
          <w:start w:w="108" w:type="dxa"/>
          <w:bottom w:w="0" w:type="dxa"/>
          <w:end w:w="108" w:type="dxa"/>
        </w:tblCellMar>
      </w:tblPr>
      <w:tblGrid>
        <w:gridCol w:w="1587"/>
        <w:gridCol w:w="3333"/>
        <w:gridCol w:w="3500"/>
      </w:tblGrid>
      <w:tr>
        <w:trPr/>
        <w:tc>
          <w:tcPr>
            <w:tcW w:w="1587"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both"/>
              <w:rPr>
                <w:b/>
                <w:sz w:val="26"/>
              </w:rPr>
            </w:pPr>
            <w:r>
              <w:rPr>
                <w:b/>
                <w:sz w:val="26"/>
              </w:rPr>
              <w:t>Khu vực</w:t>
            </w:r>
          </w:p>
        </w:tc>
        <w:tc>
          <w:tcPr>
            <w:tcW w:w="3333"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center"/>
              <w:rPr>
                <w:b/>
                <w:sz w:val="26"/>
              </w:rPr>
            </w:pPr>
            <w:r>
              <w:rPr>
                <w:b/>
                <w:sz w:val="26"/>
              </w:rPr>
              <w:t>Lượng dầu khai thác</w:t>
            </w:r>
          </w:p>
        </w:tc>
        <w:tc>
          <w:tcPr>
            <w:tcW w:w="350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center"/>
              <w:rPr>
                <w:b/>
                <w:sz w:val="26"/>
              </w:rPr>
            </w:pPr>
            <w:r>
              <w:rPr>
                <w:b/>
                <w:sz w:val="26"/>
              </w:rPr>
              <w:t>Lượng dầu tiêu dùng</w:t>
            </w:r>
          </w:p>
        </w:tc>
      </w:tr>
      <w:tr>
        <w:trPr/>
        <w:tc>
          <w:tcPr>
            <w:tcW w:w="1587"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both"/>
              <w:rPr>
                <w:sz w:val="26"/>
              </w:rPr>
            </w:pPr>
            <w:r>
              <w:rPr>
                <w:sz w:val="26"/>
              </w:rPr>
              <w:t>Đông Á</w:t>
            </w:r>
          </w:p>
        </w:tc>
        <w:tc>
          <w:tcPr>
            <w:tcW w:w="3333"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3414,8</w:t>
            </w:r>
          </w:p>
        </w:tc>
        <w:tc>
          <w:tcPr>
            <w:tcW w:w="350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145205,5</w:t>
            </w:r>
          </w:p>
        </w:tc>
      </w:tr>
      <w:tr>
        <w:trPr/>
        <w:tc>
          <w:tcPr>
            <w:tcW w:w="1587"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both"/>
              <w:rPr>
                <w:sz w:val="26"/>
              </w:rPr>
            </w:pPr>
            <w:r>
              <w:rPr>
                <w:sz w:val="26"/>
              </w:rPr>
              <w:t>Nam Âu</w:t>
            </w:r>
          </w:p>
        </w:tc>
        <w:tc>
          <w:tcPr>
            <w:tcW w:w="3333"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146,8</w:t>
            </w:r>
          </w:p>
        </w:tc>
        <w:tc>
          <w:tcPr>
            <w:tcW w:w="350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4484,9</w:t>
            </w:r>
          </w:p>
        </w:tc>
      </w:tr>
      <w:tr>
        <w:trPr/>
        <w:tc>
          <w:tcPr>
            <w:tcW w:w="1587"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contextualSpacing/>
              <w:jc w:val="both"/>
              <w:rPr>
                <w:sz w:val="26"/>
              </w:rPr>
            </w:pPr>
            <w:r>
              <w:rPr>
                <w:sz w:val="26"/>
              </w:rPr>
              <w:t>Bắc Mỹ</w:t>
            </w:r>
          </w:p>
        </w:tc>
        <w:tc>
          <w:tcPr>
            <w:tcW w:w="3333"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7986,4</w:t>
            </w:r>
          </w:p>
        </w:tc>
        <w:tc>
          <w:tcPr>
            <w:tcW w:w="350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100" w:after="100"/>
              <w:ind w:firstLine="283" w:end="0"/>
              <w:jc w:val="center"/>
              <w:rPr>
                <w:sz w:val="26"/>
              </w:rPr>
            </w:pPr>
            <w:r>
              <w:rPr>
                <w:sz w:val="26"/>
              </w:rPr>
              <w:t>22226,8</w:t>
            </w:r>
          </w:p>
        </w:tc>
      </w:tr>
    </w:tbl>
    <w:p>
      <w:pPr>
        <w:pStyle w:val="Normal"/>
        <w:spacing w:before="60" w:after="0"/>
        <w:ind w:firstLine="283" w:end="0"/>
        <w:jc w:val="both"/>
        <w:rPr/>
      </w:pPr>
      <w:r>
        <w:rPr>
          <w:sz w:val="26"/>
        </w:rPr>
        <w:t xml:space="preserve">Sản lượng dầu chênh lệch giữa khai thác và tiêu dùng từ </w:t>
      </w:r>
      <w:r>
        <w:rPr>
          <w:b/>
          <w:sz w:val="26"/>
        </w:rPr>
        <w:t>lớn</w:t>
      </w:r>
      <w:r>
        <w:rPr>
          <w:sz w:val="26"/>
        </w:rPr>
        <w:t xml:space="preserve"> đến </w:t>
      </w:r>
      <w:r>
        <w:rPr>
          <w:b/>
          <w:sz w:val="26"/>
        </w:rPr>
        <w:t>nhỏ</w:t>
      </w:r>
      <w:r>
        <w:rPr>
          <w:sz w:val="26"/>
        </w:rPr>
        <w:t xml:space="preserve"> là</w:t>
      </w:r>
    </w:p>
    <w:p>
      <w:pPr>
        <w:pStyle w:val="Normal"/>
        <w:tabs>
          <w:tab w:val="clear" w:pos="720"/>
          <w:tab w:val="left" w:pos="4937" w:leader="none"/>
        </w:tabs>
        <w:ind w:firstLine="283" w:end="0"/>
        <w:rPr/>
      </w:pPr>
      <w:r>
        <w:rPr>
          <w:b/>
        </w:rPr>
        <w:t xml:space="preserve">A. </w:t>
      </w:r>
      <w:r>
        <w:rPr>
          <w:sz w:val="26"/>
        </w:rPr>
        <w:t>Bắc Mĩ - Nam Âu - Đông Á .</w:t>
      </w:r>
      <w:r>
        <w:rPr/>
        <w:tab/>
      </w:r>
      <w:r>
        <w:rPr>
          <w:b/>
        </w:rPr>
        <w:t xml:space="preserve">B. </w:t>
      </w:r>
      <w:r>
        <w:rPr>
          <w:sz w:val="26"/>
        </w:rPr>
        <w:t>Nam Âu – Đông Á - Bắc Mĩ  .</w:t>
      </w:r>
    </w:p>
    <w:p>
      <w:pPr>
        <w:pStyle w:val="Normal"/>
        <w:tabs>
          <w:tab w:val="clear" w:pos="720"/>
          <w:tab w:val="left" w:pos="4937" w:leader="none"/>
        </w:tabs>
        <w:ind w:firstLine="283" w:end="0"/>
        <w:rPr/>
      </w:pPr>
      <w:r>
        <w:rPr>
          <w:b/>
          <w:lang w:val="pt-BR"/>
        </w:rPr>
        <w:t xml:space="preserve">C. </w:t>
      </w:r>
      <w:r>
        <w:rPr>
          <w:sz w:val="26"/>
          <w:lang w:val="pt-BR"/>
        </w:rPr>
        <w:t xml:space="preserve">Nam </w:t>
      </w:r>
      <w:r>
        <w:rPr>
          <w:sz w:val="26"/>
        </w:rPr>
        <w:t xml:space="preserve">Âu </w:t>
      </w:r>
      <w:r>
        <w:rPr>
          <w:sz w:val="26"/>
          <w:lang w:val="pt-BR"/>
        </w:rPr>
        <w:t>- Bắc Mĩ - Đông Á.</w:t>
      </w:r>
      <w:r>
        <w:rPr/>
        <w:tab/>
      </w:r>
      <w:r>
        <w:rPr>
          <w:b/>
          <w:lang w:val="pt-BR"/>
        </w:rPr>
        <w:t xml:space="preserve">D. </w:t>
      </w:r>
      <w:r>
        <w:rPr>
          <w:sz w:val="26"/>
          <w:lang w:val="pt-BR"/>
        </w:rPr>
        <w:t>Đông Á-  Bắc Mĩ - Nam Âu.</w:t>
      </w:r>
    </w:p>
    <w:p>
      <w:pPr>
        <w:pStyle w:val="Normal"/>
        <w:spacing w:before="60" w:after="0"/>
        <w:jc w:val="both"/>
        <w:rPr/>
      </w:pPr>
      <w:r>
        <w:rPr>
          <w:b/>
        </w:rPr>
        <w:t>Câu 13:</w:t>
      </w:r>
      <w:r>
        <w:rPr>
          <w:sz w:val="26"/>
        </w:rPr>
        <w:t xml:space="preserve"> Công nghiệp chế biến của Hoa Kì chiếm tỉ trọng rất cao trong cơ cấu ngành công nghiệp là do</w:t>
      </w:r>
    </w:p>
    <w:p>
      <w:pPr>
        <w:pStyle w:val="Normal"/>
        <w:tabs>
          <w:tab w:val="clear" w:pos="720"/>
          <w:tab w:val="left" w:pos="4937" w:leader="none"/>
        </w:tabs>
        <w:ind w:firstLine="283" w:end="0"/>
        <w:rPr/>
      </w:pPr>
      <w:r>
        <w:rPr>
          <w:b/>
        </w:rPr>
        <w:t xml:space="preserve">A. </w:t>
      </w:r>
      <w:r>
        <w:rPr>
          <w:sz w:val="26"/>
        </w:rPr>
        <w:t>trình độ phát triển công nghiệp cao.</w:t>
      </w:r>
      <w:r>
        <w:rPr/>
        <w:tab/>
      </w:r>
      <w:r>
        <w:rPr>
          <w:b/>
        </w:rPr>
        <w:t xml:space="preserve">B. </w:t>
      </w:r>
      <w:r>
        <w:rPr>
          <w:sz w:val="26"/>
        </w:rPr>
        <w:t>công nghiệp khai thác chậm phát triển.</w:t>
      </w:r>
    </w:p>
    <w:p>
      <w:pPr>
        <w:pStyle w:val="Normal"/>
        <w:tabs>
          <w:tab w:val="clear" w:pos="720"/>
          <w:tab w:val="left" w:pos="4937" w:leader="none"/>
        </w:tabs>
        <w:ind w:firstLine="283" w:end="0"/>
        <w:rPr/>
      </w:pPr>
      <w:r>
        <w:rPr>
          <w:b/>
        </w:rPr>
        <w:t xml:space="preserve">C. </w:t>
      </w:r>
      <w:r>
        <w:rPr>
          <w:sz w:val="26"/>
        </w:rPr>
        <w:t>có nguồn lao động dồi dào, giá rẻ.</w:t>
      </w:r>
      <w:r>
        <w:rPr/>
        <w:tab/>
      </w:r>
      <w:r>
        <w:rPr>
          <w:b/>
        </w:rPr>
        <w:t xml:space="preserve">D. </w:t>
      </w:r>
      <w:r>
        <w:rPr>
          <w:sz w:val="26"/>
        </w:rPr>
        <w:t>ít tài nguyên khoáng sản để khai thác.</w:t>
      </w:r>
    </w:p>
    <w:p>
      <w:pPr>
        <w:pStyle w:val="Normal"/>
        <w:spacing w:before="60" w:after="0"/>
        <w:jc w:val="both"/>
        <w:rPr/>
      </w:pPr>
      <w:r>
        <w:rPr>
          <w:b/>
          <w:bCs/>
          <w:lang w:val="nl-NL"/>
        </w:rPr>
        <w:t>Câu 14:</w:t>
      </w:r>
      <w:r>
        <w:rPr>
          <w:bCs/>
          <w:sz w:val="26"/>
          <w:lang w:val="nl-NL"/>
        </w:rPr>
        <w:t xml:space="preserve"> Hầu hết các nước châu Phi kinh tế chậm phát triển </w:t>
      </w:r>
      <w:r>
        <w:rPr>
          <w:b/>
          <w:sz w:val="26"/>
          <w:lang w:val="nl-NL"/>
        </w:rPr>
        <w:t>không</w:t>
      </w:r>
      <w:r>
        <w:rPr>
          <w:bCs/>
          <w:sz w:val="26"/>
          <w:lang w:val="nl-NL"/>
        </w:rPr>
        <w:t xml:space="preserve"> phải do</w:t>
      </w:r>
    </w:p>
    <w:p>
      <w:pPr>
        <w:pStyle w:val="Normal"/>
        <w:tabs>
          <w:tab w:val="clear" w:pos="720"/>
          <w:tab w:val="left" w:pos="4937" w:leader="none"/>
        </w:tabs>
        <w:ind w:firstLine="283" w:end="0"/>
        <w:rPr>
          <w:lang w:val="nl-NL"/>
        </w:rPr>
      </w:pPr>
      <w:r>
        <w:rPr>
          <w:b/>
          <w:lang w:val="nl-NL"/>
        </w:rPr>
        <w:t xml:space="preserve">A. </w:t>
      </w:r>
      <w:r>
        <w:rPr>
          <w:sz w:val="26"/>
          <w:lang w:val="nl-NL"/>
        </w:rPr>
        <w:t>có trình độ dân trí thấp</w:t>
      </w:r>
      <w:r>
        <w:rPr>
          <w:sz w:val="26"/>
          <w:shd w:fill="FFFFFF" w:val="clear"/>
          <w:lang w:val="nl-NL"/>
        </w:rPr>
        <w:t>.</w:t>
      </w:r>
      <w:r>
        <w:rPr>
          <w:lang w:val="nl-NL"/>
        </w:rPr>
        <w:tab/>
      </w:r>
      <w:r>
        <w:rPr>
          <w:b/>
          <w:lang w:val="nl-NL"/>
        </w:rPr>
        <w:t xml:space="preserve">B. </w:t>
      </w:r>
      <w:r>
        <w:rPr>
          <w:sz w:val="26"/>
          <w:lang w:val="nl-NL"/>
        </w:rPr>
        <w:t>các cuộc xung đột sắc tộc</w:t>
      </w:r>
      <w:r>
        <w:rPr>
          <w:sz w:val="26"/>
          <w:shd w:fill="FFFFFF" w:val="clear"/>
          <w:lang w:val="nl-NL"/>
        </w:rPr>
        <w:t>.</w:t>
      </w:r>
    </w:p>
    <w:p>
      <w:pPr>
        <w:pStyle w:val="Normal"/>
        <w:tabs>
          <w:tab w:val="clear" w:pos="720"/>
          <w:tab w:val="left" w:pos="4937" w:leader="none"/>
        </w:tabs>
        <w:ind w:firstLine="283" w:end="0"/>
        <w:rPr>
          <w:lang w:val="nl-NL"/>
        </w:rPr>
      </w:pPr>
      <w:r>
        <w:rPr>
          <w:b/>
          <w:lang w:val="nl-NL"/>
        </w:rPr>
        <w:t xml:space="preserve">C. </w:t>
      </w:r>
      <w:r>
        <w:rPr>
          <w:sz w:val="26"/>
          <w:lang w:val="nl-NL"/>
        </w:rPr>
        <w:t>quản lý đất nước yếu kém</w:t>
      </w:r>
      <w:r>
        <w:rPr>
          <w:sz w:val="26"/>
          <w:shd w:fill="FFFFFF" w:val="clear"/>
          <w:lang w:val="nl-NL"/>
        </w:rPr>
        <w:t>.</w:t>
      </w:r>
      <w:r>
        <w:rPr>
          <w:lang w:val="nl-NL"/>
        </w:rPr>
        <w:tab/>
      </w:r>
      <w:r>
        <w:rPr>
          <w:b/>
          <w:lang w:val="nl-NL"/>
        </w:rPr>
        <w:t xml:space="preserve">D. </w:t>
      </w:r>
      <w:r>
        <w:rPr>
          <w:sz w:val="26"/>
          <w:lang w:val="nl-NL"/>
        </w:rPr>
        <w:t>nghèo tài nguyên thiên nhiên</w:t>
      </w:r>
      <w:r>
        <w:rPr>
          <w:sz w:val="26"/>
          <w:shd w:fill="FFFFFF" w:val="clear"/>
          <w:lang w:val="nl-NL"/>
        </w:rPr>
        <w:t>.</w:t>
      </w:r>
    </w:p>
    <w:p>
      <w:pPr>
        <w:pStyle w:val="Normal"/>
        <w:spacing w:before="60" w:after="0"/>
        <w:jc w:val="both"/>
        <w:rPr/>
      </w:pPr>
      <w:r>
        <w:rPr>
          <w:b/>
          <w:bCs/>
          <w:lang w:val="nl-NL"/>
        </w:rPr>
        <w:t>Câu 15:</w:t>
      </w:r>
      <w:r>
        <w:rPr>
          <w:bCs/>
          <w:sz w:val="26"/>
          <w:lang w:val="nl-NL"/>
        </w:rPr>
        <w:t xml:space="preserve"> Các ngành công nghiệp hiện đại của Hoa Kì gồm có</w:t>
      </w:r>
    </w:p>
    <w:p>
      <w:pPr>
        <w:pStyle w:val="Normal"/>
        <w:tabs>
          <w:tab w:val="clear" w:pos="720"/>
          <w:tab w:val="left" w:pos="4937" w:leader="none"/>
        </w:tabs>
        <w:ind w:firstLine="283" w:end="0"/>
        <w:rPr>
          <w:lang w:val="nl-NL"/>
        </w:rPr>
      </w:pPr>
      <w:r>
        <w:rPr>
          <w:b/>
          <w:lang w:val="nl-NL"/>
        </w:rPr>
        <w:t xml:space="preserve">A. </w:t>
      </w:r>
      <w:r>
        <w:rPr>
          <w:sz w:val="26"/>
          <w:lang w:val="nl-NL"/>
        </w:rPr>
        <w:t>hóa dầu, chế tạo ô tô, đóng tàu</w:t>
      </w:r>
      <w:r>
        <w:rPr>
          <w:sz w:val="26"/>
          <w:shd w:fill="FFFFFF" w:val="clear"/>
          <w:lang w:val="nl-NL"/>
        </w:rPr>
        <w:t>.</w:t>
      </w:r>
      <w:r>
        <w:rPr>
          <w:lang w:val="nl-NL"/>
        </w:rPr>
        <w:tab/>
      </w:r>
      <w:r>
        <w:rPr>
          <w:b/>
          <w:lang w:val="nl-NL"/>
        </w:rPr>
        <w:t xml:space="preserve">B. </w:t>
      </w:r>
      <w:r>
        <w:rPr>
          <w:sz w:val="26"/>
          <w:lang w:val="nl-NL"/>
        </w:rPr>
        <w:t>luyện kim, chế tạo ô tô, cơ khí</w:t>
      </w:r>
      <w:r>
        <w:rPr>
          <w:sz w:val="26"/>
          <w:shd w:fill="FFFFFF" w:val="clear"/>
          <w:lang w:val="nl-NL"/>
        </w:rPr>
        <w:t>.</w:t>
      </w:r>
    </w:p>
    <w:p>
      <w:pPr>
        <w:pStyle w:val="Normal"/>
        <w:tabs>
          <w:tab w:val="clear" w:pos="720"/>
          <w:tab w:val="left" w:pos="4937" w:leader="none"/>
        </w:tabs>
        <w:ind w:firstLine="283" w:end="0"/>
        <w:rPr>
          <w:lang w:val="nl-NL"/>
        </w:rPr>
      </w:pPr>
      <w:r>
        <w:rPr>
          <w:b/>
          <w:lang w:val="nl-NL"/>
        </w:rPr>
        <w:t xml:space="preserve">C. </w:t>
      </w:r>
      <w:r>
        <w:rPr>
          <w:sz w:val="26"/>
          <w:lang w:val="nl-NL"/>
        </w:rPr>
        <w:t>hóa dầu, hàng không – vũ trụ</w:t>
      </w:r>
      <w:r>
        <w:rPr>
          <w:sz w:val="26"/>
          <w:shd w:fill="FFFFFF" w:val="clear"/>
          <w:lang w:val="nl-NL"/>
        </w:rPr>
        <w:t>.</w:t>
      </w:r>
      <w:r>
        <w:rPr>
          <w:lang w:val="nl-NL"/>
        </w:rPr>
        <w:tab/>
      </w:r>
      <w:r>
        <w:rPr>
          <w:b/>
          <w:lang w:val="nl-NL"/>
        </w:rPr>
        <w:t xml:space="preserve">D. </w:t>
      </w:r>
      <w:r>
        <w:rPr>
          <w:sz w:val="26"/>
          <w:lang w:val="nl-NL"/>
        </w:rPr>
        <w:t>luyện kim, điện tử, đóng tàu</w:t>
      </w:r>
      <w:r>
        <w:rPr>
          <w:sz w:val="26"/>
          <w:shd w:fill="FFFFFF" w:val="clear"/>
          <w:lang w:val="nl-NL"/>
        </w:rPr>
        <w:t>.</w:t>
      </w:r>
    </w:p>
    <w:p>
      <w:pPr>
        <w:pStyle w:val="Normal"/>
        <w:rPr>
          <w:b/>
          <w:bCs/>
          <w:sz w:val="26"/>
          <w:lang w:val="nl-NL"/>
        </w:rPr>
      </w:pPr>
      <w:r>
        <w:rPr>
          <w:b/>
          <w:bCs/>
          <w:sz w:val="26"/>
          <w:lang w:val="nl-NL"/>
        </w:rPr>
        <w:t>II/ PHẦN TỰ LUẬN: ( 5,0 điểm)</w:t>
      </w:r>
    </w:p>
    <w:p>
      <w:pPr>
        <w:pStyle w:val="Normal"/>
        <w:rPr>
          <w:sz w:val="26"/>
          <w:lang w:val="nl-NL"/>
        </w:rPr>
      </w:pPr>
      <w:r>
        <w:rPr>
          <w:b/>
          <w:bCs/>
          <w:sz w:val="26"/>
          <w:lang w:val="nl-NL"/>
        </w:rPr>
        <w:t xml:space="preserve">Câu 1. </w:t>
      </w:r>
      <w:r>
        <w:rPr>
          <w:b/>
          <w:bCs/>
          <w:i/>
          <w:sz w:val="26"/>
          <w:lang w:val="nl-NL"/>
        </w:rPr>
        <w:t>(3,0 điểm):</w:t>
      </w:r>
    </w:p>
    <w:p>
      <w:pPr>
        <w:pStyle w:val="Normal"/>
        <w:jc w:val="both"/>
        <w:rPr>
          <w:sz w:val="26"/>
          <w:lang w:val="nl-NL"/>
        </w:rPr>
      </w:pPr>
      <w:r>
        <w:rPr>
          <w:sz w:val="26"/>
          <w:lang w:val="nl-NL"/>
        </w:rPr>
        <w:t>a) Cuộc cách mạng  khoa học và công nghệ hiện đại đã tác động như thế nào đến nền kinh tế thế giới?</w:t>
      </w:r>
    </w:p>
    <w:p>
      <w:pPr>
        <w:pStyle w:val="Normal"/>
        <w:rPr>
          <w:sz w:val="26"/>
          <w:lang w:val="nl-NL"/>
        </w:rPr>
      </w:pPr>
      <w:r>
        <w:rPr>
          <w:sz w:val="26"/>
          <w:lang w:val="nl-NL"/>
        </w:rPr>
        <w:t xml:space="preserve">b) </w:t>
      </w:r>
      <w:r>
        <w:rPr>
          <w:bCs/>
          <w:iCs/>
          <w:sz w:val="26"/>
          <w:lang w:val="nl-NL"/>
        </w:rPr>
        <w:t>Trình bày mục đích, thể chế của Liên minh châu Âu (EU).</w:t>
      </w:r>
    </w:p>
    <w:p>
      <w:pPr>
        <w:pStyle w:val="Normal"/>
        <w:jc w:val="both"/>
        <w:rPr>
          <w:sz w:val="26"/>
          <w:lang w:val="nl-NL"/>
        </w:rPr>
      </w:pPr>
      <w:r>
        <w:rPr>
          <w:b/>
          <w:bCs/>
          <w:sz w:val="26"/>
          <w:lang w:val="pt-BR"/>
        </w:rPr>
        <w:t>Câu 2</w:t>
      </w:r>
      <w:r>
        <w:rPr>
          <w:sz w:val="26"/>
          <w:lang w:val="pt-BR"/>
        </w:rPr>
        <w:t xml:space="preserve">. </w:t>
      </w:r>
      <w:r>
        <w:rPr>
          <w:b/>
          <w:i/>
          <w:sz w:val="26"/>
          <w:lang w:val="pt-BR"/>
        </w:rPr>
        <w:t xml:space="preserve">( 2,0 điểm): </w:t>
      </w:r>
      <w:r>
        <w:rPr>
          <w:sz w:val="26"/>
          <w:lang w:val="pt-BR"/>
        </w:rPr>
        <w:t xml:space="preserve"> Cho bảng số liệu sau: </w:t>
      </w:r>
    </w:p>
    <w:p>
      <w:pPr>
        <w:pStyle w:val="Normal"/>
        <w:jc w:val="center"/>
        <w:rPr>
          <w:sz w:val="26"/>
          <w:lang w:val="pt-BR"/>
        </w:rPr>
      </w:pPr>
      <w:r>
        <w:rPr>
          <w:sz w:val="26"/>
          <w:lang w:val="pt-BR"/>
        </w:rPr>
        <w:t>CƠ CẤU GDP PHÂN THEO CÁC NGÀNH KINH TẾ CỦA HOA KÌ</w:t>
      </w:r>
    </w:p>
    <w:p>
      <w:pPr>
        <w:pStyle w:val="Normal"/>
        <w:jc w:val="center"/>
        <w:rPr/>
      </w:pPr>
      <w:r>
        <w:rPr>
          <w:sz w:val="26"/>
          <w:lang w:val="vi-VN"/>
        </w:rPr>
        <w:t>GIAI ĐOẠN 1997</w:t>
      </w:r>
      <w:r>
        <w:rPr/>
        <w:t xml:space="preserve"> - 2017</w:t>
      </w:r>
    </w:p>
    <w:tbl>
      <w:tblPr>
        <w:tblW w:w="9356" w:type="dxa"/>
        <w:jc w:val="start"/>
        <w:tblInd w:w="108" w:type="dxa"/>
        <w:tblLayout w:type="fixed"/>
        <w:tblCellMar>
          <w:top w:w="0" w:type="dxa"/>
          <w:start w:w="108" w:type="dxa"/>
          <w:bottom w:w="0" w:type="dxa"/>
          <w:end w:w="108" w:type="dxa"/>
        </w:tblCellMar>
      </w:tblPr>
      <w:tblGrid>
        <w:gridCol w:w="1560"/>
        <w:gridCol w:w="2274"/>
        <w:gridCol w:w="1971"/>
        <w:gridCol w:w="1971"/>
        <w:gridCol w:w="1580"/>
      </w:tblGrid>
      <w:tr>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Năm</w:t>
            </w:r>
          </w:p>
        </w:tc>
        <w:tc>
          <w:tcPr>
            <w:tcW w:w="227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Tổng giá trị GDP</w:t>
            </w:r>
          </w:p>
          <w:p>
            <w:pPr>
              <w:pStyle w:val="Normal"/>
              <w:jc w:val="center"/>
              <w:rPr>
                <w:rFonts w:eastAsia="Calibri"/>
                <w:b/>
                <w:bCs/>
                <w:sz w:val="26"/>
              </w:rPr>
            </w:pPr>
            <w:r>
              <w:rPr>
                <w:bCs/>
                <w:sz w:val="26"/>
              </w:rPr>
              <w:t>(t</w:t>
            </w:r>
            <w:r>
              <w:rPr>
                <w:sz w:val="26"/>
              </w:rPr>
              <w:t>ỉ USD)</w:t>
            </w:r>
          </w:p>
        </w:tc>
        <w:tc>
          <w:tcPr>
            <w:tcW w:w="5522"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b/>
                <w:bCs/>
                <w:sz w:val="26"/>
              </w:rPr>
              <w:t>Cơ cấu GDP</w:t>
            </w:r>
            <w:r>
              <w:rPr>
                <w:sz w:val="26"/>
              </w:rPr>
              <w:t xml:space="preserve">  </w:t>
            </w:r>
            <w:r>
              <w:rPr>
                <w:b/>
                <w:sz w:val="26"/>
              </w:rPr>
              <w:t>(%)</w:t>
            </w:r>
          </w:p>
        </w:tc>
      </w:tr>
      <w:tr>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szCs w:val="20"/>
              </w:rPr>
            </w:pPr>
            <w:r>
              <w:rPr>
                <w:rFonts w:eastAsia="Calibri"/>
                <w:b/>
                <w:bCs/>
                <w:sz w:val="26"/>
                <w:szCs w:val="20"/>
              </w:rPr>
            </w:r>
          </w:p>
        </w:tc>
        <w:tc>
          <w:tcPr>
            <w:tcW w:w="22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rPr>
            </w:pPr>
            <w:r>
              <w:rPr>
                <w:rFonts w:eastAsia="Calibri"/>
                <w:b/>
                <w:bCs/>
                <w:sz w:val="26"/>
              </w:rPr>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Nông nghiệp</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Công nghiệp</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Dịch vụ</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1997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rPr>
              <w:t>7834</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27,0</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71,0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2017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shd w:fill="FEFEFE" w:val="clear"/>
                <w:lang w:val="pt-BR"/>
              </w:rPr>
              <w:t>20017</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1,1</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20,4</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78,5</w:t>
            </w:r>
          </w:p>
        </w:tc>
      </w:tr>
    </w:tbl>
    <w:p>
      <w:pPr>
        <w:pStyle w:val="Normal"/>
        <w:ind w:end="-131"/>
        <w:rPr>
          <w:rFonts w:eastAsia="Calibri"/>
          <w:sz w:val="26"/>
        </w:rPr>
      </w:pPr>
      <w:r>
        <w:rPr>
          <w:sz w:val="26"/>
        </w:rPr>
        <w:t xml:space="preserve">a) Tính giá trị GDP phân theo ngành kinh tế của Hoa Kì qua các năm đã cho (Đơn vị: tỉ USD). </w:t>
      </w:r>
    </w:p>
    <w:p>
      <w:pPr>
        <w:pStyle w:val="Normal"/>
        <w:rPr>
          <w:sz w:val="26"/>
        </w:rPr>
      </w:pPr>
      <w:r>
        <w:rPr>
          <w:sz w:val="26"/>
        </w:rPr>
        <w:t xml:space="preserve">b) Nhận xét và giải thích sự thay đổi trong </w:t>
      </w:r>
      <w:r>
        <w:rPr>
          <w:bCs/>
          <w:sz w:val="26"/>
        </w:rPr>
        <w:t>cơ cấu</w:t>
      </w:r>
      <w:r>
        <w:rPr>
          <w:sz w:val="26"/>
        </w:rPr>
        <w:t xml:space="preserve"> GDP phân theo các ngành kinh tế của Hoa Kì giai đoạn 1997-2017.</w:t>
      </w:r>
    </w:p>
    <w:p>
      <w:pPr>
        <w:pStyle w:val="Normal"/>
        <w:rPr>
          <w:color w:val="FFFFFF"/>
          <w:sz w:val="16"/>
          <w:szCs w:val="16"/>
        </w:rPr>
      </w:pPr>
      <w:r>
        <w:rPr>
          <w:color w:val="FFFFFF"/>
          <w:sz w:val="16"/>
          <w:szCs w:val="16"/>
        </w:rPr>
        <w:t>-----------------------------------------------</w:t>
      </w:r>
    </w:p>
    <w:p>
      <w:pPr>
        <w:pStyle w:val="Normal"/>
        <w:jc w:val="center"/>
        <w:rPr/>
      </w:pPr>
      <w:r>
        <w:rPr/>
        <w:t>----------- HẾT ----------</w:t>
      </w:r>
    </w:p>
    <w:tbl>
      <w:tblPr>
        <w:tblW w:w="10571" w:type="dxa"/>
        <w:jc w:val="start"/>
        <w:tblInd w:w="108" w:type="dxa"/>
        <w:tblLayout w:type="fixed"/>
        <w:tblCellMar>
          <w:top w:w="0" w:type="dxa"/>
          <w:start w:w="108" w:type="dxa"/>
          <w:bottom w:w="0" w:type="dxa"/>
          <w:end w:w="108" w:type="dxa"/>
        </w:tblCellMar>
      </w:tblPr>
      <w:tblGrid>
        <w:gridCol w:w="4223"/>
        <w:gridCol w:w="6348"/>
      </w:tblGrid>
      <w:tr>
        <w:trPr>
          <w:trHeight w:val="1622" w:hRule="atLeast"/>
        </w:trPr>
        <w:tc>
          <w:tcPr>
            <w:tcW w:w="4223" w:type="dxa"/>
            <w:tcBorders/>
          </w:tcPr>
          <w:p>
            <w:pPr>
              <w:pStyle w:val="Normal"/>
              <w:tabs>
                <w:tab w:val="clear" w:pos="720"/>
                <w:tab w:val="left" w:pos="939" w:leader="none"/>
              </w:tabs>
              <w:jc w:val="center"/>
              <w:rPr>
                <w:b/>
                <w:bCs/>
                <w:sz w:val="26"/>
                <w:lang w:val="nl-NL"/>
              </w:rPr>
            </w:pPr>
            <w:r>
              <w:rPr>
                <w:b/>
                <w:bCs/>
                <w:sz w:val="26"/>
                <w:lang w:val="nl-NL"/>
              </w:rPr>
              <w:t>SỞ GIÁO DỤC VÀ ĐÀO TẠO</w:t>
            </w:r>
          </w:p>
          <w:p>
            <w:pPr>
              <w:pStyle w:val="Normal"/>
              <w:tabs>
                <w:tab w:val="clear" w:pos="720"/>
                <w:tab w:val="left" w:pos="939" w:leader="none"/>
              </w:tabs>
              <w:jc w:val="center"/>
              <w:rPr>
                <w:b/>
                <w:bCs/>
                <w:sz w:val="26"/>
                <w:lang w:val="nl-NL"/>
              </w:rPr>
            </w:pPr>
            <w:r>
              <w:rPr>
                <w:b/>
                <w:bCs/>
                <w:sz w:val="26"/>
                <w:lang w:val="nl-NL"/>
              </w:rPr>
              <w:t>QUẢNG NAM</w:t>
            </w:r>
          </w:p>
          <w:p>
            <w:pPr>
              <w:pStyle w:val="Normal"/>
              <w:tabs>
                <w:tab w:val="clear" w:pos="720"/>
                <w:tab w:val="left" w:pos="939" w:leader="none"/>
              </w:tabs>
              <w:jc w:val="center"/>
              <w:rPr>
                <w:b/>
                <w:bCs/>
                <w:sz w:val="26"/>
                <w:lang w:val="nl-NL"/>
              </w:rPr>
            </w:pPr>
            <w:r>
              <w:rPr>
                <w:b/>
                <w:bCs/>
                <w:sz w:val="26"/>
                <w:lang w:val="nl-NL"/>
              </w:rPr>
              <mc:AlternateContent>
                <mc:Choice Requires="wps">
                  <w:drawing>
                    <wp:anchor behindDoc="1" distT="0" distB="0" distL="114935" distR="114935" simplePos="0" locked="0" layoutInCell="0" allowOverlap="1" relativeHeight="5">
                      <wp:simplePos x="0" y="0"/>
                      <wp:positionH relativeFrom="margin">
                        <wp:posOffset>622300</wp:posOffset>
                      </wp:positionH>
                      <wp:positionV relativeFrom="paragraph">
                        <wp:posOffset>495935</wp:posOffset>
                      </wp:positionV>
                      <wp:extent cx="1422400" cy="342900"/>
                      <wp:effectExtent l="5080" t="5080" r="5080" b="5080"/>
                      <wp:wrapNone/>
                      <wp:docPr id="3" name=""/>
                      <a:graphic xmlns:a="http://schemas.openxmlformats.org/drawingml/2006/main">
                        <a:graphicData uri="http://schemas.microsoft.com/office/word/2010/wordprocessingShape">
                          <wps:wsp>
                            <wps:cNvSpPr/>
                            <wps:spPr>
                              <a:xfrm>
                                <a:off x="0" y="0"/>
                                <a:ext cx="1422360" cy="34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9pt;margin-top:39.05pt;width:111.95pt;height:26.95pt;mso-wrap-style:none;v-text-anchor:middle;mso-position-horizontal-relative:margin">
                      <v:fill o:detectmouseclick="t" type="solid" color2="black"/>
                      <v:stroke color="black" weight="9360" joinstyle="miter" endcap="flat"/>
                      <w10:wrap type="none"/>
                    </v:rect>
                  </w:pict>
                </mc:Fallback>
              </mc:AlternateContent>
            </w:r>
          </w:p>
          <w:p>
            <w:pPr>
              <w:pStyle w:val="Normal"/>
              <w:tabs>
                <w:tab w:val="clear" w:pos="720"/>
                <w:tab w:val="left" w:pos="939" w:leader="none"/>
              </w:tabs>
              <w:jc w:val="center"/>
              <w:rPr>
                <w:bCs/>
                <w:sz w:val="26"/>
                <w:lang w:val="nl-NL"/>
              </w:rPr>
            </w:pPr>
            <w:r>
              <w:rPr>
                <w:bCs/>
                <w:sz w:val="26"/>
                <w:lang w:val="nl-NL"/>
              </w:rPr>
              <w:t>ĐỀ CHÍNH THỨC</w:t>
            </w:r>
          </w:p>
          <w:p>
            <w:pPr>
              <w:pStyle w:val="Normal"/>
              <w:tabs>
                <w:tab w:val="clear" w:pos="720"/>
                <w:tab w:val="left" w:pos="939" w:leader="none"/>
              </w:tabs>
              <w:jc w:val="center"/>
              <w:rPr>
                <w:b/>
                <w:bCs/>
                <w:sz w:val="26"/>
                <w:lang w:val="nl-NL"/>
              </w:rPr>
            </w:pPr>
            <w:r>
              <w:rPr>
                <w:b/>
                <w:bCs/>
                <w:sz w:val="26"/>
                <w:lang w:val="nl-NL"/>
              </w:rPr>
            </w:r>
          </w:p>
          <w:p>
            <w:pPr>
              <w:pStyle w:val="Normal"/>
              <w:tabs>
                <w:tab w:val="clear" w:pos="720"/>
                <w:tab w:val="left" w:pos="939" w:leader="none"/>
              </w:tabs>
              <w:jc w:val="center"/>
              <w:rPr>
                <w:i/>
                <w:sz w:val="26"/>
                <w:lang w:val="nl-NL"/>
              </w:rPr>
            </w:pPr>
            <w:r>
              <w:rPr>
                <w:i/>
                <w:sz w:val="26"/>
                <w:lang w:val="nl-NL"/>
              </w:rPr>
              <w:t>(Đề gồm có 2 trang)</w:t>
            </w:r>
          </w:p>
        </w:tc>
        <w:tc>
          <w:tcPr>
            <w:tcW w:w="6348" w:type="dxa"/>
            <w:tcBorders/>
          </w:tcPr>
          <w:p>
            <w:pPr>
              <w:pStyle w:val="Normal"/>
              <w:spacing w:before="60" w:after="0"/>
              <w:jc w:val="center"/>
              <w:rPr>
                <w:b/>
                <w:sz w:val="26"/>
                <w:lang w:val="nl-NL"/>
              </w:rPr>
            </w:pPr>
            <w:r>
              <w:rPr>
                <w:b/>
                <w:sz w:val="26"/>
                <w:lang w:val="nl-NL"/>
              </w:rPr>
              <w:t>KIỂM TRA HỌC KỲ I NĂM HỌC 2019-2020</w:t>
            </w:r>
          </w:p>
          <w:p>
            <w:pPr>
              <w:pStyle w:val="Normal"/>
              <w:spacing w:before="60" w:after="0"/>
              <w:jc w:val="center"/>
              <w:rPr>
                <w:b/>
                <w:sz w:val="26"/>
                <w:lang w:val="nl-NL"/>
              </w:rPr>
            </w:pPr>
            <w:r>
              <w:rPr>
                <w:b/>
                <w:sz w:val="26"/>
                <w:lang w:val="nl-NL"/>
              </w:rPr>
              <w:t>Môn: ĐỊA LÍ – Lớp 11</w:t>
            </w:r>
          </w:p>
          <w:p>
            <w:pPr>
              <w:pStyle w:val="Normal"/>
              <w:spacing w:before="60" w:after="0"/>
              <w:jc w:val="center"/>
              <w:rPr/>
            </w:pPr>
            <w:r>
              <w:rPr>
                <w:sz w:val="26"/>
                <w:lang w:val="nl-NL"/>
              </w:rPr>
              <w:t xml:space="preserve">Thời gian: 45 phút </w:t>
            </w:r>
            <w:r>
              <w:rPr>
                <w:i/>
                <w:sz w:val="26"/>
                <w:lang w:val="nl-NL"/>
              </w:rPr>
              <w:t>(không kể thời gian giao đề)</w:t>
            </w:r>
            <w:r>
              <w:rPr>
                <w:sz w:val="26"/>
                <w:lang w:val="nl-NL"/>
              </w:rPr>
              <w:t xml:space="preserve">   </w:t>
            </w:r>
          </w:p>
          <w:p>
            <w:pPr>
              <w:pStyle w:val="Normal"/>
              <w:jc w:val="center"/>
              <w:rPr>
                <w:sz w:val="26"/>
                <w:lang w:val="nl-NL"/>
              </w:rPr>
            </w:pPr>
            <w:r>
              <w:rPr>
                <w:sz w:val="26"/>
                <w:lang w:val="nl-NL"/>
              </w:rPr>
              <w:t xml:space="preserve">                                                   </w:t>
            </w:r>
          </w:p>
          <w:p>
            <w:pPr>
              <w:pStyle w:val="Normal"/>
              <w:spacing w:before="60" w:after="0"/>
              <w:jc w:val="center"/>
              <w:rPr/>
            </w:pPr>
            <w:r>
              <w:rPr>
                <w:b/>
                <w:sz w:val="26"/>
                <w:lang w:val="nl-NL"/>
              </w:rPr>
              <w:t xml:space="preserve">                                                            </w:t>
            </w:r>
            <w:r>
              <w:rPr>
                <w:b/>
                <w:sz w:val="26"/>
              </w:rPr>
              <w:t xml:space="preserve">MÃ ĐỀ 703                                                                     </w:t>
            </w:r>
          </w:p>
        </w:tc>
      </w:tr>
    </w:tbl>
    <w:p>
      <w:pPr>
        <w:pStyle w:val="Normal"/>
        <w:rPr>
          <w:b/>
          <w:bCs/>
          <w:sz w:val="26"/>
          <w:lang w:val="nl-NL"/>
        </w:rPr>
      </w:pPr>
      <w:r>
        <w:rPr>
          <w:b/>
          <w:bCs/>
          <w:sz w:val="26"/>
          <w:lang w:val="nl-NL"/>
        </w:rPr>
        <w:t xml:space="preserve">      </w:t>
      </w:r>
      <w:r>
        <w:rPr>
          <w:b/>
          <w:bCs/>
          <w:sz w:val="26"/>
          <w:lang w:val="nl-NL"/>
        </w:rPr>
        <w:tab/>
        <w:t xml:space="preserve">          </w:t>
      </w:r>
    </w:p>
    <w:p>
      <w:pPr>
        <w:pStyle w:val="Normal"/>
        <w:rPr>
          <w:b/>
          <w:bCs/>
          <w:sz w:val="26"/>
          <w:lang w:val="nl-NL"/>
        </w:rPr>
      </w:pPr>
      <w:r>
        <w:rPr>
          <w:b/>
          <w:bCs/>
          <w:sz w:val="26"/>
          <w:lang w:val="nl-NL"/>
        </w:rPr>
        <w:t>I/ PHẦN TRẮC NGHIỆM: ( 5 điểm)</w:t>
      </w:r>
    </w:p>
    <w:p>
      <w:pPr>
        <w:pStyle w:val="Normal"/>
        <w:spacing w:before="60" w:after="0"/>
        <w:jc w:val="both"/>
        <w:rPr/>
      </w:pPr>
      <w:r>
        <w:rPr>
          <w:b/>
          <w:lang w:val="nl-NL"/>
        </w:rPr>
        <w:t>Câu 1:</w:t>
      </w:r>
      <w:r>
        <w:rPr>
          <w:sz w:val="26"/>
          <w:lang w:val="nl-NL"/>
        </w:rPr>
        <w:t xml:space="preserve"> Phần lớn lãnh thổ châu Phi có khí hậu</w:t>
      </w:r>
    </w:p>
    <w:p>
      <w:pPr>
        <w:pStyle w:val="Normal"/>
        <w:tabs>
          <w:tab w:val="clear" w:pos="720"/>
          <w:tab w:val="left" w:pos="2608" w:leader="none"/>
          <w:tab w:val="left" w:pos="4939" w:leader="none"/>
          <w:tab w:val="left" w:pos="7269" w:leader="none"/>
        </w:tabs>
        <w:ind w:firstLine="283" w:end="0"/>
        <w:rPr>
          <w:lang w:val="nl-NL"/>
        </w:rPr>
      </w:pPr>
      <w:r>
        <w:rPr>
          <w:b/>
          <w:lang w:val="nl-NL"/>
        </w:rPr>
        <w:t xml:space="preserve">A. </w:t>
      </w:r>
      <w:r>
        <w:rPr>
          <w:sz w:val="26"/>
          <w:lang w:val="nl-NL"/>
        </w:rPr>
        <w:t>nóng ẩm.</w:t>
      </w:r>
      <w:r>
        <w:rPr>
          <w:lang w:val="nl-NL"/>
        </w:rPr>
        <w:tab/>
      </w:r>
      <w:r>
        <w:rPr>
          <w:b/>
          <w:lang w:val="nl-NL"/>
        </w:rPr>
        <w:t xml:space="preserve">B. </w:t>
      </w:r>
      <w:r>
        <w:rPr>
          <w:sz w:val="26"/>
          <w:lang w:val="nl-NL"/>
        </w:rPr>
        <w:t>lạnh khô.</w:t>
      </w:r>
      <w:r>
        <w:rPr>
          <w:lang w:val="nl-NL"/>
        </w:rPr>
        <w:tab/>
      </w:r>
      <w:r>
        <w:rPr>
          <w:b/>
          <w:lang w:val="nl-NL"/>
        </w:rPr>
        <w:t xml:space="preserve">C. </w:t>
      </w:r>
      <w:r>
        <w:rPr>
          <w:sz w:val="26"/>
          <w:lang w:val="nl-NL"/>
        </w:rPr>
        <w:t>lạnh ẩm.</w:t>
      </w:r>
      <w:r>
        <w:rPr>
          <w:lang w:val="nl-NL"/>
        </w:rPr>
        <w:tab/>
      </w:r>
      <w:r>
        <w:rPr>
          <w:b/>
          <w:lang w:val="nl-NL"/>
        </w:rPr>
        <w:t xml:space="preserve">D. </w:t>
      </w:r>
      <w:r>
        <w:rPr>
          <w:sz w:val="26"/>
          <w:lang w:val="nl-NL"/>
        </w:rPr>
        <w:t>khô nóng.</w:t>
      </w:r>
    </w:p>
    <w:p>
      <w:pPr>
        <w:pStyle w:val="Normal"/>
        <w:spacing w:before="60" w:after="0"/>
        <w:jc w:val="both"/>
        <w:rPr/>
      </w:pPr>
      <w:r>
        <w:rPr>
          <w:b/>
          <w:color w:val="000000"/>
          <w:lang w:val="nl-NL"/>
        </w:rPr>
        <w:t>Câu 2:</w:t>
      </w:r>
      <w:r>
        <w:rPr>
          <w:color w:val="000000"/>
          <w:sz w:val="26"/>
          <w:lang w:val="nl-NL"/>
        </w:rPr>
        <w:t xml:space="preserve"> Ở nước đang phát triển, có cơ cấu dân số trẻ sẽ tạo thuận lợi lớn nhất là</w:t>
      </w:r>
    </w:p>
    <w:p>
      <w:pPr>
        <w:pStyle w:val="Normal"/>
        <w:tabs>
          <w:tab w:val="clear" w:pos="720"/>
          <w:tab w:val="left" w:pos="4937" w:leader="none"/>
        </w:tabs>
        <w:ind w:firstLine="283" w:end="0"/>
        <w:rPr>
          <w:lang w:val="nl-NL"/>
        </w:rPr>
      </w:pPr>
      <w:r>
        <w:rPr>
          <w:b/>
          <w:color w:val="000000"/>
          <w:lang w:val="nl-NL"/>
        </w:rPr>
        <w:t xml:space="preserve">A. </w:t>
      </w:r>
      <w:r>
        <w:rPr>
          <w:color w:val="000000"/>
          <w:sz w:val="26"/>
          <w:lang w:val="nl-NL"/>
        </w:rPr>
        <w:t>nguồn lao động dồi dào.</w:t>
      </w:r>
      <w:r>
        <w:rPr>
          <w:lang w:val="nl-NL"/>
        </w:rPr>
        <w:tab/>
      </w:r>
      <w:r>
        <w:rPr>
          <w:b/>
          <w:color w:val="000000"/>
          <w:lang w:val="nl-NL"/>
        </w:rPr>
        <w:t xml:space="preserve">B. </w:t>
      </w:r>
      <w:r>
        <w:rPr>
          <w:color w:val="000000"/>
          <w:sz w:val="26"/>
          <w:lang w:val="nl-NL"/>
        </w:rPr>
        <w:t>thị trường có sức mua lớn.</w:t>
      </w:r>
    </w:p>
    <w:p>
      <w:pPr>
        <w:pStyle w:val="Normal"/>
        <w:tabs>
          <w:tab w:val="clear" w:pos="720"/>
          <w:tab w:val="left" w:pos="4937" w:leader="none"/>
        </w:tabs>
        <w:ind w:firstLine="283" w:end="0"/>
        <w:rPr>
          <w:lang w:val="nl-NL"/>
        </w:rPr>
      </w:pPr>
      <w:r>
        <w:rPr>
          <w:b/>
          <w:color w:val="000000"/>
          <w:lang w:val="nl-NL"/>
        </w:rPr>
        <w:t xml:space="preserve">C. </w:t>
      </w:r>
      <w:r>
        <w:rPr>
          <w:color w:val="000000"/>
          <w:sz w:val="26"/>
          <w:lang w:val="nl-NL"/>
        </w:rPr>
        <w:t>tốn ít chi phí cho đào tạo nghề.</w:t>
      </w:r>
      <w:r>
        <w:rPr>
          <w:lang w:val="nl-NL"/>
        </w:rPr>
        <w:tab/>
      </w:r>
      <w:r>
        <w:rPr>
          <w:b/>
          <w:lang w:val="nl-NL"/>
        </w:rPr>
        <w:t xml:space="preserve">D. </w:t>
      </w:r>
      <w:r>
        <w:rPr>
          <w:sz w:val="26"/>
          <w:lang w:val="nl-NL"/>
        </w:rPr>
        <w:t>làm giảm tốc độ tăng dân số</w:t>
      </w:r>
      <w:r>
        <w:rPr>
          <w:color w:val="000000"/>
          <w:sz w:val="26"/>
          <w:lang w:val="nl-NL"/>
        </w:rPr>
        <w:t>.</w:t>
      </w:r>
    </w:p>
    <w:p>
      <w:pPr>
        <w:pStyle w:val="Normal"/>
        <w:spacing w:before="60" w:after="0"/>
        <w:jc w:val="both"/>
        <w:rPr/>
      </w:pPr>
      <w:r>
        <w:rPr>
          <w:b/>
          <w:lang w:val="pt-BR"/>
        </w:rPr>
        <w:t>Câu 3:</w:t>
      </w:r>
      <w:r>
        <w:rPr>
          <w:sz w:val="26"/>
          <w:lang w:val="pt-BR"/>
        </w:rPr>
        <w:t xml:space="preserve"> Dân cư Liên Bang Nga có đặc điểm nào sau đây?</w:t>
      </w:r>
    </w:p>
    <w:p>
      <w:pPr>
        <w:pStyle w:val="Normal"/>
        <w:tabs>
          <w:tab w:val="clear" w:pos="720"/>
          <w:tab w:val="left" w:pos="4937" w:leader="none"/>
        </w:tabs>
        <w:ind w:firstLine="283" w:end="0"/>
        <w:rPr>
          <w:lang w:val="pt-BR"/>
        </w:rPr>
      </w:pPr>
      <w:r>
        <w:rPr>
          <w:b/>
          <w:lang w:val="pt-BR"/>
        </w:rPr>
        <w:t xml:space="preserve">A. </w:t>
      </w:r>
      <w:r>
        <w:rPr>
          <w:sz w:val="26"/>
          <w:lang w:val="pt-BR"/>
        </w:rPr>
        <w:t>Dân số tăng nhanh.</w:t>
      </w:r>
      <w:r>
        <w:rPr>
          <w:lang w:val="pt-BR"/>
        </w:rPr>
        <w:tab/>
      </w:r>
      <w:r>
        <w:rPr>
          <w:b/>
          <w:lang w:val="pt-BR"/>
        </w:rPr>
        <w:t xml:space="preserve">B. </w:t>
      </w:r>
      <w:r>
        <w:rPr>
          <w:sz w:val="26"/>
          <w:lang w:val="pt-BR"/>
        </w:rPr>
        <w:t>Cơ cấu dân số trẻ.</w:t>
      </w:r>
    </w:p>
    <w:p>
      <w:pPr>
        <w:pStyle w:val="Normal"/>
        <w:tabs>
          <w:tab w:val="clear" w:pos="720"/>
          <w:tab w:val="left" w:pos="4937" w:leader="none"/>
        </w:tabs>
        <w:ind w:firstLine="283" w:end="0"/>
        <w:rPr>
          <w:lang w:val="pt-BR"/>
        </w:rPr>
      </w:pPr>
      <w:r>
        <w:rPr>
          <w:b/>
          <w:lang w:val="pt-BR"/>
        </w:rPr>
        <w:t xml:space="preserve">C. </w:t>
      </w:r>
      <w:r>
        <w:rPr>
          <w:sz w:val="26"/>
          <w:lang w:val="pt-BR"/>
        </w:rPr>
        <w:t>Mật độ dân số thấp.</w:t>
      </w:r>
      <w:r>
        <w:rPr>
          <w:lang w:val="pt-BR"/>
        </w:rPr>
        <w:tab/>
      </w:r>
      <w:r>
        <w:rPr>
          <w:b/>
          <w:lang w:val="pt-BR"/>
        </w:rPr>
        <w:t xml:space="preserve">D. </w:t>
      </w:r>
      <w:r>
        <w:rPr>
          <w:sz w:val="26"/>
          <w:lang w:val="pt-BR"/>
        </w:rPr>
        <w:t>Ít thành phần dân tộc.</w:t>
      </w:r>
    </w:p>
    <w:p>
      <w:pPr>
        <w:pStyle w:val="Normal"/>
        <w:tabs>
          <w:tab w:val="clear" w:pos="720"/>
          <w:tab w:val="left" w:pos="567" w:leader="none"/>
          <w:tab w:val="left" w:pos="3118" w:leader="none"/>
          <w:tab w:val="left" w:pos="5669" w:leader="none"/>
          <w:tab w:val="left" w:pos="8220" w:leader="none"/>
        </w:tabs>
        <w:jc w:val="both"/>
        <w:rPr/>
      </w:pPr>
      <w:r>
        <w:rPr>
          <w:b/>
          <w:lang w:val="pt-BR"/>
        </w:rPr>
        <w:t>Câu 4:</w:t>
      </w:r>
      <w:r>
        <w:rPr>
          <w:sz w:val="26"/>
          <w:lang w:val="pt-BR"/>
        </w:rPr>
        <w:t xml:space="preserve"> Cho bảng số liệu:</w:t>
      </w:r>
    </w:p>
    <w:p>
      <w:pPr>
        <w:pStyle w:val="Normal"/>
        <w:tabs>
          <w:tab w:val="clear" w:pos="720"/>
          <w:tab w:val="left" w:pos="567" w:leader="none"/>
          <w:tab w:val="left" w:pos="3118" w:leader="none"/>
          <w:tab w:val="left" w:pos="5669" w:leader="none"/>
          <w:tab w:val="left" w:pos="8220" w:leader="none"/>
        </w:tabs>
        <w:ind w:firstLine="283" w:end="0"/>
        <w:jc w:val="center"/>
        <w:rPr>
          <w:sz w:val="26"/>
          <w:lang w:val="pt-BR"/>
        </w:rPr>
      </w:pPr>
      <w:r>
        <w:rPr>
          <w:sz w:val="26"/>
          <w:lang w:val="pt-BR"/>
        </w:rPr>
        <w:t>SỐ DÂN HOA KÌ QUA CÁC NĂM</w:t>
      </w:r>
    </w:p>
    <w:p>
      <w:pPr>
        <w:pStyle w:val="Normal"/>
        <w:tabs>
          <w:tab w:val="clear" w:pos="720"/>
          <w:tab w:val="left" w:pos="567" w:leader="none"/>
          <w:tab w:val="left" w:pos="3118" w:leader="none"/>
          <w:tab w:val="left" w:pos="5669" w:leader="none"/>
          <w:tab w:val="left" w:pos="8220" w:leader="none"/>
        </w:tabs>
        <w:ind w:firstLine="283" w:end="0"/>
        <w:jc w:val="center"/>
        <w:rPr/>
      </w:pPr>
      <w:r>
        <w:rPr/>
        <w:tab/>
        <w:tab/>
        <w:tab/>
        <w:t xml:space="preserve">                 (Đơn vị:  triệu người)</w:t>
      </w:r>
    </w:p>
    <w:tbl>
      <w:tblPr>
        <w:tblW w:w="9172" w:type="dxa"/>
        <w:jc w:val="center"/>
        <w:tblInd w:w="0" w:type="dxa"/>
        <w:tblLayout w:type="fixed"/>
        <w:tblCellMar>
          <w:top w:w="0" w:type="dxa"/>
          <w:start w:w="108" w:type="dxa"/>
          <w:bottom w:w="0" w:type="dxa"/>
          <w:end w:w="108" w:type="dxa"/>
        </w:tblCellMar>
      </w:tblPr>
      <w:tblGrid>
        <w:gridCol w:w="1583"/>
        <w:gridCol w:w="1540"/>
        <w:gridCol w:w="1629"/>
        <w:gridCol w:w="1559"/>
        <w:gridCol w:w="1418"/>
        <w:gridCol w:w="1443"/>
      </w:tblGrid>
      <w:tr>
        <w:trPr/>
        <w:tc>
          <w:tcPr>
            <w:tcW w:w="15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rPr>
                <w:b/>
                <w:sz w:val="26"/>
              </w:rPr>
            </w:pPr>
            <w:r>
              <w:rPr>
                <w:b/>
                <w:sz w:val="26"/>
              </w:rPr>
              <w:t>Năm</w:t>
            </w:r>
          </w:p>
        </w:tc>
        <w:tc>
          <w:tcPr>
            <w:tcW w:w="15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b/>
                <w:sz w:val="26"/>
              </w:rPr>
            </w:pPr>
            <w:r>
              <w:rPr>
                <w:b/>
                <w:sz w:val="26"/>
              </w:rPr>
              <w:t>1820</w:t>
            </w:r>
          </w:p>
        </w:tc>
        <w:tc>
          <w:tcPr>
            <w:tcW w:w="16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b/>
                <w:sz w:val="26"/>
              </w:rPr>
            </w:pPr>
            <w:r>
              <w:rPr>
                <w:b/>
                <w:sz w:val="26"/>
              </w:rPr>
              <w:t>1860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b/>
                <w:sz w:val="26"/>
              </w:rPr>
            </w:pPr>
            <w:r>
              <w:rPr>
                <w:b/>
                <w:sz w:val="26"/>
              </w:rPr>
              <w:t>1900</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b/>
                <w:sz w:val="26"/>
              </w:rPr>
            </w:pPr>
            <w:r>
              <w:rPr>
                <w:b/>
                <w:sz w:val="26"/>
              </w:rPr>
              <w:t>1940</w:t>
            </w:r>
          </w:p>
        </w:tc>
        <w:tc>
          <w:tcPr>
            <w:tcW w:w="14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b/>
                <w:sz w:val="26"/>
              </w:rPr>
            </w:pPr>
            <w:r>
              <w:rPr>
                <w:b/>
                <w:sz w:val="26"/>
              </w:rPr>
              <w:t>1980</w:t>
            </w:r>
          </w:p>
        </w:tc>
      </w:tr>
      <w:tr>
        <w:trPr/>
        <w:tc>
          <w:tcPr>
            <w:tcW w:w="15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rPr>
                <w:b/>
                <w:sz w:val="26"/>
              </w:rPr>
            </w:pPr>
            <w:r>
              <w:rPr>
                <w:b/>
                <w:sz w:val="26"/>
              </w:rPr>
              <w:t>Số dân</w:t>
            </w:r>
          </w:p>
        </w:tc>
        <w:tc>
          <w:tcPr>
            <w:tcW w:w="15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sz w:val="26"/>
              </w:rPr>
            </w:pPr>
            <w:r>
              <w:rPr>
                <w:sz w:val="26"/>
              </w:rPr>
              <w:t>10</w:t>
            </w:r>
          </w:p>
        </w:tc>
        <w:tc>
          <w:tcPr>
            <w:tcW w:w="162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sz w:val="26"/>
              </w:rPr>
            </w:pPr>
            <w:r>
              <w:rPr>
                <w:sz w:val="26"/>
              </w:rPr>
              <w:t>31</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sz w:val="26"/>
              </w:rPr>
            </w:pPr>
            <w:r>
              <w:rPr>
                <w:sz w:val="26"/>
              </w:rPr>
              <w:t>76</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sz w:val="26"/>
              </w:rPr>
            </w:pPr>
            <w:r>
              <w:rPr>
                <w:sz w:val="26"/>
              </w:rPr>
              <w:t>132</w:t>
            </w:r>
          </w:p>
        </w:tc>
        <w:tc>
          <w:tcPr>
            <w:tcW w:w="14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8" w:leader="none"/>
                <w:tab w:val="left" w:pos="5669" w:leader="none"/>
                <w:tab w:val="left" w:pos="8220" w:leader="none"/>
              </w:tabs>
              <w:jc w:val="center"/>
              <w:rPr>
                <w:sz w:val="26"/>
              </w:rPr>
            </w:pPr>
            <w:r>
              <w:rPr>
                <w:sz w:val="26"/>
              </w:rPr>
              <w:t>227</w:t>
            </w:r>
          </w:p>
        </w:tc>
      </w:tr>
    </w:tbl>
    <w:p>
      <w:pPr>
        <w:pStyle w:val="Normal"/>
        <w:spacing w:before="60" w:after="0"/>
        <w:ind w:firstLine="283" w:end="0"/>
        <w:jc w:val="both"/>
        <w:rPr>
          <w:sz w:val="26"/>
        </w:rPr>
      </w:pPr>
      <w:r>
        <w:rPr>
          <w:sz w:val="26"/>
        </w:rPr>
        <w:t xml:space="preserve"> </w:t>
      </w:r>
      <w:r>
        <w:rPr>
          <w:sz w:val="26"/>
        </w:rPr>
        <w:t>Tốc độ gia tăng dân số cao nhất của Hoa Kì vào giai đoạn nào sau đây?</w:t>
      </w:r>
    </w:p>
    <w:p>
      <w:pPr>
        <w:pStyle w:val="Normal"/>
        <w:tabs>
          <w:tab w:val="clear" w:pos="720"/>
          <w:tab w:val="left" w:pos="2608" w:leader="none"/>
          <w:tab w:val="left" w:pos="4939" w:leader="none"/>
          <w:tab w:val="left" w:pos="7269" w:leader="none"/>
        </w:tabs>
        <w:ind w:firstLine="283" w:end="0"/>
        <w:rPr/>
      </w:pPr>
      <w:r>
        <w:rPr>
          <w:b/>
        </w:rPr>
        <w:t xml:space="preserve">A. </w:t>
      </w:r>
      <w:r>
        <w:rPr>
          <w:sz w:val="26"/>
        </w:rPr>
        <w:t>1820 – 1860.</w:t>
      </w:r>
      <w:r>
        <w:rPr/>
        <w:tab/>
      </w:r>
      <w:r>
        <w:rPr>
          <w:b/>
        </w:rPr>
        <w:t xml:space="preserve">B. </w:t>
      </w:r>
      <w:r>
        <w:rPr>
          <w:sz w:val="26"/>
        </w:rPr>
        <w:t>1860 – 1900.</w:t>
      </w:r>
      <w:r>
        <w:rPr/>
        <w:tab/>
      </w:r>
      <w:r>
        <w:rPr>
          <w:b/>
        </w:rPr>
        <w:t xml:space="preserve">C. </w:t>
      </w:r>
      <w:r>
        <w:rPr>
          <w:sz w:val="26"/>
        </w:rPr>
        <w:t>1900 – 1940.</w:t>
      </w:r>
      <w:r>
        <w:rPr/>
        <w:tab/>
      </w:r>
      <w:r>
        <w:rPr>
          <w:b/>
        </w:rPr>
        <w:t xml:space="preserve">D. </w:t>
      </w:r>
      <w:r>
        <w:rPr>
          <w:sz w:val="26"/>
        </w:rPr>
        <w:t>1940 – 1980.</w:t>
      </w:r>
    </w:p>
    <w:p>
      <w:pPr>
        <w:pStyle w:val="Normal"/>
        <w:spacing w:before="60" w:after="0"/>
        <w:jc w:val="both"/>
        <w:rPr/>
      </w:pPr>
      <w:r>
        <w:rPr>
          <w:b/>
          <w:lang w:val="nl-NL"/>
        </w:rPr>
        <w:t>Câu 5:</w:t>
      </w:r>
      <w:r>
        <w:rPr>
          <w:sz w:val="26"/>
          <w:lang w:val="nl-NL"/>
        </w:rPr>
        <w:t xml:space="preserve"> Dân cư Hoa Kì tập trung với mật độ cao ở các bang</w:t>
      </w:r>
    </w:p>
    <w:p>
      <w:pPr>
        <w:pStyle w:val="Normal"/>
        <w:tabs>
          <w:tab w:val="clear" w:pos="720"/>
          <w:tab w:val="left" w:pos="4937" w:leader="none"/>
        </w:tabs>
        <w:ind w:firstLine="283" w:end="0"/>
        <w:rPr>
          <w:lang w:val="sv-SE"/>
        </w:rPr>
      </w:pPr>
      <w:r>
        <w:rPr>
          <w:b/>
          <w:lang w:val="nl-NL"/>
        </w:rPr>
        <w:t xml:space="preserve">A. </w:t>
      </w:r>
      <w:r>
        <w:rPr>
          <w:sz w:val="26"/>
          <w:lang w:val="nl-NL"/>
        </w:rPr>
        <w:t>khu vực Trung tâm.</w:t>
      </w:r>
      <w:r>
        <w:rPr>
          <w:lang w:val="sv-SE"/>
        </w:rPr>
        <w:tab/>
      </w:r>
      <w:r>
        <w:rPr>
          <w:b/>
          <w:lang w:val="nl-NL"/>
        </w:rPr>
        <w:t xml:space="preserve">B. </w:t>
      </w:r>
      <w:r>
        <w:rPr>
          <w:sz w:val="26"/>
          <w:lang w:val="nl-NL"/>
        </w:rPr>
        <w:t>ven Đại Tây Dương.</w:t>
      </w:r>
    </w:p>
    <w:p>
      <w:pPr>
        <w:pStyle w:val="Normal"/>
        <w:tabs>
          <w:tab w:val="clear" w:pos="720"/>
          <w:tab w:val="left" w:pos="4937" w:leader="none"/>
        </w:tabs>
        <w:ind w:firstLine="283" w:end="0"/>
        <w:rPr>
          <w:lang w:val="sv-SE"/>
        </w:rPr>
      </w:pPr>
      <w:r>
        <w:rPr>
          <w:b/>
          <w:lang w:val="nl-NL"/>
        </w:rPr>
        <w:t xml:space="preserve">C. </w:t>
      </w:r>
      <w:r>
        <w:rPr>
          <w:sz w:val="26"/>
          <w:lang w:val="nl-NL"/>
        </w:rPr>
        <w:t>ven vịnh Mê-hi-cô.</w:t>
      </w:r>
      <w:r>
        <w:rPr>
          <w:lang w:val="sv-SE"/>
        </w:rPr>
        <w:tab/>
      </w:r>
      <w:r>
        <w:rPr>
          <w:b/>
          <w:lang w:val="nl-NL"/>
        </w:rPr>
        <w:t xml:space="preserve">D. </w:t>
      </w:r>
      <w:r>
        <w:rPr>
          <w:sz w:val="26"/>
          <w:lang w:val="nl-NL"/>
        </w:rPr>
        <w:t>ven Thái Bình Dương.</w:t>
      </w:r>
    </w:p>
    <w:p>
      <w:pPr>
        <w:pStyle w:val="Normal"/>
        <w:spacing w:before="60" w:after="0"/>
        <w:jc w:val="both"/>
        <w:rPr/>
      </w:pPr>
      <w:r>
        <w:rPr>
          <w:b/>
          <w:lang w:val="nl-NL"/>
        </w:rPr>
        <w:t>Câu 6:</w:t>
      </w:r>
      <w:r>
        <w:rPr>
          <w:sz w:val="26"/>
          <w:lang w:val="nl-NL"/>
        </w:rPr>
        <w:t xml:space="preserve"> Phát biểu nào sau đây </w:t>
      </w:r>
      <w:r>
        <w:rPr>
          <w:b/>
          <w:sz w:val="26"/>
          <w:lang w:val="nl-NL"/>
        </w:rPr>
        <w:t>không</w:t>
      </w:r>
      <w:r>
        <w:rPr>
          <w:sz w:val="26"/>
          <w:lang w:val="nl-NL"/>
        </w:rPr>
        <w:t xml:space="preserve"> chính xác về các công ty xuyên quốc gia?</w:t>
      </w:r>
    </w:p>
    <w:p>
      <w:pPr>
        <w:pStyle w:val="Normal"/>
        <w:tabs>
          <w:tab w:val="clear" w:pos="720"/>
          <w:tab w:val="left" w:pos="4937" w:leader="none"/>
        </w:tabs>
        <w:ind w:firstLine="283" w:end="0"/>
        <w:rPr>
          <w:lang w:val="nl-NL"/>
        </w:rPr>
      </w:pPr>
      <w:r>
        <w:rPr>
          <w:b/>
          <w:lang w:val="nl-NL"/>
        </w:rPr>
        <w:t xml:space="preserve">A. </w:t>
      </w:r>
      <w:r>
        <w:rPr>
          <w:sz w:val="26"/>
          <w:lang w:val="nl-NL"/>
        </w:rPr>
        <w:t>Chi phối nhiều ngành kinh tế.</w:t>
      </w:r>
      <w:r>
        <w:rPr>
          <w:lang w:val="nl-NL"/>
        </w:rPr>
        <w:tab/>
      </w:r>
      <w:r>
        <w:rPr>
          <w:b/>
          <w:lang w:val="nl-NL"/>
        </w:rPr>
        <w:t xml:space="preserve">B. </w:t>
      </w:r>
      <w:r>
        <w:rPr>
          <w:sz w:val="26"/>
          <w:lang w:val="nl-NL"/>
        </w:rPr>
        <w:t>Sở hữu nguồn của cải rất lớn.</w:t>
      </w:r>
    </w:p>
    <w:p>
      <w:pPr>
        <w:pStyle w:val="Normal"/>
        <w:tabs>
          <w:tab w:val="clear" w:pos="720"/>
          <w:tab w:val="left" w:pos="4937" w:leader="none"/>
        </w:tabs>
        <w:ind w:firstLine="283" w:end="0"/>
        <w:rPr>
          <w:lang w:val="nl-NL"/>
        </w:rPr>
      </w:pPr>
      <w:r>
        <w:rPr>
          <w:b/>
          <w:lang w:val="nl-NL"/>
        </w:rPr>
        <w:t xml:space="preserve">C. </w:t>
      </w:r>
      <w:r>
        <w:rPr>
          <w:sz w:val="26"/>
          <w:lang w:val="nl-NL"/>
        </w:rPr>
        <w:t>Hoạt động ở nhiều quốc gia.</w:t>
      </w:r>
      <w:r>
        <w:rPr>
          <w:lang w:val="nl-NL"/>
        </w:rPr>
        <w:tab/>
      </w:r>
      <w:r>
        <w:rPr>
          <w:b/>
          <w:lang w:val="nl-NL"/>
        </w:rPr>
        <w:t xml:space="preserve">D. </w:t>
      </w:r>
      <w:r>
        <w:rPr>
          <w:sz w:val="26"/>
          <w:lang w:val="nl-NL"/>
        </w:rPr>
        <w:t>Vai trò ngày càng bị suy giảm.</w:t>
      </w:r>
    </w:p>
    <w:p>
      <w:pPr>
        <w:pStyle w:val="Normal"/>
        <w:spacing w:before="60" w:after="0"/>
        <w:jc w:val="both"/>
        <w:rPr/>
      </w:pPr>
      <w:r>
        <w:rPr>
          <w:b/>
          <w:lang w:val="nl-NL"/>
        </w:rPr>
        <w:t>Câu 7:</w:t>
      </w:r>
      <w:r>
        <w:rPr>
          <w:sz w:val="26"/>
          <w:lang w:val="nl-NL"/>
        </w:rPr>
        <w:t xml:space="preserve"> Khu vực hóa kinh tế đặt ra các vấn đề đòi hỏi các quốc gia phải quan tâm giải quyết đó là</w:t>
      </w:r>
    </w:p>
    <w:p>
      <w:pPr>
        <w:pStyle w:val="Normal"/>
        <w:ind w:firstLine="283" w:end="0"/>
        <w:rPr>
          <w:lang w:val="nl-NL"/>
        </w:rPr>
      </w:pPr>
      <w:r>
        <w:rPr>
          <w:b/>
          <w:lang w:val="nl-NL"/>
        </w:rPr>
        <w:t xml:space="preserve">A. </w:t>
      </w:r>
      <w:r>
        <w:rPr>
          <w:sz w:val="26"/>
          <w:lang w:val="nl-NL"/>
        </w:rPr>
        <w:t>các nước phải hợp tác và phụ thuộc lẫn nhau.</w:t>
      </w:r>
    </w:p>
    <w:p>
      <w:pPr>
        <w:pStyle w:val="Normal"/>
        <w:ind w:firstLine="283" w:end="0"/>
        <w:rPr>
          <w:lang w:val="nl-NL"/>
        </w:rPr>
      </w:pPr>
      <w:r>
        <w:rPr>
          <w:b/>
          <w:lang w:val="nl-NL"/>
        </w:rPr>
        <w:t xml:space="preserve">B. </w:t>
      </w:r>
      <w:r>
        <w:rPr>
          <w:sz w:val="26"/>
          <w:lang w:val="nl-NL"/>
        </w:rPr>
        <w:t>tăng nguy cơ thất nghiệp và thiếu việc làm.</w:t>
      </w:r>
    </w:p>
    <w:p>
      <w:pPr>
        <w:pStyle w:val="Normal"/>
        <w:ind w:firstLine="283" w:end="0"/>
        <w:rPr>
          <w:lang w:val="nl-NL"/>
        </w:rPr>
      </w:pPr>
      <w:r>
        <w:rPr>
          <w:b/>
          <w:lang w:val="nl-NL"/>
        </w:rPr>
        <w:t xml:space="preserve">C. </w:t>
      </w:r>
      <w:r>
        <w:rPr>
          <w:sz w:val="26"/>
          <w:lang w:val="nl-NL"/>
        </w:rPr>
        <w:t>sự cạnh tranh quyết liệt giữa các quốc gia.</w:t>
      </w:r>
    </w:p>
    <w:p>
      <w:pPr>
        <w:pStyle w:val="Normal"/>
        <w:ind w:firstLine="283" w:end="0"/>
        <w:rPr>
          <w:lang w:val="nl-NL"/>
        </w:rPr>
      </w:pPr>
      <w:r>
        <w:rPr>
          <w:b/>
          <w:lang w:val="nl-NL"/>
        </w:rPr>
        <w:t xml:space="preserve">D. </w:t>
      </w:r>
      <w:r>
        <w:rPr>
          <w:sz w:val="26"/>
          <w:lang w:val="nl-NL"/>
        </w:rPr>
        <w:t>sự tự chủ về kinh tế, quyền lực quốc gia.</w:t>
      </w:r>
    </w:p>
    <w:p>
      <w:pPr>
        <w:pStyle w:val="Normal"/>
        <w:spacing w:before="60" w:after="0"/>
        <w:jc w:val="both"/>
        <w:rPr/>
      </w:pPr>
      <w:r>
        <w:rPr>
          <w:b/>
          <w:bCs/>
          <w:lang w:val="nl-NL"/>
        </w:rPr>
        <w:t>Câu 8:</w:t>
      </w:r>
      <w:r>
        <w:rPr>
          <w:bCs/>
          <w:sz w:val="26"/>
          <w:lang w:val="nl-NL"/>
        </w:rPr>
        <w:t xml:space="preserve"> Các ngành công nghiệp truyền thống của Hoa Kì tập trung chủ yếu ở</w:t>
      </w:r>
    </w:p>
    <w:p>
      <w:pPr>
        <w:pStyle w:val="Normal"/>
        <w:tabs>
          <w:tab w:val="clear" w:pos="720"/>
          <w:tab w:val="left" w:pos="4937" w:leader="none"/>
        </w:tabs>
        <w:ind w:firstLine="283" w:end="0"/>
        <w:rPr>
          <w:lang w:val="pl-PL"/>
        </w:rPr>
      </w:pPr>
      <w:r>
        <w:rPr>
          <w:b/>
          <w:lang w:val="nl-NL"/>
        </w:rPr>
        <w:t xml:space="preserve">A. </w:t>
      </w:r>
      <w:r>
        <w:rPr>
          <w:sz w:val="26"/>
          <w:lang w:val="nl-NL"/>
        </w:rPr>
        <w:t>ven Thái Bình Dương</w:t>
      </w:r>
      <w:r>
        <w:rPr>
          <w:sz w:val="26"/>
          <w:shd w:fill="FFFFFF" w:val="clear"/>
          <w:lang w:val="nl-NL"/>
        </w:rPr>
        <w:t>.</w:t>
      </w:r>
      <w:r>
        <w:rPr>
          <w:lang w:val="nl-NL"/>
        </w:rPr>
        <w:tab/>
      </w:r>
      <w:r>
        <w:rPr>
          <w:b/>
          <w:lang w:val="nl-NL"/>
        </w:rPr>
        <w:t xml:space="preserve">B. </w:t>
      </w:r>
      <w:r>
        <w:rPr>
          <w:sz w:val="26"/>
          <w:lang w:val="nl-NL"/>
        </w:rPr>
        <w:t>các bang phía Nam</w:t>
      </w:r>
      <w:r>
        <w:rPr>
          <w:sz w:val="26"/>
          <w:shd w:fill="FFFFFF" w:val="clear"/>
          <w:lang w:val="nl-NL"/>
        </w:rPr>
        <w:t>.</w:t>
      </w:r>
    </w:p>
    <w:p>
      <w:pPr>
        <w:pStyle w:val="Normal"/>
        <w:tabs>
          <w:tab w:val="clear" w:pos="720"/>
          <w:tab w:val="left" w:pos="4937" w:leader="none"/>
        </w:tabs>
        <w:ind w:firstLine="283" w:end="0"/>
        <w:rPr>
          <w:lang w:val="pl-PL"/>
        </w:rPr>
      </w:pPr>
      <w:r>
        <w:rPr>
          <w:b/>
          <w:lang w:val="nl-NL"/>
        </w:rPr>
        <w:t xml:space="preserve">C. </w:t>
      </w:r>
      <w:r>
        <w:rPr>
          <w:sz w:val="26"/>
          <w:lang w:val="nl-NL"/>
        </w:rPr>
        <w:t>khu vực Đông Bắc</w:t>
      </w:r>
      <w:r>
        <w:rPr>
          <w:sz w:val="26"/>
          <w:shd w:fill="FFFFFF" w:val="clear"/>
          <w:lang w:val="nl-NL"/>
        </w:rPr>
        <w:t>.</w:t>
      </w:r>
      <w:r>
        <w:rPr>
          <w:lang w:val="pl-PL"/>
        </w:rPr>
        <w:tab/>
      </w:r>
      <w:r>
        <w:rPr>
          <w:b/>
          <w:shd w:fill="FFFFFF" w:val="clear"/>
          <w:lang w:val="nl-NL"/>
        </w:rPr>
        <w:t xml:space="preserve">D. </w:t>
      </w:r>
      <w:r>
        <w:rPr>
          <w:sz w:val="26"/>
          <w:shd w:fill="FFFFFF" w:val="clear"/>
          <w:lang w:val="nl-NL"/>
        </w:rPr>
        <w:t>vùng Trung tâm.</w:t>
      </w:r>
    </w:p>
    <w:p>
      <w:pPr>
        <w:pStyle w:val="Normal"/>
        <w:spacing w:before="60" w:after="0"/>
        <w:jc w:val="both"/>
        <w:rPr/>
      </w:pPr>
      <w:r>
        <w:rPr>
          <w:b/>
          <w:lang w:val="pt-BR"/>
        </w:rPr>
        <w:t>Câu 9:</w:t>
      </w:r>
      <w:r>
        <w:rPr>
          <w:sz w:val="26"/>
          <w:lang w:val="pt-BR"/>
        </w:rPr>
        <w:t xml:space="preserve"> Năm 1951 Pháp, Đức, Italia, Hà Lan, Luc-xăm-bua thành lập</w:t>
      </w:r>
    </w:p>
    <w:p>
      <w:pPr>
        <w:pStyle w:val="Normal"/>
        <w:tabs>
          <w:tab w:val="clear" w:pos="720"/>
          <w:tab w:val="left" w:pos="4937" w:leader="none"/>
        </w:tabs>
        <w:ind w:firstLine="283" w:end="0"/>
        <w:rPr>
          <w:lang w:val="pt-BR"/>
        </w:rPr>
      </w:pPr>
      <w:r>
        <w:rPr>
          <w:b/>
          <w:lang w:val="pt-BR"/>
        </w:rPr>
        <w:t xml:space="preserve">A. </w:t>
      </w:r>
      <w:r>
        <w:rPr>
          <w:sz w:val="26"/>
          <w:lang w:val="pt-BR"/>
        </w:rPr>
        <w:t>Cộng đồng kinh tế châu Âu.</w:t>
      </w:r>
      <w:r>
        <w:rPr>
          <w:lang w:val="pt-BR"/>
        </w:rPr>
        <w:tab/>
      </w:r>
      <w:r>
        <w:rPr>
          <w:b/>
          <w:lang w:val="pt-BR"/>
        </w:rPr>
        <w:t xml:space="preserve">B. </w:t>
      </w:r>
      <w:r>
        <w:rPr>
          <w:sz w:val="26"/>
          <w:lang w:val="pt-BR"/>
        </w:rPr>
        <w:t>Cộng đồng than, thép châu Âu.</w:t>
      </w:r>
    </w:p>
    <w:p>
      <w:pPr>
        <w:pStyle w:val="Normal"/>
        <w:tabs>
          <w:tab w:val="clear" w:pos="720"/>
          <w:tab w:val="left" w:pos="4937" w:leader="none"/>
        </w:tabs>
        <w:ind w:firstLine="283" w:end="0"/>
        <w:rPr>
          <w:lang w:val="sv-SE"/>
        </w:rPr>
      </w:pPr>
      <w:r>
        <w:rPr>
          <w:b/>
          <w:lang w:val="pt-BR"/>
        </w:rPr>
        <w:t xml:space="preserve">C. </w:t>
      </w:r>
      <w:r>
        <w:rPr>
          <w:sz w:val="26"/>
          <w:lang w:val="pt-BR"/>
        </w:rPr>
        <w:t>Liên minh châu Âu (EU).</w:t>
      </w:r>
      <w:r>
        <w:rPr>
          <w:lang w:val="sv-SE"/>
        </w:rPr>
        <w:tab/>
      </w:r>
      <w:r>
        <w:rPr>
          <w:b/>
          <w:lang w:val="pt-BR"/>
        </w:rPr>
        <w:t xml:space="preserve">D. </w:t>
      </w:r>
      <w:r>
        <w:rPr>
          <w:sz w:val="26"/>
          <w:lang w:val="pt-BR"/>
        </w:rPr>
        <w:t>Cộng đồng nguyên tử châu Âu.</w:t>
      </w:r>
    </w:p>
    <w:p>
      <w:pPr>
        <w:pStyle w:val="Normal"/>
        <w:spacing w:before="60" w:after="0"/>
        <w:jc w:val="both"/>
        <w:rPr/>
      </w:pPr>
      <w:r>
        <w:rPr>
          <w:b/>
          <w:lang w:val="nl-NL"/>
        </w:rPr>
        <w:t>Câu 10:</w:t>
      </w:r>
      <w:r>
        <w:rPr>
          <w:sz w:val="26"/>
          <w:lang w:val="nl-NL"/>
        </w:rPr>
        <w:t xml:space="preserve"> Hậu quả của biến đổi khí hậu </w:t>
      </w:r>
      <w:r>
        <w:rPr>
          <w:b/>
          <w:sz w:val="26"/>
          <w:lang w:val="nl-NL"/>
        </w:rPr>
        <w:t>không</w:t>
      </w:r>
      <w:r>
        <w:rPr>
          <w:sz w:val="26"/>
          <w:lang w:val="nl-NL"/>
        </w:rPr>
        <w:t xml:space="preserve"> phải là</w:t>
      </w:r>
    </w:p>
    <w:p>
      <w:pPr>
        <w:pStyle w:val="Normal"/>
        <w:tabs>
          <w:tab w:val="clear" w:pos="720"/>
          <w:tab w:val="left" w:pos="4937" w:leader="none"/>
        </w:tabs>
        <w:ind w:firstLine="283" w:end="0"/>
        <w:rPr>
          <w:lang w:val="nl-NL"/>
        </w:rPr>
      </w:pPr>
      <w:r>
        <w:rPr>
          <w:b/>
          <w:lang w:val="nl-NL"/>
        </w:rPr>
        <w:t xml:space="preserve">A. </w:t>
      </w:r>
      <w:r>
        <w:rPr>
          <w:sz w:val="26"/>
          <w:lang w:val="nl-NL"/>
        </w:rPr>
        <w:t>thời tiết thất thường.</w:t>
      </w:r>
      <w:r>
        <w:rPr>
          <w:lang w:val="nl-NL"/>
        </w:rPr>
        <w:tab/>
      </w:r>
      <w:r>
        <w:rPr>
          <w:b/>
          <w:lang w:val="nl-NL"/>
        </w:rPr>
        <w:t xml:space="preserve">B. </w:t>
      </w:r>
      <w:r>
        <w:rPr>
          <w:sz w:val="26"/>
          <w:lang w:val="nl-NL"/>
        </w:rPr>
        <w:t>nhiệt độ Trái Đất tăng.</w:t>
      </w:r>
    </w:p>
    <w:p>
      <w:pPr>
        <w:pStyle w:val="Normal"/>
        <w:tabs>
          <w:tab w:val="clear" w:pos="720"/>
          <w:tab w:val="left" w:pos="4937" w:leader="none"/>
        </w:tabs>
        <w:ind w:firstLine="283" w:end="0"/>
        <w:rPr>
          <w:lang w:val="nl-NL"/>
        </w:rPr>
      </w:pPr>
      <w:r>
        <w:rPr>
          <w:b/>
          <w:lang w:val="nl-NL"/>
        </w:rPr>
        <w:t xml:space="preserve">C. </w:t>
      </w:r>
      <w:r>
        <w:rPr>
          <w:sz w:val="26"/>
          <w:lang w:val="nl-NL"/>
        </w:rPr>
        <w:t>động đất, sóng thần.</w:t>
      </w:r>
      <w:r>
        <w:rPr>
          <w:lang w:val="nl-NL"/>
        </w:rPr>
        <w:tab/>
      </w:r>
      <w:r>
        <w:rPr>
          <w:b/>
          <w:lang w:val="nl-NL"/>
        </w:rPr>
        <w:t xml:space="preserve">D. </w:t>
      </w:r>
      <w:r>
        <w:rPr>
          <w:sz w:val="26"/>
          <w:lang w:val="nl-NL"/>
        </w:rPr>
        <w:t>thiên tai ngày càng nhiều.</w:t>
      </w:r>
    </w:p>
    <w:p>
      <w:pPr>
        <w:pStyle w:val="Normal"/>
        <w:spacing w:before="60" w:after="0"/>
        <w:jc w:val="both"/>
        <w:rPr/>
      </w:pPr>
      <w:r>
        <w:rPr>
          <w:b/>
          <w:lang w:val="nl-NL"/>
        </w:rPr>
        <w:t>Câu 11:</w:t>
      </w:r>
      <w:r>
        <w:rPr>
          <w:sz w:val="26"/>
          <w:lang w:val="nl-NL"/>
        </w:rPr>
        <w:t xml:space="preserve"> Tỉ lệ dân thành thị Mĩ La tinh cao là do</w:t>
      </w:r>
    </w:p>
    <w:p>
      <w:pPr>
        <w:pStyle w:val="Normal"/>
        <w:tabs>
          <w:tab w:val="clear" w:pos="720"/>
          <w:tab w:val="left" w:pos="4937" w:leader="none"/>
        </w:tabs>
        <w:ind w:firstLine="283" w:end="0"/>
        <w:rPr>
          <w:lang w:val="nl-NL"/>
        </w:rPr>
      </w:pPr>
      <w:r>
        <w:rPr>
          <w:b/>
          <w:shd w:fill="FFFFFF" w:val="clear"/>
          <w:lang w:val="nl-NL"/>
        </w:rPr>
        <w:t xml:space="preserve">A. </w:t>
      </w:r>
      <w:r>
        <w:rPr>
          <w:sz w:val="26"/>
          <w:shd w:fill="FFFFFF" w:val="clear"/>
          <w:lang w:val="nl-NL"/>
        </w:rPr>
        <w:t>nhiều chính sách thu hút dân cư đô thị.</w:t>
      </w:r>
      <w:r>
        <w:rPr>
          <w:lang w:val="nl-NL"/>
        </w:rPr>
        <w:tab/>
      </w:r>
      <w:r>
        <w:rPr>
          <w:b/>
          <w:lang w:val="nl-NL"/>
        </w:rPr>
        <w:t xml:space="preserve">B. </w:t>
      </w:r>
      <w:r>
        <w:rPr>
          <w:sz w:val="26"/>
          <w:lang w:val="nl-NL"/>
        </w:rPr>
        <w:t>đô thị hóa chủ yếu mang tính tự phát.</w:t>
      </w:r>
    </w:p>
    <w:p>
      <w:pPr>
        <w:pStyle w:val="Normal"/>
        <w:tabs>
          <w:tab w:val="clear" w:pos="720"/>
          <w:tab w:val="left" w:pos="4937" w:leader="none"/>
        </w:tabs>
        <w:ind w:firstLine="283" w:end="0"/>
        <w:rPr>
          <w:lang w:val="nl-NL"/>
        </w:rPr>
      </w:pPr>
      <w:r>
        <w:rPr>
          <w:b/>
          <w:lang w:val="nl-NL"/>
        </w:rPr>
        <w:t xml:space="preserve">C. </w:t>
      </w:r>
      <w:r>
        <w:rPr>
          <w:sz w:val="26"/>
          <w:lang w:val="nl-NL"/>
        </w:rPr>
        <w:t>công nghiệp hóa dẫn đến đô thị hóa.</w:t>
      </w:r>
      <w:r>
        <w:rPr>
          <w:lang w:val="nl-NL"/>
        </w:rPr>
        <w:tab/>
      </w:r>
      <w:r>
        <w:rPr>
          <w:b/>
          <w:lang w:val="nl-NL"/>
        </w:rPr>
        <w:t xml:space="preserve">D. </w:t>
      </w:r>
      <w:r>
        <w:rPr>
          <w:sz w:val="26"/>
          <w:lang w:val="nl-NL"/>
        </w:rPr>
        <w:t>việc quy hoạch đô thị của các nước.</w:t>
      </w:r>
    </w:p>
    <w:p>
      <w:pPr>
        <w:pStyle w:val="Normal"/>
        <w:jc w:val="both"/>
        <w:rPr/>
      </w:pPr>
      <w:r>
        <w:rPr>
          <w:b/>
          <w:lang w:val="pt-BR"/>
        </w:rPr>
        <w:t>Câu 12:</w:t>
      </w:r>
      <w:r>
        <w:rPr>
          <w:sz w:val="26"/>
          <w:lang w:val="pt-BR"/>
        </w:rPr>
        <w:t xml:space="preserve"> Cho bảng số liệu:</w:t>
      </w:r>
    </w:p>
    <w:p>
      <w:pPr>
        <w:pStyle w:val="Normal"/>
        <w:ind w:firstLine="283" w:end="0"/>
        <w:jc w:val="center"/>
        <w:rPr>
          <w:sz w:val="26"/>
          <w:lang w:val="pt-BR"/>
        </w:rPr>
      </w:pPr>
      <w:r>
        <w:rPr>
          <w:sz w:val="26"/>
          <w:lang w:val="pt-BR"/>
        </w:rPr>
        <w:t xml:space="preserve">SẢN LƯỢNG DẦU THÔ KHAI THÁC VÀ TIÊU DÙNG CỦA </w:t>
      </w:r>
    </w:p>
    <w:p>
      <w:pPr>
        <w:pStyle w:val="Normal"/>
        <w:ind w:firstLine="283" w:end="0"/>
        <w:jc w:val="center"/>
        <w:rPr>
          <w:bCs/>
          <w:sz w:val="26"/>
          <w:lang w:val="pt-BR"/>
        </w:rPr>
      </w:pPr>
      <w:r>
        <w:rPr>
          <w:sz w:val="26"/>
          <w:lang w:val="pt-BR"/>
        </w:rPr>
        <w:t>MỘT SỐ KHU VỰC TRÊN THẾ GIỚI NĂM 2003</w:t>
      </w:r>
    </w:p>
    <w:p>
      <w:pPr>
        <w:pStyle w:val="Normal"/>
        <w:tabs>
          <w:tab w:val="clear" w:pos="720"/>
          <w:tab w:val="left" w:pos="1875" w:leader="none"/>
        </w:tabs>
        <w:ind w:firstLine="283" w:end="0"/>
        <w:jc w:val="both"/>
        <w:rPr/>
      </w:pPr>
      <w:r>
        <w:rPr/>
        <w:t xml:space="preserve">                                                                                          </w:t>
      </w:r>
      <w:r>
        <w:rPr/>
        <w:t>(Đơn vị: nghìn thùng/ngày)</w:t>
      </w:r>
    </w:p>
    <w:tbl>
      <w:tblPr>
        <w:tblW w:w="8820" w:type="dxa"/>
        <w:jc w:val="start"/>
        <w:tblInd w:w="388" w:type="dxa"/>
        <w:tblLayout w:type="fixed"/>
        <w:tblCellMar>
          <w:top w:w="0" w:type="dxa"/>
          <w:start w:w="108" w:type="dxa"/>
          <w:bottom w:w="0" w:type="dxa"/>
          <w:end w:w="108" w:type="dxa"/>
        </w:tblCellMar>
      </w:tblPr>
      <w:tblGrid>
        <w:gridCol w:w="1880"/>
        <w:gridCol w:w="3160"/>
        <w:gridCol w:w="3780"/>
      </w:tblGrid>
      <w:tr>
        <w:trPr/>
        <w:tc>
          <w:tcPr>
            <w:tcW w:w="188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0" w:after="0"/>
              <w:ind w:firstLine="283" w:end="0"/>
              <w:contextualSpacing/>
              <w:jc w:val="both"/>
              <w:rPr>
                <w:b/>
                <w:sz w:val="26"/>
              </w:rPr>
            </w:pPr>
            <w:r>
              <w:rPr>
                <w:b/>
                <w:sz w:val="26"/>
              </w:rPr>
              <w:t>Khu vực</w:t>
            </w:r>
          </w:p>
        </w:tc>
        <w:tc>
          <w:tcPr>
            <w:tcW w:w="316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0" w:after="0"/>
              <w:ind w:firstLine="283" w:end="0"/>
              <w:jc w:val="center"/>
              <w:rPr>
                <w:b/>
                <w:sz w:val="26"/>
              </w:rPr>
            </w:pPr>
            <w:r>
              <w:rPr>
                <w:b/>
                <w:sz w:val="26"/>
              </w:rPr>
              <w:t>Lượng dầu khai thác</w:t>
            </w:r>
          </w:p>
        </w:tc>
        <w:tc>
          <w:tcPr>
            <w:tcW w:w="3780" w:type="dxa"/>
            <w:tcBorders>
              <w:top w:val="single" w:sz="4" w:space="0" w:color="000000"/>
              <w:start w:val="single" w:sz="4" w:space="0" w:color="000000"/>
              <w:bottom w:val="single" w:sz="4" w:space="0" w:color="000000"/>
              <w:end w:val="single" w:sz="4" w:space="0" w:color="000000"/>
            </w:tcBorders>
          </w:tcPr>
          <w:p>
            <w:pPr>
              <w:pStyle w:val="msonormalcxspmiddlecxsplast"/>
              <w:tabs>
                <w:tab w:val="clear" w:pos="720"/>
                <w:tab w:val="left" w:pos="1875" w:leader="none"/>
              </w:tabs>
              <w:spacing w:before="0" w:after="0"/>
              <w:ind w:firstLine="283" w:end="0"/>
              <w:contextualSpacing/>
              <w:jc w:val="center"/>
              <w:rPr>
                <w:b/>
                <w:sz w:val="26"/>
              </w:rPr>
            </w:pPr>
            <w:r>
              <w:rPr>
                <w:b/>
                <w:sz w:val="26"/>
              </w:rPr>
              <w:t>Lượng dầu tiêu dùng</w:t>
            </w:r>
          </w:p>
        </w:tc>
      </w:tr>
      <w:tr>
        <w:trPr/>
        <w:tc>
          <w:tcPr>
            <w:tcW w:w="188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0" w:after="0"/>
              <w:ind w:firstLine="283" w:end="0"/>
              <w:contextualSpacing/>
              <w:jc w:val="both"/>
              <w:rPr>
                <w:sz w:val="26"/>
              </w:rPr>
            </w:pPr>
            <w:r>
              <w:rPr>
                <w:sz w:val="26"/>
              </w:rPr>
              <w:t>Đông Á</w:t>
            </w:r>
          </w:p>
        </w:tc>
        <w:tc>
          <w:tcPr>
            <w:tcW w:w="3160" w:type="dxa"/>
            <w:tcBorders>
              <w:top w:val="single" w:sz="4" w:space="0" w:color="000000"/>
              <w:start w:val="single" w:sz="4" w:space="0" w:color="000000"/>
              <w:bottom w:val="single" w:sz="4" w:space="0" w:color="000000"/>
              <w:end w:val="single" w:sz="4" w:space="0" w:color="000000"/>
            </w:tcBorders>
          </w:tcPr>
          <w:p>
            <w:pPr>
              <w:pStyle w:val="msonormalcxspmiddlecxspmiddle"/>
              <w:tabs>
                <w:tab w:val="clear" w:pos="720"/>
                <w:tab w:val="left" w:pos="1875" w:leader="none"/>
              </w:tabs>
              <w:spacing w:before="0" w:after="0"/>
              <w:ind w:firstLine="283" w:end="0"/>
              <w:contextualSpacing/>
              <w:jc w:val="center"/>
              <w:rPr>
                <w:sz w:val="26"/>
              </w:rPr>
            </w:pPr>
            <w:r>
              <w:rPr>
                <w:sz w:val="26"/>
              </w:rPr>
              <w:t>3414,8</w:t>
            </w:r>
          </w:p>
        </w:tc>
        <w:tc>
          <w:tcPr>
            <w:tcW w:w="3780" w:type="dxa"/>
            <w:tcBorders>
              <w:top w:val="single" w:sz="4" w:space="0" w:color="000000"/>
              <w:start w:val="single" w:sz="4" w:space="0" w:color="000000"/>
              <w:bottom w:val="single" w:sz="4" w:space="0" w:color="000000"/>
              <w:end w:val="single" w:sz="4" w:space="0" w:color="000000"/>
            </w:tcBorders>
          </w:tcPr>
          <w:p>
            <w:pPr>
              <w:pStyle w:val="msonormalcxspmiddlecxsplast"/>
              <w:tabs>
                <w:tab w:val="clear" w:pos="720"/>
                <w:tab w:val="left" w:pos="1875" w:leader="none"/>
              </w:tabs>
              <w:spacing w:before="0" w:after="0"/>
              <w:ind w:firstLine="283" w:end="0"/>
              <w:contextualSpacing/>
              <w:jc w:val="center"/>
              <w:rPr>
                <w:sz w:val="26"/>
              </w:rPr>
            </w:pPr>
            <w:r>
              <w:rPr>
                <w:sz w:val="26"/>
              </w:rPr>
              <w:t>145205,5</w:t>
            </w:r>
          </w:p>
        </w:tc>
      </w:tr>
      <w:tr>
        <w:trPr/>
        <w:tc>
          <w:tcPr>
            <w:tcW w:w="188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0" w:after="0"/>
              <w:ind w:firstLine="283" w:end="0"/>
              <w:contextualSpacing/>
              <w:jc w:val="both"/>
              <w:rPr>
                <w:sz w:val="26"/>
              </w:rPr>
            </w:pPr>
            <w:r>
              <w:rPr>
                <w:sz w:val="26"/>
              </w:rPr>
              <w:t>Tây Âu</w:t>
            </w:r>
          </w:p>
        </w:tc>
        <w:tc>
          <w:tcPr>
            <w:tcW w:w="3160" w:type="dxa"/>
            <w:tcBorders>
              <w:top w:val="single" w:sz="4" w:space="0" w:color="000000"/>
              <w:start w:val="single" w:sz="4" w:space="0" w:color="000000"/>
              <w:bottom w:val="single" w:sz="4" w:space="0" w:color="000000"/>
              <w:end w:val="single" w:sz="4" w:space="0" w:color="000000"/>
            </w:tcBorders>
          </w:tcPr>
          <w:p>
            <w:pPr>
              <w:pStyle w:val="msonormalcxspmiddlecxspmiddle"/>
              <w:tabs>
                <w:tab w:val="clear" w:pos="720"/>
                <w:tab w:val="left" w:pos="1875" w:leader="none"/>
              </w:tabs>
              <w:spacing w:before="0" w:after="0"/>
              <w:ind w:firstLine="283" w:end="0"/>
              <w:contextualSpacing/>
              <w:jc w:val="center"/>
              <w:rPr>
                <w:sz w:val="26"/>
              </w:rPr>
            </w:pPr>
            <w:r>
              <w:rPr>
                <w:sz w:val="26"/>
              </w:rPr>
              <w:t>161,2</w:t>
            </w:r>
          </w:p>
        </w:tc>
        <w:tc>
          <w:tcPr>
            <w:tcW w:w="3780" w:type="dxa"/>
            <w:tcBorders>
              <w:top w:val="single" w:sz="4" w:space="0" w:color="000000"/>
              <w:start w:val="single" w:sz="4" w:space="0" w:color="000000"/>
              <w:bottom w:val="single" w:sz="4" w:space="0" w:color="000000"/>
              <w:end w:val="single" w:sz="4" w:space="0" w:color="000000"/>
            </w:tcBorders>
          </w:tcPr>
          <w:p>
            <w:pPr>
              <w:pStyle w:val="msonormalcxspmiddlecxsplast"/>
              <w:tabs>
                <w:tab w:val="clear" w:pos="720"/>
                <w:tab w:val="left" w:pos="1875" w:leader="none"/>
              </w:tabs>
              <w:spacing w:before="0" w:after="0"/>
              <w:ind w:firstLine="283" w:end="0"/>
              <w:contextualSpacing/>
              <w:jc w:val="center"/>
              <w:rPr>
                <w:sz w:val="26"/>
              </w:rPr>
            </w:pPr>
            <w:r>
              <w:rPr>
                <w:sz w:val="26"/>
              </w:rPr>
              <w:t>6882,2</w:t>
            </w:r>
          </w:p>
        </w:tc>
      </w:tr>
      <w:tr>
        <w:trPr/>
        <w:tc>
          <w:tcPr>
            <w:tcW w:w="1880" w:type="dxa"/>
            <w:tcBorders>
              <w:top w:val="single" w:sz="4" w:space="0" w:color="000000"/>
              <w:start w:val="single" w:sz="4" w:space="0" w:color="000000"/>
              <w:bottom w:val="single" w:sz="4" w:space="0" w:color="000000"/>
              <w:end w:val="single" w:sz="4" w:space="0" w:color="000000"/>
            </w:tcBorders>
          </w:tcPr>
          <w:p>
            <w:pPr>
              <w:pStyle w:val="msonormalcxspmiddle"/>
              <w:tabs>
                <w:tab w:val="clear" w:pos="720"/>
                <w:tab w:val="left" w:pos="1875" w:leader="none"/>
              </w:tabs>
              <w:spacing w:before="0" w:after="0"/>
              <w:ind w:firstLine="283" w:end="0"/>
              <w:contextualSpacing/>
              <w:jc w:val="both"/>
              <w:rPr>
                <w:sz w:val="26"/>
              </w:rPr>
            </w:pPr>
            <w:r>
              <w:rPr>
                <w:sz w:val="26"/>
              </w:rPr>
              <w:t>Bắc Mỹ</w:t>
            </w:r>
          </w:p>
        </w:tc>
        <w:tc>
          <w:tcPr>
            <w:tcW w:w="3160" w:type="dxa"/>
            <w:tcBorders>
              <w:top w:val="single" w:sz="4" w:space="0" w:color="000000"/>
              <w:start w:val="single" w:sz="4" w:space="0" w:color="000000"/>
              <w:bottom w:val="single" w:sz="4" w:space="0" w:color="000000"/>
              <w:end w:val="single" w:sz="4" w:space="0" w:color="000000"/>
            </w:tcBorders>
          </w:tcPr>
          <w:p>
            <w:pPr>
              <w:pStyle w:val="msonormalcxspmiddlecxspmiddle"/>
              <w:tabs>
                <w:tab w:val="clear" w:pos="720"/>
                <w:tab w:val="left" w:pos="1875" w:leader="none"/>
              </w:tabs>
              <w:spacing w:before="0" w:after="0"/>
              <w:ind w:firstLine="283" w:end="0"/>
              <w:contextualSpacing/>
              <w:jc w:val="center"/>
              <w:rPr>
                <w:sz w:val="26"/>
              </w:rPr>
            </w:pPr>
            <w:r>
              <w:rPr>
                <w:sz w:val="26"/>
              </w:rPr>
              <w:t>7986,4</w:t>
            </w:r>
          </w:p>
        </w:tc>
        <w:tc>
          <w:tcPr>
            <w:tcW w:w="3780" w:type="dxa"/>
            <w:tcBorders>
              <w:top w:val="single" w:sz="4" w:space="0" w:color="000000"/>
              <w:start w:val="single" w:sz="4" w:space="0" w:color="000000"/>
              <w:bottom w:val="single" w:sz="4" w:space="0" w:color="000000"/>
              <w:end w:val="single" w:sz="4" w:space="0" w:color="000000"/>
            </w:tcBorders>
          </w:tcPr>
          <w:p>
            <w:pPr>
              <w:pStyle w:val="msonormalcxspmiddlecxsplast"/>
              <w:tabs>
                <w:tab w:val="clear" w:pos="720"/>
                <w:tab w:val="left" w:pos="1875" w:leader="none"/>
              </w:tabs>
              <w:spacing w:before="0" w:after="0"/>
              <w:ind w:firstLine="283" w:end="0"/>
              <w:contextualSpacing/>
              <w:jc w:val="center"/>
              <w:rPr>
                <w:sz w:val="26"/>
              </w:rPr>
            </w:pPr>
            <w:r>
              <w:rPr>
                <w:sz w:val="26"/>
              </w:rPr>
              <w:t>22226,8</w:t>
            </w:r>
          </w:p>
        </w:tc>
      </w:tr>
    </w:tbl>
    <w:p>
      <w:pPr>
        <w:pStyle w:val="Normal"/>
        <w:spacing w:before="60" w:after="0"/>
        <w:ind w:firstLine="283" w:end="0"/>
        <w:jc w:val="both"/>
        <w:rPr/>
      </w:pPr>
      <w:r>
        <w:rPr>
          <w:sz w:val="26"/>
        </w:rPr>
        <w:t xml:space="preserve">Sản lượng dầu chênh lệch giữa khai thác và tiêu dùng từ </w:t>
      </w:r>
      <w:r>
        <w:rPr>
          <w:b/>
          <w:sz w:val="26"/>
        </w:rPr>
        <w:t>lớn</w:t>
      </w:r>
      <w:r>
        <w:rPr>
          <w:sz w:val="26"/>
        </w:rPr>
        <w:t xml:space="preserve"> đến </w:t>
      </w:r>
      <w:r>
        <w:rPr>
          <w:b/>
          <w:sz w:val="26"/>
        </w:rPr>
        <w:t>nhỏ</w:t>
      </w:r>
      <w:r>
        <w:rPr>
          <w:sz w:val="26"/>
        </w:rPr>
        <w:t xml:space="preserve"> là</w:t>
      </w:r>
    </w:p>
    <w:p>
      <w:pPr>
        <w:pStyle w:val="Normal"/>
        <w:tabs>
          <w:tab w:val="clear" w:pos="720"/>
          <w:tab w:val="left" w:pos="4937" w:leader="none"/>
        </w:tabs>
        <w:ind w:firstLine="283" w:end="0"/>
        <w:rPr/>
      </w:pPr>
      <w:r>
        <w:rPr>
          <w:b/>
        </w:rPr>
        <w:t xml:space="preserve">A. </w:t>
      </w:r>
      <w:r>
        <w:rPr>
          <w:sz w:val="26"/>
        </w:rPr>
        <w:t>Bắc Mĩ - Tây Âu - Đông Á .</w:t>
      </w:r>
      <w:r>
        <w:rPr/>
        <w:tab/>
      </w:r>
      <w:r>
        <w:rPr>
          <w:b/>
        </w:rPr>
        <w:t xml:space="preserve">B. </w:t>
      </w:r>
      <w:r>
        <w:rPr>
          <w:sz w:val="26"/>
        </w:rPr>
        <w:t>Đông Á - Bắc Mĩ - Tây Âu.</w:t>
      </w:r>
    </w:p>
    <w:p>
      <w:pPr>
        <w:pStyle w:val="Normal"/>
        <w:tabs>
          <w:tab w:val="clear" w:pos="720"/>
          <w:tab w:val="left" w:pos="4937" w:leader="none"/>
        </w:tabs>
        <w:ind w:firstLine="283" w:end="0"/>
        <w:rPr/>
      </w:pPr>
      <w:r>
        <w:rPr>
          <w:b/>
        </w:rPr>
        <w:t xml:space="preserve">C. </w:t>
      </w:r>
      <w:r>
        <w:rPr>
          <w:sz w:val="26"/>
        </w:rPr>
        <w:t xml:space="preserve">Tây Âu - </w:t>
      </w:r>
      <w:r>
        <w:rPr>
          <w:sz w:val="26"/>
          <w:lang w:val="pt-BR"/>
        </w:rPr>
        <w:t>Bắc Mĩ - Đông Á .</w:t>
      </w:r>
      <w:r>
        <w:rPr/>
        <w:tab/>
      </w:r>
      <w:r>
        <w:rPr>
          <w:b/>
          <w:lang w:val="pt-BR"/>
        </w:rPr>
        <w:t xml:space="preserve">D. </w:t>
      </w:r>
      <w:r>
        <w:rPr>
          <w:sz w:val="26"/>
          <w:lang w:val="pt-BR"/>
        </w:rPr>
        <w:t>Đông Á - Tây Âu - Bắc Mĩ  .</w:t>
      </w:r>
    </w:p>
    <w:p>
      <w:pPr>
        <w:pStyle w:val="Normal"/>
        <w:spacing w:before="60" w:after="0"/>
        <w:jc w:val="both"/>
        <w:rPr>
          <w:b/>
          <w:sz w:val="26"/>
        </w:rPr>
      </w:pPr>
      <w:r>
        <w:rPr>
          <w:b/>
        </w:rPr>
        <w:t>Câu 13:</w:t>
      </w:r>
      <w:r>
        <w:rPr>
          <w:sz w:val="26"/>
        </w:rPr>
        <w:t xml:space="preserve"> Mức độ tập trung các trung tâm công nghiệp ở Vùng Đông Bắc của Hoa Kì cao hơn các vùng khác là do</w:t>
      </w:r>
    </w:p>
    <w:p>
      <w:pPr>
        <w:pStyle w:val="Normal"/>
        <w:ind w:firstLine="283" w:end="0"/>
        <w:rPr/>
      </w:pPr>
      <w:r>
        <w:rPr>
          <w:b/>
        </w:rPr>
        <w:t xml:space="preserve">A. </w:t>
      </w:r>
      <w:r>
        <w:rPr>
          <w:sz w:val="26"/>
        </w:rPr>
        <w:t>tác động của cuộc cách mạng khoa học - kĩ thuật.</w:t>
      </w:r>
    </w:p>
    <w:p>
      <w:pPr>
        <w:pStyle w:val="Normal"/>
        <w:ind w:firstLine="283" w:end="0"/>
        <w:rPr/>
      </w:pPr>
      <w:r>
        <w:rPr>
          <w:b/>
        </w:rPr>
        <w:t xml:space="preserve">B. </w:t>
      </w:r>
      <w:r>
        <w:rPr>
          <w:sz w:val="26"/>
        </w:rPr>
        <w:t>vùng được khai thác sớm và có nhiều khoáng sản.</w:t>
      </w:r>
    </w:p>
    <w:p>
      <w:pPr>
        <w:pStyle w:val="Normal"/>
        <w:ind w:firstLine="283" w:end="0"/>
        <w:rPr/>
      </w:pPr>
      <w:r>
        <w:rPr>
          <w:b/>
        </w:rPr>
        <w:t xml:space="preserve">C. </w:t>
      </w:r>
      <w:r>
        <w:rPr>
          <w:sz w:val="26"/>
        </w:rPr>
        <w:t>vùng đang chuyển hướng sang phát triển dịch vụ.</w:t>
      </w:r>
    </w:p>
    <w:p>
      <w:pPr>
        <w:pStyle w:val="Normal"/>
        <w:ind w:firstLine="283" w:end="0"/>
        <w:rPr/>
      </w:pPr>
      <w:r>
        <w:rPr>
          <w:b/>
        </w:rPr>
        <w:t xml:space="preserve">D. </w:t>
      </w:r>
      <w:r>
        <w:rPr>
          <w:sz w:val="26"/>
        </w:rPr>
        <w:t>có nguồn nhân công rẻ từ châu Á, Mĩ La tinh đến.</w:t>
      </w:r>
    </w:p>
    <w:p>
      <w:pPr>
        <w:pStyle w:val="Normal"/>
        <w:spacing w:before="60" w:after="0"/>
        <w:jc w:val="both"/>
        <w:rPr>
          <w:sz w:val="26"/>
          <w:shd w:fill="FFFFFF" w:val="clear"/>
          <w:lang w:val="nl-NL"/>
        </w:rPr>
      </w:pPr>
      <w:r>
        <w:rPr>
          <w:b/>
          <w:bCs/>
          <w:lang w:val="nl-NL"/>
        </w:rPr>
        <w:t>Câu 14:</w:t>
      </w:r>
      <w:r>
        <w:rPr>
          <w:bCs/>
          <w:sz w:val="26"/>
          <w:lang w:val="nl-NL"/>
        </w:rPr>
        <w:t xml:space="preserve"> Một chiếc ô tô của Đức bán sang các nước EU khác không phải nộp thuế là biểu hiện của</w:t>
      </w:r>
    </w:p>
    <w:p>
      <w:pPr>
        <w:pStyle w:val="Normal"/>
        <w:tabs>
          <w:tab w:val="clear" w:pos="720"/>
          <w:tab w:val="left" w:pos="4937" w:leader="none"/>
        </w:tabs>
        <w:ind w:firstLine="283" w:end="0"/>
        <w:rPr>
          <w:lang w:val="nl-NL"/>
        </w:rPr>
      </w:pPr>
      <w:r>
        <w:rPr>
          <w:b/>
          <w:bCs/>
          <w:lang w:val="nl-NL"/>
        </w:rPr>
        <w:t xml:space="preserve">A. </w:t>
      </w:r>
      <w:r>
        <w:rPr>
          <w:bCs/>
          <w:sz w:val="26"/>
          <w:lang w:val="nl-NL"/>
        </w:rPr>
        <w:t>tự do lưu thông hàng hóa.</w:t>
      </w:r>
      <w:r>
        <w:rPr>
          <w:lang w:val="nl-NL"/>
        </w:rPr>
        <w:tab/>
      </w:r>
      <w:r>
        <w:rPr>
          <w:b/>
          <w:bCs/>
          <w:lang w:val="nl-NL"/>
        </w:rPr>
        <w:t xml:space="preserve">B. </w:t>
      </w:r>
      <w:r>
        <w:rPr>
          <w:bCs/>
          <w:sz w:val="26"/>
          <w:lang w:val="nl-NL"/>
        </w:rPr>
        <w:t>tự do lưu thông dịch vụ.</w:t>
      </w:r>
    </w:p>
    <w:p>
      <w:pPr>
        <w:pStyle w:val="Normal"/>
        <w:tabs>
          <w:tab w:val="clear" w:pos="720"/>
          <w:tab w:val="left" w:pos="4937" w:leader="none"/>
        </w:tabs>
        <w:ind w:firstLine="283" w:end="0"/>
        <w:rPr>
          <w:lang w:val="nl-NL"/>
        </w:rPr>
      </w:pPr>
      <w:r>
        <w:rPr>
          <w:b/>
          <w:bCs/>
          <w:lang w:val="nl-NL"/>
        </w:rPr>
        <w:t xml:space="preserve">C. </w:t>
      </w:r>
      <w:r>
        <w:rPr>
          <w:bCs/>
          <w:sz w:val="26"/>
          <w:lang w:val="nl-NL"/>
        </w:rPr>
        <w:t>tự do lưu thông tiền vốn.</w:t>
      </w:r>
      <w:r>
        <w:rPr>
          <w:lang w:val="nl-NL"/>
        </w:rPr>
        <w:tab/>
      </w:r>
      <w:r>
        <w:rPr>
          <w:b/>
          <w:bCs/>
          <w:lang w:val="nl-NL"/>
        </w:rPr>
        <w:t xml:space="preserve">D. </w:t>
      </w:r>
      <w:r>
        <w:rPr>
          <w:bCs/>
          <w:sz w:val="26"/>
          <w:lang w:val="nl-NL"/>
        </w:rPr>
        <w:t>tự do trong di chuyển.</w:t>
      </w:r>
    </w:p>
    <w:p>
      <w:pPr>
        <w:pStyle w:val="Normal"/>
        <w:spacing w:before="60" w:after="0"/>
        <w:jc w:val="both"/>
        <w:rPr/>
      </w:pPr>
      <w:r>
        <w:rPr>
          <w:b/>
          <w:color w:val="000000"/>
          <w:lang w:val="nl-NL"/>
        </w:rPr>
        <w:t>Câu 15:</w:t>
      </w:r>
      <w:r>
        <w:rPr>
          <w:color w:val="000000"/>
          <w:sz w:val="26"/>
          <w:lang w:val="nl-NL"/>
        </w:rPr>
        <w:t xml:space="preserve"> Việc khai thác khoáng sản quá mức ở châu Phi đã dẫn đến</w:t>
      </w:r>
    </w:p>
    <w:p>
      <w:pPr>
        <w:pStyle w:val="Normal"/>
        <w:tabs>
          <w:tab w:val="clear" w:pos="720"/>
          <w:tab w:val="left" w:pos="4937" w:leader="none"/>
        </w:tabs>
        <w:ind w:firstLine="283" w:end="0"/>
        <w:rPr>
          <w:lang w:val="nl-NL"/>
        </w:rPr>
      </w:pPr>
      <w:r>
        <w:rPr>
          <w:b/>
          <w:color w:val="000000"/>
          <w:lang w:val="nl-NL"/>
        </w:rPr>
        <w:t xml:space="preserve">A. </w:t>
      </w:r>
      <w:r>
        <w:rPr>
          <w:color w:val="000000"/>
          <w:sz w:val="26"/>
          <w:lang w:val="nl-NL"/>
        </w:rPr>
        <w:t>nhanh chóng tàn phá môi trường.</w:t>
      </w:r>
      <w:r>
        <w:rPr>
          <w:lang w:val="nl-NL"/>
        </w:rPr>
        <w:tab/>
      </w:r>
      <w:r>
        <w:rPr>
          <w:b/>
          <w:color w:val="000000"/>
          <w:lang w:val="nl-NL"/>
        </w:rPr>
        <w:t xml:space="preserve">B. </w:t>
      </w:r>
      <w:r>
        <w:rPr>
          <w:color w:val="000000"/>
          <w:sz w:val="26"/>
          <w:lang w:val="nl-NL"/>
        </w:rPr>
        <w:t>làm tăng diện tích đất trồng trọt.</w:t>
      </w:r>
    </w:p>
    <w:p>
      <w:pPr>
        <w:pStyle w:val="Normal"/>
        <w:tabs>
          <w:tab w:val="clear" w:pos="720"/>
          <w:tab w:val="left" w:pos="4937" w:leader="none"/>
        </w:tabs>
        <w:ind w:firstLine="283" w:end="0"/>
        <w:rPr>
          <w:lang w:val="nl-NL"/>
        </w:rPr>
      </w:pPr>
      <w:r>
        <w:rPr>
          <w:b/>
          <w:color w:val="000000"/>
          <w:lang w:val="nl-NL"/>
        </w:rPr>
        <w:t xml:space="preserve">C. </w:t>
      </w:r>
      <w:r>
        <w:rPr>
          <w:color w:val="000000"/>
          <w:sz w:val="26"/>
          <w:lang w:val="nl-NL"/>
        </w:rPr>
        <w:t>mở rộng đất phát triển lâm nghiệp.</w:t>
      </w:r>
      <w:r>
        <w:rPr>
          <w:lang w:val="nl-NL"/>
        </w:rPr>
        <w:tab/>
      </w:r>
      <w:r>
        <w:rPr>
          <w:b/>
          <w:lang w:val="nl-NL"/>
        </w:rPr>
        <w:t xml:space="preserve">D. </w:t>
      </w:r>
      <w:r>
        <w:rPr>
          <w:sz w:val="26"/>
          <w:lang w:val="nl-NL"/>
        </w:rPr>
        <w:t>tăng nhanh lượng</w:t>
      </w:r>
      <w:r>
        <w:rPr>
          <w:color w:val="000000"/>
          <w:sz w:val="26"/>
          <w:lang w:val="nl-NL"/>
        </w:rPr>
        <w:t xml:space="preserve"> nước ngầm.</w:t>
      </w:r>
    </w:p>
    <w:p>
      <w:pPr>
        <w:pStyle w:val="Normal"/>
        <w:rPr>
          <w:b/>
          <w:bCs/>
          <w:sz w:val="26"/>
          <w:lang w:val="nl-NL"/>
        </w:rPr>
      </w:pPr>
      <w:r>
        <w:rPr>
          <w:b/>
          <w:bCs/>
          <w:sz w:val="26"/>
          <w:lang w:val="nl-NL"/>
        </w:rPr>
        <w:t>II/ PHẦN TỰ LUẬN: ( 5 điểm)</w:t>
      </w:r>
    </w:p>
    <w:p>
      <w:pPr>
        <w:pStyle w:val="Normal"/>
        <w:rPr>
          <w:sz w:val="26"/>
          <w:lang w:val="nl-NL"/>
        </w:rPr>
      </w:pPr>
      <w:r>
        <w:rPr>
          <w:b/>
          <w:bCs/>
          <w:sz w:val="26"/>
          <w:lang w:val="nl-NL"/>
        </w:rPr>
        <w:t xml:space="preserve">Câu 1. </w:t>
      </w:r>
      <w:r>
        <w:rPr>
          <w:b/>
          <w:bCs/>
          <w:i/>
          <w:sz w:val="26"/>
          <w:lang w:val="nl-NL"/>
        </w:rPr>
        <w:t>(3,0 điểm):</w:t>
      </w:r>
    </w:p>
    <w:p>
      <w:pPr>
        <w:pStyle w:val="Normal"/>
        <w:jc w:val="both"/>
        <w:rPr>
          <w:sz w:val="26"/>
          <w:lang w:val="nl-NL"/>
        </w:rPr>
      </w:pPr>
      <w:r>
        <w:rPr>
          <w:sz w:val="26"/>
          <w:lang w:val="nl-NL"/>
        </w:rPr>
        <w:t>a) Cuộc cách mạng  khoa học và công nghệ hiện đại đã tác động như thế nào đến nền kinh tế thế giới?</w:t>
      </w:r>
    </w:p>
    <w:p>
      <w:pPr>
        <w:pStyle w:val="Normal"/>
        <w:rPr>
          <w:sz w:val="26"/>
          <w:lang w:val="nl-NL"/>
        </w:rPr>
      </w:pPr>
      <w:r>
        <w:rPr>
          <w:sz w:val="26"/>
          <w:lang w:val="nl-NL"/>
        </w:rPr>
        <w:t xml:space="preserve">b) </w:t>
      </w:r>
      <w:r>
        <w:rPr>
          <w:bCs/>
          <w:iCs/>
          <w:sz w:val="26"/>
          <w:lang w:val="nl-NL"/>
        </w:rPr>
        <w:t>Trình bày mục đích, thể chế của Liên minh châu Âu (EU).</w:t>
      </w:r>
    </w:p>
    <w:p>
      <w:pPr>
        <w:pStyle w:val="Normal"/>
        <w:jc w:val="both"/>
        <w:rPr>
          <w:sz w:val="26"/>
          <w:lang w:val="nl-NL"/>
        </w:rPr>
      </w:pPr>
      <w:r>
        <w:rPr>
          <w:b/>
          <w:bCs/>
          <w:sz w:val="26"/>
          <w:lang w:val="pt-BR"/>
        </w:rPr>
        <w:t>Câu 2</w:t>
      </w:r>
      <w:r>
        <w:rPr>
          <w:sz w:val="26"/>
          <w:lang w:val="pt-BR"/>
        </w:rPr>
        <w:t xml:space="preserve">. </w:t>
      </w:r>
      <w:r>
        <w:rPr>
          <w:b/>
          <w:i/>
          <w:sz w:val="26"/>
          <w:lang w:val="pt-BR"/>
        </w:rPr>
        <w:t xml:space="preserve">(2,0 điểm): </w:t>
      </w:r>
      <w:r>
        <w:rPr>
          <w:sz w:val="26"/>
          <w:lang w:val="pt-BR"/>
        </w:rPr>
        <w:t xml:space="preserve"> Cho bảng số liệu sau: </w:t>
      </w:r>
    </w:p>
    <w:p>
      <w:pPr>
        <w:pStyle w:val="Normal"/>
        <w:jc w:val="center"/>
        <w:rPr>
          <w:sz w:val="26"/>
          <w:lang w:val="pt-BR"/>
        </w:rPr>
      </w:pPr>
      <w:r>
        <w:rPr>
          <w:sz w:val="26"/>
          <w:lang w:val="pt-BR"/>
        </w:rPr>
        <w:t>CƠ CẤU GDP PHÂN THEO CÁC NGÀNH KINH TẾ CỦA HOA KÌ</w:t>
      </w:r>
    </w:p>
    <w:p>
      <w:pPr>
        <w:pStyle w:val="Normal"/>
        <w:jc w:val="center"/>
        <w:rPr/>
      </w:pPr>
      <w:r>
        <w:rPr>
          <w:sz w:val="26"/>
          <w:lang w:val="vi-VN"/>
        </w:rPr>
        <w:t>GIAI ĐOẠN 1997</w:t>
      </w:r>
      <w:r>
        <w:rPr/>
        <w:t xml:space="preserve"> - 2017</w:t>
      </w:r>
    </w:p>
    <w:tbl>
      <w:tblPr>
        <w:tblW w:w="9356" w:type="dxa"/>
        <w:jc w:val="start"/>
        <w:tblInd w:w="108" w:type="dxa"/>
        <w:tblLayout w:type="fixed"/>
        <w:tblCellMar>
          <w:top w:w="0" w:type="dxa"/>
          <w:start w:w="108" w:type="dxa"/>
          <w:bottom w:w="0" w:type="dxa"/>
          <w:end w:w="108" w:type="dxa"/>
        </w:tblCellMar>
      </w:tblPr>
      <w:tblGrid>
        <w:gridCol w:w="1560"/>
        <w:gridCol w:w="2274"/>
        <w:gridCol w:w="1971"/>
        <w:gridCol w:w="1971"/>
        <w:gridCol w:w="1580"/>
      </w:tblGrid>
      <w:tr>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Năm</w:t>
            </w:r>
          </w:p>
        </w:tc>
        <w:tc>
          <w:tcPr>
            <w:tcW w:w="227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rPr>
            </w:pPr>
            <w:r>
              <w:rPr>
                <w:b/>
                <w:bCs/>
                <w:sz w:val="26"/>
              </w:rPr>
              <w:t>Tổng giá trị GDP</w:t>
            </w:r>
          </w:p>
          <w:p>
            <w:pPr>
              <w:pStyle w:val="Normal"/>
              <w:jc w:val="center"/>
              <w:rPr>
                <w:rFonts w:eastAsia="Calibri"/>
                <w:b/>
                <w:bCs/>
                <w:sz w:val="26"/>
              </w:rPr>
            </w:pPr>
            <w:r>
              <w:rPr>
                <w:bCs/>
                <w:sz w:val="26"/>
              </w:rPr>
              <w:t>(t</w:t>
            </w:r>
            <w:r>
              <w:rPr>
                <w:sz w:val="26"/>
              </w:rPr>
              <w:t>ỉ USD)</w:t>
            </w:r>
          </w:p>
        </w:tc>
        <w:tc>
          <w:tcPr>
            <w:tcW w:w="5522"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b/>
                <w:bCs/>
                <w:sz w:val="26"/>
              </w:rPr>
              <w:t>Cơ cấu GDP</w:t>
            </w:r>
            <w:r>
              <w:rPr>
                <w:sz w:val="26"/>
              </w:rPr>
              <w:t xml:space="preserve">  (%)</w:t>
            </w:r>
          </w:p>
        </w:tc>
      </w:tr>
      <w:tr>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szCs w:val="20"/>
              </w:rPr>
            </w:pPr>
            <w:r>
              <w:rPr>
                <w:rFonts w:eastAsia="Calibri"/>
                <w:b/>
                <w:bCs/>
                <w:sz w:val="26"/>
                <w:szCs w:val="20"/>
              </w:rPr>
            </w:r>
          </w:p>
        </w:tc>
        <w:tc>
          <w:tcPr>
            <w:tcW w:w="227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Calibri"/>
                <w:b/>
                <w:bCs/>
                <w:sz w:val="26"/>
              </w:rPr>
            </w:pPr>
            <w:r>
              <w:rPr>
                <w:rFonts w:eastAsia="Calibri"/>
                <w:b/>
                <w:bCs/>
                <w:sz w:val="26"/>
              </w:rPr>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Nông nghiệp</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Công nghiệp</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Dịch vụ</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1997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rPr>
              <w:t>7834</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27,0</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71,0</w:t>
            </w:r>
          </w:p>
        </w:tc>
      </w:tr>
      <w:tr>
        <w:trPr/>
        <w:tc>
          <w:tcPr>
            <w:tcW w:w="156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sz w:val="26"/>
              </w:rPr>
            </w:pPr>
            <w:r>
              <w:rPr>
                <w:b/>
                <w:sz w:val="26"/>
              </w:rPr>
              <w:t>2017</w:t>
            </w:r>
          </w:p>
        </w:tc>
        <w:tc>
          <w:tcPr>
            <w:tcW w:w="2274"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Cs/>
                <w:sz w:val="26"/>
              </w:rPr>
            </w:pPr>
            <w:r>
              <w:rPr>
                <w:bCs/>
                <w:sz w:val="26"/>
                <w:shd w:fill="FEFEFE" w:val="clear"/>
                <w:lang w:val="pt-BR"/>
              </w:rPr>
              <w:t>20017</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1,1</w:t>
            </w:r>
          </w:p>
        </w:tc>
        <w:tc>
          <w:tcPr>
            <w:tcW w:w="1971"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20,4</w:t>
            </w:r>
          </w:p>
        </w:tc>
        <w:tc>
          <w:tcPr>
            <w:tcW w:w="158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rPr>
            </w:pPr>
            <w:r>
              <w:rPr>
                <w:sz w:val="26"/>
              </w:rPr>
              <w:t>78,5</w:t>
            </w:r>
          </w:p>
        </w:tc>
      </w:tr>
    </w:tbl>
    <w:p>
      <w:pPr>
        <w:pStyle w:val="Normal"/>
        <w:rPr>
          <w:rFonts w:eastAsia="Calibri"/>
          <w:sz w:val="26"/>
        </w:rPr>
      </w:pPr>
      <w:r>
        <w:rPr>
          <w:sz w:val="26"/>
        </w:rPr>
        <w:t xml:space="preserve">a) Tính giá trị GDP phân theo ngành kinh tế của Hoa Kì qua các năm đã cho (Đơn vị:tỉ USD). </w:t>
      </w:r>
    </w:p>
    <w:p>
      <w:pPr>
        <w:pStyle w:val="Normal"/>
        <w:rPr/>
      </w:pPr>
      <w:r>
        <w:rPr>
          <w:sz w:val="26"/>
        </w:rPr>
        <w:t xml:space="preserve">b) Nhận xét và giải thích sự thay đổi trong </w:t>
      </w:r>
      <w:r>
        <w:rPr>
          <w:bCs/>
          <w:sz w:val="26"/>
        </w:rPr>
        <w:t>cơ cấu</w:t>
      </w:r>
      <w:r>
        <w:rPr>
          <w:sz w:val="26"/>
        </w:rPr>
        <w:t xml:space="preserve"> GDP phân theo các ngành kinh tế của Hoa Kì giai đoạn 1997-2017.</w:t>
      </w:r>
      <w:r>
        <w:rPr>
          <w:color w:val="FFFFFF"/>
          <w:sz w:val="16"/>
          <w:szCs w:val="16"/>
        </w:rPr>
        <w:t>-----------------------------------------------</w:t>
      </w:r>
    </w:p>
    <w:p>
      <w:pPr>
        <w:pStyle w:val="Normal"/>
        <w:jc w:val="center"/>
        <w:rPr/>
      </w:pPr>
      <w:r>
        <w:rPr/>
        <w:t>----------- HẾT ----------</w:t>
      </w:r>
    </w:p>
    <w:p>
      <w:pPr>
        <w:pStyle w:val="Normal"/>
        <w:jc w:val="center"/>
        <w:rPr>
          <w:b/>
          <w:sz w:val="26"/>
        </w:rPr>
      </w:pPr>
      <w:r>
        <w:rPr>
          <w:b/>
          <w:sz w:val="26"/>
        </w:rPr>
        <w:t>ĐÁP ÁN PHẦN TRẮC NGHIỆM (0,33điểm/1 câu)</w:t>
      </w:r>
    </w:p>
    <w:p>
      <w:pPr>
        <w:pStyle w:val="Normal"/>
        <w:jc w:val="center"/>
        <w:rPr>
          <w:b/>
          <w:sz w:val="26"/>
        </w:rPr>
      </w:pPr>
      <w:r>
        <w:rPr>
          <w:b/>
          <w:sz w:val="26"/>
        </w:rPr>
      </w:r>
    </w:p>
    <w:tbl>
      <w:tblPr>
        <w:tblW w:w="2420" w:type="dxa"/>
        <w:jc w:val="center"/>
        <w:tblInd w:w="0" w:type="dxa"/>
        <w:tblLayout w:type="fixed"/>
        <w:tblCellMar>
          <w:top w:w="15" w:type="dxa"/>
          <w:start w:w="15" w:type="dxa"/>
          <w:bottom w:w="0" w:type="dxa"/>
          <w:end w:w="15" w:type="dxa"/>
        </w:tblCellMar>
      </w:tblPr>
      <w:tblGrid>
        <w:gridCol w:w="740"/>
        <w:gridCol w:w="540"/>
        <w:gridCol w:w="560"/>
        <w:gridCol w:w="580"/>
      </w:tblGrid>
      <w:tr>
        <w:trPr>
          <w:trHeight w:val="255" w:hRule="atLeast"/>
        </w:trPr>
        <w:tc>
          <w:tcPr>
            <w:tcW w:w="7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sz w:val="26"/>
              </w:rPr>
            </w:pPr>
            <w:r>
              <w:rPr>
                <w:b/>
                <w:sz w:val="26"/>
              </w:rPr>
              <w:t>Mã đề</w:t>
            </w:r>
          </w:p>
        </w:tc>
        <w:tc>
          <w:tcPr>
            <w:tcW w:w="540" w:type="dxa"/>
            <w:tcBorders>
              <w:top w:val="single" w:sz="4" w:space="0" w:color="000000"/>
              <w:bottom w:val="single" w:sz="4" w:space="0" w:color="000000"/>
              <w:end w:val="single" w:sz="4" w:space="0" w:color="000000"/>
            </w:tcBorders>
            <w:vAlign w:val="bottom"/>
          </w:tcPr>
          <w:p>
            <w:pPr>
              <w:pStyle w:val="Normal"/>
              <w:jc w:val="center"/>
              <w:rPr>
                <w:b/>
                <w:sz w:val="26"/>
              </w:rPr>
            </w:pPr>
            <w:r>
              <w:rPr>
                <w:b/>
                <w:sz w:val="26"/>
              </w:rPr>
              <w:t>701</w:t>
            </w:r>
          </w:p>
        </w:tc>
        <w:tc>
          <w:tcPr>
            <w:tcW w:w="560" w:type="dxa"/>
            <w:tcBorders>
              <w:top w:val="single" w:sz="4" w:space="0" w:color="000000"/>
              <w:bottom w:val="single" w:sz="4" w:space="0" w:color="000000"/>
              <w:end w:val="single" w:sz="4" w:space="0" w:color="000000"/>
            </w:tcBorders>
            <w:vAlign w:val="bottom"/>
          </w:tcPr>
          <w:p>
            <w:pPr>
              <w:pStyle w:val="Normal"/>
              <w:jc w:val="center"/>
              <w:rPr>
                <w:b/>
                <w:sz w:val="26"/>
              </w:rPr>
            </w:pPr>
            <w:r>
              <w:rPr>
                <w:b/>
                <w:sz w:val="26"/>
              </w:rPr>
              <w:t>702</w:t>
            </w:r>
          </w:p>
        </w:tc>
        <w:tc>
          <w:tcPr>
            <w:tcW w:w="580" w:type="dxa"/>
            <w:tcBorders>
              <w:top w:val="single" w:sz="4" w:space="0" w:color="000000"/>
              <w:bottom w:val="single" w:sz="4" w:space="0" w:color="000000"/>
              <w:end w:val="single" w:sz="4" w:space="0" w:color="000000"/>
            </w:tcBorders>
            <w:vAlign w:val="bottom"/>
          </w:tcPr>
          <w:p>
            <w:pPr>
              <w:pStyle w:val="Normal"/>
              <w:jc w:val="center"/>
              <w:rPr>
                <w:b/>
                <w:sz w:val="26"/>
              </w:rPr>
            </w:pPr>
            <w:r>
              <w:rPr>
                <w:b/>
                <w:sz w:val="26"/>
              </w:rPr>
              <w:t>703</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w:t>
            </w:r>
          </w:p>
        </w:tc>
        <w:tc>
          <w:tcPr>
            <w:tcW w:w="540" w:type="dxa"/>
            <w:tcBorders>
              <w:bottom w:val="single" w:sz="4" w:space="0" w:color="000000"/>
              <w:end w:val="single" w:sz="4" w:space="0" w:color="000000"/>
            </w:tcBorders>
            <w:vAlign w:val="bottom"/>
          </w:tcPr>
          <w:p>
            <w:pPr>
              <w:pStyle w:val="Normal"/>
              <w:jc w:val="center"/>
              <w:rPr>
                <w:sz w:val="26"/>
              </w:rPr>
            </w:pPr>
            <w:r>
              <w:rPr>
                <w:sz w:val="26"/>
              </w:rPr>
              <w:t>C</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D</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2</w:t>
            </w:r>
          </w:p>
        </w:tc>
        <w:tc>
          <w:tcPr>
            <w:tcW w:w="540" w:type="dxa"/>
            <w:tcBorders>
              <w:bottom w:val="single" w:sz="4" w:space="0" w:color="000000"/>
              <w:end w:val="single" w:sz="4" w:space="0" w:color="000000"/>
            </w:tcBorders>
            <w:vAlign w:val="bottom"/>
          </w:tcPr>
          <w:p>
            <w:pPr>
              <w:pStyle w:val="Normal"/>
              <w:jc w:val="center"/>
              <w:rPr>
                <w:sz w:val="26"/>
              </w:rPr>
            </w:pPr>
            <w:r>
              <w:rPr>
                <w:sz w:val="26"/>
              </w:rPr>
              <w:t>A</w:t>
            </w:r>
          </w:p>
        </w:tc>
        <w:tc>
          <w:tcPr>
            <w:tcW w:w="560" w:type="dxa"/>
            <w:tcBorders>
              <w:bottom w:val="single" w:sz="4" w:space="0" w:color="000000"/>
              <w:end w:val="single" w:sz="4" w:space="0" w:color="000000"/>
            </w:tcBorders>
            <w:vAlign w:val="bottom"/>
          </w:tcPr>
          <w:p>
            <w:pPr>
              <w:pStyle w:val="Normal"/>
              <w:jc w:val="center"/>
              <w:rPr>
                <w:sz w:val="26"/>
              </w:rPr>
            </w:pPr>
            <w:r>
              <w:rPr>
                <w:sz w:val="26"/>
              </w:rPr>
              <w:t>A</w:t>
            </w:r>
          </w:p>
        </w:tc>
        <w:tc>
          <w:tcPr>
            <w:tcW w:w="580" w:type="dxa"/>
            <w:tcBorders>
              <w:bottom w:val="single" w:sz="4" w:space="0" w:color="000000"/>
              <w:end w:val="single" w:sz="4" w:space="0" w:color="000000"/>
            </w:tcBorders>
            <w:vAlign w:val="bottom"/>
          </w:tcPr>
          <w:p>
            <w:pPr>
              <w:pStyle w:val="Normal"/>
              <w:jc w:val="center"/>
              <w:rPr>
                <w:sz w:val="26"/>
              </w:rPr>
            </w:pPr>
            <w:r>
              <w:rPr>
                <w:sz w:val="26"/>
              </w:rPr>
              <w:t>A</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3</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C</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4</w:t>
            </w:r>
          </w:p>
        </w:tc>
        <w:tc>
          <w:tcPr>
            <w:tcW w:w="540" w:type="dxa"/>
            <w:tcBorders>
              <w:bottom w:val="single" w:sz="4" w:space="0" w:color="000000"/>
              <w:end w:val="single" w:sz="4" w:space="0" w:color="000000"/>
            </w:tcBorders>
            <w:vAlign w:val="bottom"/>
          </w:tcPr>
          <w:p>
            <w:pPr>
              <w:pStyle w:val="Normal"/>
              <w:jc w:val="center"/>
              <w:rPr>
                <w:sz w:val="26"/>
              </w:rPr>
            </w:pPr>
            <w:r>
              <w:rPr>
                <w:sz w:val="26"/>
              </w:rPr>
              <w:t>A</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A</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5</w:t>
            </w:r>
          </w:p>
        </w:tc>
        <w:tc>
          <w:tcPr>
            <w:tcW w:w="540" w:type="dxa"/>
            <w:tcBorders>
              <w:bottom w:val="single" w:sz="4" w:space="0" w:color="000000"/>
              <w:end w:val="single" w:sz="4" w:space="0" w:color="000000"/>
            </w:tcBorders>
            <w:vAlign w:val="bottom"/>
          </w:tcPr>
          <w:p>
            <w:pPr>
              <w:pStyle w:val="Normal"/>
              <w:jc w:val="center"/>
              <w:rPr>
                <w:sz w:val="26"/>
              </w:rPr>
            </w:pPr>
            <w:r>
              <w:rPr>
                <w:sz w:val="26"/>
              </w:rPr>
              <w:t>B</w:t>
            </w:r>
          </w:p>
        </w:tc>
        <w:tc>
          <w:tcPr>
            <w:tcW w:w="560" w:type="dxa"/>
            <w:tcBorders>
              <w:bottom w:val="single" w:sz="4" w:space="0" w:color="000000"/>
              <w:end w:val="single" w:sz="4" w:space="0" w:color="000000"/>
            </w:tcBorders>
            <w:vAlign w:val="bottom"/>
          </w:tcPr>
          <w:p>
            <w:pPr>
              <w:pStyle w:val="Normal"/>
              <w:jc w:val="center"/>
              <w:rPr>
                <w:sz w:val="26"/>
              </w:rPr>
            </w:pPr>
            <w:r>
              <w:rPr>
                <w:sz w:val="26"/>
              </w:rPr>
              <w:t>C</w:t>
            </w:r>
          </w:p>
        </w:tc>
        <w:tc>
          <w:tcPr>
            <w:tcW w:w="580" w:type="dxa"/>
            <w:tcBorders>
              <w:bottom w:val="single" w:sz="4" w:space="0" w:color="000000"/>
              <w:end w:val="single" w:sz="4" w:space="0" w:color="000000"/>
            </w:tcBorders>
            <w:vAlign w:val="bottom"/>
          </w:tcPr>
          <w:p>
            <w:pPr>
              <w:pStyle w:val="Normal"/>
              <w:jc w:val="center"/>
              <w:rPr>
                <w:sz w:val="26"/>
              </w:rPr>
            </w:pPr>
            <w:r>
              <w:rPr>
                <w:sz w:val="26"/>
              </w:rPr>
              <w:t>B</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6</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C</w:t>
            </w:r>
          </w:p>
        </w:tc>
        <w:tc>
          <w:tcPr>
            <w:tcW w:w="580" w:type="dxa"/>
            <w:tcBorders>
              <w:bottom w:val="single" w:sz="4" w:space="0" w:color="000000"/>
              <w:end w:val="single" w:sz="4" w:space="0" w:color="000000"/>
            </w:tcBorders>
            <w:vAlign w:val="bottom"/>
          </w:tcPr>
          <w:p>
            <w:pPr>
              <w:pStyle w:val="Normal"/>
              <w:jc w:val="center"/>
              <w:rPr>
                <w:sz w:val="26"/>
              </w:rPr>
            </w:pPr>
            <w:r>
              <w:rPr>
                <w:sz w:val="26"/>
              </w:rPr>
              <w:t>D</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7</w:t>
            </w:r>
          </w:p>
        </w:tc>
        <w:tc>
          <w:tcPr>
            <w:tcW w:w="540" w:type="dxa"/>
            <w:tcBorders>
              <w:bottom w:val="single" w:sz="4" w:space="0" w:color="000000"/>
              <w:end w:val="single" w:sz="4" w:space="0" w:color="000000"/>
            </w:tcBorders>
            <w:vAlign w:val="bottom"/>
          </w:tcPr>
          <w:p>
            <w:pPr>
              <w:pStyle w:val="Normal"/>
              <w:jc w:val="center"/>
              <w:rPr>
                <w:sz w:val="26"/>
              </w:rPr>
            </w:pPr>
            <w:r>
              <w:rPr>
                <w:sz w:val="26"/>
              </w:rPr>
              <w:t>B</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D</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8</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D</w:t>
            </w:r>
          </w:p>
        </w:tc>
        <w:tc>
          <w:tcPr>
            <w:tcW w:w="580" w:type="dxa"/>
            <w:tcBorders>
              <w:bottom w:val="single" w:sz="4" w:space="0" w:color="000000"/>
              <w:end w:val="single" w:sz="4" w:space="0" w:color="000000"/>
            </w:tcBorders>
            <w:vAlign w:val="bottom"/>
          </w:tcPr>
          <w:p>
            <w:pPr>
              <w:pStyle w:val="Normal"/>
              <w:jc w:val="center"/>
              <w:rPr>
                <w:sz w:val="26"/>
              </w:rPr>
            </w:pPr>
            <w:r>
              <w:rPr>
                <w:sz w:val="26"/>
              </w:rPr>
              <w:t>C</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9</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B</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10</w:t>
            </w:r>
          </w:p>
        </w:tc>
        <w:tc>
          <w:tcPr>
            <w:tcW w:w="540" w:type="dxa"/>
            <w:tcBorders>
              <w:bottom w:val="single" w:sz="4" w:space="0" w:color="000000"/>
              <w:end w:val="single" w:sz="4" w:space="0" w:color="000000"/>
            </w:tcBorders>
            <w:vAlign w:val="bottom"/>
          </w:tcPr>
          <w:p>
            <w:pPr>
              <w:pStyle w:val="Normal"/>
              <w:jc w:val="center"/>
              <w:rPr>
                <w:sz w:val="26"/>
              </w:rPr>
            </w:pPr>
            <w:r>
              <w:rPr>
                <w:sz w:val="26"/>
              </w:rPr>
              <w:t>C</w:t>
            </w:r>
          </w:p>
        </w:tc>
        <w:tc>
          <w:tcPr>
            <w:tcW w:w="560" w:type="dxa"/>
            <w:tcBorders>
              <w:bottom w:val="single" w:sz="4" w:space="0" w:color="000000"/>
              <w:end w:val="single" w:sz="4" w:space="0" w:color="000000"/>
            </w:tcBorders>
            <w:vAlign w:val="bottom"/>
          </w:tcPr>
          <w:p>
            <w:pPr>
              <w:pStyle w:val="Normal"/>
              <w:jc w:val="center"/>
              <w:rPr>
                <w:sz w:val="26"/>
              </w:rPr>
            </w:pPr>
            <w:r>
              <w:rPr>
                <w:sz w:val="26"/>
              </w:rPr>
              <w:t>A</w:t>
            </w:r>
          </w:p>
        </w:tc>
        <w:tc>
          <w:tcPr>
            <w:tcW w:w="580" w:type="dxa"/>
            <w:tcBorders>
              <w:bottom w:val="single" w:sz="4" w:space="0" w:color="000000"/>
              <w:end w:val="single" w:sz="4" w:space="0" w:color="000000"/>
            </w:tcBorders>
            <w:vAlign w:val="bottom"/>
          </w:tcPr>
          <w:p>
            <w:pPr>
              <w:pStyle w:val="Normal"/>
              <w:jc w:val="center"/>
              <w:rPr>
                <w:sz w:val="26"/>
              </w:rPr>
            </w:pPr>
            <w:r>
              <w:rPr>
                <w:sz w:val="26"/>
              </w:rPr>
              <w:t>C</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11</w:t>
            </w:r>
          </w:p>
        </w:tc>
        <w:tc>
          <w:tcPr>
            <w:tcW w:w="540" w:type="dxa"/>
            <w:tcBorders>
              <w:bottom w:val="single" w:sz="4" w:space="0" w:color="000000"/>
              <w:end w:val="single" w:sz="4" w:space="0" w:color="000000"/>
            </w:tcBorders>
            <w:vAlign w:val="bottom"/>
          </w:tcPr>
          <w:p>
            <w:pPr>
              <w:pStyle w:val="Normal"/>
              <w:jc w:val="center"/>
              <w:rPr>
                <w:sz w:val="26"/>
              </w:rPr>
            </w:pPr>
            <w:r>
              <w:rPr>
                <w:sz w:val="26"/>
              </w:rPr>
              <w:t>B</w:t>
            </w:r>
          </w:p>
        </w:tc>
        <w:tc>
          <w:tcPr>
            <w:tcW w:w="560" w:type="dxa"/>
            <w:tcBorders>
              <w:bottom w:val="single" w:sz="4" w:space="0" w:color="000000"/>
              <w:end w:val="single" w:sz="4" w:space="0" w:color="000000"/>
            </w:tcBorders>
            <w:vAlign w:val="bottom"/>
          </w:tcPr>
          <w:p>
            <w:pPr>
              <w:pStyle w:val="Normal"/>
              <w:jc w:val="center"/>
              <w:rPr>
                <w:sz w:val="26"/>
              </w:rPr>
            </w:pPr>
            <w:r>
              <w:rPr>
                <w:sz w:val="26"/>
              </w:rPr>
              <w:t>B</w:t>
            </w:r>
          </w:p>
        </w:tc>
        <w:tc>
          <w:tcPr>
            <w:tcW w:w="580" w:type="dxa"/>
            <w:tcBorders>
              <w:bottom w:val="single" w:sz="4" w:space="0" w:color="000000"/>
              <w:end w:val="single" w:sz="4" w:space="0" w:color="000000"/>
            </w:tcBorders>
            <w:vAlign w:val="bottom"/>
          </w:tcPr>
          <w:p>
            <w:pPr>
              <w:pStyle w:val="Normal"/>
              <w:jc w:val="center"/>
              <w:rPr>
                <w:sz w:val="26"/>
              </w:rPr>
            </w:pPr>
            <w:r>
              <w:rPr>
                <w:sz w:val="26"/>
              </w:rPr>
              <w:t>B</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12</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D</w:t>
            </w:r>
          </w:p>
        </w:tc>
        <w:tc>
          <w:tcPr>
            <w:tcW w:w="580" w:type="dxa"/>
            <w:tcBorders>
              <w:bottom w:val="single" w:sz="4" w:space="0" w:color="000000"/>
              <w:end w:val="single" w:sz="4" w:space="0" w:color="000000"/>
            </w:tcBorders>
            <w:vAlign w:val="bottom"/>
          </w:tcPr>
          <w:p>
            <w:pPr>
              <w:pStyle w:val="Normal"/>
              <w:jc w:val="center"/>
              <w:rPr>
                <w:sz w:val="26"/>
              </w:rPr>
            </w:pPr>
            <w:r>
              <w:rPr>
                <w:sz w:val="26"/>
              </w:rPr>
              <w:t>B</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13</w:t>
            </w:r>
          </w:p>
        </w:tc>
        <w:tc>
          <w:tcPr>
            <w:tcW w:w="540" w:type="dxa"/>
            <w:tcBorders>
              <w:bottom w:val="single" w:sz="4" w:space="0" w:color="000000"/>
              <w:end w:val="single" w:sz="4" w:space="0" w:color="000000"/>
            </w:tcBorders>
            <w:vAlign w:val="bottom"/>
          </w:tcPr>
          <w:p>
            <w:pPr>
              <w:pStyle w:val="Normal"/>
              <w:jc w:val="center"/>
              <w:rPr>
                <w:sz w:val="26"/>
              </w:rPr>
            </w:pPr>
            <w:r>
              <w:rPr>
                <w:sz w:val="26"/>
              </w:rPr>
              <w:t>A</w:t>
            </w:r>
          </w:p>
        </w:tc>
        <w:tc>
          <w:tcPr>
            <w:tcW w:w="560" w:type="dxa"/>
            <w:tcBorders>
              <w:bottom w:val="single" w:sz="4" w:space="0" w:color="000000"/>
              <w:end w:val="single" w:sz="4" w:space="0" w:color="000000"/>
            </w:tcBorders>
            <w:vAlign w:val="bottom"/>
          </w:tcPr>
          <w:p>
            <w:pPr>
              <w:pStyle w:val="Normal"/>
              <w:jc w:val="center"/>
              <w:rPr>
                <w:sz w:val="26"/>
              </w:rPr>
            </w:pPr>
            <w:r>
              <w:rPr>
                <w:sz w:val="26"/>
              </w:rPr>
              <w:t>A</w:t>
            </w:r>
          </w:p>
        </w:tc>
        <w:tc>
          <w:tcPr>
            <w:tcW w:w="580" w:type="dxa"/>
            <w:tcBorders>
              <w:bottom w:val="single" w:sz="4" w:space="0" w:color="000000"/>
              <w:end w:val="single" w:sz="4" w:space="0" w:color="000000"/>
            </w:tcBorders>
            <w:vAlign w:val="bottom"/>
          </w:tcPr>
          <w:p>
            <w:pPr>
              <w:pStyle w:val="Normal"/>
              <w:jc w:val="center"/>
              <w:rPr>
                <w:sz w:val="26"/>
              </w:rPr>
            </w:pPr>
            <w:r>
              <w:rPr>
                <w:sz w:val="26"/>
              </w:rPr>
              <w:t>B</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14</w:t>
            </w:r>
          </w:p>
        </w:tc>
        <w:tc>
          <w:tcPr>
            <w:tcW w:w="540" w:type="dxa"/>
            <w:tcBorders>
              <w:bottom w:val="single" w:sz="4" w:space="0" w:color="000000"/>
              <w:end w:val="single" w:sz="4" w:space="0" w:color="000000"/>
            </w:tcBorders>
            <w:vAlign w:val="bottom"/>
          </w:tcPr>
          <w:p>
            <w:pPr>
              <w:pStyle w:val="Normal"/>
              <w:jc w:val="center"/>
              <w:rPr>
                <w:sz w:val="26"/>
              </w:rPr>
            </w:pPr>
            <w:r>
              <w:rPr>
                <w:sz w:val="26"/>
              </w:rPr>
              <w:t>D</w:t>
            </w:r>
          </w:p>
        </w:tc>
        <w:tc>
          <w:tcPr>
            <w:tcW w:w="560" w:type="dxa"/>
            <w:tcBorders>
              <w:bottom w:val="single" w:sz="4" w:space="0" w:color="000000"/>
              <w:end w:val="single" w:sz="4" w:space="0" w:color="000000"/>
            </w:tcBorders>
            <w:vAlign w:val="bottom"/>
          </w:tcPr>
          <w:p>
            <w:pPr>
              <w:pStyle w:val="Normal"/>
              <w:jc w:val="center"/>
              <w:rPr>
                <w:sz w:val="26"/>
              </w:rPr>
            </w:pPr>
            <w:r>
              <w:rPr>
                <w:sz w:val="26"/>
              </w:rPr>
              <w:t>D</w:t>
            </w:r>
          </w:p>
        </w:tc>
        <w:tc>
          <w:tcPr>
            <w:tcW w:w="580" w:type="dxa"/>
            <w:tcBorders>
              <w:bottom w:val="single" w:sz="4" w:space="0" w:color="000000"/>
              <w:end w:val="single" w:sz="4" w:space="0" w:color="000000"/>
            </w:tcBorders>
            <w:vAlign w:val="bottom"/>
          </w:tcPr>
          <w:p>
            <w:pPr>
              <w:pStyle w:val="Normal"/>
              <w:jc w:val="center"/>
              <w:rPr>
                <w:sz w:val="26"/>
              </w:rPr>
            </w:pPr>
            <w:r>
              <w:rPr>
                <w:sz w:val="26"/>
              </w:rPr>
              <w:t>A</w:t>
            </w:r>
          </w:p>
        </w:tc>
      </w:tr>
      <w:tr>
        <w:trPr>
          <w:trHeight w:val="255" w:hRule="atLeast"/>
        </w:trPr>
        <w:tc>
          <w:tcPr>
            <w:tcW w:w="740" w:type="dxa"/>
            <w:tcBorders>
              <w:start w:val="single" w:sz="4" w:space="0" w:color="000000"/>
              <w:bottom w:val="single" w:sz="4" w:space="0" w:color="000000"/>
              <w:end w:val="single" w:sz="4" w:space="0" w:color="000000"/>
            </w:tcBorders>
            <w:vAlign w:val="bottom"/>
          </w:tcPr>
          <w:p>
            <w:pPr>
              <w:pStyle w:val="Normal"/>
              <w:jc w:val="center"/>
              <w:rPr>
                <w:b/>
                <w:sz w:val="26"/>
              </w:rPr>
            </w:pPr>
            <w:r>
              <w:rPr>
                <w:b/>
                <w:sz w:val="26"/>
              </w:rPr>
              <w:t>15</w:t>
            </w:r>
          </w:p>
        </w:tc>
        <w:tc>
          <w:tcPr>
            <w:tcW w:w="540" w:type="dxa"/>
            <w:tcBorders>
              <w:bottom w:val="single" w:sz="4" w:space="0" w:color="000000"/>
              <w:end w:val="single" w:sz="4" w:space="0" w:color="000000"/>
            </w:tcBorders>
            <w:vAlign w:val="bottom"/>
          </w:tcPr>
          <w:p>
            <w:pPr>
              <w:pStyle w:val="Normal"/>
              <w:jc w:val="center"/>
              <w:rPr>
                <w:sz w:val="26"/>
              </w:rPr>
            </w:pPr>
            <w:r>
              <w:rPr>
                <w:sz w:val="26"/>
              </w:rPr>
              <w:t>C</w:t>
            </w:r>
          </w:p>
        </w:tc>
        <w:tc>
          <w:tcPr>
            <w:tcW w:w="560" w:type="dxa"/>
            <w:tcBorders>
              <w:bottom w:val="single" w:sz="4" w:space="0" w:color="000000"/>
              <w:end w:val="single" w:sz="4" w:space="0" w:color="000000"/>
            </w:tcBorders>
            <w:vAlign w:val="bottom"/>
          </w:tcPr>
          <w:p>
            <w:pPr>
              <w:pStyle w:val="Normal"/>
              <w:jc w:val="center"/>
              <w:rPr>
                <w:sz w:val="26"/>
              </w:rPr>
            </w:pPr>
            <w:r>
              <w:rPr>
                <w:sz w:val="26"/>
              </w:rPr>
              <w:t>C</w:t>
            </w:r>
          </w:p>
        </w:tc>
        <w:tc>
          <w:tcPr>
            <w:tcW w:w="580" w:type="dxa"/>
            <w:tcBorders>
              <w:bottom w:val="single" w:sz="4" w:space="0" w:color="000000"/>
              <w:end w:val="single" w:sz="4" w:space="0" w:color="000000"/>
            </w:tcBorders>
            <w:vAlign w:val="bottom"/>
          </w:tcPr>
          <w:p>
            <w:pPr>
              <w:pStyle w:val="Normal"/>
              <w:jc w:val="center"/>
              <w:rPr>
                <w:sz w:val="26"/>
              </w:rPr>
            </w:pPr>
            <w:r>
              <w:rPr>
                <w:sz w:val="26"/>
              </w:rPr>
              <w:t>A</w:t>
            </w:r>
          </w:p>
        </w:tc>
      </w:tr>
    </w:tbl>
    <w:p>
      <w:pPr>
        <w:pStyle w:val="Normal"/>
        <w:jc w:val="center"/>
        <w:rPr>
          <w:sz w:val="26"/>
        </w:rPr>
      </w:pPr>
      <w:r>
        <w:rPr>
          <w:sz w:val="26"/>
        </w:rPr>
      </w:r>
    </w:p>
    <w:p>
      <w:pPr>
        <w:pStyle w:val="Normal"/>
        <w:rPr>
          <w:b/>
          <w:sz w:val="26"/>
          <w:lang w:val="pt-BR"/>
        </w:rPr>
      </w:pPr>
      <w:r>
        <w:rPr>
          <w:b/>
          <w:sz w:val="26"/>
          <w:lang w:val="pt-BR"/>
        </w:rPr>
      </w:r>
    </w:p>
    <w:tbl>
      <w:tblPr>
        <w:tblpPr w:vertAnchor="page" w:horzAnchor="margin" w:rightFromText="180" w:tblpX="5" w:tblpY="2035"/>
        <w:tblW w:w="10188" w:type="dxa"/>
        <w:jc w:val="start"/>
        <w:tblInd w:w="108" w:type="dxa"/>
        <w:tblLayout w:type="fixed"/>
        <w:tblCellMar>
          <w:top w:w="0" w:type="dxa"/>
          <w:start w:w="108" w:type="dxa"/>
          <w:bottom w:w="0" w:type="dxa"/>
          <w:end w:w="108" w:type="dxa"/>
        </w:tblCellMar>
      </w:tblPr>
      <w:tblGrid>
        <w:gridCol w:w="828"/>
        <w:gridCol w:w="7920"/>
        <w:gridCol w:w="144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rPr>
                <w:b/>
                <w:sz w:val="26"/>
              </w:rPr>
            </w:pPr>
            <w:r>
              <w:rPr>
                <w:b/>
                <w:sz w:val="26"/>
              </w:rPr>
              <w:t>Câu</w:t>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325" w:leader="none"/>
              </w:tabs>
              <w:ind w:firstLine="720" w:end="0"/>
              <w:jc w:val="center"/>
              <w:rPr>
                <w:b/>
                <w:sz w:val="26"/>
                <w:lang w:val="nl-NL"/>
              </w:rPr>
            </w:pPr>
            <w:r>
              <w:rPr>
                <w:b/>
                <w:sz w:val="26"/>
                <w:lang w:val="nl-NL"/>
              </w:rPr>
              <w:t>Nội dung cần đạt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sz w:val="26"/>
              </w:rPr>
            </w:pPr>
            <w:r>
              <w:rPr>
                <w:b/>
                <w:sz w:val="26"/>
              </w:rPr>
              <w:t>1</w:t>
            </w:r>
          </w:p>
        </w:tc>
        <w:tc>
          <w:tcPr>
            <w:tcW w:w="7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325" w:leader="none"/>
              </w:tabs>
              <w:snapToGrid w:val="false"/>
              <w:ind w:firstLine="720" w:end="0"/>
              <w:jc w:val="center"/>
              <w:rPr>
                <w:b/>
                <w:sz w:val="26"/>
                <w:lang w:val="nl-NL"/>
              </w:rPr>
            </w:pPr>
            <w:r>
              <w:rPr>
                <w:b/>
                <w:sz w:val="26"/>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lang w:val="nl-NL"/>
              </w:rPr>
            </w:pPr>
            <w:r>
              <w:rPr>
                <w:b/>
                <w:sz w:val="26"/>
                <w:lang w:val="nl-NL"/>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sz w:val="26"/>
              </w:rPr>
            </w:pPr>
            <w:r>
              <w:rPr>
                <w:b/>
                <w:i/>
                <w:sz w:val="26"/>
                <w:lang w:val="nl-NL"/>
              </w:rPr>
              <w:t>a</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bCs/>
                <w:i/>
                <w:iCs/>
                <w:sz w:val="26"/>
              </w:rPr>
            </w:pPr>
            <w:r>
              <w:rPr>
                <w:b/>
                <w:bCs/>
                <w:i/>
                <w:iCs/>
                <w:sz w:val="26"/>
              </w:rPr>
              <w:t xml:space="preserve">  </w:t>
            </w:r>
            <w:r>
              <w:rPr>
                <w:b/>
                <w:bCs/>
                <w:i/>
                <w:iCs/>
                <w:sz w:val="26"/>
              </w:rPr>
              <w:t>Cuộc cách mạng  khoa học và công nghệ hiện đại đã tác động như thế nào đến nền kinh tế thế giới?</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bCs/>
                <w:i/>
                <w:iCs/>
                <w:sz w:val="26"/>
              </w:rPr>
            </w:pPr>
            <w:r>
              <w:rPr>
                <w:b/>
                <w:bCs/>
                <w:i/>
                <w:iCs/>
                <w:sz w:val="26"/>
              </w:rPr>
              <w:t>1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bCs/>
                <w:i/>
                <w:iCs/>
                <w:sz w:val="26"/>
              </w:rPr>
            </w:pPr>
            <w:r>
              <w:rPr>
                <w:b/>
                <w:bCs/>
                <w:i/>
                <w:iCs/>
                <w:sz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rPr>
              <w:t>- Tạo nên sự chuyển dịch trong cơ cấu kinh tế mạnh mẽ: làm xuất hiện nhiều ngành mới , đặc biệt trong lĩnh vực công nghiệp và dịch vụ</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rPr>
            </w:pPr>
            <w:r>
              <w:rPr>
                <w:sz w:val="26"/>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rPr>
              <w:t>- Làm cho nền kinh tế thế giới chuyển dần từ nền kinh tế công nghiệp sang nền kinh tế tri thức</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sz w:val="26"/>
              </w:rPr>
            </w:pPr>
            <w:r>
              <w:rPr>
                <w:b/>
                <w:i/>
                <w:sz w:val="26"/>
              </w:rPr>
              <w:t>b</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lang w:val="pt-BR"/>
              </w:rPr>
            </w:pPr>
            <w:r>
              <w:rPr>
                <w:b/>
                <w:i/>
                <w:sz w:val="26"/>
                <w:lang w:val="nl-NL"/>
              </w:rPr>
              <w:t xml:space="preserve">Trình bày mục đích và thể chế của Liên minh châu Âu (EU) </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i/>
                <w:sz w:val="26"/>
                <w:lang w:val="pt-BR"/>
              </w:rPr>
            </w:pPr>
            <w:r>
              <w:rPr>
                <w:b/>
                <w:i/>
                <w:sz w:val="26"/>
                <w:lang w:val="nl-NL"/>
              </w:rPr>
              <w:t>2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lang w:val="pt-BR"/>
              </w:rPr>
            </w:pPr>
            <w:r>
              <w:rPr>
                <w:b/>
                <w:i/>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lang w:val="nl-NL"/>
              </w:rPr>
            </w:pPr>
            <w:r>
              <w:rPr>
                <w:b/>
                <w:i/>
                <w:sz w:val="26"/>
                <w:lang w:val="nl-NL"/>
              </w:rPr>
              <w:t>Mục đích :</w:t>
            </w:r>
          </w:p>
        </w:tc>
        <w:tc>
          <w:tcPr>
            <w:tcW w:w="1440" w:type="dxa"/>
            <w:tcBorders>
              <w:top w:val="single" w:sz="4" w:space="0" w:color="000000"/>
              <w:start w:val="single" w:sz="4" w:space="0" w:color="000000"/>
              <w:bottom w:val="single" w:sz="4" w:space="0" w:color="000000"/>
              <w:end w:val="single" w:sz="4" w:space="0" w:color="000000"/>
            </w:tcBorders>
          </w:tcPr>
          <w:p>
            <w:pPr>
              <w:pStyle w:val="Normal"/>
              <w:rPr>
                <w:i/>
                <w:sz w:val="26"/>
                <w:lang w:val="nl-NL"/>
              </w:rPr>
            </w:pPr>
            <w:r>
              <w:rPr>
                <w:bCs/>
                <w:i/>
                <w:iCs/>
                <w:sz w:val="26"/>
              </w:rPr>
              <w:t>1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i/>
                <w:sz w:val="26"/>
                <w:lang w:val="nl-NL"/>
              </w:rPr>
            </w:pPr>
            <w:r>
              <w:rPr>
                <w:i/>
                <w:sz w:val="26"/>
                <w:lang w:val="nl-NL"/>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Xây dựng và phát triển khu vực mà ở đó hàng hóa, dịch vụ, con người, tiền vốn được tự do lưu thông giữa các nước thành viên</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Tăng cường hợp tác, liên kết không chỉ về kinh tế, pháp luật, nội vụ mà cả trên lĩnh vực an ninh và đối ngoại</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sz w:val="26"/>
                <w:lang w:val="pt-BR"/>
              </w:rPr>
            </w:pPr>
            <w:r>
              <w:rPr>
                <w:b/>
                <w:sz w:val="26"/>
                <w:lang w:val="pt-BR"/>
              </w:rPr>
              <w:t>Thể chế :</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1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xml:space="preserve">- Các vấn đề quan trọng về kinh tế, chính trị không phải do chính phủ các quốc gia thành viên đưa ra mà do các cơ quan của EU quyết định. </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Các cơ quan EU gồm : Hội đồng châu Âu, Nghị viện châu Âu, Hội đồng bộ trưởng EU, Ủy ban Liên minh châu Âu</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b/>
                <w:i/>
                <w:sz w:val="26"/>
              </w:rPr>
            </w:pPr>
            <w:r>
              <w:rPr>
                <w:b/>
                <w:i/>
                <w:sz w:val="26"/>
              </w:rPr>
              <w:t xml:space="preserve"> </w:t>
            </w:r>
            <w:r>
              <w:rPr>
                <w:b/>
                <w:i/>
                <w:sz w:val="26"/>
              </w:rPr>
              <w:t>2</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lang w:val="pt-BR"/>
              </w:rPr>
            </w:pPr>
            <w:r>
              <w:rPr>
                <w:b/>
                <w:i/>
                <w:sz w:val="26"/>
                <w:lang w:val="pt-B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a</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lang w:val="pt-BR"/>
              </w:rPr>
            </w:pPr>
            <w:r>
              <w:rPr>
                <w:b/>
                <w:i/>
                <w:sz w:val="26"/>
                <w:lang w:val="pt-BR"/>
              </w:rPr>
              <w:t xml:space="preserve">Tính giá trị  GDP theo khu vực kinh tế của Hoa Kỳ? </w:t>
            </w:r>
          </w:p>
        </w:tc>
        <w:tc>
          <w:tcPr>
            <w:tcW w:w="1440" w:type="dxa"/>
            <w:tcBorders>
              <w:top w:val="single" w:sz="4" w:space="0" w:color="000000"/>
              <w:start w:val="single" w:sz="4" w:space="0" w:color="000000"/>
              <w:bottom w:val="single" w:sz="4" w:space="0" w:color="000000"/>
              <w:end w:val="single" w:sz="4" w:space="0" w:color="000000"/>
            </w:tcBorders>
          </w:tcPr>
          <w:p>
            <w:pPr>
              <w:pStyle w:val="Normal"/>
              <w:rPr>
                <w:i/>
                <w:sz w:val="26"/>
                <w:lang w:val="pt-BR"/>
              </w:rPr>
            </w:pPr>
            <w:r>
              <w:rPr>
                <w:b/>
                <w:i/>
                <w:sz w:val="26"/>
                <w:lang w:val="pt-BR"/>
              </w:rPr>
              <w:t>( 0,5điểm)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i/>
                <w:sz w:val="26"/>
                <w:lang w:val="pt-BR"/>
              </w:rPr>
            </w:pPr>
            <w:r>
              <w:rPr>
                <w:i/>
                <w:sz w:val="26"/>
                <w:lang w:val="pt-BR"/>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HS có thể ghi lại kết quả, có thể trình bày theo bảng sau :</w:t>
            </w:r>
          </w:p>
          <w:p>
            <w:pPr>
              <w:pStyle w:val="Normal"/>
              <w:jc w:val="center"/>
              <w:rPr/>
            </w:pPr>
            <w:r>
              <w:rPr>
                <w:b/>
                <w:bCs/>
                <w:sz w:val="26"/>
                <w:lang w:val="pt-BR"/>
              </w:rPr>
              <w:t xml:space="preserve">                                                                              </w:t>
            </w:r>
            <w:r>
              <w:rPr>
                <w:bCs/>
                <w:sz w:val="26"/>
                <w:lang w:val="pt-BR"/>
              </w:rPr>
              <w:t xml:space="preserve">    </w:t>
            </w:r>
            <w:r>
              <w:rPr>
                <w:bCs/>
                <w:sz w:val="26"/>
                <w:lang w:val="pt-BR"/>
              </w:rPr>
              <w:t>(đơn vị: Tỉ USD )</w:t>
            </w:r>
          </w:p>
          <w:p>
            <w:pPr>
              <w:pStyle w:val="Normal"/>
              <w:tabs>
                <w:tab w:val="clear" w:pos="720"/>
                <w:tab w:val="left" w:pos="1639" w:leader="none"/>
                <w:tab w:val="left" w:pos="3153" w:leader="none"/>
                <w:tab w:val="left" w:pos="4711" w:leader="none"/>
                <w:tab w:val="left" w:pos="6272" w:leader="none"/>
              </w:tabs>
              <w:ind w:start="221" w:end="0"/>
              <w:rPr>
                <w:sz w:val="26"/>
                <w:lang w:val="pt-BR"/>
              </w:rPr>
            </w:pPr>
            <w:r>
              <w:rPr>
                <w:sz w:val="26"/>
                <w:lang w:val="pt-BR"/>
              </w:rPr>
              <w:t>Năm</w:t>
              <w:tab/>
              <w:t>Tổng số</w:t>
              <w:tab/>
              <w:t>Nông nghiệp</w:t>
              <w:tab/>
              <w:t>Công nghiệp</w:t>
              <w:tab/>
              <w:t>Dịch vụ</w:t>
            </w:r>
          </w:p>
          <w:p>
            <w:pPr>
              <w:pStyle w:val="Normal"/>
              <w:tabs>
                <w:tab w:val="clear" w:pos="720"/>
                <w:tab w:val="left" w:pos="1639" w:leader="none"/>
                <w:tab w:val="left" w:pos="3153" w:leader="none"/>
                <w:tab w:val="left" w:pos="4711" w:leader="none"/>
                <w:tab w:val="left" w:pos="6272" w:leader="none"/>
              </w:tabs>
              <w:ind w:start="221" w:end="0"/>
              <w:rPr/>
            </w:pPr>
            <w:r>
              <w:rPr>
                <w:sz w:val="26"/>
                <w:lang w:val="pt-BR"/>
              </w:rPr>
              <w:t>1997</w:t>
              <w:tab/>
            </w:r>
            <w:r>
              <w:rPr>
                <w:b/>
                <w:bCs/>
                <w:sz w:val="26"/>
                <w:lang w:val="pt-BR"/>
              </w:rPr>
              <w:t>7834</w:t>
            </w:r>
            <w:r>
              <w:rPr>
                <w:sz w:val="26"/>
                <w:lang w:val="pt-BR"/>
              </w:rPr>
              <w:tab/>
              <w:t>156,7</w:t>
              <w:tab/>
              <w:t>2115,2</w:t>
              <w:tab/>
              <w:t>5562,1</w:t>
            </w:r>
          </w:p>
          <w:p>
            <w:pPr>
              <w:pStyle w:val="Normal"/>
              <w:tabs>
                <w:tab w:val="clear" w:pos="720"/>
                <w:tab w:val="left" w:pos="1639" w:leader="none"/>
                <w:tab w:val="left" w:pos="3153" w:leader="none"/>
                <w:tab w:val="left" w:pos="4711" w:leader="none"/>
                <w:tab w:val="left" w:pos="6272" w:leader="none"/>
              </w:tabs>
              <w:ind w:start="221" w:end="0"/>
              <w:rPr/>
            </w:pPr>
            <w:r>
              <w:rPr>
                <w:sz w:val="26"/>
                <w:lang w:val="pt-BR"/>
              </w:rPr>
              <w:t>2017</w:t>
              <w:tab/>
            </w:r>
            <w:r>
              <w:rPr>
                <w:b/>
                <w:bCs/>
                <w:sz w:val="26"/>
                <w:shd w:fill="FEFEFE" w:val="clear"/>
                <w:lang w:val="pt-BR"/>
              </w:rPr>
              <w:t>20017</w:t>
            </w:r>
            <w:r>
              <w:rPr>
                <w:sz w:val="26"/>
                <w:lang w:val="pt-BR"/>
              </w:rPr>
              <w:tab/>
              <w:t>220,2</w:t>
              <w:tab/>
              <w:t>4083,5</w:t>
              <w:tab/>
              <w:t>15713</w:t>
            </w:r>
            <w:r>
              <w:rPr>
                <w:sz w:val="26"/>
                <w:lang w:val="vi-VN"/>
              </w:rPr>
              <w:t>,</w:t>
            </w:r>
            <w:r>
              <w:rPr>
                <w:sz w:val="26"/>
                <w:lang w:val="pt-BR"/>
              </w:rPr>
              <w:t>3</w:t>
            </w:r>
          </w:p>
          <w:p>
            <w:pPr>
              <w:pStyle w:val="Normal"/>
              <w:rPr>
                <w:sz w:val="26"/>
                <w:lang w:val="pt-BR"/>
              </w:rPr>
            </w:pPr>
            <w:r>
              <w:rPr>
                <w:sz w:val="26"/>
                <w:lang w:val="pt-BR"/>
              </w:rPr>
              <w:t>Tính 1 năm cho 0,25 điểm. Nếu tính đúng 2 năm được 0,5 điểm</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26"/>
                <w:lang w:val="pt-BR" w:eastAsia="en-US"/>
              </w:rPr>
            </w:pPr>
            <w:r>
              <w:rPr>
                <w:sz w:val="26"/>
                <w:lang w:val="pt-BR" w:eastAsia="en-US"/>
              </w:rPr>
              <w:t>b</w:t>
            </w:r>
          </w:p>
        </w:tc>
        <w:tc>
          <w:tcPr>
            <w:tcW w:w="7920" w:type="dxa"/>
            <w:tcBorders>
              <w:top w:val="single" w:sz="4" w:space="0" w:color="000000"/>
              <w:start w:val="single" w:sz="4" w:space="0" w:color="000000"/>
              <w:bottom w:val="single" w:sz="4" w:space="0" w:color="000000"/>
              <w:end w:val="single" w:sz="4" w:space="0" w:color="000000"/>
            </w:tcBorders>
          </w:tcPr>
          <w:p>
            <w:pPr>
              <w:pStyle w:val="Normal"/>
              <w:rPr>
                <w:b/>
                <w:i/>
                <w:sz w:val="26"/>
                <w:lang w:val="pt-BR"/>
              </w:rPr>
            </w:pPr>
            <w:r>
              <w:rPr>
                <w:b/>
                <w:i/>
                <w:sz w:val="26"/>
                <w:lang w:val="pt-BR"/>
              </w:rPr>
              <w:t>Nhận xét và Giải thích</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i/>
                <w:sz w:val="26"/>
                <w:lang w:val="pt-BR"/>
              </w:rPr>
            </w:pPr>
            <w:r>
              <w:rPr>
                <w:b/>
                <w:i/>
                <w:sz w:val="26"/>
                <w:lang w:val="pt-BR"/>
              </w:rPr>
              <w:t>1,5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lang w:val="pt-BR" w:eastAsia="en-US"/>
              </w:rPr>
            </w:pPr>
            <w:r>
              <w:rPr>
                <w:b/>
                <w:i/>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b/>
                <w:sz w:val="26"/>
                <w:lang w:val="pt-BR"/>
              </w:rPr>
            </w:pPr>
            <w:r>
              <w:rPr>
                <w:b/>
                <w:sz w:val="26"/>
                <w:lang w:val="pt-BR"/>
              </w:rPr>
              <w:t xml:space="preserve">Nhận xét </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lang w:val="pt-BR"/>
              </w:rPr>
            </w:pPr>
            <w:r>
              <w:rPr>
                <w:b/>
                <w:i/>
                <w:sz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lang w:val="pt-BR" w:eastAsia="en-US"/>
              </w:rPr>
            </w:pPr>
            <w:r>
              <w:rPr>
                <w:b/>
                <w:i/>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xml:space="preserve">- Tỉ trọng nông nghiệp và công nghiệp giảm ( dẫn chứng) ,tỉ trọng dịch vụ tăng ( dẫn chứng) </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eastAsia="en-US"/>
              </w:rPr>
            </w:pPr>
            <w:r>
              <w:rPr>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pPr>
            <w:r>
              <w:rPr>
                <w:i/>
                <w:sz w:val="26"/>
                <w:lang w:val="pt-BR"/>
              </w:rPr>
              <w:t>Nếu không có dẫn chứng chỉ cho nữa số điểm</w:t>
            </w:r>
            <w:r>
              <w:rPr>
                <w:sz w:val="26"/>
                <w:lang w:val="pt-BR"/>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rPr>
            </w:pPr>
            <w:r>
              <w:rPr>
                <w:sz w:val="26"/>
                <w:lang w:val="pt-B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eastAsia="en-US"/>
              </w:rPr>
            </w:pPr>
            <w:r>
              <w:rPr>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xml:space="preserve">-  Nông nghiệp  luôn chiếm tỉ trọng nhỏ nhất,  Dịch vụ  luôn chiếm tỉ trọng lớn nhất </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eastAsia="en-US"/>
              </w:rPr>
            </w:pPr>
            <w:r>
              <w:rPr>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pPr>
            <w:r>
              <w:rPr>
                <w:b/>
                <w:sz w:val="26"/>
                <w:lang w:val="pt-BR"/>
              </w:rPr>
              <w:t xml:space="preserve">Giải thích :   </w:t>
            </w:r>
            <w:r>
              <w:rPr>
                <w:sz w:val="26"/>
                <w:lang w:val="pt-BR"/>
              </w:rPr>
              <w:t>Hoa Kì có sự chuyển dịch cơ cấu kinh tế như vậy là do</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0,5 điểm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26"/>
                <w:lang w:val="pt-BR" w:eastAsia="en-US"/>
              </w:rPr>
            </w:pPr>
            <w:r>
              <w:rPr>
                <w:sz w:val="26"/>
                <w:lang w:val="pt-BR" w:eastAsia="en-US"/>
              </w:rPr>
            </w:r>
          </w:p>
        </w:tc>
        <w:tc>
          <w:tcPr>
            <w:tcW w:w="792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Tốc độ tăng trưởng không đều giưa các ngành kinh tế</w:t>
            </w:r>
          </w:p>
          <w:p>
            <w:pPr>
              <w:pStyle w:val="Normal"/>
              <w:rPr>
                <w:sz w:val="26"/>
                <w:lang w:val="pt-BR"/>
              </w:rPr>
            </w:pPr>
            <w:r>
              <w:rPr>
                <w:sz w:val="26"/>
                <w:lang w:val="pt-BR"/>
              </w:rPr>
              <w:t>+Đây là xu thế tất yếu của sự phát triển kinh tế</w:t>
            </w:r>
          </w:p>
          <w:p>
            <w:pPr>
              <w:pStyle w:val="Normal"/>
              <w:rPr>
                <w:sz w:val="26"/>
                <w:lang w:val="pt-BR"/>
              </w:rPr>
            </w:pPr>
            <w:r>
              <w:rPr>
                <w:sz w:val="26"/>
                <w:lang w:val="pt-BR"/>
              </w:rPr>
              <w:t>+Tác đông của cuộc cách mạng khoa học và công nghệ hiện đại</w:t>
            </w:r>
          </w:p>
          <w:p>
            <w:pPr>
              <w:pStyle w:val="Normal"/>
              <w:rPr>
                <w:color w:val="FF0000"/>
                <w:sz w:val="26"/>
                <w:lang w:val="pt-BR"/>
              </w:rPr>
            </w:pPr>
            <w:r>
              <w:rPr>
                <w:sz w:val="26"/>
                <w:lang w:val="pt-BR"/>
              </w:rPr>
              <w:t>+ Chính sách phát triển của Hoa kì</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6"/>
                <w:lang w:val="pt-BR"/>
              </w:rPr>
            </w:pPr>
            <w:r>
              <w:rPr>
                <w:sz w:val="26"/>
                <w:lang w:val="pt-BR"/>
              </w:rPr>
              <w:t xml:space="preserve"> </w:t>
            </w:r>
            <w:r>
              <w:rPr>
                <w:sz w:val="26"/>
                <w:lang w:val="pt-BR"/>
              </w:rPr>
              <w:t>0,25 điểm/2 ý đúng</w:t>
            </w:r>
          </w:p>
        </w:tc>
      </w:tr>
    </w:tbl>
    <w:p>
      <w:pPr>
        <w:pStyle w:val="Normal"/>
        <w:jc w:val="center"/>
        <w:rPr>
          <w:b/>
          <w:sz w:val="26"/>
          <w:lang w:val="pt-BR"/>
        </w:rPr>
      </w:pPr>
      <w:r/>
      <w:r>
        <w:rPr>
          <w:b/>
          <w:sz w:val="26"/>
          <w:lang w:val="pt-BR"/>
        </w:rPr>
        <w:t>HƯỚNG DẪN CHẤM  PHẦN TỰ LUẬN</w:t>
      </w:r>
    </w:p>
    <w:sectPr>
      <w:headerReference w:type="default" r:id="rId2"/>
      <w:footerReference w:type="default" r:id="rId3"/>
      <w:type w:val="nextPage"/>
      <w:pgSz w:w="11906" w:h="16838"/>
      <w:pgMar w:left="900" w:right="708" w:gutter="0" w:header="284" w:top="546" w:footer="32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9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8</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rFonts w:cs="Times New Roman"/>
      <w:i/>
      <w:iCs/>
    </w:rPr>
  </w:style>
  <w:style w:type="character" w:styleId="Strong">
    <w:name w:val="Strong"/>
    <w:qFormat/>
    <w:rPr>
      <w:rFonts w:cs="Times New Roman"/>
      <w:b/>
      <w:bCs/>
    </w:rPr>
  </w:style>
  <w:style w:type="character" w:styleId="BalloonTextChar">
    <w:name w:val="Balloon Text Char"/>
    <w:qFormat/>
    <w:rPr>
      <w:rFonts w:ascii="Segoe UI" w:hAnsi="Segoe UI" w:cs="Segoe UI"/>
      <w:sz w:val="18"/>
      <w:szCs w:val="1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BalloonText">
    <w:name w:val="Balloon Text"/>
    <w:basedOn w:val="Normal"/>
    <w:qFormat/>
    <w:pPr/>
    <w:rPr>
      <w:rFonts w:ascii="Segoe UI" w:hAnsi="Segoe UI" w:cs="Segoe UI"/>
      <w:sz w:val="18"/>
      <w:szCs w:val="18"/>
    </w:rPr>
  </w:style>
  <w:style w:type="paragraph" w:styleId="msonormalcxspmiddle">
    <w:name w:val="msonormalcxspmiddle"/>
    <w:basedOn w:val="Normal"/>
    <w:qFormat/>
    <w:pPr>
      <w:spacing w:before="100" w:after="100"/>
    </w:pPr>
    <w:rPr/>
  </w:style>
  <w:style w:type="paragraph" w:styleId="msonormalcxspmiddlecxsplast">
    <w:name w:val="msonormalcxspmiddlecxsplast"/>
    <w:basedOn w:val="Normal"/>
    <w:qFormat/>
    <w:pPr>
      <w:spacing w:before="100" w:after="100"/>
    </w:pPr>
    <w:rPr/>
  </w:style>
  <w:style w:type="paragraph" w:styleId="msonormalcxspmiddlecxspmiddle">
    <w:name w:val="msonormalcxspmiddlecxspmiddle"/>
    <w:basedOn w:val="Normal"/>
    <w:qFormat/>
    <w:pPr>
      <w:spacing w:before="100" w:after="1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2020-03-16T09:53:00Z</dcterms:created>
  <dc:creator>admin</dc:creator>
  <dc:description>Đề thi HK1 môn Địa 11 Quảng Nam 2019-2020 có đáp án được soạn dưới dạng file word và PDF gồm 7 trang. Các bạn xem và tải về ở dưới.</dc:description>
  <dc:language>en-US</dc:language>
  <dcterms:modified xsi:type="dcterms:W3CDTF">2020-03-16T09:53:00Z</dcterms:modified>
  <cp:revision>1</cp:revision>
  <dc:title>Đề Thi HK1 Môn Địa 11 Quảng Nam 2019-2020 Có Đáp Án</dc:title>
</cp:coreProperties>
</file>