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FB" w:rsidRPr="001327BD" w:rsidRDefault="000764FB" w:rsidP="00454190">
      <w:pPr>
        <w:spacing w:after="0" w:line="240" w:lineRule="auto"/>
        <w:jc w:val="center"/>
        <w:rPr>
          <w:rFonts w:ascii="Times New Roman" w:hAnsi="Times New Roman" w:cs="Times New Roman"/>
          <w:b/>
          <w:sz w:val="28"/>
          <w:szCs w:val="28"/>
        </w:rPr>
      </w:pPr>
      <w:r w:rsidRPr="001327BD">
        <w:rPr>
          <w:rFonts w:ascii="Times New Roman" w:hAnsi="Times New Roman" w:cs="Times New Roman"/>
          <w:b/>
          <w:sz w:val="28"/>
          <w:szCs w:val="28"/>
          <w:highlight w:val="yellow"/>
        </w:rPr>
        <w:t xml:space="preserve">ĐỀ CƯƠNG ÔN TẬP GIỮA HỌC KỲ II MÔN ĐỊA </w:t>
      </w:r>
      <w:r w:rsidRPr="00DD1326">
        <w:rPr>
          <w:rFonts w:ascii="Times New Roman" w:hAnsi="Times New Roman" w:cs="Times New Roman"/>
          <w:b/>
          <w:sz w:val="28"/>
          <w:szCs w:val="28"/>
          <w:highlight w:val="yellow"/>
        </w:rPr>
        <w:t xml:space="preserve">LÍ </w:t>
      </w:r>
      <w:r>
        <w:rPr>
          <w:rFonts w:ascii="Times New Roman" w:hAnsi="Times New Roman" w:cs="Times New Roman"/>
          <w:b/>
          <w:sz w:val="28"/>
          <w:szCs w:val="28"/>
          <w:highlight w:val="yellow"/>
        </w:rPr>
        <w:t>9</w:t>
      </w:r>
    </w:p>
    <w:p w:rsidR="000764FB" w:rsidRDefault="000764FB" w:rsidP="00454190">
      <w:pPr>
        <w:spacing w:after="0" w:line="240" w:lineRule="auto"/>
        <w:jc w:val="center"/>
        <w:rPr>
          <w:rFonts w:ascii="Times New Roman" w:hAnsi="Times New Roman" w:cs="Times New Roman"/>
          <w:b/>
          <w:color w:val="7030A0"/>
          <w:sz w:val="28"/>
          <w:szCs w:val="28"/>
        </w:rPr>
      </w:pPr>
      <w:r w:rsidRPr="001327BD">
        <w:rPr>
          <w:rFonts w:ascii="Times New Roman" w:hAnsi="Times New Roman" w:cs="Times New Roman"/>
          <w:b/>
          <w:color w:val="7030A0"/>
          <w:sz w:val="28"/>
          <w:szCs w:val="28"/>
        </w:rPr>
        <w:t>NĂM HỌC 2023-2024</w:t>
      </w:r>
    </w:p>
    <w:p w:rsidR="000764FB" w:rsidRPr="000764FB" w:rsidRDefault="000764FB" w:rsidP="00454190">
      <w:pPr>
        <w:shd w:val="clear" w:color="auto" w:fill="FFFFFF"/>
        <w:spacing w:after="0" w:line="240" w:lineRule="auto"/>
        <w:rPr>
          <w:rFonts w:ascii="Times New Roman" w:eastAsia="Times New Roman" w:hAnsi="Times New Roman" w:cs="Times New Roman"/>
          <w:b/>
          <w:sz w:val="26"/>
          <w:szCs w:val="26"/>
        </w:rPr>
      </w:pPr>
      <w:r w:rsidRPr="000764FB">
        <w:rPr>
          <w:rFonts w:ascii="Times New Roman" w:eastAsia="Times New Roman" w:hAnsi="Times New Roman" w:cs="Times New Roman"/>
          <w:b/>
          <w:sz w:val="26"/>
          <w:szCs w:val="26"/>
          <w:highlight w:val="cyan"/>
        </w:rPr>
        <w:t>I. PHẦN TRẮC NGHIỆM</w:t>
      </w:r>
    </w:p>
    <w:p w:rsidR="000764FB" w:rsidRPr="000764FB" w:rsidRDefault="000764FB" w:rsidP="00454190">
      <w:pPr>
        <w:spacing w:after="0" w:line="240" w:lineRule="auto"/>
        <w:jc w:val="both"/>
        <w:rPr>
          <w:rFonts w:eastAsia="Calibri" w:cs="Times New Roman"/>
          <w:sz w:val="26"/>
          <w:szCs w:val="26"/>
        </w:rPr>
      </w:pPr>
      <w:r w:rsidRPr="000D0A3E">
        <w:rPr>
          <w:rFonts w:ascii="Times New Roman" w:hAnsi="Times New Roman"/>
          <w:b/>
          <w:color w:val="FF0000"/>
          <w:sz w:val="24"/>
        </w:rPr>
        <w:t>Câu 1:</w:t>
      </w:r>
      <w:r>
        <w:rPr>
          <w:rFonts w:ascii="Times New Roman" w:hAnsi="Times New Roman"/>
          <w:b/>
          <w:color w:val="000000"/>
          <w:sz w:val="24"/>
        </w:rPr>
        <w:t xml:space="preserve"> </w:t>
      </w:r>
      <w:r w:rsidRPr="000764FB">
        <w:rPr>
          <w:rFonts w:ascii="Times New Roman" w:eastAsia="Calibri" w:hAnsi="Times New Roman" w:cs="Times New Roman"/>
          <w:bCs/>
          <w:color w:val="000000"/>
          <w:sz w:val="24"/>
          <w:szCs w:val="26"/>
          <w:shd w:val="clear" w:color="auto" w:fill="FFFFFF"/>
        </w:rPr>
        <w:t>Các ngành công nghiệp hiện đại đã hình thành ở Đông Nam Bộ là</w:t>
      </w:r>
    </w:p>
    <w:p w:rsidR="000764FB" w:rsidRDefault="000764FB" w:rsidP="00454190">
      <w:pPr>
        <w:tabs>
          <w:tab w:val="left" w:pos="283"/>
          <w:tab w:val="left" w:pos="5528"/>
        </w:tabs>
        <w:spacing w:after="0"/>
      </w:pPr>
      <w:r>
        <w:rPr>
          <w:rStyle w:val="YoungMixChar"/>
          <w:b/>
        </w:rPr>
        <w:tab/>
      </w:r>
      <w:r w:rsidRPr="000D0A3E">
        <w:rPr>
          <w:rStyle w:val="YoungMixChar"/>
          <w:b/>
          <w:color w:val="0066FF"/>
        </w:rPr>
        <w:t xml:space="preserve">A. </w:t>
      </w:r>
      <w:r w:rsidRPr="000764FB">
        <w:rPr>
          <w:rFonts w:ascii="Times New Roman" w:eastAsia="Calibri" w:hAnsi="Times New Roman" w:cs="Times New Roman"/>
          <w:color w:val="000000"/>
          <w:sz w:val="24"/>
          <w:szCs w:val="26"/>
          <w:shd w:val="clear" w:color="auto" w:fill="FFFFFF"/>
        </w:rPr>
        <w:t>dệt may, da – giày, gốm – sứ.</w:t>
      </w:r>
      <w:r>
        <w:rPr>
          <w:rStyle w:val="YoungMixChar"/>
          <w:b/>
        </w:rPr>
        <w:tab/>
      </w:r>
      <w:r w:rsidRPr="000D0A3E">
        <w:rPr>
          <w:rStyle w:val="YoungMixChar"/>
          <w:b/>
          <w:color w:val="0066FF"/>
        </w:rPr>
        <w:t xml:space="preserve">B. </w:t>
      </w:r>
      <w:r w:rsidRPr="000764FB">
        <w:rPr>
          <w:rFonts w:ascii="Times New Roman" w:eastAsia="Calibri" w:hAnsi="Times New Roman" w:cs="Times New Roman"/>
          <w:color w:val="000000"/>
          <w:sz w:val="24"/>
          <w:szCs w:val="26"/>
          <w:shd w:val="clear" w:color="auto" w:fill="FFFFFF"/>
        </w:rPr>
        <w:t>dầu khí, phân bón, năng lượng</w:t>
      </w:r>
    </w:p>
    <w:p w:rsidR="000764FB" w:rsidRDefault="000764FB" w:rsidP="00454190">
      <w:pPr>
        <w:tabs>
          <w:tab w:val="left" w:pos="283"/>
          <w:tab w:val="left" w:pos="5528"/>
        </w:tabs>
        <w:spacing w:after="0"/>
      </w:pPr>
      <w:r>
        <w:rPr>
          <w:rStyle w:val="YoungMixChar"/>
          <w:b/>
        </w:rPr>
        <w:tab/>
      </w:r>
      <w:r w:rsidRPr="000D0A3E">
        <w:rPr>
          <w:rStyle w:val="YoungMixChar"/>
          <w:b/>
          <w:color w:val="0066FF"/>
        </w:rPr>
        <w:t xml:space="preserve">C. </w:t>
      </w:r>
      <w:r w:rsidRPr="000764FB">
        <w:rPr>
          <w:rFonts w:ascii="Times New Roman" w:eastAsia="Calibri" w:hAnsi="Times New Roman" w:cs="Times New Roman"/>
          <w:color w:val="000000"/>
          <w:sz w:val="24"/>
          <w:szCs w:val="26"/>
          <w:shd w:val="clear" w:color="auto" w:fill="FFFFFF"/>
        </w:rPr>
        <w:t>chế biến lương thực, cơ khí</w:t>
      </w:r>
      <w:r>
        <w:rPr>
          <w:rStyle w:val="YoungMixChar"/>
          <w:b/>
        </w:rPr>
        <w:tab/>
      </w:r>
      <w:r w:rsidRPr="000D0A3E">
        <w:rPr>
          <w:rStyle w:val="YoungMixChar"/>
          <w:b/>
          <w:color w:val="0066FF"/>
        </w:rPr>
        <w:t xml:space="preserve">D. </w:t>
      </w:r>
      <w:r w:rsidRPr="000764FB">
        <w:rPr>
          <w:rFonts w:ascii="Times New Roman" w:eastAsia="Calibri" w:hAnsi="Times New Roman" w:cs="Times New Roman"/>
          <w:color w:val="000000"/>
          <w:sz w:val="24"/>
          <w:szCs w:val="26"/>
          <w:shd w:val="clear" w:color="auto" w:fill="FFFFFF"/>
        </w:rPr>
        <w:t>dầu khí, điện tử, công nghệ cao.</w:t>
      </w:r>
    </w:p>
    <w:p w:rsidR="000764FB" w:rsidRPr="000764FB" w:rsidRDefault="000764FB" w:rsidP="00454190">
      <w:pPr>
        <w:spacing w:after="0" w:line="240" w:lineRule="auto"/>
        <w:rPr>
          <w:rFonts w:eastAsia="Calibri" w:cs="Times New Roman"/>
          <w:bCs/>
          <w:sz w:val="26"/>
          <w:szCs w:val="26"/>
          <w:shd w:val="clear" w:color="auto" w:fill="FFFFFF"/>
        </w:rPr>
      </w:pPr>
      <w:r w:rsidRPr="000D0A3E">
        <w:rPr>
          <w:rFonts w:ascii="Times New Roman" w:hAnsi="Times New Roman"/>
          <w:b/>
          <w:color w:val="FF0000"/>
          <w:sz w:val="24"/>
        </w:rPr>
        <w:t>Câu 2:</w:t>
      </w:r>
      <w:r>
        <w:rPr>
          <w:rFonts w:ascii="Times New Roman" w:hAnsi="Times New Roman"/>
          <w:b/>
          <w:color w:val="000000"/>
          <w:sz w:val="24"/>
        </w:rPr>
        <w:t xml:space="preserve"> </w:t>
      </w:r>
      <w:r w:rsidRPr="000764FB">
        <w:rPr>
          <w:rFonts w:ascii="Times New Roman" w:eastAsia="Calibri" w:hAnsi="Times New Roman" w:cs="Times New Roman"/>
          <w:color w:val="000000"/>
          <w:sz w:val="24"/>
          <w:szCs w:val="26"/>
          <w:shd w:val="clear" w:color="auto" w:fill="FFFFFF"/>
        </w:rPr>
        <w:t>Cây trồng nào sau đây không được trồng nhiều ở vùng Đông Nam Bộ?</w:t>
      </w:r>
    </w:p>
    <w:p w:rsidR="000764FB" w:rsidRDefault="000764FB" w:rsidP="00454190">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0764FB">
        <w:rPr>
          <w:rFonts w:ascii="Times New Roman" w:eastAsia="Calibri" w:hAnsi="Times New Roman" w:cs="Times New Roman"/>
          <w:color w:val="000000"/>
          <w:sz w:val="24"/>
          <w:szCs w:val="26"/>
          <w:lang w:val="nl-NL"/>
        </w:rPr>
        <w:t>Cao su</w:t>
      </w:r>
      <w:r>
        <w:rPr>
          <w:rStyle w:val="YoungMixChar"/>
          <w:b/>
        </w:rPr>
        <w:tab/>
      </w:r>
      <w:r w:rsidRPr="000D0A3E">
        <w:rPr>
          <w:rStyle w:val="YoungMixChar"/>
          <w:b/>
          <w:color w:val="0066FF"/>
        </w:rPr>
        <w:t xml:space="preserve">B. </w:t>
      </w:r>
      <w:r w:rsidRPr="000764FB">
        <w:rPr>
          <w:rFonts w:ascii="Times New Roman" w:eastAsia="Calibri" w:hAnsi="Times New Roman" w:cs="Times New Roman"/>
          <w:color w:val="000000"/>
          <w:sz w:val="24"/>
          <w:szCs w:val="26"/>
          <w:lang w:val="nl-NL"/>
        </w:rPr>
        <w:t>Chè</w:t>
      </w:r>
      <w:r>
        <w:rPr>
          <w:rStyle w:val="YoungMixChar"/>
          <w:b/>
        </w:rPr>
        <w:tab/>
      </w:r>
      <w:r w:rsidRPr="000D0A3E">
        <w:rPr>
          <w:rStyle w:val="YoungMixChar"/>
          <w:b/>
          <w:color w:val="0066FF"/>
        </w:rPr>
        <w:t xml:space="preserve">C. </w:t>
      </w:r>
      <w:r w:rsidRPr="000764FB">
        <w:rPr>
          <w:rFonts w:ascii="Times New Roman" w:eastAsia="Calibri" w:hAnsi="Times New Roman" w:cs="Times New Roman"/>
          <w:color w:val="000000"/>
          <w:sz w:val="24"/>
          <w:szCs w:val="26"/>
          <w:lang w:val="nl-NL"/>
        </w:rPr>
        <w:t>Cà phê</w:t>
      </w:r>
      <w:r>
        <w:rPr>
          <w:rStyle w:val="YoungMixChar"/>
          <w:b/>
        </w:rPr>
        <w:tab/>
      </w:r>
      <w:r w:rsidRPr="000D0A3E">
        <w:rPr>
          <w:rStyle w:val="YoungMixChar"/>
          <w:b/>
          <w:color w:val="0066FF"/>
        </w:rPr>
        <w:t xml:space="preserve">D. </w:t>
      </w:r>
      <w:r w:rsidRPr="000764FB">
        <w:rPr>
          <w:rFonts w:ascii="Times New Roman" w:eastAsia="Calibri" w:hAnsi="Times New Roman" w:cs="Times New Roman"/>
          <w:color w:val="000000"/>
          <w:sz w:val="24"/>
          <w:szCs w:val="26"/>
          <w:lang w:val="nl-NL"/>
        </w:rPr>
        <w:t>Điều</w:t>
      </w:r>
    </w:p>
    <w:p w:rsidR="000764FB" w:rsidRPr="000764FB" w:rsidRDefault="000764FB" w:rsidP="00454190">
      <w:pPr>
        <w:spacing w:after="0" w:line="240" w:lineRule="auto"/>
        <w:rPr>
          <w:rFonts w:eastAsia="Calibri" w:cs="Times New Roman"/>
          <w:sz w:val="26"/>
          <w:szCs w:val="26"/>
        </w:rPr>
      </w:pPr>
      <w:r w:rsidRPr="000D0A3E">
        <w:rPr>
          <w:rFonts w:ascii="Times New Roman" w:hAnsi="Times New Roman"/>
          <w:b/>
          <w:color w:val="FF0000"/>
          <w:sz w:val="24"/>
        </w:rPr>
        <w:t>Câu 3:</w:t>
      </w:r>
      <w:r>
        <w:rPr>
          <w:rFonts w:ascii="Times New Roman" w:hAnsi="Times New Roman"/>
          <w:b/>
          <w:color w:val="000000"/>
          <w:sz w:val="24"/>
        </w:rPr>
        <w:t xml:space="preserve"> </w:t>
      </w:r>
      <w:r w:rsidRPr="000764FB">
        <w:rPr>
          <w:rFonts w:ascii="Times New Roman" w:eastAsia="Calibri" w:hAnsi="Times New Roman" w:cs="Times New Roman"/>
          <w:bCs/>
          <w:color w:val="000000"/>
          <w:sz w:val="24"/>
          <w:szCs w:val="26"/>
          <w:shd w:val="clear" w:color="auto" w:fill="FFFFFF"/>
        </w:rPr>
        <w:t>Vấn đề có ý nghĩa hàng đầu trong việc đấy mạnh phát triển cây công nghiệp ở Đông Nam Bộ là</w:t>
      </w:r>
    </w:p>
    <w:p w:rsidR="000764FB" w:rsidRDefault="000764FB" w:rsidP="00454190">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0764FB">
        <w:rPr>
          <w:rFonts w:ascii="Times New Roman" w:eastAsia="Calibri" w:hAnsi="Times New Roman" w:cs="Times New Roman"/>
          <w:color w:val="000000"/>
          <w:sz w:val="24"/>
          <w:szCs w:val="26"/>
          <w:shd w:val="clear" w:color="auto" w:fill="FFFFFF"/>
        </w:rPr>
        <w:t>giống.</w:t>
      </w:r>
      <w:r>
        <w:rPr>
          <w:rStyle w:val="YoungMixChar"/>
          <w:b/>
        </w:rPr>
        <w:tab/>
      </w:r>
      <w:r w:rsidRPr="000D0A3E">
        <w:rPr>
          <w:rStyle w:val="YoungMixChar"/>
          <w:b/>
          <w:color w:val="0066FF"/>
        </w:rPr>
        <w:t xml:space="preserve">B. </w:t>
      </w:r>
      <w:r w:rsidRPr="000764FB">
        <w:rPr>
          <w:rFonts w:ascii="Times New Roman" w:eastAsia="Calibri" w:hAnsi="Times New Roman" w:cs="Times New Roman"/>
          <w:color w:val="000000"/>
          <w:sz w:val="24"/>
          <w:szCs w:val="26"/>
          <w:shd w:val="clear" w:color="auto" w:fill="FFFFFF"/>
        </w:rPr>
        <w:t>thị trường.</w:t>
      </w:r>
      <w:r>
        <w:rPr>
          <w:rStyle w:val="YoungMixChar"/>
          <w:b/>
        </w:rPr>
        <w:tab/>
      </w:r>
      <w:r w:rsidRPr="000D0A3E">
        <w:rPr>
          <w:rStyle w:val="YoungMixChar"/>
          <w:b/>
          <w:color w:val="0066FF"/>
        </w:rPr>
        <w:t xml:space="preserve">C. </w:t>
      </w:r>
      <w:r w:rsidRPr="000764FB">
        <w:rPr>
          <w:rFonts w:ascii="Times New Roman" w:eastAsia="Calibri" w:hAnsi="Times New Roman" w:cs="Times New Roman"/>
          <w:color w:val="000000"/>
          <w:sz w:val="24"/>
          <w:szCs w:val="26"/>
          <w:shd w:val="clear" w:color="auto" w:fill="FFFFFF"/>
        </w:rPr>
        <w:t>thủy lợi.</w:t>
      </w:r>
      <w:r>
        <w:rPr>
          <w:rStyle w:val="YoungMixChar"/>
          <w:b/>
        </w:rPr>
        <w:tab/>
      </w:r>
      <w:r w:rsidRPr="000D0A3E">
        <w:rPr>
          <w:rStyle w:val="YoungMixChar"/>
          <w:b/>
          <w:color w:val="0066FF"/>
        </w:rPr>
        <w:t xml:space="preserve">D. </w:t>
      </w:r>
      <w:r w:rsidRPr="000764FB">
        <w:rPr>
          <w:rFonts w:ascii="Times New Roman" w:eastAsia="Calibri" w:hAnsi="Times New Roman" w:cs="Times New Roman"/>
          <w:color w:val="000000"/>
          <w:sz w:val="24"/>
          <w:szCs w:val="26"/>
          <w:shd w:val="clear" w:color="auto" w:fill="FFFFFF"/>
        </w:rPr>
        <w:t>vốn đầu tư.</w:t>
      </w:r>
    </w:p>
    <w:p w:rsidR="000764FB" w:rsidRPr="000764FB" w:rsidRDefault="000764FB" w:rsidP="00454190">
      <w:pPr>
        <w:spacing w:after="0" w:line="240" w:lineRule="auto"/>
        <w:rPr>
          <w:rFonts w:eastAsia="Calibri" w:cs="Times New Roman"/>
          <w:sz w:val="26"/>
          <w:szCs w:val="26"/>
        </w:rPr>
      </w:pPr>
      <w:r w:rsidRPr="000D0A3E">
        <w:rPr>
          <w:rFonts w:ascii="Times New Roman" w:hAnsi="Times New Roman"/>
          <w:b/>
          <w:color w:val="FF0000"/>
          <w:sz w:val="24"/>
        </w:rPr>
        <w:t>Câu 4:</w:t>
      </w:r>
      <w:r>
        <w:rPr>
          <w:rFonts w:ascii="Times New Roman" w:hAnsi="Times New Roman"/>
          <w:b/>
          <w:color w:val="000000"/>
          <w:sz w:val="24"/>
        </w:rPr>
        <w:t xml:space="preserve"> </w:t>
      </w:r>
      <w:r w:rsidRPr="000764FB">
        <w:rPr>
          <w:rFonts w:ascii="Times New Roman" w:eastAsia="Calibri" w:hAnsi="Times New Roman" w:cs="Times New Roman"/>
          <w:color w:val="000000"/>
          <w:sz w:val="24"/>
          <w:szCs w:val="26"/>
          <w:shd w:val="clear" w:color="auto" w:fill="FFFFFF"/>
        </w:rPr>
        <w:t>Cây cao su được trồng nhiều nhất ở những tỉnh:</w:t>
      </w:r>
    </w:p>
    <w:p w:rsidR="000764FB" w:rsidRDefault="000764FB" w:rsidP="00454190">
      <w:pPr>
        <w:tabs>
          <w:tab w:val="left" w:pos="283"/>
        </w:tabs>
        <w:spacing w:after="0"/>
      </w:pPr>
      <w:r>
        <w:rPr>
          <w:rStyle w:val="YoungMixChar"/>
          <w:b/>
        </w:rPr>
        <w:tab/>
      </w:r>
      <w:r w:rsidRPr="000D0A3E">
        <w:rPr>
          <w:rStyle w:val="YoungMixChar"/>
          <w:b/>
          <w:color w:val="0066FF"/>
        </w:rPr>
        <w:t xml:space="preserve">A. </w:t>
      </w:r>
      <w:r w:rsidRPr="000764FB">
        <w:rPr>
          <w:rFonts w:ascii="Times New Roman" w:eastAsia="Calibri" w:hAnsi="Times New Roman" w:cs="Times New Roman"/>
          <w:color w:val="000000"/>
          <w:sz w:val="24"/>
          <w:szCs w:val="26"/>
          <w:lang w:val="nl-NL"/>
        </w:rPr>
        <w:t>Đồng Nai, TP Hồ Chí Minh, Bình Dương.</w:t>
      </w:r>
      <w:r>
        <w:rPr>
          <w:rStyle w:val="YoungMixChar"/>
          <w:b/>
        </w:rPr>
        <w:tab/>
      </w:r>
      <w:r w:rsidRPr="000D0A3E">
        <w:rPr>
          <w:rStyle w:val="YoungMixChar"/>
          <w:b/>
          <w:color w:val="0066FF"/>
        </w:rPr>
        <w:t xml:space="preserve">B. </w:t>
      </w:r>
      <w:r w:rsidRPr="000764FB">
        <w:rPr>
          <w:rFonts w:ascii="Times New Roman" w:eastAsia="Calibri" w:hAnsi="Times New Roman" w:cs="Times New Roman"/>
          <w:color w:val="000000"/>
          <w:sz w:val="24"/>
          <w:szCs w:val="26"/>
          <w:lang w:val="nl-NL"/>
        </w:rPr>
        <w:t>Bà Rịa Vũng Tàu, Đông Nai, Bình Dương.</w:t>
      </w:r>
    </w:p>
    <w:p w:rsidR="000764FB" w:rsidRDefault="000764FB" w:rsidP="00454190">
      <w:pPr>
        <w:tabs>
          <w:tab w:val="left" w:pos="283"/>
        </w:tabs>
        <w:spacing w:after="0"/>
      </w:pPr>
      <w:r>
        <w:rPr>
          <w:rStyle w:val="YoungMixChar"/>
          <w:b/>
        </w:rPr>
        <w:tab/>
      </w:r>
      <w:r w:rsidRPr="000D0A3E">
        <w:rPr>
          <w:rStyle w:val="YoungMixChar"/>
          <w:b/>
          <w:color w:val="0066FF"/>
        </w:rPr>
        <w:t xml:space="preserve">C. </w:t>
      </w:r>
      <w:r w:rsidRPr="000764FB">
        <w:rPr>
          <w:rFonts w:ascii="Times New Roman" w:eastAsia="Calibri" w:hAnsi="Times New Roman" w:cs="Times New Roman"/>
          <w:color w:val="000000"/>
          <w:sz w:val="24"/>
          <w:szCs w:val="26"/>
          <w:lang w:val="nl-NL"/>
        </w:rPr>
        <w:t>Bình Dương, Bình Phước, Đồng Nai</w:t>
      </w:r>
      <w:r>
        <w:rPr>
          <w:rStyle w:val="YoungMixChar"/>
          <w:b/>
        </w:rPr>
        <w:tab/>
      </w:r>
      <w:r w:rsidRPr="000D0A3E">
        <w:rPr>
          <w:rStyle w:val="YoungMixChar"/>
          <w:b/>
          <w:color w:val="0066FF"/>
        </w:rPr>
        <w:t xml:space="preserve">D. </w:t>
      </w:r>
      <w:r w:rsidRPr="000764FB">
        <w:rPr>
          <w:rFonts w:ascii="Times New Roman" w:eastAsia="Calibri" w:hAnsi="Times New Roman" w:cs="Times New Roman"/>
          <w:color w:val="000000"/>
          <w:sz w:val="24"/>
          <w:szCs w:val="26"/>
          <w:lang w:val="nl-NL"/>
        </w:rPr>
        <w:t>Đồng Nai, Bình Phước, Bà Rịa Vũng Tàu.</w:t>
      </w:r>
    </w:p>
    <w:p w:rsidR="000764FB" w:rsidRPr="000764FB" w:rsidRDefault="000764FB" w:rsidP="00454190">
      <w:pPr>
        <w:spacing w:after="0" w:line="240" w:lineRule="auto"/>
        <w:rPr>
          <w:rFonts w:eastAsia="Calibri" w:cs="Times New Roman"/>
          <w:sz w:val="26"/>
          <w:szCs w:val="26"/>
        </w:rPr>
      </w:pPr>
      <w:r w:rsidRPr="000D0A3E">
        <w:rPr>
          <w:rFonts w:ascii="Times New Roman" w:hAnsi="Times New Roman"/>
          <w:b/>
          <w:color w:val="FF0000"/>
          <w:sz w:val="24"/>
        </w:rPr>
        <w:t>Câu 5:</w:t>
      </w:r>
      <w:r>
        <w:rPr>
          <w:rFonts w:ascii="Times New Roman" w:hAnsi="Times New Roman"/>
          <w:b/>
          <w:color w:val="000000"/>
          <w:sz w:val="24"/>
        </w:rPr>
        <w:t xml:space="preserve"> </w:t>
      </w:r>
      <w:r w:rsidRPr="000764FB">
        <w:rPr>
          <w:rFonts w:ascii="Times New Roman" w:eastAsia="Calibri" w:hAnsi="Times New Roman" w:cs="Times New Roman"/>
          <w:bCs/>
          <w:color w:val="000000"/>
          <w:sz w:val="24"/>
          <w:szCs w:val="26"/>
          <w:shd w:val="clear" w:color="auto" w:fill="FFFFFF"/>
        </w:rPr>
        <w:t>Đặc điểm khí hậu của Đồng bằng sông Cửu Long thuận lợi cho phát triển nông nghiệp là</w:t>
      </w:r>
    </w:p>
    <w:p w:rsidR="000764FB" w:rsidRDefault="000764FB" w:rsidP="00454190">
      <w:pPr>
        <w:tabs>
          <w:tab w:val="left" w:pos="283"/>
          <w:tab w:val="left" w:pos="5528"/>
        </w:tabs>
        <w:spacing w:after="0"/>
      </w:pPr>
      <w:r>
        <w:rPr>
          <w:rStyle w:val="YoungMixChar"/>
          <w:b/>
        </w:rPr>
        <w:tab/>
      </w:r>
      <w:r w:rsidRPr="000D0A3E">
        <w:rPr>
          <w:rStyle w:val="YoungMixChar"/>
          <w:b/>
          <w:color w:val="0066FF"/>
        </w:rPr>
        <w:t xml:space="preserve">A. </w:t>
      </w:r>
      <w:r w:rsidRPr="000764FB">
        <w:rPr>
          <w:rFonts w:ascii="Times New Roman" w:eastAsia="Calibri" w:hAnsi="Times New Roman" w:cs="Times New Roman"/>
          <w:color w:val="000000"/>
          <w:sz w:val="24"/>
          <w:szCs w:val="26"/>
          <w:shd w:val="clear" w:color="auto" w:fill="FFFFFF"/>
        </w:rPr>
        <w:t>có hai mùa mưa – khô rõ rệt.</w:t>
      </w:r>
      <w:r>
        <w:rPr>
          <w:rStyle w:val="YoungMixChar"/>
          <w:b/>
        </w:rPr>
        <w:tab/>
      </w:r>
      <w:r w:rsidRPr="000D0A3E">
        <w:rPr>
          <w:rStyle w:val="YoungMixChar"/>
          <w:b/>
          <w:color w:val="0066FF"/>
        </w:rPr>
        <w:t xml:space="preserve">B. </w:t>
      </w:r>
      <w:r w:rsidRPr="000764FB">
        <w:rPr>
          <w:rFonts w:ascii="Times New Roman" w:eastAsia="Calibri" w:hAnsi="Times New Roman" w:cs="Times New Roman"/>
          <w:color w:val="000000"/>
          <w:sz w:val="24"/>
          <w:szCs w:val="26"/>
          <w:shd w:val="clear" w:color="auto" w:fill="FFFFFF"/>
        </w:rPr>
        <w:t>mùa khô sâu sắc kéo dài.</w:t>
      </w:r>
    </w:p>
    <w:p w:rsidR="000764FB" w:rsidRDefault="000764FB" w:rsidP="00454190">
      <w:pPr>
        <w:tabs>
          <w:tab w:val="left" w:pos="283"/>
          <w:tab w:val="left" w:pos="5528"/>
        </w:tabs>
        <w:spacing w:after="0"/>
      </w:pPr>
      <w:r>
        <w:rPr>
          <w:rStyle w:val="YoungMixChar"/>
          <w:b/>
        </w:rPr>
        <w:tab/>
      </w:r>
      <w:r w:rsidRPr="000D0A3E">
        <w:rPr>
          <w:rStyle w:val="YoungMixChar"/>
          <w:b/>
          <w:color w:val="0066FF"/>
        </w:rPr>
        <w:t xml:space="preserve">C. </w:t>
      </w:r>
      <w:r w:rsidRPr="000764FB">
        <w:rPr>
          <w:rFonts w:ascii="Times New Roman" w:eastAsia="Calibri" w:hAnsi="Times New Roman" w:cs="Times New Roman"/>
          <w:color w:val="000000"/>
          <w:sz w:val="24"/>
          <w:szCs w:val="26"/>
          <w:shd w:val="clear" w:color="auto" w:fill="FFFFFF"/>
        </w:rPr>
        <w:t>nóng, ẩm, lượng mưa dồi dào</w:t>
      </w:r>
      <w:r w:rsidRPr="000764FB">
        <w:rPr>
          <w:rFonts w:ascii="Times New Roman" w:eastAsia="Calibri" w:hAnsi="Times New Roman" w:cs="Times New Roman"/>
          <w:color w:val="000000"/>
          <w:sz w:val="24"/>
          <w:szCs w:val="26"/>
        </w:rPr>
        <w:t>.</w:t>
      </w:r>
      <w:r>
        <w:rPr>
          <w:rStyle w:val="YoungMixChar"/>
          <w:b/>
        </w:rPr>
        <w:tab/>
      </w:r>
      <w:r w:rsidRPr="000D0A3E">
        <w:rPr>
          <w:rStyle w:val="YoungMixChar"/>
          <w:b/>
          <w:color w:val="0066FF"/>
        </w:rPr>
        <w:t xml:space="preserve">D. </w:t>
      </w:r>
      <w:r w:rsidRPr="000764FB">
        <w:rPr>
          <w:rFonts w:ascii="Times New Roman" w:eastAsia="Times New Roman" w:hAnsi="Times New Roman" w:cs="Times New Roman"/>
          <w:color w:val="000000"/>
          <w:sz w:val="24"/>
          <w:szCs w:val="26"/>
          <w:shd w:val="clear" w:color="auto" w:fill="FFFFFF"/>
        </w:rPr>
        <w:t>nguồn nước trên mặt phong phú.</w:t>
      </w:r>
    </w:p>
    <w:p w:rsidR="000764FB" w:rsidRPr="000764FB" w:rsidRDefault="000764FB" w:rsidP="00454190">
      <w:pPr>
        <w:spacing w:after="0" w:line="240" w:lineRule="auto"/>
        <w:rPr>
          <w:rFonts w:eastAsia="Calibri" w:cs="Times New Roman"/>
          <w:sz w:val="26"/>
          <w:szCs w:val="26"/>
        </w:rPr>
      </w:pPr>
      <w:r w:rsidRPr="000D0A3E">
        <w:rPr>
          <w:rFonts w:ascii="Times New Roman" w:hAnsi="Times New Roman"/>
          <w:b/>
          <w:color w:val="FF0000"/>
          <w:sz w:val="24"/>
        </w:rPr>
        <w:t>Câu 6:</w:t>
      </w:r>
      <w:r>
        <w:rPr>
          <w:rFonts w:ascii="Times New Roman" w:hAnsi="Times New Roman"/>
          <w:b/>
          <w:color w:val="000000"/>
          <w:sz w:val="24"/>
        </w:rPr>
        <w:t xml:space="preserve"> </w:t>
      </w:r>
      <w:r w:rsidRPr="000764FB">
        <w:rPr>
          <w:rFonts w:ascii="Times New Roman" w:eastAsia="Calibri" w:hAnsi="Times New Roman" w:cs="Times New Roman"/>
          <w:bCs/>
          <w:color w:val="000000"/>
          <w:sz w:val="24"/>
          <w:szCs w:val="26"/>
          <w:shd w:val="clear" w:color="auto" w:fill="FFFFFF"/>
        </w:rPr>
        <w:t>Loại đất có tỉ trọng lớn nhất ở đồng bằng sông Cửu Long là</w:t>
      </w:r>
    </w:p>
    <w:p w:rsidR="000764FB" w:rsidRDefault="000764FB" w:rsidP="00454190">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0764FB">
        <w:rPr>
          <w:rFonts w:ascii="Times New Roman" w:eastAsia="Calibri" w:hAnsi="Times New Roman" w:cs="Times New Roman"/>
          <w:color w:val="000000"/>
          <w:sz w:val="24"/>
          <w:szCs w:val="26"/>
          <w:shd w:val="clear" w:color="auto" w:fill="FFFFFF"/>
        </w:rPr>
        <w:t>Đất mặn.</w:t>
      </w:r>
      <w:r>
        <w:rPr>
          <w:rStyle w:val="YoungMixChar"/>
          <w:b/>
        </w:rPr>
        <w:tab/>
      </w:r>
      <w:r w:rsidRPr="000D0A3E">
        <w:rPr>
          <w:rStyle w:val="YoungMixChar"/>
          <w:b/>
          <w:color w:val="0066FF"/>
        </w:rPr>
        <w:t xml:space="preserve">B. </w:t>
      </w:r>
      <w:r w:rsidRPr="000764FB">
        <w:rPr>
          <w:rFonts w:ascii="Times New Roman" w:eastAsia="Times New Roman" w:hAnsi="Times New Roman" w:cs="Times New Roman"/>
          <w:color w:val="000000"/>
          <w:sz w:val="24"/>
          <w:szCs w:val="26"/>
          <w:shd w:val="clear" w:color="auto" w:fill="FFFFFF"/>
        </w:rPr>
        <w:t>Đất phèn.</w:t>
      </w:r>
      <w:r>
        <w:rPr>
          <w:rStyle w:val="YoungMixChar"/>
          <w:b/>
        </w:rPr>
        <w:tab/>
      </w:r>
      <w:r w:rsidRPr="000D0A3E">
        <w:rPr>
          <w:rStyle w:val="YoungMixChar"/>
          <w:b/>
          <w:color w:val="0066FF"/>
        </w:rPr>
        <w:t xml:space="preserve">C. </w:t>
      </w:r>
      <w:r w:rsidRPr="000764FB">
        <w:rPr>
          <w:rFonts w:ascii="Times New Roman" w:eastAsia="Calibri" w:hAnsi="Times New Roman" w:cs="Times New Roman"/>
          <w:color w:val="000000"/>
          <w:sz w:val="24"/>
          <w:szCs w:val="26"/>
          <w:shd w:val="clear" w:color="auto" w:fill="FFFFFF"/>
        </w:rPr>
        <w:t>Đất phù sa ngọt.</w:t>
      </w:r>
      <w:r>
        <w:rPr>
          <w:rStyle w:val="YoungMixChar"/>
          <w:b/>
        </w:rPr>
        <w:tab/>
      </w:r>
      <w:r w:rsidRPr="000D0A3E">
        <w:rPr>
          <w:rStyle w:val="YoungMixChar"/>
          <w:b/>
          <w:color w:val="0066FF"/>
        </w:rPr>
        <w:t xml:space="preserve">D. </w:t>
      </w:r>
      <w:r w:rsidRPr="000764FB">
        <w:rPr>
          <w:rFonts w:ascii="Times New Roman" w:eastAsia="Times New Roman" w:hAnsi="Times New Roman" w:cs="Times New Roman"/>
          <w:color w:val="000000"/>
          <w:sz w:val="24"/>
          <w:szCs w:val="26"/>
          <w:shd w:val="clear" w:color="auto" w:fill="FFFFFF"/>
        </w:rPr>
        <w:t>Đất feralit.</w:t>
      </w:r>
    </w:p>
    <w:p w:rsidR="000764FB" w:rsidRPr="000764FB" w:rsidRDefault="000764FB" w:rsidP="00454190">
      <w:pPr>
        <w:spacing w:after="0" w:line="240" w:lineRule="auto"/>
        <w:ind w:right="48"/>
        <w:jc w:val="both"/>
        <w:rPr>
          <w:rFonts w:eastAsia="Times New Roman" w:cs="Times New Roman"/>
          <w:sz w:val="26"/>
          <w:szCs w:val="26"/>
        </w:rPr>
      </w:pPr>
      <w:r w:rsidRPr="000D0A3E">
        <w:rPr>
          <w:rFonts w:ascii="Times New Roman" w:hAnsi="Times New Roman"/>
          <w:b/>
          <w:color w:val="FF0000"/>
          <w:sz w:val="24"/>
        </w:rPr>
        <w:t>Câu 7:</w:t>
      </w:r>
      <w:r>
        <w:rPr>
          <w:rFonts w:ascii="Times New Roman" w:hAnsi="Times New Roman"/>
          <w:b/>
          <w:color w:val="000000"/>
          <w:sz w:val="24"/>
        </w:rPr>
        <w:t xml:space="preserve"> </w:t>
      </w:r>
      <w:r w:rsidRPr="000764FB">
        <w:rPr>
          <w:rFonts w:ascii="Times New Roman" w:eastAsia="Times New Roman" w:hAnsi="Times New Roman" w:cs="Times New Roman"/>
          <w:bCs/>
          <w:color w:val="000000"/>
          <w:sz w:val="24"/>
          <w:szCs w:val="26"/>
          <w:shd w:val="clear" w:color="auto" w:fill="FFFFFF"/>
        </w:rPr>
        <w:t>Các thành phần dân tộc ở Đồng bằng sông Cửu Long gồm:</w:t>
      </w:r>
    </w:p>
    <w:p w:rsidR="000764FB" w:rsidRDefault="000764FB" w:rsidP="00454190">
      <w:pPr>
        <w:tabs>
          <w:tab w:val="left" w:pos="283"/>
          <w:tab w:val="left" w:pos="5528"/>
        </w:tabs>
        <w:spacing w:after="0"/>
      </w:pPr>
      <w:r>
        <w:rPr>
          <w:rStyle w:val="YoungMixChar"/>
          <w:b/>
        </w:rPr>
        <w:tab/>
      </w:r>
      <w:r w:rsidRPr="000D0A3E">
        <w:rPr>
          <w:rStyle w:val="YoungMixChar"/>
          <w:b/>
          <w:color w:val="0066FF"/>
        </w:rPr>
        <w:t xml:space="preserve">A. </w:t>
      </w:r>
      <w:r w:rsidRPr="000764FB">
        <w:rPr>
          <w:rFonts w:ascii="Times New Roman" w:eastAsia="Calibri" w:hAnsi="Times New Roman" w:cs="Times New Roman"/>
          <w:color w:val="000000"/>
          <w:sz w:val="24"/>
          <w:szCs w:val="26"/>
          <w:shd w:val="clear" w:color="auto" w:fill="FFFFFF"/>
        </w:rPr>
        <w:t>Kinh, Khơ – me, Hoa, Chăm</w:t>
      </w:r>
      <w:r>
        <w:rPr>
          <w:rStyle w:val="YoungMixChar"/>
          <w:b/>
        </w:rPr>
        <w:tab/>
      </w:r>
      <w:r w:rsidRPr="000D0A3E">
        <w:rPr>
          <w:rStyle w:val="YoungMixChar"/>
          <w:b/>
          <w:color w:val="0066FF"/>
        </w:rPr>
        <w:t xml:space="preserve">B. </w:t>
      </w:r>
      <w:r w:rsidRPr="000764FB">
        <w:rPr>
          <w:rFonts w:ascii="Times New Roman" w:eastAsia="Calibri" w:hAnsi="Times New Roman" w:cs="Times New Roman"/>
          <w:color w:val="000000"/>
          <w:sz w:val="24"/>
          <w:szCs w:val="26"/>
          <w:shd w:val="clear" w:color="auto" w:fill="FFFFFF"/>
        </w:rPr>
        <w:t>Kinh, Hoa, Tày, Thái.</w:t>
      </w:r>
    </w:p>
    <w:p w:rsidR="000764FB" w:rsidRDefault="000764FB" w:rsidP="00454190">
      <w:pPr>
        <w:tabs>
          <w:tab w:val="left" w:pos="283"/>
          <w:tab w:val="left" w:pos="5528"/>
        </w:tabs>
        <w:spacing w:after="0"/>
      </w:pPr>
      <w:r>
        <w:rPr>
          <w:rStyle w:val="YoungMixChar"/>
          <w:b/>
        </w:rPr>
        <w:tab/>
      </w:r>
      <w:r w:rsidRPr="000D0A3E">
        <w:rPr>
          <w:rStyle w:val="YoungMixChar"/>
          <w:b/>
          <w:color w:val="0066FF"/>
        </w:rPr>
        <w:t xml:space="preserve">C. </w:t>
      </w:r>
      <w:r w:rsidRPr="000764FB">
        <w:rPr>
          <w:rFonts w:ascii="Times New Roman" w:eastAsia="Calibri" w:hAnsi="Times New Roman" w:cs="Times New Roman"/>
          <w:color w:val="000000"/>
          <w:sz w:val="24"/>
          <w:szCs w:val="26"/>
          <w:shd w:val="clear" w:color="auto" w:fill="FFFFFF"/>
        </w:rPr>
        <w:t>Chăm, Mông, Khơ – me, Kinh.</w:t>
      </w:r>
      <w:r>
        <w:rPr>
          <w:rStyle w:val="YoungMixChar"/>
          <w:b/>
        </w:rPr>
        <w:tab/>
      </w:r>
      <w:r w:rsidRPr="000D0A3E">
        <w:rPr>
          <w:rStyle w:val="YoungMixChar"/>
          <w:b/>
          <w:color w:val="0066FF"/>
        </w:rPr>
        <w:t xml:space="preserve">D. </w:t>
      </w:r>
      <w:r w:rsidRPr="000764FB">
        <w:rPr>
          <w:rFonts w:ascii="Times New Roman" w:eastAsia="Times New Roman" w:hAnsi="Times New Roman" w:cs="Times New Roman"/>
          <w:color w:val="000000"/>
          <w:sz w:val="24"/>
          <w:szCs w:val="26"/>
          <w:shd w:val="clear" w:color="auto" w:fill="FFFFFF"/>
        </w:rPr>
        <w:t>Kinh, Gia-rai, Hoa, Khơ-me.</w:t>
      </w:r>
    </w:p>
    <w:p w:rsidR="000764FB" w:rsidRPr="000764FB" w:rsidRDefault="000764FB" w:rsidP="00454190">
      <w:pPr>
        <w:spacing w:after="0" w:line="240" w:lineRule="auto"/>
        <w:rPr>
          <w:rFonts w:eastAsia="Calibri" w:cs="Times New Roman"/>
          <w:bCs/>
          <w:iCs/>
          <w:sz w:val="26"/>
          <w:szCs w:val="26"/>
        </w:rPr>
      </w:pPr>
      <w:r w:rsidRPr="000D0A3E">
        <w:rPr>
          <w:rFonts w:ascii="Times New Roman" w:hAnsi="Times New Roman"/>
          <w:b/>
          <w:color w:val="FF0000"/>
          <w:sz w:val="24"/>
        </w:rPr>
        <w:t>Câu 8:</w:t>
      </w:r>
      <w:r>
        <w:rPr>
          <w:rFonts w:ascii="Times New Roman" w:hAnsi="Times New Roman"/>
          <w:b/>
          <w:color w:val="000000"/>
          <w:sz w:val="24"/>
        </w:rPr>
        <w:t xml:space="preserve"> </w:t>
      </w:r>
      <w:r w:rsidRPr="000764FB">
        <w:rPr>
          <w:rFonts w:ascii="Times New Roman" w:eastAsia="Calibri" w:hAnsi="Times New Roman" w:cs="Times New Roman"/>
          <w:bCs/>
          <w:color w:val="000000"/>
          <w:sz w:val="24"/>
          <w:szCs w:val="26"/>
          <w:shd w:val="clear" w:color="auto" w:fill="FFFFFF"/>
        </w:rPr>
        <w:t>Ý nào sau đây không phải là đặc điểm dân cư - xã hội của Đồng bằng sông Cửu Long?</w:t>
      </w:r>
    </w:p>
    <w:p w:rsidR="000764FB" w:rsidRDefault="000764FB" w:rsidP="00454190">
      <w:pPr>
        <w:tabs>
          <w:tab w:val="left" w:pos="283"/>
        </w:tabs>
        <w:spacing w:after="0"/>
      </w:pPr>
      <w:r>
        <w:rPr>
          <w:rStyle w:val="YoungMixChar"/>
          <w:b/>
        </w:rPr>
        <w:tab/>
      </w:r>
      <w:r w:rsidRPr="000D0A3E">
        <w:rPr>
          <w:rStyle w:val="YoungMixChar"/>
          <w:b/>
          <w:color w:val="0066FF"/>
        </w:rPr>
        <w:t xml:space="preserve">A. </w:t>
      </w:r>
      <w:r w:rsidRPr="000764FB">
        <w:rPr>
          <w:rFonts w:ascii="Times New Roman" w:eastAsia="Calibri" w:hAnsi="Times New Roman" w:cs="Times New Roman"/>
          <w:color w:val="000000"/>
          <w:sz w:val="24"/>
          <w:szCs w:val="26"/>
          <w:shd w:val="clear" w:color="auto" w:fill="FFFFFF"/>
        </w:rPr>
        <w:t>Trình độ dân trí thấp.</w:t>
      </w:r>
      <w:r>
        <w:rPr>
          <w:rStyle w:val="YoungMixChar"/>
          <w:b/>
        </w:rPr>
        <w:tab/>
      </w:r>
      <w:r w:rsidRPr="000D0A3E">
        <w:rPr>
          <w:rStyle w:val="YoungMixChar"/>
          <w:b/>
          <w:color w:val="0066FF"/>
        </w:rPr>
        <w:t xml:space="preserve">B. </w:t>
      </w:r>
      <w:r w:rsidRPr="000764FB">
        <w:rPr>
          <w:rFonts w:ascii="Times New Roman" w:eastAsia="Times New Roman" w:hAnsi="Times New Roman" w:cs="Times New Roman"/>
          <w:color w:val="000000"/>
          <w:sz w:val="24"/>
          <w:szCs w:val="26"/>
          <w:shd w:val="clear" w:color="auto" w:fill="FFFFFF"/>
        </w:rPr>
        <w:t>Nơi cư trú của người Chăm, Khơ-me, Hoa.</w:t>
      </w:r>
    </w:p>
    <w:p w:rsidR="000764FB" w:rsidRDefault="000764FB" w:rsidP="00454190">
      <w:pPr>
        <w:tabs>
          <w:tab w:val="left" w:pos="283"/>
        </w:tabs>
        <w:spacing w:after="0"/>
      </w:pPr>
      <w:r>
        <w:rPr>
          <w:rStyle w:val="YoungMixChar"/>
          <w:b/>
        </w:rPr>
        <w:tab/>
      </w:r>
      <w:r w:rsidRPr="000D0A3E">
        <w:rPr>
          <w:rStyle w:val="YoungMixChar"/>
          <w:b/>
          <w:color w:val="0066FF"/>
        </w:rPr>
        <w:t xml:space="preserve">C. </w:t>
      </w:r>
      <w:r w:rsidRPr="000764FB">
        <w:rPr>
          <w:rFonts w:ascii="Times New Roman" w:eastAsia="Calibri" w:hAnsi="Times New Roman" w:cs="Times New Roman"/>
          <w:color w:val="000000"/>
          <w:sz w:val="24"/>
          <w:szCs w:val="26"/>
          <w:shd w:val="clear" w:color="auto" w:fill="FFFFFF"/>
        </w:rPr>
        <w:t>Dân cư đông, thị trường tiêu thụ lớn.</w:t>
      </w:r>
      <w:r>
        <w:rPr>
          <w:rStyle w:val="YoungMixChar"/>
          <w:b/>
        </w:rPr>
        <w:tab/>
      </w:r>
      <w:r w:rsidRPr="000D0A3E">
        <w:rPr>
          <w:rStyle w:val="YoungMixChar"/>
          <w:b/>
          <w:color w:val="0066FF"/>
        </w:rPr>
        <w:t xml:space="preserve">D. </w:t>
      </w:r>
      <w:r w:rsidRPr="000764FB">
        <w:rPr>
          <w:rFonts w:ascii="Times New Roman" w:eastAsia="Times New Roman" w:hAnsi="Times New Roman" w:cs="Times New Roman"/>
          <w:color w:val="000000"/>
          <w:sz w:val="24"/>
          <w:szCs w:val="26"/>
          <w:shd w:val="clear" w:color="auto" w:fill="FFFFFF"/>
        </w:rPr>
        <w:t>Tỉ lệ dân thành thị cao.</w:t>
      </w:r>
    </w:p>
    <w:p w:rsidR="000764FB" w:rsidRPr="000764FB" w:rsidRDefault="000764FB" w:rsidP="00454190">
      <w:pPr>
        <w:shd w:val="clear" w:color="auto" w:fill="FFFFFF"/>
        <w:spacing w:after="0" w:line="240" w:lineRule="auto"/>
        <w:jc w:val="center"/>
        <w:rPr>
          <w:rFonts w:ascii="Times New Roman" w:eastAsia="Times New Roman" w:hAnsi="Times New Roman" w:cs="Times New Roman"/>
          <w:b/>
          <w:color w:val="FF0000"/>
          <w:sz w:val="26"/>
          <w:szCs w:val="26"/>
        </w:rPr>
      </w:pPr>
      <w:r w:rsidRPr="000764FB">
        <w:rPr>
          <w:rFonts w:ascii="Times New Roman" w:eastAsia="Times New Roman" w:hAnsi="Times New Roman" w:cs="Times New Roman"/>
          <w:b/>
          <w:color w:val="FF0000"/>
          <w:sz w:val="26"/>
          <w:szCs w:val="26"/>
        </w:rPr>
        <w:t>ĐÁP ÁN</w:t>
      </w:r>
    </w:p>
    <w:tbl>
      <w:tblPr>
        <w:tblW w:w="768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0764FB" w:rsidRPr="000764FB" w:rsidTr="00B47CA4">
        <w:trPr>
          <w:trHeight w:val="300"/>
          <w:jc w:val="center"/>
        </w:trPr>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1</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2</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3</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4</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5</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6</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7</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8</w:t>
            </w:r>
          </w:p>
        </w:tc>
      </w:tr>
      <w:tr w:rsidR="000764FB" w:rsidRPr="000764FB" w:rsidTr="00B47CA4">
        <w:trPr>
          <w:trHeight w:val="300"/>
          <w:jc w:val="center"/>
        </w:trPr>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C</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B</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C</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C</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C</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B</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A</w:t>
            </w:r>
          </w:p>
        </w:tc>
        <w:tc>
          <w:tcPr>
            <w:tcW w:w="960" w:type="dxa"/>
            <w:shd w:val="clear" w:color="auto" w:fill="auto"/>
            <w:noWrap/>
            <w:vAlign w:val="bottom"/>
            <w:hideMark/>
          </w:tcPr>
          <w:p w:rsidR="000764FB" w:rsidRPr="000764FB" w:rsidRDefault="000764FB" w:rsidP="00454190">
            <w:pPr>
              <w:spacing w:after="0" w:line="240" w:lineRule="auto"/>
              <w:rPr>
                <w:rFonts w:ascii="Times New Roman" w:eastAsia="Times New Roman" w:hAnsi="Times New Roman" w:cs="Times New Roman"/>
                <w:b/>
                <w:color w:val="0070C0"/>
                <w:sz w:val="24"/>
                <w:szCs w:val="24"/>
              </w:rPr>
            </w:pPr>
            <w:r w:rsidRPr="000764FB">
              <w:rPr>
                <w:rFonts w:ascii="Times New Roman" w:eastAsia="Times New Roman" w:hAnsi="Times New Roman" w:cs="Times New Roman"/>
                <w:b/>
                <w:color w:val="0070C0"/>
                <w:sz w:val="24"/>
                <w:szCs w:val="24"/>
              </w:rPr>
              <w:t>D</w:t>
            </w:r>
          </w:p>
        </w:tc>
      </w:tr>
    </w:tbl>
    <w:p w:rsidR="000764FB" w:rsidRPr="000764FB" w:rsidRDefault="000764FB" w:rsidP="00454190">
      <w:pPr>
        <w:shd w:val="clear" w:color="auto" w:fill="FFFFFF"/>
        <w:spacing w:after="0" w:line="240" w:lineRule="auto"/>
        <w:rPr>
          <w:rFonts w:ascii="Times New Roman" w:eastAsia="Times New Roman" w:hAnsi="Times New Roman" w:cs="Times New Roman"/>
          <w:b/>
          <w:sz w:val="26"/>
          <w:szCs w:val="26"/>
        </w:rPr>
      </w:pPr>
      <w:r w:rsidRPr="000764FB">
        <w:rPr>
          <w:rFonts w:ascii="Times New Roman" w:eastAsia="Times New Roman" w:hAnsi="Times New Roman" w:cs="Times New Roman"/>
          <w:b/>
          <w:sz w:val="26"/>
          <w:szCs w:val="26"/>
          <w:highlight w:val="cyan"/>
        </w:rPr>
        <w:t>II. PHẦN TỰ LUẬN:</w:t>
      </w:r>
    </w:p>
    <w:p w:rsidR="000764FB" w:rsidRPr="000764FB" w:rsidRDefault="000764FB" w:rsidP="00454190">
      <w:pPr>
        <w:shd w:val="clear" w:color="auto" w:fill="FFFFFF"/>
        <w:spacing w:after="0" w:line="240" w:lineRule="auto"/>
        <w:rPr>
          <w:rFonts w:ascii="Times New Roman" w:eastAsia="Times New Roman" w:hAnsi="Times New Roman" w:cs="Times New Roman"/>
          <w:b/>
          <w:sz w:val="26"/>
          <w:szCs w:val="26"/>
        </w:rPr>
      </w:pPr>
      <w:r w:rsidRPr="000764FB">
        <w:rPr>
          <w:rFonts w:ascii="Times New Roman" w:eastAsia="Times New Roman" w:hAnsi="Times New Roman" w:cs="Times New Roman"/>
          <w:b/>
          <w:sz w:val="26"/>
          <w:szCs w:val="26"/>
        </w:rPr>
        <w:t>I. VÙNG ĐÔNG NAM BỘ:</w:t>
      </w:r>
    </w:p>
    <w:p w:rsidR="000764FB" w:rsidRPr="000764FB" w:rsidRDefault="000764FB" w:rsidP="00454190">
      <w:pPr>
        <w:spacing w:after="0" w:line="240" w:lineRule="auto"/>
        <w:jc w:val="both"/>
        <w:rPr>
          <w:rFonts w:ascii="Times New Roman" w:eastAsia="Times New Roman" w:hAnsi="Times New Roman" w:cs="Times New Roman"/>
          <w:b/>
          <w:bCs/>
          <w:sz w:val="26"/>
          <w:szCs w:val="26"/>
        </w:rPr>
      </w:pPr>
      <w:r w:rsidRPr="000D0A3E">
        <w:rPr>
          <w:rFonts w:ascii="Times New Roman" w:eastAsia="Times New Roman" w:hAnsi="Times New Roman" w:cs="Times New Roman"/>
          <w:b/>
          <w:bCs/>
          <w:color w:val="FF0000"/>
          <w:sz w:val="26"/>
          <w:szCs w:val="26"/>
        </w:rPr>
        <w:t>Câu 1:</w:t>
      </w:r>
      <w:r w:rsidRPr="000764FB">
        <w:rPr>
          <w:rFonts w:ascii="Times New Roman" w:eastAsia="Times New Roman" w:hAnsi="Times New Roman" w:cs="Times New Roman"/>
          <w:b/>
          <w:bCs/>
          <w:sz w:val="26"/>
          <w:szCs w:val="26"/>
        </w:rPr>
        <w:t xml:space="preserve"> Nêu tình hình phát triển công nghiệp ở ĐN</w:t>
      </w:r>
      <w:r w:rsidRPr="00454190">
        <w:rPr>
          <w:rFonts w:ascii="Times New Roman" w:eastAsia="Times New Roman" w:hAnsi="Times New Roman" w:cs="Times New Roman"/>
          <w:b/>
          <w:bCs/>
          <w:color w:val="000000" w:themeColor="text1"/>
          <w:sz w:val="26"/>
          <w:szCs w:val="26"/>
        </w:rPr>
        <w:t>B.</w:t>
      </w:r>
      <w:r w:rsidRPr="000D0A3E">
        <w:rPr>
          <w:rFonts w:ascii="Times New Roman" w:eastAsia="Times New Roman" w:hAnsi="Times New Roman" w:cs="Times New Roman"/>
          <w:b/>
          <w:bCs/>
          <w:color w:val="0066FF"/>
          <w:sz w:val="26"/>
          <w:szCs w:val="26"/>
        </w:rPr>
        <w:t xml:space="preserve"> </w:t>
      </w:r>
      <w:r w:rsidRPr="000764FB">
        <w:rPr>
          <w:rFonts w:ascii="Times New Roman" w:eastAsia="Times New Roman" w:hAnsi="Times New Roman" w:cs="Times New Roman"/>
          <w:b/>
          <w:bCs/>
          <w:sz w:val="26"/>
          <w:szCs w:val="26"/>
        </w:rPr>
        <w:t>Tại sao TP.HCM là trung tâm công nghiệp lớn nhất ĐNB và cả nước?</w:t>
      </w:r>
    </w:p>
    <w:p w:rsidR="000764FB" w:rsidRPr="000764FB" w:rsidRDefault="000764FB" w:rsidP="00454190">
      <w:pPr>
        <w:spacing w:after="0" w:line="240" w:lineRule="auto"/>
        <w:jc w:val="both"/>
        <w:rPr>
          <w:rFonts w:ascii="Times New Roman" w:eastAsia="Times New Roman" w:hAnsi="Times New Roman" w:cs="Times New Roman"/>
          <w:b/>
          <w:sz w:val="26"/>
          <w:szCs w:val="26"/>
        </w:rPr>
      </w:pPr>
      <w:r w:rsidRPr="000764FB">
        <w:rPr>
          <w:rFonts w:ascii="Times New Roman" w:eastAsia="Times New Roman" w:hAnsi="Times New Roman" w:cs="Times New Roman"/>
          <w:b/>
          <w:sz w:val="26"/>
          <w:szCs w:val="26"/>
        </w:rPr>
        <w:t xml:space="preserve">* Tình hình phát triển công nghiệp: </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Khu vực công nghiệp hiện chiếm tỉ lệ cao nhất trong cơ cấu GDP, phát triển nhanh, cơ cấu khá cân đối, đã hình thành một số ngành công nghiệp hiện đại.</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Thành phố HCM, Vũng Tàu, Biên Hoà là các trung tâm kinh tế lớn của vùng. Tp.HCM chiếm hơn 50% giá trị sx công nghiệp của vùng.</w:t>
      </w:r>
    </w:p>
    <w:p w:rsidR="000764FB" w:rsidRPr="000764FB" w:rsidRDefault="000764FB" w:rsidP="00454190">
      <w:pPr>
        <w:spacing w:after="0" w:line="240" w:lineRule="auto"/>
        <w:jc w:val="both"/>
        <w:rPr>
          <w:rFonts w:ascii="Times New Roman" w:eastAsia="Times New Roman" w:hAnsi="Times New Roman" w:cs="Times New Roman"/>
          <w:b/>
          <w:sz w:val="26"/>
          <w:szCs w:val="26"/>
        </w:rPr>
      </w:pPr>
      <w:bookmarkStart w:id="0" w:name="_Hlk159942615"/>
      <w:r w:rsidRPr="000764FB">
        <w:rPr>
          <w:rFonts w:ascii="Times New Roman" w:eastAsia="Times New Roman" w:hAnsi="Times New Roman" w:cs="Times New Roman"/>
          <w:b/>
          <w:sz w:val="26"/>
          <w:szCs w:val="26"/>
        </w:rPr>
        <w:t>* Tại sao TP.HCM là trung tâm công nghiệp lớn nhất ĐNB và cả nước?</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Thành phố Hồ Chí Minh là thành phố lớn nhất của cả nước, nằm trong địa bàn kinh tế trọng điểm phía Nam. Có ưu thế về vị trí địa lý, đặc biệt có cảng Sài Gòn với năng lực bốc dỡ lớn nhất cả nước.</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Lịch sử khai thác lâu đời với 300 năm lịch sử.</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Dân đông, nguồn lao động đông đảo (đặc biệt là lực lượng lao động kĩ thuật).</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lastRenderedPageBreak/>
        <w:t>- Kết cấu hạ tầng có số lượng và chất lượng cao nhất trong cả nước, đặc biệt là giao thông, thông tin liên lạc, khả năng cung cấp điện, nước. TP.HCM là đầu mối giao thông quan trọng nhất ở phía Nam.</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Được sự quan tâm của Nhà nước và thu hút vốn đầu tư nước ngoài nhiều nhất.</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Có cơ cấu ngành công nghiệp khá đa dạng: Dệt, may mặc, chế biến lương thực thực phẩm, hóa chất, điện tử, cơ khí...</w:t>
      </w:r>
    </w:p>
    <w:bookmarkEnd w:id="0"/>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D0A3E">
        <w:rPr>
          <w:rFonts w:ascii="Times New Roman" w:eastAsia="Times New Roman" w:hAnsi="Times New Roman" w:cs="Times New Roman"/>
          <w:b/>
          <w:bCs/>
          <w:color w:val="FF0000"/>
          <w:sz w:val="26"/>
          <w:szCs w:val="26"/>
        </w:rPr>
        <w:t>Câu 2:</w:t>
      </w:r>
      <w:r w:rsidRPr="000764FB">
        <w:rPr>
          <w:rFonts w:ascii="Times New Roman" w:eastAsia="Times New Roman" w:hAnsi="Times New Roman" w:cs="Times New Roman"/>
          <w:b/>
          <w:bCs/>
          <w:sz w:val="26"/>
          <w:szCs w:val="26"/>
        </w:rPr>
        <w:t xml:space="preserve"> Tình hình phát triển kinh tế của vùng Đông Nam Bộ?</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b/>
          <w:bCs/>
          <w:i/>
          <w:iCs/>
          <w:sz w:val="26"/>
          <w:szCs w:val="26"/>
        </w:rPr>
        <w:t>* Công nghiệp:</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Khu vực CN chiếm tỉ lệ cao nhất trong cơ cấu GDP, phát triển nhanh, cơ cấu khá cân đối, đã hình thành một số ngành CN hiện đại.</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Tp.HCM, Vũng Tàu, Biên Hoà là các trung tâm KT lớn của vùng. Tp.HCM chiếm hơn 50% giá trị sx CN của vùng.</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b/>
          <w:bCs/>
          <w:i/>
          <w:iCs/>
          <w:sz w:val="26"/>
          <w:szCs w:val="26"/>
        </w:rPr>
        <w:t>* Nông nghiệp:</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ĐNB là vùng chuyên canh cây CN lớn nhất nước ta (cây lâu năm + cây ngắn ngày). Cây CN lâu năm có cao su, hồ tiêu, điều; Cây CN hằng năm có lạc, đậu tương, mía,..</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Ngành chăn nuôi gia súc, gia cầm, thuỷ sản được chú trọng phát triển. Bò sữa nuôi nhiều ở ven Tp.HCM.</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Vấn đề thuỷ lợi có tầm quan trọng đặc biệt, rừng đầu nguồn, rừng ngập mặn đang được quan tâm giữ gìn và phát triển..</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b/>
          <w:bCs/>
          <w:i/>
          <w:iCs/>
          <w:sz w:val="26"/>
          <w:szCs w:val="26"/>
        </w:rPr>
        <w:t>* Dịch vụ:</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Hoạt động dịch vụ của vùng rất đa dạng.</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Tp.HCM là đầu mối GTVT quan trọng hàng đầu của vùng và cả nước.</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ĐNB dẫn đầu về HĐ xuất nhập khẩu, thu hút đầu tư nước ngoài..</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Tp.HCM cũng là trung tâm du lịch lớn nhất nước ta, xuất phát nhiều chuyến đi Đà Lạt, Nha Trang, ĐBSCL.. </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b/>
          <w:bCs/>
          <w:color w:val="FF0000"/>
          <w:sz w:val="26"/>
          <w:szCs w:val="26"/>
        </w:rPr>
        <w:t>Câu 3:</w:t>
      </w:r>
      <w:r w:rsidRPr="000764FB">
        <w:rPr>
          <w:rFonts w:ascii="Times New Roman" w:eastAsia="Times New Roman" w:hAnsi="Times New Roman" w:cs="Times New Roman"/>
          <w:b/>
          <w:bCs/>
          <w:sz w:val="26"/>
          <w:szCs w:val="26"/>
        </w:rPr>
        <w:t xml:space="preserve"> Trình bày tình hình sản xuất công nghiệp ở Đông Nam Bộ sau khi đất nước đổi mới?</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Sau năm 1975, khi đất nước đã thống nhất, tình hình sản xuất công nghiệp đã có những thay đổi tích cực:</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Khu vực công nghiệp - xây dựng phát triển nhanh, chiếm tỉ trọng lớn nhất trong GDP của vùng.</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Cơ cấu sản xuất cân đối: bao gồm công nghiệp nặng, công nghiệp nhẹ và chế biến lương thực, thực phẩm. Một số ngành công nghiệp hiện đại đã hình thành và phát triển nhanh như: dầu khí, điện tử, công nghệ cao.</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Khu vực có vốn đầu tư nước ngoài tăng mạnh.</w:t>
      </w:r>
    </w:p>
    <w:p w:rsidR="000764FB" w:rsidRPr="000764FB" w:rsidRDefault="000764FB" w:rsidP="00454190">
      <w:pPr>
        <w:shd w:val="clear" w:color="auto" w:fill="FFFFFF"/>
        <w:spacing w:after="0" w:line="240" w:lineRule="auto"/>
        <w:rPr>
          <w:rFonts w:ascii="Times New Roman" w:eastAsia="Times New Roman" w:hAnsi="Times New Roman" w:cs="Times New Roman"/>
          <w:spacing w:val="-6"/>
          <w:sz w:val="26"/>
          <w:szCs w:val="26"/>
        </w:rPr>
      </w:pPr>
      <w:r w:rsidRPr="000764FB">
        <w:rPr>
          <w:rFonts w:ascii="Times New Roman" w:eastAsia="Times New Roman" w:hAnsi="Times New Roman" w:cs="Times New Roman"/>
          <w:spacing w:val="-6"/>
          <w:sz w:val="26"/>
          <w:szCs w:val="26"/>
        </w:rPr>
        <w:t>- Các sản phẩm xuất khẩu chủ lực: dầu mỏ, thực phẩm chế biến, hàng dệt may, giày dép, cao su,...</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Có các trung tâm công nghiệp lớn nhất: TP. Hồ Chí Minh (chiếm khoảng 50% giá trị sản xuất công nghiệp toàn vùng), Biên Hoà, Vũng Tàu.</w:t>
      </w:r>
    </w:p>
    <w:p w:rsidR="000764FB" w:rsidRPr="000764FB" w:rsidRDefault="000764FB" w:rsidP="00454190">
      <w:pPr>
        <w:shd w:val="clear" w:color="auto" w:fill="FFFFFF"/>
        <w:spacing w:after="0" w:line="240" w:lineRule="auto"/>
        <w:rPr>
          <w:rFonts w:ascii="Times New Roman Bold" w:eastAsia="Times New Roman" w:hAnsi="Times New Roman Bold" w:cs="Times New Roman"/>
          <w:spacing w:val="-4"/>
          <w:sz w:val="26"/>
          <w:szCs w:val="26"/>
        </w:rPr>
      </w:pPr>
      <w:r w:rsidRPr="000764FB">
        <w:rPr>
          <w:rFonts w:ascii="Times New Roman Bold" w:eastAsia="Times New Roman" w:hAnsi="Times New Roman Bold" w:cs="Times New Roman"/>
          <w:b/>
          <w:bCs/>
          <w:color w:val="FF0000"/>
          <w:spacing w:val="-4"/>
          <w:sz w:val="26"/>
          <w:szCs w:val="26"/>
        </w:rPr>
        <w:t>Câu 4:</w:t>
      </w:r>
      <w:r w:rsidRPr="000764FB">
        <w:rPr>
          <w:rFonts w:ascii="Times New Roman Bold" w:eastAsia="Times New Roman" w:hAnsi="Times New Roman Bold" w:cs="Times New Roman"/>
          <w:b/>
          <w:bCs/>
          <w:spacing w:val="-4"/>
          <w:sz w:val="26"/>
          <w:szCs w:val="26"/>
        </w:rPr>
        <w:t xml:space="preserve"> Dựa vào kiến thức đã học giải thích tại sao cây cao su lại được trồng nhiều nhất vùng Đông Nam Bộ?</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Cây cao su được trồng chủ yếu ở Đông Nam Bộ do có nhiều điều kiện thuận lợi:</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Điều kiện sinh thái:</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Thổ nhưỡng: có diện tích lớn đất ba dan, đất xám phân bố tập trung thành vùng lớn trên địa hình thoải (đồng bằng cao và đồi lượn sóng)</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Khí hậu nóng ẩm quanh năm, thời tiết ít biến động, ít gió mạnh</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lastRenderedPageBreak/>
        <w:t>- Điều kiện thủy lợi đã được cải thiện, nổi bật là hồ Dầu Tiếng, hồ thủy lợi lớn nhất nước</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Điều kiện kinh tế – xã hội:</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Nguồn lao động đông, có truyền thống, nhiều kinh nghiệm trồng, chăm sóc và khai thác mủ cao su</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Có nhiều cơ sở chế biến sản phẩm cây cao su ở Biên Hoà, Thành phố Hồ Chí Minh</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Hiệu quả kinh tế cao, thị trường tiêu thụ rộng lớn và ổn định (trong nước, nước ngoài)</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Có chính sách khuyến khích của Nhà nước.</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b/>
          <w:bCs/>
          <w:color w:val="FF0000"/>
          <w:sz w:val="26"/>
          <w:szCs w:val="26"/>
        </w:rPr>
        <w:t>Câu 5:</w:t>
      </w:r>
      <w:r w:rsidRPr="000764FB">
        <w:rPr>
          <w:rFonts w:ascii="Times New Roman" w:eastAsia="Times New Roman" w:hAnsi="Times New Roman" w:cs="Times New Roman"/>
          <w:b/>
          <w:bCs/>
          <w:sz w:val="26"/>
          <w:szCs w:val="26"/>
        </w:rPr>
        <w:t xml:space="preserve"> Nhờ những điều kiện thuận lợi nào mà Đông Nam Bộ trở thành vùng sản xuất cây công nghiệp lớn của cả nước?</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Đất: loại đât feralit, bazan, đất xám phù sa cổ phù hợp</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Quỹ đất còn rất rộng, mặt bằng đất san san bát úp</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Khí hậu phân biệt hai mùa khô và mưa rõ rệt.</w:t>
      </w:r>
    </w:p>
    <w:p w:rsidR="000764FB" w:rsidRPr="000764FB" w:rsidRDefault="000764FB" w:rsidP="00454190">
      <w:pPr>
        <w:shd w:val="clear" w:color="auto" w:fill="FFFFFF"/>
        <w:spacing w:after="0" w:line="240" w:lineRule="auto"/>
        <w:rPr>
          <w:rFonts w:ascii="Times New Roman" w:eastAsia="Times New Roman" w:hAnsi="Times New Roman" w:cs="Times New Roman"/>
          <w:spacing w:val="6"/>
          <w:sz w:val="26"/>
          <w:szCs w:val="26"/>
        </w:rPr>
      </w:pPr>
      <w:r w:rsidRPr="000764FB">
        <w:rPr>
          <w:rFonts w:ascii="Times New Roman" w:eastAsia="Times New Roman" w:hAnsi="Times New Roman" w:cs="Times New Roman"/>
          <w:spacing w:val="6"/>
          <w:sz w:val="26"/>
          <w:szCs w:val="26"/>
        </w:rPr>
        <w:t>- Dân cư ở đây rất năng động và có kinh nghiệm làm rừng và phát triển cây công nghiệp, nơi có nhiều người lao động ở vùng khác di cư đến : nhất là ở miền Trung và miền Bắc (đây là lực lượng rất chăm chỉ và cần cù, sáng tạo)…</w:t>
      </w:r>
    </w:p>
    <w:p w:rsidR="000764FB" w:rsidRPr="000764FB" w:rsidRDefault="000764FB" w:rsidP="00454190">
      <w:pPr>
        <w:shd w:val="clear" w:color="auto" w:fill="FFFFFF"/>
        <w:spacing w:after="0" w:line="240" w:lineRule="auto"/>
        <w:rPr>
          <w:rFonts w:ascii="Times New Roman" w:eastAsia="Times New Roman" w:hAnsi="Times New Roman" w:cs="Times New Roman"/>
          <w:spacing w:val="-4"/>
          <w:sz w:val="26"/>
          <w:szCs w:val="26"/>
        </w:rPr>
      </w:pPr>
      <w:r w:rsidRPr="000764FB">
        <w:rPr>
          <w:rFonts w:ascii="Times New Roman" w:eastAsia="Times New Roman" w:hAnsi="Times New Roman" w:cs="Times New Roman"/>
          <w:spacing w:val="-4"/>
          <w:sz w:val="26"/>
          <w:szCs w:val="26"/>
        </w:rPr>
        <w:t>- Có lịch sử là vùng phát triển cây công nghiệp khá lâu đời, có nhiều nhà máy chế biến sản phẩm cây công nghiệp</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Thị trường tiêu thụ rộng rộng lớn trong và ngoài nước.</w:t>
      </w:r>
    </w:p>
    <w:p w:rsidR="000764FB" w:rsidRPr="000764FB" w:rsidRDefault="000764FB" w:rsidP="00454190">
      <w:pPr>
        <w:shd w:val="clear" w:color="auto" w:fill="FFFFFF"/>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Vùng được Nhà nước quy hoạch chú trọng phát triển vùng chuyên canh cây công nghiệp lớn của cả nước…</w:t>
      </w:r>
    </w:p>
    <w:p w:rsidR="000764FB" w:rsidRPr="000764FB" w:rsidRDefault="000764FB" w:rsidP="00454190">
      <w:pPr>
        <w:shd w:val="clear" w:color="auto" w:fill="FFFFFF"/>
        <w:spacing w:after="0" w:line="240" w:lineRule="auto"/>
        <w:rPr>
          <w:rFonts w:ascii="Times New Roman" w:eastAsia="Times New Roman" w:hAnsi="Times New Roman" w:cs="Times New Roman"/>
          <w:b/>
          <w:sz w:val="26"/>
          <w:szCs w:val="26"/>
        </w:rPr>
      </w:pPr>
      <w:r w:rsidRPr="000764FB">
        <w:rPr>
          <w:rFonts w:ascii="Times New Roman" w:eastAsia="Times New Roman" w:hAnsi="Times New Roman" w:cs="Times New Roman"/>
          <w:b/>
          <w:sz w:val="26"/>
          <w:szCs w:val="26"/>
        </w:rPr>
        <w:t>II. VÙNG ĐỒNG BẰNG SÔNG CỬU LONG</w:t>
      </w:r>
    </w:p>
    <w:p w:rsidR="000764FB" w:rsidRPr="000764FB" w:rsidRDefault="000764FB" w:rsidP="00454190">
      <w:pPr>
        <w:shd w:val="clear" w:color="auto" w:fill="FFFFFF"/>
        <w:spacing w:after="0" w:line="240" w:lineRule="auto"/>
        <w:rPr>
          <w:rFonts w:ascii="Times New Roman" w:eastAsia="Times New Roman" w:hAnsi="Times New Roman" w:cs="Times New Roman"/>
          <w:b/>
          <w:bCs/>
          <w:sz w:val="26"/>
          <w:szCs w:val="26"/>
        </w:rPr>
      </w:pPr>
      <w:r w:rsidRPr="000764FB">
        <w:rPr>
          <w:rFonts w:ascii="Times New Roman" w:eastAsia="Times New Roman" w:hAnsi="Times New Roman" w:cs="Times New Roman"/>
          <w:b/>
          <w:bCs/>
          <w:color w:val="FF0000"/>
          <w:sz w:val="26"/>
          <w:szCs w:val="26"/>
        </w:rPr>
        <w:t>Câu 6:</w:t>
      </w:r>
      <w:r w:rsidRPr="000764FB">
        <w:rPr>
          <w:rFonts w:ascii="Times New Roman" w:eastAsia="Times New Roman" w:hAnsi="Times New Roman" w:cs="Times New Roman"/>
          <w:b/>
          <w:bCs/>
          <w:sz w:val="26"/>
          <w:szCs w:val="26"/>
        </w:rPr>
        <w:t xml:space="preserve"> </w:t>
      </w:r>
      <w:bookmarkStart w:id="1" w:name="_Hlk159943526"/>
      <w:r w:rsidRPr="000764FB">
        <w:rPr>
          <w:rFonts w:ascii="Times New Roman" w:eastAsia="Times New Roman" w:hAnsi="Times New Roman" w:cs="Times New Roman"/>
          <w:b/>
          <w:bCs/>
          <w:sz w:val="26"/>
          <w:szCs w:val="26"/>
        </w:rPr>
        <w:t>Nêu những thế mạnh về tài nguyên thiên nhiên để phát triển kinh tế- xã hội ở đồng bằng sông Cửu Long?</w:t>
      </w:r>
    </w:p>
    <w:bookmarkEnd w:id="1"/>
    <w:p w:rsidR="000764FB" w:rsidRPr="000764FB" w:rsidRDefault="000764FB" w:rsidP="00454190">
      <w:pPr>
        <w:spacing w:after="0" w:line="240" w:lineRule="auto"/>
        <w:rPr>
          <w:rFonts w:ascii="Times New Roman" w:eastAsia="Times New Roman" w:hAnsi="Times New Roman" w:cs="Times New Roman"/>
          <w:spacing w:val="-6"/>
          <w:sz w:val="26"/>
          <w:szCs w:val="26"/>
        </w:rPr>
      </w:pPr>
      <w:r w:rsidRPr="000764FB">
        <w:rPr>
          <w:rFonts w:ascii="Times New Roman" w:eastAsia="Times New Roman" w:hAnsi="Times New Roman" w:cs="Times New Roman"/>
          <w:spacing w:val="-6"/>
          <w:sz w:val="26"/>
          <w:szCs w:val="26"/>
        </w:rPr>
        <w:t>Thế mạnh về tài nguyên thiên nhiên để phát triển kinh tế- xã hội ở đồng bằng sông Cửu Long:</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Có vị trí dịa lý thuận lợi (giáp Đông Nam Bộ, Campuchia, Biển Đông), điều kiện tốt để phát triển kinh tế trên đất liền, trên biển và mở rộng quan hệ hợp tác với các nước trong tiểu vùng sông Mê Kông.</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Địa hình thấp, bằng phẳng, diện tích đất phù sa ngọt lớn (1,2 triệu ha).</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Khí hậu cận xích đạo nóng ẩm quanh năm, lượng mưa dồi dào.</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Biển ấm quanh năm, nhiều ngư trường rộng lớn, nguồn lợi hải sản hết sức phong phú, nhiều đảo, quần đảo thuận lợi cho khai thác.</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Diện tích rừng ngập mặn lớn, phát triển mạnh.</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b/>
          <w:bCs/>
          <w:color w:val="FF0000"/>
          <w:sz w:val="26"/>
          <w:szCs w:val="26"/>
        </w:rPr>
        <w:t>Câu 7:</w:t>
      </w:r>
      <w:r w:rsidRPr="000764FB">
        <w:rPr>
          <w:rFonts w:ascii="Times New Roman" w:eastAsia="Times New Roman" w:hAnsi="Times New Roman" w:cs="Times New Roman"/>
          <w:b/>
          <w:bCs/>
          <w:sz w:val="26"/>
          <w:szCs w:val="26"/>
        </w:rPr>
        <w:t xml:space="preserve"> Trình bày những khó khăn về tài nguyên thiên nhiên ở đồng bằng S.Cửu Long? Nêu giải pháp khắc phục?</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Những khó ăn về tài nguyên thiên nhiên ở ĐBSCL:</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Đất phèn, đất mặn diện tích lớn</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Thiếu nước ngọt cho sản xuất và sinh hoạt trong mùa khô</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Lũ kéo dài nhiều tháng.</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Giải pháp khắc phục:</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Cải tạo và sử dụng đất phèn, đất mặn</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Tăng cường hệ thống thủy lợi</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Tìm các biện pháp thoát lũ, kết hợp với lợi thế khai thác lũ sông Mê Công.</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b/>
          <w:bCs/>
          <w:color w:val="FF0000"/>
          <w:sz w:val="26"/>
          <w:szCs w:val="26"/>
        </w:rPr>
        <w:t>Câu 8:</w:t>
      </w:r>
      <w:r w:rsidRPr="000764FB">
        <w:rPr>
          <w:rFonts w:ascii="Times New Roman" w:eastAsia="Times New Roman" w:hAnsi="Times New Roman" w:cs="Times New Roman"/>
          <w:b/>
          <w:bCs/>
          <w:sz w:val="26"/>
          <w:szCs w:val="26"/>
        </w:rPr>
        <w:t xml:space="preserve"> Ý nghĩa của việc cải tạo đất phèn, đất mặn ở Đồng bằng sông Cửu Long.</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xml:space="preserve">- Hai loại đất phèn, đất mặn chiếm diện tích lớn (khỏang 60 % diện tích tự nhiên của Đồng bằng sông Cửu Long), với mức độ phèn, mặn khác nhau. </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lastRenderedPageBreak/>
        <w:t>- Hai loại đất này có giá trị trong sản xuất nông nghiệp với điều kiện phải được cải tạo.</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Đẩy mạnh cải tạo hai loại đất trên sẽ làm tăng hiệu quả sử dụng đất.</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Góp phần tích cực vào việc phát triển kinh tế – xã hội</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xml:space="preserve">- Tăng sản lượng lương thực, thực phẩm, </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xml:space="preserve">- Góp phần phân bố dân cư và xóa đói, giảm nghèo, </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Tạo thêm nguồn hàng xuất khẩu.</w:t>
      </w:r>
    </w:p>
    <w:p w:rsidR="000764FB" w:rsidRPr="000764FB" w:rsidRDefault="000764FB" w:rsidP="00454190">
      <w:pPr>
        <w:spacing w:after="0" w:line="240" w:lineRule="auto"/>
        <w:rPr>
          <w:rFonts w:ascii="Times New Roman" w:eastAsia="Times New Roman" w:hAnsi="Times New Roman" w:cs="Times New Roman"/>
          <w:b/>
          <w:bCs/>
          <w:sz w:val="26"/>
          <w:szCs w:val="26"/>
        </w:rPr>
      </w:pPr>
      <w:r w:rsidRPr="000764FB">
        <w:rPr>
          <w:rFonts w:ascii="Times New Roman" w:eastAsia="Times New Roman" w:hAnsi="Times New Roman" w:cs="Times New Roman"/>
          <w:sz w:val="26"/>
          <w:szCs w:val="26"/>
        </w:rPr>
        <w:t> </w:t>
      </w:r>
      <w:r w:rsidRPr="000764FB">
        <w:rPr>
          <w:rFonts w:ascii="Times New Roman" w:eastAsia="Times New Roman" w:hAnsi="Times New Roman" w:cs="Times New Roman"/>
          <w:b/>
          <w:bCs/>
          <w:color w:val="FF0000"/>
          <w:sz w:val="26"/>
          <w:szCs w:val="26"/>
        </w:rPr>
        <w:t>Câu 9:</w:t>
      </w:r>
      <w:r w:rsidRPr="000764FB">
        <w:rPr>
          <w:rFonts w:ascii="Times New Roman" w:eastAsia="Times New Roman" w:hAnsi="Times New Roman" w:cs="Times New Roman"/>
          <w:b/>
          <w:bCs/>
          <w:sz w:val="26"/>
          <w:szCs w:val="26"/>
        </w:rPr>
        <w:t xml:space="preserve"> Tại sao phải đặt vấn đề phát triển kinh tế đi đôi với nâng cao mặt bằng dân trí và phát triển đô thị ở đồng bằng này?</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Đồng bằng sông Cửu Long là vùng giàu tiềm năng nhưng mặt bằng dân trí còn thấp, thiếu lao động có chuyên môn kĩ thuật, làm hạn chế việc khai thác các tiềm năng để đẩy mạnh phát triển kinh tế.</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Tỉ lệ dân đô thị còn thấp cho thấy trình độ công nghiệp hóa ở đồng bằng còn thấp, chuyển dịch cơ cấu kinh tế theo hướng công nghiệp hóa, hiện đại hóa còn chậm.</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xml:space="preserve">- Do đó, phải đặt vấn đề phát triển kinh tế đi đôi với nâng cao mặt bằng dân trí và phát triển đô thị ở đồng bằng Sông Cửu Long. </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Có như vậy sẽ: </w:t>
      </w:r>
    </w:p>
    <w:p w:rsidR="000764FB" w:rsidRPr="000764FB" w:rsidRDefault="000764FB" w:rsidP="00454190">
      <w:pPr>
        <w:spacing w:after="0" w:line="240" w:lineRule="auto"/>
        <w:rPr>
          <w:rFonts w:ascii="Times New Roman" w:eastAsia="Times New Roman" w:hAnsi="Times New Roman" w:cs="Times New Roman"/>
          <w:spacing w:val="-4"/>
          <w:sz w:val="26"/>
          <w:szCs w:val="26"/>
        </w:rPr>
      </w:pPr>
      <w:r w:rsidRPr="000764FB">
        <w:rPr>
          <w:rFonts w:ascii="Times New Roman" w:eastAsia="Times New Roman" w:hAnsi="Times New Roman" w:cs="Times New Roman"/>
          <w:spacing w:val="-4"/>
          <w:sz w:val="26"/>
          <w:szCs w:val="26"/>
        </w:rPr>
        <w:t>+ Thu hút mạnh hơn đầu tư của các vùng khác trong nước và của nước ngoài, từ đó phát huy tốt hơn các thế rnạnh về tự nhiên và lao động của vùng để đẩy mạnh chuyển dịch cơ cấu kinh tế.</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Nâng cao chất lượng cuộc sống của dân cư. </w:t>
      </w:r>
    </w:p>
    <w:p w:rsidR="000764FB" w:rsidRPr="000764FB" w:rsidRDefault="000764FB" w:rsidP="00454190">
      <w:pPr>
        <w:spacing w:after="0" w:line="240" w:lineRule="auto"/>
        <w:rPr>
          <w:rFonts w:ascii="Times New Roman Bold" w:eastAsia="Times New Roman" w:hAnsi="Times New Roman Bold" w:cs="Times New Roman"/>
          <w:spacing w:val="-4"/>
          <w:sz w:val="26"/>
          <w:szCs w:val="26"/>
        </w:rPr>
      </w:pPr>
      <w:r w:rsidRPr="000764FB">
        <w:rPr>
          <w:rFonts w:ascii="Times New Roman Bold" w:eastAsia="Times New Roman" w:hAnsi="Times New Roman Bold" w:cs="Times New Roman"/>
          <w:b/>
          <w:bCs/>
          <w:color w:val="FF0000"/>
          <w:spacing w:val="-4"/>
          <w:sz w:val="26"/>
          <w:szCs w:val="26"/>
        </w:rPr>
        <w:t>Câu 10:</w:t>
      </w:r>
      <w:r w:rsidRPr="000764FB">
        <w:rPr>
          <w:rFonts w:ascii="Times New Roman Bold" w:eastAsia="Times New Roman" w:hAnsi="Times New Roman Bold" w:cs="Times New Roman"/>
          <w:b/>
          <w:bCs/>
          <w:spacing w:val="-4"/>
          <w:sz w:val="26"/>
          <w:szCs w:val="26"/>
        </w:rPr>
        <w:t xml:space="preserve"> </w:t>
      </w:r>
      <w:bookmarkStart w:id="2" w:name="_Hlk159943598"/>
      <w:r w:rsidRPr="000764FB">
        <w:rPr>
          <w:rFonts w:ascii="Times New Roman Bold" w:eastAsia="Times New Roman" w:hAnsi="Times New Roman Bold" w:cs="Times New Roman"/>
          <w:b/>
          <w:bCs/>
          <w:spacing w:val="-4"/>
          <w:sz w:val="26"/>
          <w:szCs w:val="26"/>
        </w:rPr>
        <w:t>Phân tích vai trò của sông Cửu Long đối với sự phát triển kinh tế vùng đồng bằng sông Cửu Long ?</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Vai trò của sông Cửu Long rất to lớn:</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Nguồn nước tự nhiên dồi dào, cung cấp nước ngọt cho đời sống và sản xuất.</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Nguồn thủy sản, tôm - cá phong phú.</w:t>
      </w:r>
    </w:p>
    <w:p w:rsidR="000764FB" w:rsidRPr="000764FB" w:rsidRDefault="000764FB" w:rsidP="00454190">
      <w:pPr>
        <w:spacing w:after="0" w:line="240" w:lineRule="auto"/>
        <w:rPr>
          <w:rFonts w:ascii="Times New Roman" w:eastAsia="Times New Roman" w:hAnsi="Times New Roman" w:cs="Times New Roman"/>
          <w:spacing w:val="-6"/>
          <w:sz w:val="26"/>
          <w:szCs w:val="26"/>
        </w:rPr>
      </w:pPr>
      <w:r w:rsidRPr="000764FB">
        <w:rPr>
          <w:rFonts w:ascii="Times New Roman" w:eastAsia="Times New Roman" w:hAnsi="Times New Roman" w:cs="Times New Roman"/>
          <w:spacing w:val="-6"/>
          <w:sz w:val="26"/>
          <w:szCs w:val="26"/>
        </w:rPr>
        <w:t>- Lượng phù sa lớn, màu mỡ. Bồi đắp hàng năm, mở rộng đất mũi Cà Mau từ 60 - 80m mỗi năm.</w:t>
      </w:r>
    </w:p>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Giao thông đường thủy quan trọng trong nước và ngoài nước.</w:t>
      </w:r>
    </w:p>
    <w:bookmarkEnd w:id="2"/>
    <w:p w:rsidR="000764FB" w:rsidRPr="000764FB" w:rsidRDefault="000764FB" w:rsidP="00454190">
      <w:pPr>
        <w:spacing w:after="0" w:line="240" w:lineRule="auto"/>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w:t>
      </w:r>
      <w:r w:rsidRPr="000764FB">
        <w:rPr>
          <w:rFonts w:ascii="Times New Roman" w:eastAsia="Times New Roman" w:hAnsi="Times New Roman" w:cs="Times New Roman"/>
          <w:b/>
          <w:color w:val="FF0000"/>
          <w:sz w:val="26"/>
          <w:szCs w:val="26"/>
        </w:rPr>
        <w:t>Câu 11:</w:t>
      </w:r>
      <w:r w:rsidRPr="000764FB">
        <w:rPr>
          <w:rFonts w:ascii="Times New Roman" w:eastAsia="Times New Roman" w:hAnsi="Times New Roman" w:cs="Times New Roman"/>
          <w:sz w:val="26"/>
          <w:szCs w:val="26"/>
        </w:rPr>
        <w:t xml:space="preserve"> </w:t>
      </w:r>
      <w:r w:rsidRPr="000764FB">
        <w:rPr>
          <w:rFonts w:ascii="Times New Roman" w:eastAsia="Times New Roman" w:hAnsi="Times New Roman" w:cs="Times New Roman"/>
          <w:b/>
          <w:sz w:val="26"/>
          <w:szCs w:val="26"/>
        </w:rPr>
        <w:t>Những</w:t>
      </w:r>
      <w:r w:rsidRPr="000764FB">
        <w:rPr>
          <w:rFonts w:ascii="Times New Roman" w:eastAsia="Times New Roman" w:hAnsi="Times New Roman" w:cs="Times New Roman"/>
          <w:sz w:val="26"/>
          <w:szCs w:val="26"/>
        </w:rPr>
        <w:t xml:space="preserve"> </w:t>
      </w:r>
      <w:r w:rsidRPr="000764FB">
        <w:rPr>
          <w:rFonts w:ascii="Times New Roman" w:eastAsia="Calibri" w:hAnsi="Times New Roman" w:cs="Times New Roman"/>
          <w:b/>
          <w:bCs/>
          <w:sz w:val="26"/>
          <w:szCs w:val="26"/>
        </w:rPr>
        <w:t>thuận lợi và khó khăn của điều kiện tự nhiên và tài nguyên thiên nhiên vùng đồng bằng sông Cửu Long?</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Thuận lợi:</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Điều kiện tự nhiên thuận lợi để phát triển nông nghiệp:</w:t>
      </w:r>
    </w:p>
    <w:p w:rsidR="000764FB" w:rsidRPr="000764FB" w:rsidRDefault="000764FB" w:rsidP="00454190">
      <w:pPr>
        <w:spacing w:after="0" w:line="240" w:lineRule="auto"/>
        <w:jc w:val="both"/>
        <w:rPr>
          <w:rFonts w:ascii="Times New Roman" w:eastAsia="Times New Roman" w:hAnsi="Times New Roman" w:cs="Times New Roman"/>
          <w:spacing w:val="-6"/>
          <w:sz w:val="26"/>
          <w:szCs w:val="26"/>
        </w:rPr>
      </w:pPr>
      <w:r w:rsidRPr="000764FB">
        <w:rPr>
          <w:rFonts w:ascii="Times New Roman" w:eastAsia="Times New Roman" w:hAnsi="Times New Roman" w:cs="Times New Roman"/>
          <w:spacing w:val="-6"/>
          <w:sz w:val="26"/>
          <w:szCs w:val="26"/>
        </w:rPr>
        <w:t>- Đồng bằng rộng lớn, diện tích khoảng 4 triệu ha và khá bằng phẳng, đất phù sa châu thổ màu mỡ.</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Khí hậu cận xích đạo gió mùa nóng ẩm quanh năm, lượng mưa dồi dào.</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=&gt; Thuận lợi để phát triển sản xuất lương thực (đặc biệt là cây lúa nước).</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Sông Mê Công đem lại nguồn lợi lớn về thuỷ sản, hệ thống kênh rạch chằng chịt, có nhiều vùng nước mặn nước lợ cửa sông, ven biển rộng lớn.</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=&gt; Thuận lợi phát triển giao thông đường thuỷ và nuôi trồng thuỷ sản nước ngọt.</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Sinh vật phong phú, đa dạng. Rừng ngập mặn chiếm diện tích lớn.</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Biển và hải đảo có nguồn hải sản phong phú, biển ấm, ngư trường rộng, nhiều đảo</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=&gt; Thuận lợi đánh bắt và nuôi trồng thuỷ sản.</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Khó khăn:</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Diện tích đất phèn, đất mặn lớn cần được cải tạo, thiếu nước ngọt trong mùa khô.</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Lũ gây ra ở đồng bằng sông Cửu Long vào mùa mưa với diện rộng và thời gian dài.</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Phương hướng phát triển:</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t>- Phát triển thủy lợi, các dự án thoát lũ để cải tạo đất phèn, đất mặn và cấp nước ngọt cho sản xuất và sinh hoạt trong mùa khô.</w:t>
      </w:r>
    </w:p>
    <w:p w:rsidR="000764FB" w:rsidRPr="000764FB" w:rsidRDefault="000764FB" w:rsidP="00454190">
      <w:pPr>
        <w:spacing w:after="0" w:line="240" w:lineRule="auto"/>
        <w:jc w:val="both"/>
        <w:rPr>
          <w:rFonts w:ascii="Times New Roman" w:eastAsia="Times New Roman" w:hAnsi="Times New Roman" w:cs="Times New Roman"/>
          <w:sz w:val="26"/>
          <w:szCs w:val="26"/>
        </w:rPr>
      </w:pPr>
      <w:r w:rsidRPr="000764FB">
        <w:rPr>
          <w:rFonts w:ascii="Times New Roman" w:eastAsia="Times New Roman" w:hAnsi="Times New Roman" w:cs="Times New Roman"/>
          <w:sz w:val="26"/>
          <w:szCs w:val="26"/>
        </w:rPr>
        <w:lastRenderedPageBreak/>
        <w:t>- Chủ động sống chung với lũ, khai thác các lợi thế kinh tế do lũ mang lại.</w:t>
      </w:r>
    </w:p>
    <w:p w:rsidR="000764FB" w:rsidRPr="000764FB" w:rsidRDefault="000764FB" w:rsidP="00454190">
      <w:pPr>
        <w:spacing w:after="0" w:line="240" w:lineRule="auto"/>
        <w:rPr>
          <w:rFonts w:ascii="Times New Roman" w:eastAsia="Times New Roman" w:hAnsi="Times New Roman" w:cs="Times New Roman"/>
          <w:b/>
          <w:i/>
          <w:color w:val="000000"/>
          <w:sz w:val="26"/>
          <w:szCs w:val="26"/>
        </w:rPr>
      </w:pPr>
      <w:r w:rsidRPr="000D0A3E">
        <w:rPr>
          <w:rFonts w:ascii="Times New Roman" w:eastAsia="Times New Roman" w:hAnsi="Times New Roman" w:cs="Times New Roman"/>
          <w:b/>
          <w:iCs/>
          <w:color w:val="FF0000"/>
          <w:sz w:val="26"/>
          <w:szCs w:val="26"/>
        </w:rPr>
        <w:t>Câu 12:</w:t>
      </w:r>
      <w:r w:rsidRPr="000764FB">
        <w:rPr>
          <w:rFonts w:ascii="Times New Roman" w:eastAsia="Times New Roman" w:hAnsi="Times New Roman" w:cs="Times New Roman"/>
          <w:b/>
          <w:iCs/>
          <w:color w:val="000000"/>
          <w:sz w:val="26"/>
          <w:szCs w:val="26"/>
        </w:rPr>
        <w:t xml:space="preserve"> Những thế mạnh về tài nguyên thiên nhiên ở Đồng bằng sông Cửu Long để sản xuất lương thực, thực phẩm?</w:t>
      </w:r>
    </w:p>
    <w:p w:rsidR="000764FB" w:rsidRPr="000764FB" w:rsidRDefault="000764FB" w:rsidP="00454190">
      <w:pPr>
        <w:spacing w:after="0" w:line="240" w:lineRule="auto"/>
        <w:jc w:val="both"/>
        <w:rPr>
          <w:rFonts w:ascii="Times New Roman" w:eastAsia="Times New Roman" w:hAnsi="Times New Roman" w:cs="Times New Roman"/>
          <w:color w:val="000000"/>
          <w:sz w:val="26"/>
          <w:szCs w:val="26"/>
        </w:rPr>
      </w:pPr>
      <w:r w:rsidRPr="000764FB">
        <w:rPr>
          <w:rFonts w:ascii="Times New Roman" w:eastAsia="Times New Roman" w:hAnsi="Times New Roman" w:cs="Times New Roman"/>
          <w:color w:val="000000"/>
          <w:sz w:val="26"/>
          <w:szCs w:val="26"/>
        </w:rPr>
        <w:t>Thế mạnh về tài nguyên thiên nhiên ở Đồng bằng sông Cửu Long để sản xuất lương thực, thực phẩm:</w:t>
      </w:r>
      <w:r w:rsidRPr="000764FB">
        <w:rPr>
          <w:rFonts w:ascii="Times New Roman" w:eastAsia="Times New Roman" w:hAnsi="Times New Roman" w:cs="Times New Roman"/>
          <w:color w:val="000000"/>
          <w:sz w:val="26"/>
          <w:szCs w:val="26"/>
        </w:rPr>
        <w:br/>
        <w:t>- Đất : là tài nguyên quan trọng hàng đầu ở Đồng bằng sông Cửu Long.</w:t>
      </w:r>
    </w:p>
    <w:p w:rsidR="000764FB" w:rsidRPr="000764FB" w:rsidRDefault="000764FB" w:rsidP="00454190">
      <w:pPr>
        <w:spacing w:after="0" w:line="240" w:lineRule="auto"/>
        <w:jc w:val="both"/>
        <w:rPr>
          <w:rFonts w:ascii="Times New Roman" w:eastAsia="Times New Roman" w:hAnsi="Times New Roman" w:cs="Times New Roman"/>
          <w:color w:val="000000"/>
          <w:sz w:val="26"/>
          <w:szCs w:val="26"/>
        </w:rPr>
      </w:pPr>
      <w:r w:rsidRPr="000764FB">
        <w:rPr>
          <w:rFonts w:ascii="Times New Roman" w:eastAsia="Times New Roman" w:hAnsi="Times New Roman" w:cs="Times New Roman"/>
          <w:color w:val="000000"/>
          <w:sz w:val="26"/>
          <w:szCs w:val="26"/>
        </w:rPr>
        <w:t>+ Đất phù sa ngọt có diện tích 1,2 triệu ha. Đây là loại đất tốt nhất, độ phì tương đối cao, thuận lợi cho phát triển nông nghiệp, đặc biết là trồng lúa nước.</w:t>
      </w:r>
    </w:p>
    <w:p w:rsidR="000764FB" w:rsidRPr="000764FB" w:rsidRDefault="000764FB" w:rsidP="00454190">
      <w:pPr>
        <w:spacing w:after="0" w:line="240" w:lineRule="auto"/>
        <w:jc w:val="both"/>
        <w:rPr>
          <w:rFonts w:ascii="Times New Roman" w:eastAsia="Times New Roman" w:hAnsi="Times New Roman" w:cs="Times New Roman"/>
          <w:color w:val="000000"/>
          <w:sz w:val="26"/>
          <w:szCs w:val="26"/>
        </w:rPr>
      </w:pPr>
      <w:r w:rsidRPr="000764FB">
        <w:rPr>
          <w:rFonts w:ascii="Times New Roman" w:eastAsia="Times New Roman" w:hAnsi="Times New Roman" w:cs="Times New Roman"/>
          <w:color w:val="000000"/>
          <w:sz w:val="26"/>
          <w:szCs w:val="26"/>
        </w:rPr>
        <w:t>+ Đất phèn được cải tạo để phát triển cây công nghiệp, cây ăn quả.</w:t>
      </w:r>
    </w:p>
    <w:p w:rsidR="000764FB" w:rsidRPr="000764FB" w:rsidRDefault="000764FB" w:rsidP="00454190">
      <w:pPr>
        <w:spacing w:after="0" w:line="240" w:lineRule="auto"/>
        <w:jc w:val="both"/>
        <w:rPr>
          <w:rFonts w:ascii="Times New Roman" w:eastAsia="Times New Roman" w:hAnsi="Times New Roman" w:cs="Times New Roman"/>
          <w:color w:val="000000"/>
          <w:sz w:val="26"/>
          <w:szCs w:val="26"/>
        </w:rPr>
      </w:pPr>
      <w:r w:rsidRPr="000764FB">
        <w:rPr>
          <w:rFonts w:ascii="Times New Roman" w:eastAsia="Times New Roman" w:hAnsi="Times New Roman" w:cs="Times New Roman"/>
          <w:color w:val="000000"/>
          <w:sz w:val="26"/>
          <w:szCs w:val="26"/>
        </w:rPr>
        <w:t>+ Đất mặn thích hợp để phát triển rừng ngập mặn và nuôi trồng thủy sản.</w:t>
      </w:r>
    </w:p>
    <w:p w:rsidR="000764FB" w:rsidRPr="000764FB" w:rsidRDefault="000764FB" w:rsidP="00454190">
      <w:pPr>
        <w:spacing w:after="0" w:line="240" w:lineRule="auto"/>
        <w:jc w:val="both"/>
        <w:rPr>
          <w:rFonts w:ascii="Times New Roman" w:eastAsia="Times New Roman" w:hAnsi="Times New Roman" w:cs="Times New Roman"/>
          <w:color w:val="000000"/>
          <w:sz w:val="26"/>
          <w:szCs w:val="26"/>
        </w:rPr>
      </w:pPr>
      <w:r w:rsidRPr="000764FB">
        <w:rPr>
          <w:rFonts w:ascii="Times New Roman" w:eastAsia="Times New Roman" w:hAnsi="Times New Roman" w:cs="Times New Roman"/>
          <w:color w:val="000000"/>
          <w:sz w:val="26"/>
          <w:szCs w:val="26"/>
        </w:rPr>
        <w:t>- Địa hình thấp và bằng phẳng, thuận lợi cho việc sản xuất lương thực, thực phẩm với quy mô lớn.</w:t>
      </w:r>
    </w:p>
    <w:p w:rsidR="000764FB" w:rsidRPr="000764FB" w:rsidRDefault="000764FB" w:rsidP="00454190">
      <w:pPr>
        <w:spacing w:after="0" w:line="240" w:lineRule="auto"/>
        <w:jc w:val="both"/>
        <w:rPr>
          <w:rFonts w:ascii="Times New Roman" w:eastAsia="Times New Roman" w:hAnsi="Times New Roman" w:cs="Times New Roman"/>
          <w:color w:val="000000"/>
          <w:sz w:val="26"/>
          <w:szCs w:val="26"/>
        </w:rPr>
      </w:pPr>
      <w:r w:rsidRPr="000764FB">
        <w:rPr>
          <w:rFonts w:ascii="Times New Roman" w:eastAsia="Times New Roman" w:hAnsi="Times New Roman" w:cs="Times New Roman"/>
          <w:color w:val="000000"/>
          <w:sz w:val="26"/>
          <w:szCs w:val="26"/>
        </w:rPr>
        <w:t>- Khí hậu cận xích đạo, nóng ẩm quanh năm với số giờ nắng trong năm là 2200 – 2700 giờ. Chế độ nhiệt cao, ổn định với nhiệt độ trung bình năm là 25 – 27</w:t>
      </w:r>
      <w:r w:rsidRPr="000764FB">
        <w:rPr>
          <w:rFonts w:ascii="Times New Roman" w:eastAsia="Times New Roman" w:hAnsi="Times New Roman" w:cs="Times New Roman"/>
          <w:color w:val="000000"/>
          <w:sz w:val="26"/>
          <w:szCs w:val="26"/>
          <w:vertAlign w:val="superscript"/>
        </w:rPr>
        <w:t>o</w:t>
      </w:r>
      <w:r w:rsidRPr="000764FB">
        <w:rPr>
          <w:rFonts w:ascii="Times New Roman" w:eastAsia="Times New Roman" w:hAnsi="Times New Roman" w:cs="Times New Roman"/>
          <w:b/>
          <w:color w:val="0066FF"/>
          <w:sz w:val="26"/>
          <w:szCs w:val="26"/>
        </w:rPr>
        <w:t xml:space="preserve">C. </w:t>
      </w:r>
      <w:r w:rsidRPr="000764FB">
        <w:rPr>
          <w:rFonts w:ascii="Times New Roman" w:eastAsia="Times New Roman" w:hAnsi="Times New Roman" w:cs="Times New Roman"/>
          <w:color w:val="000000"/>
          <w:sz w:val="26"/>
          <w:szCs w:val="26"/>
        </w:rPr>
        <w:t>Lượng mưa trung bình năm lớn 1300mm – 2000mm. Thời tiết ít biến động, thuận lợi cho việc đẩy mạnh thâm canh, tăng vụ.</w:t>
      </w:r>
    </w:p>
    <w:p w:rsidR="000764FB" w:rsidRPr="000764FB" w:rsidRDefault="000764FB" w:rsidP="00454190">
      <w:pPr>
        <w:spacing w:after="0" w:line="240" w:lineRule="auto"/>
        <w:jc w:val="both"/>
        <w:rPr>
          <w:rFonts w:ascii="Times New Roman" w:eastAsia="Times New Roman" w:hAnsi="Times New Roman" w:cs="Times New Roman"/>
          <w:color w:val="000000"/>
          <w:sz w:val="26"/>
          <w:szCs w:val="26"/>
        </w:rPr>
      </w:pPr>
      <w:r w:rsidRPr="000764FB">
        <w:rPr>
          <w:rFonts w:ascii="Times New Roman" w:eastAsia="Times New Roman" w:hAnsi="Times New Roman" w:cs="Times New Roman"/>
          <w:color w:val="000000"/>
          <w:sz w:val="26"/>
          <w:szCs w:val="26"/>
        </w:rPr>
        <w:t>- Mạng lưới sông ngòi dày đặc, kênh rạch chằng chịt : nguồn nước dồi dào, thuận lợi cho việc tưới tiêu.</w:t>
      </w:r>
    </w:p>
    <w:p w:rsidR="000764FB" w:rsidRPr="000764FB" w:rsidRDefault="000764FB" w:rsidP="00454190">
      <w:pPr>
        <w:spacing w:after="0" w:line="240" w:lineRule="auto"/>
        <w:jc w:val="both"/>
        <w:rPr>
          <w:rFonts w:ascii="Times New Roman" w:eastAsia="Times New Roman" w:hAnsi="Times New Roman" w:cs="Times New Roman"/>
          <w:color w:val="000000"/>
          <w:sz w:val="26"/>
          <w:szCs w:val="26"/>
        </w:rPr>
      </w:pPr>
      <w:r w:rsidRPr="000764FB">
        <w:rPr>
          <w:rFonts w:ascii="Times New Roman" w:eastAsia="Times New Roman" w:hAnsi="Times New Roman" w:cs="Times New Roman"/>
          <w:color w:val="000000"/>
          <w:sz w:val="26"/>
          <w:szCs w:val="26"/>
        </w:rPr>
        <w:t>- Tài nguyên biển hết sức phong phú với nhiều bãi cá và tôm tạo điều kiện phát triển khai thác thủy hải sản.</w:t>
      </w:r>
    </w:p>
    <w:p w:rsidR="000764FB" w:rsidRPr="000764FB" w:rsidRDefault="000764FB" w:rsidP="00454190">
      <w:pPr>
        <w:tabs>
          <w:tab w:val="left" w:pos="567"/>
        </w:tabs>
        <w:spacing w:after="0" w:line="240" w:lineRule="auto"/>
        <w:outlineLvl w:val="0"/>
        <w:rPr>
          <w:rFonts w:ascii="Times New Roman" w:eastAsia="Calibri" w:hAnsi="Times New Roman" w:cs="Times New Roman"/>
          <w:sz w:val="26"/>
          <w:szCs w:val="26"/>
          <w:lang w:val="vi-VN"/>
        </w:rPr>
      </w:pPr>
      <w:r w:rsidRPr="000764FB">
        <w:rPr>
          <w:rFonts w:ascii="Times New Roman" w:eastAsia="Calibri" w:hAnsi="Times New Roman" w:cs="Times New Roman"/>
          <w:b/>
          <w:color w:val="000000"/>
          <w:sz w:val="26"/>
          <w:szCs w:val="26"/>
        </w:rPr>
        <w:t>III. Bài tập: Biểu đồ cột ghép</w:t>
      </w:r>
      <w:r w:rsidRPr="000764FB">
        <w:rPr>
          <w:rFonts w:ascii="Times New Roman" w:eastAsia="Calibri" w:hAnsi="Times New Roman" w:cs="Times New Roman"/>
          <w:b/>
          <w:color w:val="000000"/>
          <w:sz w:val="26"/>
          <w:szCs w:val="26"/>
        </w:rPr>
        <w:br/>
      </w:r>
      <w:r w:rsidRPr="000764FB">
        <w:rPr>
          <w:rFonts w:ascii="Times New Roman" w:eastAsia="Calibri" w:hAnsi="Times New Roman" w:cs="Times New Roman"/>
          <w:b/>
          <w:color w:val="FF0000"/>
          <w:sz w:val="26"/>
          <w:szCs w:val="26"/>
          <w:lang w:val="nl-NL"/>
        </w:rPr>
        <w:t>Câu 1:</w:t>
      </w:r>
      <w:r w:rsidRPr="000764FB">
        <w:rPr>
          <w:rFonts w:ascii="Times New Roman" w:eastAsia="Calibri" w:hAnsi="Times New Roman" w:cs="Times New Roman"/>
          <w:sz w:val="26"/>
          <w:szCs w:val="26"/>
          <w:lang w:val="nl-NL"/>
        </w:rPr>
        <w:t xml:space="preserve"> Cho bảng số liệu:</w:t>
      </w:r>
      <w:r w:rsidRPr="000764FB">
        <w:rPr>
          <w:rFonts w:ascii="Times New Roman" w:eastAsia="Calibri" w:hAnsi="Times New Roman" w:cs="Times New Roman"/>
          <w:sz w:val="26"/>
          <w:szCs w:val="26"/>
          <w:lang w:val="vi-VN"/>
        </w:rPr>
        <w:t xml:space="preserve"> </w:t>
      </w:r>
    </w:p>
    <w:p w:rsidR="000764FB" w:rsidRPr="000764FB" w:rsidRDefault="000764FB" w:rsidP="00454190">
      <w:pPr>
        <w:shd w:val="clear" w:color="auto" w:fill="FFFFFF"/>
        <w:spacing w:after="0" w:line="240" w:lineRule="auto"/>
        <w:jc w:val="center"/>
        <w:outlineLvl w:val="1"/>
        <w:rPr>
          <w:rFonts w:ascii="Times New Roman" w:eastAsia="Times New Roman" w:hAnsi="Times New Roman" w:cs="Times New Roman"/>
          <w:b/>
          <w:i/>
          <w:kern w:val="36"/>
          <w:sz w:val="26"/>
          <w:szCs w:val="26"/>
          <w:lang w:val="vi-VN"/>
        </w:rPr>
      </w:pPr>
      <w:r w:rsidRPr="000764FB">
        <w:rPr>
          <w:rFonts w:ascii="Times New Roman" w:eastAsia="Times New Roman" w:hAnsi="Times New Roman" w:cs="Times New Roman"/>
          <w:b/>
          <w:i/>
          <w:kern w:val="36"/>
          <w:sz w:val="26"/>
          <w:szCs w:val="26"/>
          <w:lang w:val="vi-VN"/>
        </w:rPr>
        <w:t>Sản l</w:t>
      </w:r>
      <w:r w:rsidRPr="000764FB">
        <w:rPr>
          <w:rFonts w:ascii="Times New Roman" w:eastAsia="Times New Roman" w:hAnsi="Times New Roman" w:cs="Times New Roman"/>
          <w:b/>
          <w:i/>
          <w:kern w:val="36"/>
          <w:sz w:val="26"/>
          <w:szCs w:val="26"/>
        </w:rPr>
        <w:t>ượ</w:t>
      </w:r>
      <w:r w:rsidRPr="000764FB">
        <w:rPr>
          <w:rFonts w:ascii="Times New Roman" w:eastAsia="Times New Roman" w:hAnsi="Times New Roman" w:cs="Times New Roman"/>
          <w:b/>
          <w:i/>
          <w:kern w:val="36"/>
          <w:sz w:val="26"/>
          <w:szCs w:val="26"/>
          <w:lang w:val="vi-VN"/>
        </w:rPr>
        <w:t>ng thuỷ sản ở Đồng bằng sông Cửu Long và cả nước</w:t>
      </w:r>
      <w:r w:rsidRPr="000764FB">
        <w:rPr>
          <w:rFonts w:ascii="Times New Roman" w:eastAsia="Times New Roman" w:hAnsi="Times New Roman" w:cs="Times New Roman"/>
          <w:b/>
          <w:i/>
          <w:kern w:val="36"/>
          <w:sz w:val="26"/>
          <w:szCs w:val="26"/>
        </w:rPr>
        <w:t xml:space="preserve"> </w:t>
      </w:r>
      <w:r w:rsidRPr="000764FB">
        <w:rPr>
          <w:rFonts w:ascii="Times New Roman" w:eastAsia="Times New Roman" w:hAnsi="Times New Roman" w:cs="Times New Roman"/>
          <w:b/>
          <w:i/>
          <w:kern w:val="36"/>
          <w:sz w:val="26"/>
          <w:szCs w:val="26"/>
          <w:lang w:val="vi-VN"/>
        </w:rPr>
        <w:t>giai đoạn 1995 - 2010.</w:t>
      </w:r>
    </w:p>
    <w:p w:rsidR="000764FB" w:rsidRPr="000764FB" w:rsidRDefault="000764FB" w:rsidP="00454190">
      <w:pPr>
        <w:shd w:val="clear" w:color="auto" w:fill="FFFFFF"/>
        <w:spacing w:after="0" w:line="240" w:lineRule="auto"/>
        <w:ind w:left="6480"/>
        <w:outlineLvl w:val="1"/>
        <w:rPr>
          <w:rFonts w:ascii="Times New Roman" w:eastAsia="Times New Roman" w:hAnsi="Times New Roman" w:cs="Times New Roman"/>
          <w:i/>
          <w:kern w:val="36"/>
          <w:sz w:val="26"/>
          <w:szCs w:val="26"/>
        </w:rPr>
      </w:pPr>
      <w:r w:rsidRPr="000764FB">
        <w:rPr>
          <w:rFonts w:ascii="Times New Roman" w:eastAsia="Times New Roman" w:hAnsi="Times New Roman" w:cs="Times New Roman"/>
          <w:i/>
          <w:kern w:val="36"/>
          <w:sz w:val="26"/>
          <w:szCs w:val="26"/>
        </w:rPr>
        <w:t>(Đơn vị: nghìn tấn)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126"/>
        <w:gridCol w:w="1985"/>
        <w:gridCol w:w="1843"/>
      </w:tblGrid>
      <w:tr w:rsidR="000764FB" w:rsidRPr="000764FB" w:rsidTr="00B47CA4">
        <w:tc>
          <w:tcPr>
            <w:tcW w:w="3652" w:type="dxa"/>
            <w:shd w:val="clear" w:color="auto" w:fill="auto"/>
          </w:tcPr>
          <w:p w:rsidR="000764FB" w:rsidRPr="000764FB" w:rsidRDefault="000764FB" w:rsidP="00454190">
            <w:pPr>
              <w:spacing w:after="0" w:line="240" w:lineRule="auto"/>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Năm</w:t>
            </w:r>
          </w:p>
        </w:tc>
        <w:tc>
          <w:tcPr>
            <w:tcW w:w="2126" w:type="dxa"/>
            <w:shd w:val="clear" w:color="auto" w:fill="auto"/>
          </w:tcPr>
          <w:p w:rsidR="000764FB" w:rsidRPr="000764FB" w:rsidRDefault="000764FB" w:rsidP="00454190">
            <w:pPr>
              <w:spacing w:after="0" w:line="240" w:lineRule="auto"/>
              <w:jc w:val="center"/>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1995</w:t>
            </w:r>
          </w:p>
        </w:tc>
        <w:tc>
          <w:tcPr>
            <w:tcW w:w="1985" w:type="dxa"/>
            <w:shd w:val="clear" w:color="auto" w:fill="auto"/>
          </w:tcPr>
          <w:p w:rsidR="000764FB" w:rsidRPr="000764FB" w:rsidRDefault="000764FB" w:rsidP="00454190">
            <w:pPr>
              <w:spacing w:after="0" w:line="240" w:lineRule="auto"/>
              <w:jc w:val="center"/>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2000</w:t>
            </w:r>
          </w:p>
        </w:tc>
        <w:tc>
          <w:tcPr>
            <w:tcW w:w="1843" w:type="dxa"/>
            <w:shd w:val="clear" w:color="auto" w:fill="auto"/>
          </w:tcPr>
          <w:p w:rsidR="000764FB" w:rsidRPr="000764FB" w:rsidRDefault="000764FB" w:rsidP="00454190">
            <w:pPr>
              <w:spacing w:after="0" w:line="240" w:lineRule="auto"/>
              <w:jc w:val="center"/>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2010</w:t>
            </w:r>
          </w:p>
        </w:tc>
      </w:tr>
      <w:tr w:rsidR="000764FB" w:rsidRPr="000764FB" w:rsidTr="00B47CA4">
        <w:tc>
          <w:tcPr>
            <w:tcW w:w="3652" w:type="dxa"/>
            <w:shd w:val="clear" w:color="auto" w:fill="auto"/>
          </w:tcPr>
          <w:p w:rsidR="000764FB" w:rsidRPr="000764FB" w:rsidRDefault="000764FB" w:rsidP="00454190">
            <w:pPr>
              <w:spacing w:after="0" w:line="240" w:lineRule="auto"/>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Đồng bằng sông Cửu Long</w:t>
            </w:r>
          </w:p>
        </w:tc>
        <w:tc>
          <w:tcPr>
            <w:tcW w:w="2126" w:type="dxa"/>
            <w:shd w:val="clear" w:color="auto" w:fill="auto"/>
          </w:tcPr>
          <w:p w:rsidR="000764FB" w:rsidRPr="000764FB" w:rsidRDefault="000764FB" w:rsidP="00454190">
            <w:pPr>
              <w:spacing w:after="0" w:line="240" w:lineRule="auto"/>
              <w:jc w:val="center"/>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819,2</w:t>
            </w:r>
          </w:p>
        </w:tc>
        <w:tc>
          <w:tcPr>
            <w:tcW w:w="1985" w:type="dxa"/>
            <w:shd w:val="clear" w:color="auto" w:fill="auto"/>
          </w:tcPr>
          <w:p w:rsidR="000764FB" w:rsidRPr="000764FB" w:rsidRDefault="000764FB" w:rsidP="00454190">
            <w:pPr>
              <w:spacing w:after="0" w:line="240" w:lineRule="auto"/>
              <w:jc w:val="center"/>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1169,1</w:t>
            </w:r>
          </w:p>
        </w:tc>
        <w:tc>
          <w:tcPr>
            <w:tcW w:w="1843" w:type="dxa"/>
            <w:shd w:val="clear" w:color="auto" w:fill="auto"/>
          </w:tcPr>
          <w:p w:rsidR="000764FB" w:rsidRPr="000764FB" w:rsidRDefault="000764FB" w:rsidP="00454190">
            <w:pPr>
              <w:spacing w:after="0" w:line="240" w:lineRule="auto"/>
              <w:jc w:val="center"/>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2999,1</w:t>
            </w:r>
          </w:p>
        </w:tc>
      </w:tr>
      <w:tr w:rsidR="000764FB" w:rsidRPr="000764FB" w:rsidTr="00B47CA4">
        <w:tc>
          <w:tcPr>
            <w:tcW w:w="3652" w:type="dxa"/>
            <w:shd w:val="clear" w:color="auto" w:fill="auto"/>
          </w:tcPr>
          <w:p w:rsidR="000764FB" w:rsidRPr="000764FB" w:rsidRDefault="000764FB" w:rsidP="00454190">
            <w:pPr>
              <w:spacing w:after="0" w:line="240" w:lineRule="auto"/>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Cả nước</w:t>
            </w:r>
          </w:p>
        </w:tc>
        <w:tc>
          <w:tcPr>
            <w:tcW w:w="2126" w:type="dxa"/>
            <w:shd w:val="clear" w:color="auto" w:fill="auto"/>
          </w:tcPr>
          <w:p w:rsidR="000764FB" w:rsidRPr="000764FB" w:rsidRDefault="000764FB" w:rsidP="00454190">
            <w:pPr>
              <w:spacing w:after="0" w:line="240" w:lineRule="auto"/>
              <w:jc w:val="center"/>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1584,4</w:t>
            </w:r>
          </w:p>
        </w:tc>
        <w:tc>
          <w:tcPr>
            <w:tcW w:w="1985" w:type="dxa"/>
            <w:shd w:val="clear" w:color="auto" w:fill="auto"/>
          </w:tcPr>
          <w:p w:rsidR="000764FB" w:rsidRPr="000764FB" w:rsidRDefault="000764FB" w:rsidP="00454190">
            <w:pPr>
              <w:spacing w:after="0" w:line="240" w:lineRule="auto"/>
              <w:jc w:val="center"/>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2250,5</w:t>
            </w:r>
          </w:p>
        </w:tc>
        <w:tc>
          <w:tcPr>
            <w:tcW w:w="1843" w:type="dxa"/>
            <w:shd w:val="clear" w:color="auto" w:fill="auto"/>
          </w:tcPr>
          <w:p w:rsidR="000764FB" w:rsidRPr="000764FB" w:rsidRDefault="000764FB" w:rsidP="00454190">
            <w:pPr>
              <w:spacing w:after="0" w:line="240" w:lineRule="auto"/>
              <w:jc w:val="center"/>
              <w:outlineLvl w:val="1"/>
              <w:rPr>
                <w:rFonts w:ascii="Times New Roman" w:eastAsia="Times New Roman" w:hAnsi="Times New Roman" w:cs="Times New Roman"/>
                <w:kern w:val="36"/>
                <w:sz w:val="26"/>
                <w:szCs w:val="26"/>
              </w:rPr>
            </w:pPr>
            <w:r w:rsidRPr="000764FB">
              <w:rPr>
                <w:rFonts w:ascii="Times New Roman" w:eastAsia="Times New Roman" w:hAnsi="Times New Roman" w:cs="Times New Roman"/>
                <w:kern w:val="36"/>
                <w:sz w:val="26"/>
                <w:szCs w:val="26"/>
              </w:rPr>
              <w:t>5142,7</w:t>
            </w:r>
          </w:p>
        </w:tc>
      </w:tr>
    </w:tbl>
    <w:p w:rsidR="000764FB" w:rsidRPr="000764FB" w:rsidRDefault="000764FB" w:rsidP="00454190">
      <w:pPr>
        <w:shd w:val="clear" w:color="auto" w:fill="FFFFFF"/>
        <w:spacing w:after="0" w:line="240" w:lineRule="auto"/>
        <w:outlineLvl w:val="1"/>
        <w:rPr>
          <w:rFonts w:ascii="Arial" w:eastAsia="Times New Roman" w:hAnsi="Arial" w:cs="Arial"/>
          <w:kern w:val="36"/>
          <w:sz w:val="26"/>
          <w:szCs w:val="26"/>
        </w:rPr>
      </w:pPr>
      <w:r w:rsidRPr="000764FB">
        <w:rPr>
          <w:rFonts w:ascii="Times New Roman" w:eastAsia="Times New Roman" w:hAnsi="Times New Roman" w:cs="Times New Roman"/>
          <w:b/>
          <w:color w:val="000000" w:themeColor="text1"/>
          <w:kern w:val="36"/>
          <w:sz w:val="26"/>
          <w:szCs w:val="26"/>
        </w:rPr>
        <w:t>a)</w:t>
      </w:r>
      <w:r w:rsidRPr="000764FB">
        <w:rPr>
          <w:rFonts w:ascii="Times New Roman" w:eastAsia="Times New Roman" w:hAnsi="Times New Roman" w:cs="Times New Roman"/>
          <w:b/>
          <w:color w:val="0066FF"/>
          <w:kern w:val="36"/>
          <w:sz w:val="26"/>
          <w:szCs w:val="26"/>
        </w:rPr>
        <w:t xml:space="preserve"> </w:t>
      </w:r>
      <w:r w:rsidRPr="000764FB">
        <w:rPr>
          <w:rFonts w:ascii="Times New Roman" w:eastAsia="Times New Roman" w:hAnsi="Times New Roman" w:cs="Times New Roman"/>
          <w:kern w:val="36"/>
          <w:sz w:val="26"/>
          <w:szCs w:val="26"/>
          <w:lang w:val="vi-VN"/>
        </w:rPr>
        <w:t>Vẽ biểu đồ thể hiện sản lượng thuỷ sản của </w:t>
      </w:r>
      <w:r w:rsidRPr="000764FB">
        <w:rPr>
          <w:rFonts w:ascii="Times New Roman" w:eastAsia="Times New Roman" w:hAnsi="Times New Roman" w:cs="Times New Roman"/>
          <w:kern w:val="36"/>
          <w:sz w:val="26"/>
          <w:szCs w:val="26"/>
        </w:rPr>
        <w:t>Đ</w:t>
      </w:r>
      <w:r w:rsidRPr="000764FB">
        <w:rPr>
          <w:rFonts w:ascii="Times New Roman" w:eastAsia="Times New Roman" w:hAnsi="Times New Roman" w:cs="Times New Roman"/>
          <w:kern w:val="36"/>
          <w:sz w:val="26"/>
          <w:szCs w:val="26"/>
          <w:lang w:val="vi-VN"/>
        </w:rPr>
        <w:t>ồng bằng sông Cửu Long và cả nước, giai đoạn 1995 - 2010</w:t>
      </w:r>
    </w:p>
    <w:p w:rsidR="000764FB" w:rsidRPr="000764FB" w:rsidRDefault="000764FB" w:rsidP="00454190">
      <w:pPr>
        <w:shd w:val="clear" w:color="auto" w:fill="FFFFFF"/>
        <w:spacing w:after="0" w:line="240" w:lineRule="auto"/>
        <w:outlineLvl w:val="1"/>
        <w:rPr>
          <w:rFonts w:ascii="Arial" w:eastAsia="Times New Roman" w:hAnsi="Arial" w:cs="Arial"/>
          <w:kern w:val="36"/>
          <w:sz w:val="26"/>
          <w:szCs w:val="26"/>
        </w:rPr>
      </w:pPr>
      <w:r w:rsidRPr="000764FB">
        <w:rPr>
          <w:rFonts w:ascii="Times New Roman" w:eastAsia="Times New Roman" w:hAnsi="Times New Roman" w:cs="Times New Roman"/>
          <w:b/>
          <w:color w:val="000000" w:themeColor="text1"/>
          <w:kern w:val="36"/>
          <w:sz w:val="26"/>
          <w:szCs w:val="26"/>
        </w:rPr>
        <w:t>b)</w:t>
      </w:r>
      <w:r w:rsidRPr="000764FB">
        <w:rPr>
          <w:rFonts w:ascii="Times New Roman" w:eastAsia="Times New Roman" w:hAnsi="Times New Roman" w:cs="Times New Roman"/>
          <w:b/>
          <w:color w:val="0066FF"/>
          <w:kern w:val="36"/>
          <w:sz w:val="26"/>
          <w:szCs w:val="26"/>
          <w:lang w:val="vi-VN"/>
        </w:rPr>
        <w:t xml:space="preserve"> </w:t>
      </w:r>
      <w:r w:rsidRPr="000764FB">
        <w:rPr>
          <w:rFonts w:ascii="Times New Roman" w:eastAsia="Times New Roman" w:hAnsi="Times New Roman" w:cs="Times New Roman"/>
          <w:kern w:val="36"/>
          <w:sz w:val="26"/>
          <w:szCs w:val="26"/>
          <w:lang w:val="vi-VN"/>
        </w:rPr>
        <w:t xml:space="preserve">Nhận xét </w:t>
      </w:r>
      <w:r w:rsidRPr="000764FB">
        <w:rPr>
          <w:rFonts w:ascii="Times New Roman" w:eastAsia="Times New Roman" w:hAnsi="Times New Roman" w:cs="Times New Roman"/>
          <w:kern w:val="36"/>
          <w:sz w:val="26"/>
          <w:szCs w:val="26"/>
        </w:rPr>
        <w:t>biểu đồ đã vẽ.</w:t>
      </w:r>
    </w:p>
    <w:p w:rsidR="000764FB" w:rsidRPr="000764FB" w:rsidRDefault="000764FB" w:rsidP="00454190">
      <w:pPr>
        <w:tabs>
          <w:tab w:val="left" w:pos="180"/>
        </w:tabs>
        <w:spacing w:after="0" w:line="240" w:lineRule="auto"/>
        <w:rPr>
          <w:rFonts w:ascii="Times New Roman" w:eastAsia="Calibri" w:hAnsi="Times New Roman" w:cs="Times New Roman"/>
          <w:sz w:val="26"/>
          <w:szCs w:val="26"/>
          <w:lang w:val="vi-VN"/>
        </w:rPr>
      </w:pPr>
      <w:r w:rsidRPr="000764FB">
        <w:rPr>
          <w:rFonts w:ascii="Times New Roman" w:eastAsia="Calibri" w:hAnsi="Times New Roman" w:cs="Times New Roman"/>
          <w:b/>
          <w:color w:val="FF0000"/>
          <w:sz w:val="26"/>
          <w:szCs w:val="26"/>
        </w:rPr>
        <w:t>Câu 2:</w:t>
      </w:r>
      <w:r w:rsidRPr="000764FB">
        <w:rPr>
          <w:rFonts w:ascii="Times New Roman" w:eastAsia="Calibri" w:hAnsi="Times New Roman" w:cs="Times New Roman"/>
          <w:sz w:val="26"/>
          <w:szCs w:val="26"/>
          <w:lang w:val="nl-NL"/>
        </w:rPr>
        <w:t xml:space="preserve"> Cho bảng số liệu:</w:t>
      </w:r>
      <w:r w:rsidRPr="000764FB">
        <w:rPr>
          <w:rFonts w:ascii="Times New Roman" w:eastAsia="Calibri" w:hAnsi="Times New Roman" w:cs="Times New Roman"/>
          <w:sz w:val="26"/>
          <w:szCs w:val="26"/>
          <w:lang w:val="vi-VN"/>
        </w:rPr>
        <w:t xml:space="preserve"> </w:t>
      </w:r>
    </w:p>
    <w:p w:rsidR="000764FB" w:rsidRPr="000764FB" w:rsidRDefault="000764FB" w:rsidP="00454190">
      <w:pPr>
        <w:spacing w:after="0" w:line="240" w:lineRule="auto"/>
        <w:jc w:val="center"/>
        <w:rPr>
          <w:rFonts w:ascii="Times New Roman" w:eastAsia="Calibri" w:hAnsi="Times New Roman" w:cs="Times New Roman"/>
          <w:b/>
          <w:i/>
          <w:sz w:val="26"/>
          <w:szCs w:val="26"/>
        </w:rPr>
      </w:pPr>
      <w:r w:rsidRPr="000764FB">
        <w:rPr>
          <w:rFonts w:ascii="Times New Roman" w:eastAsia="Calibri" w:hAnsi="Times New Roman" w:cs="Times New Roman"/>
          <w:b/>
          <w:i/>
          <w:sz w:val="26"/>
          <w:szCs w:val="26"/>
        </w:rPr>
        <w:t>Bình quân lương thực theo đầu người của Đồng bằng sông Cửu Long và nước ta</w:t>
      </w:r>
    </w:p>
    <w:p w:rsidR="000764FB" w:rsidRPr="000764FB" w:rsidRDefault="000764FB" w:rsidP="00454190">
      <w:pPr>
        <w:spacing w:after="0" w:line="240" w:lineRule="auto"/>
        <w:jc w:val="center"/>
        <w:rPr>
          <w:rFonts w:ascii="Times New Roman" w:eastAsia="Calibri" w:hAnsi="Times New Roman" w:cs="Times New Roman"/>
          <w:b/>
          <w:i/>
          <w:sz w:val="26"/>
          <w:szCs w:val="26"/>
        </w:rPr>
      </w:pPr>
      <w:r w:rsidRPr="000764FB">
        <w:rPr>
          <w:rFonts w:ascii="Times New Roman" w:eastAsia="Calibri" w:hAnsi="Times New Roman" w:cs="Times New Roman"/>
          <w:b/>
          <w:i/>
          <w:sz w:val="26"/>
          <w:szCs w:val="26"/>
        </w:rPr>
        <w:t xml:space="preserve"> giai đoạn 2002-2021</w:t>
      </w:r>
    </w:p>
    <w:p w:rsidR="000764FB" w:rsidRPr="000764FB" w:rsidRDefault="000764FB" w:rsidP="00454190">
      <w:pPr>
        <w:spacing w:after="0" w:line="240" w:lineRule="auto"/>
        <w:ind w:left="7200"/>
        <w:jc w:val="both"/>
        <w:rPr>
          <w:rFonts w:ascii="Times New Roman" w:eastAsia="Calibri" w:hAnsi="Times New Roman" w:cs="Times New Roman"/>
          <w:i/>
          <w:sz w:val="26"/>
          <w:szCs w:val="26"/>
          <w:lang w:val="vi-VN"/>
        </w:rPr>
      </w:pPr>
      <w:r w:rsidRPr="000764FB">
        <w:rPr>
          <w:rFonts w:ascii="Times New Roman" w:eastAsia="Calibri" w:hAnsi="Times New Roman" w:cs="Times New Roman"/>
          <w:i/>
          <w:sz w:val="26"/>
          <w:szCs w:val="26"/>
          <w:lang w:val="pt-BR"/>
        </w:rPr>
        <w:t xml:space="preserve">(Đơn vị: kg/người)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1434"/>
        <w:gridCol w:w="1435"/>
        <w:gridCol w:w="1434"/>
        <w:gridCol w:w="1435"/>
      </w:tblGrid>
      <w:tr w:rsidR="000764FB" w:rsidRPr="000764FB" w:rsidTr="00B47CA4">
        <w:trPr>
          <w:jc w:val="center"/>
        </w:trPr>
        <w:tc>
          <w:tcPr>
            <w:tcW w:w="3325"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rPr>
                <w:rFonts w:ascii="Times New Roman" w:eastAsia="Calibri" w:hAnsi="Times New Roman" w:cs="Times New Roman"/>
                <w:sz w:val="26"/>
                <w:szCs w:val="26"/>
              </w:rPr>
            </w:pPr>
            <w:r w:rsidRPr="000764FB">
              <w:rPr>
                <w:rFonts w:ascii="Times New Roman" w:eastAsia="Calibri" w:hAnsi="Times New Roman" w:cs="Times New Roman"/>
                <w:sz w:val="26"/>
                <w:szCs w:val="26"/>
              </w:rPr>
              <w:t>Năm</w:t>
            </w:r>
          </w:p>
        </w:tc>
        <w:tc>
          <w:tcPr>
            <w:tcW w:w="1434"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2002</w:t>
            </w:r>
          </w:p>
        </w:tc>
        <w:tc>
          <w:tcPr>
            <w:tcW w:w="1435"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2010</w:t>
            </w:r>
          </w:p>
        </w:tc>
        <w:tc>
          <w:tcPr>
            <w:tcW w:w="1434"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2015</w:t>
            </w:r>
          </w:p>
        </w:tc>
        <w:tc>
          <w:tcPr>
            <w:tcW w:w="1435"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2021</w:t>
            </w:r>
          </w:p>
        </w:tc>
      </w:tr>
      <w:tr w:rsidR="000764FB" w:rsidRPr="000764FB" w:rsidTr="00B47CA4">
        <w:trPr>
          <w:jc w:val="center"/>
        </w:trPr>
        <w:tc>
          <w:tcPr>
            <w:tcW w:w="3325"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rPr>
                <w:rFonts w:ascii="Times New Roman" w:eastAsia="Calibri" w:hAnsi="Times New Roman" w:cs="Times New Roman"/>
                <w:sz w:val="26"/>
                <w:szCs w:val="26"/>
              </w:rPr>
            </w:pPr>
            <w:r w:rsidRPr="000764FB">
              <w:rPr>
                <w:rFonts w:ascii="Times New Roman" w:eastAsia="Calibri" w:hAnsi="Times New Roman" w:cs="Times New Roman"/>
                <w:sz w:val="26"/>
                <w:szCs w:val="26"/>
              </w:rPr>
              <w:t>Đồng bằng sông Cửu Long</w:t>
            </w:r>
          </w:p>
        </w:tc>
        <w:tc>
          <w:tcPr>
            <w:tcW w:w="1434"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1066,3</w:t>
            </w:r>
          </w:p>
        </w:tc>
        <w:tc>
          <w:tcPr>
            <w:tcW w:w="1435"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1269,1</w:t>
            </w:r>
          </w:p>
        </w:tc>
        <w:tc>
          <w:tcPr>
            <w:tcW w:w="1434"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1494,4</w:t>
            </w:r>
          </w:p>
        </w:tc>
        <w:tc>
          <w:tcPr>
            <w:tcW w:w="1435"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1405,1</w:t>
            </w:r>
          </w:p>
        </w:tc>
      </w:tr>
      <w:tr w:rsidR="000764FB" w:rsidRPr="000764FB" w:rsidTr="00B47CA4">
        <w:trPr>
          <w:jc w:val="center"/>
        </w:trPr>
        <w:tc>
          <w:tcPr>
            <w:tcW w:w="3325"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rPr>
                <w:rFonts w:ascii="Times New Roman" w:eastAsia="Calibri" w:hAnsi="Times New Roman" w:cs="Times New Roman"/>
                <w:sz w:val="26"/>
                <w:szCs w:val="26"/>
              </w:rPr>
            </w:pPr>
            <w:r w:rsidRPr="000764FB">
              <w:rPr>
                <w:rFonts w:ascii="Times New Roman" w:eastAsia="Calibri" w:hAnsi="Times New Roman" w:cs="Times New Roman"/>
                <w:sz w:val="26"/>
                <w:szCs w:val="26"/>
              </w:rPr>
              <w:t>Cả nước</w:t>
            </w:r>
          </w:p>
        </w:tc>
        <w:tc>
          <w:tcPr>
            <w:tcW w:w="1434"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463,6</w:t>
            </w:r>
          </w:p>
        </w:tc>
        <w:tc>
          <w:tcPr>
            <w:tcW w:w="1435"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513,4</w:t>
            </w:r>
          </w:p>
        </w:tc>
        <w:tc>
          <w:tcPr>
            <w:tcW w:w="1434"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546,2</w:t>
            </w:r>
          </w:p>
        </w:tc>
        <w:tc>
          <w:tcPr>
            <w:tcW w:w="1435" w:type="dxa"/>
            <w:tcBorders>
              <w:top w:val="single" w:sz="4" w:space="0" w:color="auto"/>
              <w:left w:val="single" w:sz="4" w:space="0" w:color="auto"/>
              <w:bottom w:val="single" w:sz="4" w:space="0" w:color="auto"/>
              <w:right w:val="single" w:sz="4" w:space="0" w:color="auto"/>
            </w:tcBorders>
          </w:tcPr>
          <w:p w:rsidR="000764FB" w:rsidRPr="000764FB" w:rsidRDefault="000764FB" w:rsidP="00454190">
            <w:pPr>
              <w:spacing w:after="0" w:line="240" w:lineRule="auto"/>
              <w:jc w:val="center"/>
              <w:rPr>
                <w:rFonts w:ascii="Times New Roman" w:eastAsia="Calibri" w:hAnsi="Times New Roman" w:cs="Times New Roman"/>
                <w:sz w:val="26"/>
                <w:szCs w:val="26"/>
              </w:rPr>
            </w:pPr>
            <w:r w:rsidRPr="000764FB">
              <w:rPr>
                <w:rFonts w:ascii="Times New Roman" w:eastAsia="Calibri" w:hAnsi="Times New Roman" w:cs="Times New Roman"/>
                <w:sz w:val="26"/>
                <w:szCs w:val="26"/>
              </w:rPr>
              <w:t>490,3</w:t>
            </w:r>
          </w:p>
        </w:tc>
      </w:tr>
    </w:tbl>
    <w:p w:rsidR="000764FB" w:rsidRPr="000764FB" w:rsidRDefault="000764FB" w:rsidP="00454190">
      <w:pPr>
        <w:spacing w:after="0" w:line="240" w:lineRule="auto"/>
        <w:ind w:left="4320"/>
        <w:rPr>
          <w:rFonts w:ascii="Times New Roman" w:eastAsia="Calibri" w:hAnsi="Times New Roman" w:cs="Times New Roman"/>
          <w:i/>
          <w:sz w:val="26"/>
          <w:szCs w:val="26"/>
        </w:rPr>
      </w:pPr>
      <w:r w:rsidRPr="000764FB">
        <w:rPr>
          <w:rFonts w:ascii="Times New Roman" w:eastAsia="Calibri" w:hAnsi="Times New Roman" w:cs="Times New Roman"/>
          <w:i/>
          <w:sz w:val="26"/>
          <w:szCs w:val="26"/>
        </w:rPr>
        <w:t xml:space="preserve"> (Nguồn niên giám thống kê năm  20</w:t>
      </w:r>
      <w:r w:rsidRPr="000764FB">
        <w:rPr>
          <w:rFonts w:ascii="Times New Roman" w:eastAsia="Calibri" w:hAnsi="Times New Roman" w:cs="Times New Roman"/>
          <w:i/>
          <w:sz w:val="26"/>
          <w:szCs w:val="26"/>
          <w:lang w:val="vi-VN"/>
        </w:rPr>
        <w:t>2</w:t>
      </w:r>
      <w:r w:rsidRPr="000764FB">
        <w:rPr>
          <w:rFonts w:ascii="Times New Roman" w:eastAsia="Calibri" w:hAnsi="Times New Roman" w:cs="Times New Roman"/>
          <w:i/>
          <w:sz w:val="26"/>
          <w:szCs w:val="26"/>
        </w:rPr>
        <w:t>1)</w:t>
      </w:r>
    </w:p>
    <w:p w:rsidR="000764FB" w:rsidRPr="000764FB" w:rsidRDefault="000764FB" w:rsidP="00454190">
      <w:pPr>
        <w:spacing w:after="0" w:line="240" w:lineRule="auto"/>
        <w:jc w:val="both"/>
        <w:rPr>
          <w:rFonts w:ascii="Times New Roman" w:eastAsia="Calibri" w:hAnsi="Times New Roman" w:cs="Times New Roman"/>
          <w:sz w:val="26"/>
          <w:szCs w:val="26"/>
        </w:rPr>
      </w:pPr>
      <w:r w:rsidRPr="000764FB">
        <w:rPr>
          <w:rFonts w:ascii="Times New Roman" w:eastAsia="Calibri" w:hAnsi="Times New Roman" w:cs="Times New Roman"/>
          <w:b/>
          <w:color w:val="000000" w:themeColor="text1"/>
          <w:sz w:val="26"/>
          <w:szCs w:val="26"/>
        </w:rPr>
        <w:t xml:space="preserve">a) </w:t>
      </w:r>
      <w:r w:rsidRPr="000764FB">
        <w:rPr>
          <w:rFonts w:ascii="Times New Roman" w:eastAsia="Calibri" w:hAnsi="Times New Roman" w:cs="Times New Roman"/>
          <w:sz w:val="26"/>
          <w:szCs w:val="26"/>
        </w:rPr>
        <w:t xml:space="preserve">Vẽ biểu đồ thể hiện sản lượng lương thực bình quân đầu người của Đồng bằng sông Cửu Long và cả nước giai đoạn 2002 - 2021 </w:t>
      </w:r>
    </w:p>
    <w:p w:rsidR="000764FB" w:rsidRPr="000764FB" w:rsidRDefault="000764FB" w:rsidP="00454190">
      <w:pPr>
        <w:spacing w:after="0" w:line="240" w:lineRule="auto"/>
      </w:pPr>
      <w:r w:rsidRPr="000764FB">
        <w:rPr>
          <w:rFonts w:ascii="Times New Roman" w:eastAsia="Calibri" w:hAnsi="Times New Roman" w:cs="Times New Roman"/>
          <w:b/>
          <w:color w:val="000000" w:themeColor="text1"/>
          <w:sz w:val="26"/>
          <w:szCs w:val="26"/>
        </w:rPr>
        <w:t xml:space="preserve">b) </w:t>
      </w:r>
      <w:r w:rsidRPr="000764FB">
        <w:rPr>
          <w:rFonts w:ascii="Times New Roman" w:eastAsia="Calibri" w:hAnsi="Times New Roman" w:cs="Times New Roman"/>
          <w:sz w:val="26"/>
          <w:szCs w:val="26"/>
        </w:rPr>
        <w:t>Nhận xét biểu đồ đã vẽ.</w:t>
      </w:r>
      <w:bookmarkStart w:id="3" w:name="_GoBack"/>
      <w:bookmarkEnd w:id="3"/>
    </w:p>
    <w:sectPr w:rsidR="000764FB" w:rsidRPr="000764FB" w:rsidSect="00454190">
      <w:headerReference w:type="default" r:id="rId7"/>
      <w:footerReference w:type="default" r:id="rId8"/>
      <w:pgSz w:w="12240" w:h="15840"/>
      <w:pgMar w:top="814" w:right="900" w:bottom="1440"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C4" w:rsidRDefault="00EB6FC4" w:rsidP="004E7E90">
      <w:pPr>
        <w:spacing w:after="0" w:line="240" w:lineRule="auto"/>
      </w:pPr>
      <w:r>
        <w:separator/>
      </w:r>
    </w:p>
  </w:endnote>
  <w:endnote w:type="continuationSeparator" w:id="0">
    <w:p w:rsidR="00EB6FC4" w:rsidRDefault="00EB6FC4" w:rsidP="004E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90" w:rsidRPr="004E7E90" w:rsidRDefault="004E7E90" w:rsidP="004E7E9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E7E9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E7E90">
      <w:rPr>
        <w:rFonts w:ascii="Times New Roman" w:eastAsia="SimSun" w:hAnsi="Times New Roman" w:cs="Times New Roman"/>
        <w:b/>
        <w:color w:val="000000"/>
        <w:kern w:val="2"/>
        <w:sz w:val="24"/>
        <w:szCs w:val="24"/>
        <w:lang w:val="nl-NL" w:eastAsia="zh-CN"/>
      </w:rPr>
      <w:t xml:space="preserve">          </w:t>
    </w:r>
    <w:r w:rsidR="006C712D">
      <w:rPr>
        <w:rFonts w:ascii="Times New Roman" w:eastAsia="SimSun" w:hAnsi="Times New Roman" w:cs="Times New Roman"/>
        <w:b/>
        <w:color w:val="000000"/>
        <w:kern w:val="2"/>
        <w:sz w:val="24"/>
        <w:szCs w:val="24"/>
        <w:lang w:val="nl-NL" w:eastAsia="zh-CN"/>
      </w:rPr>
      <w:t xml:space="preserve">    </w:t>
    </w:r>
    <w:r w:rsidRPr="004E7E90">
      <w:rPr>
        <w:rFonts w:ascii="Times New Roman" w:eastAsia="SimSun" w:hAnsi="Times New Roman" w:cs="Times New Roman"/>
        <w:b/>
        <w:color w:val="000000"/>
        <w:kern w:val="2"/>
        <w:sz w:val="24"/>
        <w:szCs w:val="24"/>
        <w:lang w:val="nl-NL" w:eastAsia="zh-CN"/>
      </w:rPr>
      <w:t xml:space="preserve"> </w:t>
    </w:r>
    <w:r w:rsidRPr="004E7E90">
      <w:rPr>
        <w:rFonts w:ascii="Times New Roman" w:eastAsia="SimSun" w:hAnsi="Times New Roman" w:cs="Times New Roman"/>
        <w:b/>
        <w:color w:val="00B0F0"/>
        <w:kern w:val="2"/>
        <w:sz w:val="24"/>
        <w:szCs w:val="24"/>
        <w:lang w:val="nl-NL" w:eastAsia="zh-CN"/>
      </w:rPr>
      <w:t/>
    </w:r>
    <w:r w:rsidRPr="004E7E90">
      <w:rPr>
        <w:rFonts w:ascii="Times New Roman" w:eastAsia="SimSun" w:hAnsi="Times New Roman" w:cs="Times New Roman"/>
        <w:b/>
        <w:color w:val="FF0000"/>
        <w:kern w:val="2"/>
        <w:sz w:val="24"/>
        <w:szCs w:val="24"/>
        <w:lang w:val="nl-NL" w:eastAsia="zh-CN"/>
      </w:rPr>
      <w:t xml:space="preserve"/>
    </w:r>
    <w:r w:rsidRPr="004E7E90">
      <w:rPr>
        <w:rFonts w:ascii="Times New Roman" w:eastAsia="SimSun" w:hAnsi="Times New Roman" w:cs="Times New Roman"/>
        <w:b/>
        <w:color w:val="000000"/>
        <w:kern w:val="2"/>
        <w:sz w:val="24"/>
        <w:szCs w:val="24"/>
        <w:lang w:eastAsia="zh-CN"/>
      </w:rPr>
      <w:t xml:space="preserve">                                </w:t>
    </w:r>
    <w:r w:rsidRPr="004E7E90">
      <w:rPr>
        <w:rFonts w:ascii="Times New Roman" w:eastAsia="SimSun" w:hAnsi="Times New Roman" w:cs="Times New Roman"/>
        <w:b/>
        <w:color w:val="FF0000"/>
        <w:kern w:val="2"/>
        <w:sz w:val="24"/>
        <w:szCs w:val="24"/>
        <w:lang w:eastAsia="zh-CN"/>
      </w:rPr>
      <w:t>Trang</w:t>
    </w:r>
    <w:r w:rsidRPr="004E7E90">
      <w:rPr>
        <w:rFonts w:ascii="Times New Roman" w:eastAsia="SimSun" w:hAnsi="Times New Roman" w:cs="Times New Roman"/>
        <w:b/>
        <w:color w:val="0070C0"/>
        <w:kern w:val="2"/>
        <w:sz w:val="24"/>
        <w:szCs w:val="24"/>
        <w:lang w:eastAsia="zh-CN"/>
      </w:rPr>
      <w:t xml:space="preserve"> </w:t>
    </w:r>
    <w:r w:rsidRPr="004E7E90">
      <w:rPr>
        <w:rFonts w:ascii="Times New Roman" w:eastAsia="SimSun" w:hAnsi="Times New Roman" w:cs="Times New Roman"/>
        <w:b/>
        <w:color w:val="0070C0"/>
        <w:kern w:val="2"/>
        <w:sz w:val="24"/>
        <w:szCs w:val="24"/>
        <w:lang w:eastAsia="zh-CN"/>
      </w:rPr>
      <w:fldChar w:fldCharType="begin"/>
    </w:r>
    <w:r w:rsidRPr="004E7E90">
      <w:rPr>
        <w:rFonts w:ascii="Times New Roman" w:eastAsia="SimSun" w:hAnsi="Times New Roman" w:cs="Times New Roman"/>
        <w:b/>
        <w:color w:val="0070C0"/>
        <w:kern w:val="2"/>
        <w:sz w:val="24"/>
        <w:szCs w:val="24"/>
        <w:lang w:eastAsia="zh-CN"/>
      </w:rPr>
      <w:instrText xml:space="preserve"> PAGE   \* MERGEFORMAT </w:instrText>
    </w:r>
    <w:r w:rsidRPr="004E7E90">
      <w:rPr>
        <w:rFonts w:ascii="Times New Roman" w:eastAsia="SimSun" w:hAnsi="Times New Roman" w:cs="Times New Roman"/>
        <w:b/>
        <w:color w:val="0070C0"/>
        <w:kern w:val="2"/>
        <w:sz w:val="24"/>
        <w:szCs w:val="24"/>
        <w:lang w:eastAsia="zh-CN"/>
      </w:rPr>
      <w:fldChar w:fldCharType="separate"/>
    </w:r>
    <w:r w:rsidR="00454190">
      <w:rPr>
        <w:rFonts w:ascii="Times New Roman" w:eastAsia="SimSun" w:hAnsi="Times New Roman" w:cs="Times New Roman"/>
        <w:b/>
        <w:noProof/>
        <w:color w:val="0070C0"/>
        <w:kern w:val="2"/>
        <w:sz w:val="24"/>
        <w:szCs w:val="24"/>
        <w:lang w:eastAsia="zh-CN"/>
      </w:rPr>
      <w:t>5</w:t>
    </w:r>
    <w:r w:rsidRPr="004E7E9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C4" w:rsidRDefault="00EB6FC4" w:rsidP="004E7E90">
      <w:pPr>
        <w:spacing w:after="0" w:line="240" w:lineRule="auto"/>
      </w:pPr>
      <w:r>
        <w:separator/>
      </w:r>
    </w:p>
  </w:footnote>
  <w:footnote w:type="continuationSeparator" w:id="0">
    <w:p w:rsidR="00EB6FC4" w:rsidRDefault="00EB6FC4" w:rsidP="004E7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90" w:rsidRPr="004E7E90" w:rsidRDefault="004E7E90" w:rsidP="004E7E9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E7E90">
      <w:rPr>
        <w:rFonts w:ascii="Times New Roman" w:eastAsia="Calibri" w:hAnsi="Times New Roman" w:cs="Times New Roman"/>
        <w:b/>
        <w:color w:val="00B0F0"/>
        <w:sz w:val="24"/>
        <w:szCs w:val="24"/>
        <w:lang w:val="nl-NL"/>
      </w:rPr>
      <w:t/>
    </w:r>
    <w:r w:rsidRPr="004E7E9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F3"/>
    <w:rsid w:val="00074C6F"/>
    <w:rsid w:val="000764FB"/>
    <w:rsid w:val="00092B62"/>
    <w:rsid w:val="001327BD"/>
    <w:rsid w:val="00454190"/>
    <w:rsid w:val="004E7E90"/>
    <w:rsid w:val="006C712D"/>
    <w:rsid w:val="006C78F7"/>
    <w:rsid w:val="00717EFF"/>
    <w:rsid w:val="008F4CF3"/>
    <w:rsid w:val="00A46AF1"/>
    <w:rsid w:val="00B00AF8"/>
    <w:rsid w:val="00B73F6C"/>
    <w:rsid w:val="00CA547C"/>
    <w:rsid w:val="00D53D27"/>
    <w:rsid w:val="00D5519F"/>
    <w:rsid w:val="00DD1326"/>
    <w:rsid w:val="00DD3D0D"/>
    <w:rsid w:val="00EB6FC4"/>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E90"/>
  </w:style>
  <w:style w:type="paragraph" w:styleId="Footer">
    <w:name w:val="footer"/>
    <w:basedOn w:val="Normal"/>
    <w:link w:val="FooterChar"/>
    <w:uiPriority w:val="99"/>
    <w:unhideWhenUsed/>
    <w:rsid w:val="004E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E90"/>
  </w:style>
  <w:style w:type="character" w:customStyle="1" w:styleId="YoungMixChar">
    <w:name w:val="YoungMix_Char"/>
    <w:rsid w:val="00074C6F"/>
    <w:rPr>
      <w:rFonts w:ascii="Times New Roman" w:hAnsi="Times New Roman"/>
      <w:sz w:val="24"/>
    </w:rPr>
  </w:style>
  <w:style w:type="paragraph" w:styleId="NormalWeb">
    <w:name w:val="Normal (Web)"/>
    <w:basedOn w:val="Normal"/>
    <w:uiPriority w:val="99"/>
    <w:unhideWhenUsed/>
    <w:rsid w:val="00132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7BD"/>
    <w:rPr>
      <w:b/>
      <w:bCs/>
    </w:rPr>
  </w:style>
  <w:style w:type="character" w:styleId="Hyperlink">
    <w:name w:val="Hyperlink"/>
    <w:basedOn w:val="DefaultParagraphFont"/>
    <w:uiPriority w:val="99"/>
    <w:semiHidden/>
    <w:unhideWhenUsed/>
    <w:rsid w:val="00132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E90"/>
  </w:style>
  <w:style w:type="paragraph" w:styleId="Footer">
    <w:name w:val="footer"/>
    <w:basedOn w:val="Normal"/>
    <w:link w:val="FooterChar"/>
    <w:uiPriority w:val="99"/>
    <w:unhideWhenUsed/>
    <w:rsid w:val="004E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E90"/>
  </w:style>
  <w:style w:type="character" w:customStyle="1" w:styleId="YoungMixChar">
    <w:name w:val="YoungMix_Char"/>
    <w:rsid w:val="00074C6F"/>
    <w:rPr>
      <w:rFonts w:ascii="Times New Roman" w:hAnsi="Times New Roman"/>
      <w:sz w:val="24"/>
    </w:rPr>
  </w:style>
  <w:style w:type="paragraph" w:styleId="NormalWeb">
    <w:name w:val="Normal (Web)"/>
    <w:basedOn w:val="Normal"/>
    <w:uiPriority w:val="99"/>
    <w:unhideWhenUsed/>
    <w:rsid w:val="00132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7BD"/>
    <w:rPr>
      <w:b/>
      <w:bCs/>
    </w:rPr>
  </w:style>
  <w:style w:type="character" w:styleId="Hyperlink">
    <w:name w:val="Hyperlink"/>
    <w:basedOn w:val="DefaultParagraphFont"/>
    <w:uiPriority w:val="99"/>
    <w:semiHidden/>
    <w:unhideWhenUsed/>
    <w:rsid w:val="00132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75219">
      <w:bodyDiv w:val="1"/>
      <w:marLeft w:val="0"/>
      <w:marRight w:val="0"/>
      <w:marTop w:val="0"/>
      <w:marBottom w:val="0"/>
      <w:divBdr>
        <w:top w:val="none" w:sz="0" w:space="0" w:color="auto"/>
        <w:left w:val="none" w:sz="0" w:space="0" w:color="auto"/>
        <w:bottom w:val="none" w:sz="0" w:space="0" w:color="auto"/>
        <w:right w:val="none" w:sz="0" w:space="0" w:color="auto"/>
      </w:divBdr>
    </w:div>
    <w:div w:id="647906051">
      <w:bodyDiv w:val="1"/>
      <w:marLeft w:val="0"/>
      <w:marRight w:val="0"/>
      <w:marTop w:val="0"/>
      <w:marBottom w:val="0"/>
      <w:divBdr>
        <w:top w:val="none" w:sz="0" w:space="0" w:color="auto"/>
        <w:left w:val="none" w:sz="0" w:space="0" w:color="auto"/>
        <w:bottom w:val="none" w:sz="0" w:space="0" w:color="auto"/>
        <w:right w:val="none" w:sz="0" w:space="0" w:color="auto"/>
      </w:divBdr>
    </w:div>
    <w:div w:id="12313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2024-02-29T08:30:00Z</dcterms:created>
  <dc:creator>admin</dc:creator>
  <dc:description>Đề cương ôn tập giữa học kỳ 2 Địa 9 năm học 2023-2024 được soạn dưới dạng file word và PDF gồm 5 trang. Các bạn xem và tải về ở dưới.</dc:description>
  <dcterms:modified xsi:type="dcterms:W3CDTF">2024-02-29T08:38:00Z</dcterms:modified>
  <cp:revision>1</cp:revision>
  <dc:title>Đề Cương Ôn Tập Giữa Học Kỳ 2 Địa 9 Năm Học 2023-2024</dc:title>
</cp:coreProperties>
</file>