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E2" w:rsidRPr="006A24D0" w:rsidRDefault="00A11467" w:rsidP="00F47086">
      <w:pPr>
        <w:spacing w:after="0" w:line="240" w:lineRule="auto"/>
        <w:jc w:val="center"/>
        <w:rPr>
          <w:b/>
          <w:color w:val="0000FF"/>
          <w:sz w:val="36"/>
          <w:szCs w:val="36"/>
        </w:rPr>
      </w:pPr>
      <w:r w:rsidRPr="006A24D0">
        <w:rPr>
          <w:b/>
          <w:color w:val="0000FF"/>
          <w:sz w:val="36"/>
          <w:szCs w:val="36"/>
        </w:rPr>
        <w:t xml:space="preserve">ĐỀ CƯƠNG ÔN TẬP KIỂM TRA </w:t>
      </w:r>
      <w:r w:rsidR="0027084A" w:rsidRPr="006A24D0">
        <w:rPr>
          <w:b/>
          <w:color w:val="0000FF"/>
          <w:sz w:val="36"/>
          <w:szCs w:val="36"/>
        </w:rPr>
        <w:t>GIỮA</w:t>
      </w:r>
      <w:r w:rsidRPr="006A24D0">
        <w:rPr>
          <w:b/>
          <w:color w:val="0000FF"/>
          <w:sz w:val="36"/>
          <w:szCs w:val="36"/>
        </w:rPr>
        <w:t xml:space="preserve"> HKI </w:t>
      </w:r>
    </w:p>
    <w:p w:rsidR="003332BE" w:rsidRPr="006A24D0" w:rsidRDefault="00A11467" w:rsidP="00F47086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6A24D0">
        <w:rPr>
          <w:b/>
          <w:color w:val="FF0000"/>
          <w:sz w:val="36"/>
          <w:szCs w:val="36"/>
        </w:rPr>
        <w:t>MÔN ĐỊA 9</w:t>
      </w:r>
      <w:r w:rsidR="00425FE0" w:rsidRPr="006A24D0">
        <w:rPr>
          <w:b/>
          <w:color w:val="FF0000"/>
          <w:sz w:val="36"/>
          <w:szCs w:val="36"/>
        </w:rPr>
        <w:t>. N</w:t>
      </w:r>
      <w:bookmarkStart w:id="0" w:name="_GoBack"/>
      <w:bookmarkEnd w:id="0"/>
      <w:r w:rsidR="00425FE0" w:rsidRPr="006A24D0">
        <w:rPr>
          <w:b/>
          <w:color w:val="FF0000"/>
          <w:sz w:val="36"/>
          <w:szCs w:val="36"/>
        </w:rPr>
        <w:t>ăm học: 202</w:t>
      </w:r>
      <w:r w:rsidR="002C65EB" w:rsidRPr="006A24D0">
        <w:rPr>
          <w:b/>
          <w:color w:val="FF0000"/>
          <w:sz w:val="36"/>
          <w:szCs w:val="36"/>
        </w:rPr>
        <w:t>2</w:t>
      </w:r>
      <w:r w:rsidR="00425FE0" w:rsidRPr="006A24D0">
        <w:rPr>
          <w:b/>
          <w:color w:val="FF0000"/>
          <w:sz w:val="36"/>
          <w:szCs w:val="36"/>
        </w:rPr>
        <w:t>-202</w:t>
      </w:r>
      <w:r w:rsidR="002C65EB" w:rsidRPr="006A24D0">
        <w:rPr>
          <w:b/>
          <w:color w:val="FF0000"/>
          <w:sz w:val="36"/>
          <w:szCs w:val="36"/>
        </w:rPr>
        <w:t>3</w:t>
      </w:r>
    </w:p>
    <w:p w:rsidR="00AC7B02" w:rsidRPr="00FC1C0D" w:rsidRDefault="00AC7B02" w:rsidP="00F47086">
      <w:pPr>
        <w:spacing w:after="0" w:line="240" w:lineRule="auto"/>
        <w:jc w:val="center"/>
        <w:rPr>
          <w:b/>
          <w:sz w:val="36"/>
          <w:szCs w:val="36"/>
        </w:rPr>
      </w:pPr>
    </w:p>
    <w:p w:rsidR="00AC7B02" w:rsidRPr="00FC1C0D" w:rsidRDefault="00AC7B02" w:rsidP="00E44FFC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/>
          <w:szCs w:val="28"/>
        </w:rPr>
      </w:pPr>
      <w:r w:rsidRPr="00FC1C0D">
        <w:rPr>
          <w:rFonts w:eastAsia="Times New Roman" w:cs="Times New Roman"/>
          <w:b/>
          <w:szCs w:val="28"/>
        </w:rPr>
        <w:t>HỆ THỐNG HOÁ KIẾN THỨC TRỌNG TÂM</w:t>
      </w:r>
    </w:p>
    <w:p w:rsidR="00AC7B02" w:rsidRPr="00FC1C0D" w:rsidRDefault="00AC7B02" w:rsidP="00F47086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b/>
          <w:szCs w:val="28"/>
        </w:rPr>
      </w:pPr>
      <w:r w:rsidRPr="00FC1C0D">
        <w:rPr>
          <w:rFonts w:eastAsia="Times New Roman" w:cs="Times New Roman"/>
          <w:b/>
          <w:szCs w:val="28"/>
        </w:rPr>
        <w:t>CHỦ ĐỀ DÂN CƯ</w:t>
      </w:r>
    </w:p>
    <w:p w:rsidR="00AC7B02" w:rsidRPr="00FC1C0D" w:rsidRDefault="00AC7B02" w:rsidP="00F47086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eastAsia="Times New Roman" w:cs="Times New Roman"/>
          <w:szCs w:val="28"/>
        </w:rPr>
      </w:pPr>
      <w:r w:rsidRPr="00FC1C0D">
        <w:rPr>
          <w:rFonts w:eastAsia="Times New Roman" w:cs="Times New Roman"/>
          <w:szCs w:val="28"/>
        </w:rPr>
        <w:t xml:space="preserve">Trình bày được </w:t>
      </w:r>
      <w:r w:rsidR="00346884" w:rsidRPr="00FC1C0D">
        <w:rPr>
          <w:rFonts w:eastAsia="Times New Roman" w:cs="Times New Roman"/>
          <w:szCs w:val="28"/>
        </w:rPr>
        <w:t xml:space="preserve">đặc điểm và </w:t>
      </w:r>
      <w:r w:rsidRPr="00FC1C0D">
        <w:rPr>
          <w:rFonts w:eastAsia="Times New Roman" w:cs="Times New Roman"/>
          <w:szCs w:val="28"/>
        </w:rPr>
        <w:t xml:space="preserve">sự phân bố các </w:t>
      </w:r>
      <w:r w:rsidR="004B3FEA" w:rsidRPr="00FC1C0D">
        <w:rPr>
          <w:rFonts w:eastAsia="Times New Roman" w:cs="Times New Roman"/>
          <w:szCs w:val="28"/>
        </w:rPr>
        <w:t xml:space="preserve">thành phần </w:t>
      </w:r>
      <w:r w:rsidRPr="00FC1C0D">
        <w:rPr>
          <w:rFonts w:eastAsia="Times New Roman" w:cs="Times New Roman"/>
          <w:szCs w:val="28"/>
        </w:rPr>
        <w:t>dân tộc ở nước ta</w:t>
      </w:r>
      <w:r w:rsidR="004B3FEA" w:rsidRPr="00FC1C0D">
        <w:rPr>
          <w:rFonts w:eastAsia="Times New Roman" w:cs="Times New Roman"/>
          <w:szCs w:val="28"/>
        </w:rPr>
        <w:t xml:space="preserve">. </w:t>
      </w:r>
    </w:p>
    <w:p w:rsidR="00AC7B02" w:rsidRPr="00FC1C0D" w:rsidRDefault="00346884" w:rsidP="00F47086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eastAsia="Times New Roman" w:cs="Times New Roman"/>
          <w:bCs/>
          <w:szCs w:val="28"/>
        </w:rPr>
      </w:pPr>
      <w:r w:rsidRPr="00FC1C0D">
        <w:rPr>
          <w:rFonts w:eastAsia="Times New Roman" w:cs="Times New Roman"/>
          <w:bCs/>
          <w:szCs w:val="28"/>
        </w:rPr>
        <w:t>Đ</w:t>
      </w:r>
      <w:r w:rsidR="00AC7B02" w:rsidRPr="00FC1C0D">
        <w:rPr>
          <w:rFonts w:eastAsia="Times New Roman" w:cs="Times New Roman"/>
          <w:bCs/>
          <w:szCs w:val="28"/>
        </w:rPr>
        <w:t xml:space="preserve">ặc điểm dân số </w:t>
      </w:r>
      <w:r w:rsidRPr="00FC1C0D">
        <w:rPr>
          <w:rFonts w:eastAsia="Times New Roman" w:cs="Times New Roman"/>
          <w:bCs/>
          <w:szCs w:val="28"/>
        </w:rPr>
        <w:t>Việt Nam</w:t>
      </w:r>
      <w:r w:rsidR="00AC7B02" w:rsidRPr="00FC1C0D">
        <w:rPr>
          <w:rFonts w:eastAsia="Times New Roman" w:cs="Times New Roman"/>
          <w:bCs/>
          <w:szCs w:val="28"/>
        </w:rPr>
        <w:t>. Nguyên nhân và hậu quả</w:t>
      </w:r>
      <w:r w:rsidRPr="00FC1C0D">
        <w:rPr>
          <w:rFonts w:eastAsia="Times New Roman" w:cs="Times New Roman"/>
          <w:bCs/>
          <w:szCs w:val="28"/>
        </w:rPr>
        <w:t>.</w:t>
      </w:r>
      <w:r w:rsidR="00AC7B02" w:rsidRPr="00FC1C0D">
        <w:rPr>
          <w:rFonts w:eastAsia="Times New Roman" w:cs="Times New Roman"/>
          <w:bCs/>
          <w:szCs w:val="28"/>
        </w:rPr>
        <w:t xml:space="preserve"> </w:t>
      </w:r>
    </w:p>
    <w:p w:rsidR="00AC7B02" w:rsidRPr="00FC1C0D" w:rsidRDefault="00AC7B02" w:rsidP="00F47086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eastAsia="Times New Roman" w:cs="Times New Roman"/>
          <w:bCs/>
          <w:szCs w:val="28"/>
        </w:rPr>
      </w:pPr>
      <w:r w:rsidRPr="00FC1C0D">
        <w:rPr>
          <w:rFonts w:eastAsia="Times New Roman" w:cs="Times New Roman"/>
          <w:bCs/>
          <w:szCs w:val="28"/>
        </w:rPr>
        <w:t>Trình bày được tình phân bố dân cư ở nước ta</w:t>
      </w:r>
      <w:r w:rsidR="00346884" w:rsidRPr="00FC1C0D">
        <w:rPr>
          <w:rFonts w:eastAsia="Times New Roman" w:cs="Times New Roman"/>
          <w:bCs/>
          <w:szCs w:val="28"/>
        </w:rPr>
        <w:t xml:space="preserve">. </w:t>
      </w:r>
      <w:r w:rsidRPr="00FC1C0D">
        <w:rPr>
          <w:rFonts w:eastAsia="Times New Roman" w:cs="Times New Roman"/>
          <w:bCs/>
          <w:szCs w:val="28"/>
        </w:rPr>
        <w:t>Phân biệt được các loại hình quần cư thành thị và nông thôn theo chức năng và hình thái quần cư.</w:t>
      </w:r>
      <w:r w:rsidR="00346884" w:rsidRPr="00FC1C0D">
        <w:rPr>
          <w:rFonts w:eastAsia="Times New Roman" w:cs="Times New Roman"/>
          <w:bCs/>
          <w:szCs w:val="28"/>
        </w:rPr>
        <w:t xml:space="preserve"> </w:t>
      </w:r>
      <w:r w:rsidRPr="00FC1C0D">
        <w:rPr>
          <w:rFonts w:eastAsia="Times New Roman" w:cs="Times New Roman"/>
          <w:bCs/>
          <w:szCs w:val="28"/>
        </w:rPr>
        <w:t xml:space="preserve">Nhận biết được quá trình đô thị hóa ở nước ta nhanh. </w:t>
      </w:r>
    </w:p>
    <w:p w:rsidR="00AC7B02" w:rsidRPr="00FC1C0D" w:rsidRDefault="00AC7B02" w:rsidP="00F47086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eastAsia="Times New Roman" w:cs="Times New Roman"/>
          <w:bCs/>
          <w:szCs w:val="28"/>
        </w:rPr>
      </w:pPr>
      <w:r w:rsidRPr="00FC1C0D">
        <w:rPr>
          <w:rFonts w:eastAsia="Times New Roman" w:cs="Times New Roman"/>
          <w:bCs/>
          <w:szCs w:val="28"/>
        </w:rPr>
        <w:t xml:space="preserve">Trình bày đặc điểm về nguồn lao động và vấn đề sử dụng LĐ ở nước ta  </w:t>
      </w:r>
    </w:p>
    <w:p w:rsidR="00AC7B02" w:rsidRPr="00FC1C0D" w:rsidRDefault="00AC7B02" w:rsidP="00F47086">
      <w:pPr>
        <w:pStyle w:val="ListParagraph"/>
        <w:numPr>
          <w:ilvl w:val="0"/>
          <w:numId w:val="7"/>
        </w:numPr>
        <w:spacing w:after="0" w:line="240" w:lineRule="auto"/>
        <w:ind w:left="0" w:firstLine="284"/>
        <w:jc w:val="both"/>
        <w:rPr>
          <w:rFonts w:eastAsia="Times New Roman" w:cs="Times New Roman"/>
          <w:bCs/>
          <w:szCs w:val="28"/>
        </w:rPr>
      </w:pPr>
      <w:r w:rsidRPr="00FC1C0D">
        <w:rPr>
          <w:rFonts w:eastAsia="Times New Roman" w:cs="Times New Roman"/>
          <w:bCs/>
          <w:szCs w:val="28"/>
        </w:rPr>
        <w:t>Biết được sức ép dân số đối với việc làm ở nước ta</w:t>
      </w:r>
      <w:r w:rsidR="00346884" w:rsidRPr="00FC1C0D">
        <w:rPr>
          <w:rFonts w:eastAsia="Times New Roman" w:cs="Times New Roman"/>
          <w:bCs/>
          <w:szCs w:val="28"/>
        </w:rPr>
        <w:t xml:space="preserve">. </w:t>
      </w:r>
      <w:r w:rsidRPr="00FC1C0D">
        <w:rPr>
          <w:rFonts w:eastAsia="Times New Roman" w:cs="Times New Roman"/>
          <w:bCs/>
          <w:szCs w:val="28"/>
        </w:rPr>
        <w:t>Trình bày hiện trạng chất lượng cuộc sống nước ta</w:t>
      </w:r>
      <w:r w:rsidR="009875F6">
        <w:rPr>
          <w:rFonts w:eastAsia="Times New Roman" w:cs="Times New Roman"/>
          <w:bCs/>
          <w:szCs w:val="28"/>
        </w:rPr>
        <w:t>.</w:t>
      </w:r>
    </w:p>
    <w:p w:rsidR="004B3FEA" w:rsidRPr="00FC1C0D" w:rsidRDefault="004B3FEA" w:rsidP="00F47086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FC1C0D">
        <w:rPr>
          <w:rFonts w:eastAsia="Times New Roman" w:cs="Times New Roman"/>
          <w:b/>
          <w:bCs/>
          <w:szCs w:val="28"/>
        </w:rPr>
        <w:t>CHỦ ĐỀ CÁC NGÀNH KINH TẾ</w:t>
      </w:r>
    </w:p>
    <w:p w:rsidR="00AC7B02" w:rsidRPr="00FC1C0D" w:rsidRDefault="00AC7B02" w:rsidP="00F47086">
      <w:pPr>
        <w:pStyle w:val="ListParagraph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eastAsia="Times New Roman" w:cs="Times New Roman"/>
          <w:b/>
          <w:bCs/>
          <w:szCs w:val="28"/>
          <w:u w:val="single"/>
        </w:rPr>
      </w:pPr>
      <w:r w:rsidRPr="00FC1C0D">
        <w:rPr>
          <w:rFonts w:eastAsia="Times New Roman" w:cs="Times New Roman"/>
          <w:szCs w:val="28"/>
        </w:rPr>
        <w:t>Phân tích được các nhân tố tự nhiên, dân cư</w:t>
      </w:r>
      <w:r w:rsidR="00346884" w:rsidRPr="00FC1C0D">
        <w:rPr>
          <w:rFonts w:eastAsia="Times New Roman" w:cs="Times New Roman"/>
          <w:szCs w:val="28"/>
        </w:rPr>
        <w:t xml:space="preserve"> </w:t>
      </w:r>
      <w:r w:rsidRPr="00FC1C0D">
        <w:rPr>
          <w:rFonts w:eastAsia="Times New Roman" w:cs="Times New Roman"/>
          <w:szCs w:val="28"/>
        </w:rPr>
        <w:t>-</w:t>
      </w:r>
      <w:r w:rsidR="00346884" w:rsidRPr="00FC1C0D">
        <w:rPr>
          <w:rFonts w:eastAsia="Times New Roman" w:cs="Times New Roman"/>
          <w:szCs w:val="28"/>
        </w:rPr>
        <w:t xml:space="preserve"> </w:t>
      </w:r>
      <w:r w:rsidRPr="00FC1C0D">
        <w:rPr>
          <w:rFonts w:eastAsia="Times New Roman" w:cs="Times New Roman"/>
          <w:szCs w:val="28"/>
        </w:rPr>
        <w:t xml:space="preserve">xã hội ảnh hưởng đến phát triển và phân bố </w:t>
      </w:r>
      <w:r w:rsidR="004B3FEA" w:rsidRPr="00FC1C0D">
        <w:rPr>
          <w:rFonts w:eastAsia="Times New Roman" w:cs="Times New Roman"/>
          <w:szCs w:val="28"/>
        </w:rPr>
        <w:t xml:space="preserve">các ngành </w:t>
      </w:r>
      <w:r w:rsidRPr="00FC1C0D">
        <w:rPr>
          <w:rFonts w:eastAsia="Times New Roman" w:cs="Times New Roman"/>
          <w:szCs w:val="28"/>
        </w:rPr>
        <w:t>nông</w:t>
      </w:r>
      <w:r w:rsidR="004B3FEA" w:rsidRPr="00FC1C0D">
        <w:rPr>
          <w:rFonts w:eastAsia="Times New Roman" w:cs="Times New Roman"/>
          <w:szCs w:val="28"/>
        </w:rPr>
        <w:t>, lâm, ngư</w:t>
      </w:r>
      <w:r w:rsidRPr="00FC1C0D">
        <w:rPr>
          <w:rFonts w:eastAsia="Times New Roman" w:cs="Times New Roman"/>
          <w:szCs w:val="28"/>
        </w:rPr>
        <w:t xml:space="preserve"> nghiệp</w:t>
      </w:r>
      <w:r w:rsidR="004B3FEA" w:rsidRPr="00FC1C0D">
        <w:rPr>
          <w:rFonts w:eastAsia="Times New Roman" w:cs="Times New Roman"/>
          <w:szCs w:val="28"/>
        </w:rPr>
        <w:t xml:space="preserve"> và công nghiệp</w:t>
      </w:r>
    </w:p>
    <w:p w:rsidR="004B3FEA" w:rsidRPr="00FC1C0D" w:rsidRDefault="00AC7B02" w:rsidP="00F47086">
      <w:pPr>
        <w:pStyle w:val="ListParagraph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eastAsia="Times New Roman" w:cs="Times New Roman"/>
          <w:b/>
          <w:bCs/>
          <w:szCs w:val="28"/>
          <w:u w:val="single"/>
        </w:rPr>
      </w:pPr>
      <w:r w:rsidRPr="00FC1C0D">
        <w:rPr>
          <w:rFonts w:eastAsia="Times New Roman" w:cs="Times New Roman"/>
          <w:szCs w:val="28"/>
        </w:rPr>
        <w:t xml:space="preserve">Trình bày được tình hình phát triển và phân bố của </w:t>
      </w:r>
      <w:r w:rsidR="004B3FEA" w:rsidRPr="00FC1C0D">
        <w:rPr>
          <w:rFonts w:eastAsia="Times New Roman" w:cs="Times New Roman"/>
          <w:szCs w:val="28"/>
        </w:rPr>
        <w:t>các ngành nông, lâm, ngư nghiệp và công nghiệp</w:t>
      </w:r>
    </w:p>
    <w:p w:rsidR="004B3FEA" w:rsidRPr="00FC1C0D" w:rsidRDefault="004B3FEA" w:rsidP="00F47086">
      <w:pPr>
        <w:pStyle w:val="ListParagraph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eastAsia="Times New Roman" w:cs="Times New Roman"/>
          <w:b/>
          <w:bCs/>
          <w:szCs w:val="28"/>
          <w:u w:val="single"/>
        </w:rPr>
      </w:pPr>
      <w:r w:rsidRPr="00FC1C0D">
        <w:rPr>
          <w:rFonts w:eastAsia="Times New Roman" w:cs="Times New Roman"/>
          <w:szCs w:val="28"/>
        </w:rPr>
        <w:t>G</w:t>
      </w:r>
      <w:r w:rsidR="00AC7B02" w:rsidRPr="00FC1C0D">
        <w:rPr>
          <w:rFonts w:eastAsia="Times New Roman" w:cs="Times New Roman"/>
          <w:szCs w:val="28"/>
        </w:rPr>
        <w:t xml:space="preserve">iải thích </w:t>
      </w:r>
      <w:r w:rsidRPr="00FC1C0D">
        <w:rPr>
          <w:rFonts w:eastAsia="Times New Roman" w:cs="Times New Roman"/>
          <w:szCs w:val="28"/>
        </w:rPr>
        <w:t>về sự phát triển và phân bố của các ngành nông, lâm, ngư nghiệp và công nghiệp</w:t>
      </w:r>
    </w:p>
    <w:p w:rsidR="00AE6AE5" w:rsidRPr="00FC1C0D" w:rsidRDefault="00E44FFC" w:rsidP="00E44FFC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/>
          <w:bCs/>
          <w:i/>
          <w:szCs w:val="28"/>
        </w:rPr>
      </w:pPr>
      <w:r w:rsidRPr="00FC1C0D">
        <w:rPr>
          <w:rFonts w:eastAsia="Times New Roman" w:cs="Times New Roman"/>
          <w:b/>
          <w:bCs/>
          <w:szCs w:val="28"/>
        </w:rPr>
        <w:t>KỸ NĂNG:</w:t>
      </w:r>
    </w:p>
    <w:p w:rsidR="00AE6AE5" w:rsidRPr="00FC1C0D" w:rsidRDefault="00AE6AE5" w:rsidP="00F470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bCs/>
          <w:szCs w:val="28"/>
        </w:rPr>
      </w:pPr>
      <w:r w:rsidRPr="00FC1C0D">
        <w:rPr>
          <w:rFonts w:eastAsia="Times New Roman" w:cs="Times New Roman"/>
          <w:b/>
          <w:bCs/>
          <w:szCs w:val="28"/>
        </w:rPr>
        <w:t xml:space="preserve">Thực hành vẽ biểu đồ hình tròn và đường biểu diễn </w:t>
      </w:r>
    </w:p>
    <w:p w:rsidR="00AE6AE5" w:rsidRPr="00FC1C0D" w:rsidRDefault="00AE6AE5" w:rsidP="00F47086">
      <w:pPr>
        <w:pStyle w:val="ListParagraph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FC1C0D">
        <w:rPr>
          <w:rFonts w:eastAsia="Times New Roman" w:cs="Times New Roman"/>
          <w:bCs/>
          <w:szCs w:val="28"/>
        </w:rPr>
        <w:t>+ Xử lý số liệu.</w:t>
      </w:r>
    </w:p>
    <w:p w:rsidR="00AE6AE5" w:rsidRPr="00FC1C0D" w:rsidRDefault="00AE6AE5" w:rsidP="00F47086">
      <w:pPr>
        <w:pStyle w:val="ListParagraph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FC1C0D">
        <w:rPr>
          <w:rFonts w:eastAsia="Times New Roman" w:cs="Times New Roman"/>
          <w:bCs/>
          <w:szCs w:val="28"/>
        </w:rPr>
        <w:t>+ Vẽ biểu đồ.</w:t>
      </w:r>
    </w:p>
    <w:p w:rsidR="00AE6AE5" w:rsidRDefault="00AE6AE5" w:rsidP="00F47086">
      <w:pPr>
        <w:pStyle w:val="ListParagraph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FC1C0D">
        <w:rPr>
          <w:rFonts w:eastAsia="Times New Roman" w:cs="Times New Roman"/>
          <w:bCs/>
          <w:szCs w:val="28"/>
        </w:rPr>
        <w:t>+ Nhận xét và giải thích.</w:t>
      </w:r>
    </w:p>
    <w:p w:rsidR="00AC7B02" w:rsidRPr="00FC1C0D" w:rsidRDefault="00E44FFC" w:rsidP="00E44FFC">
      <w:pPr>
        <w:pStyle w:val="ListParagraph"/>
        <w:numPr>
          <w:ilvl w:val="0"/>
          <w:numId w:val="20"/>
        </w:numPr>
        <w:spacing w:after="0" w:line="240" w:lineRule="auto"/>
        <w:rPr>
          <w:b/>
          <w:szCs w:val="28"/>
        </w:rPr>
      </w:pPr>
      <w:r w:rsidRPr="00FC1C0D">
        <w:rPr>
          <w:b/>
          <w:szCs w:val="28"/>
        </w:rPr>
        <w:t>MỘT SỐ CÂU HỎI THAM KHẢO</w:t>
      </w:r>
    </w:p>
    <w:p w:rsidR="00A11467" w:rsidRDefault="00E44FFC" w:rsidP="00F7659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TRẮC NGHIỆM:</w:t>
      </w:r>
    </w:p>
    <w:p w:rsidR="003A6FFB" w:rsidRPr="00480C49" w:rsidRDefault="003A6FFB" w:rsidP="003A6FFB">
      <w:pPr>
        <w:spacing w:after="0"/>
        <w:jc w:val="both"/>
        <w:rPr>
          <w:i/>
        </w:rPr>
      </w:pPr>
      <w:r w:rsidRPr="00A85F3E">
        <w:rPr>
          <w:b/>
          <w:bCs/>
        </w:rPr>
        <w:t xml:space="preserve">Câu </w:t>
      </w:r>
      <w:r>
        <w:rPr>
          <w:b/>
          <w:bCs/>
        </w:rPr>
        <w:t>1</w:t>
      </w:r>
      <w:r w:rsidRPr="00A85F3E">
        <w:rPr>
          <w:b/>
          <w:bCs/>
        </w:rPr>
        <w:t xml:space="preserve">. </w:t>
      </w:r>
      <w:r w:rsidRPr="00480C49">
        <w:rPr>
          <w:b/>
          <w:i/>
        </w:rPr>
        <w:t>Vùng có năng suất lúa cao nhất nước ta là</w:t>
      </w:r>
    </w:p>
    <w:p w:rsidR="003A6FFB" w:rsidRDefault="003A6FFB" w:rsidP="003A6FFB">
      <w:pPr>
        <w:spacing w:after="0"/>
      </w:pPr>
      <w:r>
        <w:t>A. Đồng bằng sông Cửu Long.                                    B. Đồng bằng sông Hồng.</w:t>
      </w:r>
    </w:p>
    <w:p w:rsidR="003A6FFB" w:rsidRDefault="003A6FFB" w:rsidP="003A6FFB">
      <w:pPr>
        <w:spacing w:after="0"/>
      </w:pPr>
      <w:r>
        <w:t>C. Đồng bằng duyên hải miền Trung.                          D. Đông Nam Bộ.</w:t>
      </w:r>
    </w:p>
    <w:p w:rsidR="003A6FFB" w:rsidRPr="00480C49" w:rsidRDefault="003A6FFB" w:rsidP="003A6FFB">
      <w:pPr>
        <w:spacing w:after="0"/>
        <w:jc w:val="both"/>
        <w:rPr>
          <w:b/>
          <w:bCs/>
          <w:i/>
        </w:rPr>
      </w:pPr>
      <w:r w:rsidRPr="00A85F3E">
        <w:rPr>
          <w:b/>
          <w:bCs/>
        </w:rPr>
        <w:t xml:space="preserve">Câu </w:t>
      </w:r>
      <w:r>
        <w:rPr>
          <w:b/>
          <w:bCs/>
        </w:rPr>
        <w:t>2</w:t>
      </w:r>
      <w:r w:rsidRPr="00A85F3E">
        <w:rPr>
          <w:b/>
          <w:bCs/>
        </w:rPr>
        <w:t xml:space="preserve">. </w:t>
      </w:r>
      <w:r w:rsidRPr="00480C49">
        <w:rPr>
          <w:b/>
          <w:bCs/>
          <w:i/>
          <w:iCs/>
        </w:rPr>
        <w:t>Trong cơ cấu giá trị sản xuất ngành trồng trọt của nước ta nhóm cây trồng chiếm tỉ trọng cao nhất là</w:t>
      </w:r>
    </w:p>
    <w:p w:rsidR="003A6FFB" w:rsidRPr="00480C49" w:rsidRDefault="003A6FFB" w:rsidP="003A6FFB">
      <w:pPr>
        <w:spacing w:after="0"/>
        <w:jc w:val="both"/>
        <w:rPr>
          <w:bCs/>
          <w:iCs/>
        </w:rPr>
      </w:pPr>
      <w:r w:rsidRPr="00E368B9">
        <w:rPr>
          <w:bCs/>
          <w:iCs/>
        </w:rPr>
        <w:t>A. cây ăn quả.</w:t>
      </w:r>
      <w:r>
        <w:rPr>
          <w:bCs/>
          <w:iCs/>
        </w:rPr>
        <w:tab/>
      </w:r>
      <w:r w:rsidRPr="00E368B9">
        <w:rPr>
          <w:bCs/>
          <w:iCs/>
        </w:rPr>
        <w:t>B. cây rau đậu.</w:t>
      </w:r>
      <w:r>
        <w:rPr>
          <w:bCs/>
          <w:iCs/>
        </w:rPr>
        <w:tab/>
      </w:r>
      <w:r w:rsidRPr="00E368B9">
        <w:rPr>
          <w:bCs/>
          <w:iCs/>
        </w:rPr>
        <w:t>C. cây lương thực.</w:t>
      </w:r>
      <w:r>
        <w:rPr>
          <w:bCs/>
          <w:iCs/>
        </w:rPr>
        <w:tab/>
        <w:t xml:space="preserve">   </w:t>
      </w:r>
      <w:r w:rsidRPr="00E368B9">
        <w:rPr>
          <w:bCs/>
          <w:iCs/>
        </w:rPr>
        <w:t>D. cây công nghiệp</w:t>
      </w:r>
    </w:p>
    <w:p w:rsidR="003A6FFB" w:rsidRPr="002F0D04" w:rsidRDefault="003A6FFB" w:rsidP="003A6FFB">
      <w:pPr>
        <w:spacing w:after="0"/>
        <w:rPr>
          <w:b/>
          <w:bCs/>
        </w:rPr>
      </w:pPr>
      <w:r w:rsidRPr="00A85F3E">
        <w:rPr>
          <w:b/>
          <w:bCs/>
        </w:rPr>
        <w:t>Câu 3.</w:t>
      </w:r>
      <w:r>
        <w:rPr>
          <w:b/>
          <w:bCs/>
        </w:rPr>
        <w:t xml:space="preserve"> </w:t>
      </w:r>
      <w:r w:rsidRPr="00480C49">
        <w:rPr>
          <w:b/>
          <w:bCs/>
          <w:i/>
        </w:rPr>
        <w:t>N</w:t>
      </w:r>
      <w:r w:rsidRPr="00480C49">
        <w:rPr>
          <w:b/>
          <w:i/>
        </w:rPr>
        <w:t>ước ta trâu được nuôi nhiều nhất ở vùng</w:t>
      </w:r>
    </w:p>
    <w:p w:rsidR="003A6FFB" w:rsidRDefault="003A6FFB" w:rsidP="003A6FFB">
      <w:pPr>
        <w:spacing w:after="0"/>
      </w:pPr>
      <w:r>
        <w:t xml:space="preserve">A. Duyên hải Nam Trung Bộ.        </w:t>
      </w:r>
      <w:r>
        <w:tab/>
        <w:t xml:space="preserve"> </w:t>
      </w:r>
      <w:r>
        <w:tab/>
        <w:t xml:space="preserve">B. Tây Nguyên.          </w:t>
      </w:r>
    </w:p>
    <w:p w:rsidR="003A6FFB" w:rsidRPr="00A85F3E" w:rsidRDefault="003A6FFB" w:rsidP="003A6FFB">
      <w:pPr>
        <w:spacing w:after="0"/>
      </w:pPr>
      <w:r>
        <w:t xml:space="preserve">C. Đồng bằng sông Cửu Long.     </w:t>
      </w:r>
      <w:r>
        <w:tab/>
      </w:r>
      <w:r>
        <w:tab/>
        <w:t>D. Trung du miền núi Bắc Bộ.</w:t>
      </w:r>
    </w:p>
    <w:p w:rsidR="003A6FFB" w:rsidRPr="004935D1" w:rsidRDefault="003A6FFB" w:rsidP="003A6FFB">
      <w:pPr>
        <w:spacing w:after="0"/>
        <w:rPr>
          <w:b/>
          <w:i/>
          <w:iCs/>
        </w:rPr>
      </w:pPr>
      <w:r w:rsidRPr="00A85F3E">
        <w:rPr>
          <w:b/>
          <w:iCs/>
        </w:rPr>
        <w:t xml:space="preserve">Câu 4. </w:t>
      </w:r>
      <w:r w:rsidRPr="004935D1">
        <w:rPr>
          <w:b/>
          <w:i/>
        </w:rPr>
        <w:t>Giá trị sản xuất công nghiệp nước ta tập trung chủ yếu ở vùng</w:t>
      </w:r>
    </w:p>
    <w:p w:rsidR="003A6FFB" w:rsidRDefault="003A6FFB" w:rsidP="003A6FFB">
      <w:pPr>
        <w:spacing w:after="0"/>
      </w:pPr>
      <w:r>
        <w:t>A. Đông Nam Bộ.</w:t>
      </w:r>
      <w:r>
        <w:tab/>
      </w:r>
      <w:r>
        <w:tab/>
      </w:r>
      <w:r>
        <w:tab/>
      </w:r>
      <w:r>
        <w:tab/>
      </w:r>
      <w:r>
        <w:tab/>
        <w:t>B. Tây nguyên.</w:t>
      </w:r>
    </w:p>
    <w:p w:rsidR="003A6FFB" w:rsidRDefault="003A6FFB" w:rsidP="003A6FFB">
      <w:pPr>
        <w:spacing w:after="0"/>
      </w:pPr>
      <w:r>
        <w:t>C. Bắc Trung Bộ.</w:t>
      </w:r>
      <w:r>
        <w:tab/>
      </w:r>
      <w:r>
        <w:tab/>
      </w:r>
      <w:r>
        <w:tab/>
      </w:r>
      <w:r>
        <w:tab/>
      </w:r>
      <w:r>
        <w:tab/>
        <w:t>D. Duyên hải Nam Trung Bộ.</w:t>
      </w:r>
    </w:p>
    <w:p w:rsidR="003A6FFB" w:rsidRPr="00DB2523" w:rsidRDefault="003A6FFB" w:rsidP="003A6FFB">
      <w:pPr>
        <w:spacing w:after="0"/>
        <w:rPr>
          <w:b/>
          <w:bCs/>
        </w:rPr>
      </w:pPr>
      <w:r w:rsidRPr="00A85F3E">
        <w:rPr>
          <w:b/>
          <w:bCs/>
        </w:rPr>
        <w:t xml:space="preserve">Câu 5. </w:t>
      </w:r>
      <w:r w:rsidRPr="00C176D5">
        <w:rPr>
          <w:b/>
          <w:i/>
        </w:rPr>
        <w:t>Cơ sở nhiên liệu cho nhà máy nhiệt điện ở miền Bắc chủ yếu là</w:t>
      </w:r>
    </w:p>
    <w:p w:rsidR="003A6FFB" w:rsidRPr="00A85F3E" w:rsidRDefault="003A6FFB" w:rsidP="003A6FFB">
      <w:pPr>
        <w:spacing w:after="0"/>
      </w:pPr>
      <w:r>
        <w:t>A. khí đốt.</w:t>
      </w:r>
      <w:r>
        <w:tab/>
      </w:r>
      <w:r>
        <w:tab/>
        <w:t>B. than đá.</w:t>
      </w:r>
      <w:r>
        <w:tab/>
      </w:r>
      <w:r>
        <w:tab/>
        <w:t>C. dầu điezen.</w:t>
      </w:r>
      <w:r>
        <w:tab/>
        <w:t>D. dầu mỏ.</w:t>
      </w:r>
    </w:p>
    <w:p w:rsidR="003A6FFB" w:rsidRPr="00157DC9" w:rsidRDefault="003A6FFB" w:rsidP="003A6FFB">
      <w:pPr>
        <w:spacing w:after="0"/>
        <w:jc w:val="both"/>
        <w:rPr>
          <w:b/>
          <w:bCs/>
          <w:i/>
        </w:rPr>
      </w:pPr>
      <w:r w:rsidRPr="00A85F3E">
        <w:rPr>
          <w:b/>
          <w:bCs/>
        </w:rPr>
        <w:lastRenderedPageBreak/>
        <w:t xml:space="preserve">Câu 6. </w:t>
      </w:r>
      <w:r w:rsidRPr="00157DC9">
        <w:rPr>
          <w:b/>
          <w:i/>
        </w:rPr>
        <w:t>Ngành công nghiệp trọng điểm nào chiếm tỉ trọng cao nhất trong cơ cấu giá trị sản xuất công nghiệp nước ta hiện nay?</w:t>
      </w:r>
    </w:p>
    <w:p w:rsidR="003A6FFB" w:rsidRDefault="003A6FFB" w:rsidP="00802779">
      <w:pPr>
        <w:spacing w:after="0"/>
      </w:pPr>
      <w:r>
        <w:t>A. Điện lực.</w:t>
      </w:r>
      <w:r>
        <w:tab/>
      </w:r>
      <w:r>
        <w:tab/>
      </w:r>
      <w:r>
        <w:tab/>
      </w:r>
      <w:r>
        <w:tab/>
      </w:r>
      <w:r>
        <w:tab/>
        <w:t>B. Hóa chất.</w:t>
      </w:r>
    </w:p>
    <w:p w:rsidR="003A6FFB" w:rsidRPr="00A85F3E" w:rsidRDefault="003A6FFB" w:rsidP="00802779">
      <w:pPr>
        <w:spacing w:after="0"/>
      </w:pPr>
      <w:r>
        <w:t>C. Sản xuất vật liệu xây dựng.</w:t>
      </w:r>
      <w:r>
        <w:tab/>
      </w:r>
      <w:r>
        <w:tab/>
        <w:t>D. Chế biến lương thực, thực phẩm.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b/>
          <w:bCs/>
          <w:i/>
          <w:sz w:val="26"/>
          <w:szCs w:val="24"/>
        </w:rPr>
      </w:pPr>
      <w:r w:rsidRPr="00F27719">
        <w:rPr>
          <w:rFonts w:eastAsia="Times New Roman" w:cs="Times New Roman"/>
          <w:b/>
          <w:bCs/>
          <w:sz w:val="26"/>
          <w:szCs w:val="24"/>
        </w:rPr>
        <w:t xml:space="preserve">Câu </w:t>
      </w:r>
      <w:r w:rsidR="00375315">
        <w:rPr>
          <w:rFonts w:eastAsia="Times New Roman" w:cs="Times New Roman"/>
          <w:b/>
          <w:bCs/>
          <w:sz w:val="26"/>
          <w:szCs w:val="24"/>
        </w:rPr>
        <w:t>7</w:t>
      </w:r>
      <w:r w:rsidRPr="00F27719">
        <w:rPr>
          <w:rFonts w:eastAsia="Times New Roman" w:cs="Times New Roman"/>
          <w:b/>
          <w:bCs/>
          <w:sz w:val="26"/>
          <w:szCs w:val="24"/>
        </w:rPr>
        <w:t xml:space="preserve">. </w:t>
      </w:r>
      <w:r w:rsidRPr="00F27719">
        <w:rPr>
          <w:rFonts w:eastAsia="Times New Roman" w:cs="Times New Roman"/>
          <w:b/>
          <w:i/>
          <w:sz w:val="26"/>
          <w:szCs w:val="24"/>
        </w:rPr>
        <w:t>Cây công nghiệp được trồng nhiều nhất ở vùng Tây Nguyên là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>A. cao su.                      B. cà phê.                      C. chè.                      D. hồ tiêu.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b/>
          <w:bCs/>
          <w:i/>
          <w:sz w:val="26"/>
          <w:szCs w:val="24"/>
        </w:rPr>
      </w:pPr>
      <w:r w:rsidRPr="00F27719">
        <w:rPr>
          <w:rFonts w:eastAsia="Times New Roman" w:cs="Times New Roman"/>
          <w:b/>
          <w:bCs/>
          <w:sz w:val="26"/>
          <w:szCs w:val="24"/>
        </w:rPr>
        <w:t xml:space="preserve">Câu </w:t>
      </w:r>
      <w:r w:rsidR="00375315">
        <w:rPr>
          <w:rFonts w:eastAsia="Times New Roman" w:cs="Times New Roman"/>
          <w:b/>
          <w:bCs/>
          <w:sz w:val="26"/>
          <w:szCs w:val="24"/>
        </w:rPr>
        <w:t>8</w:t>
      </w:r>
      <w:r w:rsidRPr="00F27719">
        <w:rPr>
          <w:rFonts w:eastAsia="Times New Roman" w:cs="Times New Roman"/>
          <w:b/>
          <w:bCs/>
          <w:sz w:val="26"/>
          <w:szCs w:val="24"/>
        </w:rPr>
        <w:t xml:space="preserve">.  </w:t>
      </w:r>
      <w:r w:rsidRPr="00F27719">
        <w:rPr>
          <w:rFonts w:eastAsia="Times New Roman" w:cs="Times New Roman"/>
          <w:b/>
          <w:i/>
          <w:sz w:val="26"/>
          <w:szCs w:val="24"/>
        </w:rPr>
        <w:t>Cây lương thực chủ yếu ở nước ta gồm: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 xml:space="preserve">A. lúa, ngô, khoai, chè.    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 xml:space="preserve">B. lúa, ngô, khoai, sắn.      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 xml:space="preserve">C. lúa, ngô, khoai, cà phê.       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>D. lúa, ngô, khoai, điểu.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b/>
          <w:bCs/>
          <w:sz w:val="26"/>
          <w:szCs w:val="24"/>
        </w:rPr>
      </w:pPr>
      <w:r w:rsidRPr="00F27719">
        <w:rPr>
          <w:rFonts w:eastAsia="Times New Roman" w:cs="Times New Roman"/>
          <w:b/>
          <w:bCs/>
          <w:sz w:val="26"/>
          <w:szCs w:val="24"/>
        </w:rPr>
        <w:t xml:space="preserve">Câu </w:t>
      </w:r>
      <w:r w:rsidR="00375315">
        <w:rPr>
          <w:rFonts w:eastAsia="Times New Roman" w:cs="Times New Roman"/>
          <w:b/>
          <w:bCs/>
          <w:sz w:val="26"/>
          <w:szCs w:val="24"/>
        </w:rPr>
        <w:t>9</w:t>
      </w:r>
      <w:r w:rsidRPr="00F27719">
        <w:rPr>
          <w:rFonts w:eastAsia="Times New Roman" w:cs="Times New Roman"/>
          <w:b/>
          <w:bCs/>
          <w:sz w:val="26"/>
          <w:szCs w:val="24"/>
        </w:rPr>
        <w:t xml:space="preserve">. </w:t>
      </w:r>
      <w:r w:rsidRPr="00F27719">
        <w:rPr>
          <w:rFonts w:eastAsia="Times New Roman" w:cs="Times New Roman"/>
          <w:b/>
          <w:i/>
          <w:sz w:val="26"/>
          <w:szCs w:val="24"/>
        </w:rPr>
        <w:t xml:space="preserve">Tỉnh nào sau đây có ngành </w:t>
      </w:r>
      <w:r w:rsidR="007D6ED6">
        <w:rPr>
          <w:rFonts w:eastAsia="Times New Roman" w:cs="Times New Roman"/>
          <w:b/>
          <w:i/>
          <w:sz w:val="26"/>
          <w:szCs w:val="24"/>
        </w:rPr>
        <w:t>CN</w:t>
      </w:r>
      <w:r w:rsidRPr="00F27719">
        <w:rPr>
          <w:rFonts w:eastAsia="Times New Roman" w:cs="Times New Roman"/>
          <w:b/>
          <w:i/>
          <w:sz w:val="26"/>
          <w:szCs w:val="24"/>
        </w:rPr>
        <w:t xml:space="preserve"> khai thác than phát triển nhất nước ta?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 xml:space="preserve">A. Thái Nguyên. 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 xml:space="preserve">B. Cao Bằng. 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 xml:space="preserve">C. Quảng Ninh. 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>D. Lạng Sơn.</w:t>
      </w:r>
    </w:p>
    <w:p w:rsidR="00F27719" w:rsidRPr="00F27719" w:rsidRDefault="00F27719" w:rsidP="00F27719">
      <w:pPr>
        <w:spacing w:after="0" w:line="240" w:lineRule="auto"/>
        <w:jc w:val="both"/>
        <w:rPr>
          <w:rFonts w:eastAsia="Times New Roman" w:cs="Times New Roman"/>
          <w:b/>
          <w:bCs/>
          <w:i/>
          <w:sz w:val="26"/>
          <w:szCs w:val="24"/>
        </w:rPr>
      </w:pPr>
      <w:r w:rsidRPr="00F27719">
        <w:rPr>
          <w:rFonts w:eastAsia="Times New Roman" w:cs="Times New Roman"/>
          <w:b/>
          <w:bCs/>
          <w:sz w:val="26"/>
          <w:szCs w:val="24"/>
        </w:rPr>
        <w:t xml:space="preserve">Câu </w:t>
      </w:r>
      <w:r w:rsidR="00375315">
        <w:rPr>
          <w:rFonts w:eastAsia="Times New Roman" w:cs="Times New Roman"/>
          <w:b/>
          <w:bCs/>
          <w:sz w:val="26"/>
          <w:szCs w:val="24"/>
        </w:rPr>
        <w:t>10</w:t>
      </w:r>
      <w:r w:rsidRPr="00F27719">
        <w:rPr>
          <w:rFonts w:eastAsia="Times New Roman" w:cs="Times New Roman"/>
          <w:b/>
          <w:bCs/>
          <w:sz w:val="26"/>
          <w:szCs w:val="24"/>
        </w:rPr>
        <w:t xml:space="preserve">. </w:t>
      </w:r>
      <w:r w:rsidRPr="00F27719">
        <w:rPr>
          <w:rFonts w:eastAsia="Times New Roman" w:cs="Times New Roman"/>
          <w:b/>
          <w:i/>
          <w:sz w:val="26"/>
          <w:szCs w:val="24"/>
        </w:rPr>
        <w:t xml:space="preserve">Nhân tố nào sau đây </w:t>
      </w:r>
      <w:r w:rsidRPr="00F27719">
        <w:rPr>
          <w:rFonts w:eastAsia="Times New Roman" w:cs="Times New Roman"/>
          <w:b/>
          <w:i/>
          <w:sz w:val="26"/>
          <w:szCs w:val="24"/>
          <w:u w:val="single"/>
        </w:rPr>
        <w:t>không phải</w:t>
      </w:r>
      <w:r w:rsidRPr="00F27719">
        <w:rPr>
          <w:rFonts w:eastAsia="Times New Roman" w:cs="Times New Roman"/>
          <w:b/>
          <w:i/>
          <w:sz w:val="26"/>
          <w:szCs w:val="24"/>
        </w:rPr>
        <w:t xml:space="preserve"> là nhân tố tự nhiên ảnh hưởng đến sự phát triển và phân bố ngành công nghiệp?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>A. Tài nguyên khoáng sản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 xml:space="preserve">B. Lao động, thị trường 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>C. Thủy năng của sông suối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>D. Tài nguyên đất, nước, khí hậu</w:t>
      </w:r>
    </w:p>
    <w:p w:rsidR="00F27719" w:rsidRPr="00F27719" w:rsidRDefault="00F27719" w:rsidP="00F27719">
      <w:pPr>
        <w:spacing w:after="0" w:line="240" w:lineRule="auto"/>
        <w:jc w:val="both"/>
        <w:rPr>
          <w:rFonts w:eastAsia="Times New Roman" w:cs="Times New Roman"/>
          <w:b/>
          <w:bCs/>
          <w:i/>
          <w:sz w:val="26"/>
          <w:szCs w:val="24"/>
        </w:rPr>
      </w:pPr>
      <w:r w:rsidRPr="00F27719">
        <w:rPr>
          <w:rFonts w:eastAsia="Times New Roman" w:cs="Times New Roman"/>
          <w:b/>
          <w:bCs/>
          <w:sz w:val="26"/>
          <w:szCs w:val="24"/>
        </w:rPr>
        <w:t xml:space="preserve">Câu </w:t>
      </w:r>
      <w:r w:rsidR="00375315">
        <w:rPr>
          <w:rFonts w:eastAsia="Times New Roman" w:cs="Times New Roman"/>
          <w:b/>
          <w:bCs/>
          <w:sz w:val="26"/>
          <w:szCs w:val="24"/>
        </w:rPr>
        <w:t>11</w:t>
      </w:r>
      <w:r w:rsidRPr="00F27719">
        <w:rPr>
          <w:rFonts w:eastAsia="Times New Roman" w:cs="Times New Roman"/>
          <w:b/>
          <w:bCs/>
          <w:sz w:val="26"/>
          <w:szCs w:val="24"/>
        </w:rPr>
        <w:t xml:space="preserve">. </w:t>
      </w:r>
      <w:r w:rsidRPr="00F27719">
        <w:rPr>
          <w:rFonts w:eastAsia="Times New Roman" w:cs="Times New Roman"/>
          <w:b/>
          <w:bCs/>
          <w:i/>
          <w:sz w:val="26"/>
          <w:szCs w:val="24"/>
        </w:rPr>
        <w:t>Với lợi thế có n</w:t>
      </w:r>
      <w:r w:rsidRPr="00F27719">
        <w:rPr>
          <w:rFonts w:eastAsia="Times New Roman" w:cs="Times New Roman"/>
          <w:b/>
          <w:i/>
          <w:sz w:val="26"/>
          <w:szCs w:val="24"/>
        </w:rPr>
        <w:t>guồn lao động dồi dào, thị trường tiêu thụ rộng lớn là cơ sở để nước ta phát triển mạnh ngành công nghiệp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>A. vật liệu xây dựng.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>B. chế biến lương thực thực phẩm.</w:t>
      </w:r>
    </w:p>
    <w:p w:rsidR="00F27719" w:rsidRPr="00F27719" w:rsidRDefault="00F27719" w:rsidP="00F27719">
      <w:pPr>
        <w:spacing w:after="0" w:line="240" w:lineRule="auto"/>
        <w:rPr>
          <w:rFonts w:eastAsia="Times New Roman" w:cs="Times New Roman"/>
          <w:sz w:val="26"/>
          <w:szCs w:val="24"/>
        </w:rPr>
      </w:pPr>
      <w:r w:rsidRPr="00F27719">
        <w:rPr>
          <w:rFonts w:eastAsia="Times New Roman" w:cs="Times New Roman"/>
          <w:sz w:val="26"/>
          <w:szCs w:val="24"/>
        </w:rPr>
        <w:t>C. cơ khí hóa chất.</w:t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</w:r>
      <w:r w:rsidRPr="00F27719">
        <w:rPr>
          <w:rFonts w:eastAsia="Times New Roman" w:cs="Times New Roman"/>
          <w:sz w:val="26"/>
          <w:szCs w:val="24"/>
        </w:rPr>
        <w:tab/>
        <w:t>D.công nghiệp điện tử.</w:t>
      </w:r>
    </w:p>
    <w:p w:rsidR="00AC06D0" w:rsidRPr="00AC06D0" w:rsidRDefault="00AC06D0" w:rsidP="00AC06D0">
      <w:pPr>
        <w:spacing w:after="0" w:line="240" w:lineRule="auto"/>
        <w:jc w:val="both"/>
        <w:rPr>
          <w:rFonts w:eastAsia="Times New Roman" w:cs="Times New Roman"/>
          <w:b/>
          <w:bCs/>
          <w:sz w:val="26"/>
          <w:szCs w:val="24"/>
        </w:rPr>
      </w:pPr>
      <w:r w:rsidRPr="00AC06D0">
        <w:rPr>
          <w:rFonts w:eastAsia="Times New Roman" w:cs="Times New Roman"/>
          <w:b/>
          <w:bCs/>
          <w:sz w:val="26"/>
          <w:szCs w:val="24"/>
        </w:rPr>
        <w:t xml:space="preserve">Câu </w:t>
      </w:r>
      <w:r>
        <w:rPr>
          <w:rFonts w:eastAsia="Times New Roman" w:cs="Times New Roman"/>
          <w:b/>
          <w:bCs/>
          <w:sz w:val="26"/>
          <w:szCs w:val="24"/>
        </w:rPr>
        <w:t>12</w:t>
      </w:r>
      <w:r w:rsidRPr="00AC06D0">
        <w:rPr>
          <w:rFonts w:eastAsia="Times New Roman" w:cs="Times New Roman"/>
          <w:b/>
          <w:bCs/>
          <w:sz w:val="26"/>
          <w:szCs w:val="24"/>
        </w:rPr>
        <w:t xml:space="preserve">. </w:t>
      </w:r>
      <w:r w:rsidRPr="00AC06D0">
        <w:rPr>
          <w:rFonts w:eastAsia="Times New Roman" w:cs="Times New Roman"/>
          <w:b/>
          <w:bCs/>
          <w:i/>
          <w:sz w:val="26"/>
          <w:szCs w:val="24"/>
        </w:rPr>
        <w:t xml:space="preserve">Cây </w:t>
      </w:r>
      <w:r>
        <w:rPr>
          <w:rFonts w:eastAsia="Times New Roman" w:cs="Times New Roman"/>
          <w:b/>
          <w:bCs/>
          <w:i/>
          <w:sz w:val="26"/>
          <w:szCs w:val="24"/>
        </w:rPr>
        <w:t>công nghiệp là cây trồng</w:t>
      </w:r>
      <w:r w:rsidRPr="00AC06D0">
        <w:rPr>
          <w:rFonts w:eastAsia="Times New Roman" w:cs="Times New Roman"/>
          <w:b/>
          <w:bCs/>
          <w:i/>
          <w:sz w:val="26"/>
          <w:szCs w:val="24"/>
        </w:rPr>
        <w:t xml:space="preserve"> chiếm tỉ trọng cao nhất trong cơ cấu giá trị sản xuất của ngành trồng trọt ở nước ta?</w:t>
      </w:r>
    </w:p>
    <w:p w:rsidR="00AC06D0" w:rsidRPr="00AC06D0" w:rsidRDefault="00AC06D0" w:rsidP="00AC06D0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4"/>
        </w:rPr>
      </w:pPr>
      <w:r w:rsidRPr="00AC06D0">
        <w:rPr>
          <w:rFonts w:eastAsia="Times New Roman" w:cs="Times New Roman"/>
          <w:bCs/>
          <w:sz w:val="26"/>
          <w:szCs w:val="24"/>
        </w:rPr>
        <w:t xml:space="preserve">A. </w:t>
      </w:r>
      <w:r>
        <w:rPr>
          <w:rFonts w:eastAsia="Times New Roman" w:cs="Times New Roman"/>
          <w:bCs/>
          <w:sz w:val="26"/>
          <w:szCs w:val="24"/>
        </w:rPr>
        <w:t>Đúng</w:t>
      </w:r>
      <w:r w:rsidRPr="00AC06D0">
        <w:rPr>
          <w:rFonts w:eastAsia="Times New Roman" w:cs="Times New Roman"/>
          <w:bCs/>
          <w:sz w:val="26"/>
          <w:szCs w:val="24"/>
        </w:rPr>
        <w:t xml:space="preserve">.                   </w:t>
      </w:r>
      <w:r>
        <w:rPr>
          <w:rFonts w:eastAsia="Times New Roman" w:cs="Times New Roman"/>
          <w:bCs/>
          <w:sz w:val="26"/>
          <w:szCs w:val="24"/>
        </w:rPr>
        <w:tab/>
      </w:r>
      <w:r>
        <w:rPr>
          <w:rFonts w:eastAsia="Times New Roman" w:cs="Times New Roman"/>
          <w:bCs/>
          <w:sz w:val="26"/>
          <w:szCs w:val="24"/>
        </w:rPr>
        <w:tab/>
      </w:r>
      <w:r>
        <w:rPr>
          <w:rFonts w:eastAsia="Times New Roman" w:cs="Times New Roman"/>
          <w:bCs/>
          <w:sz w:val="26"/>
          <w:szCs w:val="24"/>
        </w:rPr>
        <w:tab/>
      </w:r>
      <w:r>
        <w:rPr>
          <w:rFonts w:eastAsia="Times New Roman" w:cs="Times New Roman"/>
          <w:bCs/>
          <w:sz w:val="26"/>
          <w:szCs w:val="24"/>
        </w:rPr>
        <w:tab/>
      </w:r>
      <w:r w:rsidRPr="00AC06D0">
        <w:rPr>
          <w:rFonts w:eastAsia="Times New Roman" w:cs="Times New Roman"/>
          <w:bCs/>
          <w:sz w:val="26"/>
          <w:szCs w:val="24"/>
        </w:rPr>
        <w:t xml:space="preserve">B. </w:t>
      </w:r>
      <w:r>
        <w:rPr>
          <w:rFonts w:eastAsia="Times New Roman" w:cs="Times New Roman"/>
          <w:bCs/>
          <w:sz w:val="26"/>
          <w:szCs w:val="24"/>
        </w:rPr>
        <w:t>Sai</w:t>
      </w:r>
      <w:r w:rsidRPr="00AC06D0">
        <w:rPr>
          <w:rFonts w:eastAsia="Times New Roman" w:cs="Times New Roman"/>
          <w:bCs/>
          <w:sz w:val="26"/>
          <w:szCs w:val="24"/>
        </w:rPr>
        <w:t xml:space="preserve">.             </w:t>
      </w:r>
    </w:p>
    <w:p w:rsidR="00B36AF5" w:rsidRPr="00B36AF5" w:rsidRDefault="00E44FFC" w:rsidP="00F7659B">
      <w:pPr>
        <w:pStyle w:val="ListParagraph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/>
          <w:szCs w:val="28"/>
        </w:rPr>
      </w:pPr>
      <w:r>
        <w:rPr>
          <w:b/>
          <w:szCs w:val="28"/>
        </w:rPr>
        <w:t>TỰ LUẬN:</w:t>
      </w:r>
      <w:r w:rsidRPr="00B36AF5">
        <w:rPr>
          <w:rFonts w:eastAsia="Times New Roman" w:cs="Times New Roman"/>
          <w:sz w:val="26"/>
          <w:szCs w:val="24"/>
        </w:rPr>
        <w:t xml:space="preserve">        </w:t>
      </w:r>
    </w:p>
    <w:p w:rsidR="004935F0" w:rsidRPr="00943A8D" w:rsidRDefault="00B36AF5" w:rsidP="00B36AF5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943A8D">
        <w:rPr>
          <w:rFonts w:eastAsia="Times New Roman" w:cs="Times New Roman"/>
          <w:b/>
          <w:bCs/>
          <w:szCs w:val="28"/>
        </w:rPr>
        <w:t xml:space="preserve">Câu 1: </w:t>
      </w:r>
      <w:r w:rsidR="00671504" w:rsidRPr="00943A8D">
        <w:rPr>
          <w:rFonts w:eastAsia="Times New Roman" w:cs="Times New Roman"/>
          <w:bCs/>
          <w:szCs w:val="28"/>
        </w:rPr>
        <w:t xml:space="preserve">Giải pháp để nâng cao chất lượng </w:t>
      </w:r>
      <w:r w:rsidR="00943A8D" w:rsidRPr="00943A8D">
        <w:rPr>
          <w:rFonts w:eastAsia="Times New Roman" w:cs="Times New Roman"/>
          <w:bCs/>
          <w:szCs w:val="28"/>
        </w:rPr>
        <w:t>nguồn lao động của nước ta</w:t>
      </w:r>
      <w:r w:rsidR="002E7DA1" w:rsidRPr="00943A8D">
        <w:rPr>
          <w:rFonts w:eastAsia="Times New Roman" w:cs="Times New Roman"/>
          <w:bCs/>
          <w:szCs w:val="28"/>
        </w:rPr>
        <w:t>?</w:t>
      </w:r>
    </w:p>
    <w:p w:rsidR="004935F0" w:rsidRPr="00943A8D" w:rsidRDefault="00B36AF5" w:rsidP="00B36AF5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vi-VN"/>
        </w:rPr>
      </w:pPr>
      <w:r w:rsidRPr="00943A8D">
        <w:rPr>
          <w:rFonts w:eastAsia="Times New Roman" w:cs="Times New Roman"/>
          <w:b/>
          <w:bCs/>
          <w:szCs w:val="28"/>
        </w:rPr>
        <w:t>Câu 2:</w:t>
      </w:r>
      <w:r w:rsidR="002A7CFE">
        <w:rPr>
          <w:rFonts w:eastAsia="Times New Roman" w:cs="Times New Roman"/>
          <w:b/>
          <w:bCs/>
          <w:szCs w:val="28"/>
        </w:rPr>
        <w:t xml:space="preserve"> </w:t>
      </w:r>
      <w:r w:rsidR="002A7CFE" w:rsidRPr="002A7CFE">
        <w:rPr>
          <w:rFonts w:eastAsia="Times New Roman" w:cs="Times New Roman"/>
          <w:bCs/>
          <w:szCs w:val="28"/>
        </w:rPr>
        <w:t>G</w:t>
      </w:r>
      <w:r w:rsidR="004935F0" w:rsidRPr="00943A8D">
        <w:rPr>
          <w:rFonts w:eastAsia="Times New Roman" w:cs="Times New Roman"/>
          <w:bCs/>
          <w:szCs w:val="28"/>
          <w:lang w:val="vi-VN"/>
        </w:rPr>
        <w:t>iải pháp để giải quyết việc làm cho người lao động?</w:t>
      </w:r>
    </w:p>
    <w:p w:rsidR="005A3339" w:rsidRPr="00943A8D" w:rsidRDefault="001D20E4" w:rsidP="001D20E4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943A8D">
        <w:rPr>
          <w:rFonts w:eastAsia="Times New Roman" w:cs="Times New Roman"/>
          <w:b/>
          <w:szCs w:val="28"/>
        </w:rPr>
        <w:t>Câu 3:</w:t>
      </w:r>
      <w:r w:rsidR="00897245" w:rsidRPr="00943A8D">
        <w:rPr>
          <w:rFonts w:eastAsia="Times New Roman" w:cs="Times New Roman"/>
          <w:b/>
          <w:szCs w:val="28"/>
        </w:rPr>
        <w:t xml:space="preserve"> </w:t>
      </w:r>
      <w:r w:rsidR="0027084A" w:rsidRPr="00943A8D">
        <w:rPr>
          <w:rFonts w:eastAsia="Times New Roman" w:cs="Times New Roman"/>
          <w:szCs w:val="28"/>
        </w:rPr>
        <w:t xml:space="preserve">Trình bày tình hình phát triển </w:t>
      </w:r>
      <w:r w:rsidR="00144C46" w:rsidRPr="00943A8D">
        <w:rPr>
          <w:rFonts w:eastAsia="Times New Roman" w:cs="Times New Roman"/>
          <w:szCs w:val="28"/>
        </w:rPr>
        <w:t xml:space="preserve">và phân bố </w:t>
      </w:r>
      <w:r w:rsidR="0027084A" w:rsidRPr="00943A8D">
        <w:rPr>
          <w:rFonts w:eastAsia="Times New Roman" w:cs="Times New Roman"/>
          <w:szCs w:val="28"/>
        </w:rPr>
        <w:t xml:space="preserve">ngành trồng trồng cây lương thực ở nước ta? Nước ta có thế mạnh gì về tự nhiên để phát triển mạnh ngành </w:t>
      </w:r>
      <w:r w:rsidR="00144C46" w:rsidRPr="00943A8D">
        <w:rPr>
          <w:rFonts w:eastAsia="Times New Roman" w:cs="Times New Roman"/>
          <w:szCs w:val="28"/>
        </w:rPr>
        <w:t>trồng cây lương thực</w:t>
      </w:r>
      <w:r w:rsidR="0027084A" w:rsidRPr="00943A8D">
        <w:rPr>
          <w:rFonts w:eastAsia="Times New Roman" w:cs="Times New Roman"/>
          <w:szCs w:val="28"/>
        </w:rPr>
        <w:t xml:space="preserve">? </w:t>
      </w:r>
      <w:r w:rsidR="005A3339" w:rsidRPr="00943A8D">
        <w:rPr>
          <w:rFonts w:eastAsia="Times New Roman" w:cs="Times New Roman"/>
          <w:szCs w:val="28"/>
        </w:rPr>
        <w:t xml:space="preserve">Giải thích vì sao hiện nay ở nước ta đang đẩy mạnh việc trồng cây công nghiệp? </w:t>
      </w:r>
    </w:p>
    <w:p w:rsidR="00144C46" w:rsidRPr="00943A8D" w:rsidRDefault="001D20E4" w:rsidP="001D20E4">
      <w:pPr>
        <w:pStyle w:val="BodyTextIndent2"/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943A8D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Câu </w:t>
      </w:r>
      <w:r w:rsidR="00003E34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4</w:t>
      </w:r>
      <w:r w:rsidRPr="00943A8D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:</w:t>
      </w:r>
      <w:r w:rsidRPr="00943A8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5A3339" w:rsidRPr="00943A8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Trình bày </w:t>
      </w:r>
      <w:r w:rsidR="00EF4A05" w:rsidRPr="00943A8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và giải thích về </w:t>
      </w:r>
      <w:r w:rsidR="005A3339" w:rsidRPr="00943A8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tình hình phát triển và phân bố các ngành CN trọng điểm ở nước ta</w:t>
      </w:r>
      <w:r w:rsidR="00A11467" w:rsidRPr="00943A8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? </w:t>
      </w:r>
      <w:r w:rsidR="00144C46" w:rsidRPr="00943A8D">
        <w:rPr>
          <w:rFonts w:ascii="Times New Roman" w:hAnsi="Times New Roman" w:cs="Times New Roman"/>
          <w:b w:val="0"/>
          <w:bCs w:val="0"/>
          <w:iCs w:val="0"/>
          <w:sz w:val="28"/>
          <w:szCs w:val="28"/>
        </w:rPr>
        <w:t>(Ngành công nghiệp khai thác nhiên liệu, công nghiệp điện, công nghiệp chế biến lương thực thực phẩm, công nghiệp dệt may)</w:t>
      </w:r>
      <w:r w:rsidR="00144C46" w:rsidRPr="00943A8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. </w:t>
      </w:r>
    </w:p>
    <w:p w:rsidR="00882DC5" w:rsidRDefault="00882DC5" w:rsidP="001D20E4">
      <w:pPr>
        <w:pStyle w:val="BodyTextIndent2"/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943A8D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 xml:space="preserve">Câu </w:t>
      </w:r>
      <w:r w:rsidR="00003E34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5</w:t>
      </w:r>
      <w:r w:rsidRPr="00943A8D"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:</w:t>
      </w:r>
      <w:r w:rsidRPr="00943A8D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Vẽ và nhận xét biểu đồ (hình tròn, đường biểu diễn)</w:t>
      </w:r>
    </w:p>
    <w:p w:rsidR="00FB4D6D" w:rsidRDefault="00FB4D6D" w:rsidP="001D20E4">
      <w:pPr>
        <w:pStyle w:val="BodyTextIndent2"/>
        <w:ind w:left="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</w:p>
    <w:p w:rsidR="00FB4D6D" w:rsidRPr="00FB4D6D" w:rsidRDefault="00FB4D6D" w:rsidP="00FB4D6D">
      <w:pPr>
        <w:pStyle w:val="BodyTextIndent2"/>
        <w:ind w:left="720" w:firstLine="0"/>
        <w:jc w:val="center"/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</w:rPr>
        <w:t>- Hết -</w:t>
      </w:r>
    </w:p>
    <w:p w:rsidR="00A949DF" w:rsidRPr="00943A8D" w:rsidRDefault="00A949DF" w:rsidP="00F47086">
      <w:pPr>
        <w:pStyle w:val="BodyTextIndent2"/>
        <w:ind w:left="36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</w:p>
    <w:p w:rsidR="005A3339" w:rsidRPr="00FC1C0D" w:rsidRDefault="005A3339" w:rsidP="00F47086">
      <w:pPr>
        <w:pStyle w:val="ListParagraph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5A3339" w:rsidRPr="00FC1C0D" w:rsidRDefault="005A3339" w:rsidP="00F47086">
      <w:pPr>
        <w:pStyle w:val="ListParagraph"/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</w:p>
    <w:sectPr w:rsidR="005A3339" w:rsidRPr="00FC1C0D" w:rsidSect="004D04E2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4D" w:rsidRDefault="00535E4D" w:rsidP="00EF4A05">
      <w:pPr>
        <w:spacing w:after="0" w:line="240" w:lineRule="auto"/>
      </w:pPr>
      <w:r>
        <w:separator/>
      </w:r>
    </w:p>
  </w:endnote>
  <w:endnote w:type="continuationSeparator" w:id="0">
    <w:p w:rsidR="00535E4D" w:rsidRDefault="00535E4D" w:rsidP="00EF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05" w:rsidRPr="00BA78D1" w:rsidRDefault="00C23AB3" w:rsidP="00BA78D1">
    <w:pPr>
      <w:pStyle w:val="Footer"/>
    </w:pPr>
    <w:r w:rsidRPr="00C23AB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C23AB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23AB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23AB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23AB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23AB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23AB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23AB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23AB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23AB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4D" w:rsidRDefault="00535E4D" w:rsidP="00EF4A05">
      <w:pPr>
        <w:spacing w:after="0" w:line="240" w:lineRule="auto"/>
      </w:pPr>
      <w:r>
        <w:separator/>
      </w:r>
    </w:p>
  </w:footnote>
  <w:footnote w:type="continuationSeparator" w:id="0">
    <w:p w:rsidR="00535E4D" w:rsidRDefault="00535E4D" w:rsidP="00EF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05" w:rsidRPr="00BA78D1" w:rsidRDefault="00C23AB3" w:rsidP="00C23AB3">
    <w:pPr>
      <w:pStyle w:val="Header"/>
      <w:jc w:val="center"/>
    </w:pPr>
    <w:r w:rsidRPr="00C23AB3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23AB3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8F7"/>
    <w:multiLevelType w:val="hybridMultilevel"/>
    <w:tmpl w:val="9EA0FB32"/>
    <w:lvl w:ilvl="0" w:tplc="AFBE93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BC32D4"/>
    <w:multiLevelType w:val="hybridMultilevel"/>
    <w:tmpl w:val="7D9C4A9A"/>
    <w:lvl w:ilvl="0" w:tplc="6D389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64DE"/>
    <w:multiLevelType w:val="hybridMultilevel"/>
    <w:tmpl w:val="C3925110"/>
    <w:lvl w:ilvl="0" w:tplc="2D42BC1A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4A53BB8"/>
    <w:multiLevelType w:val="hybridMultilevel"/>
    <w:tmpl w:val="9C10B584"/>
    <w:lvl w:ilvl="0" w:tplc="4F46BB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02568"/>
    <w:multiLevelType w:val="hybridMultilevel"/>
    <w:tmpl w:val="70804462"/>
    <w:lvl w:ilvl="0" w:tplc="A2CA9A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B46D0C"/>
    <w:multiLevelType w:val="hybridMultilevel"/>
    <w:tmpl w:val="1A569818"/>
    <w:lvl w:ilvl="0" w:tplc="770CA800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E5C79"/>
    <w:multiLevelType w:val="hybridMultilevel"/>
    <w:tmpl w:val="07906C9E"/>
    <w:lvl w:ilvl="0" w:tplc="69927E88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812C72"/>
    <w:multiLevelType w:val="hybridMultilevel"/>
    <w:tmpl w:val="CBB22300"/>
    <w:lvl w:ilvl="0" w:tplc="37ECDDBA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5708F5"/>
    <w:multiLevelType w:val="hybridMultilevel"/>
    <w:tmpl w:val="A96ADA8A"/>
    <w:lvl w:ilvl="0" w:tplc="4F46BB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F46BB8C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5740F"/>
    <w:multiLevelType w:val="hybridMultilevel"/>
    <w:tmpl w:val="69007D10"/>
    <w:lvl w:ilvl="0" w:tplc="4F46BB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E1A45"/>
    <w:multiLevelType w:val="hybridMultilevel"/>
    <w:tmpl w:val="7A48B488"/>
    <w:lvl w:ilvl="0" w:tplc="67FCCE5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377C0"/>
    <w:multiLevelType w:val="hybridMultilevel"/>
    <w:tmpl w:val="139CAB9A"/>
    <w:lvl w:ilvl="0" w:tplc="6D389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C014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136F6"/>
    <w:multiLevelType w:val="hybridMultilevel"/>
    <w:tmpl w:val="DDC2049A"/>
    <w:lvl w:ilvl="0" w:tplc="BD3AE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B1498"/>
    <w:multiLevelType w:val="hybridMultilevel"/>
    <w:tmpl w:val="C2108316"/>
    <w:lvl w:ilvl="0" w:tplc="BBCADAEA">
      <w:start w:val="1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2DA36F6"/>
    <w:multiLevelType w:val="hybridMultilevel"/>
    <w:tmpl w:val="B5AC20DA"/>
    <w:lvl w:ilvl="0" w:tplc="1DEE9E9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25478B"/>
    <w:multiLevelType w:val="hybridMultilevel"/>
    <w:tmpl w:val="B42CAD2E"/>
    <w:lvl w:ilvl="0" w:tplc="FDBCB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408C5"/>
    <w:multiLevelType w:val="hybridMultilevel"/>
    <w:tmpl w:val="1DD00C54"/>
    <w:lvl w:ilvl="0" w:tplc="9C88B6E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1202B4"/>
    <w:multiLevelType w:val="hybridMultilevel"/>
    <w:tmpl w:val="E94ED858"/>
    <w:lvl w:ilvl="0" w:tplc="4F46BB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6D389F1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F7344"/>
    <w:multiLevelType w:val="hybridMultilevel"/>
    <w:tmpl w:val="7A8E0632"/>
    <w:lvl w:ilvl="0" w:tplc="FCA6300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57310FB"/>
    <w:multiLevelType w:val="hybridMultilevel"/>
    <w:tmpl w:val="7494BC42"/>
    <w:lvl w:ilvl="0" w:tplc="137A832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994002B"/>
    <w:multiLevelType w:val="hybridMultilevel"/>
    <w:tmpl w:val="69B602B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EE64E6"/>
    <w:multiLevelType w:val="hybridMultilevel"/>
    <w:tmpl w:val="95123DD2"/>
    <w:lvl w:ilvl="0" w:tplc="1250E2B8">
      <w:start w:val="1"/>
      <w:numFmt w:val="upperLetter"/>
      <w:lvlText w:val="%1."/>
      <w:lvlJc w:val="left"/>
      <w:pPr>
        <w:ind w:left="114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DCE1291"/>
    <w:multiLevelType w:val="hybridMultilevel"/>
    <w:tmpl w:val="E9BA13EA"/>
    <w:lvl w:ilvl="0" w:tplc="6D389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D389F1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5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17"/>
  </w:num>
  <w:num w:numId="11">
    <w:abstractNumId w:val="1"/>
  </w:num>
  <w:num w:numId="12">
    <w:abstractNumId w:val="22"/>
  </w:num>
  <w:num w:numId="13">
    <w:abstractNumId w:val="13"/>
  </w:num>
  <w:num w:numId="14">
    <w:abstractNumId w:val="9"/>
  </w:num>
  <w:num w:numId="15">
    <w:abstractNumId w:val="8"/>
  </w:num>
  <w:num w:numId="16">
    <w:abstractNumId w:val="5"/>
  </w:num>
  <w:num w:numId="17">
    <w:abstractNumId w:val="0"/>
  </w:num>
  <w:num w:numId="18">
    <w:abstractNumId w:val="4"/>
  </w:num>
  <w:num w:numId="19">
    <w:abstractNumId w:val="20"/>
  </w:num>
  <w:num w:numId="20">
    <w:abstractNumId w:val="21"/>
  </w:num>
  <w:num w:numId="21">
    <w:abstractNumId w:val="7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67"/>
    <w:rsid w:val="00003E34"/>
    <w:rsid w:val="000E3760"/>
    <w:rsid w:val="000F2E66"/>
    <w:rsid w:val="00144C46"/>
    <w:rsid w:val="001B1D22"/>
    <w:rsid w:val="001C1FED"/>
    <w:rsid w:val="001D20E4"/>
    <w:rsid w:val="001F20E4"/>
    <w:rsid w:val="00252932"/>
    <w:rsid w:val="0027084A"/>
    <w:rsid w:val="002954DE"/>
    <w:rsid w:val="002A7CFE"/>
    <w:rsid w:val="002C65EB"/>
    <w:rsid w:val="002E38DF"/>
    <w:rsid w:val="002E7DA1"/>
    <w:rsid w:val="00320292"/>
    <w:rsid w:val="003332BE"/>
    <w:rsid w:val="00346884"/>
    <w:rsid w:val="00375315"/>
    <w:rsid w:val="00387B9E"/>
    <w:rsid w:val="003A6FFB"/>
    <w:rsid w:val="003A7374"/>
    <w:rsid w:val="003B199D"/>
    <w:rsid w:val="003C772C"/>
    <w:rsid w:val="0041575B"/>
    <w:rsid w:val="00425FE0"/>
    <w:rsid w:val="004633C7"/>
    <w:rsid w:val="004935F0"/>
    <w:rsid w:val="004B3FEA"/>
    <w:rsid w:val="004C480D"/>
    <w:rsid w:val="004D04E2"/>
    <w:rsid w:val="00535E4D"/>
    <w:rsid w:val="005366B7"/>
    <w:rsid w:val="005A3339"/>
    <w:rsid w:val="005A4ED9"/>
    <w:rsid w:val="005B7CA8"/>
    <w:rsid w:val="0063598A"/>
    <w:rsid w:val="00671504"/>
    <w:rsid w:val="006A24D0"/>
    <w:rsid w:val="00721D08"/>
    <w:rsid w:val="007504C7"/>
    <w:rsid w:val="007D6ED6"/>
    <w:rsid w:val="00802779"/>
    <w:rsid w:val="00882DC5"/>
    <w:rsid w:val="00897245"/>
    <w:rsid w:val="008A79E8"/>
    <w:rsid w:val="00926038"/>
    <w:rsid w:val="00943A8D"/>
    <w:rsid w:val="009875F6"/>
    <w:rsid w:val="00992581"/>
    <w:rsid w:val="00996486"/>
    <w:rsid w:val="009C0DC5"/>
    <w:rsid w:val="00A11467"/>
    <w:rsid w:val="00A6148D"/>
    <w:rsid w:val="00A949DF"/>
    <w:rsid w:val="00AC06D0"/>
    <w:rsid w:val="00AC7B02"/>
    <w:rsid w:val="00AE6AE5"/>
    <w:rsid w:val="00B36AF5"/>
    <w:rsid w:val="00B74A96"/>
    <w:rsid w:val="00B80ECD"/>
    <w:rsid w:val="00BA78D1"/>
    <w:rsid w:val="00C101CF"/>
    <w:rsid w:val="00C23AB3"/>
    <w:rsid w:val="00CB0F7D"/>
    <w:rsid w:val="00CD076B"/>
    <w:rsid w:val="00DA678C"/>
    <w:rsid w:val="00E44FFC"/>
    <w:rsid w:val="00E538E2"/>
    <w:rsid w:val="00ED1E7D"/>
    <w:rsid w:val="00EE084D"/>
    <w:rsid w:val="00EF4A05"/>
    <w:rsid w:val="00F14E9A"/>
    <w:rsid w:val="00F27719"/>
    <w:rsid w:val="00F27C94"/>
    <w:rsid w:val="00F47086"/>
    <w:rsid w:val="00F7659B"/>
    <w:rsid w:val="00FB4D6D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11467"/>
    <w:pPr>
      <w:spacing w:after="0" w:line="240" w:lineRule="auto"/>
      <w:ind w:left="645" w:hanging="536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A11467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05"/>
  </w:style>
  <w:style w:type="paragraph" w:styleId="Footer">
    <w:name w:val="footer"/>
    <w:basedOn w:val="Normal"/>
    <w:link w:val="Foot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05"/>
  </w:style>
  <w:style w:type="table" w:styleId="TableGrid">
    <w:name w:val="Table Grid"/>
    <w:basedOn w:val="TableNormal"/>
    <w:rsid w:val="0041575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A11467"/>
    <w:pPr>
      <w:spacing w:after="0" w:line="240" w:lineRule="auto"/>
      <w:ind w:left="645" w:hanging="536"/>
    </w:pPr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A11467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A05"/>
  </w:style>
  <w:style w:type="paragraph" w:styleId="Footer">
    <w:name w:val="footer"/>
    <w:basedOn w:val="Normal"/>
    <w:link w:val="FooterChar"/>
    <w:uiPriority w:val="99"/>
    <w:unhideWhenUsed/>
    <w:rsid w:val="00EF4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A05"/>
  </w:style>
  <w:style w:type="table" w:styleId="TableGrid">
    <w:name w:val="Table Grid"/>
    <w:basedOn w:val="TableNormal"/>
    <w:rsid w:val="0041575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CFF7-546B-4BB2-A1E6-F11FE475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>thuvienhoclieu.com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2022-10-20T06:40:00Z</dcterms:created>
  <dc:creator>admin</dc:creator>
  <dc:description>Đề cương ôn tập giữa HK1 Địa lí 9 năm học 2022-2023 được soạn dưới dạng file word và PDF gồm 2 trang. Các bạn xem và tải về ở dưới.Khóa học online</dc:description>
  <dcterms:modified xsi:type="dcterms:W3CDTF">2022-10-20T06:40:00Z</dcterms:modified>
  <cp:revision>1</cp:revision>
  <dc:title>Đề Cương Ôn Tập Giữa HK1 Địa Lí 9 Năm 2022-2023</dc:title>
</cp:coreProperties>
</file>