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10218"/>
        <w:gridCol w:w="142"/>
      </w:tblGrid>
      <w:tr w:rsidR="0011515A" w:rsidRPr="00A044C4" w:rsidTr="0039191F">
        <w:trPr>
          <w:trHeight w:val="617"/>
        </w:trPr>
        <w:tc>
          <w:tcPr>
            <w:tcW w:w="120" w:type="dxa"/>
            <w:shd w:val="clear" w:color="auto" w:fill="auto"/>
            <w:vAlign w:val="bottom"/>
          </w:tcPr>
          <w:p w:rsidR="0011515A" w:rsidRPr="00A044C4" w:rsidRDefault="0011515A" w:rsidP="0087469C">
            <w:pPr>
              <w:spacing w:before="0" w:after="0" w:line="276" w:lineRule="auto"/>
              <w:rPr>
                <w:rFonts w:eastAsia="Times New Roman"/>
                <w:position w:val="8"/>
                <w:sz w:val="28"/>
                <w:szCs w:val="28"/>
              </w:rPr>
            </w:pPr>
          </w:p>
        </w:tc>
        <w:tc>
          <w:tcPr>
            <w:tcW w:w="10218" w:type="dxa"/>
            <w:shd w:val="clear" w:color="auto" w:fill="auto"/>
            <w:vAlign w:val="bottom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35"/>
              <w:gridCol w:w="5490"/>
            </w:tblGrid>
            <w:tr w:rsidR="0087469C" w:rsidTr="0087469C">
              <w:tc>
                <w:tcPr>
                  <w:tcW w:w="3735" w:type="dxa"/>
                </w:tcPr>
                <w:p w:rsidR="0087469C" w:rsidRPr="00E4362A" w:rsidRDefault="0087469C" w:rsidP="0087469C">
                  <w:pPr>
                    <w:spacing w:before="0" w:after="0" w:line="276" w:lineRule="auto"/>
                    <w:rPr>
                      <w:rFonts w:eastAsia="Times New Roman"/>
                      <w:b/>
                      <w:color w:val="0000FF"/>
                      <w:position w:val="8"/>
                      <w:sz w:val="28"/>
                      <w:szCs w:val="28"/>
                    </w:rPr>
                  </w:pPr>
                  <w:r w:rsidRPr="00E4362A">
                    <w:rPr>
                      <w:rFonts w:eastAsia="Times New Roman"/>
                      <w:b/>
                      <w:color w:val="0000FF"/>
                      <w:position w:val="8"/>
                      <w:sz w:val="28"/>
                      <w:szCs w:val="28"/>
                    </w:rPr>
                    <w:t>PHÒNG GD &amp; ĐT….</w:t>
                  </w:r>
                </w:p>
              </w:tc>
              <w:tc>
                <w:tcPr>
                  <w:tcW w:w="5490" w:type="dxa"/>
                </w:tcPr>
                <w:p w:rsidR="0087469C" w:rsidRPr="00E4362A" w:rsidRDefault="0087469C" w:rsidP="0087469C">
                  <w:pPr>
                    <w:spacing w:before="0" w:after="0" w:line="276" w:lineRule="auto"/>
                    <w:rPr>
                      <w:rFonts w:eastAsia="Times New Roman"/>
                      <w:b/>
                      <w:color w:val="FF0000"/>
                      <w:position w:val="8"/>
                      <w:sz w:val="28"/>
                      <w:szCs w:val="28"/>
                    </w:rPr>
                  </w:pPr>
                  <w:r w:rsidRPr="00E4362A">
                    <w:rPr>
                      <w:rFonts w:eastAsia="Times New Roman"/>
                      <w:b/>
                      <w:color w:val="FF0000"/>
                      <w:position w:val="8"/>
                      <w:sz w:val="28"/>
                      <w:szCs w:val="28"/>
                    </w:rPr>
                    <w:t>ĐỀ THI HỌC KÌ I (2021– 2022)</w:t>
                  </w:r>
                </w:p>
              </w:tc>
            </w:tr>
            <w:tr w:rsidR="0087469C" w:rsidTr="0087469C">
              <w:tc>
                <w:tcPr>
                  <w:tcW w:w="3735" w:type="dxa"/>
                </w:tcPr>
                <w:p w:rsidR="0087469C" w:rsidRPr="00E4362A" w:rsidRDefault="0087469C" w:rsidP="0087469C">
                  <w:pPr>
                    <w:spacing w:before="0" w:after="0" w:line="276" w:lineRule="auto"/>
                    <w:rPr>
                      <w:rFonts w:eastAsia="Times New Roman"/>
                      <w:b/>
                      <w:color w:val="0000FF"/>
                      <w:position w:val="8"/>
                      <w:sz w:val="28"/>
                      <w:szCs w:val="28"/>
                    </w:rPr>
                  </w:pPr>
                  <w:bookmarkStart w:id="0" w:name="_GoBack" w:colFirst="1" w:colLast="1"/>
                  <w:r w:rsidRPr="00E4362A">
                    <w:rPr>
                      <w:rFonts w:eastAsia="Times New Roman"/>
                      <w:b/>
                      <w:color w:val="0000FF"/>
                      <w:w w:val="99"/>
                      <w:position w:val="8"/>
                      <w:sz w:val="28"/>
                      <w:szCs w:val="28"/>
                    </w:rPr>
                    <w:t>TRƯỜNG THCS……</w:t>
                  </w:r>
                </w:p>
              </w:tc>
              <w:tc>
                <w:tcPr>
                  <w:tcW w:w="5490" w:type="dxa"/>
                </w:tcPr>
                <w:p w:rsidR="0087469C" w:rsidRPr="00E4362A" w:rsidRDefault="0087469C" w:rsidP="0087469C">
                  <w:pPr>
                    <w:spacing w:before="0" w:after="0" w:line="276" w:lineRule="auto"/>
                    <w:rPr>
                      <w:rFonts w:eastAsia="Times New Roman"/>
                      <w:b/>
                      <w:color w:val="00B0F0"/>
                      <w:w w:val="99"/>
                      <w:position w:val="8"/>
                      <w:sz w:val="28"/>
                      <w:szCs w:val="28"/>
                    </w:rPr>
                  </w:pPr>
                  <w:r w:rsidRPr="00E4362A">
                    <w:rPr>
                      <w:rFonts w:eastAsia="Times New Roman"/>
                      <w:b/>
                      <w:color w:val="00B0F0"/>
                      <w:w w:val="99"/>
                      <w:position w:val="8"/>
                      <w:sz w:val="28"/>
                      <w:szCs w:val="28"/>
                    </w:rPr>
                    <w:t>MÔN: ĐỊA LÍ – 9</w:t>
                  </w:r>
                </w:p>
                <w:p w:rsidR="0087469C" w:rsidRPr="00E4362A" w:rsidRDefault="0087469C" w:rsidP="0087469C">
                  <w:pPr>
                    <w:spacing w:before="0" w:after="0" w:line="276" w:lineRule="auto"/>
                    <w:rPr>
                      <w:rFonts w:eastAsia="Times New Roman"/>
                      <w:b/>
                      <w:color w:val="00B0F0"/>
                      <w:position w:val="8"/>
                      <w:sz w:val="28"/>
                      <w:szCs w:val="28"/>
                    </w:rPr>
                  </w:pPr>
                  <w:r w:rsidRPr="00E4362A">
                    <w:rPr>
                      <w:rFonts w:eastAsia="Times New Roman"/>
                      <w:b/>
                      <w:color w:val="00B0F0"/>
                      <w:w w:val="99"/>
                      <w:position w:val="8"/>
                      <w:sz w:val="28"/>
                      <w:szCs w:val="28"/>
                    </w:rPr>
                    <w:t>Thời gian làm bài: 45 phút</w:t>
                  </w:r>
                </w:p>
              </w:tc>
            </w:tr>
          </w:tbl>
          <w:bookmarkEnd w:id="0"/>
          <w:p w:rsidR="0011515A" w:rsidRPr="00A044C4" w:rsidRDefault="0087469C" w:rsidP="0087469C">
            <w:pPr>
              <w:spacing w:before="0" w:after="0" w:line="276" w:lineRule="auto"/>
              <w:rPr>
                <w:rFonts w:eastAsia="Times New Roman"/>
                <w:i/>
                <w:position w:val="8"/>
                <w:sz w:val="28"/>
                <w:szCs w:val="28"/>
              </w:rPr>
            </w:pPr>
            <w:r w:rsidRPr="0087469C">
              <w:rPr>
                <w:rFonts w:eastAsia="Times New Roman"/>
                <w:b/>
                <w:color w:val="0000FF"/>
                <w:position w:val="8"/>
                <w:sz w:val="28"/>
                <w:szCs w:val="28"/>
                <w:u w:val="single"/>
              </w:rPr>
              <w:t xml:space="preserve">I. </w:t>
            </w:r>
            <w:r w:rsidR="0011515A" w:rsidRPr="0087469C">
              <w:rPr>
                <w:rFonts w:eastAsia="Times New Roman"/>
                <w:b/>
                <w:color w:val="0000FF"/>
                <w:position w:val="8"/>
                <w:sz w:val="28"/>
                <w:szCs w:val="28"/>
                <w:u w:val="single"/>
              </w:rPr>
              <w:t>Trắc nghiệm:</w:t>
            </w:r>
            <w:r>
              <w:rPr>
                <w:rFonts w:eastAsia="Times New Roman"/>
                <w:b/>
                <w:position w:val="8"/>
                <w:sz w:val="28"/>
                <w:szCs w:val="28"/>
              </w:rPr>
              <w:t xml:space="preserve"> </w:t>
            </w:r>
            <w:r w:rsidR="0011515A" w:rsidRPr="00A044C4">
              <w:rPr>
                <w:rFonts w:eastAsia="Times New Roman"/>
                <w:i/>
                <w:position w:val="8"/>
                <w:sz w:val="28"/>
                <w:szCs w:val="28"/>
              </w:rPr>
              <w:t>Chọn đáp án đúng nhất trong các phương án trả lời sau.</w:t>
            </w:r>
          </w:p>
        </w:tc>
        <w:tc>
          <w:tcPr>
            <w:tcW w:w="142" w:type="dxa"/>
            <w:shd w:val="clear" w:color="auto" w:fill="auto"/>
            <w:vAlign w:val="bottom"/>
          </w:tcPr>
          <w:p w:rsidR="0011515A" w:rsidRPr="00A044C4" w:rsidRDefault="0011515A" w:rsidP="0087469C">
            <w:pPr>
              <w:spacing w:before="0" w:after="0" w:line="276" w:lineRule="auto"/>
              <w:rPr>
                <w:rFonts w:eastAsia="Times New Roman"/>
                <w:position w:val="8"/>
                <w:sz w:val="28"/>
                <w:szCs w:val="28"/>
              </w:rPr>
            </w:pPr>
          </w:p>
        </w:tc>
      </w:tr>
    </w:tbl>
    <w:p w:rsidR="0011515A" w:rsidRPr="00A044C4" w:rsidRDefault="0011515A" w:rsidP="0087469C">
      <w:pPr>
        <w:spacing w:before="0" w:after="0" w:line="276" w:lineRule="auto"/>
        <w:jc w:val="both"/>
        <w:rPr>
          <w:sz w:val="28"/>
          <w:szCs w:val="28"/>
        </w:rPr>
      </w:pPr>
      <w:r w:rsidRPr="0087469C">
        <w:rPr>
          <w:b/>
          <w:color w:val="0000FF"/>
          <w:sz w:val="28"/>
          <w:szCs w:val="28"/>
        </w:rPr>
        <w:t>Câu 1</w:t>
      </w:r>
      <w:r w:rsidR="0087469C" w:rsidRPr="0087469C">
        <w:rPr>
          <w:b/>
          <w:color w:val="0000FF"/>
          <w:sz w:val="28"/>
          <w:szCs w:val="28"/>
        </w:rPr>
        <w:t>.</w:t>
      </w:r>
      <w:r w:rsidRPr="00A044C4">
        <w:rPr>
          <w:b/>
          <w:sz w:val="28"/>
          <w:szCs w:val="28"/>
        </w:rPr>
        <w:t xml:space="preserve"> </w:t>
      </w:r>
      <w:r w:rsidRPr="00A044C4">
        <w:rPr>
          <w:sz w:val="28"/>
          <w:szCs w:val="28"/>
        </w:rPr>
        <w:t>Cơ cấu kinh tế trong GDP của nước ta đang có sự chuyển dịch theo hướng:</w:t>
      </w:r>
    </w:p>
    <w:p w:rsidR="0011515A" w:rsidRPr="00A044C4" w:rsidRDefault="0011515A" w:rsidP="0087469C">
      <w:pPr>
        <w:spacing w:before="0" w:after="0" w:line="276" w:lineRule="auto"/>
        <w:jc w:val="both"/>
        <w:rPr>
          <w:sz w:val="28"/>
          <w:szCs w:val="28"/>
        </w:rPr>
      </w:pPr>
      <w:r w:rsidRPr="0087469C">
        <w:rPr>
          <w:b/>
          <w:color w:val="0000FF"/>
          <w:sz w:val="28"/>
          <w:szCs w:val="28"/>
        </w:rPr>
        <w:t>A.</w:t>
      </w:r>
      <w:r w:rsidRPr="00A044C4">
        <w:rPr>
          <w:sz w:val="28"/>
          <w:szCs w:val="28"/>
        </w:rPr>
        <w:t xml:space="preserve"> tăng tỉ trọng nông – lâm – ngư nghiệp, giảm tỉ trọng công nghiệp xây dựng.</w:t>
      </w:r>
    </w:p>
    <w:p w:rsidR="0011515A" w:rsidRPr="00A044C4" w:rsidRDefault="0011515A" w:rsidP="0087469C">
      <w:pPr>
        <w:spacing w:before="0" w:after="0" w:line="276" w:lineRule="auto"/>
        <w:jc w:val="both"/>
        <w:rPr>
          <w:sz w:val="28"/>
          <w:szCs w:val="28"/>
        </w:rPr>
      </w:pPr>
      <w:r w:rsidRPr="0087469C">
        <w:rPr>
          <w:b/>
          <w:color w:val="0000FF"/>
          <w:sz w:val="28"/>
          <w:szCs w:val="28"/>
        </w:rPr>
        <w:t>B.</w:t>
      </w:r>
      <w:r w:rsidRPr="00A044C4">
        <w:rPr>
          <w:sz w:val="28"/>
          <w:szCs w:val="28"/>
        </w:rPr>
        <w:t xml:space="preserve"> tăng tỉ trọng nông – lâm – ngư nghiệp, giảm tỉ trọng dịch vụ.</w:t>
      </w:r>
    </w:p>
    <w:p w:rsidR="0011515A" w:rsidRPr="00A044C4" w:rsidRDefault="0011515A" w:rsidP="0087469C">
      <w:pPr>
        <w:spacing w:before="0" w:after="0" w:line="276" w:lineRule="auto"/>
        <w:jc w:val="both"/>
        <w:rPr>
          <w:spacing w:val="-14"/>
          <w:sz w:val="28"/>
          <w:szCs w:val="28"/>
        </w:rPr>
      </w:pPr>
      <w:r w:rsidRPr="0087469C">
        <w:rPr>
          <w:b/>
          <w:color w:val="0000FF"/>
          <w:sz w:val="28"/>
          <w:szCs w:val="28"/>
        </w:rPr>
        <w:t>C</w:t>
      </w:r>
      <w:r w:rsidRPr="0087469C">
        <w:rPr>
          <w:b/>
          <w:color w:val="0000FF"/>
          <w:spacing w:val="-14"/>
          <w:sz w:val="28"/>
          <w:szCs w:val="28"/>
        </w:rPr>
        <w:t>.</w:t>
      </w:r>
      <w:r w:rsidRPr="00A044C4">
        <w:rPr>
          <w:spacing w:val="-14"/>
          <w:sz w:val="28"/>
          <w:szCs w:val="28"/>
        </w:rPr>
        <w:t xml:space="preserve"> </w:t>
      </w:r>
      <w:r w:rsidR="005E2788">
        <w:rPr>
          <w:spacing w:val="-14"/>
          <w:sz w:val="28"/>
          <w:szCs w:val="28"/>
        </w:rPr>
        <w:t xml:space="preserve"> </w:t>
      </w:r>
      <w:r w:rsidRPr="00A044C4">
        <w:rPr>
          <w:spacing w:val="-14"/>
          <w:sz w:val="28"/>
          <w:szCs w:val="28"/>
        </w:rPr>
        <w:t>giảm tỉ trọng nông – lâm – ngư nghiệp, tăng tỉ trọng công nghiệp xây dựng, tiến tới ổn định dịch vụ.</w:t>
      </w:r>
    </w:p>
    <w:p w:rsidR="0011515A" w:rsidRPr="00A044C4" w:rsidRDefault="0011515A" w:rsidP="0087469C">
      <w:pPr>
        <w:spacing w:before="0" w:after="0" w:line="276" w:lineRule="auto"/>
        <w:jc w:val="both"/>
        <w:rPr>
          <w:spacing w:val="-14"/>
          <w:sz w:val="28"/>
          <w:szCs w:val="28"/>
        </w:rPr>
      </w:pPr>
      <w:r w:rsidRPr="0087469C">
        <w:rPr>
          <w:b/>
          <w:color w:val="0000FF"/>
          <w:spacing w:val="-14"/>
          <w:sz w:val="28"/>
          <w:szCs w:val="28"/>
        </w:rPr>
        <w:t>D.</w:t>
      </w:r>
      <w:r w:rsidRPr="00A044C4">
        <w:rPr>
          <w:spacing w:val="-14"/>
          <w:sz w:val="28"/>
          <w:szCs w:val="28"/>
        </w:rPr>
        <w:t xml:space="preserve"> </w:t>
      </w:r>
      <w:r w:rsidR="005E2788">
        <w:rPr>
          <w:spacing w:val="-14"/>
          <w:sz w:val="28"/>
          <w:szCs w:val="28"/>
        </w:rPr>
        <w:t xml:space="preserve"> </w:t>
      </w:r>
      <w:r w:rsidRPr="00A044C4">
        <w:rPr>
          <w:spacing w:val="-14"/>
          <w:sz w:val="28"/>
          <w:szCs w:val="28"/>
        </w:rPr>
        <w:t>tăng tỉ trọng của nông – lâm – ngư nghiệp, công nghiệp xây dựng và tiến tới ổn định dịch vụ.</w:t>
      </w:r>
    </w:p>
    <w:p w:rsidR="0011515A" w:rsidRPr="00A044C4" w:rsidRDefault="0011515A" w:rsidP="0087469C">
      <w:pPr>
        <w:pStyle w:val="NoSpacing"/>
        <w:rPr>
          <w:rFonts w:ascii="Times New Roman" w:hAnsi="Times New Roman"/>
          <w:sz w:val="28"/>
          <w:szCs w:val="28"/>
        </w:rPr>
      </w:pPr>
      <w:r w:rsidRPr="0087469C">
        <w:rPr>
          <w:rFonts w:ascii="Times New Roman" w:hAnsi="Times New Roman"/>
          <w:b/>
          <w:bCs/>
          <w:color w:val="0000FF"/>
          <w:sz w:val="28"/>
          <w:szCs w:val="28"/>
          <w:bdr w:val="none" w:sz="0" w:space="0" w:color="auto" w:frame="1"/>
        </w:rPr>
        <w:t>Câu 2.</w:t>
      </w:r>
      <w:r w:rsidRPr="00A044C4">
        <w:rPr>
          <w:rFonts w:ascii="Times New Roman" w:hAnsi="Times New Roman"/>
          <w:b/>
          <w:bCs/>
          <w:sz w:val="28"/>
          <w:szCs w:val="28"/>
        </w:rPr>
        <w:t> </w:t>
      </w:r>
      <w:r w:rsidRPr="00A044C4">
        <w:rPr>
          <w:rFonts w:ascii="Times New Roman" w:hAnsi="Times New Roman"/>
          <w:sz w:val="28"/>
          <w:szCs w:val="28"/>
          <w:bdr w:val="none" w:sz="0" w:space="0" w:color="auto" w:frame="1"/>
        </w:rPr>
        <w:t>Tỉnh nào sau đây không thuộc vùng Bắc Trung Bộ?</w:t>
      </w:r>
    </w:p>
    <w:p w:rsidR="00F55B21" w:rsidRPr="00A044C4" w:rsidRDefault="0011515A" w:rsidP="0087469C">
      <w:pPr>
        <w:pStyle w:val="NoSpacing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87469C">
        <w:rPr>
          <w:rFonts w:ascii="Times New Roman" w:hAnsi="Times New Roman"/>
          <w:b/>
          <w:color w:val="0000FF"/>
          <w:sz w:val="28"/>
          <w:szCs w:val="28"/>
          <w:bdr w:val="none" w:sz="0" w:space="0" w:color="auto" w:frame="1"/>
        </w:rPr>
        <w:t>A.</w:t>
      </w:r>
      <w:r w:rsidRPr="00A044C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Hà Tĩnh.    </w:t>
      </w:r>
      <w:r w:rsidRPr="0087469C">
        <w:rPr>
          <w:rFonts w:ascii="Times New Roman" w:hAnsi="Times New Roman"/>
          <w:b/>
          <w:color w:val="0000FF"/>
          <w:sz w:val="28"/>
          <w:szCs w:val="28"/>
          <w:bdr w:val="none" w:sz="0" w:space="0" w:color="auto" w:frame="1"/>
        </w:rPr>
        <w:t>B.</w:t>
      </w:r>
      <w:r w:rsidRPr="00A044C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Thanh Hóa.   </w:t>
      </w:r>
      <w:r w:rsidRPr="0087469C">
        <w:rPr>
          <w:rFonts w:ascii="Times New Roman" w:hAnsi="Times New Roman"/>
          <w:b/>
          <w:color w:val="0000FF"/>
          <w:sz w:val="28"/>
          <w:szCs w:val="28"/>
          <w:bdr w:val="none" w:sz="0" w:space="0" w:color="auto" w:frame="1"/>
        </w:rPr>
        <w:t>C.</w:t>
      </w:r>
      <w:r w:rsidRPr="00A044C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Quảng Ngãi.    </w:t>
      </w:r>
      <w:r w:rsidRPr="0087469C">
        <w:rPr>
          <w:rFonts w:ascii="Times New Roman" w:hAnsi="Times New Roman"/>
          <w:b/>
          <w:color w:val="0000FF"/>
          <w:sz w:val="28"/>
          <w:szCs w:val="28"/>
          <w:bdr w:val="none" w:sz="0" w:space="0" w:color="auto" w:frame="1"/>
        </w:rPr>
        <w:t>D.</w:t>
      </w:r>
      <w:r w:rsidRPr="00A044C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Quảng Trị.</w:t>
      </w:r>
    </w:p>
    <w:p w:rsidR="00F55B21" w:rsidRPr="00A044C4" w:rsidRDefault="00F55B21" w:rsidP="0087469C">
      <w:pPr>
        <w:pStyle w:val="NoSpacing"/>
        <w:rPr>
          <w:rFonts w:ascii="Times New Roman" w:hAnsi="Times New Roman"/>
          <w:sz w:val="28"/>
          <w:szCs w:val="28"/>
        </w:rPr>
      </w:pPr>
      <w:r w:rsidRPr="0087469C">
        <w:rPr>
          <w:rFonts w:ascii="Times New Roman" w:hAnsi="Times New Roman"/>
          <w:b/>
          <w:bCs/>
          <w:color w:val="0000FF"/>
          <w:sz w:val="28"/>
          <w:szCs w:val="28"/>
          <w:bdr w:val="none" w:sz="0" w:space="0" w:color="auto" w:frame="1"/>
        </w:rPr>
        <w:t>Câu 3.</w:t>
      </w:r>
      <w:r w:rsidRPr="00A044C4">
        <w:rPr>
          <w:rFonts w:ascii="Times New Roman" w:hAnsi="Times New Roman"/>
          <w:b/>
          <w:bCs/>
          <w:sz w:val="28"/>
          <w:szCs w:val="28"/>
        </w:rPr>
        <w:t> </w:t>
      </w:r>
      <w:r w:rsidRPr="00A044C4">
        <w:rPr>
          <w:rFonts w:ascii="Times New Roman" w:hAnsi="Times New Roman"/>
          <w:sz w:val="28"/>
          <w:szCs w:val="28"/>
          <w:bdr w:val="none" w:sz="0" w:space="0" w:color="auto" w:frame="1"/>
        </w:rPr>
        <w:t>Tỉnh nào sau đây không thuộc vùng Duyên hải Nam Trung Bộ?</w:t>
      </w:r>
    </w:p>
    <w:p w:rsidR="0011515A" w:rsidRPr="00A044C4" w:rsidRDefault="00F55B21" w:rsidP="0087469C">
      <w:pPr>
        <w:pStyle w:val="NoSpacing"/>
        <w:rPr>
          <w:rFonts w:ascii="Times New Roman" w:hAnsi="Times New Roman"/>
          <w:sz w:val="28"/>
          <w:szCs w:val="28"/>
        </w:rPr>
      </w:pPr>
      <w:r w:rsidRPr="0087469C">
        <w:rPr>
          <w:rFonts w:ascii="Times New Roman" w:hAnsi="Times New Roman"/>
          <w:b/>
          <w:color w:val="0000FF"/>
          <w:sz w:val="28"/>
          <w:szCs w:val="28"/>
          <w:bdr w:val="none" w:sz="0" w:space="0" w:color="auto" w:frame="1"/>
        </w:rPr>
        <w:t>A.</w:t>
      </w:r>
      <w:r w:rsidRPr="00A044C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Phú Yên.     </w:t>
      </w:r>
      <w:r w:rsidRPr="0087469C">
        <w:rPr>
          <w:rFonts w:ascii="Times New Roman" w:hAnsi="Times New Roman"/>
          <w:b/>
          <w:color w:val="0000FF"/>
          <w:sz w:val="28"/>
          <w:szCs w:val="28"/>
          <w:bdr w:val="none" w:sz="0" w:space="0" w:color="auto" w:frame="1"/>
        </w:rPr>
        <w:t>B.</w:t>
      </w:r>
      <w:r w:rsidRPr="00A044C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Ninh Thuận.    </w:t>
      </w:r>
      <w:r w:rsidRPr="0087469C">
        <w:rPr>
          <w:rFonts w:ascii="Times New Roman" w:hAnsi="Times New Roman"/>
          <w:b/>
          <w:color w:val="0000FF"/>
          <w:sz w:val="28"/>
          <w:szCs w:val="28"/>
          <w:bdr w:val="none" w:sz="0" w:space="0" w:color="auto" w:frame="1"/>
        </w:rPr>
        <w:t>C.</w:t>
      </w:r>
      <w:r w:rsidRPr="00A044C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Quảng Nam.    </w:t>
      </w:r>
      <w:r w:rsidRPr="0087469C">
        <w:rPr>
          <w:rFonts w:ascii="Times New Roman" w:hAnsi="Times New Roman"/>
          <w:b/>
          <w:color w:val="0000FF"/>
          <w:sz w:val="28"/>
          <w:szCs w:val="28"/>
          <w:bdr w:val="none" w:sz="0" w:space="0" w:color="auto" w:frame="1"/>
        </w:rPr>
        <w:t>D.</w:t>
      </w:r>
      <w:r w:rsidRPr="00A044C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Quảng Trị.</w:t>
      </w:r>
    </w:p>
    <w:p w:rsidR="00F55B21" w:rsidRPr="00A044C4" w:rsidRDefault="00F55B21" w:rsidP="0087469C">
      <w:pPr>
        <w:pStyle w:val="NoSpacing"/>
        <w:rPr>
          <w:rFonts w:ascii="Times New Roman" w:hAnsi="Times New Roman"/>
          <w:spacing w:val="-14"/>
          <w:sz w:val="28"/>
          <w:szCs w:val="28"/>
        </w:rPr>
      </w:pPr>
      <w:r w:rsidRPr="0087469C">
        <w:rPr>
          <w:rFonts w:ascii="Times New Roman" w:hAnsi="Times New Roman"/>
          <w:b/>
          <w:bCs/>
          <w:color w:val="0000FF"/>
          <w:sz w:val="28"/>
          <w:szCs w:val="28"/>
          <w:bdr w:val="none" w:sz="0" w:space="0" w:color="auto" w:frame="1"/>
          <w:lang w:val="fr-FR"/>
        </w:rPr>
        <w:t>Câu 4</w:t>
      </w:r>
      <w:r w:rsidRPr="0087469C">
        <w:rPr>
          <w:rFonts w:ascii="Times New Roman" w:hAnsi="Times New Roman"/>
          <w:b/>
          <w:bCs/>
          <w:color w:val="0000FF"/>
          <w:spacing w:val="-6"/>
          <w:sz w:val="28"/>
          <w:szCs w:val="28"/>
          <w:bdr w:val="none" w:sz="0" w:space="0" w:color="auto" w:frame="1"/>
          <w:lang w:val="fr-FR"/>
        </w:rPr>
        <w:t>.</w:t>
      </w:r>
      <w:r w:rsidRPr="00A044C4">
        <w:rPr>
          <w:rFonts w:ascii="Times New Roman" w:hAnsi="Times New Roman"/>
          <w:b/>
          <w:bCs/>
          <w:spacing w:val="-6"/>
          <w:sz w:val="28"/>
          <w:szCs w:val="28"/>
          <w:lang w:val="fr-FR"/>
        </w:rPr>
        <w:t> </w:t>
      </w:r>
      <w:r w:rsidRPr="00A044C4">
        <w:rPr>
          <w:rFonts w:ascii="Times New Roman" w:hAnsi="Times New Roman"/>
          <w:spacing w:val="-14"/>
          <w:sz w:val="28"/>
          <w:szCs w:val="28"/>
          <w:bdr w:val="none" w:sz="0" w:space="0" w:color="auto" w:frame="1"/>
          <w:lang w:val="fr-FR"/>
        </w:rPr>
        <w:t>Quần đảo Hoàng Sa và quần đảo Trường Sa lần lượt thuộc các tỉnh, thành phố nào của nước ta?</w:t>
      </w:r>
    </w:p>
    <w:p w:rsidR="00F55B21" w:rsidRPr="00A044C4" w:rsidRDefault="00F55B21" w:rsidP="0087469C">
      <w:pPr>
        <w:pStyle w:val="NoSpacing"/>
        <w:rPr>
          <w:rFonts w:ascii="Times New Roman" w:hAnsi="Times New Roman"/>
          <w:sz w:val="28"/>
          <w:szCs w:val="28"/>
        </w:rPr>
      </w:pPr>
      <w:r w:rsidRPr="0087469C">
        <w:rPr>
          <w:rFonts w:ascii="Times New Roman" w:hAnsi="Times New Roman"/>
          <w:b/>
          <w:color w:val="0000FF"/>
          <w:sz w:val="28"/>
          <w:szCs w:val="28"/>
          <w:bdr w:val="none" w:sz="0" w:space="0" w:color="auto" w:frame="1"/>
          <w:lang w:val="fr-FR"/>
        </w:rPr>
        <w:t>A.</w:t>
      </w:r>
      <w:r w:rsidR="005E2788">
        <w:rPr>
          <w:rFonts w:ascii="Times New Roman" w:hAnsi="Times New Roman"/>
          <w:b/>
          <w:color w:val="0000FF"/>
          <w:sz w:val="28"/>
          <w:szCs w:val="28"/>
          <w:bdr w:val="none" w:sz="0" w:space="0" w:color="auto" w:frame="1"/>
          <w:lang w:val="fr-FR"/>
        </w:rPr>
        <w:t xml:space="preserve"> </w:t>
      </w:r>
      <w:r w:rsidRPr="00A044C4">
        <w:rPr>
          <w:rFonts w:ascii="Times New Roman" w:hAnsi="Times New Roman"/>
          <w:sz w:val="28"/>
          <w:szCs w:val="28"/>
          <w:bdr w:val="none" w:sz="0" w:space="0" w:color="auto" w:frame="1"/>
          <w:lang w:val="fr-FR"/>
        </w:rPr>
        <w:t>Thành phố Đà Nẵng và tỉnh Quảng Ngãi.</w:t>
      </w:r>
    </w:p>
    <w:p w:rsidR="00F55B21" w:rsidRPr="00A044C4" w:rsidRDefault="00F55B21" w:rsidP="0087469C">
      <w:pPr>
        <w:pStyle w:val="NoSpacing"/>
        <w:rPr>
          <w:rFonts w:ascii="Times New Roman" w:hAnsi="Times New Roman"/>
          <w:sz w:val="28"/>
          <w:szCs w:val="28"/>
        </w:rPr>
      </w:pPr>
      <w:r w:rsidRPr="0087469C">
        <w:rPr>
          <w:rFonts w:ascii="Times New Roman" w:hAnsi="Times New Roman"/>
          <w:b/>
          <w:color w:val="0000FF"/>
          <w:sz w:val="28"/>
          <w:szCs w:val="28"/>
          <w:bdr w:val="none" w:sz="0" w:space="0" w:color="auto" w:frame="1"/>
          <w:lang w:val="fr-FR"/>
        </w:rPr>
        <w:t>B.</w:t>
      </w:r>
      <w:r w:rsidRPr="00A044C4">
        <w:rPr>
          <w:rFonts w:ascii="Times New Roman" w:hAnsi="Times New Roman"/>
          <w:sz w:val="28"/>
          <w:szCs w:val="28"/>
          <w:bdr w:val="none" w:sz="0" w:space="0" w:color="auto" w:frame="1"/>
          <w:lang w:val="fr-FR"/>
        </w:rPr>
        <w:t> Tỉnh Quảng Ngãi và thành phố Đã Nẵng.</w:t>
      </w:r>
    </w:p>
    <w:p w:rsidR="00F55B21" w:rsidRPr="00A044C4" w:rsidRDefault="00F55B21" w:rsidP="0087469C">
      <w:pPr>
        <w:pStyle w:val="NoSpacing"/>
        <w:rPr>
          <w:rFonts w:ascii="Times New Roman" w:hAnsi="Times New Roman"/>
          <w:sz w:val="28"/>
          <w:szCs w:val="28"/>
        </w:rPr>
      </w:pPr>
      <w:r w:rsidRPr="0087469C">
        <w:rPr>
          <w:rFonts w:ascii="Times New Roman" w:hAnsi="Times New Roman"/>
          <w:b/>
          <w:color w:val="0000FF"/>
          <w:sz w:val="28"/>
          <w:szCs w:val="28"/>
          <w:bdr w:val="none" w:sz="0" w:space="0" w:color="auto" w:frame="1"/>
          <w:lang w:val="fr-FR"/>
        </w:rPr>
        <w:t>C.</w:t>
      </w:r>
      <w:r w:rsidRPr="00A044C4">
        <w:rPr>
          <w:rFonts w:ascii="Times New Roman" w:hAnsi="Times New Roman"/>
          <w:sz w:val="28"/>
          <w:szCs w:val="28"/>
          <w:bdr w:val="none" w:sz="0" w:space="0" w:color="auto" w:frame="1"/>
          <w:lang w:val="fr-FR"/>
        </w:rPr>
        <w:t> Tỉnh Khánh Hòa và thành phố Đà Nẵng.</w:t>
      </w:r>
    </w:p>
    <w:p w:rsidR="00F55B21" w:rsidRPr="00A044C4" w:rsidRDefault="00F55B21" w:rsidP="0087469C">
      <w:pPr>
        <w:pStyle w:val="NoSpacing"/>
        <w:rPr>
          <w:rFonts w:ascii="Times New Roman" w:hAnsi="Times New Roman"/>
          <w:sz w:val="28"/>
          <w:szCs w:val="28"/>
        </w:rPr>
      </w:pPr>
      <w:r w:rsidRPr="0087469C">
        <w:rPr>
          <w:rFonts w:ascii="Times New Roman" w:hAnsi="Times New Roman"/>
          <w:b/>
          <w:color w:val="0000FF"/>
          <w:sz w:val="28"/>
          <w:szCs w:val="28"/>
          <w:bdr w:val="none" w:sz="0" w:space="0" w:color="auto" w:frame="1"/>
          <w:lang w:val="fr-FR"/>
        </w:rPr>
        <w:t>D.</w:t>
      </w:r>
      <w:r w:rsidRPr="00A044C4">
        <w:rPr>
          <w:rFonts w:ascii="Times New Roman" w:hAnsi="Times New Roman"/>
          <w:sz w:val="28"/>
          <w:szCs w:val="28"/>
          <w:lang w:val="fr-FR"/>
        </w:rPr>
        <w:t> </w:t>
      </w:r>
      <w:r w:rsidRPr="00A044C4">
        <w:rPr>
          <w:rFonts w:ascii="Times New Roman" w:hAnsi="Times New Roman"/>
          <w:sz w:val="28"/>
          <w:szCs w:val="28"/>
          <w:bdr w:val="none" w:sz="0" w:space="0" w:color="auto" w:frame="1"/>
          <w:lang w:val="fr-FR"/>
        </w:rPr>
        <w:t>Thành phố Đà Nẵng và tỉnh Khánh Hòa.</w:t>
      </w:r>
    </w:p>
    <w:p w:rsidR="00F55B21" w:rsidRPr="00A044C4" w:rsidRDefault="00F55B21" w:rsidP="0087469C">
      <w:pPr>
        <w:pStyle w:val="NoSpacing"/>
        <w:rPr>
          <w:rFonts w:ascii="Times New Roman" w:hAnsi="Times New Roman"/>
          <w:sz w:val="28"/>
          <w:szCs w:val="28"/>
        </w:rPr>
      </w:pPr>
      <w:r w:rsidRPr="0087469C">
        <w:rPr>
          <w:rFonts w:ascii="Times New Roman" w:hAnsi="Times New Roman"/>
          <w:b/>
          <w:color w:val="0000FF"/>
          <w:sz w:val="28"/>
          <w:szCs w:val="28"/>
        </w:rPr>
        <w:t>Câu 5</w:t>
      </w:r>
      <w:r w:rsidRPr="00A044C4">
        <w:rPr>
          <w:rFonts w:ascii="Times New Roman" w:hAnsi="Times New Roman"/>
          <w:sz w:val="28"/>
          <w:szCs w:val="28"/>
        </w:rPr>
        <w:t>. Trung du và miền núi Bắc Bộ có kiểu khí hậu</w:t>
      </w:r>
    </w:p>
    <w:p w:rsidR="00F55B21" w:rsidRPr="00A044C4" w:rsidRDefault="00C52A7C" w:rsidP="0087469C">
      <w:pPr>
        <w:pStyle w:val="NoSpacing"/>
        <w:rPr>
          <w:rFonts w:ascii="Times New Roman" w:hAnsi="Times New Roman"/>
          <w:sz w:val="28"/>
          <w:szCs w:val="28"/>
        </w:rPr>
      </w:pPr>
      <w:r w:rsidRPr="0087469C">
        <w:rPr>
          <w:rFonts w:ascii="Times New Roman" w:hAnsi="Times New Roman"/>
          <w:b/>
          <w:color w:val="0000FF"/>
          <w:sz w:val="28"/>
          <w:szCs w:val="28"/>
        </w:rPr>
        <w:t>A.</w:t>
      </w:r>
      <w:r w:rsidR="005E2788">
        <w:rPr>
          <w:rFonts w:ascii="Times New Roman" w:hAnsi="Times New Roman"/>
          <w:b/>
          <w:color w:val="0000FF"/>
          <w:sz w:val="28"/>
          <w:szCs w:val="28"/>
        </w:rPr>
        <w:t xml:space="preserve"> </w:t>
      </w:r>
      <w:r w:rsidR="00F55B21" w:rsidRPr="00A044C4">
        <w:rPr>
          <w:rFonts w:ascii="Times New Roman" w:hAnsi="Times New Roman"/>
          <w:sz w:val="28"/>
          <w:szCs w:val="28"/>
        </w:rPr>
        <w:t>Nhiệt đới ẩm gió mùa.</w:t>
      </w:r>
    </w:p>
    <w:p w:rsidR="00C52A7C" w:rsidRPr="00A044C4" w:rsidRDefault="00C52A7C" w:rsidP="0087469C">
      <w:pPr>
        <w:pStyle w:val="NoSpacing"/>
        <w:rPr>
          <w:rFonts w:ascii="Times New Roman" w:hAnsi="Times New Roman"/>
          <w:sz w:val="28"/>
          <w:szCs w:val="28"/>
        </w:rPr>
      </w:pPr>
      <w:r w:rsidRPr="0087469C">
        <w:rPr>
          <w:rFonts w:ascii="Times New Roman" w:hAnsi="Times New Roman"/>
          <w:b/>
          <w:color w:val="0000FF"/>
          <w:sz w:val="28"/>
          <w:szCs w:val="28"/>
        </w:rPr>
        <w:t>B.</w:t>
      </w:r>
      <w:r w:rsidR="005E2788">
        <w:rPr>
          <w:rFonts w:ascii="Times New Roman" w:hAnsi="Times New Roman"/>
          <w:b/>
          <w:color w:val="0000FF"/>
          <w:sz w:val="28"/>
          <w:szCs w:val="28"/>
        </w:rPr>
        <w:t xml:space="preserve"> </w:t>
      </w:r>
      <w:r w:rsidRPr="00A044C4">
        <w:rPr>
          <w:rFonts w:ascii="Times New Roman" w:hAnsi="Times New Roman"/>
          <w:sz w:val="28"/>
          <w:szCs w:val="28"/>
        </w:rPr>
        <w:t>Nhiệt đới ẩm gió mùa, mùa đông lạnh</w:t>
      </w:r>
    </w:p>
    <w:p w:rsidR="00F55B21" w:rsidRPr="00A044C4" w:rsidRDefault="00C52A7C" w:rsidP="0087469C">
      <w:pPr>
        <w:pStyle w:val="NoSpacing"/>
        <w:rPr>
          <w:rFonts w:ascii="Times New Roman" w:hAnsi="Times New Roman"/>
          <w:sz w:val="28"/>
          <w:szCs w:val="28"/>
        </w:rPr>
      </w:pPr>
      <w:r w:rsidRPr="0087469C">
        <w:rPr>
          <w:rFonts w:ascii="Times New Roman" w:hAnsi="Times New Roman"/>
          <w:b/>
          <w:color w:val="0000FF"/>
          <w:sz w:val="28"/>
          <w:szCs w:val="28"/>
        </w:rPr>
        <w:t>C</w:t>
      </w:r>
      <w:r w:rsidR="00F55B21" w:rsidRPr="0087469C">
        <w:rPr>
          <w:rFonts w:ascii="Times New Roman" w:hAnsi="Times New Roman"/>
          <w:b/>
          <w:color w:val="0000FF"/>
          <w:sz w:val="28"/>
          <w:szCs w:val="28"/>
        </w:rPr>
        <w:t>.</w:t>
      </w:r>
      <w:r w:rsidR="00F55B21" w:rsidRPr="00A044C4">
        <w:rPr>
          <w:rFonts w:ascii="Times New Roman" w:hAnsi="Times New Roman"/>
          <w:sz w:val="28"/>
          <w:szCs w:val="28"/>
        </w:rPr>
        <w:t xml:space="preserve"> Nhiệt đới ẩm giò mùa, mùa đông ấ</w:t>
      </w:r>
      <w:r w:rsidRPr="00A044C4">
        <w:rPr>
          <w:rFonts w:ascii="Times New Roman" w:hAnsi="Times New Roman"/>
          <w:sz w:val="28"/>
          <w:szCs w:val="28"/>
        </w:rPr>
        <w:t>m</w:t>
      </w:r>
      <w:r w:rsidR="00F55B21" w:rsidRPr="00A044C4">
        <w:rPr>
          <w:rFonts w:ascii="Times New Roman" w:hAnsi="Times New Roman"/>
          <w:sz w:val="28"/>
          <w:szCs w:val="28"/>
        </w:rPr>
        <w:t xml:space="preserve">. </w:t>
      </w:r>
    </w:p>
    <w:p w:rsidR="00F55B21" w:rsidRPr="00A044C4" w:rsidRDefault="00F55B21" w:rsidP="0087469C">
      <w:pPr>
        <w:pStyle w:val="NoSpacing"/>
        <w:rPr>
          <w:rFonts w:ascii="Times New Roman" w:hAnsi="Times New Roman"/>
          <w:sz w:val="28"/>
          <w:szCs w:val="28"/>
        </w:rPr>
      </w:pPr>
      <w:r w:rsidRPr="0087469C">
        <w:rPr>
          <w:rFonts w:ascii="Times New Roman" w:hAnsi="Times New Roman"/>
          <w:b/>
          <w:color w:val="0000FF"/>
          <w:sz w:val="28"/>
          <w:szCs w:val="28"/>
        </w:rPr>
        <w:t>D.</w:t>
      </w:r>
      <w:r w:rsidRPr="00A044C4">
        <w:rPr>
          <w:rFonts w:ascii="Times New Roman" w:hAnsi="Times New Roman"/>
          <w:sz w:val="28"/>
          <w:szCs w:val="28"/>
        </w:rPr>
        <w:t xml:space="preserve"> Cận xích đạo, mùa hạ</w:t>
      </w:r>
      <w:r w:rsidR="006A4054" w:rsidRPr="00A044C4">
        <w:rPr>
          <w:rFonts w:ascii="Times New Roman" w:hAnsi="Times New Roman"/>
          <w:sz w:val="28"/>
          <w:szCs w:val="28"/>
        </w:rPr>
        <w:t xml:space="preserve"> có mưa phùn</w:t>
      </w:r>
    </w:p>
    <w:p w:rsidR="006A4054" w:rsidRPr="00A044C4" w:rsidRDefault="006A4054" w:rsidP="0087469C">
      <w:pPr>
        <w:pStyle w:val="NoSpacing"/>
        <w:rPr>
          <w:rFonts w:ascii="Times New Roman" w:hAnsi="Times New Roman"/>
          <w:sz w:val="28"/>
          <w:szCs w:val="28"/>
        </w:rPr>
      </w:pPr>
      <w:r w:rsidRPr="0087469C">
        <w:rPr>
          <w:rFonts w:ascii="Times New Roman" w:hAnsi="Times New Roman"/>
          <w:b/>
          <w:color w:val="0000FF"/>
          <w:sz w:val="28"/>
          <w:szCs w:val="28"/>
        </w:rPr>
        <w:t>Câu 6</w:t>
      </w:r>
      <w:r w:rsidRPr="0087469C">
        <w:rPr>
          <w:rFonts w:ascii="Times New Roman" w:hAnsi="Times New Roman"/>
          <w:color w:val="0000FF"/>
          <w:sz w:val="28"/>
          <w:szCs w:val="28"/>
        </w:rPr>
        <w:t>.</w:t>
      </w:r>
      <w:r w:rsidRPr="00A044C4">
        <w:rPr>
          <w:rFonts w:ascii="Times New Roman" w:hAnsi="Times New Roman"/>
          <w:sz w:val="28"/>
          <w:szCs w:val="28"/>
        </w:rPr>
        <w:t xml:space="preserve"> Cây công nghiệp chủ lực của Trung du và miền núi Bắc bộ là</w:t>
      </w:r>
    </w:p>
    <w:p w:rsidR="00F55B21" w:rsidRPr="00A044C4" w:rsidRDefault="00B2660E" w:rsidP="0087469C">
      <w:pPr>
        <w:pStyle w:val="NoSpacing"/>
        <w:rPr>
          <w:rFonts w:ascii="Times New Roman" w:hAnsi="Times New Roman"/>
          <w:sz w:val="28"/>
          <w:szCs w:val="28"/>
        </w:rPr>
      </w:pPr>
      <w:r w:rsidRPr="0087469C">
        <w:rPr>
          <w:rFonts w:ascii="Times New Roman" w:hAnsi="Times New Roman"/>
          <w:b/>
          <w:color w:val="0000FF"/>
          <w:sz w:val="28"/>
          <w:szCs w:val="28"/>
        </w:rPr>
        <w:t>A.</w:t>
      </w:r>
      <w:r w:rsidRPr="00A044C4">
        <w:rPr>
          <w:rFonts w:ascii="Times New Roman" w:hAnsi="Times New Roman"/>
          <w:sz w:val="28"/>
          <w:szCs w:val="28"/>
        </w:rPr>
        <w:t xml:space="preserve"> Chè</w:t>
      </w:r>
      <w:r w:rsidR="00C52A7C" w:rsidRPr="00A044C4">
        <w:rPr>
          <w:rFonts w:ascii="Times New Roman" w:hAnsi="Times New Roman"/>
          <w:sz w:val="28"/>
          <w:szCs w:val="28"/>
        </w:rPr>
        <w:t xml:space="preserve">.     </w:t>
      </w:r>
      <w:r w:rsidR="00C52A7C" w:rsidRPr="0087469C">
        <w:rPr>
          <w:rFonts w:ascii="Times New Roman" w:hAnsi="Times New Roman"/>
          <w:b/>
          <w:color w:val="0000FF"/>
          <w:sz w:val="28"/>
          <w:szCs w:val="28"/>
        </w:rPr>
        <w:t>B.</w:t>
      </w:r>
      <w:r w:rsidR="00C52A7C" w:rsidRPr="00A044C4">
        <w:rPr>
          <w:rFonts w:ascii="Times New Roman" w:hAnsi="Times New Roman"/>
          <w:sz w:val="28"/>
          <w:szCs w:val="28"/>
        </w:rPr>
        <w:t xml:space="preserve"> Cà phê.       C Đậu tương</w:t>
      </w:r>
      <w:r w:rsidRPr="00A044C4">
        <w:rPr>
          <w:rFonts w:ascii="Times New Roman" w:hAnsi="Times New Roman"/>
          <w:sz w:val="28"/>
          <w:szCs w:val="28"/>
        </w:rPr>
        <w:t xml:space="preserve"> </w:t>
      </w:r>
      <w:r w:rsidR="006A4054" w:rsidRPr="00A044C4">
        <w:rPr>
          <w:rFonts w:ascii="Times New Roman" w:hAnsi="Times New Roman"/>
          <w:sz w:val="28"/>
          <w:szCs w:val="28"/>
        </w:rPr>
        <w:t>.           </w:t>
      </w:r>
      <w:r w:rsidR="006A4054" w:rsidRPr="0087469C">
        <w:rPr>
          <w:rFonts w:ascii="Times New Roman" w:hAnsi="Times New Roman"/>
          <w:b/>
          <w:color w:val="0000FF"/>
          <w:sz w:val="28"/>
          <w:szCs w:val="28"/>
        </w:rPr>
        <w:t>D.</w:t>
      </w:r>
      <w:r w:rsidR="006A4054" w:rsidRPr="00A044C4">
        <w:rPr>
          <w:rFonts w:ascii="Times New Roman" w:hAnsi="Times New Roman"/>
          <w:sz w:val="28"/>
          <w:szCs w:val="28"/>
        </w:rPr>
        <w:t xml:space="preserve"> Thuố</w:t>
      </w:r>
      <w:r w:rsidR="009F49B1" w:rsidRPr="00A044C4">
        <w:rPr>
          <w:rFonts w:ascii="Times New Roman" w:hAnsi="Times New Roman"/>
          <w:sz w:val="28"/>
          <w:szCs w:val="28"/>
        </w:rPr>
        <w:t>c lá</w:t>
      </w:r>
    </w:p>
    <w:p w:rsidR="009F49B1" w:rsidRPr="0087469C" w:rsidRDefault="009F49B1" w:rsidP="0087469C">
      <w:pPr>
        <w:spacing w:before="0" w:after="0" w:line="276" w:lineRule="auto"/>
        <w:rPr>
          <w:rFonts w:eastAsia="Times New Roman"/>
          <w:b/>
          <w:color w:val="0000FF"/>
          <w:position w:val="8"/>
          <w:sz w:val="28"/>
          <w:szCs w:val="28"/>
          <w:u w:val="single"/>
        </w:rPr>
      </w:pPr>
      <w:r w:rsidRPr="0087469C">
        <w:rPr>
          <w:rFonts w:eastAsia="Times New Roman"/>
          <w:b/>
          <w:color w:val="0000FF"/>
          <w:position w:val="8"/>
          <w:sz w:val="28"/>
          <w:szCs w:val="28"/>
          <w:u w:val="single"/>
        </w:rPr>
        <w:t>II</w:t>
      </w:r>
      <w:r w:rsidR="0087469C">
        <w:rPr>
          <w:rFonts w:eastAsia="Times New Roman"/>
          <w:b/>
          <w:color w:val="0000FF"/>
          <w:position w:val="8"/>
          <w:sz w:val="28"/>
          <w:szCs w:val="28"/>
          <w:u w:val="single"/>
        </w:rPr>
        <w:t>.</w:t>
      </w:r>
      <w:r w:rsidRPr="0087469C">
        <w:rPr>
          <w:rFonts w:eastAsia="Times New Roman"/>
          <w:b/>
          <w:color w:val="0000FF"/>
          <w:position w:val="8"/>
          <w:sz w:val="28"/>
          <w:szCs w:val="28"/>
          <w:u w:val="single"/>
        </w:rPr>
        <w:t xml:space="preserve"> Tự luận:</w:t>
      </w:r>
    </w:p>
    <w:p w:rsidR="001766C9" w:rsidRPr="00A044C4" w:rsidRDefault="005955FC" w:rsidP="0087469C">
      <w:pPr>
        <w:spacing w:before="0" w:after="0" w:line="276" w:lineRule="auto"/>
        <w:rPr>
          <w:rFonts w:eastAsia="Times New Roman"/>
          <w:position w:val="8"/>
          <w:sz w:val="28"/>
          <w:szCs w:val="28"/>
        </w:rPr>
      </w:pPr>
      <w:r w:rsidRPr="00A044C4">
        <w:rPr>
          <w:rFonts w:eastAsia="Times New Roman"/>
          <w:b/>
          <w:position w:val="8"/>
          <w:sz w:val="28"/>
          <w:szCs w:val="28"/>
        </w:rPr>
        <w:t>Câu 7</w:t>
      </w:r>
      <w:r w:rsidRPr="00A044C4">
        <w:rPr>
          <w:rFonts w:eastAsia="Times New Roman"/>
          <w:position w:val="8"/>
          <w:sz w:val="28"/>
          <w:szCs w:val="28"/>
        </w:rPr>
        <w:t xml:space="preserve">: Trình bày </w:t>
      </w:r>
      <w:r w:rsidR="002825C4" w:rsidRPr="00A044C4">
        <w:rPr>
          <w:rFonts w:eastAsia="Times New Roman"/>
          <w:position w:val="8"/>
          <w:sz w:val="28"/>
          <w:szCs w:val="28"/>
        </w:rPr>
        <w:t xml:space="preserve">tình hình gia tăng </w:t>
      </w:r>
      <w:r w:rsidRPr="00A044C4">
        <w:rPr>
          <w:rFonts w:eastAsia="Times New Roman"/>
          <w:position w:val="8"/>
          <w:sz w:val="28"/>
          <w:szCs w:val="28"/>
        </w:rPr>
        <w:t xml:space="preserve">dân số nước ta? </w:t>
      </w:r>
      <w:r w:rsidR="002825C4" w:rsidRPr="00A044C4">
        <w:rPr>
          <w:rFonts w:eastAsia="Times New Roman"/>
          <w:position w:val="8"/>
          <w:sz w:val="28"/>
          <w:szCs w:val="28"/>
        </w:rPr>
        <w:t>Hậu quả của sự gia tăng dân số.</w:t>
      </w:r>
    </w:p>
    <w:p w:rsidR="0039191F" w:rsidRPr="00A044C4" w:rsidRDefault="005955FC" w:rsidP="0087469C">
      <w:pPr>
        <w:spacing w:before="0" w:after="0" w:line="276" w:lineRule="auto"/>
        <w:rPr>
          <w:rFonts w:eastAsia="Times New Roman"/>
          <w:position w:val="8"/>
          <w:sz w:val="28"/>
          <w:szCs w:val="28"/>
        </w:rPr>
      </w:pPr>
      <w:r w:rsidRPr="00A044C4">
        <w:rPr>
          <w:rFonts w:eastAsia="Times New Roman"/>
          <w:b/>
          <w:position w:val="8"/>
          <w:sz w:val="28"/>
          <w:szCs w:val="28"/>
        </w:rPr>
        <w:t>Câu 8:</w:t>
      </w:r>
      <w:r w:rsidRPr="00A044C4">
        <w:rPr>
          <w:rFonts w:eastAsia="Times New Roman"/>
          <w:position w:val="8"/>
          <w:sz w:val="28"/>
          <w:szCs w:val="28"/>
        </w:rPr>
        <w:t xml:space="preserve"> Thế nào là ngành công nghiệp trọng điểm? Kể tên một số ngành công nghiệp trọng điểm của nước ta. </w:t>
      </w:r>
    </w:p>
    <w:p w:rsidR="001766C9" w:rsidRPr="00A044C4" w:rsidRDefault="001766C9" w:rsidP="0087469C">
      <w:pPr>
        <w:spacing w:before="0" w:after="0" w:line="276" w:lineRule="auto"/>
        <w:rPr>
          <w:rFonts w:eastAsia="Times New Roman"/>
          <w:b/>
          <w:position w:val="8"/>
          <w:sz w:val="28"/>
          <w:szCs w:val="28"/>
        </w:rPr>
      </w:pPr>
      <w:r w:rsidRPr="00A044C4">
        <w:rPr>
          <w:rFonts w:eastAsia="Times New Roman"/>
          <w:b/>
          <w:sz w:val="28"/>
          <w:szCs w:val="28"/>
        </w:rPr>
        <w:t>Câu 9:</w:t>
      </w:r>
      <w:r w:rsidRPr="00A044C4">
        <w:rPr>
          <w:rFonts w:eastAsia="Times New Roman"/>
          <w:sz w:val="28"/>
          <w:szCs w:val="28"/>
        </w:rPr>
        <w:t xml:space="preserve"> Dựa vào bảng : Tốc độ tăng dân số , sản lượng lương thực và bình quân lương thực theo đầu người ở Đồng bằng sông Hồng ( % </w:t>
      </w: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776"/>
        <w:gridCol w:w="846"/>
        <w:gridCol w:w="846"/>
        <w:gridCol w:w="846"/>
      </w:tblGrid>
      <w:tr w:rsidR="001766C9" w:rsidRPr="00A044C4" w:rsidTr="000D6887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6C9" w:rsidRPr="00A044C4" w:rsidRDefault="000E7BE1" w:rsidP="0087469C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3810</wp:posOffset>
                      </wp:positionV>
                      <wp:extent cx="2969895" cy="387985"/>
                      <wp:effectExtent l="0" t="0" r="20955" b="311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69895" cy="3879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.3pt" to="228.6pt,30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8U1kIgIAADsEAAAOAAAAZHJzL2Uyb0RvYy54bWysU8GO2yAQvVfqPyDuWdtZJ2tbcVaVnfSy 7UbK9gMIYBsVAwISJ6r67wXspE17qar6gAeYebx5M7N6PvccnKg2TIoSJg8xBFRgSZhoS/jlbTvL IDAWCYK4FLSEF2rg8/r9u9WgCjqXneSEauBAhCkGVcLOWlVEkcEd7ZF5kIoKd9lI3SPrtrqNiEaD Q+95NI/jZTRITZSWmBrjTuvxEq4DftNQbF+bxlALeAkdNxtWHdaDX6P1ChWtRqpjeKKB/oFFj5hw j96gamQROGr2B1TPsJZGNvYByz6STcMwDTm4bJL4t2z2HVI05OLEMeomk/l/sPjzaacBI652EAjU uxLtrUas7SyopBBOQKlB4nUalCmceyV22meKz2KvXiT+aoCQVYdESwPft4tyICEiugvxG6Pca4fh kyTOBx2tDKKdG917SCcHOIfaXG61oWcLsDuc58s8yxcQYHf3mD3l2cKTilBxjVba2I9U9sAbJeRM eO1QgU4vxo6uVxd/LOSWcR7qzwUYSpgv5osQYCRnxF96N6PbQ8U1OCHfQeGb3r1z0/IoSADrKCKb ybaI8dF2PLnweC4fR2eyxhb5lsf5Jttk6SydLzezNK7r2Ydtlc6W2+RpUT/WVVUn3z21JC06RggV nt21XZP079phGpyx0W4Ne5MhukcP0jqy138gHQrqazh2w0GSy057aX1tXYcG52ma/Aj8ug9eP2d+ /QMAAP//AwBQSwMEFAAGAAgAAAAhAIP8Ow3cAAAABwEAAA8AAABkcnMvZG93bnJldi54bWxMjsFO wzAQRO9I/IO1SFyq1kmgLQpxKgTkxoUC4rqNlyQiXqex2wa+nuUEx9GM3rxiM7leHWkMnWcD6SIB RVx723Fj4PWlmt+AChHZYu+ZDHxRgE15flZgbv2Jn+m4jY0SCIccDbQxDrnWoW7JYVj4gVi6Dz86 jBLHRtsRTwJ3vc6SZKUddiwPLQ5031L9uT04A6F6o331PatnyftV4ynbPzw9ojGXF9PdLahIU/wb w6++qEMpTjt/YBtUb2CeJkuZGliBkvp6uc5A7SSma9Blof/7lz8AAAD//wMAUEsBAi0AFAAGAAgA AAAhALaDOJL+AAAA4QEAABMAAAAAAAAAAAAAAAAAAAAAAFtDb250ZW50X1R5cGVzXS54bWxQSwEC LQAUAAYACAAAACEAOP0h/9YAAACUAQAACwAAAAAAAAAAAAAAAAAvAQAAX3JlbHMvLnJlbHNQSwEC LQAUAAYACAAAACEAH/FNZCICAAA7BAAADgAAAAAAAAAAAAAAAAAuAgAAZHJzL2Uyb0RvYy54bWxQ SwECLQAUAAYACAAAACEAg/w7DdwAAAAHAQAADwAAAAAAAAAAAAAAAAB8BAAAZHJzL2Rvd25yZXYu eG1sUEsFBgAAAAAEAAQA8wAAAIUFAAAAAA== ">
                      <w10:anchorlock/>
                    </v:line>
                  </w:pict>
                </mc:Fallback>
              </mc:AlternateContent>
            </w:r>
            <w:r w:rsidR="001766C9" w:rsidRPr="00A044C4">
              <w:rPr>
                <w:rFonts w:eastAsia="Times New Roman"/>
                <w:sz w:val="28"/>
                <w:szCs w:val="28"/>
              </w:rPr>
              <w:t xml:space="preserve">                                                           Năm</w:t>
            </w:r>
          </w:p>
          <w:p w:rsidR="001766C9" w:rsidRPr="00A044C4" w:rsidRDefault="001766C9" w:rsidP="0087469C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A044C4">
              <w:rPr>
                <w:rFonts w:eastAsia="Times New Roman"/>
                <w:sz w:val="28"/>
                <w:szCs w:val="28"/>
              </w:rPr>
              <w:t xml:space="preserve">Tiêu chí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6C9" w:rsidRPr="00A044C4" w:rsidRDefault="001766C9" w:rsidP="0087469C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A044C4">
              <w:rPr>
                <w:rFonts w:eastAsia="Times New Roman"/>
                <w:sz w:val="28"/>
                <w:szCs w:val="28"/>
              </w:rPr>
              <w:t>1995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6C9" w:rsidRPr="00A044C4" w:rsidRDefault="001766C9" w:rsidP="0087469C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A044C4">
              <w:rPr>
                <w:rFonts w:eastAsia="Times New Roman"/>
                <w:sz w:val="28"/>
                <w:szCs w:val="28"/>
              </w:rPr>
              <w:t>1998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6C9" w:rsidRPr="00A044C4" w:rsidRDefault="001766C9" w:rsidP="0087469C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A044C4">
              <w:rPr>
                <w:rFonts w:eastAsia="Times New Roman"/>
                <w:sz w:val="28"/>
                <w:szCs w:val="28"/>
              </w:rPr>
              <w:t>2000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6C9" w:rsidRPr="00A044C4" w:rsidRDefault="001766C9" w:rsidP="0087469C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A044C4">
              <w:rPr>
                <w:rFonts w:eastAsia="Times New Roman"/>
                <w:sz w:val="28"/>
                <w:szCs w:val="28"/>
              </w:rPr>
              <w:t>2002</w:t>
            </w:r>
          </w:p>
        </w:tc>
      </w:tr>
      <w:tr w:rsidR="001766C9" w:rsidRPr="00A044C4" w:rsidTr="000D6887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6C9" w:rsidRPr="00A044C4" w:rsidRDefault="001766C9" w:rsidP="0087469C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A044C4">
              <w:rPr>
                <w:rFonts w:eastAsia="Times New Roman"/>
                <w:sz w:val="28"/>
                <w:szCs w:val="28"/>
              </w:rPr>
              <w:t>Dân số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6C9" w:rsidRPr="00A044C4" w:rsidRDefault="001766C9" w:rsidP="0087469C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A044C4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6C9" w:rsidRPr="00A044C4" w:rsidRDefault="001766C9" w:rsidP="0087469C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A044C4">
              <w:rPr>
                <w:rFonts w:eastAsia="Times New Roman"/>
                <w:sz w:val="28"/>
                <w:szCs w:val="28"/>
              </w:rPr>
              <w:t>103.5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6C9" w:rsidRPr="00A044C4" w:rsidRDefault="001766C9" w:rsidP="0087469C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A044C4">
              <w:rPr>
                <w:rFonts w:eastAsia="Times New Roman"/>
                <w:sz w:val="28"/>
                <w:szCs w:val="28"/>
              </w:rPr>
              <w:t>105.6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6C9" w:rsidRPr="00A044C4" w:rsidRDefault="001766C9" w:rsidP="0087469C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A044C4">
              <w:rPr>
                <w:rFonts w:eastAsia="Times New Roman"/>
                <w:sz w:val="28"/>
                <w:szCs w:val="28"/>
              </w:rPr>
              <w:t>108.2</w:t>
            </w:r>
          </w:p>
        </w:tc>
      </w:tr>
      <w:tr w:rsidR="001766C9" w:rsidRPr="00A044C4" w:rsidTr="000D6887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6C9" w:rsidRPr="00A044C4" w:rsidRDefault="001766C9" w:rsidP="0087469C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A044C4">
              <w:rPr>
                <w:rFonts w:eastAsia="Times New Roman"/>
                <w:sz w:val="28"/>
                <w:szCs w:val="28"/>
              </w:rPr>
              <w:t>Sản lượng lương thực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6C9" w:rsidRPr="00A044C4" w:rsidRDefault="001766C9" w:rsidP="0087469C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A044C4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6C9" w:rsidRPr="00A044C4" w:rsidRDefault="001766C9" w:rsidP="0087469C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A044C4">
              <w:rPr>
                <w:rFonts w:eastAsia="Times New Roman"/>
                <w:sz w:val="28"/>
                <w:szCs w:val="28"/>
              </w:rPr>
              <w:t>117.7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6C9" w:rsidRPr="00A044C4" w:rsidRDefault="001766C9" w:rsidP="0087469C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A044C4">
              <w:rPr>
                <w:rFonts w:eastAsia="Times New Roman"/>
                <w:sz w:val="28"/>
                <w:szCs w:val="28"/>
              </w:rPr>
              <w:t>128.6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6C9" w:rsidRPr="00A044C4" w:rsidRDefault="001766C9" w:rsidP="0087469C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A044C4">
              <w:rPr>
                <w:rFonts w:eastAsia="Times New Roman"/>
                <w:sz w:val="28"/>
                <w:szCs w:val="28"/>
              </w:rPr>
              <w:t>131.1</w:t>
            </w:r>
          </w:p>
        </w:tc>
      </w:tr>
      <w:tr w:rsidR="001766C9" w:rsidRPr="00A044C4" w:rsidTr="000D6887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6C9" w:rsidRPr="00A044C4" w:rsidRDefault="001766C9" w:rsidP="0087469C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A044C4">
              <w:rPr>
                <w:rFonts w:eastAsia="Times New Roman"/>
                <w:sz w:val="28"/>
                <w:szCs w:val="28"/>
              </w:rPr>
              <w:t xml:space="preserve">Bình quân lương thực theo đầu người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6C9" w:rsidRPr="00A044C4" w:rsidRDefault="001766C9" w:rsidP="0087469C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A044C4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6C9" w:rsidRPr="00A044C4" w:rsidRDefault="001766C9" w:rsidP="0087469C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A044C4">
              <w:rPr>
                <w:rFonts w:eastAsia="Times New Roman"/>
                <w:sz w:val="28"/>
                <w:szCs w:val="28"/>
              </w:rPr>
              <w:t>113.8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6C9" w:rsidRPr="00A044C4" w:rsidRDefault="001766C9" w:rsidP="0087469C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A044C4">
              <w:rPr>
                <w:rFonts w:eastAsia="Times New Roman"/>
                <w:sz w:val="28"/>
                <w:szCs w:val="28"/>
              </w:rPr>
              <w:t>121.8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6C9" w:rsidRPr="00A044C4" w:rsidRDefault="001766C9" w:rsidP="0087469C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A044C4">
              <w:rPr>
                <w:rFonts w:eastAsia="Times New Roman"/>
                <w:sz w:val="28"/>
                <w:szCs w:val="28"/>
              </w:rPr>
              <w:t>121.2</w:t>
            </w:r>
          </w:p>
        </w:tc>
      </w:tr>
    </w:tbl>
    <w:p w:rsidR="001766C9" w:rsidRPr="00A044C4" w:rsidRDefault="001766C9" w:rsidP="0087469C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A044C4">
        <w:rPr>
          <w:rFonts w:eastAsia="Times New Roman"/>
          <w:sz w:val="28"/>
          <w:szCs w:val="28"/>
        </w:rPr>
        <w:t>a.Vẽ biểu đồ đường thể hiện tốc độ tăng dân số , sản lượng lương thực và bình quân lương thực theo đầu người ở Đồng bằng sông Hồng .</w:t>
      </w:r>
    </w:p>
    <w:p w:rsidR="0011515A" w:rsidRPr="00A044C4" w:rsidRDefault="001766C9" w:rsidP="0087469C">
      <w:pPr>
        <w:spacing w:before="0" w:after="0" w:line="276" w:lineRule="auto"/>
        <w:rPr>
          <w:rFonts w:eastAsia="Times New Roman"/>
          <w:position w:val="8"/>
          <w:sz w:val="28"/>
          <w:szCs w:val="28"/>
        </w:rPr>
      </w:pPr>
      <w:r w:rsidRPr="00A044C4">
        <w:rPr>
          <w:sz w:val="28"/>
          <w:szCs w:val="28"/>
        </w:rPr>
        <w:t>b. Ảnh hưởng của việc giảm tỉ lệ gia tăng dân số tới đảm bảo lương thực của</w:t>
      </w:r>
      <w:r w:rsidR="000D6887" w:rsidRPr="00A044C4">
        <w:rPr>
          <w:sz w:val="28"/>
          <w:szCs w:val="28"/>
        </w:rPr>
        <w:t xml:space="preserve"> vùng</w:t>
      </w:r>
      <w:bookmarkStart w:id="1" w:name="page3"/>
      <w:bookmarkEnd w:id="1"/>
    </w:p>
    <w:p w:rsidR="00B2660E" w:rsidRPr="00A044C4" w:rsidRDefault="00B2660E" w:rsidP="0087469C">
      <w:pPr>
        <w:spacing w:before="0" w:after="0" w:line="0" w:lineRule="atLeast"/>
        <w:ind w:left="2840"/>
        <w:rPr>
          <w:rFonts w:eastAsia="Times New Roman"/>
          <w:b/>
          <w:sz w:val="28"/>
          <w:szCs w:val="28"/>
          <w:u w:val="single"/>
        </w:rPr>
      </w:pPr>
      <w:r w:rsidRPr="0087469C">
        <w:rPr>
          <w:rFonts w:eastAsia="Times New Roman"/>
          <w:b/>
          <w:color w:val="000000" w:themeColor="text1"/>
          <w:sz w:val="28"/>
          <w:szCs w:val="28"/>
          <w:u w:val="single"/>
        </w:rPr>
        <w:t>C.</w:t>
      </w:r>
      <w:r w:rsidRPr="00A044C4">
        <w:rPr>
          <w:rFonts w:eastAsia="Times New Roman"/>
          <w:b/>
          <w:sz w:val="28"/>
          <w:szCs w:val="28"/>
          <w:u w:val="single"/>
        </w:rPr>
        <w:t xml:space="preserve"> HƯỚNG DẪN CHẤM – THANG ĐIỂM</w:t>
      </w:r>
    </w:p>
    <w:p w:rsidR="00B2660E" w:rsidRPr="00A044C4" w:rsidRDefault="00B2660E" w:rsidP="0087469C">
      <w:pPr>
        <w:spacing w:before="0" w:after="0" w:line="200" w:lineRule="exact"/>
        <w:rPr>
          <w:rFonts w:eastAsia="Times New Roman"/>
          <w:sz w:val="28"/>
          <w:szCs w:val="28"/>
        </w:rPr>
      </w:pPr>
    </w:p>
    <w:p w:rsidR="00B2660E" w:rsidRPr="00A044C4" w:rsidRDefault="00B2660E" w:rsidP="0087469C">
      <w:pPr>
        <w:spacing w:before="0" w:after="0" w:line="200" w:lineRule="exact"/>
        <w:rPr>
          <w:rFonts w:eastAsia="Times New Roman"/>
          <w:sz w:val="28"/>
          <w:szCs w:val="28"/>
        </w:rPr>
      </w:pPr>
    </w:p>
    <w:p w:rsidR="00B2660E" w:rsidRPr="00A044C4" w:rsidRDefault="00B2660E" w:rsidP="0087469C">
      <w:pPr>
        <w:spacing w:before="0" w:after="0" w:line="0" w:lineRule="atLeast"/>
        <w:ind w:left="120"/>
        <w:rPr>
          <w:rFonts w:eastAsia="Times New Roman"/>
          <w:b/>
          <w:sz w:val="28"/>
          <w:szCs w:val="28"/>
        </w:rPr>
      </w:pPr>
      <w:r w:rsidRPr="00A044C4">
        <w:rPr>
          <w:rFonts w:eastAsia="Times New Roman"/>
          <w:b/>
          <w:sz w:val="28"/>
          <w:szCs w:val="28"/>
        </w:rPr>
        <w:t>I/ Trắc nghiệm (3,0 điểm).</w:t>
      </w:r>
    </w:p>
    <w:p w:rsidR="00B2660E" w:rsidRPr="00A044C4" w:rsidRDefault="00B2660E" w:rsidP="0087469C">
      <w:pPr>
        <w:spacing w:before="0" w:after="0" w:line="172" w:lineRule="exact"/>
        <w:rPr>
          <w:rFonts w:eastAsia="Times New Roman"/>
          <w:sz w:val="28"/>
          <w:szCs w:val="28"/>
        </w:rPr>
      </w:pPr>
    </w:p>
    <w:p w:rsidR="00B2660E" w:rsidRPr="00A044C4" w:rsidRDefault="00B2660E" w:rsidP="0087469C">
      <w:pPr>
        <w:spacing w:before="0" w:after="0" w:line="0" w:lineRule="atLeast"/>
        <w:ind w:left="120"/>
        <w:rPr>
          <w:rFonts w:eastAsia="Times New Roman"/>
          <w:i/>
          <w:sz w:val="28"/>
          <w:szCs w:val="28"/>
        </w:rPr>
      </w:pPr>
      <w:r w:rsidRPr="00A044C4">
        <w:rPr>
          <w:rFonts w:eastAsia="Times New Roman"/>
          <w:i/>
          <w:sz w:val="28"/>
          <w:szCs w:val="28"/>
        </w:rPr>
        <w:t>Mỗi câu trả lời đúng được 0,5 điểm</w:t>
      </w:r>
    </w:p>
    <w:p w:rsidR="00B2660E" w:rsidRPr="00A044C4" w:rsidRDefault="00B2660E" w:rsidP="0087469C">
      <w:pPr>
        <w:spacing w:before="0" w:after="0" w:line="166" w:lineRule="exact"/>
        <w:rPr>
          <w:rFonts w:eastAsia="Times New Roman"/>
          <w:sz w:val="28"/>
          <w:szCs w:val="28"/>
        </w:rPr>
      </w:pPr>
    </w:p>
    <w:tbl>
      <w:tblPr>
        <w:tblW w:w="99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720"/>
        <w:gridCol w:w="1440"/>
        <w:gridCol w:w="1500"/>
        <w:gridCol w:w="480"/>
        <w:gridCol w:w="880"/>
        <w:gridCol w:w="1240"/>
        <w:gridCol w:w="700"/>
        <w:gridCol w:w="500"/>
        <w:gridCol w:w="1180"/>
        <w:gridCol w:w="300"/>
      </w:tblGrid>
      <w:tr w:rsidR="00B2660E" w:rsidRPr="00A044C4" w:rsidTr="0087469C">
        <w:trPr>
          <w:trHeight w:val="395"/>
        </w:trPr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240" w:lineRule="auto"/>
              <w:ind w:left="100"/>
              <w:rPr>
                <w:rFonts w:eastAsia="Times New Roman"/>
                <w:b/>
                <w:sz w:val="28"/>
                <w:szCs w:val="28"/>
              </w:rPr>
            </w:pPr>
            <w:r w:rsidRPr="00A044C4">
              <w:rPr>
                <w:rFonts w:eastAsia="Times New Roman"/>
                <w:b/>
                <w:sz w:val="28"/>
                <w:szCs w:val="28"/>
              </w:rPr>
              <w:t>Câu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240" w:lineRule="auto"/>
              <w:ind w:left="640"/>
              <w:rPr>
                <w:rFonts w:eastAsia="Times New Roman"/>
                <w:sz w:val="28"/>
                <w:szCs w:val="28"/>
              </w:rPr>
            </w:pPr>
            <w:r w:rsidRPr="00A044C4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240" w:lineRule="auto"/>
              <w:ind w:left="660"/>
              <w:rPr>
                <w:rFonts w:eastAsia="Times New Roman"/>
                <w:sz w:val="28"/>
                <w:szCs w:val="28"/>
              </w:rPr>
            </w:pPr>
            <w:r w:rsidRPr="00A044C4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240" w:lineRule="auto"/>
              <w:ind w:left="100"/>
              <w:rPr>
                <w:rFonts w:eastAsia="Times New Roman"/>
                <w:sz w:val="28"/>
                <w:szCs w:val="28"/>
              </w:rPr>
            </w:pPr>
            <w:r w:rsidRPr="00A044C4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240" w:lineRule="auto"/>
              <w:ind w:left="540"/>
              <w:rPr>
                <w:rFonts w:eastAsia="Times New Roman"/>
                <w:sz w:val="28"/>
                <w:szCs w:val="28"/>
              </w:rPr>
            </w:pPr>
            <w:r w:rsidRPr="00A044C4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7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240" w:lineRule="auto"/>
              <w:ind w:left="520"/>
              <w:rPr>
                <w:rFonts w:eastAsia="Times New Roman"/>
                <w:w w:val="99"/>
                <w:sz w:val="28"/>
                <w:szCs w:val="28"/>
              </w:rPr>
            </w:pPr>
            <w:r w:rsidRPr="00A044C4">
              <w:rPr>
                <w:rFonts w:eastAsia="Times New Roman"/>
                <w:w w:val="99"/>
                <w:sz w:val="28"/>
                <w:szCs w:val="28"/>
              </w:rPr>
              <w:t>5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240" w:lineRule="auto"/>
              <w:ind w:left="500"/>
              <w:rPr>
                <w:rFonts w:eastAsia="Times New Roman"/>
                <w:sz w:val="28"/>
                <w:szCs w:val="28"/>
              </w:rPr>
            </w:pPr>
            <w:r w:rsidRPr="00A044C4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</w:tr>
      <w:tr w:rsidR="00B2660E" w:rsidRPr="00A044C4" w:rsidTr="0087469C">
        <w:trPr>
          <w:trHeight w:val="98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</w:tr>
      <w:tr w:rsidR="00B2660E" w:rsidRPr="00A044C4" w:rsidTr="0087469C">
        <w:trPr>
          <w:trHeight w:val="376"/>
        </w:trPr>
        <w:tc>
          <w:tcPr>
            <w:tcW w:w="17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240" w:lineRule="auto"/>
              <w:ind w:left="100"/>
              <w:rPr>
                <w:rFonts w:eastAsia="Times New Roman"/>
                <w:b/>
                <w:sz w:val="28"/>
                <w:szCs w:val="28"/>
              </w:rPr>
            </w:pPr>
            <w:r w:rsidRPr="00A044C4">
              <w:rPr>
                <w:rFonts w:eastAsia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240" w:lineRule="auto"/>
              <w:ind w:left="620"/>
              <w:rPr>
                <w:rFonts w:eastAsia="Times New Roman"/>
                <w:sz w:val="28"/>
                <w:szCs w:val="28"/>
              </w:rPr>
            </w:pPr>
            <w:r w:rsidRPr="00A044C4">
              <w:rPr>
                <w:rFonts w:eastAsia="Times New Roman"/>
                <w:sz w:val="28"/>
                <w:szCs w:val="28"/>
              </w:rPr>
              <w:t>C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240" w:lineRule="auto"/>
              <w:ind w:left="640"/>
              <w:rPr>
                <w:rFonts w:eastAsia="Times New Roman"/>
                <w:sz w:val="28"/>
                <w:szCs w:val="28"/>
              </w:rPr>
            </w:pPr>
            <w:r w:rsidRPr="00A044C4">
              <w:rPr>
                <w:rFonts w:eastAsia="Times New Roman"/>
                <w:sz w:val="28"/>
                <w:szCs w:val="28"/>
              </w:rPr>
              <w:t>C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240" w:lineRule="auto"/>
              <w:ind w:left="80"/>
              <w:rPr>
                <w:rFonts w:eastAsia="Times New Roman"/>
                <w:sz w:val="28"/>
                <w:szCs w:val="28"/>
              </w:rPr>
            </w:pPr>
            <w:r w:rsidRPr="00A044C4">
              <w:rPr>
                <w:rFonts w:eastAsia="Times New Roman"/>
                <w:sz w:val="28"/>
                <w:szCs w:val="28"/>
              </w:rPr>
              <w:t>D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240" w:lineRule="auto"/>
              <w:ind w:left="500"/>
              <w:rPr>
                <w:rFonts w:eastAsia="Times New Roman"/>
                <w:sz w:val="28"/>
                <w:szCs w:val="28"/>
              </w:rPr>
            </w:pPr>
            <w:r w:rsidRPr="00A044C4">
              <w:rPr>
                <w:rFonts w:eastAsia="Times New Roman"/>
                <w:sz w:val="28"/>
                <w:szCs w:val="28"/>
              </w:rPr>
              <w:t>D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60E" w:rsidRPr="00A044C4" w:rsidRDefault="008756E9" w:rsidP="0087469C">
            <w:pPr>
              <w:spacing w:before="0" w:after="0" w:line="240" w:lineRule="auto"/>
              <w:ind w:left="480"/>
              <w:rPr>
                <w:rFonts w:eastAsia="Times New Roman"/>
                <w:sz w:val="28"/>
                <w:szCs w:val="28"/>
              </w:rPr>
            </w:pPr>
            <w:r w:rsidRPr="00A044C4">
              <w:rPr>
                <w:rFonts w:eastAsia="Times New Roman"/>
                <w:sz w:val="28"/>
                <w:szCs w:val="28"/>
              </w:rPr>
              <w:t>B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60E" w:rsidRPr="00A044C4" w:rsidRDefault="00C52A7C" w:rsidP="0087469C">
            <w:pPr>
              <w:spacing w:before="0" w:after="0" w:line="240" w:lineRule="auto"/>
              <w:ind w:left="480"/>
              <w:rPr>
                <w:rFonts w:eastAsia="Times New Roman"/>
                <w:sz w:val="28"/>
                <w:szCs w:val="28"/>
              </w:rPr>
            </w:pPr>
            <w:r w:rsidRPr="00A044C4">
              <w:rPr>
                <w:rFonts w:eastAsia="Times New Roman"/>
                <w:sz w:val="28"/>
                <w:szCs w:val="28"/>
              </w:rPr>
              <w:t>A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</w:tr>
      <w:tr w:rsidR="00B2660E" w:rsidRPr="00A044C4" w:rsidTr="0087469C">
        <w:trPr>
          <w:trHeight w:val="97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</w:tr>
      <w:tr w:rsidR="00B2660E" w:rsidRPr="00A044C4" w:rsidTr="0087469C">
        <w:trPr>
          <w:trHeight w:val="824"/>
        </w:trPr>
        <w:tc>
          <w:tcPr>
            <w:tcW w:w="3160" w:type="dxa"/>
            <w:gridSpan w:val="3"/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0" w:lineRule="atLeast"/>
              <w:rPr>
                <w:rFonts w:eastAsia="Times New Roman"/>
                <w:b/>
                <w:sz w:val="28"/>
                <w:szCs w:val="28"/>
              </w:rPr>
            </w:pPr>
            <w:r w:rsidRPr="00A044C4">
              <w:rPr>
                <w:rFonts w:eastAsia="Times New Roman"/>
                <w:b/>
                <w:sz w:val="28"/>
                <w:szCs w:val="28"/>
              </w:rPr>
              <w:t>II/ Tự luận (7,0 điểm).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</w:tr>
      <w:tr w:rsidR="00B2660E" w:rsidRPr="00A044C4" w:rsidTr="0087469C">
        <w:trPr>
          <w:trHeight w:val="132"/>
        </w:trPr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</w:tr>
      <w:tr w:rsidR="00B2660E" w:rsidRPr="00A044C4" w:rsidTr="0087469C">
        <w:trPr>
          <w:trHeight w:val="37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0" w:lineRule="atLeast"/>
              <w:ind w:left="280"/>
              <w:rPr>
                <w:rFonts w:eastAsia="Times New Roman"/>
                <w:b/>
                <w:sz w:val="28"/>
                <w:szCs w:val="28"/>
              </w:rPr>
            </w:pPr>
            <w:r w:rsidRPr="00A044C4">
              <w:rPr>
                <w:rFonts w:eastAsia="Times New Roman"/>
                <w:b/>
                <w:sz w:val="28"/>
                <w:szCs w:val="28"/>
              </w:rPr>
              <w:t>Câu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0" w:lineRule="atLeast"/>
              <w:ind w:left="780"/>
              <w:rPr>
                <w:rFonts w:eastAsia="Times New Roman"/>
                <w:b/>
                <w:sz w:val="28"/>
                <w:szCs w:val="28"/>
              </w:rPr>
            </w:pPr>
            <w:r w:rsidRPr="00A044C4">
              <w:rPr>
                <w:rFonts w:eastAsia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0" w:lineRule="atLeast"/>
              <w:ind w:left="180"/>
              <w:rPr>
                <w:rFonts w:eastAsia="Times New Roman"/>
                <w:b/>
                <w:sz w:val="28"/>
                <w:szCs w:val="28"/>
              </w:rPr>
            </w:pPr>
            <w:r w:rsidRPr="00A044C4">
              <w:rPr>
                <w:rFonts w:eastAsia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</w:tr>
      <w:tr w:rsidR="00B2660E" w:rsidRPr="00A044C4" w:rsidTr="0087469C">
        <w:trPr>
          <w:trHeight w:val="9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60E" w:rsidRPr="00A044C4" w:rsidRDefault="00B2660E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</w:tr>
      <w:tr w:rsidR="008756E9" w:rsidRPr="00A044C4" w:rsidTr="0087469C">
        <w:trPr>
          <w:trHeight w:val="384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6E9" w:rsidRPr="00A044C4" w:rsidRDefault="00A044C4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  <w:r w:rsidRPr="00A044C4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6960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25C4" w:rsidRPr="002825C4" w:rsidRDefault="002825C4" w:rsidP="0087469C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vi-VN"/>
              </w:rPr>
            </w:pPr>
            <w:r w:rsidRPr="002825C4">
              <w:rPr>
                <w:rFonts w:eastAsia="Times New Roman"/>
                <w:sz w:val="28"/>
                <w:szCs w:val="28"/>
                <w:lang w:val="vi-VN"/>
              </w:rPr>
              <w:t xml:space="preserve">- Dân số nước ta năm 1954 : 23,4 triệu người </w:t>
            </w:r>
            <w:r w:rsidRPr="002825C4">
              <w:rPr>
                <w:rFonts w:eastAsia="Times New Roman"/>
                <w:sz w:val="28"/>
                <w:szCs w:val="28"/>
              </w:rPr>
              <w:sym w:font="Wingdings 3" w:char="F0A8"/>
            </w:r>
            <w:r w:rsidRPr="002825C4">
              <w:rPr>
                <w:rFonts w:eastAsia="Times New Roman"/>
                <w:sz w:val="28"/>
                <w:szCs w:val="28"/>
                <w:lang w:val="vi-VN"/>
              </w:rPr>
              <w:t xml:space="preserve"> 2003 : 80 ,9 triệu người  </w:t>
            </w:r>
            <w:r w:rsidRPr="002825C4">
              <w:rPr>
                <w:rFonts w:eastAsia="Times New Roman"/>
                <w:sz w:val="28"/>
                <w:szCs w:val="28"/>
              </w:rPr>
              <w:sym w:font="Wingdings 3" w:char="F0A8"/>
            </w:r>
            <w:r w:rsidRPr="002825C4">
              <w:rPr>
                <w:rFonts w:eastAsia="Times New Roman"/>
                <w:sz w:val="28"/>
                <w:szCs w:val="28"/>
                <w:lang w:val="vi-VN"/>
              </w:rPr>
              <w:t xml:space="preserve"> Dân số nước ta đông ( Thứ 3 Đông Nam Á , thứ 14 thế giới ).</w:t>
            </w:r>
          </w:p>
          <w:p w:rsidR="002825C4" w:rsidRPr="002825C4" w:rsidRDefault="002825C4" w:rsidP="0087469C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vi-VN"/>
              </w:rPr>
            </w:pPr>
            <w:r w:rsidRPr="002825C4">
              <w:rPr>
                <w:rFonts w:eastAsia="Times New Roman"/>
                <w:sz w:val="28"/>
                <w:szCs w:val="28"/>
                <w:lang w:val="vi-VN"/>
              </w:rPr>
              <w:t>- Nước ta đông dân và tăng nhanh .</w:t>
            </w:r>
          </w:p>
          <w:p w:rsidR="002825C4" w:rsidRPr="002825C4" w:rsidRDefault="002825C4" w:rsidP="0087469C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vi-VN"/>
              </w:rPr>
            </w:pPr>
            <w:r w:rsidRPr="002825C4">
              <w:rPr>
                <w:rFonts w:eastAsia="Times New Roman"/>
                <w:sz w:val="28"/>
                <w:szCs w:val="28"/>
                <w:lang w:val="vi-VN"/>
              </w:rPr>
              <w:t>- Bùng nổ dân số diễn ra từ cuối những năm 50 và chấm dứt trong những năm cuối thế kỉ XX.</w:t>
            </w:r>
          </w:p>
          <w:p w:rsidR="002825C4" w:rsidRPr="002825C4" w:rsidRDefault="002825C4" w:rsidP="0087469C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vi-VN"/>
              </w:rPr>
            </w:pPr>
            <w:r w:rsidRPr="002825C4">
              <w:rPr>
                <w:rFonts w:eastAsia="Times New Roman"/>
                <w:sz w:val="28"/>
                <w:szCs w:val="28"/>
                <w:lang w:val="vi-VN"/>
              </w:rPr>
              <w:t>- Hiện nay dân số nước ta đang chuyển sang tỉ suất sinh tương đối thấp.</w:t>
            </w:r>
          </w:p>
          <w:p w:rsidR="008756E9" w:rsidRPr="00A044C4" w:rsidRDefault="008756E9" w:rsidP="0087469C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6E9" w:rsidRPr="00A044C4" w:rsidRDefault="002825C4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  <w:r w:rsidRPr="00A044C4">
              <w:rPr>
                <w:rFonts w:eastAsia="Times New Roman"/>
                <w:sz w:val="28"/>
                <w:szCs w:val="28"/>
              </w:rPr>
              <w:t xml:space="preserve">      1 điểm</w:t>
            </w:r>
          </w:p>
        </w:tc>
      </w:tr>
      <w:tr w:rsidR="008756E9" w:rsidRPr="00A044C4" w:rsidTr="0087469C">
        <w:trPr>
          <w:trHeight w:val="45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6E9" w:rsidRPr="00A044C4" w:rsidRDefault="008756E9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96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825C4" w:rsidRPr="002825C4" w:rsidRDefault="002825C4" w:rsidP="0087469C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vi-VN"/>
              </w:rPr>
            </w:pPr>
            <w:r w:rsidRPr="002825C4">
              <w:rPr>
                <w:rFonts w:eastAsia="Times New Roman"/>
                <w:b/>
                <w:bCs/>
                <w:sz w:val="28"/>
                <w:szCs w:val="28"/>
                <w:lang w:val="vi-VN"/>
              </w:rPr>
              <w:t>+ Hậu quả sự gia tăng dân số</w:t>
            </w:r>
            <w:r w:rsidRPr="002825C4">
              <w:rPr>
                <w:rFonts w:eastAsia="Times New Roman"/>
                <w:sz w:val="28"/>
                <w:szCs w:val="28"/>
                <w:lang w:val="vi-VN"/>
              </w:rPr>
              <w:t xml:space="preserve"> : </w:t>
            </w:r>
          </w:p>
          <w:p w:rsidR="002825C4" w:rsidRPr="002825C4" w:rsidRDefault="002825C4" w:rsidP="0087469C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vi-VN"/>
              </w:rPr>
            </w:pPr>
            <w:r w:rsidRPr="002825C4">
              <w:rPr>
                <w:rFonts w:eastAsia="Times New Roman"/>
                <w:sz w:val="28"/>
                <w:szCs w:val="28"/>
                <w:lang w:val="vi-VN"/>
              </w:rPr>
              <w:t>- Kinh tế chậm phát triển .</w:t>
            </w:r>
          </w:p>
          <w:p w:rsidR="002825C4" w:rsidRPr="002825C4" w:rsidRDefault="002825C4" w:rsidP="0087469C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vi-VN"/>
              </w:rPr>
            </w:pPr>
            <w:r w:rsidRPr="002825C4">
              <w:rPr>
                <w:rFonts w:eastAsia="Times New Roman"/>
                <w:sz w:val="28"/>
                <w:szCs w:val="28"/>
                <w:lang w:val="vi-VN"/>
              </w:rPr>
              <w:t>- Khó nâng cao chất lượng cuộc sống .</w:t>
            </w:r>
          </w:p>
          <w:p w:rsidR="002825C4" w:rsidRPr="002825C4" w:rsidRDefault="002825C4" w:rsidP="0087469C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vi-VN"/>
              </w:rPr>
            </w:pPr>
            <w:r w:rsidRPr="002825C4">
              <w:rPr>
                <w:rFonts w:eastAsia="Times New Roman"/>
                <w:sz w:val="28"/>
                <w:szCs w:val="28"/>
                <w:lang w:val="vi-VN"/>
              </w:rPr>
              <w:t>- Bất ổn về xã hội , khó khăn giải quyết việc làm .</w:t>
            </w:r>
          </w:p>
          <w:p w:rsidR="002825C4" w:rsidRPr="002825C4" w:rsidRDefault="002825C4" w:rsidP="0087469C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val="vi-VN"/>
              </w:rPr>
            </w:pPr>
            <w:r w:rsidRPr="002825C4">
              <w:rPr>
                <w:rFonts w:eastAsia="Times New Roman"/>
                <w:sz w:val="28"/>
                <w:szCs w:val="28"/>
                <w:lang w:val="vi-VN"/>
              </w:rPr>
              <w:t>- Tài nguyên cạn kiệt , ô nhiễm môi trường .</w:t>
            </w:r>
          </w:p>
          <w:p w:rsidR="008756E9" w:rsidRPr="00A044C4" w:rsidRDefault="008756E9" w:rsidP="0087469C">
            <w:pPr>
              <w:spacing w:before="0" w:after="0" w:line="0" w:lineRule="atLeast"/>
              <w:ind w:left="10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756E9" w:rsidRPr="00A044C4" w:rsidRDefault="002825C4" w:rsidP="0087469C">
            <w:pPr>
              <w:numPr>
                <w:ilvl w:val="0"/>
                <w:numId w:val="3"/>
              </w:numPr>
              <w:spacing w:before="0" w:after="0" w:line="0" w:lineRule="atLeast"/>
              <w:jc w:val="center"/>
              <w:rPr>
                <w:rFonts w:eastAsia="Times New Roman"/>
                <w:w w:val="95"/>
                <w:sz w:val="28"/>
                <w:szCs w:val="28"/>
              </w:rPr>
            </w:pPr>
            <w:r w:rsidRPr="00A044C4">
              <w:rPr>
                <w:rFonts w:eastAsia="Times New Roman"/>
                <w:w w:val="95"/>
                <w:sz w:val="28"/>
                <w:szCs w:val="28"/>
              </w:rPr>
              <w:t>điểm</w:t>
            </w:r>
          </w:p>
        </w:tc>
      </w:tr>
      <w:tr w:rsidR="00757C00" w:rsidRPr="00A044C4" w:rsidTr="0087469C">
        <w:trPr>
          <w:trHeight w:val="1187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7C00" w:rsidRPr="00A044C4" w:rsidRDefault="00BB1122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6960" w:type="dxa"/>
            <w:gridSpan w:val="7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57C00" w:rsidRDefault="00757C00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  <w:r w:rsidRPr="00757C00">
              <w:rPr>
                <w:rFonts w:eastAsia="Times New Roman"/>
                <w:sz w:val="28"/>
                <w:szCs w:val="28"/>
              </w:rPr>
              <w:t>-</w:t>
            </w:r>
            <w:r>
              <w:rPr>
                <w:rFonts w:eastAsia="Times New Roman"/>
                <w:sz w:val="28"/>
                <w:szCs w:val="28"/>
              </w:rPr>
              <w:t xml:space="preserve"> Kh</w:t>
            </w:r>
            <w:r w:rsidRPr="00A044C4">
              <w:rPr>
                <w:rFonts w:eastAsia="Times New Roman"/>
                <w:sz w:val="28"/>
                <w:szCs w:val="28"/>
              </w:rPr>
              <w:t>ái</w:t>
            </w:r>
            <w:r>
              <w:rPr>
                <w:rFonts w:eastAsia="Times New Roman"/>
                <w:sz w:val="28"/>
                <w:szCs w:val="28"/>
              </w:rPr>
              <w:t xml:space="preserve"> ni</w:t>
            </w:r>
            <w:r w:rsidRPr="00A044C4">
              <w:rPr>
                <w:rFonts w:eastAsia="Times New Roman"/>
                <w:sz w:val="28"/>
                <w:szCs w:val="28"/>
              </w:rPr>
              <w:t>ệm</w:t>
            </w:r>
            <w:r>
              <w:rPr>
                <w:rFonts w:eastAsia="Times New Roman"/>
                <w:sz w:val="28"/>
                <w:szCs w:val="28"/>
              </w:rPr>
              <w:t>: C</w:t>
            </w:r>
            <w:r w:rsidRPr="00A044C4">
              <w:rPr>
                <w:rFonts w:eastAsia="Times New Roman"/>
                <w:sz w:val="28"/>
                <w:szCs w:val="28"/>
              </w:rPr>
              <w:t>ô</w:t>
            </w:r>
            <w:r>
              <w:rPr>
                <w:rFonts w:eastAsia="Times New Roman"/>
                <w:sz w:val="28"/>
                <w:szCs w:val="28"/>
              </w:rPr>
              <w:t>ng nghi</w:t>
            </w:r>
            <w:r w:rsidRPr="00A044C4">
              <w:rPr>
                <w:rFonts w:eastAsia="Times New Roman"/>
                <w:sz w:val="28"/>
                <w:szCs w:val="28"/>
              </w:rPr>
              <w:t>ệm</w:t>
            </w:r>
            <w:r>
              <w:rPr>
                <w:rFonts w:eastAsia="Times New Roman"/>
                <w:sz w:val="28"/>
                <w:szCs w:val="28"/>
              </w:rPr>
              <w:t xml:space="preserve"> tr</w:t>
            </w:r>
            <w:r w:rsidRPr="00A044C4">
              <w:rPr>
                <w:rFonts w:eastAsia="Times New Roman"/>
                <w:sz w:val="28"/>
                <w:szCs w:val="28"/>
              </w:rPr>
              <w:t>ọng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A044C4">
              <w:rPr>
                <w:rFonts w:eastAsia="Times New Roman"/>
                <w:sz w:val="28"/>
                <w:szCs w:val="28"/>
              </w:rPr>
              <w:t>đ</w:t>
            </w:r>
            <w:r>
              <w:rPr>
                <w:rFonts w:eastAsia="Times New Roman"/>
                <w:sz w:val="28"/>
                <w:szCs w:val="28"/>
              </w:rPr>
              <w:t>i</w:t>
            </w:r>
            <w:r w:rsidRPr="00A044C4">
              <w:rPr>
                <w:rFonts w:eastAsia="Times New Roman"/>
                <w:sz w:val="28"/>
                <w:szCs w:val="28"/>
              </w:rPr>
              <w:t>ểm</w:t>
            </w:r>
            <w:r>
              <w:rPr>
                <w:rFonts w:eastAsia="Times New Roman"/>
                <w:sz w:val="28"/>
                <w:szCs w:val="28"/>
              </w:rPr>
              <w:t xml:space="preserve"> l</w:t>
            </w:r>
            <w:r w:rsidRPr="00A044C4">
              <w:rPr>
                <w:rFonts w:eastAsia="Times New Roman"/>
                <w:sz w:val="28"/>
                <w:szCs w:val="28"/>
              </w:rPr>
              <w:t>à</w:t>
            </w:r>
            <w:r>
              <w:rPr>
                <w:rFonts w:eastAsia="Times New Roman"/>
                <w:sz w:val="28"/>
                <w:szCs w:val="28"/>
              </w:rPr>
              <w:t xml:space="preserve"> ng</w:t>
            </w:r>
            <w:r w:rsidRPr="00A044C4">
              <w:rPr>
                <w:rFonts w:eastAsia="Times New Roman"/>
                <w:sz w:val="28"/>
                <w:szCs w:val="28"/>
              </w:rPr>
              <w:t>ành</w:t>
            </w:r>
            <w:r>
              <w:rPr>
                <w:rFonts w:eastAsia="Times New Roman"/>
                <w:sz w:val="28"/>
                <w:szCs w:val="28"/>
              </w:rPr>
              <w:t xml:space="preserve"> c</w:t>
            </w:r>
            <w:r w:rsidRPr="00A044C4">
              <w:rPr>
                <w:rFonts w:eastAsia="Times New Roman"/>
                <w:sz w:val="28"/>
                <w:szCs w:val="28"/>
              </w:rPr>
              <w:t>ó</w:t>
            </w:r>
            <w:r>
              <w:rPr>
                <w:rFonts w:eastAsia="Times New Roman"/>
                <w:sz w:val="28"/>
                <w:szCs w:val="28"/>
              </w:rPr>
              <w:t xml:space="preserve"> th</w:t>
            </w:r>
            <w:r w:rsidRPr="00A044C4">
              <w:rPr>
                <w:rFonts w:eastAsia="Times New Roman"/>
                <w:sz w:val="28"/>
                <w:szCs w:val="28"/>
              </w:rPr>
              <w:t>ế</w:t>
            </w:r>
            <w:r>
              <w:rPr>
                <w:rFonts w:eastAsia="Times New Roman"/>
                <w:sz w:val="28"/>
                <w:szCs w:val="28"/>
              </w:rPr>
              <w:t xml:space="preserve"> m</w:t>
            </w:r>
            <w:r w:rsidRPr="00A044C4">
              <w:rPr>
                <w:rFonts w:eastAsia="Times New Roman"/>
                <w:sz w:val="28"/>
                <w:szCs w:val="28"/>
              </w:rPr>
              <w:t>ạnh</w:t>
            </w:r>
            <w:r>
              <w:rPr>
                <w:rFonts w:eastAsia="Times New Roman"/>
                <w:sz w:val="28"/>
                <w:szCs w:val="28"/>
              </w:rPr>
              <w:t xml:space="preserve"> l</w:t>
            </w:r>
            <w:r w:rsidRPr="00A044C4">
              <w:rPr>
                <w:rFonts w:eastAsia="Times New Roman"/>
                <w:sz w:val="28"/>
                <w:szCs w:val="28"/>
              </w:rPr>
              <w:t>âu</w:t>
            </w:r>
            <w:r>
              <w:rPr>
                <w:rFonts w:eastAsia="Times New Roman"/>
                <w:sz w:val="28"/>
                <w:szCs w:val="28"/>
              </w:rPr>
              <w:t xml:space="preserve"> d</w:t>
            </w:r>
            <w:r w:rsidRPr="00A044C4">
              <w:rPr>
                <w:rFonts w:eastAsia="Times New Roman"/>
                <w:sz w:val="28"/>
                <w:szCs w:val="28"/>
              </w:rPr>
              <w:t>ài</w:t>
            </w:r>
            <w:r>
              <w:rPr>
                <w:rFonts w:eastAsia="Times New Roman"/>
                <w:sz w:val="28"/>
                <w:szCs w:val="28"/>
              </w:rPr>
              <w:t>, c</w:t>
            </w:r>
            <w:r w:rsidRPr="00757C00">
              <w:rPr>
                <w:rFonts w:eastAsia="Times New Roman"/>
                <w:sz w:val="28"/>
                <w:szCs w:val="28"/>
              </w:rPr>
              <w:t>ó</w:t>
            </w:r>
            <w:r>
              <w:rPr>
                <w:rFonts w:eastAsia="Times New Roman"/>
                <w:sz w:val="28"/>
                <w:szCs w:val="28"/>
              </w:rPr>
              <w:t xml:space="preserve"> t</w:t>
            </w:r>
            <w:r w:rsidRPr="00757C00">
              <w:rPr>
                <w:rFonts w:eastAsia="Times New Roman"/>
                <w:sz w:val="28"/>
                <w:szCs w:val="28"/>
              </w:rPr>
              <w:t>ỉ</w:t>
            </w:r>
            <w:r>
              <w:rPr>
                <w:rFonts w:eastAsia="Times New Roman"/>
                <w:sz w:val="28"/>
                <w:szCs w:val="28"/>
              </w:rPr>
              <w:t xml:space="preserve"> tr</w:t>
            </w:r>
            <w:r w:rsidRPr="00757C00">
              <w:rPr>
                <w:rFonts w:eastAsia="Times New Roman"/>
                <w:sz w:val="28"/>
                <w:szCs w:val="28"/>
              </w:rPr>
              <w:t>ọng</w:t>
            </w:r>
            <w:r>
              <w:rPr>
                <w:rFonts w:eastAsia="Times New Roman"/>
                <w:sz w:val="28"/>
                <w:szCs w:val="28"/>
              </w:rPr>
              <w:t xml:space="preserve"> cao trong c</w:t>
            </w:r>
            <w:r w:rsidRPr="00757C00">
              <w:rPr>
                <w:rFonts w:eastAsia="Times New Roman"/>
                <w:sz w:val="28"/>
                <w:szCs w:val="28"/>
              </w:rPr>
              <w:t>ơ</w:t>
            </w:r>
            <w:r>
              <w:rPr>
                <w:rFonts w:eastAsia="Times New Roman"/>
                <w:sz w:val="28"/>
                <w:szCs w:val="28"/>
              </w:rPr>
              <w:t xml:space="preserve"> c</w:t>
            </w:r>
            <w:r w:rsidRPr="00757C00">
              <w:rPr>
                <w:rFonts w:eastAsia="Times New Roman"/>
                <w:sz w:val="28"/>
                <w:szCs w:val="28"/>
              </w:rPr>
              <w:t>ấu</w:t>
            </w:r>
            <w:r>
              <w:rPr>
                <w:rFonts w:eastAsia="Times New Roman"/>
                <w:sz w:val="28"/>
                <w:szCs w:val="28"/>
              </w:rPr>
              <w:t xml:space="preserve"> kinh t</w:t>
            </w:r>
            <w:r w:rsidRPr="00757C00">
              <w:rPr>
                <w:rFonts w:eastAsia="Times New Roman"/>
                <w:sz w:val="28"/>
                <w:szCs w:val="28"/>
              </w:rPr>
              <w:t>ế</w:t>
            </w:r>
            <w:r>
              <w:rPr>
                <w:rFonts w:eastAsia="Times New Roman"/>
                <w:sz w:val="28"/>
                <w:szCs w:val="28"/>
              </w:rPr>
              <w:t xml:space="preserve"> v</w:t>
            </w:r>
            <w:r w:rsidRPr="00757C00">
              <w:rPr>
                <w:rFonts w:eastAsia="Times New Roman"/>
                <w:sz w:val="28"/>
                <w:szCs w:val="28"/>
              </w:rPr>
              <w:t>à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757C00">
              <w:rPr>
                <w:rFonts w:eastAsia="Times New Roman"/>
                <w:sz w:val="28"/>
                <w:szCs w:val="28"/>
              </w:rPr>
              <w:t>ảnh</w:t>
            </w:r>
            <w:r>
              <w:rPr>
                <w:rFonts w:eastAsia="Times New Roman"/>
                <w:sz w:val="28"/>
                <w:szCs w:val="28"/>
              </w:rPr>
              <w:t xml:space="preserve"> hư</w:t>
            </w:r>
            <w:r w:rsidRPr="00757C00">
              <w:rPr>
                <w:rFonts w:eastAsia="Times New Roman"/>
                <w:sz w:val="28"/>
                <w:szCs w:val="28"/>
              </w:rPr>
              <w:t>ởng</w:t>
            </w:r>
            <w:r>
              <w:rPr>
                <w:rFonts w:eastAsia="Times New Roman"/>
                <w:sz w:val="28"/>
                <w:szCs w:val="28"/>
              </w:rPr>
              <w:t xml:space="preserve"> t</w:t>
            </w:r>
            <w:r w:rsidRPr="00757C00">
              <w:rPr>
                <w:rFonts w:eastAsia="Times New Roman"/>
                <w:sz w:val="28"/>
                <w:szCs w:val="28"/>
              </w:rPr>
              <w:t>ới</w:t>
            </w:r>
            <w:r>
              <w:rPr>
                <w:rFonts w:eastAsia="Times New Roman"/>
                <w:sz w:val="28"/>
                <w:szCs w:val="28"/>
              </w:rPr>
              <w:t xml:space="preserve"> s</w:t>
            </w:r>
            <w:r w:rsidRPr="00757C00">
              <w:rPr>
                <w:rFonts w:eastAsia="Times New Roman"/>
                <w:sz w:val="28"/>
                <w:szCs w:val="28"/>
              </w:rPr>
              <w:t>ự</w:t>
            </w:r>
            <w:r>
              <w:rPr>
                <w:rFonts w:eastAsia="Times New Roman"/>
                <w:sz w:val="28"/>
                <w:szCs w:val="28"/>
              </w:rPr>
              <w:t xml:space="preserve"> ph</w:t>
            </w:r>
            <w:r w:rsidRPr="00757C00">
              <w:rPr>
                <w:rFonts w:eastAsia="Times New Roman"/>
                <w:sz w:val="28"/>
                <w:szCs w:val="28"/>
              </w:rPr>
              <w:t>át</w:t>
            </w:r>
            <w:r>
              <w:rPr>
                <w:rFonts w:eastAsia="Times New Roman"/>
                <w:sz w:val="28"/>
                <w:szCs w:val="28"/>
              </w:rPr>
              <w:t xml:space="preserve"> tri</w:t>
            </w:r>
            <w:r w:rsidRPr="00757C00">
              <w:rPr>
                <w:rFonts w:eastAsia="Times New Roman"/>
                <w:sz w:val="28"/>
                <w:szCs w:val="28"/>
              </w:rPr>
              <w:t>ển</w:t>
            </w:r>
            <w:r>
              <w:rPr>
                <w:rFonts w:eastAsia="Times New Roman"/>
                <w:sz w:val="28"/>
                <w:szCs w:val="28"/>
              </w:rPr>
              <w:t xml:space="preserve"> c</w:t>
            </w:r>
            <w:r w:rsidRPr="00757C00">
              <w:rPr>
                <w:rFonts w:eastAsia="Times New Roman"/>
                <w:sz w:val="28"/>
                <w:szCs w:val="28"/>
              </w:rPr>
              <w:t>ủa</w:t>
            </w:r>
            <w:r>
              <w:rPr>
                <w:rFonts w:eastAsia="Times New Roman"/>
                <w:sz w:val="28"/>
                <w:szCs w:val="28"/>
              </w:rPr>
              <w:t xml:space="preserve"> c</w:t>
            </w:r>
            <w:r w:rsidRPr="00757C00">
              <w:rPr>
                <w:rFonts w:eastAsia="Times New Roman"/>
                <w:sz w:val="28"/>
                <w:szCs w:val="28"/>
              </w:rPr>
              <w:t>ác</w:t>
            </w:r>
            <w:r>
              <w:rPr>
                <w:rFonts w:eastAsia="Times New Roman"/>
                <w:sz w:val="28"/>
                <w:szCs w:val="28"/>
              </w:rPr>
              <w:t xml:space="preserve"> ng</w:t>
            </w:r>
            <w:r w:rsidRPr="00757C00">
              <w:rPr>
                <w:rFonts w:eastAsia="Times New Roman"/>
                <w:sz w:val="28"/>
                <w:szCs w:val="28"/>
              </w:rPr>
              <w:t>ành</w:t>
            </w:r>
            <w:r>
              <w:rPr>
                <w:rFonts w:eastAsia="Times New Roman"/>
                <w:sz w:val="28"/>
                <w:szCs w:val="28"/>
              </w:rPr>
              <w:t xml:space="preserve"> kinh t</w:t>
            </w:r>
            <w:r w:rsidRPr="00757C00">
              <w:rPr>
                <w:rFonts w:eastAsia="Times New Roman"/>
                <w:sz w:val="28"/>
                <w:szCs w:val="28"/>
              </w:rPr>
              <w:t>ế</w:t>
            </w:r>
            <w:r>
              <w:rPr>
                <w:rFonts w:eastAsia="Times New Roman"/>
                <w:sz w:val="28"/>
                <w:szCs w:val="28"/>
              </w:rPr>
              <w:t xml:space="preserve"> kh</w:t>
            </w:r>
            <w:r w:rsidRPr="00757C00">
              <w:rPr>
                <w:rFonts w:eastAsia="Times New Roman"/>
                <w:sz w:val="28"/>
                <w:szCs w:val="28"/>
              </w:rPr>
              <w:t>ác</w:t>
            </w:r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757C00" w:rsidRDefault="00757C00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M</w:t>
            </w:r>
            <w:r w:rsidRPr="00757C00">
              <w:rPr>
                <w:rFonts w:eastAsia="Times New Roman"/>
                <w:sz w:val="28"/>
                <w:szCs w:val="28"/>
              </w:rPr>
              <w:t>ột</w:t>
            </w:r>
            <w:r>
              <w:rPr>
                <w:rFonts w:eastAsia="Times New Roman"/>
                <w:sz w:val="28"/>
                <w:szCs w:val="28"/>
              </w:rPr>
              <w:t xml:space="preserve"> s</w:t>
            </w:r>
            <w:r w:rsidRPr="00757C00">
              <w:rPr>
                <w:rFonts w:eastAsia="Times New Roman"/>
                <w:sz w:val="28"/>
                <w:szCs w:val="28"/>
              </w:rPr>
              <w:t>ố</w:t>
            </w:r>
            <w:r>
              <w:rPr>
                <w:rFonts w:eastAsia="Times New Roman"/>
                <w:sz w:val="28"/>
                <w:szCs w:val="28"/>
              </w:rPr>
              <w:t xml:space="preserve"> ng</w:t>
            </w:r>
            <w:r w:rsidRPr="00757C00">
              <w:rPr>
                <w:rFonts w:eastAsia="Times New Roman"/>
                <w:sz w:val="28"/>
                <w:szCs w:val="28"/>
              </w:rPr>
              <w:t>ành</w:t>
            </w:r>
            <w:r>
              <w:rPr>
                <w:rFonts w:eastAsia="Times New Roman"/>
                <w:sz w:val="28"/>
                <w:szCs w:val="28"/>
              </w:rPr>
              <w:t xml:space="preserve"> c</w:t>
            </w:r>
            <w:r w:rsidRPr="00757C00">
              <w:rPr>
                <w:rFonts w:eastAsia="Times New Roman"/>
                <w:sz w:val="28"/>
                <w:szCs w:val="28"/>
              </w:rPr>
              <w:t>ô</w:t>
            </w:r>
            <w:r>
              <w:rPr>
                <w:rFonts w:eastAsia="Times New Roman"/>
                <w:sz w:val="28"/>
                <w:szCs w:val="28"/>
              </w:rPr>
              <w:t>ng nghi</w:t>
            </w:r>
            <w:r w:rsidRPr="00757C00">
              <w:rPr>
                <w:rFonts w:eastAsia="Times New Roman"/>
                <w:sz w:val="28"/>
                <w:szCs w:val="28"/>
              </w:rPr>
              <w:t>ệp</w:t>
            </w:r>
            <w:r>
              <w:rPr>
                <w:rFonts w:eastAsia="Times New Roman"/>
                <w:sz w:val="28"/>
                <w:szCs w:val="28"/>
              </w:rPr>
              <w:t xml:space="preserve"> tr</w:t>
            </w:r>
            <w:r w:rsidRPr="00757C00">
              <w:rPr>
                <w:rFonts w:eastAsia="Times New Roman"/>
                <w:sz w:val="28"/>
                <w:szCs w:val="28"/>
              </w:rPr>
              <w:t>ọng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757C00">
              <w:rPr>
                <w:rFonts w:eastAsia="Times New Roman"/>
                <w:sz w:val="28"/>
                <w:szCs w:val="28"/>
              </w:rPr>
              <w:t>đ</w:t>
            </w:r>
            <w:r>
              <w:rPr>
                <w:rFonts w:eastAsia="Times New Roman"/>
                <w:sz w:val="28"/>
                <w:szCs w:val="28"/>
              </w:rPr>
              <w:t>i</w:t>
            </w:r>
            <w:r w:rsidRPr="00757C00">
              <w:rPr>
                <w:rFonts w:eastAsia="Times New Roman"/>
                <w:sz w:val="28"/>
                <w:szCs w:val="28"/>
              </w:rPr>
              <w:t>ểm</w:t>
            </w:r>
          </w:p>
          <w:p w:rsidR="00757C00" w:rsidRDefault="00757C00" w:rsidP="0087469C">
            <w:pPr>
              <w:spacing w:before="0" w:after="0" w:line="0" w:lineRule="atLeast"/>
              <w:ind w:left="72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+ C</w:t>
            </w:r>
            <w:r w:rsidRPr="00757C00">
              <w:rPr>
                <w:rFonts w:eastAsia="Times New Roman"/>
                <w:sz w:val="28"/>
                <w:szCs w:val="28"/>
              </w:rPr>
              <w:t>ô</w:t>
            </w:r>
            <w:r>
              <w:rPr>
                <w:rFonts w:eastAsia="Times New Roman"/>
                <w:sz w:val="28"/>
                <w:szCs w:val="28"/>
              </w:rPr>
              <w:t>ng nghi</w:t>
            </w:r>
            <w:r w:rsidRPr="00757C00">
              <w:rPr>
                <w:rFonts w:eastAsia="Times New Roman"/>
                <w:sz w:val="28"/>
                <w:szCs w:val="28"/>
              </w:rPr>
              <w:t>ệp</w:t>
            </w:r>
            <w:r>
              <w:rPr>
                <w:rFonts w:eastAsia="Times New Roman"/>
                <w:sz w:val="28"/>
                <w:szCs w:val="28"/>
              </w:rPr>
              <w:t xml:space="preserve"> n</w:t>
            </w:r>
            <w:r w:rsidRPr="00757C00">
              <w:rPr>
                <w:rFonts w:eastAsia="Times New Roman"/>
                <w:sz w:val="28"/>
                <w:szCs w:val="28"/>
              </w:rPr>
              <w:t>ăng</w:t>
            </w:r>
            <w:r>
              <w:rPr>
                <w:rFonts w:eastAsia="Times New Roman"/>
                <w:sz w:val="28"/>
                <w:szCs w:val="28"/>
              </w:rPr>
              <w:t xml:space="preserve"> l</w:t>
            </w:r>
            <w:r w:rsidRPr="00757C00">
              <w:rPr>
                <w:rFonts w:eastAsia="Times New Roman"/>
                <w:sz w:val="28"/>
                <w:szCs w:val="28"/>
              </w:rPr>
              <w:t>ượng</w:t>
            </w:r>
          </w:p>
          <w:p w:rsidR="00757C00" w:rsidRDefault="00757C00" w:rsidP="0087469C">
            <w:pPr>
              <w:spacing w:before="0" w:after="0" w:line="0" w:lineRule="atLeast"/>
              <w:ind w:left="72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+ C</w:t>
            </w:r>
            <w:r w:rsidRPr="00757C00">
              <w:rPr>
                <w:rFonts w:eastAsia="Times New Roman"/>
                <w:sz w:val="28"/>
                <w:szCs w:val="28"/>
              </w:rPr>
              <w:t>ô</w:t>
            </w:r>
            <w:r>
              <w:rPr>
                <w:rFonts w:eastAsia="Times New Roman"/>
                <w:sz w:val="28"/>
                <w:szCs w:val="28"/>
              </w:rPr>
              <w:t>ng nghi</w:t>
            </w:r>
            <w:r w:rsidRPr="00757C00">
              <w:rPr>
                <w:rFonts w:eastAsia="Times New Roman"/>
                <w:sz w:val="28"/>
                <w:szCs w:val="28"/>
              </w:rPr>
              <w:t>ệp</w:t>
            </w:r>
            <w:r>
              <w:rPr>
                <w:rFonts w:eastAsia="Times New Roman"/>
                <w:sz w:val="28"/>
                <w:szCs w:val="28"/>
              </w:rPr>
              <w:t xml:space="preserve"> ch</w:t>
            </w:r>
            <w:r w:rsidRPr="00757C00">
              <w:rPr>
                <w:rFonts w:eastAsia="Times New Roman"/>
                <w:sz w:val="28"/>
                <w:szCs w:val="28"/>
              </w:rPr>
              <w:t>ế</w:t>
            </w:r>
            <w:r>
              <w:rPr>
                <w:rFonts w:eastAsia="Times New Roman"/>
                <w:sz w:val="28"/>
                <w:szCs w:val="28"/>
              </w:rPr>
              <w:t xml:space="preserve"> bi</w:t>
            </w:r>
            <w:r w:rsidRPr="00757C00">
              <w:rPr>
                <w:rFonts w:eastAsia="Times New Roman"/>
                <w:sz w:val="28"/>
                <w:szCs w:val="28"/>
              </w:rPr>
              <w:t>ến</w:t>
            </w:r>
            <w:r>
              <w:rPr>
                <w:rFonts w:eastAsia="Times New Roman"/>
                <w:sz w:val="28"/>
                <w:szCs w:val="28"/>
              </w:rPr>
              <w:t xml:space="preserve"> luong th</w:t>
            </w:r>
            <w:r w:rsidRPr="00757C00">
              <w:rPr>
                <w:rFonts w:eastAsia="Times New Roman"/>
                <w:sz w:val="28"/>
                <w:szCs w:val="28"/>
              </w:rPr>
              <w:t>ực</w:t>
            </w:r>
            <w:r>
              <w:rPr>
                <w:rFonts w:eastAsia="Times New Roman"/>
                <w:sz w:val="28"/>
                <w:szCs w:val="28"/>
              </w:rPr>
              <w:t xml:space="preserve"> th</w:t>
            </w:r>
            <w:r w:rsidRPr="00757C00">
              <w:rPr>
                <w:rFonts w:eastAsia="Times New Roman"/>
                <w:sz w:val="28"/>
                <w:szCs w:val="28"/>
              </w:rPr>
              <w:t>ực</w:t>
            </w:r>
            <w:r>
              <w:rPr>
                <w:rFonts w:eastAsia="Times New Roman"/>
                <w:sz w:val="28"/>
                <w:szCs w:val="28"/>
              </w:rPr>
              <w:t xml:space="preserve"> ph</w:t>
            </w:r>
            <w:r w:rsidRPr="00757C00">
              <w:rPr>
                <w:rFonts w:eastAsia="Times New Roman"/>
                <w:sz w:val="28"/>
                <w:szCs w:val="28"/>
              </w:rPr>
              <w:t>ẩm</w:t>
            </w:r>
          </w:p>
          <w:p w:rsidR="00757C00" w:rsidRPr="00A044C4" w:rsidRDefault="00757C00" w:rsidP="0087469C">
            <w:pPr>
              <w:spacing w:before="0" w:after="0" w:line="0" w:lineRule="atLeast"/>
              <w:ind w:left="72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+ C</w:t>
            </w:r>
            <w:r w:rsidRPr="00757C00">
              <w:rPr>
                <w:rFonts w:eastAsia="Times New Roman"/>
                <w:sz w:val="28"/>
                <w:szCs w:val="28"/>
              </w:rPr>
              <w:t>ô</w:t>
            </w:r>
            <w:r>
              <w:rPr>
                <w:rFonts w:eastAsia="Times New Roman"/>
                <w:sz w:val="28"/>
                <w:szCs w:val="28"/>
              </w:rPr>
              <w:t>ng nghi</w:t>
            </w:r>
            <w:r w:rsidRPr="00757C00">
              <w:rPr>
                <w:rFonts w:eastAsia="Times New Roman"/>
                <w:sz w:val="28"/>
                <w:szCs w:val="28"/>
              </w:rPr>
              <w:t>ệp</w:t>
            </w:r>
            <w:r>
              <w:rPr>
                <w:rFonts w:eastAsia="Times New Roman"/>
                <w:sz w:val="28"/>
                <w:szCs w:val="28"/>
              </w:rPr>
              <w:t xml:space="preserve"> s</w:t>
            </w:r>
            <w:r w:rsidRPr="00757C00">
              <w:rPr>
                <w:rFonts w:eastAsia="Times New Roman"/>
                <w:sz w:val="28"/>
                <w:szCs w:val="28"/>
              </w:rPr>
              <w:t>ản</w:t>
            </w:r>
            <w:r>
              <w:rPr>
                <w:rFonts w:eastAsia="Times New Roman"/>
                <w:sz w:val="28"/>
                <w:szCs w:val="28"/>
              </w:rPr>
              <w:t xml:space="preserve"> xu</w:t>
            </w:r>
            <w:r w:rsidRPr="00757C00">
              <w:rPr>
                <w:rFonts w:eastAsia="Times New Roman"/>
                <w:sz w:val="28"/>
                <w:szCs w:val="28"/>
              </w:rPr>
              <w:t>ất</w:t>
            </w:r>
            <w:r>
              <w:rPr>
                <w:rFonts w:eastAsia="Times New Roman"/>
                <w:sz w:val="28"/>
                <w:szCs w:val="28"/>
              </w:rPr>
              <w:t xml:space="preserve"> h</w:t>
            </w:r>
            <w:r w:rsidRPr="00757C00">
              <w:rPr>
                <w:rFonts w:eastAsia="Times New Roman"/>
                <w:sz w:val="28"/>
                <w:szCs w:val="28"/>
              </w:rPr>
              <w:t>àng</w:t>
            </w:r>
            <w:r>
              <w:rPr>
                <w:rFonts w:eastAsia="Times New Roman"/>
                <w:sz w:val="28"/>
                <w:szCs w:val="28"/>
              </w:rPr>
              <w:t xml:space="preserve"> ti</w:t>
            </w:r>
            <w:r w:rsidRPr="00757C00">
              <w:rPr>
                <w:rFonts w:eastAsia="Times New Roman"/>
                <w:sz w:val="28"/>
                <w:szCs w:val="28"/>
              </w:rPr>
              <w:t>ê</w:t>
            </w:r>
            <w:r>
              <w:rPr>
                <w:rFonts w:eastAsia="Times New Roman"/>
                <w:sz w:val="28"/>
                <w:szCs w:val="28"/>
              </w:rPr>
              <w:t>u d</w:t>
            </w:r>
            <w:r w:rsidRPr="00757C00">
              <w:rPr>
                <w:rFonts w:eastAsia="Times New Roman"/>
                <w:sz w:val="28"/>
                <w:szCs w:val="28"/>
              </w:rPr>
              <w:t>ùng</w:t>
            </w:r>
          </w:p>
        </w:tc>
        <w:tc>
          <w:tcPr>
            <w:tcW w:w="1980" w:type="dxa"/>
            <w:gridSpan w:val="3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7C00" w:rsidRPr="00A044C4" w:rsidRDefault="00757C00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0.5</w:t>
            </w:r>
            <w:r w:rsidRPr="00757C00">
              <w:rPr>
                <w:rFonts w:eastAsia="Times New Roman"/>
                <w:sz w:val="28"/>
                <w:szCs w:val="28"/>
              </w:rPr>
              <w:t>đ</w:t>
            </w:r>
            <w:r>
              <w:rPr>
                <w:rFonts w:eastAsia="Times New Roman"/>
                <w:sz w:val="28"/>
                <w:szCs w:val="28"/>
              </w:rPr>
              <w:t>i</w:t>
            </w:r>
            <w:r w:rsidRPr="00757C00">
              <w:rPr>
                <w:rFonts w:eastAsia="Times New Roman"/>
                <w:sz w:val="28"/>
                <w:szCs w:val="28"/>
              </w:rPr>
              <w:t>ểm</w:t>
            </w:r>
          </w:p>
        </w:tc>
      </w:tr>
      <w:tr w:rsidR="00757C00" w:rsidRPr="00A044C4" w:rsidTr="0087469C">
        <w:trPr>
          <w:trHeight w:val="1066"/>
        </w:trPr>
        <w:tc>
          <w:tcPr>
            <w:tcW w:w="10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7C00" w:rsidRPr="00A044C4" w:rsidRDefault="00757C00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960" w:type="dxa"/>
            <w:gridSpan w:val="7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7C00" w:rsidRDefault="00757C00" w:rsidP="0087469C">
            <w:pPr>
              <w:numPr>
                <w:ilvl w:val="0"/>
                <w:numId w:val="4"/>
              </w:num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7C00" w:rsidRPr="00A044C4" w:rsidRDefault="00757C00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0.5</w:t>
            </w:r>
            <w:r w:rsidRPr="00757C00">
              <w:rPr>
                <w:rFonts w:eastAsia="Times New Roman"/>
                <w:sz w:val="28"/>
                <w:szCs w:val="28"/>
              </w:rPr>
              <w:t>đ</w:t>
            </w:r>
            <w:r>
              <w:rPr>
                <w:rFonts w:eastAsia="Times New Roman"/>
                <w:sz w:val="28"/>
                <w:szCs w:val="28"/>
              </w:rPr>
              <w:t>i</w:t>
            </w:r>
            <w:r w:rsidRPr="00757C00">
              <w:rPr>
                <w:rFonts w:eastAsia="Times New Roman"/>
                <w:sz w:val="28"/>
                <w:szCs w:val="28"/>
              </w:rPr>
              <w:t>ểm</w:t>
            </w:r>
          </w:p>
        </w:tc>
      </w:tr>
      <w:tr w:rsidR="008756E9" w:rsidRPr="00A044C4" w:rsidTr="0087469C">
        <w:trPr>
          <w:trHeight w:val="36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6E9" w:rsidRPr="00A044C4" w:rsidRDefault="008756E9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96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756E9" w:rsidRPr="00A044C4" w:rsidRDefault="00A044C4" w:rsidP="0087469C">
            <w:pPr>
              <w:spacing w:before="0" w:after="0" w:line="240" w:lineRule="auto"/>
              <w:ind w:left="10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-Vẽ đúng biểu đồ hình đư</w:t>
            </w:r>
            <w:r w:rsidRPr="00A044C4">
              <w:rPr>
                <w:rFonts w:eastAsia="Times New Roman"/>
                <w:sz w:val="28"/>
                <w:szCs w:val="28"/>
              </w:rPr>
              <w:t>ờng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756E9" w:rsidRPr="00A044C4" w:rsidRDefault="008756E9" w:rsidP="0087469C">
            <w:pPr>
              <w:spacing w:before="0" w:after="0" w:line="0" w:lineRule="atLeast"/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A044C4">
              <w:rPr>
                <w:rFonts w:eastAsia="Times New Roman"/>
                <w:w w:val="99"/>
                <w:sz w:val="28"/>
                <w:szCs w:val="28"/>
              </w:rPr>
              <w:t>2,0 đ</w:t>
            </w:r>
          </w:p>
        </w:tc>
      </w:tr>
      <w:tr w:rsidR="008756E9" w:rsidRPr="00A044C4" w:rsidTr="0087469C">
        <w:trPr>
          <w:trHeight w:val="452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6E9" w:rsidRPr="00A044C4" w:rsidRDefault="00BB1122" w:rsidP="0087469C">
            <w:pPr>
              <w:spacing w:before="0" w:after="0" w:line="0" w:lineRule="atLeast"/>
              <w:ind w:right="260"/>
              <w:jc w:val="right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9</w:t>
            </w:r>
          </w:p>
        </w:tc>
        <w:tc>
          <w:tcPr>
            <w:tcW w:w="696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756E9" w:rsidRPr="00A044C4" w:rsidRDefault="00757C00" w:rsidP="0087469C">
            <w:pPr>
              <w:spacing w:before="0" w:after="0" w:line="240" w:lineRule="auto"/>
              <w:ind w:left="10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Đảm bảo tính thẩm mĩ, đủ đư</w:t>
            </w:r>
            <w:r w:rsidRPr="00757C00">
              <w:rPr>
                <w:rFonts w:eastAsia="Times New Roman"/>
                <w:sz w:val="28"/>
                <w:szCs w:val="28"/>
              </w:rPr>
              <w:t>ờng</w:t>
            </w:r>
            <w:r w:rsidR="008756E9" w:rsidRPr="00A044C4">
              <w:rPr>
                <w:rFonts w:eastAsia="Times New Roman"/>
                <w:sz w:val="28"/>
                <w:szCs w:val="28"/>
              </w:rPr>
              <w:t>, chính xác có tên biểu đồ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756E9" w:rsidRPr="00A044C4" w:rsidRDefault="008756E9" w:rsidP="0087469C">
            <w:pPr>
              <w:spacing w:before="0" w:after="0" w:line="0" w:lineRule="atLeast"/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A044C4">
              <w:rPr>
                <w:rFonts w:eastAsia="Times New Roman"/>
                <w:w w:val="99"/>
                <w:sz w:val="28"/>
                <w:szCs w:val="28"/>
              </w:rPr>
              <w:t>1,0 đ</w:t>
            </w:r>
          </w:p>
        </w:tc>
      </w:tr>
      <w:tr w:rsidR="008756E9" w:rsidRPr="00A044C4" w:rsidTr="0087469C">
        <w:trPr>
          <w:trHeight w:val="246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6E9" w:rsidRPr="00A044C4" w:rsidRDefault="008756E9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960" w:type="dxa"/>
            <w:gridSpan w:val="7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756E9" w:rsidRPr="00A044C4" w:rsidRDefault="008756E9" w:rsidP="0087469C">
            <w:pPr>
              <w:spacing w:before="0" w:after="0" w:line="240" w:lineRule="auto"/>
              <w:ind w:left="100"/>
              <w:rPr>
                <w:rFonts w:eastAsia="Times New Roman"/>
                <w:sz w:val="28"/>
                <w:szCs w:val="28"/>
              </w:rPr>
            </w:pPr>
            <w:r w:rsidRPr="00A044C4">
              <w:rPr>
                <w:rFonts w:eastAsia="Times New Roman"/>
                <w:sz w:val="28"/>
                <w:szCs w:val="28"/>
              </w:rPr>
              <w:t>- Nhận xét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756E9" w:rsidRPr="00A044C4" w:rsidRDefault="008756E9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</w:tr>
      <w:tr w:rsidR="008756E9" w:rsidRPr="00A044C4" w:rsidTr="0087469C">
        <w:trPr>
          <w:trHeight w:val="23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6E9" w:rsidRPr="00A044C4" w:rsidRDefault="008756E9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960" w:type="dxa"/>
            <w:gridSpan w:val="7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756E9" w:rsidRPr="00A044C4" w:rsidRDefault="008756E9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756E9" w:rsidRPr="00A044C4" w:rsidRDefault="008756E9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</w:tr>
      <w:tr w:rsidR="008756E9" w:rsidRPr="00A044C4" w:rsidTr="0087469C">
        <w:trPr>
          <w:trHeight w:val="48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6E9" w:rsidRPr="00A044C4" w:rsidRDefault="008756E9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96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E0033" w:rsidRPr="00A044C4" w:rsidRDefault="004E0033" w:rsidP="0087469C">
            <w:pPr>
              <w:spacing w:before="0" w:after="0" w:line="0" w:lineRule="atLeast"/>
              <w:ind w:left="10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+ D</w:t>
            </w:r>
            <w:r w:rsidRPr="004E0033">
              <w:rPr>
                <w:rFonts w:eastAsia="Times New Roman"/>
                <w:sz w:val="28"/>
                <w:szCs w:val="28"/>
              </w:rPr>
              <w:t>â</w:t>
            </w:r>
            <w:r>
              <w:rPr>
                <w:rFonts w:eastAsia="Times New Roman"/>
                <w:sz w:val="28"/>
                <w:szCs w:val="28"/>
              </w:rPr>
              <w:t>n s</w:t>
            </w:r>
            <w:r w:rsidRPr="004E0033">
              <w:rPr>
                <w:rFonts w:eastAsia="Times New Roman"/>
                <w:sz w:val="28"/>
                <w:szCs w:val="28"/>
              </w:rPr>
              <w:t>ố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4E0033">
              <w:rPr>
                <w:rFonts w:eastAsia="Times New Roman"/>
                <w:sz w:val="28"/>
                <w:szCs w:val="28"/>
              </w:rPr>
              <w:t>đô</w:t>
            </w:r>
            <w:r>
              <w:rPr>
                <w:rFonts w:eastAsia="Times New Roman"/>
                <w:sz w:val="28"/>
                <w:szCs w:val="28"/>
              </w:rPr>
              <w:t>ng di</w:t>
            </w:r>
            <w:r w:rsidRPr="004E0033">
              <w:rPr>
                <w:rFonts w:eastAsia="Times New Roman"/>
                <w:sz w:val="28"/>
                <w:szCs w:val="28"/>
              </w:rPr>
              <w:t>ện</w:t>
            </w:r>
            <w:r>
              <w:rPr>
                <w:rFonts w:eastAsia="Times New Roman"/>
                <w:sz w:val="28"/>
                <w:szCs w:val="28"/>
              </w:rPr>
              <w:t xml:space="preserve"> t</w:t>
            </w:r>
            <w:r w:rsidRPr="004E0033">
              <w:rPr>
                <w:rFonts w:eastAsia="Times New Roman"/>
                <w:sz w:val="28"/>
                <w:szCs w:val="28"/>
              </w:rPr>
              <w:t>ích</w:t>
            </w:r>
            <w:r>
              <w:rPr>
                <w:rFonts w:eastAsia="Times New Roman"/>
                <w:sz w:val="28"/>
                <w:szCs w:val="28"/>
              </w:rPr>
              <w:t xml:space="preserve"> đ</w:t>
            </w:r>
            <w:r w:rsidRPr="004E0033">
              <w:rPr>
                <w:rFonts w:eastAsia="Times New Roman"/>
                <w:sz w:val="28"/>
                <w:szCs w:val="28"/>
              </w:rPr>
              <w:t>ất</w:t>
            </w:r>
            <w:r>
              <w:rPr>
                <w:rFonts w:eastAsia="Times New Roman"/>
                <w:sz w:val="28"/>
                <w:szCs w:val="28"/>
              </w:rPr>
              <w:t xml:space="preserve"> canh t</w:t>
            </w:r>
            <w:r w:rsidRPr="004E0033">
              <w:rPr>
                <w:rFonts w:eastAsia="Times New Roman"/>
                <w:sz w:val="28"/>
                <w:szCs w:val="28"/>
              </w:rPr>
              <w:t>ác</w:t>
            </w:r>
            <w:r>
              <w:rPr>
                <w:rFonts w:eastAsia="Times New Roman"/>
                <w:sz w:val="28"/>
                <w:szCs w:val="28"/>
              </w:rPr>
              <w:t xml:space="preserve"> n</w:t>
            </w:r>
            <w:r w:rsidRPr="004E0033">
              <w:rPr>
                <w:rFonts w:eastAsia="Times New Roman"/>
                <w:sz w:val="28"/>
                <w:szCs w:val="28"/>
              </w:rPr>
              <w:t>ô</w:t>
            </w:r>
            <w:r>
              <w:rPr>
                <w:rFonts w:eastAsia="Times New Roman"/>
                <w:sz w:val="28"/>
                <w:szCs w:val="28"/>
              </w:rPr>
              <w:t>ng nghi</w:t>
            </w:r>
            <w:r w:rsidRPr="004E0033">
              <w:rPr>
                <w:rFonts w:eastAsia="Times New Roman"/>
                <w:sz w:val="28"/>
                <w:szCs w:val="28"/>
              </w:rPr>
              <w:t>ệp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4E0033">
              <w:rPr>
                <w:rFonts w:eastAsia="Times New Roman"/>
                <w:sz w:val="28"/>
                <w:szCs w:val="28"/>
              </w:rPr>
              <w:t>ít</w:t>
            </w:r>
            <w:r>
              <w:rPr>
                <w:rFonts w:eastAsia="Times New Roman"/>
                <w:sz w:val="28"/>
                <w:szCs w:val="28"/>
              </w:rPr>
              <w:t xml:space="preserve"> kh</w:t>
            </w:r>
            <w:r w:rsidRPr="004E0033">
              <w:rPr>
                <w:rFonts w:eastAsia="Times New Roman"/>
                <w:sz w:val="28"/>
                <w:szCs w:val="28"/>
              </w:rPr>
              <w:t>ô</w:t>
            </w:r>
            <w:r>
              <w:rPr>
                <w:rFonts w:eastAsia="Times New Roman"/>
                <w:sz w:val="28"/>
                <w:szCs w:val="28"/>
              </w:rPr>
              <w:t>ng c</w:t>
            </w:r>
            <w:r w:rsidRPr="004E0033">
              <w:rPr>
                <w:rFonts w:eastAsia="Times New Roman"/>
                <w:sz w:val="28"/>
                <w:szCs w:val="28"/>
              </w:rPr>
              <w:t>ó</w:t>
            </w:r>
            <w:r>
              <w:rPr>
                <w:rFonts w:eastAsia="Times New Roman"/>
                <w:sz w:val="28"/>
                <w:szCs w:val="28"/>
              </w:rPr>
              <w:t xml:space="preserve"> kh</w:t>
            </w:r>
            <w:r w:rsidRPr="004E0033">
              <w:rPr>
                <w:rFonts w:eastAsia="Times New Roman"/>
                <w:sz w:val="28"/>
                <w:szCs w:val="28"/>
              </w:rPr>
              <w:t>ả</w:t>
            </w:r>
            <w:r>
              <w:rPr>
                <w:rFonts w:eastAsia="Times New Roman"/>
                <w:sz w:val="28"/>
                <w:szCs w:val="28"/>
              </w:rPr>
              <w:t xml:space="preserve"> n</w:t>
            </w:r>
            <w:r w:rsidRPr="004E0033">
              <w:rPr>
                <w:rFonts w:eastAsia="Times New Roman"/>
                <w:sz w:val="28"/>
                <w:szCs w:val="28"/>
              </w:rPr>
              <w:t>ăng</w:t>
            </w:r>
            <w:r>
              <w:rPr>
                <w:rFonts w:eastAsia="Times New Roman"/>
                <w:sz w:val="28"/>
                <w:szCs w:val="28"/>
              </w:rPr>
              <w:t xml:space="preserve"> m</w:t>
            </w:r>
            <w:r w:rsidRPr="004E0033">
              <w:rPr>
                <w:rFonts w:eastAsia="Times New Roman"/>
                <w:sz w:val="28"/>
                <w:szCs w:val="28"/>
              </w:rPr>
              <w:t>ở</w:t>
            </w:r>
            <w:r>
              <w:rPr>
                <w:rFonts w:eastAsia="Times New Roman"/>
                <w:sz w:val="28"/>
                <w:szCs w:val="28"/>
              </w:rPr>
              <w:t xml:space="preserve"> r</w:t>
            </w:r>
            <w:r w:rsidRPr="004E0033">
              <w:rPr>
                <w:rFonts w:eastAsia="Times New Roman"/>
                <w:sz w:val="28"/>
                <w:szCs w:val="28"/>
              </w:rPr>
              <w:t>ộng</w:t>
            </w:r>
            <w:r>
              <w:rPr>
                <w:rFonts w:eastAsia="Times New Roman"/>
                <w:sz w:val="28"/>
                <w:szCs w:val="28"/>
              </w:rPr>
              <w:t xml:space="preserve"> do v</w:t>
            </w:r>
            <w:r w:rsidRPr="004E0033">
              <w:rPr>
                <w:rFonts w:eastAsia="Times New Roman"/>
                <w:sz w:val="28"/>
                <w:szCs w:val="28"/>
              </w:rPr>
              <w:t>ậy</w:t>
            </w:r>
            <w:r>
              <w:rPr>
                <w:rFonts w:eastAsia="Times New Roman"/>
                <w:sz w:val="28"/>
                <w:szCs w:val="28"/>
              </w:rPr>
              <w:t xml:space="preserve"> vi</w:t>
            </w:r>
            <w:r w:rsidRPr="004E0033">
              <w:rPr>
                <w:rFonts w:eastAsia="Times New Roman"/>
                <w:sz w:val="28"/>
                <w:szCs w:val="28"/>
              </w:rPr>
              <w:t>ệc</w:t>
            </w:r>
            <w:r>
              <w:rPr>
                <w:rFonts w:eastAsia="Times New Roman"/>
                <w:sz w:val="28"/>
                <w:szCs w:val="28"/>
              </w:rPr>
              <w:t xml:space="preserve"> gi</w:t>
            </w:r>
            <w:r w:rsidRPr="004E0033">
              <w:rPr>
                <w:rFonts w:eastAsia="Times New Roman"/>
                <w:sz w:val="28"/>
                <w:szCs w:val="28"/>
              </w:rPr>
              <w:t>ảm</w:t>
            </w:r>
            <w:r>
              <w:rPr>
                <w:rFonts w:eastAsia="Times New Roman"/>
                <w:sz w:val="28"/>
                <w:szCs w:val="28"/>
              </w:rPr>
              <w:t xml:space="preserve"> thi</w:t>
            </w:r>
            <w:r w:rsidRPr="004E0033">
              <w:rPr>
                <w:rFonts w:eastAsia="Times New Roman"/>
                <w:sz w:val="28"/>
                <w:szCs w:val="28"/>
              </w:rPr>
              <w:t>ểu</w:t>
            </w:r>
            <w:r>
              <w:rPr>
                <w:rFonts w:eastAsia="Times New Roman"/>
                <w:sz w:val="28"/>
                <w:szCs w:val="28"/>
              </w:rPr>
              <w:t xml:space="preserve"> d</w:t>
            </w:r>
            <w:r w:rsidRPr="004E0033">
              <w:rPr>
                <w:rFonts w:eastAsia="Times New Roman"/>
                <w:sz w:val="28"/>
                <w:szCs w:val="28"/>
              </w:rPr>
              <w:t>â</w:t>
            </w:r>
            <w:r>
              <w:rPr>
                <w:rFonts w:eastAsia="Times New Roman"/>
                <w:sz w:val="28"/>
                <w:szCs w:val="28"/>
              </w:rPr>
              <w:t>n s</w:t>
            </w:r>
            <w:r w:rsidRPr="004E0033">
              <w:rPr>
                <w:rFonts w:eastAsia="Times New Roman"/>
                <w:sz w:val="28"/>
                <w:szCs w:val="28"/>
              </w:rPr>
              <w:t>ố</w:t>
            </w:r>
            <w:r>
              <w:rPr>
                <w:rFonts w:eastAsia="Times New Roman"/>
                <w:sz w:val="28"/>
                <w:szCs w:val="28"/>
              </w:rPr>
              <w:t xml:space="preserve"> c</w:t>
            </w:r>
            <w:r w:rsidRPr="004E0033">
              <w:rPr>
                <w:rFonts w:eastAsia="Times New Roman"/>
                <w:sz w:val="28"/>
                <w:szCs w:val="28"/>
              </w:rPr>
              <w:t>ó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4E0033">
              <w:rPr>
                <w:rFonts w:eastAsia="Times New Roman"/>
                <w:sz w:val="28"/>
                <w:szCs w:val="28"/>
              </w:rPr>
              <w:t>ý</w:t>
            </w:r>
            <w:r>
              <w:rPr>
                <w:rFonts w:eastAsia="Times New Roman"/>
                <w:sz w:val="28"/>
                <w:szCs w:val="28"/>
              </w:rPr>
              <w:t xml:space="preserve"> nghi</w:t>
            </w:r>
            <w:r w:rsidRPr="004E0033">
              <w:rPr>
                <w:rFonts w:eastAsia="Times New Roman"/>
                <w:sz w:val="28"/>
                <w:szCs w:val="28"/>
              </w:rPr>
              <w:t>ã</w:t>
            </w:r>
            <w:r>
              <w:rPr>
                <w:rFonts w:eastAsia="Times New Roman"/>
                <w:sz w:val="28"/>
                <w:szCs w:val="28"/>
              </w:rPr>
              <w:t xml:space="preserve"> quan tr</w:t>
            </w:r>
            <w:r w:rsidRPr="004E0033">
              <w:rPr>
                <w:rFonts w:eastAsia="Times New Roman"/>
                <w:sz w:val="28"/>
                <w:szCs w:val="28"/>
              </w:rPr>
              <w:t>ọng</w:t>
            </w:r>
            <w:r>
              <w:rPr>
                <w:rFonts w:eastAsia="Times New Roman"/>
                <w:sz w:val="28"/>
                <w:szCs w:val="28"/>
              </w:rPr>
              <w:t xml:space="preserve"> trong vi</w:t>
            </w:r>
            <w:r w:rsidRPr="004E0033">
              <w:rPr>
                <w:rFonts w:eastAsia="Times New Roman"/>
                <w:sz w:val="28"/>
                <w:szCs w:val="28"/>
              </w:rPr>
              <w:t>ệc</w:t>
            </w:r>
            <w:r>
              <w:rPr>
                <w:rFonts w:eastAsia="Times New Roman"/>
                <w:sz w:val="28"/>
                <w:szCs w:val="28"/>
              </w:rPr>
              <w:t xml:space="preserve"> đ</w:t>
            </w:r>
            <w:r w:rsidRPr="004E0033">
              <w:rPr>
                <w:rFonts w:eastAsia="Times New Roman"/>
                <w:sz w:val="28"/>
                <w:szCs w:val="28"/>
              </w:rPr>
              <w:t>ảm</w:t>
            </w:r>
            <w:r>
              <w:rPr>
                <w:rFonts w:eastAsia="Times New Roman"/>
                <w:sz w:val="28"/>
                <w:szCs w:val="28"/>
              </w:rPr>
              <w:t xml:space="preserve"> b</w:t>
            </w:r>
            <w:r w:rsidRPr="004E0033">
              <w:rPr>
                <w:rFonts w:eastAsia="Times New Roman"/>
                <w:sz w:val="28"/>
                <w:szCs w:val="28"/>
              </w:rPr>
              <w:t>ảo</w:t>
            </w:r>
            <w:r>
              <w:rPr>
                <w:rFonts w:eastAsia="Times New Roman"/>
                <w:sz w:val="28"/>
                <w:szCs w:val="28"/>
              </w:rPr>
              <w:t xml:space="preserve"> an ninh l</w:t>
            </w:r>
            <w:r w:rsidRPr="004E0033">
              <w:rPr>
                <w:rFonts w:eastAsia="Times New Roman"/>
                <w:sz w:val="28"/>
                <w:szCs w:val="28"/>
              </w:rPr>
              <w:t>ương</w:t>
            </w:r>
            <w:r>
              <w:rPr>
                <w:rFonts w:eastAsia="Times New Roman"/>
                <w:sz w:val="28"/>
                <w:szCs w:val="28"/>
              </w:rPr>
              <w:t xml:space="preserve"> th</w:t>
            </w:r>
            <w:r w:rsidRPr="004E0033">
              <w:rPr>
                <w:rFonts w:eastAsia="Times New Roman"/>
                <w:sz w:val="28"/>
                <w:szCs w:val="28"/>
              </w:rPr>
              <w:t>ực</w:t>
            </w:r>
            <w:r>
              <w:rPr>
                <w:rFonts w:eastAsia="Times New Roman"/>
                <w:sz w:val="28"/>
                <w:szCs w:val="28"/>
              </w:rPr>
              <w:t xml:space="preserve"> c</w:t>
            </w:r>
            <w:r w:rsidRPr="004E0033">
              <w:rPr>
                <w:rFonts w:eastAsia="Times New Roman"/>
                <w:sz w:val="28"/>
                <w:szCs w:val="28"/>
              </w:rPr>
              <w:t>ủa</w:t>
            </w:r>
            <w:r>
              <w:rPr>
                <w:rFonts w:eastAsia="Times New Roman"/>
                <w:sz w:val="28"/>
                <w:szCs w:val="28"/>
              </w:rPr>
              <w:t xml:space="preserve"> v</w:t>
            </w:r>
            <w:r w:rsidRPr="004E0033">
              <w:rPr>
                <w:rFonts w:eastAsia="Times New Roman"/>
                <w:sz w:val="28"/>
                <w:szCs w:val="28"/>
              </w:rPr>
              <w:t>ùng</w:t>
            </w:r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756E9" w:rsidRPr="00A044C4" w:rsidRDefault="008756E9" w:rsidP="0087469C">
            <w:pPr>
              <w:spacing w:before="0" w:after="0" w:line="0" w:lineRule="atLeast"/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A044C4">
              <w:rPr>
                <w:rFonts w:eastAsia="Times New Roman"/>
                <w:w w:val="99"/>
                <w:sz w:val="28"/>
                <w:szCs w:val="28"/>
              </w:rPr>
              <w:t>1,0 đ</w:t>
            </w:r>
          </w:p>
        </w:tc>
      </w:tr>
      <w:tr w:rsidR="008756E9" w:rsidRPr="00A044C4" w:rsidTr="0087469C">
        <w:trPr>
          <w:trHeight w:val="1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6E9" w:rsidRPr="00A044C4" w:rsidRDefault="008756E9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960" w:type="dxa"/>
            <w:gridSpan w:val="7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6E9" w:rsidRPr="00A044C4" w:rsidRDefault="008756E9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6E9" w:rsidRPr="00A044C4" w:rsidRDefault="008756E9" w:rsidP="0087469C">
            <w:pPr>
              <w:spacing w:before="0" w:after="0" w:line="0" w:lineRule="atLeast"/>
              <w:rPr>
                <w:rFonts w:eastAsia="Times New Roman"/>
                <w:sz w:val="28"/>
                <w:szCs w:val="28"/>
              </w:rPr>
            </w:pPr>
          </w:p>
        </w:tc>
      </w:tr>
    </w:tbl>
    <w:p w:rsidR="008756E9" w:rsidRPr="00A044C4" w:rsidRDefault="008756E9" w:rsidP="0087469C">
      <w:pPr>
        <w:spacing w:before="0" w:after="0"/>
        <w:rPr>
          <w:rFonts w:eastAsia="Times New Roman"/>
          <w:sz w:val="28"/>
          <w:szCs w:val="28"/>
        </w:rPr>
      </w:pPr>
    </w:p>
    <w:sectPr w:rsidR="008756E9" w:rsidRPr="00A044C4" w:rsidSect="008746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00" w:right="567" w:bottom="810" w:left="1701" w:header="45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AFD" w:rsidRDefault="00303AFD" w:rsidP="0087469C">
      <w:pPr>
        <w:spacing w:before="0" w:after="0" w:line="240" w:lineRule="auto"/>
      </w:pPr>
      <w:r>
        <w:separator/>
      </w:r>
    </w:p>
  </w:endnote>
  <w:endnote w:type="continuationSeparator" w:id="0">
    <w:p w:rsidR="00303AFD" w:rsidRDefault="00303AFD" w:rsidP="0087469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C45" w:rsidRDefault="003A2C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9C" w:rsidRPr="0087469C" w:rsidRDefault="0087469C" w:rsidP="0087469C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color w:val="000000"/>
        <w:kern w:val="2"/>
        <w:sz w:val="24"/>
        <w:szCs w:val="24"/>
        <w:lang w:eastAsia="zh-CN"/>
      </w:rPr>
    </w:pPr>
    <w:r w:rsidRPr="0087469C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87469C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87469C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87469C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7469C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87469C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87469C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87469C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7469C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E4362A"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87469C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C45" w:rsidRDefault="003A2C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AFD" w:rsidRDefault="00303AFD" w:rsidP="0087469C">
      <w:pPr>
        <w:spacing w:before="0" w:after="0" w:line="240" w:lineRule="auto"/>
      </w:pPr>
      <w:r>
        <w:separator/>
      </w:r>
    </w:p>
  </w:footnote>
  <w:footnote w:type="continuationSeparator" w:id="0">
    <w:p w:rsidR="00303AFD" w:rsidRDefault="00303AFD" w:rsidP="0087469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C45" w:rsidRDefault="003A2C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9C" w:rsidRPr="0087469C" w:rsidRDefault="0087469C" w:rsidP="0087469C">
    <w:pPr>
      <w:widowControl w:val="0"/>
      <w:tabs>
        <w:tab w:val="center" w:pos="4513"/>
        <w:tab w:val="right" w:pos="9026"/>
      </w:tabs>
      <w:autoSpaceDE w:val="0"/>
      <w:autoSpaceDN w:val="0"/>
      <w:spacing w:before="0" w:after="0" w:line="240" w:lineRule="auto"/>
      <w:jc w:val="center"/>
      <w:rPr>
        <w:rFonts w:eastAsia="Times New Roman"/>
        <w:sz w:val="22"/>
        <w:lang w:val="vi"/>
      </w:rPr>
    </w:pPr>
    <w:r w:rsidRPr="0087469C">
      <w:rPr>
        <w:b/>
        <w:color w:val="00B0F0"/>
        <w:sz w:val="24"/>
        <w:szCs w:val="24"/>
        <w:lang w:val="nl-NL"/>
      </w:rPr>
      <w:t/>
    </w:r>
    <w:r w:rsidRPr="0087469C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C45" w:rsidRDefault="003A2C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E0323"/>
    <w:multiLevelType w:val="hybridMultilevel"/>
    <w:tmpl w:val="CCF8FD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86806"/>
    <w:multiLevelType w:val="hybridMultilevel"/>
    <w:tmpl w:val="C41C1F5E"/>
    <w:lvl w:ilvl="0" w:tplc="8C9010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6428EE"/>
    <w:multiLevelType w:val="hybridMultilevel"/>
    <w:tmpl w:val="F4C83446"/>
    <w:lvl w:ilvl="0" w:tplc="53D68A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5F1CDC"/>
    <w:multiLevelType w:val="hybridMultilevel"/>
    <w:tmpl w:val="4224CC54"/>
    <w:lvl w:ilvl="0" w:tplc="D1F2DF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15A"/>
    <w:rsid w:val="000D6887"/>
    <w:rsid w:val="000E7BE1"/>
    <w:rsid w:val="0011515A"/>
    <w:rsid w:val="001766C9"/>
    <w:rsid w:val="002825C4"/>
    <w:rsid w:val="00303AFD"/>
    <w:rsid w:val="0039191F"/>
    <w:rsid w:val="003A2C45"/>
    <w:rsid w:val="004E0033"/>
    <w:rsid w:val="005955FC"/>
    <w:rsid w:val="005E2788"/>
    <w:rsid w:val="005F42BB"/>
    <w:rsid w:val="006A4054"/>
    <w:rsid w:val="00757C00"/>
    <w:rsid w:val="0087469C"/>
    <w:rsid w:val="008756E9"/>
    <w:rsid w:val="009F49B1"/>
    <w:rsid w:val="00A044C4"/>
    <w:rsid w:val="00B2660E"/>
    <w:rsid w:val="00BB1122"/>
    <w:rsid w:val="00C52A7C"/>
    <w:rsid w:val="00D3479A"/>
    <w:rsid w:val="00DB32F5"/>
    <w:rsid w:val="00E4362A"/>
    <w:rsid w:val="00F35052"/>
    <w:rsid w:val="00F55B21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312" w:lineRule="auto"/>
    </w:pPr>
    <w:rPr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515A"/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746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69C"/>
    <w:rPr>
      <w:sz w:val="26"/>
      <w:szCs w:val="22"/>
    </w:rPr>
  </w:style>
  <w:style w:type="paragraph" w:styleId="Footer">
    <w:name w:val="footer"/>
    <w:basedOn w:val="Normal"/>
    <w:link w:val="FooterChar"/>
    <w:uiPriority w:val="99"/>
    <w:unhideWhenUsed/>
    <w:rsid w:val="008746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69C"/>
    <w:rPr>
      <w:sz w:val="26"/>
      <w:szCs w:val="22"/>
    </w:rPr>
  </w:style>
  <w:style w:type="table" w:styleId="TableGrid">
    <w:name w:val="Table Grid"/>
    <w:basedOn w:val="TableNormal"/>
    <w:uiPriority w:val="59"/>
    <w:rsid w:val="008746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312" w:lineRule="auto"/>
    </w:pPr>
    <w:rPr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515A"/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746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69C"/>
    <w:rPr>
      <w:sz w:val="26"/>
      <w:szCs w:val="22"/>
    </w:rPr>
  </w:style>
  <w:style w:type="paragraph" w:styleId="Footer">
    <w:name w:val="footer"/>
    <w:basedOn w:val="Normal"/>
    <w:link w:val="FooterChar"/>
    <w:uiPriority w:val="99"/>
    <w:unhideWhenUsed/>
    <w:rsid w:val="008746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69C"/>
    <w:rPr>
      <w:sz w:val="26"/>
      <w:szCs w:val="22"/>
    </w:rPr>
  </w:style>
  <w:style w:type="table" w:styleId="TableGrid">
    <w:name w:val="Table Grid"/>
    <w:basedOn w:val="TableNormal"/>
    <w:uiPriority w:val="59"/>
    <w:rsid w:val="008746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A94EA-FC67-468D-B11E-76C022576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2021-12-09T08:15:00Z</dcterms:created>
  <dc:creator>admin</dc:creator>
  <dc:description>Đề thi học kì 1 môn Địa 9 năm 2021-2022 có đáp án được soạn dưới dạng file word và PDF gồm 2 trang. Các bạn xem và tải về ở dưới.</dc:description>
  <dcterms:modified xsi:type="dcterms:W3CDTF">2021-12-09T08:20:00Z</dcterms:modified>
  <cp:revision>1</cp:revision>
  <dc:title>Đề Thi Học Kì 1 Môn Địa 9 Năm 2021-2022 Có Đáp Án</dc:title>
</cp:coreProperties>
</file>