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4" w:rsidRPr="00DE075D" w:rsidRDefault="00202072" w:rsidP="00A16F58">
      <w:pPr>
        <w:jc w:val="center"/>
        <w:rPr>
          <w:b/>
          <w:color w:val="FF0000"/>
          <w:spacing w:val="-10"/>
          <w:sz w:val="26"/>
          <w:lang w:val="en-US"/>
        </w:rPr>
      </w:pPr>
      <w:r w:rsidRPr="00DE075D">
        <w:rPr>
          <w:b/>
          <w:color w:val="FF0000"/>
          <w:sz w:val="26"/>
          <w:highlight w:val="yellow"/>
        </w:rPr>
        <w:t>MA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TRẬN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ĐỀ</w:t>
      </w:r>
      <w:r w:rsidRPr="00DE075D">
        <w:rPr>
          <w:b/>
          <w:color w:val="FF0000"/>
          <w:spacing w:val="-4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KIỂM</w:t>
      </w:r>
      <w:r w:rsidRPr="00DE075D">
        <w:rPr>
          <w:b/>
          <w:color w:val="FF0000"/>
          <w:spacing w:val="-3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TRA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CUỐI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KÌ</w:t>
      </w:r>
      <w:r w:rsidRPr="00DE075D">
        <w:rPr>
          <w:b/>
          <w:color w:val="FF0000"/>
          <w:spacing w:val="-4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1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PHÂN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MÔN</w:t>
      </w:r>
      <w:r w:rsidRPr="00DE075D">
        <w:rPr>
          <w:b/>
          <w:color w:val="FF0000"/>
          <w:spacing w:val="-3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ĐỊA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LÍ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pacing w:val="-10"/>
          <w:sz w:val="26"/>
          <w:highlight w:val="yellow"/>
        </w:rPr>
        <w:t>8</w:t>
      </w:r>
    </w:p>
    <w:p w:rsidR="00DE075D" w:rsidRPr="00DE075D" w:rsidRDefault="00DE075D" w:rsidP="00A16F58">
      <w:pPr>
        <w:jc w:val="center"/>
        <w:rPr>
          <w:b/>
          <w:sz w:val="26"/>
          <w:lang w:val="en-US"/>
        </w:rPr>
      </w:pPr>
      <w:r w:rsidRPr="00DE075D">
        <w:rPr>
          <w:b/>
          <w:spacing w:val="-10"/>
          <w:sz w:val="26"/>
          <w:highlight w:val="cyan"/>
          <w:lang w:val="en-US"/>
        </w:rPr>
        <w:t>SÁCH CÁNH DIỀU</w:t>
      </w:r>
    </w:p>
    <w:p w:rsidR="00FB31E4" w:rsidRDefault="00FB31E4" w:rsidP="00A16F58">
      <w:pPr>
        <w:pStyle w:val="BodyText"/>
        <w:spacing w:before="0"/>
        <w:ind w:left="0"/>
        <w:rPr>
          <w:b/>
          <w:sz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114"/>
        <w:gridCol w:w="1256"/>
        <w:gridCol w:w="893"/>
        <w:gridCol w:w="610"/>
        <w:gridCol w:w="891"/>
        <w:gridCol w:w="521"/>
        <w:gridCol w:w="891"/>
        <w:gridCol w:w="521"/>
        <w:gridCol w:w="894"/>
        <w:gridCol w:w="521"/>
        <w:gridCol w:w="718"/>
      </w:tblGrid>
      <w:tr w:rsidR="00FB31E4" w:rsidTr="00917ACF">
        <w:trPr>
          <w:trHeight w:val="1435"/>
        </w:trPr>
        <w:tc>
          <w:tcPr>
            <w:tcW w:w="521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32"/>
              </w:rPr>
            </w:pPr>
          </w:p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114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37"/>
              </w:rPr>
            </w:pPr>
          </w:p>
          <w:p w:rsidR="00FB31E4" w:rsidRDefault="00202072" w:rsidP="00A16F58">
            <w:pPr>
              <w:pStyle w:val="TableParagraph"/>
              <w:spacing w:line="415" w:lineRule="auto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Chương/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</w:p>
        </w:tc>
        <w:tc>
          <w:tcPr>
            <w:tcW w:w="1256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37"/>
              </w:rPr>
            </w:pPr>
          </w:p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Nội </w:t>
            </w:r>
            <w:r>
              <w:rPr>
                <w:b/>
                <w:spacing w:val="-8"/>
                <w:sz w:val="24"/>
              </w:rPr>
              <w:t xml:space="preserve">dung/đơn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kiến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5742" w:type="dxa"/>
            <w:gridSpan w:val="8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0"/>
              </w:rPr>
            </w:pPr>
          </w:p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 w:rsidR="00FB31E4" w:rsidTr="00917ACF">
        <w:trPr>
          <w:trHeight w:val="1437"/>
        </w:trPr>
        <w:tc>
          <w:tcPr>
            <w:tcW w:w="521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gridSpan w:val="2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31"/>
              </w:rPr>
            </w:pPr>
          </w:p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biết </w:t>
            </w:r>
            <w:r>
              <w:rPr>
                <w:b/>
                <w:spacing w:val="-2"/>
                <w:sz w:val="24"/>
              </w:rPr>
              <w:t>(TNKQ)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5"/>
              </w:rPr>
            </w:pPr>
          </w:p>
          <w:p w:rsidR="00FB31E4" w:rsidRDefault="00202072" w:rsidP="00A16F58">
            <w:pPr>
              <w:pStyle w:val="TableParagraph"/>
              <w:spacing w:line="417" w:lineRule="auto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Thông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hiểu </w:t>
            </w:r>
            <w:r>
              <w:rPr>
                <w:b/>
                <w:spacing w:val="-4"/>
                <w:sz w:val="24"/>
              </w:rPr>
              <w:t>(TL)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5"/>
              </w:rPr>
            </w:pPr>
          </w:p>
          <w:p w:rsidR="00FB31E4" w:rsidRDefault="00202072" w:rsidP="00A16F58">
            <w:pPr>
              <w:pStyle w:val="TableParagraph"/>
              <w:spacing w:line="417" w:lineRule="auto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(TL)</w:t>
            </w:r>
          </w:p>
        </w:tc>
        <w:tc>
          <w:tcPr>
            <w:tcW w:w="1415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(TL)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599"/>
        </w:trPr>
        <w:tc>
          <w:tcPr>
            <w:tcW w:w="521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597"/>
        </w:trPr>
        <w:tc>
          <w:tcPr>
            <w:tcW w:w="9351" w:type="dxa"/>
            <w:gridSpan w:val="1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Phân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môn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Địa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lí</w:t>
            </w:r>
          </w:p>
        </w:tc>
      </w:tr>
      <w:tr w:rsidR="00FB31E4" w:rsidTr="00917ACF">
        <w:trPr>
          <w:trHeight w:val="600"/>
        </w:trPr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1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Vị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trí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địa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lí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1TN</w:t>
            </w: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957"/>
        </w:trPr>
        <w:tc>
          <w:tcPr>
            <w:tcW w:w="521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  <w:vMerge w:val="restart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Vị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trí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địa </w:t>
            </w:r>
            <w:r>
              <w:rPr>
                <w:b/>
                <w:sz w:val="24"/>
              </w:rPr>
              <w:t>lí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 phạm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 </w:t>
            </w:r>
            <w:r>
              <w:rPr>
                <w:b/>
                <w:spacing w:val="-6"/>
                <w:sz w:val="24"/>
              </w:rPr>
              <w:t>lãnh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thổ, </w:t>
            </w:r>
            <w:r>
              <w:rPr>
                <w:b/>
                <w:sz w:val="24"/>
              </w:rPr>
              <w:t>địa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hình </w:t>
            </w:r>
            <w:r>
              <w:rPr>
                <w:b/>
                <w:spacing w:val="-6"/>
                <w:sz w:val="24"/>
              </w:rPr>
              <w:t xml:space="preserve">và </w:t>
            </w:r>
            <w:r>
              <w:rPr>
                <w:b/>
                <w:spacing w:val="-2"/>
                <w:sz w:val="24"/>
              </w:rPr>
              <w:t xml:space="preserve">khoáng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4"/>
                <w:sz w:val="24"/>
              </w:rPr>
              <w:t>Nam</w:t>
            </w: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pacing w:val="-8"/>
                <w:sz w:val="24"/>
              </w:rPr>
              <w:t>Phạm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vi </w:t>
            </w:r>
            <w:r>
              <w:rPr>
                <w:spacing w:val="-6"/>
                <w:sz w:val="24"/>
              </w:rPr>
              <w:t>lãnh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thổ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599"/>
        </w:trPr>
        <w:tc>
          <w:tcPr>
            <w:tcW w:w="521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Địa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1TN</w:t>
            </w: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1891"/>
        </w:trPr>
        <w:tc>
          <w:tcPr>
            <w:tcW w:w="521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Khoáng </w:t>
            </w:r>
            <w:r>
              <w:rPr>
                <w:spacing w:val="-4"/>
                <w:sz w:val="24"/>
              </w:rPr>
              <w:t>sản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1TN</w:t>
            </w: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599"/>
        </w:trPr>
        <w:tc>
          <w:tcPr>
            <w:tcW w:w="521" w:type="dxa"/>
            <w:vMerge w:val="restart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14" w:type="dxa"/>
            <w:vMerge w:val="restart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Đặc </w:t>
            </w:r>
            <w:r>
              <w:rPr>
                <w:b/>
                <w:spacing w:val="-8"/>
                <w:sz w:val="24"/>
              </w:rPr>
              <w:t>điểm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khí </w:t>
            </w:r>
            <w:r>
              <w:rPr>
                <w:b/>
                <w:sz w:val="24"/>
              </w:rPr>
              <w:t>hậu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</w:t>
            </w:r>
            <w:r>
              <w:rPr>
                <w:b/>
                <w:spacing w:val="-8"/>
                <w:sz w:val="24"/>
              </w:rPr>
              <w:t>thuỷ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văn </w:t>
            </w:r>
            <w:r>
              <w:rPr>
                <w:b/>
                <w:spacing w:val="-4"/>
                <w:sz w:val="24"/>
              </w:rPr>
              <w:t>Việt Nam</w:t>
            </w: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Khí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hậu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2TN</w:t>
            </w: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2TN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1782"/>
        </w:trPr>
        <w:tc>
          <w:tcPr>
            <w:tcW w:w="521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Thuỷ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văn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sz w:val="26"/>
              </w:rPr>
            </w:pPr>
          </w:p>
          <w:p w:rsidR="00FB31E4" w:rsidRDefault="00FB31E4" w:rsidP="00A16F58">
            <w:pPr>
              <w:pStyle w:val="TableParagraph"/>
              <w:rPr>
                <w:b/>
                <w:sz w:val="35"/>
              </w:rPr>
            </w:pPr>
          </w:p>
          <w:p w:rsidR="00FB31E4" w:rsidRDefault="00202072" w:rsidP="00A16F5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1TN</w:t>
            </w: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599"/>
        </w:trPr>
        <w:tc>
          <w:tcPr>
            <w:tcW w:w="2891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Tỉ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lệ</w:t>
            </w:r>
          </w:p>
        </w:tc>
        <w:tc>
          <w:tcPr>
            <w:tcW w:w="1503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20%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15%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10%</w:t>
            </w:r>
          </w:p>
        </w:tc>
        <w:tc>
          <w:tcPr>
            <w:tcW w:w="1415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5%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  <w:tr w:rsidR="00FB31E4" w:rsidTr="00917ACF">
        <w:trPr>
          <w:trHeight w:val="600"/>
        </w:trPr>
        <w:tc>
          <w:tcPr>
            <w:tcW w:w="9351" w:type="dxa"/>
            <w:gridSpan w:val="12"/>
            <w:tcMar>
              <w:left w:w="108" w:type="dxa"/>
              <w:right w:w="108" w:type="dxa"/>
            </w:tcMar>
          </w:tcPr>
          <w:p w:rsidR="00FB31E4" w:rsidRPr="00DE075D" w:rsidRDefault="00202072" w:rsidP="00A16F58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color w:val="00AFEF"/>
                <w:spacing w:val="-8"/>
                <w:sz w:val="24"/>
              </w:rPr>
              <w:t>Phân</w:t>
            </w:r>
            <w:r>
              <w:rPr>
                <w:b/>
                <w:color w:val="00AFEF"/>
                <w:spacing w:val="-12"/>
                <w:sz w:val="24"/>
              </w:rPr>
              <w:t xml:space="preserve"> </w:t>
            </w:r>
            <w:r>
              <w:rPr>
                <w:b/>
                <w:color w:val="00AFEF"/>
                <w:spacing w:val="-8"/>
                <w:sz w:val="24"/>
              </w:rPr>
              <w:t>môn</w:t>
            </w:r>
            <w:r>
              <w:rPr>
                <w:b/>
                <w:color w:val="00AFEF"/>
                <w:spacing w:val="-9"/>
                <w:sz w:val="24"/>
              </w:rPr>
              <w:t xml:space="preserve"> </w:t>
            </w:r>
            <w:r w:rsidR="00DE075D">
              <w:rPr>
                <w:b/>
                <w:color w:val="00AFEF"/>
                <w:spacing w:val="-9"/>
                <w:sz w:val="24"/>
                <w:lang w:val="en-US"/>
              </w:rPr>
              <w:t>Địa lí</w:t>
            </w:r>
          </w:p>
        </w:tc>
      </w:tr>
      <w:tr w:rsidR="00FB31E4" w:rsidTr="00917ACF">
        <w:trPr>
          <w:trHeight w:val="702"/>
        </w:trPr>
        <w:tc>
          <w:tcPr>
            <w:tcW w:w="2891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Tổng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hợp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chung</w:t>
            </w:r>
          </w:p>
        </w:tc>
        <w:tc>
          <w:tcPr>
            <w:tcW w:w="1503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1412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415" w:type="dxa"/>
            <w:gridSpan w:val="2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</w:tr>
    </w:tbl>
    <w:p w:rsidR="00FB31E4" w:rsidRDefault="00FB31E4" w:rsidP="00A16F58">
      <w:pPr>
        <w:pStyle w:val="BodyText"/>
        <w:spacing w:before="0"/>
        <w:ind w:left="0"/>
        <w:rPr>
          <w:b/>
          <w:i/>
          <w:sz w:val="18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06419B" w:rsidRDefault="0006419B" w:rsidP="00A16F58">
      <w:pPr>
        <w:rPr>
          <w:b/>
          <w:color w:val="FF0000"/>
          <w:spacing w:val="-6"/>
          <w:sz w:val="26"/>
          <w:highlight w:val="yellow"/>
          <w:lang w:val="en-US"/>
        </w:rPr>
      </w:pPr>
    </w:p>
    <w:p w:rsidR="00DE075D" w:rsidRPr="00DE075D" w:rsidRDefault="00DE075D" w:rsidP="00A16F58">
      <w:pPr>
        <w:jc w:val="center"/>
        <w:rPr>
          <w:b/>
          <w:color w:val="FF0000"/>
          <w:spacing w:val="-10"/>
          <w:sz w:val="26"/>
          <w:lang w:val="en-US"/>
        </w:rPr>
      </w:pPr>
      <w:r>
        <w:rPr>
          <w:b/>
          <w:color w:val="FF0000"/>
          <w:spacing w:val="-6"/>
          <w:sz w:val="26"/>
          <w:highlight w:val="yellow"/>
          <w:lang w:val="en-US"/>
        </w:rPr>
        <w:t>ĐẶC TẢ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ĐỀ</w:t>
      </w:r>
      <w:r w:rsidRPr="00DE075D">
        <w:rPr>
          <w:b/>
          <w:color w:val="FF0000"/>
          <w:spacing w:val="-4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KIỂM</w:t>
      </w:r>
      <w:r w:rsidRPr="00DE075D">
        <w:rPr>
          <w:b/>
          <w:color w:val="FF0000"/>
          <w:spacing w:val="-3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TRA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CUỐI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KÌ</w:t>
      </w:r>
      <w:r w:rsidRPr="00DE075D">
        <w:rPr>
          <w:b/>
          <w:color w:val="FF0000"/>
          <w:spacing w:val="-4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1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PHÂN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MÔN</w:t>
      </w:r>
      <w:r w:rsidRPr="00DE075D">
        <w:rPr>
          <w:b/>
          <w:color w:val="FF0000"/>
          <w:spacing w:val="-3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ĐỊA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z w:val="26"/>
          <w:highlight w:val="yellow"/>
        </w:rPr>
        <w:t>LÍ</w:t>
      </w:r>
      <w:r w:rsidRPr="00DE075D">
        <w:rPr>
          <w:b/>
          <w:color w:val="FF0000"/>
          <w:spacing w:val="-6"/>
          <w:sz w:val="26"/>
          <w:highlight w:val="yellow"/>
        </w:rPr>
        <w:t xml:space="preserve"> </w:t>
      </w:r>
      <w:r w:rsidRPr="00DE075D">
        <w:rPr>
          <w:b/>
          <w:color w:val="FF0000"/>
          <w:spacing w:val="-10"/>
          <w:sz w:val="26"/>
          <w:highlight w:val="yellow"/>
        </w:rPr>
        <w:t>8</w:t>
      </w:r>
    </w:p>
    <w:p w:rsidR="00DE075D" w:rsidRPr="00DE075D" w:rsidRDefault="00DE075D" w:rsidP="00A16F58">
      <w:pPr>
        <w:jc w:val="center"/>
        <w:rPr>
          <w:b/>
          <w:sz w:val="26"/>
          <w:lang w:val="en-US"/>
        </w:rPr>
      </w:pPr>
      <w:r w:rsidRPr="00DE075D">
        <w:rPr>
          <w:b/>
          <w:spacing w:val="-10"/>
          <w:sz w:val="26"/>
          <w:highlight w:val="cyan"/>
          <w:lang w:val="en-US"/>
        </w:rPr>
        <w:t>SÁCH CÁNH DIỀU</w:t>
      </w:r>
    </w:p>
    <w:p w:rsidR="00DE075D" w:rsidRDefault="00DE075D" w:rsidP="00A16F58">
      <w:pPr>
        <w:pStyle w:val="BodyText"/>
        <w:spacing w:before="0"/>
        <w:ind w:left="0"/>
        <w:jc w:val="center"/>
        <w:rPr>
          <w:b/>
          <w:i/>
          <w:sz w:val="18"/>
          <w:lang w:val="en-US"/>
        </w:rPr>
      </w:pPr>
    </w:p>
    <w:p w:rsidR="00DE075D" w:rsidRPr="00DE075D" w:rsidRDefault="00DE075D" w:rsidP="00A16F58">
      <w:pPr>
        <w:pStyle w:val="BodyText"/>
        <w:spacing w:before="0"/>
        <w:ind w:left="0"/>
        <w:rPr>
          <w:b/>
          <w:i/>
          <w:sz w:val="18"/>
          <w:lang w:val="en-US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168"/>
        <w:gridCol w:w="1154"/>
        <w:gridCol w:w="2829"/>
        <w:gridCol w:w="966"/>
        <w:gridCol w:w="950"/>
        <w:gridCol w:w="976"/>
        <w:gridCol w:w="892"/>
      </w:tblGrid>
      <w:tr w:rsidR="00FB31E4" w:rsidTr="00CE084F">
        <w:trPr>
          <w:trHeight w:val="355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Nội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3784" w:type="dxa"/>
            <w:gridSpan w:val="4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Số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câu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hỏi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theo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mức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độ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nhận</w:t>
            </w:r>
          </w:p>
        </w:tc>
      </w:tr>
      <w:tr w:rsidR="00FB31E4" w:rsidTr="00CE084F">
        <w:trPr>
          <w:trHeight w:val="422"/>
        </w:trPr>
        <w:tc>
          <w:tcPr>
            <w:tcW w:w="554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i/>
                <w:sz w:val="37"/>
              </w:rPr>
            </w:pPr>
          </w:p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168" w:type="dxa"/>
            <w:vMerge w:val="restart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09" w:lineRule="auto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Chương/ </w:t>
            </w:r>
            <w:r>
              <w:rPr>
                <w:b/>
                <w:sz w:val="26"/>
              </w:rPr>
              <w:t>Chủ đề</w:t>
            </w:r>
          </w:p>
        </w:tc>
        <w:tc>
          <w:tcPr>
            <w:tcW w:w="1154" w:type="dxa"/>
            <w:vMerge w:val="restart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dung/ </w:t>
            </w:r>
            <w:r>
              <w:rPr>
                <w:b/>
                <w:spacing w:val="-4"/>
                <w:sz w:val="26"/>
              </w:rPr>
              <w:t>Đơn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vị kiến</w:t>
            </w:r>
          </w:p>
          <w:p w:rsidR="00FB31E4" w:rsidRDefault="00202072" w:rsidP="00A16F58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2829" w:type="dxa"/>
            <w:vMerge w:val="restart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b/>
                <w:i/>
                <w:sz w:val="37"/>
              </w:rPr>
            </w:pPr>
          </w:p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Mức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đánh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3784" w:type="dxa"/>
            <w:gridSpan w:val="4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thức</w:t>
            </w:r>
          </w:p>
        </w:tc>
      </w:tr>
      <w:tr w:rsidR="00FB31E4" w:rsidTr="00CE084F">
        <w:trPr>
          <w:trHeight w:val="1166"/>
        </w:trPr>
        <w:tc>
          <w:tcPr>
            <w:tcW w:w="554" w:type="dxa"/>
            <w:vMerge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09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6"/>
                <w:sz w:val="26"/>
              </w:rPr>
              <w:t xml:space="preserve">Nhận </w:t>
            </w:r>
            <w:r>
              <w:rPr>
                <w:b/>
                <w:i/>
                <w:spacing w:val="-4"/>
                <w:sz w:val="26"/>
              </w:rPr>
              <w:t>biết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09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6"/>
                <w:sz w:val="26"/>
              </w:rPr>
              <w:t xml:space="preserve">Thông </w:t>
            </w:r>
            <w:r>
              <w:rPr>
                <w:b/>
                <w:i/>
                <w:spacing w:val="-4"/>
                <w:sz w:val="26"/>
              </w:rPr>
              <w:t>hiểu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09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 xml:space="preserve">Vận </w:t>
            </w:r>
            <w:r>
              <w:rPr>
                <w:b/>
                <w:i/>
                <w:spacing w:val="-8"/>
                <w:sz w:val="26"/>
              </w:rPr>
              <w:t>dụng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Vận</w:t>
            </w:r>
          </w:p>
          <w:p w:rsidR="00FB31E4" w:rsidRDefault="00202072" w:rsidP="00A16F58">
            <w:pPr>
              <w:pStyle w:val="TableParagraph"/>
              <w:spacing w:line="380" w:lineRule="atLeast"/>
              <w:rPr>
                <w:b/>
                <w:i/>
                <w:sz w:val="26"/>
              </w:rPr>
            </w:pPr>
            <w:r>
              <w:rPr>
                <w:b/>
                <w:i/>
                <w:spacing w:val="-6"/>
                <w:sz w:val="26"/>
              </w:rPr>
              <w:t xml:space="preserve">dụng </w:t>
            </w:r>
            <w:r>
              <w:rPr>
                <w:b/>
                <w:i/>
                <w:spacing w:val="-4"/>
                <w:sz w:val="26"/>
              </w:rPr>
              <w:t>cao</w:t>
            </w:r>
          </w:p>
        </w:tc>
      </w:tr>
      <w:tr w:rsidR="00FB31E4" w:rsidTr="00917ACF">
        <w:trPr>
          <w:trHeight w:val="390"/>
        </w:trPr>
        <w:tc>
          <w:tcPr>
            <w:tcW w:w="9489" w:type="dxa"/>
            <w:gridSpan w:val="8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Phân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môn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lí</w:t>
            </w:r>
          </w:p>
        </w:tc>
      </w:tr>
      <w:tr w:rsidR="00455534" w:rsidTr="00EA19AA">
        <w:trPr>
          <w:trHeight w:val="3110"/>
        </w:trPr>
        <w:tc>
          <w:tcPr>
            <w:tcW w:w="554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68" w:type="dxa"/>
            <w:vMerge w:val="restart"/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Vị trí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địa lí và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phạm vi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lãnh thổ,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địa hình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và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khoáng</w:t>
            </w:r>
          </w:p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sản Việt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Nam</w:t>
            </w:r>
          </w:p>
          <w:p w:rsidR="00455534" w:rsidRDefault="00455534" w:rsidP="00A16F5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(12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tiết;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2,5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điểm)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Vị trí địa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lí và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phạm vi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lãnh thổ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b/>
                <w:sz w:val="26"/>
              </w:rPr>
              <w:t>Nhận biết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– Trình bày được đặc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điểm vị trí địa lí.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Thông hiểu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– Phân tích được ảnh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hưởng của vị trí địa lí và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 xml:space="preserve">phạm vi lãnh thổ đối với </w:t>
            </w:r>
          </w:p>
          <w:p w:rsidR="00455534" w:rsidRPr="00A16F58" w:rsidRDefault="00455534" w:rsidP="00A16F58">
            <w:pPr>
              <w:pStyle w:val="TableParagraph"/>
              <w:rPr>
                <w:sz w:val="26"/>
              </w:rPr>
            </w:pPr>
            <w:r w:rsidRPr="00A16F58">
              <w:rPr>
                <w:sz w:val="26"/>
              </w:rPr>
              <w:t>sự hình</w:t>
            </w:r>
            <w:bookmarkStart w:id="0" w:name="_GoBack"/>
            <w:bookmarkEnd w:id="0"/>
            <w:r w:rsidRPr="00A16F58">
              <w:rPr>
                <w:sz w:val="26"/>
              </w:rPr>
              <w:t xml:space="preserve"> thành đặc điểm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 w:rsidRPr="00A16F58">
              <w:rPr>
                <w:sz w:val="26"/>
              </w:rPr>
              <w:t>địa lí tự nhiên Việt Nam.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sz w:val="24"/>
              </w:rPr>
            </w:pPr>
          </w:p>
          <w:p w:rsidR="00455534" w:rsidRDefault="00455534" w:rsidP="00A16F58">
            <w:pPr>
              <w:pStyle w:val="TableParagraph"/>
              <w:rPr>
                <w:sz w:val="24"/>
              </w:rPr>
            </w:pPr>
            <w:r w:rsidRPr="00A16F58">
              <w:rPr>
                <w:sz w:val="24"/>
              </w:rPr>
              <w:t>1 TN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9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Pr="00A16F58" w:rsidRDefault="00455534" w:rsidP="00A16F5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55534" w:rsidTr="00455534">
        <w:trPr>
          <w:trHeight w:val="7493"/>
        </w:trPr>
        <w:tc>
          <w:tcPr>
            <w:tcW w:w="554" w:type="dxa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6"/>
              </w:rPr>
            </w:pPr>
          </w:p>
        </w:tc>
        <w:tc>
          <w:tcPr>
            <w:tcW w:w="1154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Địa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và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khoáng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một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6"/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đặc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chủ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yếu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6"/>
                <w:sz w:val="26"/>
              </w:rPr>
              <w:t>Nam: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Đất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nước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đồi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núi,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đa</w:t>
            </w:r>
          </w:p>
          <w:p w:rsidR="00455534" w:rsidRDefault="00455534" w:rsidP="00A16F58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phần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đồi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thấp;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Hướng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hình;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nhiệt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đới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ẩm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mùa;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Chịu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tác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người.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đặc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địa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hình: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núi;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địa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hình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bằng;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bờ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biển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và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thềm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lục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địa.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thích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tài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Việt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–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Phân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tích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được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đặc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khoáng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sử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dụng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spacing w:val="-5"/>
                <w:sz w:val="26"/>
              </w:rPr>
              <w:t>khoáng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sản.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spacing w:line="296" w:lineRule="exact"/>
              <w:rPr>
                <w:sz w:val="26"/>
                <w:lang w:val="en-US"/>
              </w:rPr>
            </w:pPr>
          </w:p>
          <w:p w:rsidR="00455534" w:rsidRDefault="00455534" w:rsidP="00A16F58">
            <w:pPr>
              <w:pStyle w:val="TableParagraph"/>
              <w:spacing w:line="296" w:lineRule="exact"/>
              <w:rPr>
                <w:sz w:val="26"/>
                <w:lang w:val="en-US"/>
              </w:rPr>
            </w:pPr>
          </w:p>
          <w:p w:rsidR="00455534" w:rsidRDefault="00455534" w:rsidP="00A16F58">
            <w:pPr>
              <w:pStyle w:val="TableParagraph"/>
              <w:spacing w:line="296" w:lineRule="exact"/>
              <w:rPr>
                <w:sz w:val="26"/>
                <w:lang w:val="en-US"/>
              </w:rPr>
            </w:pPr>
          </w:p>
          <w:p w:rsidR="00455534" w:rsidRDefault="00455534" w:rsidP="00A16F58"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6"/>
              </w:rPr>
              <w:t>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TN*</w:t>
            </w:r>
          </w:p>
        </w:tc>
        <w:tc>
          <w:tcPr>
            <w:tcW w:w="950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</w:tr>
      <w:tr w:rsidR="00455534" w:rsidTr="00C83142">
        <w:trPr>
          <w:trHeight w:val="2212"/>
        </w:trPr>
        <w:tc>
          <w:tcPr>
            <w:tcW w:w="554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</w:p>
          <w:p w:rsidR="00455534" w:rsidRDefault="00455534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– Tìm được ví dụ chứng minh ảnh hưởng của sự phân hoá địa hình 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sự phân hoá lãnh thổ tự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thác</w:t>
            </w:r>
          </w:p>
          <w:p w:rsidR="00455534" w:rsidRDefault="00455534" w:rsidP="00A16F58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tế.</w:t>
            </w: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50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Mar>
              <w:left w:w="108" w:type="dxa"/>
              <w:right w:w="108" w:type="dxa"/>
            </w:tcMar>
          </w:tcPr>
          <w:p w:rsidR="00455534" w:rsidRDefault="00455534" w:rsidP="00A16F58">
            <w:pPr>
              <w:rPr>
                <w:sz w:val="2"/>
                <w:szCs w:val="2"/>
              </w:rPr>
            </w:pPr>
          </w:p>
        </w:tc>
      </w:tr>
      <w:tr w:rsidR="0006419B" w:rsidTr="00CE084F">
        <w:trPr>
          <w:trHeight w:val="989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Đặc 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khí </w:t>
            </w:r>
            <w:r>
              <w:rPr>
                <w:sz w:val="26"/>
              </w:rPr>
              <w:t xml:space="preserve">hậu và </w:t>
            </w:r>
            <w:r>
              <w:rPr>
                <w:spacing w:val="-2"/>
                <w:sz w:val="26"/>
              </w:rPr>
              <w:t>thuỷ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văn </w:t>
            </w:r>
            <w:r>
              <w:rPr>
                <w:spacing w:val="-4"/>
                <w:sz w:val="26"/>
              </w:rPr>
              <w:t>Việt Nam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(12 tiết;</w:t>
            </w:r>
          </w:p>
          <w:p w:rsidR="0006419B" w:rsidRDefault="0006419B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điểm)</w:t>
            </w:r>
          </w:p>
        </w:tc>
        <w:tc>
          <w:tcPr>
            <w:tcW w:w="1154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Khí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hậu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thuỷ </w:t>
            </w:r>
            <w:r>
              <w:rPr>
                <w:spacing w:val="-4"/>
                <w:sz w:val="26"/>
              </w:rPr>
              <w:t>văn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:rsidR="0006419B" w:rsidRDefault="0006419B" w:rsidP="00A16F58">
            <w:pPr>
              <w:pStyle w:val="TableParagraph"/>
              <w:tabs>
                <w:tab w:val="left" w:pos="410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 xml:space="preserve">Trình bày được đặc </w:t>
            </w:r>
            <w:r>
              <w:rPr>
                <w:spacing w:val="-4"/>
                <w:sz w:val="26"/>
              </w:rPr>
              <w:t>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hậu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nhiệt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ẩm </w:t>
            </w:r>
            <w:r>
              <w:rPr>
                <w:sz w:val="26"/>
              </w:rPr>
              <w:t>gió mùa của Việt Nam.</w:t>
            </w:r>
          </w:p>
          <w:p w:rsidR="0006419B" w:rsidRDefault="0006419B" w:rsidP="00A16F58">
            <w:pPr>
              <w:pStyle w:val="TableParagraph"/>
              <w:tabs>
                <w:tab w:val="left" w:pos="307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>Xác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bản đồ lưu vực của các hệ thống sông lớn.</w:t>
            </w:r>
          </w:p>
          <w:p w:rsidR="0006419B" w:rsidRDefault="0006419B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  <w:p w:rsidR="0006419B" w:rsidRDefault="0006419B" w:rsidP="00A16F58">
            <w:pPr>
              <w:pStyle w:val="TableParagraph"/>
              <w:tabs>
                <w:tab w:val="left" w:pos="370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>Chứng minh được sự phân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khí hậu Việt Nam: phân hóa bắc nam, phân hóa theo đai cao.</w:t>
            </w:r>
          </w:p>
          <w:p w:rsidR="0006419B" w:rsidRDefault="0006419B" w:rsidP="00A16F58">
            <w:pPr>
              <w:pStyle w:val="TableParagraph"/>
              <w:tabs>
                <w:tab w:val="left" w:pos="295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pacing w:val="-2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động </w:t>
            </w:r>
            <w:r>
              <w:rPr>
                <w:sz w:val="26"/>
              </w:rPr>
              <w:t>của biến đổi khí hậu đối với khí hậu và thuỷ văn Việt Nam.</w:t>
            </w:r>
          </w:p>
          <w:p w:rsidR="0006419B" w:rsidRDefault="0006419B" w:rsidP="00A16F58">
            <w:pPr>
              <w:pStyle w:val="TableParagraph"/>
              <w:tabs>
                <w:tab w:val="left" w:pos="418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 xml:space="preserve">Phân tích được ảnh </w:t>
            </w:r>
            <w:r>
              <w:rPr>
                <w:spacing w:val="-4"/>
                <w:sz w:val="26"/>
              </w:rPr>
              <w:t>hưởng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hậu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đối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với </w:t>
            </w:r>
            <w:r>
              <w:rPr>
                <w:sz w:val="26"/>
              </w:rPr>
              <w:t>sản xuất nông nghiệp.</w:t>
            </w:r>
          </w:p>
          <w:p w:rsidR="0006419B" w:rsidRDefault="0006419B" w:rsidP="00A16F58">
            <w:pPr>
              <w:pStyle w:val="TableParagraph"/>
              <w:tabs>
                <w:tab w:val="left" w:pos="283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pacing w:val="-6"/>
                <w:sz w:val="26"/>
              </w:rPr>
              <w:t>Phân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tích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đặc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điểm </w:t>
            </w:r>
            <w:r>
              <w:rPr>
                <w:sz w:val="26"/>
              </w:rPr>
              <w:t>mạng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lưới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độ 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sông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"/>
                <w:sz w:val="26"/>
              </w:rPr>
              <w:t xml:space="preserve"> </w:t>
            </w:r>
            <w:r w:rsidR="00424209">
              <w:rPr>
                <w:sz w:val="26"/>
              </w:rPr>
              <w:t>số hệ</w:t>
            </w:r>
            <w:r w:rsidR="00424209"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thống sông lớn.</w:t>
            </w:r>
          </w:p>
          <w:p w:rsidR="0006419B" w:rsidRDefault="0006419B" w:rsidP="00A16F58">
            <w:pPr>
              <w:pStyle w:val="TableParagraph"/>
              <w:tabs>
                <w:tab w:val="left" w:pos="336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>Phân tích được vai trò của hồ, đầm và nước ngầm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 sinh hoạt.</w:t>
            </w:r>
          </w:p>
          <w:p w:rsidR="0006419B" w:rsidRDefault="0006419B" w:rsidP="00A16F58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</w:p>
          <w:p w:rsidR="0006419B" w:rsidRDefault="0006419B" w:rsidP="00A16F58">
            <w:pPr>
              <w:pStyle w:val="TableParagraph"/>
              <w:tabs>
                <w:tab w:val="left" w:pos="350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 xml:space="preserve">Vẽ và phân tích được </w:t>
            </w:r>
            <w:r>
              <w:rPr>
                <w:spacing w:val="-8"/>
                <w:sz w:val="26"/>
              </w:rPr>
              <w:t>biểu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đồ khí hậu 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một số </w:t>
            </w:r>
            <w:r>
              <w:rPr>
                <w:sz w:val="26"/>
              </w:rPr>
              <w:t>trạm thuộc các vùng khí hậu khác nhau.</w:t>
            </w:r>
          </w:p>
          <w:p w:rsidR="0006419B" w:rsidRDefault="0006419B" w:rsidP="00A16F58">
            <w:pPr>
              <w:pStyle w:val="TableParagraph"/>
              <w:tabs>
                <w:tab w:val="left" w:pos="336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 xml:space="preserve">Phân tích được vai trò </w:t>
            </w:r>
            <w:r>
              <w:rPr>
                <w:sz w:val="26"/>
              </w:rPr>
              <w:lastRenderedPageBreak/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</w:p>
          <w:p w:rsidR="0006419B" w:rsidRDefault="0006419B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phát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triển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ở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một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lịch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nổi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của </w:t>
            </w:r>
            <w:r>
              <w:rPr>
                <w:sz w:val="26"/>
              </w:rPr>
              <w:t>nước ta.</w:t>
            </w:r>
          </w:p>
          <w:p w:rsidR="0006419B" w:rsidRDefault="0006419B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cao</w:t>
            </w:r>
          </w:p>
          <w:p w:rsidR="0006419B" w:rsidRDefault="0006419B" w:rsidP="00A16F58">
            <w:pPr>
              <w:pStyle w:val="TableParagraph"/>
              <w:tabs>
                <w:tab w:val="left" w:pos="319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 xml:space="preserve">Tìm ví dụ về giải pháp ứng phó với biến đổi khí </w:t>
            </w:r>
            <w:r>
              <w:rPr>
                <w:spacing w:val="-4"/>
                <w:sz w:val="26"/>
              </w:rPr>
              <w:t>hậu.</w:t>
            </w:r>
          </w:p>
          <w:p w:rsidR="0006419B" w:rsidRDefault="0006419B" w:rsidP="00A16F58">
            <w:pPr>
              <w:pStyle w:val="TableParagraph"/>
              <w:tabs>
                <w:tab w:val="left" w:pos="334"/>
              </w:tabs>
              <w:spacing w:line="312" w:lineRule="auto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 xml:space="preserve">– </w:t>
            </w:r>
            <w:r>
              <w:rPr>
                <w:sz w:val="26"/>
              </w:rPr>
              <w:t>Lấy ví dụ chứng minh 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 việc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tài nguyên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lưu</w:t>
            </w:r>
          </w:p>
          <w:p w:rsidR="0006419B" w:rsidRPr="0006419B" w:rsidRDefault="0006419B" w:rsidP="00A16F58">
            <w:pPr>
              <w:pStyle w:val="TableParagraph"/>
              <w:rPr>
                <w:sz w:val="26"/>
                <w:lang w:val="en-US"/>
              </w:rPr>
            </w:pPr>
            <w:r>
              <w:rPr>
                <w:spacing w:val="-4"/>
                <w:sz w:val="26"/>
              </w:rPr>
              <w:t>vực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sông.</w:t>
            </w: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34"/>
              </w:rPr>
            </w:pPr>
          </w:p>
          <w:p w:rsidR="0006419B" w:rsidRDefault="0006419B" w:rsidP="00A16F5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TN*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1TL*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40"/>
              </w:rPr>
            </w:pPr>
          </w:p>
          <w:p w:rsidR="0006419B" w:rsidRDefault="0006419B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1TL*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8"/>
              </w:rPr>
            </w:pPr>
          </w:p>
          <w:p w:rsidR="0006419B" w:rsidRDefault="0006419B" w:rsidP="00A16F58">
            <w:pPr>
              <w:pStyle w:val="TableParagraph"/>
              <w:rPr>
                <w:b/>
                <w:i/>
                <w:sz w:val="23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pacing w:val="-4"/>
                <w:sz w:val="26"/>
                <w:lang w:val="en-US"/>
              </w:rPr>
            </w:pPr>
          </w:p>
          <w:p w:rsidR="0006419B" w:rsidRDefault="0006419B" w:rsidP="00A16F5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6"/>
              </w:rPr>
              <w:t>1TL*</w:t>
            </w:r>
          </w:p>
        </w:tc>
      </w:tr>
      <w:tr w:rsidR="00FB31E4" w:rsidTr="00917ACF">
        <w:trPr>
          <w:trHeight w:val="866"/>
        </w:trPr>
        <w:tc>
          <w:tcPr>
            <w:tcW w:w="2876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câu/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câu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09" w:lineRule="auto"/>
              <w:rPr>
                <w:sz w:val="26"/>
              </w:rPr>
            </w:pPr>
            <w:r>
              <w:rPr>
                <w:sz w:val="26"/>
              </w:rPr>
              <w:t xml:space="preserve">8 câu </w:t>
            </w:r>
            <w:r>
              <w:rPr>
                <w:spacing w:val="-6"/>
                <w:sz w:val="26"/>
              </w:rPr>
              <w:t>TNKQ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câu </w:t>
            </w:r>
            <w:r>
              <w:rPr>
                <w:spacing w:val="-6"/>
                <w:sz w:val="26"/>
              </w:rPr>
              <w:t>TL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câu </w:t>
            </w:r>
            <w:r>
              <w:rPr>
                <w:spacing w:val="-6"/>
                <w:sz w:val="26"/>
              </w:rPr>
              <w:t>TL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spacing w:line="312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câu </w:t>
            </w:r>
            <w:r>
              <w:rPr>
                <w:spacing w:val="-6"/>
                <w:sz w:val="26"/>
              </w:rPr>
              <w:t>TL</w:t>
            </w:r>
          </w:p>
        </w:tc>
      </w:tr>
      <w:tr w:rsidR="00FB31E4" w:rsidTr="00917ACF">
        <w:trPr>
          <w:trHeight w:val="551"/>
        </w:trPr>
        <w:tc>
          <w:tcPr>
            <w:tcW w:w="2876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Tỉ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lệ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pacing w:val="-10"/>
                <w:sz w:val="26"/>
              </w:rPr>
              <w:t>%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20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15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10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5</w:t>
            </w:r>
          </w:p>
        </w:tc>
      </w:tr>
      <w:tr w:rsidR="00FB31E4" w:rsidTr="00917ACF">
        <w:trPr>
          <w:trHeight w:val="388"/>
        </w:trPr>
        <w:tc>
          <w:tcPr>
            <w:tcW w:w="9489" w:type="dxa"/>
            <w:gridSpan w:val="8"/>
            <w:tcMar>
              <w:left w:w="108" w:type="dxa"/>
              <w:right w:w="108" w:type="dxa"/>
            </w:tcMar>
          </w:tcPr>
          <w:p w:rsidR="00FB31E4" w:rsidRPr="00DE075D" w:rsidRDefault="00202072" w:rsidP="00A16F58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color w:val="00AFEF"/>
                <w:spacing w:val="-4"/>
                <w:sz w:val="26"/>
              </w:rPr>
              <w:t>Phân</w:t>
            </w:r>
            <w:r>
              <w:rPr>
                <w:b/>
                <w:color w:val="00AFEF"/>
                <w:spacing w:val="-9"/>
                <w:sz w:val="26"/>
              </w:rPr>
              <w:t xml:space="preserve"> </w:t>
            </w:r>
            <w:r>
              <w:rPr>
                <w:b/>
                <w:color w:val="00AFEF"/>
                <w:spacing w:val="-4"/>
                <w:sz w:val="26"/>
              </w:rPr>
              <w:t>môn</w:t>
            </w:r>
            <w:r>
              <w:rPr>
                <w:b/>
                <w:color w:val="00AFEF"/>
                <w:spacing w:val="-9"/>
                <w:sz w:val="26"/>
              </w:rPr>
              <w:t xml:space="preserve"> </w:t>
            </w:r>
            <w:r w:rsidR="00DE075D">
              <w:rPr>
                <w:b/>
                <w:color w:val="00AFEF"/>
                <w:spacing w:val="-9"/>
                <w:sz w:val="26"/>
                <w:lang w:val="en-US"/>
              </w:rPr>
              <w:t>Địa lí</w:t>
            </w:r>
          </w:p>
        </w:tc>
      </w:tr>
      <w:tr w:rsidR="00FB31E4" w:rsidTr="00917ACF">
        <w:trPr>
          <w:trHeight w:val="577"/>
        </w:trPr>
        <w:tc>
          <w:tcPr>
            <w:tcW w:w="2876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color w:val="00AFEF"/>
                <w:sz w:val="26"/>
              </w:rPr>
              <w:t>Tỉ</w:t>
            </w:r>
            <w:r>
              <w:rPr>
                <w:b/>
                <w:i/>
                <w:color w:val="00AFEF"/>
                <w:spacing w:val="-16"/>
                <w:sz w:val="26"/>
              </w:rPr>
              <w:t xml:space="preserve"> </w:t>
            </w:r>
            <w:r>
              <w:rPr>
                <w:b/>
                <w:i/>
                <w:color w:val="00AFEF"/>
                <w:sz w:val="26"/>
              </w:rPr>
              <w:t>lệ</w:t>
            </w:r>
            <w:r>
              <w:rPr>
                <w:b/>
                <w:i/>
                <w:color w:val="00AFEF"/>
                <w:spacing w:val="-15"/>
                <w:sz w:val="26"/>
              </w:rPr>
              <w:t xml:space="preserve"> </w:t>
            </w:r>
            <w:r>
              <w:rPr>
                <w:b/>
                <w:i/>
                <w:color w:val="00AFEF"/>
                <w:spacing w:val="-10"/>
                <w:sz w:val="26"/>
              </w:rPr>
              <w:t>%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color w:val="00AFEF"/>
                <w:spacing w:val="-5"/>
                <w:sz w:val="26"/>
              </w:rPr>
              <w:t>20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color w:val="00AFEF"/>
                <w:spacing w:val="-5"/>
                <w:sz w:val="26"/>
              </w:rPr>
              <w:t>15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color w:val="00AFEF"/>
                <w:spacing w:val="-5"/>
                <w:sz w:val="26"/>
              </w:rPr>
              <w:t>10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color w:val="00AFEF"/>
                <w:w w:val="99"/>
                <w:sz w:val="26"/>
              </w:rPr>
              <w:t>5</w:t>
            </w:r>
          </w:p>
        </w:tc>
      </w:tr>
      <w:tr w:rsidR="00FB31E4" w:rsidTr="00917ACF">
        <w:trPr>
          <w:trHeight w:val="571"/>
        </w:trPr>
        <w:tc>
          <w:tcPr>
            <w:tcW w:w="2876" w:type="dxa"/>
            <w:gridSpan w:val="3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hợp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chung</w:t>
            </w:r>
          </w:p>
        </w:tc>
        <w:tc>
          <w:tcPr>
            <w:tcW w:w="2829" w:type="dxa"/>
            <w:tcMar>
              <w:left w:w="108" w:type="dxa"/>
              <w:right w:w="108" w:type="dxa"/>
            </w:tcMar>
          </w:tcPr>
          <w:p w:rsidR="00FB31E4" w:rsidRDefault="00FB31E4" w:rsidP="00A16F58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40%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976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20%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</w:tcPr>
          <w:p w:rsidR="00FB31E4" w:rsidRDefault="00202072" w:rsidP="00A16F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</w:tr>
    </w:tbl>
    <w:p w:rsidR="00FB31E4" w:rsidRDefault="00202072" w:rsidP="00A16F58">
      <w:pPr>
        <w:rPr>
          <w:i/>
          <w:sz w:val="26"/>
        </w:rPr>
      </w:pPr>
      <w:r>
        <w:rPr>
          <w:i/>
          <w:sz w:val="26"/>
        </w:rPr>
        <w:t>(Ghi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*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lựa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chọn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kiểm</w:t>
      </w:r>
      <w:r>
        <w:rPr>
          <w:i/>
          <w:spacing w:val="-4"/>
          <w:sz w:val="26"/>
        </w:rPr>
        <w:t xml:space="preserve"> tra)</w:t>
      </w:r>
    </w:p>
    <w:sectPr w:rsidR="00FB31E4" w:rsidSect="0006419B">
      <w:headerReference w:type="default" r:id="rId9"/>
      <w:footerReference w:type="default" r:id="rId10"/>
      <w:pgSz w:w="11910" w:h="16850"/>
      <w:pgMar w:top="567" w:right="880" w:bottom="1020" w:left="1300" w:header="113" w:footer="4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60" w:rsidRDefault="00E17A60">
      <w:r>
        <w:separator/>
      </w:r>
    </w:p>
  </w:endnote>
  <w:endnote w:type="continuationSeparator" w:id="0">
    <w:p w:rsidR="00E17A60" w:rsidRDefault="00E1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9B" w:rsidRPr="0006419B" w:rsidRDefault="0006419B" w:rsidP="0006419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6419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6419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6419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6419B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6419B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6419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6419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6419B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6419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455534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6419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60" w:rsidRDefault="00E17A60">
      <w:r>
        <w:separator/>
      </w:r>
    </w:p>
  </w:footnote>
  <w:footnote w:type="continuationSeparator" w:id="0">
    <w:p w:rsidR="00E17A60" w:rsidRDefault="00E17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9B" w:rsidRPr="0006419B" w:rsidRDefault="0006419B" w:rsidP="0006419B">
    <w:pPr>
      <w:tabs>
        <w:tab w:val="center" w:pos="4513"/>
        <w:tab w:val="right" w:pos="9026"/>
      </w:tabs>
      <w:jc w:val="center"/>
    </w:pPr>
    <w:r w:rsidRPr="0006419B">
      <w:rPr>
        <w:rFonts w:eastAsia="Calibri"/>
        <w:b/>
        <w:color w:val="00B0F0"/>
        <w:sz w:val="24"/>
        <w:szCs w:val="24"/>
        <w:lang w:val="nl-NL"/>
      </w:rPr>
      <w:t/>
    </w:r>
    <w:r w:rsidRPr="0006419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75F"/>
    <w:multiLevelType w:val="hybridMultilevel"/>
    <w:tmpl w:val="F2843B50"/>
    <w:lvl w:ilvl="0" w:tplc="C6DEBD8A">
      <w:start w:val="3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11E862EC">
      <w:numFmt w:val="bullet"/>
      <w:lvlText w:val="–"/>
      <w:lvlJc w:val="left"/>
      <w:pPr>
        <w:ind w:left="11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47C55D0">
      <w:numFmt w:val="bullet"/>
      <w:lvlText w:val="•"/>
      <w:lvlJc w:val="left"/>
      <w:pPr>
        <w:ind w:left="1418" w:hanging="192"/>
      </w:pPr>
      <w:rPr>
        <w:rFonts w:hint="default"/>
        <w:lang w:val="vi" w:eastAsia="en-US" w:bidi="ar-SA"/>
      </w:rPr>
    </w:lvl>
    <w:lvl w:ilvl="3" w:tplc="5FA47574">
      <w:numFmt w:val="bullet"/>
      <w:lvlText w:val="•"/>
      <w:lvlJc w:val="left"/>
      <w:pPr>
        <w:ind w:left="2456" w:hanging="192"/>
      </w:pPr>
      <w:rPr>
        <w:rFonts w:hint="default"/>
        <w:lang w:val="vi" w:eastAsia="en-US" w:bidi="ar-SA"/>
      </w:rPr>
    </w:lvl>
    <w:lvl w:ilvl="4" w:tplc="6458E678">
      <w:numFmt w:val="bullet"/>
      <w:lvlText w:val="•"/>
      <w:lvlJc w:val="left"/>
      <w:pPr>
        <w:ind w:left="3495" w:hanging="192"/>
      </w:pPr>
      <w:rPr>
        <w:rFonts w:hint="default"/>
        <w:lang w:val="vi" w:eastAsia="en-US" w:bidi="ar-SA"/>
      </w:rPr>
    </w:lvl>
    <w:lvl w:ilvl="5" w:tplc="28E08C1C">
      <w:numFmt w:val="bullet"/>
      <w:lvlText w:val="•"/>
      <w:lvlJc w:val="left"/>
      <w:pPr>
        <w:ind w:left="4533" w:hanging="192"/>
      </w:pPr>
      <w:rPr>
        <w:rFonts w:hint="default"/>
        <w:lang w:val="vi" w:eastAsia="en-US" w:bidi="ar-SA"/>
      </w:rPr>
    </w:lvl>
    <w:lvl w:ilvl="6" w:tplc="77FECE10">
      <w:numFmt w:val="bullet"/>
      <w:lvlText w:val="•"/>
      <w:lvlJc w:val="left"/>
      <w:pPr>
        <w:ind w:left="5572" w:hanging="192"/>
      </w:pPr>
      <w:rPr>
        <w:rFonts w:hint="default"/>
        <w:lang w:val="vi" w:eastAsia="en-US" w:bidi="ar-SA"/>
      </w:rPr>
    </w:lvl>
    <w:lvl w:ilvl="7" w:tplc="DF207A90">
      <w:numFmt w:val="bullet"/>
      <w:lvlText w:val="•"/>
      <w:lvlJc w:val="left"/>
      <w:pPr>
        <w:ind w:left="6610" w:hanging="192"/>
      </w:pPr>
      <w:rPr>
        <w:rFonts w:hint="default"/>
        <w:lang w:val="vi" w:eastAsia="en-US" w:bidi="ar-SA"/>
      </w:rPr>
    </w:lvl>
    <w:lvl w:ilvl="8" w:tplc="4E2A153C">
      <w:numFmt w:val="bullet"/>
      <w:lvlText w:val="•"/>
      <w:lvlJc w:val="left"/>
      <w:pPr>
        <w:ind w:left="7649" w:hanging="192"/>
      </w:pPr>
      <w:rPr>
        <w:rFonts w:hint="default"/>
        <w:lang w:val="vi" w:eastAsia="en-US" w:bidi="ar-SA"/>
      </w:rPr>
    </w:lvl>
  </w:abstractNum>
  <w:abstractNum w:abstractNumId="1">
    <w:nsid w:val="0ED65ED0"/>
    <w:multiLevelType w:val="hybridMultilevel"/>
    <w:tmpl w:val="24426680"/>
    <w:lvl w:ilvl="0" w:tplc="DCD0AA84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A01358">
      <w:numFmt w:val="bullet"/>
      <w:lvlText w:val="•"/>
      <w:lvlJc w:val="left"/>
      <w:pPr>
        <w:ind w:left="371" w:hanging="212"/>
      </w:pPr>
      <w:rPr>
        <w:rFonts w:hint="default"/>
        <w:lang w:val="vi" w:eastAsia="en-US" w:bidi="ar-SA"/>
      </w:rPr>
    </w:lvl>
    <w:lvl w:ilvl="2" w:tplc="7208F8D2">
      <w:numFmt w:val="bullet"/>
      <w:lvlText w:val="•"/>
      <w:lvlJc w:val="left"/>
      <w:pPr>
        <w:ind w:left="643" w:hanging="212"/>
      </w:pPr>
      <w:rPr>
        <w:rFonts w:hint="default"/>
        <w:lang w:val="vi" w:eastAsia="en-US" w:bidi="ar-SA"/>
      </w:rPr>
    </w:lvl>
    <w:lvl w:ilvl="3" w:tplc="56186CBA">
      <w:numFmt w:val="bullet"/>
      <w:lvlText w:val="•"/>
      <w:lvlJc w:val="left"/>
      <w:pPr>
        <w:ind w:left="915" w:hanging="212"/>
      </w:pPr>
      <w:rPr>
        <w:rFonts w:hint="default"/>
        <w:lang w:val="vi" w:eastAsia="en-US" w:bidi="ar-SA"/>
      </w:rPr>
    </w:lvl>
    <w:lvl w:ilvl="4" w:tplc="81786C38">
      <w:numFmt w:val="bullet"/>
      <w:lvlText w:val="•"/>
      <w:lvlJc w:val="left"/>
      <w:pPr>
        <w:ind w:left="1187" w:hanging="212"/>
      </w:pPr>
      <w:rPr>
        <w:rFonts w:hint="default"/>
        <w:lang w:val="vi" w:eastAsia="en-US" w:bidi="ar-SA"/>
      </w:rPr>
    </w:lvl>
    <w:lvl w:ilvl="5" w:tplc="FC62EDEE">
      <w:numFmt w:val="bullet"/>
      <w:lvlText w:val="•"/>
      <w:lvlJc w:val="left"/>
      <w:pPr>
        <w:ind w:left="1459" w:hanging="212"/>
      </w:pPr>
      <w:rPr>
        <w:rFonts w:hint="default"/>
        <w:lang w:val="vi" w:eastAsia="en-US" w:bidi="ar-SA"/>
      </w:rPr>
    </w:lvl>
    <w:lvl w:ilvl="6" w:tplc="80943272">
      <w:numFmt w:val="bullet"/>
      <w:lvlText w:val="•"/>
      <w:lvlJc w:val="left"/>
      <w:pPr>
        <w:ind w:left="1731" w:hanging="212"/>
      </w:pPr>
      <w:rPr>
        <w:rFonts w:hint="default"/>
        <w:lang w:val="vi" w:eastAsia="en-US" w:bidi="ar-SA"/>
      </w:rPr>
    </w:lvl>
    <w:lvl w:ilvl="7" w:tplc="D124D42E">
      <w:numFmt w:val="bullet"/>
      <w:lvlText w:val="•"/>
      <w:lvlJc w:val="left"/>
      <w:pPr>
        <w:ind w:left="2003" w:hanging="212"/>
      </w:pPr>
      <w:rPr>
        <w:rFonts w:hint="default"/>
        <w:lang w:val="vi" w:eastAsia="en-US" w:bidi="ar-SA"/>
      </w:rPr>
    </w:lvl>
    <w:lvl w:ilvl="8" w:tplc="961C1BBA">
      <w:numFmt w:val="bullet"/>
      <w:lvlText w:val="•"/>
      <w:lvlJc w:val="left"/>
      <w:pPr>
        <w:ind w:left="2275" w:hanging="212"/>
      </w:pPr>
      <w:rPr>
        <w:rFonts w:hint="default"/>
        <w:lang w:val="vi" w:eastAsia="en-US" w:bidi="ar-SA"/>
      </w:rPr>
    </w:lvl>
  </w:abstractNum>
  <w:abstractNum w:abstractNumId="2">
    <w:nsid w:val="1C1B6460"/>
    <w:multiLevelType w:val="multilevel"/>
    <w:tmpl w:val="CB809E2E"/>
    <w:lvl w:ilvl="0">
      <w:start w:val="6"/>
      <w:numFmt w:val="decimal"/>
      <w:lvlText w:val="%1"/>
      <w:lvlJc w:val="left"/>
      <w:pPr>
        <w:ind w:left="572" w:hanging="454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572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766" w:hanging="6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–"/>
      <w:lvlJc w:val="left"/>
      <w:pPr>
        <w:ind w:left="11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3001" w:hanging="19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22" w:hanging="19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3" w:hanging="19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64" w:hanging="19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4" w:hanging="197"/>
      </w:pPr>
      <w:rPr>
        <w:rFonts w:hint="default"/>
        <w:lang w:val="vi" w:eastAsia="en-US" w:bidi="ar-SA"/>
      </w:rPr>
    </w:lvl>
  </w:abstractNum>
  <w:abstractNum w:abstractNumId="3">
    <w:nsid w:val="7F413F9E"/>
    <w:multiLevelType w:val="hybridMultilevel"/>
    <w:tmpl w:val="BBB252BA"/>
    <w:lvl w:ilvl="0" w:tplc="39722416">
      <w:numFmt w:val="bullet"/>
      <w:lvlText w:val="–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4D0194A">
      <w:numFmt w:val="bullet"/>
      <w:lvlText w:val="•"/>
      <w:lvlJc w:val="left"/>
      <w:pPr>
        <w:ind w:left="371" w:hanging="303"/>
      </w:pPr>
      <w:rPr>
        <w:rFonts w:hint="default"/>
        <w:lang w:val="vi" w:eastAsia="en-US" w:bidi="ar-SA"/>
      </w:rPr>
    </w:lvl>
    <w:lvl w:ilvl="2" w:tplc="A492194E">
      <w:numFmt w:val="bullet"/>
      <w:lvlText w:val="•"/>
      <w:lvlJc w:val="left"/>
      <w:pPr>
        <w:ind w:left="643" w:hanging="303"/>
      </w:pPr>
      <w:rPr>
        <w:rFonts w:hint="default"/>
        <w:lang w:val="vi" w:eastAsia="en-US" w:bidi="ar-SA"/>
      </w:rPr>
    </w:lvl>
    <w:lvl w:ilvl="3" w:tplc="465A5D9A">
      <w:numFmt w:val="bullet"/>
      <w:lvlText w:val="•"/>
      <w:lvlJc w:val="left"/>
      <w:pPr>
        <w:ind w:left="915" w:hanging="303"/>
      </w:pPr>
      <w:rPr>
        <w:rFonts w:hint="default"/>
        <w:lang w:val="vi" w:eastAsia="en-US" w:bidi="ar-SA"/>
      </w:rPr>
    </w:lvl>
    <w:lvl w:ilvl="4" w:tplc="5A140B4E">
      <w:numFmt w:val="bullet"/>
      <w:lvlText w:val="•"/>
      <w:lvlJc w:val="left"/>
      <w:pPr>
        <w:ind w:left="1187" w:hanging="303"/>
      </w:pPr>
      <w:rPr>
        <w:rFonts w:hint="default"/>
        <w:lang w:val="vi" w:eastAsia="en-US" w:bidi="ar-SA"/>
      </w:rPr>
    </w:lvl>
    <w:lvl w:ilvl="5" w:tplc="E9A63370">
      <w:numFmt w:val="bullet"/>
      <w:lvlText w:val="•"/>
      <w:lvlJc w:val="left"/>
      <w:pPr>
        <w:ind w:left="1459" w:hanging="303"/>
      </w:pPr>
      <w:rPr>
        <w:rFonts w:hint="default"/>
        <w:lang w:val="vi" w:eastAsia="en-US" w:bidi="ar-SA"/>
      </w:rPr>
    </w:lvl>
    <w:lvl w:ilvl="6" w:tplc="A0BA90F2">
      <w:numFmt w:val="bullet"/>
      <w:lvlText w:val="•"/>
      <w:lvlJc w:val="left"/>
      <w:pPr>
        <w:ind w:left="1731" w:hanging="303"/>
      </w:pPr>
      <w:rPr>
        <w:rFonts w:hint="default"/>
        <w:lang w:val="vi" w:eastAsia="en-US" w:bidi="ar-SA"/>
      </w:rPr>
    </w:lvl>
    <w:lvl w:ilvl="7" w:tplc="098469E0">
      <w:numFmt w:val="bullet"/>
      <w:lvlText w:val="•"/>
      <w:lvlJc w:val="left"/>
      <w:pPr>
        <w:ind w:left="2003" w:hanging="303"/>
      </w:pPr>
      <w:rPr>
        <w:rFonts w:hint="default"/>
        <w:lang w:val="vi" w:eastAsia="en-US" w:bidi="ar-SA"/>
      </w:rPr>
    </w:lvl>
    <w:lvl w:ilvl="8" w:tplc="40D49100">
      <w:numFmt w:val="bullet"/>
      <w:lvlText w:val="•"/>
      <w:lvlJc w:val="left"/>
      <w:pPr>
        <w:ind w:left="2275" w:hanging="30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31E4"/>
    <w:rsid w:val="000201B8"/>
    <w:rsid w:val="0006419B"/>
    <w:rsid w:val="00202072"/>
    <w:rsid w:val="00424209"/>
    <w:rsid w:val="00455534"/>
    <w:rsid w:val="00796839"/>
    <w:rsid w:val="00917ACF"/>
    <w:rsid w:val="00A16F58"/>
    <w:rsid w:val="00A66D10"/>
    <w:rsid w:val="00CE084F"/>
    <w:rsid w:val="00DE075D"/>
    <w:rsid w:val="00E17A60"/>
    <w:rsid w:val="00F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10"/>
      <w:ind w:left="765" w:hanging="647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0"/>
      <w:ind w:left="11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0"/>
      <w:ind w:left="118" w:hanging="64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0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75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E0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75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10"/>
      <w:ind w:left="765" w:hanging="647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0"/>
      <w:ind w:left="11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0"/>
      <w:ind w:left="118" w:hanging="64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0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75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E0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75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9E87-9785-420A-9017-91601928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2023-07-08T02:59:00Z</dcterms:created>
  <dc:creator>admin</dc:creator>
  <dc:description>Ma trận đặc tả đề thi học kỳ 1 Địa lí 8 Cánh diều được soạn dưới dạng file word và PDF gồm 4 trang. Các bạn xem và tải về ở dưới.</dc:description>
  <dcterms:modified xsi:type="dcterms:W3CDTF">2023-07-08T03:54:00Z</dcterms:modified>
  <cp:revision>1</cp:revision>
  <dc:title>Ma Trận Đặc Tả Đề Thi Học Kỳ 1 Địa Lí 8 Cánh Diều</dc:title>
</cp:coreProperties>
</file>