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3575" w:type="dxa"/>
        <w:tblInd w:w="959" w:type="dxa"/>
        <w:tblLook w:val="04A0" w:firstRow="1" w:lastRow="0" w:firstColumn="1" w:lastColumn="0" w:noHBand="0" w:noVBand="1"/>
      </w:tblPr>
      <w:tblGrid>
        <w:gridCol w:w="6386"/>
        <w:gridCol w:w="7189"/>
      </w:tblGrid>
      <w:tr w:rsidR="00B5526D" w:rsidRPr="0005781C" w:rsidTr="006D0EBC">
        <w:tc>
          <w:tcPr>
            <w:tcW w:w="6386" w:type="dxa"/>
          </w:tcPr>
          <w:p w:rsidR="00B5526D" w:rsidRPr="00B1023A" w:rsidRDefault="00B5526D" w:rsidP="006D0EBC">
            <w:pPr>
              <w:spacing w:before="0" w:after="0"/>
              <w:rPr>
                <w:color w:val="auto"/>
                <w:sz w:val="26"/>
                <w:szCs w:val="26"/>
              </w:rPr>
            </w:pPr>
            <w:r w:rsidRPr="00B1023A">
              <w:rPr>
                <w:bCs/>
                <w:color w:val="auto"/>
                <w:sz w:val="26"/>
                <w:szCs w:val="26"/>
              </w:rPr>
              <w:t xml:space="preserve">UBND HUYỆN </w:t>
            </w:r>
            <w:r w:rsidR="005B3EC7">
              <w:rPr>
                <w:bCs/>
                <w:color w:val="auto"/>
                <w:sz w:val="26"/>
                <w:szCs w:val="26"/>
              </w:rPr>
              <w:t>……</w:t>
            </w:r>
          </w:p>
          <w:p w:rsidR="00B5526D" w:rsidRPr="00A713DD" w:rsidRDefault="00DB3DDD" w:rsidP="006D0EBC">
            <w:pPr>
              <w:spacing w:before="0" w:after="0"/>
              <w:rPr>
                <w:b/>
                <w:color w:val="auto"/>
                <w:sz w:val="26"/>
                <w:szCs w:val="26"/>
              </w:rPr>
            </w:pPr>
            <w:r>
              <w:rPr>
                <w:b/>
                <w:bCs/>
                <w:noProof/>
                <w:color w:val="auto"/>
                <w:sz w:val="26"/>
                <w:szCs w:val="26"/>
              </w:rPr>
              <w:pict>
                <v:line id="Straight Connector 3" o:spid="_x0000_s1029" style="position:absolute;z-index:251660288;visibility:visible;mso-wrap-distance-top:-3e-5mm;mso-wrap-distance-bottom:-3e-5mm" from="53.6pt,14.65pt" to="121.85pt,14.6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1zdhFHQIAADUEAAAOAAAAZHJzL2Uyb0RvYy54bWysU9uO2yAQfa/Uf0C8J7Zz28SKs6rspC/b bqRsP4AAtlExg4DEiar+e4FclG1fqqp+wAMzczhzZlg+nzqJjtxYAarA2TDFiCsKTKimwN/eNoM5 RtYRxYgExQt85hY/rz5+WPY65yNoQTJukAdRNu91gVvndJ4klra8I3YImivvrMF0xPmtaRJmSO/R O5mM0nSW9GCYNkC5tf60ujjxKuLXNafuta4td0gW2HNzcTVx3Yc1WS1J3hiiW0GvNMg/sOiIUP7S O1RFHEEHI/6A6gQ1YKF2QwpdAnUtKI81+Gqy9Ldqdi3RPNbixbH6LpP9f7D063FrkGAFHmOkSOdb tHOGiKZ1qASlvIBg0Djo1Gub+/BSbU2olJ7UTr8A/W6RgrIlquGR79tZe5AsZCTvUsLGan/bvv8C zMeQg4Mo2qk2XYD0cqBT7M353ht+coj6w/ls9vQ0xYjeXAnJb3naWPeZQ4eCUWApVFCN5OT4Yl3g QfJbSDhWsBFSxs5LhfoCL6ajaUywIAULzhBmTbMvpUFHEmYnfrEo73kMM3BQLIK1nLD11XZEyIvt L5cq4PlKPJ2rdRmOH4t0sZ6v55PBZDRbDyZpVQ0+bcrJYLbJnqbVuCrLKvsZqGWTvBWMcRXY3QY1 m/zdIFyfzGXE7qN6lyF5jx718mRv/0g6tjJ07zIHe2Dnrbm12M9mDL6+ozD8j3tvP7721S8AAAD/ /wMAUEsDBBQABgAIAAAAIQDPJPR73AAAAAkBAAAPAAAAZHJzL2Rvd25yZXYueG1sTI/BTsMwDIbv SLxDZCQuE0tIEYPSdEJAb1wYTLt6jWkrmqRrsq3w9BhxgONvf/r9uVhOrhcHGmMXvIHLuQJBvg62 842Bt9fq4gZETOgt9sGTgU+KsCxPTwrMbTj6FzqsUiO4xMccDbQpDbmUsW7JYZyHgTzv3sPoMHEc G2lHPHK566VW6lo67DxfaHGgh5bqj9XeGYjVmnbV16yeqU3WBNK7x+cnNOb8bLq/A5FoSn8w/Oiz OpTstA17b6PoOauFZtSAvs1AMKCvsgWI7e9AloX8/0H5DQAA//8DAFBLAQItABQABgAIAAAAIQC2 gziS/gAAAOEBAAATAAAAAAAAAAAAAAAAAAAAAABbQ29udGVudF9UeXBlc10ueG1sUEsBAi0AFAAG AAgAAAAhADj9If/WAAAAlAEAAAsAAAAAAAAAAAAAAAAALwEAAF9yZWxzLy5yZWxzUEsBAi0AFAAG AAgAAAAhAHXN2EUdAgAANQQAAA4AAAAAAAAAAAAAAAAALgIAAGRycy9lMm9Eb2MueG1sUEsBAi0A FAAGAAgAAAAhAM8k9HvcAAAACQEAAA8AAAAAAAAAAAAAAAAAdwQAAGRycy9kb3ducmV2LnhtbFBL BQYAAAAABAAEAPMAAACABQAAAAA= "/>
              </w:pict>
            </w:r>
            <w:r w:rsidR="00B5526D">
              <w:rPr>
                <w:b/>
                <w:bCs/>
                <w:color w:val="auto"/>
                <w:sz w:val="26"/>
                <w:szCs w:val="26"/>
              </w:rPr>
              <w:t xml:space="preserve">TRƯỜNG </w:t>
            </w:r>
            <w:r w:rsidR="005B3EC7">
              <w:rPr>
                <w:b/>
                <w:bCs/>
                <w:color w:val="auto"/>
                <w:sz w:val="26"/>
                <w:szCs w:val="26"/>
              </w:rPr>
              <w:t>…………….</w:t>
            </w:r>
          </w:p>
          <w:p w:rsidR="00B5526D" w:rsidRPr="00A713DD" w:rsidRDefault="00B5526D" w:rsidP="006D0EBC">
            <w:pPr>
              <w:spacing w:before="0" w:after="0"/>
              <w:rPr>
                <w:b/>
                <w:color w:val="auto"/>
                <w:sz w:val="26"/>
                <w:szCs w:val="26"/>
              </w:rPr>
            </w:pPr>
          </w:p>
        </w:tc>
        <w:tc>
          <w:tcPr>
            <w:tcW w:w="7189" w:type="dxa"/>
          </w:tcPr>
          <w:p w:rsidR="00B5526D" w:rsidRPr="00A713DD" w:rsidRDefault="00B5526D" w:rsidP="006D0EB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 w:rsidRPr="00A713DD">
              <w:rPr>
                <w:b/>
                <w:bCs/>
                <w:color w:val="auto"/>
                <w:sz w:val="26"/>
                <w:szCs w:val="26"/>
                <w:lang w:val="vi-VN"/>
              </w:rPr>
              <w:t>CỘNG HÒA XÃ HỘI CHỦ NGHĨA VIỆT NAM</w:t>
            </w:r>
          </w:p>
          <w:p w:rsidR="00B5526D" w:rsidRPr="00B1023A" w:rsidRDefault="00DB3DDD" w:rsidP="006D0EBC">
            <w:pPr>
              <w:spacing w:before="0" w:after="0"/>
              <w:jc w:val="center"/>
              <w:rPr>
                <w:b/>
                <w:bCs/>
                <w:color w:val="auto"/>
                <w:sz w:val="26"/>
                <w:szCs w:val="26"/>
                <w:lang w:val="vi-VN"/>
              </w:rPr>
            </w:pPr>
            <w:r>
              <w:rPr>
                <w:b/>
                <w:bCs/>
                <w:noProof/>
                <w:color w:val="auto"/>
                <w:sz w:val="26"/>
                <w:szCs w:val="26"/>
              </w:rPr>
              <w:pict>
                <v:line id="Straight Connector 1" o:spid="_x0000_s1030" style="position:absolute;left:0;text-align:left;z-index:251661312;visibility:visible;mso-wrap-distance-top:-3e-5mm;mso-wrap-distance-bottom:-3e-5mm" from="98.05pt,16.15pt" to="249.55pt,16.1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H2tqHAIAADYEAAAOAAAAZHJzL2Uyb0RvYy54bWysU8uu2jAU3FfqP1jeQxIaKESEqyqBbm57 kbj9AGM7iVXHtmxDQFX/vcfm0dJuqqosjB/Hkzkz4+XTqZfoyK0TWpU4G6cYcUU1E6ot8ZfXzWiO kfNEMSK14iU+c4efVm/fLAdT8InutGTcIgBRrhhMiTvvTZEkjna8J26sDVdw2GjbEw9L2ybMkgHQ e5lM0nSWDNoyYzXlzsFufTnEq4jfNJz6l6Zx3CNZYuDm42jjuA9jslqSorXEdIJeaZB/YNEToeCj d6iaeIIOVvwB1QtqtdONH1PdJ7ppBOWxB+gmS3/rZtcRw2MvII4zd5nc/4Oln49biwQD7zBSpAeL dt4S0XYeVVopEFBblAWdBuMKKK/U1oZO6UntzLOmXx1SuuqIannk+3o2ABJvJA9XwsIZ+Np++KQZ 1JCD11G0U2P7AAlyoFP05nz3hp88orCZLSZ5OgUL6e0sIcXtorHOf+S6R2FSYilUkI0U5PjsPFCH 0ltJ2FZ6I6SM1kuFhhIvppNpvOC0FCwchjJn230lLTqSEJ74CzoA2EOZ1QfFIljHCVtf554IeZlD vVQBD1oBOtfZJR3fFuliPV/P81E+ma1HeVrXow+bKh/NNtn7af2urqo6+x6oZXnRCca4CuxuSc3y v0vC9c1cMnbP6l2G5BE9tghkb/+RdPQy2HcJwl6z89YGNYKtEM5YfH1IIf2/rmPVz+e++gEAAP// AwBQSwMEFAAGAAgAAAAhAMQD8JbcAAAACQEAAA8AAABkcnMvZG93bnJldi54bWxMj0FPg0AQhe8m /ofNmHhp2qVgmoIsjVG5ebFqvE5hBCI7S9lti/56x/Sgx/fmy5v38s1ke3Wk0XeODSwXESjiytUd NwZeX8r5GpQPyDX2jsnAF3nYFJcXOWa1O/EzHbehURLCPkMDbQhDprWvWrLoF24gltuHGy0GkWOj 6xFPEm57HUfRSlvsWD60ONB9S9Xn9mAN+PKN9uX3rJpF70njKN4/PD2iMddX090tqEBT+IPht75U h0I67dyBa6960elqKaiBJE5ACXCTpmLszoYucv1/QfEDAAD//wMAUEsBAi0AFAAGAAgAAAAhALaD OJL+AAAA4QEAABMAAAAAAAAAAAAAAAAAAAAAAFtDb250ZW50X1R5cGVzXS54bWxQSwECLQAUAAYA CAAAACEAOP0h/9YAAACUAQAACwAAAAAAAAAAAAAAAAAvAQAAX3JlbHMvLnJlbHNQSwECLQAUAAYA CAAAACEA5R9rahwCAAA2BAAADgAAAAAAAAAAAAAAAAAuAgAAZHJzL2Uyb0RvYy54bWxQSwECLQAU AAYACAAAACEAxAPwltwAAAAJAQAADwAAAAAAAAAAAAAAAAB2BAAAZHJzL2Rvd25yZXYueG1sUEsF BgAAAAAEAAQA8wAAAH8FAAAAAA== "/>
              </w:pict>
            </w:r>
            <w:r w:rsidR="00B5526D" w:rsidRPr="00B1023A">
              <w:rPr>
                <w:b/>
                <w:bCs/>
                <w:color w:val="auto"/>
                <w:sz w:val="26"/>
                <w:szCs w:val="26"/>
                <w:lang w:val="vi-VN"/>
              </w:rPr>
              <w:t>Độc lập - Tự do - Hạnh phúc</w:t>
            </w:r>
          </w:p>
        </w:tc>
      </w:tr>
    </w:tbl>
    <w:p w:rsidR="00B5526D" w:rsidRPr="00983C95" w:rsidRDefault="00B5526D" w:rsidP="00B5526D">
      <w:pPr>
        <w:spacing w:before="0" w:after="0"/>
        <w:jc w:val="center"/>
        <w:rPr>
          <w:b/>
          <w:bCs/>
          <w:color w:val="auto"/>
          <w:sz w:val="26"/>
          <w:szCs w:val="26"/>
          <w:lang w:val="vi-VN"/>
        </w:rPr>
      </w:pPr>
    </w:p>
    <w:p w:rsidR="00B5526D" w:rsidRPr="00503515" w:rsidRDefault="00B5526D" w:rsidP="00B5526D">
      <w:pPr>
        <w:spacing w:before="240" w:after="0" w:line="276" w:lineRule="auto"/>
        <w:jc w:val="center"/>
        <w:rPr>
          <w:b/>
          <w:bCs/>
          <w:color w:val="auto"/>
          <w:sz w:val="26"/>
          <w:szCs w:val="26"/>
          <w:lang w:val="vi-VN"/>
        </w:rPr>
      </w:pPr>
      <w:r w:rsidRPr="00503515">
        <w:rPr>
          <w:b/>
          <w:bCs/>
          <w:color w:val="auto"/>
          <w:sz w:val="26"/>
          <w:szCs w:val="26"/>
          <w:lang w:val="vi-VN"/>
        </w:rPr>
        <w:t>KẾ HOẠCH GIÁO DỤC CỦA GIÁO VIÊN</w:t>
      </w:r>
    </w:p>
    <w:p w:rsidR="00B5526D" w:rsidRPr="00983C95" w:rsidRDefault="00B5526D" w:rsidP="00B5526D">
      <w:pPr>
        <w:spacing w:before="0" w:after="0" w:line="276" w:lineRule="auto"/>
        <w:jc w:val="center"/>
        <w:rPr>
          <w:b/>
          <w:bCs/>
          <w:color w:val="auto"/>
          <w:sz w:val="26"/>
          <w:szCs w:val="26"/>
          <w:lang w:val="vi-VN"/>
        </w:rPr>
      </w:pPr>
      <w:r w:rsidRPr="00503515">
        <w:rPr>
          <w:b/>
          <w:bCs/>
          <w:color w:val="auto"/>
          <w:sz w:val="26"/>
          <w:szCs w:val="26"/>
          <w:lang w:val="vi-VN"/>
        </w:rPr>
        <w:t>MÔN LỊCH SỬ</w:t>
      </w:r>
      <w:r w:rsidR="00890DFF" w:rsidRPr="00261DEE">
        <w:rPr>
          <w:b/>
          <w:bCs/>
          <w:color w:val="auto"/>
          <w:sz w:val="26"/>
          <w:szCs w:val="26"/>
          <w:lang w:val="vi-VN"/>
        </w:rPr>
        <w:t xml:space="preserve"> </w:t>
      </w:r>
      <w:r w:rsidRPr="00503515">
        <w:rPr>
          <w:b/>
          <w:color w:val="auto"/>
          <w:sz w:val="26"/>
          <w:szCs w:val="26"/>
          <w:lang w:val="it-IT"/>
        </w:rPr>
        <w:t>VÀ</w:t>
      </w:r>
      <w:r w:rsidRPr="00983C95">
        <w:rPr>
          <w:b/>
          <w:bCs/>
          <w:color w:val="auto"/>
          <w:sz w:val="26"/>
          <w:szCs w:val="26"/>
          <w:lang w:val="vi-VN"/>
        </w:rPr>
        <w:t xml:space="preserve"> ĐỊA LÝ</w:t>
      </w:r>
      <w:r w:rsidRPr="00503515">
        <w:rPr>
          <w:b/>
          <w:bCs/>
          <w:color w:val="auto"/>
          <w:sz w:val="26"/>
          <w:szCs w:val="26"/>
          <w:lang w:val="vi-VN"/>
        </w:rPr>
        <w:t xml:space="preserve">, LỚP </w:t>
      </w:r>
      <w:r w:rsidRPr="00983C95">
        <w:rPr>
          <w:b/>
          <w:bCs/>
          <w:color w:val="auto"/>
          <w:sz w:val="26"/>
          <w:szCs w:val="26"/>
          <w:lang w:val="vi-VN"/>
        </w:rPr>
        <w:t>7</w:t>
      </w:r>
    </w:p>
    <w:p w:rsidR="00B5526D" w:rsidRPr="00983C95" w:rsidRDefault="00B5526D" w:rsidP="00B5526D">
      <w:pPr>
        <w:spacing w:before="0" w:after="0"/>
        <w:jc w:val="center"/>
        <w:rPr>
          <w:b/>
          <w:bCs/>
          <w:color w:val="auto"/>
          <w:sz w:val="26"/>
          <w:szCs w:val="26"/>
          <w:lang w:val="vi-VN"/>
        </w:rPr>
      </w:pPr>
      <w:r w:rsidRPr="00503515">
        <w:rPr>
          <w:b/>
          <w:bCs/>
          <w:color w:val="auto"/>
          <w:sz w:val="26"/>
          <w:szCs w:val="26"/>
          <w:lang w:val="vi-VN"/>
        </w:rPr>
        <w:t>Năm học 202</w:t>
      </w:r>
      <w:r w:rsidRPr="00983C95">
        <w:rPr>
          <w:b/>
          <w:bCs/>
          <w:color w:val="auto"/>
          <w:sz w:val="26"/>
          <w:szCs w:val="26"/>
          <w:lang w:val="vi-VN"/>
        </w:rPr>
        <w:t>2</w:t>
      </w:r>
      <w:r w:rsidRPr="00503515">
        <w:rPr>
          <w:b/>
          <w:bCs/>
          <w:color w:val="auto"/>
          <w:sz w:val="26"/>
          <w:szCs w:val="26"/>
          <w:lang w:val="vi-VN"/>
        </w:rPr>
        <w:t>-2023</w:t>
      </w:r>
    </w:p>
    <w:p w:rsidR="00B5526D" w:rsidRPr="00983C95" w:rsidRDefault="00B5526D" w:rsidP="00B5526D">
      <w:pPr>
        <w:spacing w:before="0" w:after="240" w:line="276" w:lineRule="auto"/>
        <w:jc w:val="center"/>
        <w:rPr>
          <w:bCs/>
          <w:sz w:val="26"/>
          <w:szCs w:val="26"/>
          <w:lang w:val="vi-VN"/>
        </w:rPr>
      </w:pPr>
      <w:r w:rsidRPr="00983C95">
        <w:rPr>
          <w:bCs/>
          <w:sz w:val="26"/>
          <w:szCs w:val="26"/>
          <w:lang w:val="vi-VN"/>
        </w:rPr>
        <w:t>(</w:t>
      </w:r>
      <w:r w:rsidRPr="00983C95">
        <w:rPr>
          <w:bCs/>
          <w:i/>
          <w:sz w:val="26"/>
          <w:szCs w:val="26"/>
          <w:lang w:val="vi-VN"/>
        </w:rPr>
        <w:t>Kèm theo Công văn số 5512/BGDĐT-GDTrH ngày 18 tháng 12 năm 2020 của Bộ GDĐT</w:t>
      </w:r>
      <w:r w:rsidRPr="00983C95">
        <w:rPr>
          <w:bCs/>
          <w:sz w:val="26"/>
          <w:szCs w:val="26"/>
          <w:lang w:val="vi-VN"/>
        </w:rPr>
        <w:t>)</w:t>
      </w:r>
    </w:p>
    <w:p w:rsidR="00B5526D" w:rsidRPr="00983C95" w:rsidRDefault="00B5526D" w:rsidP="00B5526D">
      <w:pPr>
        <w:spacing w:before="0" w:after="0"/>
        <w:ind w:firstLine="567"/>
        <w:jc w:val="center"/>
        <w:rPr>
          <w:b/>
          <w:bCs/>
          <w:color w:val="FF0000"/>
          <w:sz w:val="26"/>
          <w:szCs w:val="26"/>
          <w:lang w:val="vi-VN"/>
        </w:rPr>
      </w:pPr>
      <w:r w:rsidRPr="00983C95">
        <w:rPr>
          <w:b/>
          <w:bCs/>
          <w:color w:val="FF0000"/>
          <w:sz w:val="26"/>
          <w:szCs w:val="26"/>
          <w:lang w:val="vi-VN"/>
        </w:rPr>
        <w:t>PHẦN</w:t>
      </w:r>
      <w:r w:rsidR="00A82840" w:rsidRPr="00A82840">
        <w:rPr>
          <w:b/>
          <w:bCs/>
          <w:color w:val="FF0000"/>
          <w:sz w:val="26"/>
          <w:szCs w:val="26"/>
          <w:lang w:val="vi-VN"/>
        </w:rPr>
        <w:t xml:space="preserve"> ĐỊA LÝ</w:t>
      </w:r>
    </w:p>
    <w:p w:rsidR="00A82840" w:rsidRPr="00503515" w:rsidRDefault="00A82840" w:rsidP="00A82840">
      <w:pPr>
        <w:spacing w:before="0" w:after="0" w:line="276" w:lineRule="auto"/>
        <w:jc w:val="center"/>
        <w:outlineLvl w:val="0"/>
        <w:rPr>
          <w:b/>
          <w:color w:val="auto"/>
          <w:sz w:val="26"/>
          <w:szCs w:val="26"/>
          <w:lang w:val="vi-VN"/>
        </w:rPr>
      </w:pPr>
      <w:r w:rsidRPr="00503515">
        <w:rPr>
          <w:b/>
          <w:color w:val="auto"/>
          <w:sz w:val="26"/>
          <w:szCs w:val="26"/>
          <w:lang w:val="vi-VN"/>
        </w:rPr>
        <w:t xml:space="preserve">Cả năm: </w:t>
      </w:r>
      <w:r w:rsidRPr="00503515">
        <w:rPr>
          <w:iCs/>
          <w:color w:val="auto"/>
          <w:sz w:val="26"/>
          <w:szCs w:val="26"/>
          <w:lang w:val="vi-VN"/>
        </w:rPr>
        <w:t>35 tuần = 5</w:t>
      </w:r>
      <w:r w:rsidRPr="00B10AC4">
        <w:rPr>
          <w:sz w:val="26"/>
          <w:szCs w:val="26"/>
          <w:lang w:val="vi-VN"/>
        </w:rPr>
        <w:t>3</w:t>
      </w:r>
      <w:r w:rsidRPr="00503515">
        <w:rPr>
          <w:iCs/>
          <w:color w:val="auto"/>
          <w:sz w:val="26"/>
          <w:szCs w:val="26"/>
          <w:lang w:val="vi-VN"/>
        </w:rPr>
        <w:t xml:space="preserve"> tiết</w:t>
      </w:r>
    </w:p>
    <w:p w:rsidR="00A82840" w:rsidRPr="00503515" w:rsidRDefault="00A82840" w:rsidP="00A82840">
      <w:pPr>
        <w:spacing w:before="0" w:after="0" w:line="276" w:lineRule="auto"/>
        <w:jc w:val="center"/>
        <w:rPr>
          <w:i/>
          <w:color w:val="auto"/>
          <w:sz w:val="26"/>
          <w:szCs w:val="26"/>
          <w:lang w:val="vi-VN"/>
        </w:rPr>
      </w:pPr>
      <w:r w:rsidRPr="00503515">
        <w:rPr>
          <w:b/>
          <w:color w:val="auto"/>
          <w:sz w:val="26"/>
          <w:szCs w:val="26"/>
          <w:lang w:val="vi-VN"/>
        </w:rPr>
        <w:t>Học kì I:</w:t>
      </w:r>
      <w:r w:rsidRPr="00503515">
        <w:rPr>
          <w:iCs/>
          <w:color w:val="auto"/>
          <w:sz w:val="26"/>
          <w:szCs w:val="26"/>
          <w:lang w:val="vi-VN"/>
        </w:rPr>
        <w:t>18 tuần x 1,5 tiết/ tuần = 27 tiết</w:t>
      </w:r>
    </w:p>
    <w:p w:rsidR="00A82840" w:rsidRPr="00503515" w:rsidRDefault="00A82840" w:rsidP="00A82840">
      <w:pPr>
        <w:spacing w:before="0" w:after="0" w:line="276" w:lineRule="auto"/>
        <w:jc w:val="center"/>
        <w:rPr>
          <w:iCs/>
          <w:color w:val="auto"/>
          <w:sz w:val="26"/>
          <w:szCs w:val="26"/>
          <w:lang w:val="vi-VN"/>
        </w:rPr>
      </w:pPr>
      <w:r w:rsidRPr="00503515">
        <w:rPr>
          <w:b/>
          <w:color w:val="auto"/>
          <w:sz w:val="26"/>
          <w:szCs w:val="26"/>
          <w:lang w:val="vi-VN"/>
        </w:rPr>
        <w:t xml:space="preserve"> Học kì II:</w:t>
      </w:r>
      <w:r w:rsidRPr="00503515">
        <w:rPr>
          <w:iCs/>
          <w:color w:val="auto"/>
          <w:sz w:val="26"/>
          <w:szCs w:val="26"/>
          <w:lang w:val="vi-VN"/>
        </w:rPr>
        <w:t>17 tuần x 1,5 tiết/ tuần = 25 tiết</w:t>
      </w:r>
    </w:p>
    <w:tbl>
      <w:tblPr>
        <w:tblW w:w="14900" w:type="dxa"/>
        <w:tblInd w:w="88" w:type="dxa"/>
        <w:tblLayout w:type="fixed"/>
        <w:tblLook w:val="0000" w:firstRow="0" w:lastRow="0" w:firstColumn="0" w:lastColumn="0" w:noHBand="0" w:noVBand="0"/>
      </w:tblPr>
      <w:tblGrid>
        <w:gridCol w:w="980"/>
        <w:gridCol w:w="576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680"/>
        <w:gridCol w:w="704"/>
        <w:gridCol w:w="360"/>
        <w:gridCol w:w="720"/>
      </w:tblGrid>
      <w:tr w:rsidR="00A82840" w:rsidRPr="008C4386" w:rsidTr="005A7DBB">
        <w:trPr>
          <w:trHeight w:val="348"/>
        </w:trPr>
        <w:tc>
          <w:tcPr>
            <w:tcW w:w="14900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HỌC KÌ I</w:t>
            </w:r>
          </w:p>
        </w:tc>
      </w:tr>
      <w:tr w:rsidR="00A82840" w:rsidRPr="008C4386" w:rsidTr="005A7DBB">
        <w:trPr>
          <w:trHeight w:val="345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Tuần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011B11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0070C0"/>
                <w:sz w:val="24"/>
                <w:szCs w:val="24"/>
                <w:lang w:eastAsia="ja-JP"/>
              </w:rPr>
            </w:pPr>
            <w:r w:rsidRPr="00011B11">
              <w:rPr>
                <w:rFonts w:eastAsia="MS Mincho"/>
                <w:b/>
                <w:bCs/>
                <w:color w:val="0070C0"/>
                <w:sz w:val="24"/>
                <w:szCs w:val="24"/>
                <w:lang w:eastAsia="ja-JP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011B11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eastAsia="ja-JP"/>
              </w:rPr>
            </w:pPr>
            <w:r w:rsidRPr="00011B11">
              <w:rPr>
                <w:rFonts w:eastAsia="MS Mincho"/>
                <w:b/>
                <w:bCs/>
                <w:color w:val="auto"/>
                <w:sz w:val="24"/>
                <w:szCs w:val="24"/>
                <w:lang w:eastAsia="ja-JP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`16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17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b/>
                <w:bCs/>
                <w:color w:val="0000FF"/>
                <w:sz w:val="24"/>
                <w:szCs w:val="24"/>
                <w:lang w:eastAsia="ja-JP"/>
              </w:rPr>
              <w:t>18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Tổngsố</w:t>
            </w:r>
          </w:p>
        </w:tc>
      </w:tr>
      <w:tr w:rsidR="00A82840" w:rsidRPr="008C4386" w:rsidTr="005A7DBB">
        <w:trPr>
          <w:trHeight w:val="31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Sốtiết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Sử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011B11" w:rsidRDefault="00A82840" w:rsidP="005A7DBB">
            <w:pPr>
              <w:spacing w:before="0" w:after="0"/>
              <w:jc w:val="center"/>
              <w:rPr>
                <w:rFonts w:eastAsia="MS Mincho"/>
                <w:color w:val="0070C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70C0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011B11" w:rsidRDefault="00A82840" w:rsidP="005A7DBB">
            <w:pPr>
              <w:spacing w:before="0" w:after="0"/>
              <w:jc w:val="center"/>
              <w:rPr>
                <w:rFonts w:eastAsia="MS Mincho"/>
                <w:color w:val="auto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aut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0000F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00FF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27</w:t>
            </w:r>
          </w:p>
        </w:tc>
      </w:tr>
      <w:tr w:rsidR="00A82840" w:rsidRPr="008C4386" w:rsidTr="005A7DBB">
        <w:trPr>
          <w:trHeight w:val="31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840" w:rsidRPr="008C4386" w:rsidRDefault="00A82840" w:rsidP="005A7DBB">
            <w:pPr>
              <w:spacing w:before="0" w:after="0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Địa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011B11" w:rsidRDefault="00A82840" w:rsidP="005A7DBB">
            <w:pPr>
              <w:spacing w:before="0" w:after="0"/>
              <w:jc w:val="center"/>
              <w:rPr>
                <w:rFonts w:eastAsia="MS Mincho"/>
                <w:color w:val="0070C0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70C0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011B11" w:rsidRDefault="00A82840" w:rsidP="005A7DBB">
            <w:pPr>
              <w:spacing w:before="0" w:after="0"/>
              <w:jc w:val="center"/>
              <w:rPr>
                <w:rFonts w:eastAsia="MS Mincho"/>
                <w:color w:val="auto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aut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0000FF"/>
                <w:sz w:val="24"/>
                <w:szCs w:val="24"/>
                <w:lang w:eastAsia="ja-JP"/>
              </w:rPr>
            </w:pPr>
            <w:r>
              <w:rPr>
                <w:rFonts w:eastAsia="MS Mincho"/>
                <w:color w:val="0000FF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27</w:t>
            </w:r>
          </w:p>
        </w:tc>
      </w:tr>
      <w:tr w:rsidR="00A82840" w:rsidRPr="008C4386" w:rsidTr="005A7DBB">
        <w:trPr>
          <w:trHeight w:val="315"/>
        </w:trPr>
        <w:tc>
          <w:tcPr>
            <w:tcW w:w="14900" w:type="dxa"/>
            <w:gridSpan w:val="2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HỌC KÌ II</w:t>
            </w:r>
          </w:p>
        </w:tc>
      </w:tr>
      <w:tr w:rsidR="00A82840" w:rsidRPr="008C4386" w:rsidTr="005A7DBB">
        <w:trPr>
          <w:trHeight w:val="288"/>
        </w:trPr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Tuần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19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b/>
                <w:bCs/>
                <w:color w:val="0000FF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auto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b/>
                <w:bCs/>
                <w:color w:val="auto"/>
                <w:sz w:val="24"/>
                <w:szCs w:val="24"/>
                <w:lang w:eastAsia="ja-JP"/>
              </w:rPr>
              <w:t>27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28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29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30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31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32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33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34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b/>
                <w:bCs/>
                <w:color w:val="0000FF"/>
                <w:sz w:val="24"/>
                <w:szCs w:val="24"/>
                <w:lang w:eastAsia="ja-JP"/>
              </w:rPr>
              <w:t>35</w:t>
            </w:r>
          </w:p>
        </w:tc>
        <w:tc>
          <w:tcPr>
            <w:tcW w:w="1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Tổngsố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 </w:t>
            </w:r>
          </w:p>
        </w:tc>
      </w:tr>
      <w:tr w:rsidR="00A82840" w:rsidRPr="008C4386" w:rsidTr="005A7DBB">
        <w:trPr>
          <w:trHeight w:val="315"/>
        </w:trPr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Sốtiết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Sử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color w:val="0000FF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auto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color w:val="aut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color w:val="0000FF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26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 </w:t>
            </w:r>
          </w:p>
        </w:tc>
      </w:tr>
      <w:tr w:rsidR="00A82840" w:rsidRPr="008C4386" w:rsidTr="005A7DBB">
        <w:trPr>
          <w:trHeight w:val="315"/>
        </w:trPr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82840" w:rsidRPr="008C4386" w:rsidRDefault="00A82840" w:rsidP="005A7DBB">
            <w:pPr>
              <w:spacing w:before="0" w:after="0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sz w:val="24"/>
                <w:szCs w:val="24"/>
                <w:lang w:eastAsia="ja-JP"/>
              </w:rPr>
              <w:t>Địa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color w:val="0000FF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auto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color w:val="aut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CA14DA" w:rsidRDefault="00A82840" w:rsidP="005A7DBB">
            <w:pPr>
              <w:spacing w:before="0" w:after="0"/>
              <w:jc w:val="center"/>
              <w:rPr>
                <w:rFonts w:eastAsia="MS Mincho"/>
                <w:color w:val="0000FF"/>
                <w:sz w:val="24"/>
                <w:szCs w:val="24"/>
                <w:lang w:eastAsia="ja-JP"/>
              </w:rPr>
            </w:pPr>
            <w:r w:rsidRPr="00CA14DA">
              <w:rPr>
                <w:rFonts w:eastAsia="MS Mincho"/>
                <w:color w:val="0000FF"/>
                <w:sz w:val="24"/>
                <w:szCs w:val="24"/>
                <w:lang w:eastAsia="ja-JP"/>
              </w:rPr>
              <w:t>2</w:t>
            </w:r>
          </w:p>
        </w:tc>
        <w:tc>
          <w:tcPr>
            <w:tcW w:w="10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25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82840" w:rsidRPr="008C4386" w:rsidRDefault="00A82840" w:rsidP="005A7DBB">
            <w:pPr>
              <w:spacing w:before="0" w:after="0"/>
              <w:jc w:val="center"/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</w:pPr>
            <w:r w:rsidRPr="008C4386">
              <w:rPr>
                <w:rFonts w:eastAsia="MS Mincho"/>
                <w:b/>
                <w:bCs/>
                <w:color w:val="FF0000"/>
                <w:sz w:val="24"/>
                <w:szCs w:val="24"/>
                <w:lang w:eastAsia="ja-JP"/>
              </w:rPr>
              <w:t> </w:t>
            </w:r>
          </w:p>
        </w:tc>
      </w:tr>
    </w:tbl>
    <w:p w:rsidR="00A82840" w:rsidRDefault="00A82840" w:rsidP="00A82840">
      <w:pPr>
        <w:spacing w:before="0" w:after="0" w:line="276" w:lineRule="auto"/>
        <w:rPr>
          <w:b/>
          <w:color w:val="auto"/>
          <w:sz w:val="24"/>
          <w:szCs w:val="24"/>
          <w:lang w:val="en-GB"/>
        </w:rPr>
      </w:pPr>
    </w:p>
    <w:p w:rsidR="00A82840" w:rsidRPr="00682C0C" w:rsidRDefault="00A82840" w:rsidP="00A82840">
      <w:pPr>
        <w:spacing w:before="0" w:after="0" w:line="276" w:lineRule="auto"/>
        <w:jc w:val="center"/>
        <w:rPr>
          <w:b/>
          <w:color w:val="auto"/>
          <w:sz w:val="24"/>
          <w:szCs w:val="24"/>
          <w:lang w:val="en-GB"/>
        </w:rPr>
      </w:pPr>
      <w:r w:rsidRPr="00682C0C">
        <w:rPr>
          <w:b/>
          <w:color w:val="auto"/>
          <w:sz w:val="24"/>
          <w:szCs w:val="24"/>
          <w:lang w:val="en-GB"/>
        </w:rPr>
        <w:t>ĐỐI VỚI CÁC TIẾT KIỂM TRA ĐỊNH KÌ</w:t>
      </w:r>
    </w:p>
    <w:tbl>
      <w:tblPr>
        <w:tblW w:w="147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20"/>
        <w:gridCol w:w="7440"/>
      </w:tblGrid>
      <w:tr w:rsidR="00A82840" w:rsidTr="005A7DBB">
        <w:tc>
          <w:tcPr>
            <w:tcW w:w="7320" w:type="dxa"/>
          </w:tcPr>
          <w:p w:rsidR="00A82840" w:rsidRPr="00905D55" w:rsidRDefault="00A82840" w:rsidP="005A7DBB">
            <w:pPr>
              <w:spacing w:before="0" w:after="0" w:line="360" w:lineRule="auto"/>
              <w:rPr>
                <w:color w:val="auto"/>
                <w:spacing w:val="-6"/>
                <w:szCs w:val="28"/>
                <w:lang w:val="en-GB"/>
              </w:rPr>
            </w:pPr>
            <w:r w:rsidRPr="00905D55">
              <w:rPr>
                <w:rFonts w:eastAsia="MS Mincho"/>
                <w:spacing w:val="-6"/>
                <w:sz w:val="24"/>
                <w:szCs w:val="24"/>
                <w:lang w:eastAsia="ja-JP"/>
              </w:rPr>
              <w:t>Kiểm tra giữa kì I: Tuầ</w:t>
            </w:r>
            <w:r>
              <w:rPr>
                <w:rFonts w:eastAsia="MS Mincho"/>
                <w:spacing w:val="-6"/>
                <w:sz w:val="24"/>
                <w:szCs w:val="24"/>
                <w:lang w:eastAsia="ja-JP"/>
              </w:rPr>
              <w:t>n 9</w:t>
            </w:r>
            <w:r w:rsidRPr="00905D55">
              <w:rPr>
                <w:rFonts w:eastAsia="MS Mincho"/>
                <w:spacing w:val="-6"/>
                <w:sz w:val="24"/>
                <w:szCs w:val="24"/>
                <w:lang w:eastAsia="ja-JP"/>
              </w:rPr>
              <w:t xml:space="preserve"> (KT chung LS 50%- ĐL 50% , thời gian 90 phút)</w:t>
            </w:r>
          </w:p>
        </w:tc>
        <w:tc>
          <w:tcPr>
            <w:tcW w:w="7440" w:type="dxa"/>
          </w:tcPr>
          <w:p w:rsidR="00A82840" w:rsidRPr="00905D55" w:rsidRDefault="00A82840" w:rsidP="005A7DBB">
            <w:pPr>
              <w:spacing w:before="0" w:after="0" w:line="360" w:lineRule="auto"/>
              <w:rPr>
                <w:color w:val="auto"/>
                <w:szCs w:val="28"/>
                <w:lang w:val="en-GB"/>
              </w:rPr>
            </w:pPr>
            <w:r w:rsidRPr="00905D55">
              <w:rPr>
                <w:rFonts w:eastAsia="MS Mincho"/>
                <w:sz w:val="24"/>
                <w:szCs w:val="24"/>
                <w:lang w:eastAsia="ja-JP"/>
              </w:rPr>
              <w:t xml:space="preserve">Kiểm tra cuối kì I: Tuần 18 </w:t>
            </w:r>
            <w:r w:rsidRPr="00905D55">
              <w:rPr>
                <w:rFonts w:eastAsia="MS Mincho"/>
                <w:spacing w:val="-6"/>
                <w:sz w:val="24"/>
                <w:szCs w:val="24"/>
                <w:lang w:eastAsia="ja-JP"/>
              </w:rPr>
              <w:t>(KT chung LS 50%- ĐL 50% , thời gian 90 phút)</w:t>
            </w:r>
          </w:p>
        </w:tc>
      </w:tr>
      <w:tr w:rsidR="00A82840" w:rsidTr="005A7DBB">
        <w:tc>
          <w:tcPr>
            <w:tcW w:w="7320" w:type="dxa"/>
          </w:tcPr>
          <w:p w:rsidR="00A82840" w:rsidRPr="00905D55" w:rsidRDefault="00A82840" w:rsidP="005A7DBB">
            <w:pPr>
              <w:spacing w:before="0" w:after="0" w:line="360" w:lineRule="auto"/>
              <w:rPr>
                <w:color w:val="auto"/>
                <w:spacing w:val="-8"/>
                <w:szCs w:val="28"/>
                <w:lang w:val="en-GB"/>
              </w:rPr>
            </w:pPr>
            <w:r w:rsidRPr="00905D55">
              <w:rPr>
                <w:rFonts w:eastAsia="MS Mincho"/>
                <w:spacing w:val="-8"/>
                <w:sz w:val="24"/>
                <w:szCs w:val="24"/>
                <w:lang w:eastAsia="ja-JP"/>
              </w:rPr>
              <w:t>Kiểm tra giữa kì II: Tuần 26 (KT chung LS 50%- ĐL 50% , thời gian 90 phút)</w:t>
            </w:r>
          </w:p>
        </w:tc>
        <w:tc>
          <w:tcPr>
            <w:tcW w:w="7440" w:type="dxa"/>
          </w:tcPr>
          <w:p w:rsidR="00A82840" w:rsidRPr="00905D55" w:rsidRDefault="00A82840" w:rsidP="005A7DBB">
            <w:pPr>
              <w:spacing w:before="0" w:after="0" w:line="360" w:lineRule="auto"/>
              <w:rPr>
                <w:color w:val="auto"/>
                <w:szCs w:val="28"/>
                <w:lang w:val="en-GB"/>
              </w:rPr>
            </w:pPr>
            <w:r w:rsidRPr="00905D55">
              <w:rPr>
                <w:rFonts w:eastAsia="MS Mincho"/>
                <w:sz w:val="24"/>
                <w:szCs w:val="24"/>
                <w:lang w:eastAsia="ja-JP"/>
              </w:rPr>
              <w:t xml:space="preserve">Kiểm tra cuối kì II: Tuần 35 </w:t>
            </w:r>
            <w:r w:rsidRPr="00905D55">
              <w:rPr>
                <w:rFonts w:eastAsia="MS Mincho"/>
                <w:spacing w:val="-8"/>
                <w:sz w:val="24"/>
                <w:szCs w:val="24"/>
                <w:lang w:eastAsia="ja-JP"/>
              </w:rPr>
              <w:t>(KT chung LS 50%- ĐL 50% , thời gian 90 phút)</w:t>
            </w:r>
          </w:p>
        </w:tc>
      </w:tr>
    </w:tbl>
    <w:p w:rsidR="00A82840" w:rsidRDefault="00A82840" w:rsidP="00B5526D">
      <w:pPr>
        <w:spacing w:before="0" w:after="0" w:line="276" w:lineRule="auto"/>
        <w:jc w:val="center"/>
        <w:rPr>
          <w:iCs/>
          <w:color w:val="auto"/>
          <w:sz w:val="26"/>
          <w:szCs w:val="26"/>
        </w:rPr>
      </w:pPr>
    </w:p>
    <w:p w:rsidR="00B5526D" w:rsidRDefault="00B5526D" w:rsidP="009D48AD">
      <w:pPr>
        <w:pStyle w:val="ListParagraph"/>
        <w:ind w:left="1080"/>
        <w:jc w:val="center"/>
        <w:rPr>
          <w:bCs/>
        </w:rPr>
      </w:pP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1100"/>
        <w:gridCol w:w="1135"/>
        <w:gridCol w:w="424"/>
        <w:gridCol w:w="3119"/>
        <w:gridCol w:w="142"/>
        <w:gridCol w:w="851"/>
        <w:gridCol w:w="141"/>
        <w:gridCol w:w="5954"/>
        <w:gridCol w:w="6"/>
        <w:gridCol w:w="1270"/>
      </w:tblGrid>
      <w:tr w:rsidR="00937A8B" w:rsidTr="00196245">
        <w:tc>
          <w:tcPr>
            <w:tcW w:w="1100" w:type="dxa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lastRenderedPageBreak/>
              <w:t>Tuần</w:t>
            </w:r>
          </w:p>
        </w:tc>
        <w:tc>
          <w:tcPr>
            <w:tcW w:w="1559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Số tiêt PPCT</w:t>
            </w:r>
          </w:p>
        </w:tc>
        <w:tc>
          <w:tcPr>
            <w:tcW w:w="3119" w:type="dxa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Bài học</w:t>
            </w:r>
          </w:p>
        </w:tc>
        <w:tc>
          <w:tcPr>
            <w:tcW w:w="993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Số tiết</w:t>
            </w:r>
          </w:p>
        </w:tc>
        <w:tc>
          <w:tcPr>
            <w:tcW w:w="6095" w:type="dxa"/>
            <w:gridSpan w:val="2"/>
          </w:tcPr>
          <w:p w:rsidR="00937A8B" w:rsidRPr="00196245" w:rsidRDefault="00937A8B" w:rsidP="00937A8B">
            <w:pPr>
              <w:spacing w:before="0" w:after="0"/>
              <w:jc w:val="center"/>
              <w:rPr>
                <w:b/>
                <w:sz w:val="26"/>
                <w:szCs w:val="26"/>
                <w:lang w:val="vi-VN"/>
              </w:rPr>
            </w:pPr>
            <w:r w:rsidRPr="00196245">
              <w:rPr>
                <w:b/>
                <w:sz w:val="26"/>
                <w:szCs w:val="26"/>
                <w:lang w:val="vi-VN"/>
              </w:rPr>
              <w:t>Thiết bị dạy học</w:t>
            </w:r>
          </w:p>
          <w:p w:rsidR="00937A8B" w:rsidRPr="00196245" w:rsidRDefault="00937A8B" w:rsidP="00937A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276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Điều chỉnh</w:t>
            </w:r>
          </w:p>
        </w:tc>
      </w:tr>
      <w:tr w:rsidR="00937A8B" w:rsidTr="00294BC3">
        <w:tc>
          <w:tcPr>
            <w:tcW w:w="14142" w:type="dxa"/>
            <w:gridSpan w:val="10"/>
          </w:tcPr>
          <w:p w:rsidR="00937A8B" w:rsidRPr="00196245" w:rsidRDefault="00937A8B" w:rsidP="00CE3402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Học kì I</w:t>
            </w:r>
          </w:p>
        </w:tc>
      </w:tr>
      <w:tr w:rsidR="00937A8B" w:rsidTr="00196245">
        <w:tc>
          <w:tcPr>
            <w:tcW w:w="1100" w:type="dxa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1,</w:t>
            </w:r>
            <w:r w:rsidR="0005781C">
              <w:rPr>
                <w:sz w:val="26"/>
                <w:szCs w:val="26"/>
              </w:rPr>
              <w:t>2</w:t>
            </w:r>
          </w:p>
        </w:tc>
        <w:tc>
          <w:tcPr>
            <w:tcW w:w="1135" w:type="dxa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1,2,3</w:t>
            </w:r>
          </w:p>
        </w:tc>
        <w:tc>
          <w:tcPr>
            <w:tcW w:w="3543" w:type="dxa"/>
            <w:gridSpan w:val="2"/>
          </w:tcPr>
          <w:p w:rsidR="00937A8B" w:rsidRPr="00196245" w:rsidRDefault="00937A8B" w:rsidP="00553283">
            <w:pPr>
              <w:rPr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Bài 1: Vị trí địa lí, đặc điểm tự nhiên châu Âu.</w:t>
            </w:r>
          </w:p>
        </w:tc>
        <w:tc>
          <w:tcPr>
            <w:tcW w:w="993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3</w:t>
            </w:r>
          </w:p>
        </w:tc>
        <w:tc>
          <w:tcPr>
            <w:tcW w:w="6095" w:type="dxa"/>
            <w:gridSpan w:val="2"/>
          </w:tcPr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Bản đồ tự nhiên châu Âu.</w:t>
            </w:r>
          </w:p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-Bản đồ các đới và kiểu khí hậu ở châu Âu.</w:t>
            </w:r>
          </w:p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-Hình ảnh, video về thiên nhiên châu Âu.</w:t>
            </w:r>
          </w:p>
          <w:p w:rsidR="00937A8B" w:rsidRPr="00196245" w:rsidRDefault="00937A8B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6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</w:p>
          <w:p w:rsidR="00294BC3" w:rsidRPr="00196245" w:rsidRDefault="00294BC3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37A8B" w:rsidTr="00196245">
        <w:tc>
          <w:tcPr>
            <w:tcW w:w="1100" w:type="dxa"/>
          </w:tcPr>
          <w:p w:rsidR="00937A8B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2,3</w:t>
            </w:r>
          </w:p>
        </w:tc>
        <w:tc>
          <w:tcPr>
            <w:tcW w:w="1135" w:type="dxa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4,5</w:t>
            </w:r>
          </w:p>
        </w:tc>
        <w:tc>
          <w:tcPr>
            <w:tcW w:w="3543" w:type="dxa"/>
            <w:gridSpan w:val="2"/>
          </w:tcPr>
          <w:p w:rsidR="00937A8B" w:rsidRPr="00196245" w:rsidRDefault="00937A8B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2: Đặc điểm dân cư, xã hội châu Âu. </w:t>
            </w:r>
          </w:p>
        </w:tc>
        <w:tc>
          <w:tcPr>
            <w:tcW w:w="993" w:type="dxa"/>
            <w:gridSpan w:val="2"/>
          </w:tcPr>
          <w:p w:rsidR="00937A8B" w:rsidRPr="00196245" w:rsidRDefault="00937A8B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095" w:type="dxa"/>
            <w:gridSpan w:val="2"/>
          </w:tcPr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tỉ lệ dân đô thị và một số đô thị ở châu Âu, năm 2020.</w:t>
            </w:r>
          </w:p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Các bảng số liệu về dân cư châu Âu.</w:t>
            </w:r>
          </w:p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Hình ảnh, video về dân cư, đô thị,... ở châu Âu.</w:t>
            </w:r>
          </w:p>
          <w:p w:rsidR="00937A8B" w:rsidRPr="00196245" w:rsidRDefault="00937A8B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6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37A8B" w:rsidTr="00196245">
        <w:tc>
          <w:tcPr>
            <w:tcW w:w="1100" w:type="dxa"/>
          </w:tcPr>
          <w:p w:rsidR="00937A8B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3,4</w:t>
            </w:r>
          </w:p>
        </w:tc>
        <w:tc>
          <w:tcPr>
            <w:tcW w:w="1135" w:type="dxa"/>
          </w:tcPr>
          <w:p w:rsidR="00937A8B" w:rsidRPr="00196245" w:rsidRDefault="00937A8B" w:rsidP="0005781C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6,7</w:t>
            </w:r>
            <w:r w:rsidR="0005781C">
              <w:rPr>
                <w:sz w:val="26"/>
                <w:szCs w:val="26"/>
              </w:rPr>
              <w:t>,8</w:t>
            </w:r>
          </w:p>
        </w:tc>
        <w:tc>
          <w:tcPr>
            <w:tcW w:w="3543" w:type="dxa"/>
            <w:gridSpan w:val="2"/>
            <w:vAlign w:val="bottom"/>
          </w:tcPr>
          <w:p w:rsidR="00937A8B" w:rsidRPr="00196245" w:rsidRDefault="00937A8B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3: Khai thác, sử dụng và bảo vệ thiên nhiên ở châu Âu. </w:t>
            </w:r>
          </w:p>
          <w:p w:rsidR="0047031C" w:rsidRPr="00196245" w:rsidRDefault="004703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  <w:p w:rsidR="0047031C" w:rsidRPr="00196245" w:rsidRDefault="004703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937A8B" w:rsidRPr="00196245" w:rsidRDefault="00937A8B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095" w:type="dxa"/>
            <w:gridSpan w:val="2"/>
          </w:tcPr>
          <w:p w:rsidR="00937A8B" w:rsidRPr="00196245" w:rsidRDefault="00937A8B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Hình ảnh, video về một số hoạt động khai thác, sử dụng tài nguyên thiên nhiên; bảo vệ môi trường ở châu Âu.</w:t>
            </w:r>
          </w:p>
          <w:p w:rsidR="00937A8B" w:rsidRPr="00196245" w:rsidRDefault="00937A8B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6" w:type="dxa"/>
            <w:gridSpan w:val="2"/>
          </w:tcPr>
          <w:p w:rsidR="00937A8B" w:rsidRPr="00196245" w:rsidRDefault="00937A8B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D02653" w:rsidTr="00196245">
        <w:tc>
          <w:tcPr>
            <w:tcW w:w="1100" w:type="dxa"/>
          </w:tcPr>
          <w:p w:rsidR="00D02653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D02653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3543" w:type="dxa"/>
            <w:gridSpan w:val="2"/>
            <w:vAlign w:val="bottom"/>
          </w:tcPr>
          <w:p w:rsidR="00D02653" w:rsidRPr="00196245" w:rsidRDefault="00D02653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4: Liên minh châu Âu. </w:t>
            </w:r>
          </w:p>
          <w:p w:rsidR="00D02653" w:rsidRPr="00196245" w:rsidRDefault="00D02653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  <w:p w:rsidR="00D02653" w:rsidRPr="00196245" w:rsidRDefault="00D02653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  <w:p w:rsidR="00D02653" w:rsidRPr="00196245" w:rsidRDefault="00D02653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D02653" w:rsidRPr="00196245" w:rsidRDefault="00D02653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1" w:type="dxa"/>
            <w:gridSpan w:val="3"/>
          </w:tcPr>
          <w:p w:rsidR="00D02653" w:rsidRPr="00196245" w:rsidRDefault="00D02653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đổ các nước thành viên của Liên minh châu Âu, năm 2020.</w:t>
            </w:r>
          </w:p>
          <w:p w:rsidR="00D02653" w:rsidRPr="00196245" w:rsidRDefault="00D02653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Bảng số liệu về các trung tâm kinh tế lớn trên thế giới năm 2020.</w:t>
            </w:r>
          </w:p>
          <w:p w:rsidR="00D02653" w:rsidRPr="00196245" w:rsidRDefault="00D02653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D02653" w:rsidRPr="00196245" w:rsidRDefault="00D02653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D02653" w:rsidTr="00196245">
        <w:tc>
          <w:tcPr>
            <w:tcW w:w="1100" w:type="dxa"/>
          </w:tcPr>
          <w:p w:rsidR="00D02653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6,7,8</w:t>
            </w:r>
          </w:p>
        </w:tc>
        <w:tc>
          <w:tcPr>
            <w:tcW w:w="1135" w:type="dxa"/>
          </w:tcPr>
          <w:p w:rsidR="00D02653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10,11,12</w:t>
            </w:r>
          </w:p>
        </w:tc>
        <w:tc>
          <w:tcPr>
            <w:tcW w:w="3543" w:type="dxa"/>
            <w:gridSpan w:val="2"/>
          </w:tcPr>
          <w:p w:rsidR="00D02653" w:rsidRPr="00196245" w:rsidRDefault="00D02653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5: Vị trí địa lí, đặc điểm tự nhiên châu Á. </w:t>
            </w:r>
          </w:p>
        </w:tc>
        <w:tc>
          <w:tcPr>
            <w:tcW w:w="993" w:type="dxa"/>
            <w:gridSpan w:val="2"/>
          </w:tcPr>
          <w:p w:rsidR="00D02653" w:rsidRPr="00196245" w:rsidRDefault="00D02653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101" w:type="dxa"/>
            <w:gridSpan w:val="3"/>
          </w:tcPr>
          <w:p w:rsidR="00D02653" w:rsidRPr="00196245" w:rsidRDefault="00D02653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tự nhiên châu Á. Bản đồ các đới và kiểu khí hâu ở châu Á. </w:t>
            </w:r>
          </w:p>
          <w:p w:rsidR="00D02653" w:rsidRPr="00196245" w:rsidRDefault="00D02653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Một số hình ảnh, video về cảnh quan tự nhiên châu Á (đỉnh Ê-vơ-rét, các sông lớn, sinh vật,...).</w:t>
            </w:r>
          </w:p>
          <w:p w:rsidR="00D02653" w:rsidRPr="00196245" w:rsidRDefault="00D02653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D02653" w:rsidRPr="00196245" w:rsidRDefault="00D02653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3C3243">
        <w:tc>
          <w:tcPr>
            <w:tcW w:w="1100" w:type="dxa"/>
          </w:tcPr>
          <w:p w:rsidR="0005781C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5" w:type="dxa"/>
          </w:tcPr>
          <w:p w:rsidR="0005781C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3543" w:type="dxa"/>
            <w:gridSpan w:val="2"/>
            <w:vAlign w:val="bottom"/>
          </w:tcPr>
          <w:p w:rsidR="0005781C" w:rsidRPr="00196245" w:rsidRDefault="0005781C" w:rsidP="005A7DBB">
            <w:pPr>
              <w:jc w:val="both"/>
              <w:rPr>
                <w:rFonts w:eastAsia="Times New Roman"/>
                <w:bCs/>
                <w:sz w:val="26"/>
                <w:szCs w:val="26"/>
                <w:lang w:val="pl-PL"/>
              </w:rPr>
            </w:pPr>
            <w:r w:rsidRPr="00196245">
              <w:rPr>
                <w:rFonts w:eastAsia="Times New Roman"/>
                <w:bCs/>
                <w:sz w:val="26"/>
                <w:szCs w:val="26"/>
                <w:lang w:val="pl-PL"/>
              </w:rPr>
              <w:t>Ôn tập giữa kì I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5A7DBB">
            <w:pPr>
              <w:jc w:val="center"/>
              <w:rPr>
                <w:b/>
                <w:bCs/>
                <w:color w:val="auto"/>
                <w:sz w:val="26"/>
                <w:szCs w:val="26"/>
              </w:rPr>
            </w:pPr>
            <w:r w:rsidRPr="00196245">
              <w:rPr>
                <w:b/>
                <w:bCs/>
                <w:color w:val="auto"/>
                <w:sz w:val="26"/>
                <w:szCs w:val="26"/>
              </w:rPr>
              <w:t>1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5A7DBB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3C3243">
        <w:tc>
          <w:tcPr>
            <w:tcW w:w="1100" w:type="dxa"/>
          </w:tcPr>
          <w:p w:rsidR="0005781C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1135" w:type="dxa"/>
          </w:tcPr>
          <w:p w:rsidR="0005781C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</w:t>
            </w:r>
          </w:p>
        </w:tc>
        <w:tc>
          <w:tcPr>
            <w:tcW w:w="3543" w:type="dxa"/>
            <w:gridSpan w:val="2"/>
            <w:vAlign w:val="bottom"/>
          </w:tcPr>
          <w:p w:rsidR="0005781C" w:rsidRPr="00196245" w:rsidRDefault="0005781C" w:rsidP="005A7DBB">
            <w:pPr>
              <w:jc w:val="both"/>
              <w:rPr>
                <w:rFonts w:eastAsia="Times New Roman"/>
                <w:bCs/>
                <w:sz w:val="26"/>
                <w:szCs w:val="26"/>
                <w:lang w:val="pl-PL"/>
              </w:rPr>
            </w:pPr>
            <w:r w:rsidRPr="00196245">
              <w:rPr>
                <w:rFonts w:eastAsia="Times New Roman"/>
                <w:bCs/>
                <w:sz w:val="26"/>
                <w:szCs w:val="26"/>
                <w:lang w:val="pl-PL"/>
              </w:rPr>
              <w:t>Kiểm tra giữa kì I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5A7DBB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5A7DBB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Đề kiểm tra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196245">
        <w:trPr>
          <w:trHeight w:val="2042"/>
        </w:trPr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15,16</w:t>
            </w:r>
          </w:p>
        </w:tc>
        <w:tc>
          <w:tcPr>
            <w:tcW w:w="3543" w:type="dxa"/>
            <w:gridSpan w:val="2"/>
            <w:vAlign w:val="bottom"/>
          </w:tcPr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Bài 6: Đặc điểm dân cư, xã hội châu Á.</w:t>
            </w:r>
          </w:p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</w:p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</w:p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3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mật độ dân số và một số đô thị lớn ở cháu Á, năm 2020.</w:t>
            </w:r>
          </w:p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Các bảng số liệu, video, hình ảnh về dân cư của các đô thị lớn ở châu Á.</w:t>
            </w:r>
          </w:p>
          <w:p w:rsidR="0005781C" w:rsidRPr="00196245" w:rsidRDefault="0005781C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196245"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11,12</w:t>
            </w:r>
          </w:p>
        </w:tc>
        <w:tc>
          <w:tcPr>
            <w:tcW w:w="1135" w:type="dxa"/>
          </w:tcPr>
          <w:p w:rsidR="0005781C" w:rsidRPr="00196245" w:rsidRDefault="0005781C" w:rsidP="0005781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17,18, 19,20</w:t>
            </w:r>
          </w:p>
        </w:tc>
        <w:tc>
          <w:tcPr>
            <w:tcW w:w="3543" w:type="dxa"/>
            <w:gridSpan w:val="2"/>
          </w:tcPr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7: Bản đồ chính trị châu Á, các khu vực của châu Á. 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chính trị châu Á.</w:t>
            </w:r>
          </w:p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tự nhiên của từng khu vực châu Á.</w:t>
            </w:r>
          </w:p>
          <w:p w:rsidR="0005781C" w:rsidRPr="00196245" w:rsidRDefault="0005781C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196245">
        <w:trPr>
          <w:trHeight w:val="1241"/>
        </w:trPr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21,22</w:t>
            </w:r>
          </w:p>
        </w:tc>
        <w:tc>
          <w:tcPr>
            <w:tcW w:w="3543" w:type="dxa"/>
            <w:gridSpan w:val="2"/>
            <w:vAlign w:val="bottom"/>
          </w:tcPr>
          <w:p w:rsidR="0005781C" w:rsidRPr="00196245" w:rsidRDefault="000578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Bài 8:  Thực hành: Tìm hiểu về các nền kinh tế lớn và kinh tế mới nổi của châu Á.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ản đồ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(tự nhiên, kinh tế, hành chính) của 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4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quốc gia: Trung Quốc, Nhật Bản, Hàn Quốc, Xin-ga-po.</w:t>
            </w:r>
          </w:p>
          <w:p w:rsidR="0005781C" w:rsidRPr="00196245" w:rsidRDefault="0005781C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196245">
        <w:trPr>
          <w:trHeight w:val="2282"/>
        </w:trPr>
        <w:tc>
          <w:tcPr>
            <w:tcW w:w="1100" w:type="dxa"/>
          </w:tcPr>
          <w:p w:rsidR="0005781C" w:rsidRPr="00196245" w:rsidRDefault="00556C23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14</w:t>
            </w:r>
            <w:r w:rsidR="0005781C" w:rsidRPr="00196245">
              <w:rPr>
                <w:sz w:val="26"/>
                <w:szCs w:val="26"/>
              </w:rPr>
              <w:t>,1</w:t>
            </w:r>
            <w:r>
              <w:rPr>
                <w:sz w:val="26"/>
                <w:szCs w:val="26"/>
              </w:rPr>
              <w:t>5, 16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23,24</w:t>
            </w:r>
            <w:r w:rsidRPr="00196245">
              <w:rPr>
                <w:sz w:val="26"/>
                <w:szCs w:val="26"/>
              </w:rPr>
              <w:t>,25</w:t>
            </w:r>
          </w:p>
        </w:tc>
        <w:tc>
          <w:tcPr>
            <w:tcW w:w="3543" w:type="dxa"/>
            <w:gridSpan w:val="2"/>
          </w:tcPr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9: Vị trí địa lí, đặc điểm tự nhiên châu Phi. 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rFonts w:asciiTheme="majorHAnsi" w:hAnsiTheme="majorHAnsi" w:cstheme="majorHAnsi"/>
                <w:color w:val="000000" w:themeColor="text1"/>
                <w:sz w:val="26"/>
                <w:szCs w:val="26"/>
                <w:shd w:val="clear" w:color="auto" w:fill="FFFFFF"/>
              </w:rPr>
              <w:t>-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Bản đ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ồ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tự nhiên châu Phi.</w:t>
            </w:r>
          </w:p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ồ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các đới khí hậu ở ch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â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u Phi.</w:t>
            </w:r>
          </w:p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ồ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các môi tr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ường t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ự nhiên ở châu Phi.</w:t>
            </w:r>
          </w:p>
          <w:p w:rsidR="0005781C" w:rsidRPr="00196245" w:rsidRDefault="0005781C" w:rsidP="003050B5">
            <w:pPr>
              <w:spacing w:after="0" w:line="276" w:lineRule="auto"/>
              <w:jc w:val="both"/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Một số hình ảnh về cảnh quan các môi trường tự nhiên ở châu Phi.</w:t>
            </w:r>
          </w:p>
          <w:p w:rsidR="0005781C" w:rsidRPr="00196245" w:rsidRDefault="0005781C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196245"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17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26</w:t>
            </w:r>
          </w:p>
        </w:tc>
        <w:tc>
          <w:tcPr>
            <w:tcW w:w="3543" w:type="dxa"/>
            <w:gridSpan w:val="2"/>
            <w:vAlign w:val="bottom"/>
          </w:tcPr>
          <w:p w:rsidR="0005781C" w:rsidRPr="00196245" w:rsidRDefault="0005781C" w:rsidP="000236FC">
            <w:pPr>
              <w:rPr>
                <w:rFonts w:eastAsia="Times New Roman"/>
                <w:bCs/>
                <w:color w:val="auto"/>
                <w:sz w:val="26"/>
                <w:szCs w:val="26"/>
                <w:lang w:val="pl-PL"/>
              </w:rPr>
            </w:pPr>
            <w:r w:rsidRPr="00196245">
              <w:rPr>
                <w:rFonts w:eastAsia="Times New Roman"/>
                <w:bCs/>
                <w:color w:val="auto"/>
                <w:sz w:val="26"/>
                <w:szCs w:val="26"/>
                <w:lang w:val="pl-PL"/>
              </w:rPr>
              <w:t>Ôn tập cuối kỳ I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196245"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18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27</w:t>
            </w:r>
          </w:p>
        </w:tc>
        <w:tc>
          <w:tcPr>
            <w:tcW w:w="3543" w:type="dxa"/>
            <w:gridSpan w:val="2"/>
            <w:vAlign w:val="bottom"/>
          </w:tcPr>
          <w:p w:rsidR="0005781C" w:rsidRPr="00196245" w:rsidRDefault="0005781C" w:rsidP="000236FC">
            <w:pPr>
              <w:rPr>
                <w:rFonts w:eastAsia="Times New Roman"/>
                <w:bCs/>
                <w:color w:val="auto"/>
                <w:sz w:val="26"/>
                <w:szCs w:val="26"/>
                <w:lang w:val="pl-PL"/>
              </w:rPr>
            </w:pPr>
            <w:r w:rsidRPr="00196245">
              <w:rPr>
                <w:rFonts w:eastAsia="Times New Roman"/>
                <w:bCs/>
                <w:color w:val="auto"/>
                <w:sz w:val="26"/>
                <w:szCs w:val="26"/>
                <w:lang w:val="pl-PL"/>
              </w:rPr>
              <w:t>Kiểm tra cuối kỳ I</w:t>
            </w:r>
          </w:p>
        </w:tc>
        <w:tc>
          <w:tcPr>
            <w:tcW w:w="993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101" w:type="dxa"/>
            <w:gridSpan w:val="3"/>
          </w:tcPr>
          <w:p w:rsidR="0005781C" w:rsidRPr="00196245" w:rsidRDefault="0005781C" w:rsidP="003050B5">
            <w:pPr>
              <w:jc w:val="both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Đề kiểm tra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294BC3">
        <w:tc>
          <w:tcPr>
            <w:tcW w:w="14142" w:type="dxa"/>
            <w:gridSpan w:val="10"/>
          </w:tcPr>
          <w:p w:rsidR="0005781C" w:rsidRDefault="0005781C" w:rsidP="00937A8B">
            <w:pPr>
              <w:jc w:val="center"/>
              <w:rPr>
                <w:b/>
                <w:sz w:val="26"/>
                <w:szCs w:val="26"/>
              </w:rPr>
            </w:pPr>
          </w:p>
          <w:p w:rsidR="0005781C" w:rsidRPr="00196245" w:rsidRDefault="0005781C" w:rsidP="00937A8B">
            <w:pPr>
              <w:jc w:val="center"/>
              <w:rPr>
                <w:b/>
                <w:sz w:val="26"/>
                <w:szCs w:val="26"/>
              </w:rPr>
            </w:pPr>
            <w:r w:rsidRPr="00196245">
              <w:rPr>
                <w:b/>
                <w:sz w:val="26"/>
                <w:szCs w:val="26"/>
              </w:rPr>
              <w:t>Học kì II</w:t>
            </w:r>
          </w:p>
        </w:tc>
      </w:tr>
      <w:tr w:rsidR="0005781C" w:rsidTr="00A17C2C"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19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28</w:t>
            </w:r>
          </w:p>
        </w:tc>
        <w:tc>
          <w:tcPr>
            <w:tcW w:w="3685" w:type="dxa"/>
            <w:gridSpan w:val="3"/>
            <w:vAlign w:val="bottom"/>
          </w:tcPr>
          <w:p w:rsidR="0005781C" w:rsidRPr="00196245" w:rsidRDefault="000578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Bài 10. Đặc điểm, dân cư xã hội châu Phi</w:t>
            </w:r>
          </w:p>
        </w:tc>
        <w:tc>
          <w:tcPr>
            <w:tcW w:w="992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A17C2C">
        <w:tc>
          <w:tcPr>
            <w:tcW w:w="1100" w:type="dxa"/>
          </w:tcPr>
          <w:p w:rsidR="0005781C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  <w:r w:rsidR="0099649A">
              <w:rPr>
                <w:sz w:val="26"/>
                <w:szCs w:val="26"/>
              </w:rPr>
              <w:t>,2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29,30</w:t>
            </w:r>
          </w:p>
        </w:tc>
        <w:tc>
          <w:tcPr>
            <w:tcW w:w="3685" w:type="dxa"/>
            <w:gridSpan w:val="3"/>
          </w:tcPr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11: Phương thức con người khai thác, sử dụng và bảo vệ thiên nhiên châu Phi. </w:t>
            </w:r>
          </w:p>
        </w:tc>
        <w:tc>
          <w:tcPr>
            <w:tcW w:w="992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Hình ảnh, video về khai thác và sử dụng thiên nhiên tại các môi trường tự nhiên ở châu Phi.</w:t>
            </w:r>
          </w:p>
          <w:p w:rsidR="0005781C" w:rsidRPr="00196245" w:rsidRDefault="0005781C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A17C2C"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</w:t>
            </w:r>
            <w:r w:rsidR="002D632B">
              <w:rPr>
                <w:sz w:val="26"/>
                <w:szCs w:val="26"/>
              </w:rPr>
              <w:t>2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31</w:t>
            </w:r>
          </w:p>
        </w:tc>
        <w:tc>
          <w:tcPr>
            <w:tcW w:w="3685" w:type="dxa"/>
            <w:gridSpan w:val="3"/>
            <w:vAlign w:val="bottom"/>
          </w:tcPr>
          <w:p w:rsidR="0005781C" w:rsidRPr="00196245" w:rsidRDefault="000578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12: Thực hành: Tìm hiểu khái quát Cộng hòa Nam Phi. </w:t>
            </w:r>
          </w:p>
        </w:tc>
        <w:tc>
          <w:tcPr>
            <w:tcW w:w="992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A17C2C">
        <w:trPr>
          <w:trHeight w:val="1204"/>
        </w:trPr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</w:t>
            </w:r>
            <w:r w:rsidR="002D632B">
              <w:rPr>
                <w:sz w:val="26"/>
                <w:szCs w:val="26"/>
              </w:rPr>
              <w:t>3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32</w:t>
            </w:r>
          </w:p>
        </w:tc>
        <w:tc>
          <w:tcPr>
            <w:tcW w:w="3685" w:type="dxa"/>
            <w:gridSpan w:val="3"/>
            <w:vAlign w:val="bottom"/>
          </w:tcPr>
          <w:p w:rsidR="0005781C" w:rsidRPr="00196245" w:rsidRDefault="000578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13: Vị trí địa lí, phạm vi châu Mĩ. Sự phát kiến ra châu Mĩ. </w:t>
            </w:r>
          </w:p>
        </w:tc>
        <w:tc>
          <w:tcPr>
            <w:tcW w:w="992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thế giới.</w:t>
            </w:r>
          </w:p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tự nhiên châu Mỹ.</w:t>
            </w:r>
          </w:p>
          <w:p w:rsidR="0005781C" w:rsidRPr="00196245" w:rsidRDefault="0005781C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A17C2C">
        <w:tc>
          <w:tcPr>
            <w:tcW w:w="1100" w:type="dxa"/>
          </w:tcPr>
          <w:p w:rsidR="0005781C" w:rsidRPr="00196245" w:rsidRDefault="0005781C" w:rsidP="002D632B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</w:t>
            </w:r>
            <w:r w:rsidR="002D632B">
              <w:rPr>
                <w:sz w:val="26"/>
                <w:szCs w:val="26"/>
              </w:rPr>
              <w:t>3</w:t>
            </w:r>
            <w:r w:rsidRPr="00196245">
              <w:rPr>
                <w:sz w:val="26"/>
                <w:szCs w:val="26"/>
              </w:rPr>
              <w:t>,2</w:t>
            </w:r>
            <w:r w:rsidR="002D632B">
              <w:rPr>
                <w:sz w:val="26"/>
                <w:szCs w:val="26"/>
              </w:rPr>
              <w:t>4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33,34</w:t>
            </w:r>
          </w:p>
        </w:tc>
        <w:tc>
          <w:tcPr>
            <w:tcW w:w="3685" w:type="dxa"/>
            <w:gridSpan w:val="3"/>
          </w:tcPr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14: Các đặc điểm tự nhiên </w:t>
            </w:r>
            <w:r w:rsidRPr="00196245">
              <w:rPr>
                <w:rFonts w:eastAsia="Times New Roman"/>
                <w:bCs/>
                <w:sz w:val="26"/>
                <w:szCs w:val="26"/>
              </w:rPr>
              <w:lastRenderedPageBreak/>
              <w:t xml:space="preserve">Bắc Mĩ. </w:t>
            </w:r>
          </w:p>
        </w:tc>
        <w:tc>
          <w:tcPr>
            <w:tcW w:w="992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lastRenderedPageBreak/>
              <w:t>2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ồ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 tự nhiên châu Mỹ.</w:t>
            </w:r>
          </w:p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lastRenderedPageBreak/>
              <w:t>- Bản đồ các đới và kiểu khí hậu ở Bắc Mỹ.</w:t>
            </w:r>
          </w:p>
          <w:p w:rsidR="0005781C" w:rsidRPr="00196245" w:rsidRDefault="0005781C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A17C2C">
        <w:trPr>
          <w:trHeight w:val="1466"/>
        </w:trPr>
        <w:tc>
          <w:tcPr>
            <w:tcW w:w="1100" w:type="dxa"/>
          </w:tcPr>
          <w:p w:rsidR="0005781C" w:rsidRPr="00196245" w:rsidRDefault="0005781C" w:rsidP="002D632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</w:t>
            </w:r>
            <w:r w:rsidR="002D632B">
              <w:rPr>
                <w:sz w:val="26"/>
                <w:szCs w:val="26"/>
              </w:rPr>
              <w:t>4</w:t>
            </w:r>
            <w:r w:rsidR="0099649A">
              <w:rPr>
                <w:sz w:val="26"/>
                <w:szCs w:val="26"/>
              </w:rPr>
              <w:t>,2</w:t>
            </w:r>
            <w:r w:rsidR="002D632B"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35,36</w:t>
            </w:r>
          </w:p>
        </w:tc>
        <w:tc>
          <w:tcPr>
            <w:tcW w:w="3685" w:type="dxa"/>
            <w:gridSpan w:val="3"/>
          </w:tcPr>
          <w:p w:rsidR="0005781C" w:rsidRPr="00196245" w:rsidRDefault="0005781C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15: Đặc điểm dân cư, xã hội, phương thức khai thác tự nhiên và bền vững ở Bắc Mĩ. </w:t>
            </w:r>
          </w:p>
        </w:tc>
        <w:tc>
          <w:tcPr>
            <w:tcW w:w="992" w:type="dxa"/>
            <w:gridSpan w:val="2"/>
          </w:tcPr>
          <w:p w:rsidR="0005781C" w:rsidRPr="00196245" w:rsidRDefault="0005781C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Lược đồ các luồng nhập cư vào châu Mỹ.</w:t>
            </w:r>
          </w:p>
          <w:p w:rsidR="0005781C" w:rsidRPr="00A17C2C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đổ các trung tâm kinh tế quan trọng ở Bắc Mỹ, năm 2020.</w:t>
            </w:r>
          </w:p>
          <w:p w:rsidR="0005781C" w:rsidRPr="00196245" w:rsidRDefault="0005781C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Default="0005781C" w:rsidP="00553283">
            <w:pPr>
              <w:jc w:val="center"/>
              <w:rPr>
                <w:sz w:val="26"/>
                <w:szCs w:val="26"/>
              </w:rPr>
            </w:pPr>
          </w:p>
          <w:p w:rsidR="0005781C" w:rsidRDefault="0005781C" w:rsidP="00553283">
            <w:pPr>
              <w:jc w:val="center"/>
              <w:rPr>
                <w:sz w:val="26"/>
                <w:szCs w:val="26"/>
              </w:rPr>
            </w:pPr>
          </w:p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05781C" w:rsidTr="00A17C2C">
        <w:trPr>
          <w:trHeight w:val="908"/>
        </w:trPr>
        <w:tc>
          <w:tcPr>
            <w:tcW w:w="110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2</w:t>
            </w:r>
            <w:r w:rsidR="002D632B"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</w:tcPr>
          <w:p w:rsidR="0005781C" w:rsidRPr="00196245" w:rsidRDefault="0005781C" w:rsidP="0099649A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37</w:t>
            </w:r>
          </w:p>
        </w:tc>
        <w:tc>
          <w:tcPr>
            <w:tcW w:w="3685" w:type="dxa"/>
            <w:gridSpan w:val="3"/>
            <w:vAlign w:val="bottom"/>
          </w:tcPr>
          <w:p w:rsidR="0005781C" w:rsidRPr="00196245" w:rsidRDefault="000578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16: Đặc điểm tự nhiên Trung và Nam Mĩ </w:t>
            </w:r>
            <w:r w:rsidR="0099649A">
              <w:rPr>
                <w:rFonts w:eastAsia="Times New Roman"/>
                <w:bCs/>
                <w:sz w:val="26"/>
                <w:szCs w:val="26"/>
              </w:rPr>
              <w:t>(T1)</w:t>
            </w:r>
          </w:p>
          <w:p w:rsidR="0005781C" w:rsidRPr="00196245" w:rsidRDefault="0005781C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05781C" w:rsidRPr="00196245" w:rsidRDefault="0099649A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tự nhiên châu Mỹ.</w:t>
            </w:r>
          </w:p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các đới và kiểu khí hậu ở Trung và Nam Mỹ.</w:t>
            </w:r>
          </w:p>
          <w:p w:rsidR="0005781C" w:rsidRPr="00196245" w:rsidRDefault="0005781C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05781C" w:rsidRPr="00196245" w:rsidRDefault="0005781C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rPr>
          <w:trHeight w:val="908"/>
        </w:trPr>
        <w:tc>
          <w:tcPr>
            <w:tcW w:w="110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2D632B">
              <w:rPr>
                <w:sz w:val="26"/>
                <w:szCs w:val="26"/>
              </w:rPr>
              <w:t>6</w:t>
            </w:r>
          </w:p>
        </w:tc>
        <w:tc>
          <w:tcPr>
            <w:tcW w:w="1135" w:type="dxa"/>
          </w:tcPr>
          <w:p w:rsidR="0099649A" w:rsidRPr="00196245" w:rsidRDefault="0099649A" w:rsidP="005A7D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38</w:t>
            </w:r>
          </w:p>
        </w:tc>
        <w:tc>
          <w:tcPr>
            <w:tcW w:w="3685" w:type="dxa"/>
            <w:gridSpan w:val="3"/>
            <w:vAlign w:val="bottom"/>
          </w:tcPr>
          <w:p w:rsidR="0099649A" w:rsidRPr="00196245" w:rsidRDefault="0099649A" w:rsidP="005A7DBB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Ôn tập giữa học kì II</w:t>
            </w:r>
          </w:p>
        </w:tc>
        <w:tc>
          <w:tcPr>
            <w:tcW w:w="992" w:type="dxa"/>
            <w:gridSpan w:val="2"/>
          </w:tcPr>
          <w:p w:rsidR="0099649A" w:rsidRPr="00196245" w:rsidRDefault="0099649A" w:rsidP="005A7DBB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5A7DBB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99649A" w:rsidRPr="00196245" w:rsidRDefault="0099649A" w:rsidP="005A7DBB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rPr>
          <w:trHeight w:val="908"/>
        </w:trPr>
        <w:tc>
          <w:tcPr>
            <w:tcW w:w="110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</w:t>
            </w:r>
          </w:p>
        </w:tc>
        <w:tc>
          <w:tcPr>
            <w:tcW w:w="1135" w:type="dxa"/>
          </w:tcPr>
          <w:p w:rsidR="0099649A" w:rsidRPr="00196245" w:rsidRDefault="0099649A" w:rsidP="005A7D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  <w:tc>
          <w:tcPr>
            <w:tcW w:w="3685" w:type="dxa"/>
            <w:gridSpan w:val="3"/>
            <w:vAlign w:val="bottom"/>
          </w:tcPr>
          <w:p w:rsidR="0099649A" w:rsidRPr="00196245" w:rsidRDefault="0099649A" w:rsidP="005A7DBB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Kiểm tra giữa học kì II</w:t>
            </w:r>
          </w:p>
        </w:tc>
        <w:tc>
          <w:tcPr>
            <w:tcW w:w="992" w:type="dxa"/>
            <w:gridSpan w:val="2"/>
          </w:tcPr>
          <w:p w:rsidR="0099649A" w:rsidRPr="00196245" w:rsidRDefault="0099649A" w:rsidP="005A7DBB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5A7DBB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Đề kiểm tra</w:t>
            </w:r>
          </w:p>
        </w:tc>
        <w:tc>
          <w:tcPr>
            <w:tcW w:w="1270" w:type="dxa"/>
          </w:tcPr>
          <w:p w:rsidR="0099649A" w:rsidRPr="00196245" w:rsidRDefault="0099649A" w:rsidP="005A7DBB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rPr>
          <w:trHeight w:val="908"/>
        </w:trPr>
        <w:tc>
          <w:tcPr>
            <w:tcW w:w="1100" w:type="dxa"/>
          </w:tcPr>
          <w:p w:rsidR="0099649A" w:rsidRDefault="0099649A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</w:t>
            </w:r>
          </w:p>
        </w:tc>
        <w:tc>
          <w:tcPr>
            <w:tcW w:w="1135" w:type="dxa"/>
          </w:tcPr>
          <w:p w:rsidR="0099649A" w:rsidRDefault="0099649A" w:rsidP="005A7DB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</w:t>
            </w:r>
          </w:p>
        </w:tc>
        <w:tc>
          <w:tcPr>
            <w:tcW w:w="3685" w:type="dxa"/>
            <w:gridSpan w:val="3"/>
            <w:vAlign w:val="bottom"/>
          </w:tcPr>
          <w:p w:rsidR="0099649A" w:rsidRPr="00196245" w:rsidRDefault="0099649A" w:rsidP="005A7DBB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16: Đặc điểm tự nhiên Trung và Nam Mĩ </w:t>
            </w:r>
            <w:r>
              <w:rPr>
                <w:rFonts w:eastAsia="Times New Roman"/>
                <w:bCs/>
                <w:sz w:val="26"/>
                <w:szCs w:val="26"/>
              </w:rPr>
              <w:t>(T2)</w:t>
            </w:r>
          </w:p>
          <w:p w:rsidR="0099649A" w:rsidRPr="00196245" w:rsidRDefault="0099649A" w:rsidP="005A7DBB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99649A" w:rsidRPr="00196245" w:rsidRDefault="0099649A" w:rsidP="005A7DB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5A7DBB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tự nhiên châu Mỹ.</w:t>
            </w:r>
          </w:p>
          <w:p w:rsidR="0099649A" w:rsidRPr="00196245" w:rsidRDefault="0099649A" w:rsidP="005A7DBB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Bản đồ các đới và kiểu khí hậu ở Trung và Nam Mỹ.</w:t>
            </w:r>
          </w:p>
          <w:p w:rsidR="0099649A" w:rsidRPr="00196245" w:rsidRDefault="0099649A" w:rsidP="005A7DBB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99649A" w:rsidRPr="00196245" w:rsidRDefault="0099649A" w:rsidP="005A7DBB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c>
          <w:tcPr>
            <w:tcW w:w="1100" w:type="dxa"/>
          </w:tcPr>
          <w:p w:rsidR="0099649A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</w:t>
            </w:r>
            <w:r w:rsidR="0099649A">
              <w:rPr>
                <w:sz w:val="26"/>
                <w:szCs w:val="26"/>
              </w:rPr>
              <w:t>,2</w:t>
            </w:r>
            <w:r>
              <w:rPr>
                <w:sz w:val="26"/>
                <w:szCs w:val="26"/>
              </w:rPr>
              <w:t>9</w:t>
            </w:r>
          </w:p>
        </w:tc>
        <w:tc>
          <w:tcPr>
            <w:tcW w:w="1135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41,42</w:t>
            </w:r>
          </w:p>
        </w:tc>
        <w:tc>
          <w:tcPr>
            <w:tcW w:w="3685" w:type="dxa"/>
            <w:gridSpan w:val="3"/>
            <w:vAlign w:val="bottom"/>
          </w:tcPr>
          <w:p w:rsidR="0099649A" w:rsidRPr="00196245" w:rsidRDefault="0099649A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17: Đặc điểm dân cư, xã hội Trung và Nam Mĩ, khai thác, sử dụng và bảo vệ rừng A- ma- dôn.  </w:t>
            </w:r>
          </w:p>
          <w:p w:rsidR="0099649A" w:rsidRPr="00196245" w:rsidRDefault="0099649A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  <w:p w:rsidR="0099649A" w:rsidRPr="00196245" w:rsidRDefault="0099649A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  <w:p w:rsidR="0099649A" w:rsidRPr="00196245" w:rsidRDefault="0099649A" w:rsidP="000236FC">
            <w:pPr>
              <w:jc w:val="both"/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99649A" w:rsidRPr="00196245" w:rsidRDefault="0099649A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 xml:space="preserve">- 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Lược đổ các luồng nhập cư vào châu Mỹ.</w:t>
            </w:r>
          </w:p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Bản đồ tỉ lệ dân đô thị và một số đô thị </w:t>
            </w:r>
            <w:r w:rsidRPr="00196245">
              <w:rPr>
                <w:iCs/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ở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 Trung và Nam Mỹ, năm 2020.</w:t>
            </w:r>
          </w:p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- Một số hình ảnh, vi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es-ES_tradnl"/>
              </w:rPr>
              <w:t xml:space="preserve">deo 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>về dân cư, xã hội ở Trung và Nam Mỹ, cảnh quan rừng A-ma-dôn, tác hoạt động khai thác, bao vệ rừng A ma-dôn.</w:t>
            </w:r>
          </w:p>
          <w:p w:rsidR="0099649A" w:rsidRPr="00196245" w:rsidRDefault="0099649A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c>
          <w:tcPr>
            <w:tcW w:w="1100" w:type="dxa"/>
          </w:tcPr>
          <w:p w:rsidR="0099649A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30,31, 32</w:t>
            </w:r>
          </w:p>
        </w:tc>
        <w:tc>
          <w:tcPr>
            <w:tcW w:w="1135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43,44, 45</w:t>
            </w:r>
          </w:p>
        </w:tc>
        <w:tc>
          <w:tcPr>
            <w:tcW w:w="3685" w:type="dxa"/>
            <w:gridSpan w:val="3"/>
          </w:tcPr>
          <w:p w:rsidR="0099649A" w:rsidRPr="00196245" w:rsidRDefault="0099649A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Bài 18: Châu Đại Dương.  </w:t>
            </w:r>
          </w:p>
        </w:tc>
        <w:tc>
          <w:tcPr>
            <w:tcW w:w="992" w:type="dxa"/>
            <w:gridSpan w:val="2"/>
          </w:tcPr>
          <w:p w:rsidR="0099649A" w:rsidRPr="00196245" w:rsidRDefault="0099649A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  <w:t xml:space="preserve">- </w:t>
            </w: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Bản đồ tự nhiên châu Đại Dương.</w:t>
            </w:r>
          </w:p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Lược đồ hướng gió và phân bố lượng mưa trên lục địa Ô-xtrây-li-a.</w:t>
            </w:r>
          </w:p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</w:rPr>
              <w:t>- Lược đồ một số đô thị ở Ô-xtrây-li-a năm 2020.</w:t>
            </w:r>
          </w:p>
          <w:p w:rsidR="0099649A" w:rsidRPr="00196245" w:rsidRDefault="0099649A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rPr>
          <w:trHeight w:val="70"/>
        </w:trPr>
        <w:tc>
          <w:tcPr>
            <w:tcW w:w="1100" w:type="dxa"/>
          </w:tcPr>
          <w:p w:rsidR="0099649A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</w:t>
            </w:r>
          </w:p>
        </w:tc>
        <w:tc>
          <w:tcPr>
            <w:tcW w:w="1135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46,47</w:t>
            </w:r>
          </w:p>
        </w:tc>
        <w:tc>
          <w:tcPr>
            <w:tcW w:w="3685" w:type="dxa"/>
            <w:gridSpan w:val="3"/>
            <w:vAlign w:val="bottom"/>
          </w:tcPr>
          <w:p w:rsidR="0099649A" w:rsidRDefault="0099649A" w:rsidP="000236FC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Bài 19: Châu Nam Cực.</w:t>
            </w:r>
          </w:p>
          <w:p w:rsidR="0099649A" w:rsidRDefault="0099649A" w:rsidP="000236FC">
            <w:pPr>
              <w:rPr>
                <w:rFonts w:eastAsia="Times New Roman"/>
                <w:bCs/>
                <w:sz w:val="26"/>
                <w:szCs w:val="26"/>
              </w:rPr>
            </w:pPr>
          </w:p>
          <w:p w:rsidR="0099649A" w:rsidRPr="00196245" w:rsidRDefault="0099649A" w:rsidP="000236FC">
            <w:pPr>
              <w:rPr>
                <w:rFonts w:eastAsia="Times New Roman"/>
                <w:bCs/>
                <w:sz w:val="26"/>
                <w:szCs w:val="26"/>
              </w:rPr>
            </w:pPr>
          </w:p>
        </w:tc>
        <w:tc>
          <w:tcPr>
            <w:tcW w:w="992" w:type="dxa"/>
            <w:gridSpan w:val="2"/>
          </w:tcPr>
          <w:p w:rsidR="0099649A" w:rsidRPr="00196245" w:rsidRDefault="0099649A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pl-PL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pl-PL"/>
              </w:rPr>
              <w:t>- Bản đồ châu Nam Cực.</w:t>
            </w:r>
          </w:p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pl-PL"/>
              </w:rPr>
            </w:pPr>
            <w:r w:rsidRPr="00196245">
              <w:rPr>
                <w:color w:val="000000" w:themeColor="text1"/>
                <w:sz w:val="26"/>
                <w:szCs w:val="26"/>
                <w:shd w:val="clear" w:color="auto" w:fill="FFFFFF"/>
                <w:lang w:val="pl-PL"/>
              </w:rPr>
              <w:t>- Hình ảnh, video về tự nhiên Nam Cực, các hoạt động nghiên cứu tại châu Nam Cực.</w:t>
            </w:r>
          </w:p>
          <w:p w:rsidR="0099649A" w:rsidRPr="00196245" w:rsidRDefault="0099649A" w:rsidP="00196245">
            <w:pPr>
              <w:rPr>
                <w:color w:val="000000" w:themeColor="text1"/>
                <w:sz w:val="26"/>
                <w:szCs w:val="26"/>
                <w:shd w:val="clear" w:color="auto" w:fill="FFFFFF"/>
                <w:lang w:val="vi-VN"/>
              </w:rPr>
            </w:pPr>
            <w:r w:rsidRPr="00196245">
              <w:rPr>
                <w:sz w:val="26"/>
                <w:szCs w:val="26"/>
                <w:lang w:val="pl-PL"/>
              </w:rPr>
              <w:t xml:space="preserve">- </w:t>
            </w: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c>
          <w:tcPr>
            <w:tcW w:w="1100" w:type="dxa"/>
          </w:tcPr>
          <w:p w:rsidR="0099649A" w:rsidRPr="00196245" w:rsidRDefault="00547524" w:rsidP="00D50C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</w:t>
            </w:r>
          </w:p>
        </w:tc>
        <w:tc>
          <w:tcPr>
            <w:tcW w:w="1135" w:type="dxa"/>
          </w:tcPr>
          <w:p w:rsidR="0099649A" w:rsidRPr="00196245" w:rsidRDefault="002D632B" w:rsidP="00D50C6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48,49</w:t>
            </w:r>
          </w:p>
        </w:tc>
        <w:tc>
          <w:tcPr>
            <w:tcW w:w="3685" w:type="dxa"/>
            <w:gridSpan w:val="3"/>
            <w:vAlign w:val="bottom"/>
          </w:tcPr>
          <w:p w:rsidR="0099649A" w:rsidRPr="00196245" w:rsidRDefault="0099649A" w:rsidP="0054568B">
            <w:pPr>
              <w:rPr>
                <w:rFonts w:eastAsia="Times New Roman"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i/>
                <w:sz w:val="26"/>
                <w:szCs w:val="26"/>
              </w:rPr>
              <w:t>Chủ đề chung 1</w:t>
            </w:r>
            <w:r w:rsidRPr="00196245">
              <w:rPr>
                <w:rFonts w:eastAsia="Times New Roman"/>
                <w:bCs/>
                <w:sz w:val="26"/>
                <w:szCs w:val="26"/>
              </w:rPr>
              <w:t xml:space="preserve">: Các cuộc phát kiến địa lý </w:t>
            </w:r>
          </w:p>
        </w:tc>
        <w:tc>
          <w:tcPr>
            <w:tcW w:w="992" w:type="dxa"/>
            <w:gridSpan w:val="2"/>
          </w:tcPr>
          <w:p w:rsidR="0099649A" w:rsidRPr="00196245" w:rsidRDefault="0099649A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960" w:type="dxa"/>
            <w:gridSpan w:val="2"/>
          </w:tcPr>
          <w:p w:rsidR="0099649A" w:rsidRDefault="0099649A" w:rsidP="0054568B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Tranh, ảnh các các cuộc phát kiến địa lý.</w:t>
            </w:r>
          </w:p>
          <w:p w:rsidR="0099649A" w:rsidRPr="00196245" w:rsidRDefault="0099649A" w:rsidP="0054568B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Máy tính, máy chiếu</w:t>
            </w:r>
          </w:p>
        </w:tc>
        <w:tc>
          <w:tcPr>
            <w:tcW w:w="127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99649A" w:rsidTr="00A17C2C">
        <w:trPr>
          <w:trHeight w:val="736"/>
        </w:trPr>
        <w:tc>
          <w:tcPr>
            <w:tcW w:w="1100" w:type="dxa"/>
          </w:tcPr>
          <w:p w:rsidR="0099649A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33,34</w:t>
            </w:r>
          </w:p>
        </w:tc>
        <w:tc>
          <w:tcPr>
            <w:tcW w:w="1135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5</w:t>
            </w:r>
            <w:r w:rsidR="002D632B">
              <w:rPr>
                <w:sz w:val="26"/>
                <w:szCs w:val="26"/>
              </w:rPr>
              <w:t>1</w:t>
            </w:r>
          </w:p>
        </w:tc>
        <w:tc>
          <w:tcPr>
            <w:tcW w:w="3685" w:type="dxa"/>
            <w:gridSpan w:val="3"/>
            <w:vAlign w:val="bottom"/>
          </w:tcPr>
          <w:p w:rsidR="0099649A" w:rsidRPr="005F0ED6" w:rsidRDefault="0099649A" w:rsidP="00D50C6D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i/>
                <w:sz w:val="26"/>
                <w:szCs w:val="26"/>
              </w:rPr>
              <w:t>Chủ đề chung2</w:t>
            </w:r>
            <w:r w:rsidRPr="00196245">
              <w:rPr>
                <w:rFonts w:eastAsia="Times New Roman"/>
                <w:bCs/>
                <w:sz w:val="26"/>
                <w:szCs w:val="26"/>
              </w:rPr>
              <w:t>: Đô thị: Lịch sử và hiện tại.</w:t>
            </w:r>
          </w:p>
        </w:tc>
        <w:tc>
          <w:tcPr>
            <w:tcW w:w="992" w:type="dxa"/>
            <w:gridSpan w:val="2"/>
          </w:tcPr>
          <w:p w:rsidR="0099649A" w:rsidRPr="00196245" w:rsidRDefault="002D632B" w:rsidP="000236FC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5960" w:type="dxa"/>
            <w:gridSpan w:val="2"/>
          </w:tcPr>
          <w:p w:rsidR="0099649A" w:rsidRPr="00196245" w:rsidRDefault="0099649A" w:rsidP="00196245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- Tranh, ảnh các đô thị cổ đại, trung đại trên thế giới.- Máy tính, máy chiế</w:t>
            </w:r>
            <w:r>
              <w:rPr>
                <w:sz w:val="26"/>
                <w:szCs w:val="26"/>
              </w:rPr>
              <w:t>u.</w:t>
            </w:r>
          </w:p>
        </w:tc>
        <w:tc>
          <w:tcPr>
            <w:tcW w:w="1270" w:type="dxa"/>
          </w:tcPr>
          <w:p w:rsidR="0099649A" w:rsidRPr="00196245" w:rsidRDefault="0099649A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2D632B" w:rsidTr="00A17C2C">
        <w:trPr>
          <w:trHeight w:val="736"/>
        </w:trPr>
        <w:tc>
          <w:tcPr>
            <w:tcW w:w="1100" w:type="dxa"/>
          </w:tcPr>
          <w:p w:rsidR="002D632B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</w:t>
            </w:r>
          </w:p>
        </w:tc>
        <w:tc>
          <w:tcPr>
            <w:tcW w:w="1135" w:type="dxa"/>
          </w:tcPr>
          <w:p w:rsidR="002D632B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</w:t>
            </w:r>
          </w:p>
        </w:tc>
        <w:tc>
          <w:tcPr>
            <w:tcW w:w="3685" w:type="dxa"/>
            <w:gridSpan w:val="3"/>
            <w:vAlign w:val="bottom"/>
          </w:tcPr>
          <w:p w:rsidR="002D632B" w:rsidRPr="00196245" w:rsidRDefault="002D632B" w:rsidP="005A7DBB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Ôn tập giữa học kì II</w:t>
            </w:r>
          </w:p>
        </w:tc>
        <w:tc>
          <w:tcPr>
            <w:tcW w:w="992" w:type="dxa"/>
            <w:gridSpan w:val="2"/>
          </w:tcPr>
          <w:p w:rsidR="002D632B" w:rsidRPr="00196245" w:rsidRDefault="002D632B" w:rsidP="005A7DBB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2D632B" w:rsidRPr="00196245" w:rsidRDefault="002D632B" w:rsidP="005A7DBB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Máy tính, máy chiếu</w:t>
            </w:r>
          </w:p>
        </w:tc>
        <w:tc>
          <w:tcPr>
            <w:tcW w:w="1270" w:type="dxa"/>
          </w:tcPr>
          <w:p w:rsidR="002D632B" w:rsidRPr="00196245" w:rsidRDefault="002D632B" w:rsidP="00553283">
            <w:pPr>
              <w:jc w:val="center"/>
              <w:rPr>
                <w:sz w:val="26"/>
                <w:szCs w:val="26"/>
              </w:rPr>
            </w:pPr>
          </w:p>
        </w:tc>
      </w:tr>
      <w:tr w:rsidR="002D632B" w:rsidTr="00A17C2C">
        <w:trPr>
          <w:trHeight w:val="736"/>
        </w:trPr>
        <w:tc>
          <w:tcPr>
            <w:tcW w:w="1100" w:type="dxa"/>
          </w:tcPr>
          <w:p w:rsidR="002D632B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</w:t>
            </w:r>
          </w:p>
        </w:tc>
        <w:tc>
          <w:tcPr>
            <w:tcW w:w="1135" w:type="dxa"/>
          </w:tcPr>
          <w:p w:rsidR="002D632B" w:rsidRPr="00196245" w:rsidRDefault="002D632B" w:rsidP="0055328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</w:t>
            </w:r>
          </w:p>
        </w:tc>
        <w:tc>
          <w:tcPr>
            <w:tcW w:w="3685" w:type="dxa"/>
            <w:gridSpan w:val="3"/>
            <w:vAlign w:val="bottom"/>
          </w:tcPr>
          <w:p w:rsidR="002D632B" w:rsidRPr="00196245" w:rsidRDefault="002D632B" w:rsidP="005A7DBB">
            <w:pPr>
              <w:rPr>
                <w:rFonts w:eastAsia="Times New Roman"/>
                <w:bCs/>
                <w:sz w:val="26"/>
                <w:szCs w:val="26"/>
              </w:rPr>
            </w:pPr>
            <w:r w:rsidRPr="00196245">
              <w:rPr>
                <w:rFonts w:eastAsia="Times New Roman"/>
                <w:bCs/>
                <w:sz w:val="26"/>
                <w:szCs w:val="26"/>
              </w:rPr>
              <w:t>Kiểm tra giữa học kì II</w:t>
            </w:r>
          </w:p>
        </w:tc>
        <w:tc>
          <w:tcPr>
            <w:tcW w:w="992" w:type="dxa"/>
            <w:gridSpan w:val="2"/>
          </w:tcPr>
          <w:p w:rsidR="002D632B" w:rsidRPr="00196245" w:rsidRDefault="002D632B" w:rsidP="005A7DBB">
            <w:pPr>
              <w:jc w:val="center"/>
              <w:rPr>
                <w:b/>
                <w:bCs/>
                <w:sz w:val="26"/>
                <w:szCs w:val="26"/>
              </w:rPr>
            </w:pPr>
            <w:r w:rsidRPr="00196245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5960" w:type="dxa"/>
            <w:gridSpan w:val="2"/>
          </w:tcPr>
          <w:p w:rsidR="002D632B" w:rsidRPr="00196245" w:rsidRDefault="002D632B" w:rsidP="005A7DBB">
            <w:pPr>
              <w:rPr>
                <w:sz w:val="26"/>
                <w:szCs w:val="26"/>
              </w:rPr>
            </w:pPr>
            <w:r w:rsidRPr="00196245">
              <w:rPr>
                <w:sz w:val="26"/>
                <w:szCs w:val="26"/>
              </w:rPr>
              <w:t>Đề kiểm tra</w:t>
            </w:r>
          </w:p>
        </w:tc>
        <w:tc>
          <w:tcPr>
            <w:tcW w:w="1270" w:type="dxa"/>
          </w:tcPr>
          <w:p w:rsidR="002D632B" w:rsidRPr="00196245" w:rsidRDefault="002D632B" w:rsidP="00553283">
            <w:pPr>
              <w:jc w:val="center"/>
              <w:rPr>
                <w:sz w:val="26"/>
                <w:szCs w:val="26"/>
              </w:rPr>
            </w:pPr>
          </w:p>
        </w:tc>
      </w:tr>
    </w:tbl>
    <w:p w:rsidR="00C01C49" w:rsidRPr="00C01C49" w:rsidRDefault="00C01C49" w:rsidP="00AF50FD">
      <w:pPr>
        <w:tabs>
          <w:tab w:val="center" w:pos="7286"/>
        </w:tabs>
        <w:spacing w:after="0" w:line="276" w:lineRule="auto"/>
        <w:ind w:left="567"/>
        <w:jc w:val="both"/>
        <w:rPr>
          <w:i/>
          <w:iCs/>
          <w:szCs w:val="28"/>
        </w:rPr>
      </w:pPr>
      <w:r w:rsidRPr="00B141AC">
        <w:rPr>
          <w:b/>
          <w:bCs/>
          <w:szCs w:val="28"/>
          <w:lang w:val="vi-VN"/>
        </w:rPr>
        <w:t xml:space="preserve">II. Nhiệm vụ </w:t>
      </w:r>
      <w:r>
        <w:rPr>
          <w:b/>
          <w:bCs/>
          <w:szCs w:val="28"/>
        </w:rPr>
        <w:t>khác:</w:t>
      </w:r>
      <w:r w:rsidR="00AF50FD">
        <w:rPr>
          <w:b/>
          <w:bCs/>
          <w:szCs w:val="28"/>
        </w:rPr>
        <w:tab/>
      </w:r>
      <w:bookmarkStart w:id="0" w:name="_GoBack"/>
      <w:bookmarkEnd w:id="0"/>
    </w:p>
    <w:p w:rsidR="00C01C49" w:rsidRPr="00B141AC" w:rsidRDefault="00C01C49" w:rsidP="00C01C49">
      <w:pPr>
        <w:spacing w:after="0" w:line="276" w:lineRule="auto"/>
        <w:ind w:left="567"/>
        <w:jc w:val="both"/>
        <w:rPr>
          <w:szCs w:val="28"/>
          <w:lang w:val="vi-VN"/>
        </w:rPr>
      </w:pPr>
      <w:r w:rsidRPr="00B141AC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p w:rsidR="00FE596C" w:rsidRDefault="00C01C49" w:rsidP="001A3C18">
      <w:pPr>
        <w:spacing w:after="0" w:line="276" w:lineRule="auto"/>
        <w:ind w:left="567"/>
        <w:jc w:val="both"/>
        <w:rPr>
          <w:szCs w:val="28"/>
        </w:rPr>
      </w:pPr>
      <w:r w:rsidRPr="00B141AC">
        <w:rPr>
          <w:szCs w:val="28"/>
          <w:lang w:val="vi-VN"/>
        </w:rPr>
        <w:t>...............................................................................................................................................................................................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34"/>
        <w:gridCol w:w="6820"/>
      </w:tblGrid>
      <w:tr w:rsidR="00FF03EF" w:rsidTr="00E94718">
        <w:tc>
          <w:tcPr>
            <w:tcW w:w="6834" w:type="dxa"/>
          </w:tcPr>
          <w:p w:rsidR="00FF03EF" w:rsidRDefault="00FF03EF" w:rsidP="001A3C18">
            <w:pPr>
              <w:spacing w:after="0" w:line="276" w:lineRule="auto"/>
              <w:jc w:val="both"/>
              <w:rPr>
                <w:szCs w:val="28"/>
              </w:rPr>
            </w:pPr>
          </w:p>
        </w:tc>
        <w:tc>
          <w:tcPr>
            <w:tcW w:w="6820" w:type="dxa"/>
          </w:tcPr>
          <w:p w:rsidR="00FF03EF" w:rsidRPr="00FF03EF" w:rsidRDefault="00E94718" w:rsidP="00E94718">
            <w:pPr>
              <w:spacing w:after="0" w:line="276" w:lineRule="auto"/>
              <w:jc w:val="center"/>
              <w:rPr>
                <w:b/>
                <w:bCs/>
                <w:i/>
                <w:szCs w:val="28"/>
              </w:rPr>
            </w:pPr>
            <w:r>
              <w:rPr>
                <w:i/>
                <w:szCs w:val="28"/>
              </w:rPr>
              <w:t xml:space="preserve">, ngày </w:t>
            </w:r>
            <w:r w:rsidR="00FF03EF" w:rsidRPr="00B141AC">
              <w:rPr>
                <w:i/>
                <w:szCs w:val="28"/>
              </w:rPr>
              <w:t xml:space="preserve"> tháng </w:t>
            </w:r>
            <w:r>
              <w:rPr>
                <w:i/>
                <w:szCs w:val="28"/>
              </w:rPr>
              <w:t>8</w:t>
            </w:r>
            <w:r w:rsidR="00FF03EF" w:rsidRPr="00B141AC">
              <w:rPr>
                <w:i/>
                <w:szCs w:val="28"/>
              </w:rPr>
              <w:t xml:space="preserve">  năm 2022</w:t>
            </w:r>
          </w:p>
        </w:tc>
      </w:tr>
    </w:tbl>
    <w:p w:rsidR="00BD40D0" w:rsidRPr="00BD40D0" w:rsidRDefault="00BD40D0" w:rsidP="00BD40D0">
      <w:pPr>
        <w:jc w:val="both"/>
        <w:rPr>
          <w:b/>
          <w:bCs/>
          <w:lang w:val="sv-SE"/>
        </w:rPr>
      </w:pPr>
    </w:p>
    <w:sectPr w:rsidR="00BD40D0" w:rsidRPr="00BD40D0" w:rsidSect="00AF50FD">
      <w:headerReference w:type="default" r:id="rId8"/>
      <w:footerReference w:type="default" r:id="rId9"/>
      <w:pgSz w:w="16840" w:h="11901" w:orient="landscape"/>
      <w:pgMar w:top="810" w:right="1134" w:bottom="900" w:left="1701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3DDD" w:rsidRDefault="00DB3DDD" w:rsidP="001079DD">
      <w:pPr>
        <w:spacing w:before="0" w:after="0"/>
      </w:pPr>
      <w:r>
        <w:separator/>
      </w:r>
    </w:p>
  </w:endnote>
  <w:endnote w:type="continuationSeparator" w:id="0">
    <w:p w:rsidR="00DB3DDD" w:rsidRDefault="00DB3DDD" w:rsidP="001079D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FD" w:rsidRDefault="00AF50FD">
    <w:pPr>
      <w:pStyle w:val="Footer"/>
    </w:pPr>
    <w:r w:rsidRPr="00AF50FD"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                                         </w:t>
    </w:r>
    <w:r>
      <w:rPr>
        <w:rFonts w:eastAsia="SimSun"/>
        <w:b/>
        <w:kern w:val="2"/>
        <w:sz w:val="24"/>
        <w:szCs w:val="24"/>
        <w:lang w:val="nl-NL" w:eastAsia="zh-CN"/>
      </w:rPr>
      <w:t xml:space="preserve">                             </w:t>
    </w:r>
    <w:r w:rsidRPr="00AF50FD">
      <w:rPr>
        <w:rFonts w:eastAsia="SimSun"/>
        <w:b/>
        <w:kern w:val="2"/>
        <w:sz w:val="24"/>
        <w:szCs w:val="24"/>
        <w:lang w:val="nl-NL" w:eastAsia="zh-CN"/>
      </w:rPr>
      <w:t xml:space="preserve"> </w:t>
    </w:r>
    <w:r w:rsidRPr="00AF50FD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AF50FD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AF50FD">
      <w:rPr>
        <w:rFonts w:eastAsia="SimSun"/>
        <w:b/>
        <w:kern w:val="2"/>
        <w:sz w:val="24"/>
        <w:szCs w:val="24"/>
        <w:lang w:eastAsia="zh-CN"/>
      </w:rPr>
      <w:t xml:space="preserve">        </w:t>
    </w:r>
    <w:r>
      <w:rPr>
        <w:rFonts w:eastAsia="SimSun"/>
        <w:b/>
        <w:kern w:val="2"/>
        <w:sz w:val="24"/>
        <w:szCs w:val="24"/>
        <w:lang w:eastAsia="zh-CN"/>
      </w:rPr>
      <w:t xml:space="preserve">                          </w:t>
    </w:r>
    <w:r w:rsidRPr="00AF50FD">
      <w:rPr>
        <w:rFonts w:eastAsia="SimSun"/>
        <w:b/>
        <w:kern w:val="2"/>
        <w:sz w:val="24"/>
        <w:szCs w:val="24"/>
        <w:lang w:eastAsia="zh-CN"/>
      </w:rPr>
      <w:t xml:space="preserve">                        </w:t>
    </w:r>
    <w:r w:rsidRPr="00AF50FD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AF50FD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AF50FD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AF50FD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AF50FD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AF50FD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3DDD" w:rsidRDefault="00DB3DDD">
      <w:pPr>
        <w:spacing w:before="0" w:after="0"/>
      </w:pPr>
      <w:r>
        <w:separator/>
      </w:r>
    </w:p>
  </w:footnote>
  <w:footnote w:type="continuationSeparator" w:id="0">
    <w:p w:rsidR="00DB3DDD" w:rsidRDefault="00DB3DDD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50FD" w:rsidRPr="00AF50FD" w:rsidRDefault="00AF50FD" w:rsidP="00AF50FD">
    <w:pPr>
      <w:widowControl w:val="0"/>
      <w:tabs>
        <w:tab w:val="center" w:pos="4513"/>
        <w:tab w:val="right" w:pos="9026"/>
      </w:tabs>
      <w:autoSpaceDE w:val="0"/>
      <w:autoSpaceDN w:val="0"/>
      <w:spacing w:before="0" w:after="0"/>
      <w:jc w:val="center"/>
      <w:rPr>
        <w:rFonts w:eastAsia="Times New Roman"/>
        <w:color w:val="auto"/>
        <w:sz w:val="22"/>
        <w:szCs w:val="22"/>
        <w:lang w:val="vi"/>
      </w:rPr>
    </w:pPr>
    <w:r w:rsidRPr="00AF50FD">
      <w:rPr>
        <w:rFonts w:eastAsia="Calibri"/>
        <w:b/>
        <w:color w:val="00B0F0"/>
        <w:sz w:val="24"/>
        <w:szCs w:val="24"/>
        <w:lang w:val="nl-NL"/>
      </w:rPr>
      <w:t/>
    </w:r>
    <w:r w:rsidRPr="00AF50FD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29B"/>
    <w:multiLevelType w:val="multilevel"/>
    <w:tmpl w:val="0000029A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1">
    <w:nsid w:val="0C1E19BA"/>
    <w:multiLevelType w:val="hybridMultilevel"/>
    <w:tmpl w:val="BB846FB8"/>
    <w:lvl w:ilvl="0" w:tplc="352412C0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5C4348"/>
    <w:multiLevelType w:val="hybridMultilevel"/>
    <w:tmpl w:val="7CD0ACCE"/>
    <w:lvl w:ilvl="0" w:tplc="CD526B9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C130F21"/>
    <w:multiLevelType w:val="hybridMultilevel"/>
    <w:tmpl w:val="9F9CADC6"/>
    <w:lvl w:ilvl="0" w:tplc="9D0A02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6C2DDA"/>
    <w:multiLevelType w:val="hybridMultilevel"/>
    <w:tmpl w:val="5BA2C960"/>
    <w:lvl w:ilvl="0" w:tplc="9F5AB55E">
      <w:start w:val="2"/>
      <w:numFmt w:val="bullet"/>
      <w:lvlText w:val=""/>
      <w:lvlJc w:val="left"/>
      <w:pPr>
        <w:ind w:left="164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37767AC3"/>
    <w:multiLevelType w:val="hybridMultilevel"/>
    <w:tmpl w:val="216A3D1E"/>
    <w:lvl w:ilvl="0" w:tplc="CE0413D4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1668F2"/>
    <w:multiLevelType w:val="hybridMultilevel"/>
    <w:tmpl w:val="326493CA"/>
    <w:lvl w:ilvl="0" w:tplc="A254E1AC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475F22"/>
    <w:multiLevelType w:val="hybridMultilevel"/>
    <w:tmpl w:val="9A08C9EC"/>
    <w:lvl w:ilvl="0" w:tplc="81984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BE6740"/>
    <w:multiLevelType w:val="hybridMultilevel"/>
    <w:tmpl w:val="CF2EAAFC"/>
    <w:lvl w:ilvl="0" w:tplc="7F4AC9F8">
      <w:start w:val="5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B32EC8"/>
    <w:multiLevelType w:val="hybridMultilevel"/>
    <w:tmpl w:val="5108227E"/>
    <w:lvl w:ilvl="0" w:tplc="5DC01D2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B426BE9"/>
    <w:multiLevelType w:val="multilevel"/>
    <w:tmpl w:val="020846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1"/>
  </w:num>
  <w:num w:numId="5">
    <w:abstractNumId w:val="8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FEE"/>
    <w:rsid w:val="000109F8"/>
    <w:rsid w:val="000151E7"/>
    <w:rsid w:val="00022A37"/>
    <w:rsid w:val="00026E77"/>
    <w:rsid w:val="00030681"/>
    <w:rsid w:val="00036063"/>
    <w:rsid w:val="000371E1"/>
    <w:rsid w:val="00042FD5"/>
    <w:rsid w:val="000470D9"/>
    <w:rsid w:val="0005781C"/>
    <w:rsid w:val="00063105"/>
    <w:rsid w:val="0006326C"/>
    <w:rsid w:val="00065FED"/>
    <w:rsid w:val="00066EF2"/>
    <w:rsid w:val="00082C00"/>
    <w:rsid w:val="000840D4"/>
    <w:rsid w:val="00090671"/>
    <w:rsid w:val="000A2194"/>
    <w:rsid w:val="000A6C96"/>
    <w:rsid w:val="000B3151"/>
    <w:rsid w:val="000B56E8"/>
    <w:rsid w:val="000C0E12"/>
    <w:rsid w:val="000C4F5D"/>
    <w:rsid w:val="000D31A1"/>
    <w:rsid w:val="000D4207"/>
    <w:rsid w:val="000D7627"/>
    <w:rsid w:val="000F0CEB"/>
    <w:rsid w:val="000F58BE"/>
    <w:rsid w:val="00104BA3"/>
    <w:rsid w:val="001079DD"/>
    <w:rsid w:val="00116A0D"/>
    <w:rsid w:val="001173FF"/>
    <w:rsid w:val="001514B3"/>
    <w:rsid w:val="0018013B"/>
    <w:rsid w:val="00182AAB"/>
    <w:rsid w:val="00196245"/>
    <w:rsid w:val="001A08B5"/>
    <w:rsid w:val="001A3C18"/>
    <w:rsid w:val="001C3B0C"/>
    <w:rsid w:val="001D075A"/>
    <w:rsid w:val="001E6C07"/>
    <w:rsid w:val="001F0C29"/>
    <w:rsid w:val="002060E5"/>
    <w:rsid w:val="00207311"/>
    <w:rsid w:val="00210259"/>
    <w:rsid w:val="00210484"/>
    <w:rsid w:val="0021521A"/>
    <w:rsid w:val="00216FEB"/>
    <w:rsid w:val="002348E6"/>
    <w:rsid w:val="00235EB2"/>
    <w:rsid w:val="00241EB0"/>
    <w:rsid w:val="00251566"/>
    <w:rsid w:val="0025197B"/>
    <w:rsid w:val="00256D2B"/>
    <w:rsid w:val="00261DEE"/>
    <w:rsid w:val="00276B2D"/>
    <w:rsid w:val="00276B9B"/>
    <w:rsid w:val="00281D21"/>
    <w:rsid w:val="002833C0"/>
    <w:rsid w:val="002836F6"/>
    <w:rsid w:val="00284AE6"/>
    <w:rsid w:val="00292790"/>
    <w:rsid w:val="00293412"/>
    <w:rsid w:val="00294BC3"/>
    <w:rsid w:val="002B228B"/>
    <w:rsid w:val="002B533D"/>
    <w:rsid w:val="002B620C"/>
    <w:rsid w:val="002C1894"/>
    <w:rsid w:val="002C2C98"/>
    <w:rsid w:val="002C634B"/>
    <w:rsid w:val="002D632B"/>
    <w:rsid w:val="002E121E"/>
    <w:rsid w:val="002F4820"/>
    <w:rsid w:val="002F5432"/>
    <w:rsid w:val="00302E91"/>
    <w:rsid w:val="00306825"/>
    <w:rsid w:val="00314F5C"/>
    <w:rsid w:val="00316741"/>
    <w:rsid w:val="00317BA0"/>
    <w:rsid w:val="003219EC"/>
    <w:rsid w:val="003240C1"/>
    <w:rsid w:val="00326E8A"/>
    <w:rsid w:val="00362BD7"/>
    <w:rsid w:val="00377D07"/>
    <w:rsid w:val="003802AD"/>
    <w:rsid w:val="00381349"/>
    <w:rsid w:val="0038291E"/>
    <w:rsid w:val="00382E62"/>
    <w:rsid w:val="003838BC"/>
    <w:rsid w:val="00391E08"/>
    <w:rsid w:val="003A32F2"/>
    <w:rsid w:val="003A49D6"/>
    <w:rsid w:val="003B487B"/>
    <w:rsid w:val="003B7832"/>
    <w:rsid w:val="003C2D7E"/>
    <w:rsid w:val="003C3CDC"/>
    <w:rsid w:val="003C47C8"/>
    <w:rsid w:val="003D0462"/>
    <w:rsid w:val="003D3ED9"/>
    <w:rsid w:val="003E0829"/>
    <w:rsid w:val="003E2ED9"/>
    <w:rsid w:val="003E3A00"/>
    <w:rsid w:val="003E5646"/>
    <w:rsid w:val="003F4211"/>
    <w:rsid w:val="003F5B3A"/>
    <w:rsid w:val="00405559"/>
    <w:rsid w:val="00405A97"/>
    <w:rsid w:val="00411D96"/>
    <w:rsid w:val="00420E60"/>
    <w:rsid w:val="00420FBF"/>
    <w:rsid w:val="00422A57"/>
    <w:rsid w:val="00422E4F"/>
    <w:rsid w:val="00424351"/>
    <w:rsid w:val="004246E5"/>
    <w:rsid w:val="00430793"/>
    <w:rsid w:val="00434036"/>
    <w:rsid w:val="0044154F"/>
    <w:rsid w:val="00451531"/>
    <w:rsid w:val="004619E7"/>
    <w:rsid w:val="00464ED5"/>
    <w:rsid w:val="0047031C"/>
    <w:rsid w:val="00476A73"/>
    <w:rsid w:val="00481B19"/>
    <w:rsid w:val="00482847"/>
    <w:rsid w:val="00484A64"/>
    <w:rsid w:val="004920C6"/>
    <w:rsid w:val="004B0415"/>
    <w:rsid w:val="004B303E"/>
    <w:rsid w:val="004B4ADB"/>
    <w:rsid w:val="004B7DF5"/>
    <w:rsid w:val="004E288B"/>
    <w:rsid w:val="004F643F"/>
    <w:rsid w:val="004F6B65"/>
    <w:rsid w:val="004F7A9D"/>
    <w:rsid w:val="00502613"/>
    <w:rsid w:val="00512B3C"/>
    <w:rsid w:val="00513B9F"/>
    <w:rsid w:val="005277F4"/>
    <w:rsid w:val="0054568B"/>
    <w:rsid w:val="00546D48"/>
    <w:rsid w:val="00547524"/>
    <w:rsid w:val="0055052B"/>
    <w:rsid w:val="00553283"/>
    <w:rsid w:val="005532B9"/>
    <w:rsid w:val="00556C23"/>
    <w:rsid w:val="00557557"/>
    <w:rsid w:val="005610DE"/>
    <w:rsid w:val="00576205"/>
    <w:rsid w:val="00577264"/>
    <w:rsid w:val="005960EA"/>
    <w:rsid w:val="005A1E2D"/>
    <w:rsid w:val="005B061D"/>
    <w:rsid w:val="005B2AFE"/>
    <w:rsid w:val="005B3CDA"/>
    <w:rsid w:val="005B3EC7"/>
    <w:rsid w:val="005B7F1C"/>
    <w:rsid w:val="005C1D58"/>
    <w:rsid w:val="005C38DA"/>
    <w:rsid w:val="005F0ED6"/>
    <w:rsid w:val="005F5581"/>
    <w:rsid w:val="006005C7"/>
    <w:rsid w:val="006009B4"/>
    <w:rsid w:val="00602BA1"/>
    <w:rsid w:val="00603947"/>
    <w:rsid w:val="00606E85"/>
    <w:rsid w:val="00633930"/>
    <w:rsid w:val="00636C82"/>
    <w:rsid w:val="0064588B"/>
    <w:rsid w:val="006577F6"/>
    <w:rsid w:val="00660EF6"/>
    <w:rsid w:val="00680604"/>
    <w:rsid w:val="00687929"/>
    <w:rsid w:val="0069177E"/>
    <w:rsid w:val="006928B7"/>
    <w:rsid w:val="006A511A"/>
    <w:rsid w:val="006A6A90"/>
    <w:rsid w:val="006B5A0E"/>
    <w:rsid w:val="006C0D6D"/>
    <w:rsid w:val="006C5F86"/>
    <w:rsid w:val="006F5C06"/>
    <w:rsid w:val="0070017B"/>
    <w:rsid w:val="00701B2E"/>
    <w:rsid w:val="00703617"/>
    <w:rsid w:val="0070704A"/>
    <w:rsid w:val="00707972"/>
    <w:rsid w:val="007135DE"/>
    <w:rsid w:val="00713787"/>
    <w:rsid w:val="00713B76"/>
    <w:rsid w:val="007155DA"/>
    <w:rsid w:val="0072448F"/>
    <w:rsid w:val="00727DCF"/>
    <w:rsid w:val="00730EB1"/>
    <w:rsid w:val="007365BC"/>
    <w:rsid w:val="00757A77"/>
    <w:rsid w:val="007706F9"/>
    <w:rsid w:val="00781119"/>
    <w:rsid w:val="00782B9A"/>
    <w:rsid w:val="0078356B"/>
    <w:rsid w:val="00790545"/>
    <w:rsid w:val="007959CF"/>
    <w:rsid w:val="007A070A"/>
    <w:rsid w:val="007A262A"/>
    <w:rsid w:val="007B6FD2"/>
    <w:rsid w:val="007B7A91"/>
    <w:rsid w:val="007C2562"/>
    <w:rsid w:val="007D0BE2"/>
    <w:rsid w:val="007D2857"/>
    <w:rsid w:val="007D39CE"/>
    <w:rsid w:val="007E1124"/>
    <w:rsid w:val="007F28EB"/>
    <w:rsid w:val="00800F30"/>
    <w:rsid w:val="00803A7F"/>
    <w:rsid w:val="008105F2"/>
    <w:rsid w:val="008278EA"/>
    <w:rsid w:val="00836451"/>
    <w:rsid w:val="00852E10"/>
    <w:rsid w:val="008560AF"/>
    <w:rsid w:val="00860FE4"/>
    <w:rsid w:val="00864C88"/>
    <w:rsid w:val="008651AB"/>
    <w:rsid w:val="00866F48"/>
    <w:rsid w:val="0086764F"/>
    <w:rsid w:val="00870FAD"/>
    <w:rsid w:val="00873165"/>
    <w:rsid w:val="008731DB"/>
    <w:rsid w:val="0087655F"/>
    <w:rsid w:val="0088190E"/>
    <w:rsid w:val="00890DFF"/>
    <w:rsid w:val="00893613"/>
    <w:rsid w:val="008A2A7C"/>
    <w:rsid w:val="008B0E9D"/>
    <w:rsid w:val="008C117E"/>
    <w:rsid w:val="008C443E"/>
    <w:rsid w:val="008C4E2E"/>
    <w:rsid w:val="008C6F25"/>
    <w:rsid w:val="008D03B0"/>
    <w:rsid w:val="008F1243"/>
    <w:rsid w:val="008F6DCA"/>
    <w:rsid w:val="009054F8"/>
    <w:rsid w:val="00912848"/>
    <w:rsid w:val="00932D5A"/>
    <w:rsid w:val="00932FC6"/>
    <w:rsid w:val="00933FB1"/>
    <w:rsid w:val="00937A8B"/>
    <w:rsid w:val="00953864"/>
    <w:rsid w:val="00961170"/>
    <w:rsid w:val="009666C7"/>
    <w:rsid w:val="009718E4"/>
    <w:rsid w:val="00976D2D"/>
    <w:rsid w:val="0098386F"/>
    <w:rsid w:val="009839A8"/>
    <w:rsid w:val="00992F58"/>
    <w:rsid w:val="0099649A"/>
    <w:rsid w:val="009A2265"/>
    <w:rsid w:val="009B5AF8"/>
    <w:rsid w:val="009B7A56"/>
    <w:rsid w:val="009C56E7"/>
    <w:rsid w:val="009C6EE2"/>
    <w:rsid w:val="009D48AD"/>
    <w:rsid w:val="00A0222B"/>
    <w:rsid w:val="00A030D9"/>
    <w:rsid w:val="00A03D26"/>
    <w:rsid w:val="00A045AB"/>
    <w:rsid w:val="00A14A5B"/>
    <w:rsid w:val="00A17C2C"/>
    <w:rsid w:val="00A3343E"/>
    <w:rsid w:val="00A33E41"/>
    <w:rsid w:val="00A34B1F"/>
    <w:rsid w:val="00A37EC3"/>
    <w:rsid w:val="00A4702C"/>
    <w:rsid w:val="00A4775F"/>
    <w:rsid w:val="00A5085D"/>
    <w:rsid w:val="00A758AF"/>
    <w:rsid w:val="00A80E7A"/>
    <w:rsid w:val="00A82840"/>
    <w:rsid w:val="00A86450"/>
    <w:rsid w:val="00A87058"/>
    <w:rsid w:val="00A93498"/>
    <w:rsid w:val="00AC782A"/>
    <w:rsid w:val="00AE1A2B"/>
    <w:rsid w:val="00AE42EC"/>
    <w:rsid w:val="00AE75E9"/>
    <w:rsid w:val="00AF34E2"/>
    <w:rsid w:val="00AF50FD"/>
    <w:rsid w:val="00AF73B7"/>
    <w:rsid w:val="00B07ACA"/>
    <w:rsid w:val="00B15ED7"/>
    <w:rsid w:val="00B22D19"/>
    <w:rsid w:val="00B44F5E"/>
    <w:rsid w:val="00B54C34"/>
    <w:rsid w:val="00B5526D"/>
    <w:rsid w:val="00B6000E"/>
    <w:rsid w:val="00B60B77"/>
    <w:rsid w:val="00B61099"/>
    <w:rsid w:val="00B711AD"/>
    <w:rsid w:val="00B75254"/>
    <w:rsid w:val="00B777CC"/>
    <w:rsid w:val="00B8021B"/>
    <w:rsid w:val="00B827E5"/>
    <w:rsid w:val="00BA1450"/>
    <w:rsid w:val="00BA33D1"/>
    <w:rsid w:val="00BB2E35"/>
    <w:rsid w:val="00BC5230"/>
    <w:rsid w:val="00BD40D0"/>
    <w:rsid w:val="00BF2957"/>
    <w:rsid w:val="00C01C49"/>
    <w:rsid w:val="00C047B9"/>
    <w:rsid w:val="00C06830"/>
    <w:rsid w:val="00C1565D"/>
    <w:rsid w:val="00C172DF"/>
    <w:rsid w:val="00C22264"/>
    <w:rsid w:val="00C264BD"/>
    <w:rsid w:val="00C33A2E"/>
    <w:rsid w:val="00C36EF9"/>
    <w:rsid w:val="00C37DDF"/>
    <w:rsid w:val="00C732A7"/>
    <w:rsid w:val="00C752F9"/>
    <w:rsid w:val="00C8307A"/>
    <w:rsid w:val="00C929AA"/>
    <w:rsid w:val="00C94960"/>
    <w:rsid w:val="00CA19CD"/>
    <w:rsid w:val="00CB41D7"/>
    <w:rsid w:val="00CB622C"/>
    <w:rsid w:val="00CD6EAA"/>
    <w:rsid w:val="00CE3402"/>
    <w:rsid w:val="00CF283C"/>
    <w:rsid w:val="00CF4506"/>
    <w:rsid w:val="00CF5B70"/>
    <w:rsid w:val="00D0178F"/>
    <w:rsid w:val="00D02653"/>
    <w:rsid w:val="00D16F56"/>
    <w:rsid w:val="00D277EC"/>
    <w:rsid w:val="00D42F6D"/>
    <w:rsid w:val="00D463A3"/>
    <w:rsid w:val="00D50C6D"/>
    <w:rsid w:val="00D57534"/>
    <w:rsid w:val="00D57624"/>
    <w:rsid w:val="00D65675"/>
    <w:rsid w:val="00D67056"/>
    <w:rsid w:val="00D7281A"/>
    <w:rsid w:val="00D83E36"/>
    <w:rsid w:val="00D86C26"/>
    <w:rsid w:val="00D90AD3"/>
    <w:rsid w:val="00D96C9D"/>
    <w:rsid w:val="00DA1E89"/>
    <w:rsid w:val="00DA7060"/>
    <w:rsid w:val="00DB3DDD"/>
    <w:rsid w:val="00DD428C"/>
    <w:rsid w:val="00DD48FC"/>
    <w:rsid w:val="00DE383C"/>
    <w:rsid w:val="00DE6F17"/>
    <w:rsid w:val="00DF0522"/>
    <w:rsid w:val="00DF1839"/>
    <w:rsid w:val="00DF430A"/>
    <w:rsid w:val="00DF49CF"/>
    <w:rsid w:val="00DF7A2C"/>
    <w:rsid w:val="00E02EF9"/>
    <w:rsid w:val="00E07CAC"/>
    <w:rsid w:val="00E20753"/>
    <w:rsid w:val="00E2379B"/>
    <w:rsid w:val="00E33B6D"/>
    <w:rsid w:val="00E42422"/>
    <w:rsid w:val="00E443F6"/>
    <w:rsid w:val="00E55DEC"/>
    <w:rsid w:val="00E64BA3"/>
    <w:rsid w:val="00E660D2"/>
    <w:rsid w:val="00E74A34"/>
    <w:rsid w:val="00E90B54"/>
    <w:rsid w:val="00E9231B"/>
    <w:rsid w:val="00E94718"/>
    <w:rsid w:val="00EA1C43"/>
    <w:rsid w:val="00EA610C"/>
    <w:rsid w:val="00EA7234"/>
    <w:rsid w:val="00EB1844"/>
    <w:rsid w:val="00EB3F0B"/>
    <w:rsid w:val="00EB647D"/>
    <w:rsid w:val="00ED1FEE"/>
    <w:rsid w:val="00ED2481"/>
    <w:rsid w:val="00ED732E"/>
    <w:rsid w:val="00ED748D"/>
    <w:rsid w:val="00EE3885"/>
    <w:rsid w:val="00EF101C"/>
    <w:rsid w:val="00EF2C05"/>
    <w:rsid w:val="00EF44C2"/>
    <w:rsid w:val="00F01448"/>
    <w:rsid w:val="00F04FC7"/>
    <w:rsid w:val="00F07EFC"/>
    <w:rsid w:val="00F12658"/>
    <w:rsid w:val="00F22583"/>
    <w:rsid w:val="00F266A9"/>
    <w:rsid w:val="00F4119E"/>
    <w:rsid w:val="00F53D50"/>
    <w:rsid w:val="00F62561"/>
    <w:rsid w:val="00F65D61"/>
    <w:rsid w:val="00F70520"/>
    <w:rsid w:val="00F93831"/>
    <w:rsid w:val="00F93BBA"/>
    <w:rsid w:val="00F962EA"/>
    <w:rsid w:val="00FA23E6"/>
    <w:rsid w:val="00FB7959"/>
    <w:rsid w:val="00FC18CF"/>
    <w:rsid w:val="00FC2275"/>
    <w:rsid w:val="00FC351F"/>
    <w:rsid w:val="00FD16AD"/>
    <w:rsid w:val="00FE2340"/>
    <w:rsid w:val="00FE302D"/>
    <w:rsid w:val="00FE596C"/>
    <w:rsid w:val="00FE63FA"/>
    <w:rsid w:val="00FF03EF"/>
    <w:rsid w:val="00FF16CC"/>
    <w:rsid w:val="00FF2B38"/>
    <w:rsid w:val="1E0135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D"/>
    <w:pPr>
      <w:spacing w:before="120" w:after="120"/>
    </w:pPr>
    <w:rPr>
      <w:color w:val="000000"/>
      <w:sz w:val="2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1962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962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9624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9624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9624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9DD"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rsid w:val="0010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DD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99"/>
    <w:unhideWhenUsed/>
    <w:rsid w:val="00EF2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AF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B2AFE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2AF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B2AFE"/>
    <w:rPr>
      <w:color w:val="000000"/>
      <w:sz w:val="2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19624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96245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96245"/>
    <w:rPr>
      <w:rFonts w:asciiTheme="majorHAnsi" w:eastAsiaTheme="majorEastAsia" w:hAnsiTheme="majorHAnsi" w:cstheme="majorBidi"/>
      <w:b/>
      <w:bCs/>
      <w:color w:val="4472C4" w:themeColor="accent1"/>
      <w:sz w:val="2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196245"/>
    <w:rPr>
      <w:rFonts w:asciiTheme="majorHAnsi" w:eastAsiaTheme="majorEastAsia" w:hAnsiTheme="majorHAnsi" w:cstheme="majorBidi"/>
      <w:b/>
      <w:bCs/>
      <w:i/>
      <w:iCs/>
      <w:color w:val="4472C4" w:themeColor="accent1"/>
      <w:sz w:val="28"/>
      <w:szCs w:val="18"/>
    </w:rPr>
  </w:style>
  <w:style w:type="character" w:customStyle="1" w:styleId="Heading5Char">
    <w:name w:val="Heading 5 Char"/>
    <w:basedOn w:val="DefaultParagraphFont"/>
    <w:link w:val="Heading5"/>
    <w:uiPriority w:val="9"/>
    <w:rsid w:val="00196245"/>
    <w:rPr>
      <w:rFonts w:asciiTheme="majorHAnsi" w:eastAsiaTheme="majorEastAsia" w:hAnsiTheme="majorHAnsi" w:cstheme="majorBidi"/>
      <w:color w:val="1F3763" w:themeColor="accent1" w:themeShade="7F"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79DD"/>
    <w:pPr>
      <w:spacing w:before="120" w:after="120"/>
    </w:pPr>
    <w:rPr>
      <w:color w:val="000000"/>
      <w:sz w:val="2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79DD"/>
    <w:pPr>
      <w:spacing w:before="0" w:after="0"/>
    </w:pPr>
    <w:rPr>
      <w:rFonts w:ascii="Segoe UI" w:hAnsi="Segoe UI" w:cs="Segoe UI"/>
      <w:sz w:val="18"/>
    </w:rPr>
  </w:style>
  <w:style w:type="table" w:styleId="TableGrid">
    <w:name w:val="Table Grid"/>
    <w:basedOn w:val="TableNormal"/>
    <w:uiPriority w:val="39"/>
    <w:rsid w:val="001079D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79DD"/>
    <w:rPr>
      <w:rFonts w:ascii="Segoe UI" w:hAnsi="Segoe UI" w:cs="Segoe UI"/>
      <w:sz w:val="18"/>
    </w:rPr>
  </w:style>
  <w:style w:type="paragraph" w:styleId="ListParagraph">
    <w:name w:val="List Paragraph"/>
    <w:basedOn w:val="Normal"/>
    <w:uiPriority w:val="99"/>
    <w:unhideWhenUsed/>
    <w:rsid w:val="00EF2C0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B2AF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B2AFE"/>
    <w:rPr>
      <w:color w:val="000000"/>
      <w:sz w:val="28"/>
      <w:szCs w:val="18"/>
    </w:rPr>
  </w:style>
  <w:style w:type="paragraph" w:styleId="Footer">
    <w:name w:val="footer"/>
    <w:basedOn w:val="Normal"/>
    <w:link w:val="FooterChar"/>
    <w:uiPriority w:val="99"/>
    <w:unhideWhenUsed/>
    <w:rsid w:val="005B2AF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B2AFE"/>
    <w:rPr>
      <w:color w:val="000000"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916</Words>
  <Characters>5225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6129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2022-08-15T05:31:00Z</dcterms:created>
  <dc:creator>admin</dc:creator>
  <dc:description>Phụ lục 3 môn Địa lí lớp 7 Kết nối tri thức được soạn dưới dạng file word và PDF gồm 6 trang. Các bạn xem và tải về ở dưới.</dc:description>
  <dcterms:modified xsi:type="dcterms:W3CDTF">2022-08-15T05:33:00Z</dcterms:modified>
  <cp:revision>1</cp:revision>
  <dc:title>Phụ Lục 3 Môn Địa Lí Lớp 7 Kết Nối Tri Thức</dc:title>
</cp:coreProperties>
</file>