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D0" w:rsidRPr="00340E32" w:rsidRDefault="007025D0" w:rsidP="007025D0">
      <w:pPr>
        <w:rPr>
          <w:b/>
          <w:color w:val="FF0000"/>
          <w:sz w:val="23"/>
          <w:szCs w:val="23"/>
        </w:rPr>
      </w:pPr>
      <w:r w:rsidRPr="00765B83">
        <w:rPr>
          <w:lang w:val="nl-NL" w:bidi="hi-IN"/>
        </w:rPr>
        <w:t xml:space="preserve">         </w:t>
      </w:r>
      <w:r w:rsidRPr="00340E32">
        <w:rPr>
          <w:b/>
          <w:bCs/>
          <w:color w:val="FF0000"/>
          <w:sz w:val="23"/>
          <w:szCs w:val="23"/>
        </w:rPr>
        <w:t>SỞ GD &amp; ĐT THANH HÓA</w:t>
      </w:r>
      <w:r w:rsidRPr="00765B83">
        <w:rPr>
          <w:bCs/>
          <w:sz w:val="23"/>
          <w:szCs w:val="23"/>
        </w:rPr>
        <w:t xml:space="preserve">           </w:t>
      </w:r>
      <w:r w:rsidRPr="00340E32">
        <w:rPr>
          <w:b/>
          <w:color w:val="FF0000"/>
          <w:sz w:val="23"/>
          <w:szCs w:val="23"/>
        </w:rPr>
        <w:t>KỲ THI KSCL CÁC MÔN THI TỐT NGHIỆP THPT- LẦN 1</w:t>
      </w:r>
    </w:p>
    <w:p w:rsidR="007025D0" w:rsidRPr="00340E32" w:rsidRDefault="007025D0" w:rsidP="007025D0">
      <w:pPr>
        <w:rPr>
          <w:b/>
          <w:color w:val="0000FF"/>
        </w:rPr>
      </w:pPr>
      <w:r w:rsidRPr="00340E32">
        <w:rPr>
          <w:b/>
          <w:bCs/>
          <w:color w:val="0000FF"/>
          <w:sz w:val="23"/>
          <w:szCs w:val="23"/>
        </w:rPr>
        <w:t>TRƯỜNG THPT CHUYÊN LAM SƠN</w:t>
      </w:r>
      <w:r w:rsidRPr="00765B83">
        <w:rPr>
          <w:b/>
          <w:bCs/>
          <w:sz w:val="23"/>
          <w:szCs w:val="23"/>
        </w:rPr>
        <w:t xml:space="preserve">   </w:t>
      </w:r>
      <w:r w:rsidRPr="00765B83">
        <w:rPr>
          <w:b/>
          <w:bCs/>
        </w:rPr>
        <w:t xml:space="preserve">   </w:t>
      </w:r>
      <w:r w:rsidRPr="00765B83">
        <w:t xml:space="preserve">                     </w:t>
      </w:r>
      <w:r w:rsidRPr="00340E32">
        <w:rPr>
          <w:b/>
          <w:color w:val="0000FF"/>
        </w:rPr>
        <w:t>Năm học: 2021 – 2022</w:t>
      </w:r>
    </w:p>
    <w:p w:rsidR="007025D0" w:rsidRPr="00340E32" w:rsidRDefault="007025D0" w:rsidP="007025D0">
      <w:pPr>
        <w:rPr>
          <w:color w:val="0000FF"/>
        </w:rPr>
      </w:pPr>
      <w:r w:rsidRPr="00340E32">
        <w:rPr>
          <w:b/>
          <w:color w:val="0000FF"/>
        </w:rPr>
        <w:t xml:space="preserve">                                                                                            </w:t>
      </w:r>
      <w:hyperlink r:id="rId7" w:history="1">
        <w:r w:rsidRPr="00340E32">
          <w:rPr>
            <w:rStyle w:val="Hyperlink"/>
            <w:b/>
            <w:u w:val="none"/>
          </w:rPr>
          <w:t>Môn thi:</w:t>
        </w:r>
        <w:r w:rsidRPr="00340E32">
          <w:rPr>
            <w:rStyle w:val="Hyperlink"/>
            <w:u w:val="none"/>
          </w:rPr>
          <w:t xml:space="preserve"> </w:t>
        </w:r>
        <w:r w:rsidRPr="00340E32">
          <w:rPr>
            <w:rStyle w:val="Hyperlink"/>
            <w:b/>
            <w:u w:val="none"/>
          </w:rPr>
          <w:t>Giáo dục công dân</w:t>
        </w:r>
      </w:hyperlink>
    </w:p>
    <w:p w:rsidR="007025D0" w:rsidRPr="00765B83" w:rsidRDefault="007025D0" w:rsidP="007025D0">
      <w:r w:rsidRPr="00765B83">
        <w:t xml:space="preserve">          </w:t>
      </w:r>
      <w:r w:rsidRPr="00765B83">
        <w:rPr>
          <w:bCs/>
        </w:rPr>
        <w:t>ĐỀ THI CHÍNH THỨC</w:t>
      </w:r>
      <w:r w:rsidRPr="00765B83">
        <w:t xml:space="preserve">                                           </w:t>
      </w:r>
      <w:r w:rsidRPr="00765B83">
        <w:rPr>
          <w:b/>
        </w:rPr>
        <w:t>Ngày thi:</w:t>
      </w:r>
      <w:r w:rsidRPr="00765B83">
        <w:t xml:space="preserve"> 16 tháng 1 năm 2022</w:t>
      </w:r>
    </w:p>
    <w:p w:rsidR="007025D0" w:rsidRPr="00765B83" w:rsidRDefault="007025D0" w:rsidP="007025D0">
      <w:pPr>
        <w:rPr>
          <w:i/>
        </w:rPr>
      </w:pPr>
      <w:r w:rsidRPr="00765B83">
        <w:rPr>
          <w:bCs/>
          <w:i/>
        </w:rPr>
        <w:t xml:space="preserve">              (Đề thi có 04 trang)</w:t>
      </w:r>
      <w:r w:rsidRPr="00765B83">
        <w:rPr>
          <w:i/>
        </w:rPr>
        <w:t xml:space="preserve">                         Thời gian làm bài: 50 phút (không kể thời gian phát đề)</w:t>
      </w:r>
    </w:p>
    <w:p w:rsidR="007025D0" w:rsidRPr="00765B83" w:rsidRDefault="007025D0" w:rsidP="007025D0">
      <w:pPr>
        <w:rPr>
          <w:i/>
        </w:rPr>
      </w:pPr>
    </w:p>
    <w:p w:rsidR="007025D0" w:rsidRPr="00765B83" w:rsidRDefault="007025D0" w:rsidP="007025D0">
      <w:pPr>
        <w:rPr>
          <w:i/>
        </w:rPr>
      </w:pPr>
      <w:r w:rsidRPr="00765B83">
        <w:rPr>
          <w:i/>
        </w:rPr>
        <w:t xml:space="preserve">          Họ và tên thí sinh:.......................................................Số báo danh:...........................</w:t>
      </w:r>
      <w:r w:rsidRPr="00765B83">
        <w:rPr>
          <w:rFonts w:ascii="ABC Sans Serif" w:hAnsi="ABC Sans Serif" w:cs="ABC Sans Serif"/>
          <w:sz w:val="17"/>
          <w:szCs w:val="17"/>
        </w:rPr>
        <w:t xml:space="preserve">                           </w:t>
      </w:r>
      <w:r w:rsidRPr="00765B83">
        <w:rPr>
          <w:rFonts w:ascii="ABC Sans Serif" w:hAnsi="ABC Sans Serif" w:cs="ABC Sans Serif"/>
          <w:sz w:val="17"/>
          <w:szCs w:val="17"/>
          <w:lang w:bidi="hi-IN"/>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025D0" w:rsidRPr="00765B83" w:rsidTr="001A13B2">
        <w:tblPrEx>
          <w:tblCellMar>
            <w:top w:w="0" w:type="dxa"/>
            <w:bottom w:w="0" w:type="dxa"/>
          </w:tblCellMar>
        </w:tblPrEx>
        <w:trPr>
          <w:jc w:val="right"/>
        </w:trPr>
        <w:tc>
          <w:tcPr>
            <w:tcW w:w="1818" w:type="dxa"/>
            <w:tcBorders>
              <w:top w:val="single" w:sz="6" w:space="0" w:color="auto"/>
              <w:left w:val="single" w:sz="6" w:space="0" w:color="auto"/>
              <w:bottom w:val="single" w:sz="6" w:space="0" w:color="auto"/>
              <w:right w:val="single" w:sz="6" w:space="0" w:color="auto"/>
            </w:tcBorders>
          </w:tcPr>
          <w:p w:rsidR="007025D0" w:rsidRPr="00765B83" w:rsidRDefault="007025D0" w:rsidP="001A13B2">
            <w:pPr>
              <w:autoSpaceDE w:val="0"/>
              <w:autoSpaceDN w:val="0"/>
              <w:adjustRightInd w:val="0"/>
              <w:textAlignment w:val="center"/>
              <w:rPr>
                <w:rFonts w:ascii="Arial" w:hAnsi="Arial" w:cs="Arial"/>
                <w:b/>
                <w:bCs/>
                <w:lang w:bidi="hi-IN"/>
              </w:rPr>
            </w:pPr>
            <w:r w:rsidRPr="00765B83">
              <w:rPr>
                <w:rFonts w:ascii="Arial" w:hAnsi="Arial" w:cs="Arial"/>
                <w:b/>
                <w:bCs/>
                <w:lang w:bidi="hi-IN"/>
              </w:rPr>
              <w:t>Mã đề: 329</w:t>
            </w:r>
          </w:p>
        </w:tc>
      </w:tr>
    </w:tbl>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340E32">
        <w:rPr>
          <w:b/>
          <w:bCs/>
          <w:color w:val="0000FF"/>
          <w:sz w:val="22"/>
          <w:szCs w:val="22"/>
          <w:lang w:bidi="hi-IN"/>
        </w:rPr>
        <w:t>Câu 1.</w:t>
      </w:r>
      <w:r w:rsidRPr="00765B83">
        <w:rPr>
          <w:lang w:bidi="hi-IN"/>
        </w:rPr>
        <w:t xml:space="preserve"> Nhà nước giành nguồn đầu tư tài chính để mở rộng hệ thống trường lớp ở vùng sâu, vùng xa, vùng đồng bào dân tộc và miền núi là bình đẳng giữa các dân tộc về lĩnh vực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004922ED">
        <w:rPr>
          <w:lang w:bidi="hi-IN"/>
        </w:rPr>
        <w:t xml:space="preserve"> Lĩnh vực chính trị.</w:t>
      </w:r>
      <w:r w:rsidRPr="00340E32">
        <w:rPr>
          <w:b/>
          <w:bCs/>
          <w:color w:val="0000FF"/>
          <w:sz w:val="22"/>
          <w:szCs w:val="22"/>
          <w:lang w:bidi="hi-IN"/>
        </w:rPr>
        <w:t>B.</w:t>
      </w:r>
      <w:r w:rsidRPr="00765B83">
        <w:rPr>
          <w:lang w:bidi="hi-IN"/>
        </w:rPr>
        <w:t xml:space="preserve"> Lĩnh vực giáo dục.</w:t>
      </w:r>
      <w:r w:rsidR="004922ED">
        <w:rPr>
          <w:lang w:bidi="hi-IN"/>
        </w:rPr>
        <w:t xml:space="preserve">   </w:t>
      </w:r>
      <w:r w:rsidRPr="00340E32">
        <w:rPr>
          <w:b/>
          <w:bCs/>
          <w:color w:val="0000FF"/>
          <w:sz w:val="22"/>
          <w:szCs w:val="22"/>
          <w:lang w:bidi="hi-IN"/>
        </w:rPr>
        <w:t>C.</w:t>
      </w:r>
      <w:r w:rsidRPr="00765B83">
        <w:rPr>
          <w:lang w:bidi="hi-IN"/>
        </w:rPr>
        <w:t xml:space="preserve"> Lĩnh vực xã hội.</w:t>
      </w:r>
      <w:r w:rsidRPr="00765B83">
        <w:rPr>
          <w:lang w:bidi="hi-IN"/>
        </w:rPr>
        <w:tab/>
      </w:r>
      <w:r w:rsidRPr="00765B83">
        <w:rPr>
          <w:lang w:bidi="hi-IN"/>
        </w:rPr>
        <w:tab/>
      </w:r>
      <w:r w:rsidRPr="00340E32">
        <w:rPr>
          <w:b/>
          <w:bCs/>
          <w:color w:val="0000FF"/>
          <w:sz w:val="22"/>
          <w:szCs w:val="22"/>
          <w:lang w:bidi="hi-IN"/>
        </w:rPr>
        <w:t>D.</w:t>
      </w:r>
      <w:r w:rsidRPr="00765B83">
        <w:rPr>
          <w:lang w:bidi="hi-IN"/>
        </w:rPr>
        <w:t xml:space="preserve"> Lĩnh vực kinh tế.</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b/>
          <w:bCs/>
          <w:sz w:val="22"/>
          <w:szCs w:val="22"/>
          <w:lang w:bidi="hi-IN"/>
        </w:rPr>
        <w:t xml:space="preserve"> </w:t>
      </w:r>
      <w:r w:rsidRPr="00340E32">
        <w:rPr>
          <w:b/>
          <w:bCs/>
          <w:color w:val="0000FF"/>
          <w:sz w:val="22"/>
          <w:szCs w:val="22"/>
          <w:lang w:bidi="hi-IN"/>
        </w:rPr>
        <w:t>Câu 2.</w:t>
      </w:r>
      <w:r w:rsidRPr="00765B83">
        <w:rPr>
          <w:lang w:val="es-ES" w:bidi="hi-IN"/>
        </w:rPr>
        <w:t xml:space="preserve"> Tiền dùng để đo lường và biểu hiện giá trị của hàng hóa là thực hiện chức năng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A.</w:t>
      </w:r>
      <w:r w:rsidR="004922ED">
        <w:rPr>
          <w:lang w:val="es-ES" w:bidi="hi-IN"/>
        </w:rPr>
        <w:t xml:space="preserve"> Thước đo giá trị.</w:t>
      </w:r>
      <w:r w:rsidRPr="00340E32">
        <w:rPr>
          <w:b/>
          <w:bCs/>
          <w:color w:val="0000FF"/>
          <w:sz w:val="22"/>
          <w:szCs w:val="22"/>
          <w:lang w:val="es-ES" w:bidi="hi-IN"/>
        </w:rPr>
        <w:t>B.</w:t>
      </w:r>
      <w:r w:rsidRPr="00765B83">
        <w:rPr>
          <w:lang w:val="es-ES" w:bidi="hi-IN"/>
        </w:rPr>
        <w:t xml:space="preserve"> Phương tiện thông tin.</w:t>
      </w:r>
      <w:r w:rsidRPr="00340E32">
        <w:rPr>
          <w:b/>
          <w:bCs/>
          <w:color w:val="0000FF"/>
          <w:sz w:val="22"/>
          <w:szCs w:val="22"/>
          <w:lang w:val="es-ES" w:bidi="hi-IN"/>
        </w:rPr>
        <w:t>C.</w:t>
      </w:r>
      <w:r w:rsidRPr="00765B83">
        <w:rPr>
          <w:lang w:val="es-ES" w:bidi="hi-IN"/>
        </w:rPr>
        <w:t xml:space="preserve"> Phương tiện thanh toán.</w:t>
      </w:r>
      <w:r w:rsidRPr="00765B83">
        <w:rPr>
          <w:lang w:val="es-ES" w:bidi="hi-IN"/>
        </w:rPr>
        <w:tab/>
      </w:r>
      <w:r w:rsidRPr="00340E32">
        <w:rPr>
          <w:b/>
          <w:bCs/>
          <w:color w:val="0000FF"/>
          <w:sz w:val="22"/>
          <w:szCs w:val="22"/>
          <w:lang w:val="es-ES" w:bidi="hi-IN"/>
        </w:rPr>
        <w:t>D.</w:t>
      </w:r>
      <w:r w:rsidRPr="00765B83">
        <w:rPr>
          <w:lang w:val="es-ES" w:bidi="hi-IN"/>
        </w:rPr>
        <w:t xml:space="preserve"> Phương tiện lưu thông.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b/>
          <w:bCs/>
          <w:sz w:val="22"/>
          <w:szCs w:val="22"/>
          <w:lang w:bidi="hi-IN"/>
        </w:rPr>
        <w:t xml:space="preserve"> </w:t>
      </w:r>
      <w:r w:rsidRPr="00340E32">
        <w:rPr>
          <w:b/>
          <w:bCs/>
          <w:color w:val="0000FF"/>
          <w:sz w:val="22"/>
          <w:szCs w:val="22"/>
          <w:lang w:bidi="hi-IN"/>
        </w:rPr>
        <w:t>Câu 3.</w:t>
      </w:r>
      <w:r w:rsidRPr="00765B83">
        <w:rPr>
          <w:lang w:val="es-ES" w:bidi="hi-IN"/>
        </w:rPr>
        <w:t xml:space="preserve"> Những yếu tố của tự nhiên mà lao động của con người tác động vào nhằm biến đổi nó cho phù hợp với mục đích của con người là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A.</w:t>
      </w:r>
      <w:r w:rsidRPr="00765B83">
        <w:rPr>
          <w:lang w:val="es-ES" w:bidi="hi-IN"/>
        </w:rPr>
        <w:t xml:space="preserve"> tư liệ</w:t>
      </w:r>
      <w:r w:rsidR="004922ED">
        <w:rPr>
          <w:lang w:val="es-ES" w:bidi="hi-IN"/>
        </w:rPr>
        <w:t xml:space="preserve">u sản xuất.  </w:t>
      </w:r>
      <w:r w:rsidRPr="00340E32">
        <w:rPr>
          <w:b/>
          <w:bCs/>
          <w:color w:val="0000FF"/>
          <w:sz w:val="22"/>
          <w:szCs w:val="22"/>
          <w:lang w:val="es-ES" w:bidi="hi-IN"/>
        </w:rPr>
        <w:t>B.</w:t>
      </w:r>
      <w:r w:rsidRPr="00765B83">
        <w:rPr>
          <w:lang w:val="es-ES" w:bidi="hi-IN"/>
        </w:rPr>
        <w:t xml:space="preserve"> đối tượng lao động.</w:t>
      </w:r>
      <w:r w:rsidRPr="00765B83">
        <w:rPr>
          <w:lang w:val="es-ES" w:bidi="hi-IN"/>
        </w:rPr>
        <w:tab/>
      </w:r>
      <w:r w:rsidRPr="00340E32">
        <w:rPr>
          <w:b/>
          <w:bCs/>
          <w:color w:val="0000FF"/>
          <w:sz w:val="22"/>
          <w:szCs w:val="22"/>
          <w:lang w:val="es-ES" w:bidi="hi-IN"/>
        </w:rPr>
        <w:t>C.</w:t>
      </w:r>
      <w:r w:rsidRPr="00765B83">
        <w:rPr>
          <w:lang w:val="es-ES" w:bidi="hi-IN"/>
        </w:rPr>
        <w:t xml:space="preserve"> đối tượng sản xuất.</w:t>
      </w:r>
      <w:r w:rsidRPr="00765B83">
        <w:rPr>
          <w:lang w:val="es-ES" w:bidi="hi-IN"/>
        </w:rPr>
        <w:tab/>
      </w:r>
      <w:r w:rsidRPr="00765B83">
        <w:rPr>
          <w:lang w:val="es-ES" w:bidi="hi-IN"/>
        </w:rPr>
        <w:tab/>
      </w:r>
      <w:r w:rsidRPr="00340E32">
        <w:rPr>
          <w:b/>
          <w:bCs/>
          <w:color w:val="0000FF"/>
          <w:sz w:val="22"/>
          <w:szCs w:val="22"/>
          <w:lang w:val="es-ES" w:bidi="hi-IN"/>
        </w:rPr>
        <w:t>D.</w:t>
      </w:r>
      <w:r w:rsidRPr="00765B83">
        <w:rPr>
          <w:lang w:val="es-ES" w:bidi="hi-IN"/>
        </w:rPr>
        <w:t xml:space="preserve"> tư liệu lao động.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4.</w:t>
      </w:r>
      <w:r w:rsidRPr="00765B83">
        <w:rPr>
          <w:lang w:bidi="hi-IN"/>
        </w:rPr>
        <w:t xml:space="preserve"> Trong quan hệ tài sản, vợ chồng có quyền và nghĩa vụ ngang nhau trong sở hữu tài sản chung thể hiện ở các quyền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Quyền tự do, dân chủ và công bằng.</w:t>
      </w:r>
      <w:r w:rsidRPr="00765B83">
        <w:rPr>
          <w:lang w:bidi="hi-IN"/>
        </w:rPr>
        <w:tab/>
      </w:r>
      <w:r w:rsidRPr="00340E32">
        <w:rPr>
          <w:b/>
          <w:bCs/>
          <w:color w:val="0000FF"/>
          <w:sz w:val="22"/>
          <w:szCs w:val="22"/>
          <w:lang w:bidi="hi-IN"/>
        </w:rPr>
        <w:t>B.</w:t>
      </w:r>
      <w:r w:rsidRPr="00765B83">
        <w:rPr>
          <w:lang w:bidi="hi-IN"/>
        </w:rPr>
        <w:t xml:space="preserve"> Quyền chiếm hữu, sử dụng và định đoạt.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Quyền tự do, tự nguyện, bình đẳng.</w:t>
      </w:r>
      <w:r w:rsidRPr="00765B83">
        <w:rPr>
          <w:lang w:bidi="hi-IN"/>
        </w:rPr>
        <w:tab/>
      </w:r>
      <w:r w:rsidRPr="00340E32">
        <w:rPr>
          <w:b/>
          <w:bCs/>
          <w:color w:val="0000FF"/>
          <w:sz w:val="22"/>
          <w:szCs w:val="22"/>
          <w:lang w:bidi="hi-IN"/>
        </w:rPr>
        <w:t>D.</w:t>
      </w:r>
      <w:r w:rsidRPr="00765B83">
        <w:rPr>
          <w:lang w:bidi="hi-IN"/>
        </w:rPr>
        <w:t xml:space="preserve"> Quyền chiếm hữu, sử dụng và mua bán.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5.</w:t>
      </w:r>
      <w:r w:rsidRPr="00765B83">
        <w:rPr>
          <w:lang w:bidi="hi-IN"/>
        </w:rPr>
        <w:t xml:space="preserve"> Theo quy định của pháp luật, công dân được tự do lựa chọn việc làm phù hợp với khả năng của mình là bình đẳng trong thực hiện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quyền lao động.</w:t>
      </w:r>
      <w:r w:rsidRPr="00765B83">
        <w:rPr>
          <w:lang w:bidi="hi-IN"/>
        </w:rPr>
        <w:tab/>
      </w:r>
      <w:r w:rsidRPr="00340E32">
        <w:rPr>
          <w:b/>
          <w:bCs/>
          <w:color w:val="0000FF"/>
          <w:sz w:val="22"/>
          <w:szCs w:val="22"/>
          <w:lang w:bidi="hi-IN"/>
        </w:rPr>
        <w:t>B.</w:t>
      </w:r>
      <w:r w:rsidRPr="00765B83">
        <w:rPr>
          <w:lang w:bidi="hi-IN"/>
        </w:rPr>
        <w:t xml:space="preserve"> quyền kinh doanh.</w:t>
      </w:r>
      <w:r w:rsidRPr="00765B83">
        <w:rPr>
          <w:lang w:bidi="hi-IN"/>
        </w:rPr>
        <w:tab/>
      </w:r>
      <w:r w:rsidRPr="00340E32">
        <w:rPr>
          <w:b/>
          <w:bCs/>
          <w:color w:val="0000FF"/>
          <w:sz w:val="22"/>
          <w:szCs w:val="22"/>
          <w:lang w:bidi="hi-IN"/>
        </w:rPr>
        <w:t>C.</w:t>
      </w:r>
      <w:r w:rsidRPr="00765B83">
        <w:rPr>
          <w:lang w:bidi="hi-IN"/>
        </w:rPr>
        <w:t xml:space="preserve"> quan hệ việc làm.</w:t>
      </w:r>
      <w:r w:rsidRPr="00765B83">
        <w:rPr>
          <w:lang w:bidi="hi-IN"/>
        </w:rPr>
        <w:tab/>
      </w:r>
      <w:r w:rsidRPr="00340E32">
        <w:rPr>
          <w:b/>
          <w:bCs/>
          <w:color w:val="0000FF"/>
          <w:sz w:val="22"/>
          <w:szCs w:val="22"/>
          <w:lang w:bidi="hi-IN"/>
        </w:rPr>
        <w:t>D.</w:t>
      </w:r>
      <w:r w:rsidRPr="00765B83">
        <w:rPr>
          <w:lang w:bidi="hi-IN"/>
        </w:rPr>
        <w:t xml:space="preserve"> quyền kinh doanh.</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6.</w:t>
      </w:r>
      <w:r w:rsidRPr="00765B83">
        <w:rPr>
          <w:lang w:bidi="hi-IN"/>
        </w:rPr>
        <w:t xml:space="preserve"> Ranh giới để phân biệt pháp luật với các quy phạm xã hội khác thể hiện ở đặc trưng nào dưới đây của pháp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Tính quyền lực phổ biến.</w:t>
      </w:r>
      <w:r w:rsidRPr="00765B83">
        <w:rPr>
          <w:lang w:bidi="hi-IN"/>
        </w:rPr>
        <w:tab/>
      </w:r>
      <w:r w:rsidRPr="00340E32">
        <w:rPr>
          <w:b/>
          <w:bCs/>
          <w:color w:val="0000FF"/>
          <w:sz w:val="22"/>
          <w:szCs w:val="22"/>
          <w:lang w:bidi="hi-IN"/>
        </w:rPr>
        <w:t>B.</w:t>
      </w:r>
      <w:r w:rsidRPr="00765B83">
        <w:rPr>
          <w:lang w:bidi="hi-IN"/>
        </w:rPr>
        <w:t xml:space="preserve"> Tính xác định chặt chẽ về hình thức.</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Tính quyền lực, bắt buộc chung.</w:t>
      </w:r>
      <w:r w:rsidRPr="00765B83">
        <w:rPr>
          <w:lang w:bidi="hi-IN"/>
        </w:rPr>
        <w:tab/>
      </w:r>
      <w:r w:rsidRPr="00340E32">
        <w:rPr>
          <w:b/>
          <w:bCs/>
          <w:color w:val="0000FF"/>
          <w:sz w:val="22"/>
          <w:szCs w:val="22"/>
          <w:lang w:bidi="hi-IN"/>
        </w:rPr>
        <w:t>D.</w:t>
      </w:r>
      <w:r w:rsidRPr="00765B83">
        <w:rPr>
          <w:lang w:bidi="hi-IN"/>
        </w:rPr>
        <w:t xml:space="preserve"> Tính quy phạm phổ biến.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b/>
          <w:bCs/>
          <w:sz w:val="22"/>
          <w:szCs w:val="22"/>
          <w:lang w:bidi="hi-IN"/>
        </w:rPr>
        <w:t xml:space="preserve"> </w:t>
      </w:r>
      <w:r w:rsidRPr="00340E32">
        <w:rPr>
          <w:b/>
          <w:bCs/>
          <w:color w:val="0000FF"/>
          <w:sz w:val="22"/>
          <w:szCs w:val="22"/>
          <w:lang w:bidi="hi-IN"/>
        </w:rPr>
        <w:t>Câu 7.</w:t>
      </w:r>
      <w:r w:rsidRPr="00765B83">
        <w:rPr>
          <w:lang w:bidi="hi-IN"/>
        </w:rPr>
        <w:t xml:space="preserve"> </w:t>
      </w:r>
      <w:r w:rsidRPr="00765B83">
        <w:rPr>
          <w:lang w:val="es-ES" w:bidi="hi-IN"/>
        </w:rPr>
        <w:t>Phương pháp quản lí xã hội một cách dân chủ và hiệu quả nhất là quản lí bằng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val="es-ES" w:bidi="hi-IN"/>
        </w:rPr>
        <w:tab/>
      </w:r>
      <w:r w:rsidRPr="00340E32">
        <w:rPr>
          <w:b/>
          <w:bCs/>
          <w:color w:val="0000FF"/>
          <w:sz w:val="22"/>
          <w:szCs w:val="22"/>
          <w:lang w:val="es-ES" w:bidi="hi-IN"/>
        </w:rPr>
        <w:t>A.</w:t>
      </w:r>
      <w:r w:rsidRPr="00765B83">
        <w:rPr>
          <w:lang w:bidi="hi-IN"/>
        </w:rPr>
        <w:t xml:space="preserve"> giáo dục.</w:t>
      </w:r>
      <w:r w:rsidRPr="00765B83">
        <w:rPr>
          <w:lang w:bidi="hi-IN"/>
        </w:rPr>
        <w:tab/>
      </w:r>
      <w:r w:rsidRPr="00340E32">
        <w:rPr>
          <w:b/>
          <w:bCs/>
          <w:color w:val="0000FF"/>
          <w:sz w:val="22"/>
          <w:szCs w:val="22"/>
          <w:lang w:bidi="hi-IN"/>
        </w:rPr>
        <w:t>B.</w:t>
      </w:r>
      <w:r w:rsidRPr="00765B83">
        <w:rPr>
          <w:lang w:bidi="hi-IN"/>
        </w:rPr>
        <w:t xml:space="preserve"> đạo đức.</w:t>
      </w:r>
      <w:r w:rsidRPr="00765B83">
        <w:rPr>
          <w:lang w:bidi="hi-IN"/>
        </w:rPr>
        <w:tab/>
      </w:r>
      <w:r w:rsidRPr="00340E32">
        <w:rPr>
          <w:b/>
          <w:bCs/>
          <w:color w:val="0000FF"/>
          <w:sz w:val="22"/>
          <w:szCs w:val="22"/>
          <w:lang w:bidi="hi-IN"/>
        </w:rPr>
        <w:t>C.</w:t>
      </w:r>
      <w:r w:rsidRPr="00765B83">
        <w:rPr>
          <w:lang w:bidi="hi-IN"/>
        </w:rPr>
        <w:t xml:space="preserve"> kinh tế.</w:t>
      </w:r>
      <w:r w:rsidRPr="00765B83">
        <w:rPr>
          <w:lang w:bidi="hi-IN"/>
        </w:rPr>
        <w:tab/>
      </w:r>
      <w:r w:rsidRPr="00340E32">
        <w:rPr>
          <w:b/>
          <w:bCs/>
          <w:color w:val="0000FF"/>
          <w:sz w:val="22"/>
          <w:szCs w:val="22"/>
          <w:lang w:bidi="hi-IN"/>
        </w:rPr>
        <w:t>D.</w:t>
      </w:r>
      <w:r w:rsidRPr="00765B83">
        <w:rPr>
          <w:lang w:bidi="hi-IN"/>
        </w:rPr>
        <w:t xml:space="preserve"> pháp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8.</w:t>
      </w:r>
      <w:r w:rsidRPr="00765B83">
        <w:rPr>
          <w:lang w:bidi="hi-IN"/>
        </w:rPr>
        <w:t xml:space="preserve"> Theo quy định của pháp luật, bình đẳng về trách nhiệm pháp lí là bất kì công dân nào vi phạm pháp luật đều phải chịu trách nhiệm về hành vi vi phạm của mình và phải bị xử lí theo</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quy định của pháp luật.</w:t>
      </w:r>
      <w:r w:rsidRPr="00765B83">
        <w:rPr>
          <w:lang w:bidi="hi-IN"/>
        </w:rPr>
        <w:tab/>
      </w:r>
      <w:r w:rsidRPr="00765B83">
        <w:rPr>
          <w:lang w:bidi="hi-IN"/>
        </w:rPr>
        <w:tab/>
      </w:r>
      <w:r w:rsidRPr="00340E32">
        <w:rPr>
          <w:b/>
          <w:bCs/>
          <w:color w:val="0000FF"/>
          <w:sz w:val="22"/>
          <w:szCs w:val="22"/>
          <w:lang w:bidi="hi-IN"/>
        </w:rPr>
        <w:t>B.</w:t>
      </w:r>
      <w:r w:rsidRPr="00765B83">
        <w:rPr>
          <w:lang w:bidi="hi-IN"/>
        </w:rPr>
        <w:t xml:space="preserve"> quy tắc giao kết thường xuyên.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chỉ định của thủ trưởng cơ quan.</w:t>
      </w:r>
      <w:r w:rsidRPr="00765B83">
        <w:rPr>
          <w:lang w:bidi="hi-IN"/>
        </w:rPr>
        <w:tab/>
      </w:r>
      <w:r w:rsidRPr="00340E32">
        <w:rPr>
          <w:b/>
          <w:bCs/>
          <w:color w:val="0000FF"/>
          <w:sz w:val="22"/>
          <w:szCs w:val="22"/>
          <w:lang w:bidi="hi-IN"/>
        </w:rPr>
        <w:t>D.</w:t>
      </w:r>
      <w:r w:rsidRPr="00765B83">
        <w:rPr>
          <w:lang w:bidi="hi-IN"/>
        </w:rPr>
        <w:t xml:space="preserve"> quy tắc của xã hội.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9.</w:t>
      </w:r>
      <w:r w:rsidRPr="00765B83">
        <w:rPr>
          <w:lang w:bidi="hi-IN"/>
        </w:rPr>
        <w:t xml:space="preserve"> Theo quy định của pháp luật, vợ chồng bình đẳng trong việc bàn bạc, quyết định, lựa chọn và sử dụng các biện pháp kế hoạch hóa gia đình phù hợp là nội dung bình đẳng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Quan hệ nhân thân.</w:t>
      </w:r>
      <w:r w:rsidRPr="00765B83">
        <w:rPr>
          <w:lang w:bidi="hi-IN"/>
        </w:rPr>
        <w:tab/>
      </w:r>
      <w:r w:rsidRPr="00340E32">
        <w:rPr>
          <w:b/>
          <w:bCs/>
          <w:color w:val="0000FF"/>
          <w:sz w:val="22"/>
          <w:szCs w:val="22"/>
          <w:lang w:bidi="hi-IN"/>
        </w:rPr>
        <w:t>B.</w:t>
      </w:r>
      <w:r w:rsidRPr="00765B83">
        <w:rPr>
          <w:lang w:bidi="hi-IN"/>
        </w:rPr>
        <w:t xml:space="preserve"> Quan hệ tinh thần.</w:t>
      </w:r>
      <w:r w:rsidRPr="00765B83">
        <w:rPr>
          <w:lang w:bidi="hi-IN"/>
        </w:rPr>
        <w:tab/>
      </w:r>
      <w:r w:rsidRPr="00340E32">
        <w:rPr>
          <w:b/>
          <w:bCs/>
          <w:color w:val="0000FF"/>
          <w:sz w:val="22"/>
          <w:szCs w:val="22"/>
          <w:lang w:bidi="hi-IN"/>
        </w:rPr>
        <w:t>C.</w:t>
      </w:r>
      <w:r w:rsidRPr="00765B83">
        <w:rPr>
          <w:lang w:bidi="hi-IN"/>
        </w:rPr>
        <w:t xml:space="preserve"> Phân chia dòng tộc.</w:t>
      </w:r>
      <w:r w:rsidRPr="00765B83">
        <w:rPr>
          <w:lang w:bidi="hi-IN"/>
        </w:rPr>
        <w:tab/>
      </w:r>
      <w:r w:rsidRPr="00340E32">
        <w:rPr>
          <w:b/>
          <w:bCs/>
          <w:color w:val="0000FF"/>
          <w:sz w:val="22"/>
          <w:szCs w:val="22"/>
          <w:lang w:bidi="hi-IN"/>
        </w:rPr>
        <w:t>D.</w:t>
      </w:r>
      <w:r w:rsidRPr="00765B83">
        <w:rPr>
          <w:lang w:bidi="hi-IN"/>
        </w:rPr>
        <w:t xml:space="preserve"> Thực hiện sinh sản.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10.</w:t>
      </w:r>
      <w:r w:rsidRPr="00765B83">
        <w:rPr>
          <w:lang w:bidi="hi-IN"/>
        </w:rPr>
        <w:t xml:space="preserve"> Theo quy định của pháp luật, trong mọi trường hợp người ra lệnh bắt khẩn cấp phải báo ngay cho Viện Kiểm sát cùng cấp bằng văn bản để</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xử lí hình ảnh.</w:t>
      </w:r>
      <w:r w:rsidRPr="00765B83">
        <w:rPr>
          <w:lang w:bidi="hi-IN"/>
        </w:rPr>
        <w:tab/>
      </w:r>
      <w:r w:rsidRPr="00340E32">
        <w:rPr>
          <w:b/>
          <w:bCs/>
          <w:color w:val="0000FF"/>
          <w:sz w:val="22"/>
          <w:szCs w:val="22"/>
          <w:lang w:bidi="hi-IN"/>
        </w:rPr>
        <w:t>B.</w:t>
      </w:r>
      <w:r w:rsidRPr="00765B83">
        <w:rPr>
          <w:lang w:bidi="hi-IN"/>
        </w:rPr>
        <w:t xml:space="preserve"> xem xét hành vi.</w:t>
      </w:r>
      <w:r w:rsidRPr="00765B83">
        <w:rPr>
          <w:lang w:bidi="hi-IN"/>
        </w:rPr>
        <w:tab/>
      </w:r>
      <w:r w:rsidRPr="00340E32">
        <w:rPr>
          <w:b/>
          <w:bCs/>
          <w:color w:val="0000FF"/>
          <w:sz w:val="22"/>
          <w:szCs w:val="22"/>
          <w:lang w:bidi="hi-IN"/>
        </w:rPr>
        <w:t>C.</w:t>
      </w:r>
      <w:r w:rsidRPr="00765B83">
        <w:rPr>
          <w:lang w:bidi="hi-IN"/>
        </w:rPr>
        <w:t xml:space="preserve"> xét phê chuẩn.</w:t>
      </w:r>
      <w:r w:rsidRPr="00765B83">
        <w:rPr>
          <w:lang w:bidi="hi-IN"/>
        </w:rPr>
        <w:tab/>
      </w:r>
      <w:r w:rsidRPr="00340E32">
        <w:rPr>
          <w:b/>
          <w:bCs/>
          <w:color w:val="0000FF"/>
          <w:sz w:val="22"/>
          <w:szCs w:val="22"/>
          <w:lang w:bidi="hi-IN"/>
        </w:rPr>
        <w:t>D.</w:t>
      </w:r>
      <w:r w:rsidRPr="00765B83">
        <w:rPr>
          <w:lang w:bidi="hi-IN"/>
        </w:rPr>
        <w:t xml:space="preserve"> xử lí hành động.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11.</w:t>
      </w:r>
      <w:r w:rsidRPr="00765B83">
        <w:rPr>
          <w:lang w:bidi="hi-IN"/>
        </w:rPr>
        <w:t xml:space="preserve"> Theo quy định xử phạt của pháp luật, thời hạn tạm giữ người theo thủ tục hành chính trong trường hợp cần thiết thì kéo dài nhưng không được quá bao nhiêu giờ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36 giờ</w:t>
      </w:r>
      <w:r w:rsidRPr="00765B83">
        <w:rPr>
          <w:lang w:val="vi-VN" w:bidi="hi-IN"/>
        </w:rPr>
        <w:t>.</w:t>
      </w:r>
      <w:r w:rsidRPr="00765B83">
        <w:rPr>
          <w:lang w:val="vi-VN" w:bidi="hi-IN"/>
        </w:rPr>
        <w:tab/>
      </w:r>
      <w:r w:rsidRPr="00340E32">
        <w:rPr>
          <w:b/>
          <w:bCs/>
          <w:color w:val="0000FF"/>
          <w:sz w:val="22"/>
          <w:szCs w:val="22"/>
          <w:lang w:val="vi-VN" w:bidi="hi-IN"/>
        </w:rPr>
        <w:t>B.</w:t>
      </w:r>
      <w:r w:rsidRPr="00765B83">
        <w:rPr>
          <w:lang w:bidi="hi-IN"/>
        </w:rPr>
        <w:t xml:space="preserve"> 18 giờ</w:t>
      </w:r>
      <w:r w:rsidRPr="00765B83">
        <w:rPr>
          <w:lang w:val="vi-VN" w:bidi="hi-IN"/>
        </w:rPr>
        <w:t>.</w:t>
      </w:r>
      <w:r w:rsidRPr="00765B83">
        <w:rPr>
          <w:lang w:val="vi-VN" w:bidi="hi-IN"/>
        </w:rPr>
        <w:tab/>
      </w:r>
      <w:r w:rsidRPr="00340E32">
        <w:rPr>
          <w:b/>
          <w:bCs/>
          <w:color w:val="0000FF"/>
          <w:sz w:val="22"/>
          <w:szCs w:val="22"/>
          <w:lang w:val="vi-VN" w:bidi="hi-IN"/>
        </w:rPr>
        <w:t>C.</w:t>
      </w:r>
      <w:r w:rsidRPr="00765B83">
        <w:rPr>
          <w:lang w:bidi="hi-IN"/>
        </w:rPr>
        <w:t xml:space="preserve"> 24 giờ</w:t>
      </w:r>
      <w:r w:rsidRPr="00765B83">
        <w:rPr>
          <w:lang w:val="vi-VN" w:bidi="hi-IN"/>
        </w:rPr>
        <w:t>.</w:t>
      </w:r>
      <w:r w:rsidRPr="00765B83">
        <w:rPr>
          <w:lang w:val="vi-VN" w:bidi="hi-IN"/>
        </w:rPr>
        <w:tab/>
      </w:r>
      <w:r w:rsidRPr="00340E32">
        <w:rPr>
          <w:b/>
          <w:bCs/>
          <w:color w:val="0000FF"/>
          <w:sz w:val="22"/>
          <w:szCs w:val="22"/>
          <w:lang w:val="vi-VN" w:bidi="hi-IN"/>
        </w:rPr>
        <w:t>D.</w:t>
      </w:r>
      <w:r w:rsidRPr="00765B83">
        <w:rPr>
          <w:lang w:bidi="hi-IN"/>
        </w:rPr>
        <w:t xml:space="preserve"> 12 giờ.</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12.</w:t>
      </w:r>
      <w:r w:rsidRPr="00765B83">
        <w:rPr>
          <w:lang w:bidi="hi-IN"/>
        </w:rPr>
        <w:t xml:space="preserve"> Quyền bất khả xâm phạm về thân thể của công dân quy định, không ai bị bắt nếu không có quyết định, phê chuẩn của cơ quan nào dưới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bidi="hi-IN"/>
        </w:rPr>
        <w:tab/>
      </w:r>
      <w:r w:rsidRPr="00340E32">
        <w:rPr>
          <w:b/>
          <w:bCs/>
          <w:color w:val="0000FF"/>
          <w:sz w:val="22"/>
          <w:szCs w:val="22"/>
          <w:lang w:bidi="hi-IN"/>
        </w:rPr>
        <w:t>A.</w:t>
      </w:r>
      <w:r w:rsidRPr="00765B83">
        <w:rPr>
          <w:lang w:bidi="hi-IN"/>
        </w:rPr>
        <w:t xml:space="preserve"> Cơ quan tố tụng</w:t>
      </w:r>
      <w:r w:rsidRPr="00765B83">
        <w:rPr>
          <w:lang w:val="vi-VN" w:bidi="hi-IN"/>
        </w:rPr>
        <w:t>.</w:t>
      </w:r>
      <w:r w:rsidRPr="00765B83">
        <w:rPr>
          <w:lang w:val="vi-VN" w:bidi="hi-IN"/>
        </w:rPr>
        <w:tab/>
      </w:r>
      <w:r w:rsidRPr="00340E32">
        <w:rPr>
          <w:b/>
          <w:bCs/>
          <w:color w:val="0000FF"/>
          <w:sz w:val="22"/>
          <w:szCs w:val="22"/>
          <w:lang w:val="vi-VN" w:bidi="hi-IN"/>
        </w:rPr>
        <w:t>B.</w:t>
      </w:r>
      <w:r w:rsidRPr="00765B83">
        <w:rPr>
          <w:lang w:bidi="hi-IN"/>
        </w:rPr>
        <w:t xml:space="preserve"> Hội đổng nhân dân</w:t>
      </w:r>
      <w:r w:rsidRPr="00765B83">
        <w:rPr>
          <w:lang w:val="vi-VN" w:bidi="hi-IN"/>
        </w:rPr>
        <w:t>.</w:t>
      </w:r>
      <w:r w:rsidRPr="00765B83">
        <w:rPr>
          <w:lang w:val="vi-VN" w:bidi="hi-IN"/>
        </w:rPr>
        <w:tab/>
      </w:r>
      <w:r w:rsidRPr="00340E32">
        <w:rPr>
          <w:b/>
          <w:bCs/>
          <w:color w:val="0000FF"/>
          <w:sz w:val="22"/>
          <w:szCs w:val="22"/>
          <w:lang w:val="vi-VN" w:bidi="hi-IN"/>
        </w:rPr>
        <w:t>C.</w:t>
      </w:r>
      <w:r w:rsidRPr="00765B83">
        <w:rPr>
          <w:lang w:bidi="hi-IN"/>
        </w:rPr>
        <w:t xml:space="preserve"> Ủy ban nhân dân</w:t>
      </w:r>
      <w:r w:rsidRPr="00765B83">
        <w:rPr>
          <w:lang w:val="vi-VN" w:bidi="hi-IN"/>
        </w:rPr>
        <w:t>.</w:t>
      </w:r>
      <w:r w:rsidRPr="00765B83">
        <w:rPr>
          <w:lang w:val="vi-VN" w:bidi="hi-IN"/>
        </w:rPr>
        <w:tab/>
      </w:r>
      <w:r w:rsidRPr="00340E32">
        <w:rPr>
          <w:b/>
          <w:bCs/>
          <w:color w:val="0000FF"/>
          <w:sz w:val="22"/>
          <w:szCs w:val="22"/>
          <w:lang w:val="vi-VN" w:bidi="hi-IN"/>
        </w:rPr>
        <w:t>D.</w:t>
      </w:r>
      <w:r w:rsidRPr="00765B83">
        <w:rPr>
          <w:lang w:bidi="hi-IN"/>
        </w:rPr>
        <w:t xml:space="preserve"> Viện kiểm sát</w:t>
      </w:r>
      <w:r w:rsidRPr="00765B83">
        <w:rPr>
          <w:lang w:val="vi-VN" w:bidi="hi-IN"/>
        </w:rPr>
        <w: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13.</w:t>
      </w:r>
      <w:r w:rsidRPr="00765B83">
        <w:rPr>
          <w:lang w:bidi="hi-IN"/>
        </w:rPr>
        <w:t xml:space="preserve"> Các cá nhân, tổ chức thực hiện đầy đủ những nghĩa vụ, chủ động làm những gì pháp luật quy định phải làm là</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w:t>
      </w:r>
      <w:r w:rsidRPr="00765B83">
        <w:rPr>
          <w:lang w:val="vi-VN" w:bidi="hi-IN"/>
        </w:rPr>
        <w:t>sử dụng pháp luật.</w:t>
      </w:r>
      <w:r w:rsidRPr="00765B83">
        <w:rPr>
          <w:lang w:val="vi-VN" w:bidi="hi-IN"/>
        </w:rPr>
        <w:tab/>
      </w:r>
      <w:r w:rsidRPr="00340E32">
        <w:rPr>
          <w:b/>
          <w:bCs/>
          <w:color w:val="0000FF"/>
          <w:sz w:val="22"/>
          <w:szCs w:val="22"/>
          <w:lang w:val="vi-VN" w:bidi="hi-IN"/>
        </w:rPr>
        <w:t>B.</w:t>
      </w:r>
      <w:r w:rsidRPr="00765B83">
        <w:rPr>
          <w:lang w:bidi="hi-IN"/>
        </w:rPr>
        <w:t xml:space="preserve"> tuân thủ pháp luật.</w:t>
      </w:r>
      <w:r w:rsidRPr="00765B83">
        <w:rPr>
          <w:lang w:bidi="hi-IN"/>
        </w:rPr>
        <w:tab/>
      </w:r>
      <w:r w:rsidRPr="00340E32">
        <w:rPr>
          <w:b/>
          <w:bCs/>
          <w:color w:val="0000FF"/>
          <w:sz w:val="22"/>
          <w:szCs w:val="22"/>
          <w:lang w:bidi="hi-IN"/>
        </w:rPr>
        <w:t>C.</w:t>
      </w:r>
      <w:r w:rsidRPr="00765B83">
        <w:rPr>
          <w:lang w:bidi="hi-IN"/>
        </w:rPr>
        <w:t xml:space="preserve"> áp dụng pháp luật.</w:t>
      </w:r>
      <w:r w:rsidRPr="00765B83">
        <w:rPr>
          <w:lang w:bidi="hi-IN"/>
        </w:rPr>
        <w:tab/>
      </w:r>
      <w:r w:rsidRPr="00340E32">
        <w:rPr>
          <w:b/>
          <w:bCs/>
          <w:color w:val="0000FF"/>
          <w:sz w:val="22"/>
          <w:szCs w:val="22"/>
          <w:lang w:bidi="hi-IN"/>
        </w:rPr>
        <w:t>D.</w:t>
      </w:r>
      <w:r w:rsidRPr="00765B83">
        <w:rPr>
          <w:lang w:bidi="hi-IN"/>
        </w:rPr>
        <w:t xml:space="preserve"> thi hành pháp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14.</w:t>
      </w:r>
      <w:r w:rsidRPr="00765B83">
        <w:rPr>
          <w:lang w:bidi="hi-IN"/>
        </w:rPr>
        <w:t xml:space="preserve"> Vi phạm pháp luật xâm phạm các quan hệ lao động, công vụ nhà nước... do pháp luật lao động và pháp luật hành chính bảo vệ là</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bidi="hi-IN"/>
        </w:rPr>
        <w:tab/>
      </w:r>
      <w:r w:rsidRPr="00340E32">
        <w:rPr>
          <w:b/>
          <w:bCs/>
          <w:color w:val="0000FF"/>
          <w:sz w:val="22"/>
          <w:szCs w:val="22"/>
          <w:lang w:bidi="hi-IN"/>
        </w:rPr>
        <w:t>A.</w:t>
      </w:r>
      <w:r w:rsidRPr="00765B83">
        <w:rPr>
          <w:lang w:val="pt-BR" w:bidi="hi-IN"/>
        </w:rPr>
        <w:t xml:space="preserve"> vi phạm dân sự.</w:t>
      </w:r>
      <w:r w:rsidRPr="00765B83">
        <w:rPr>
          <w:lang w:val="pt-BR" w:bidi="hi-IN"/>
        </w:rPr>
        <w:tab/>
      </w:r>
      <w:r w:rsidRPr="00340E32">
        <w:rPr>
          <w:b/>
          <w:bCs/>
          <w:color w:val="0000FF"/>
          <w:sz w:val="22"/>
          <w:szCs w:val="22"/>
          <w:lang w:val="pt-BR" w:bidi="hi-IN"/>
        </w:rPr>
        <w:t>B.</w:t>
      </w:r>
      <w:r w:rsidRPr="00765B83">
        <w:rPr>
          <w:lang w:val="pt-BR" w:bidi="hi-IN"/>
        </w:rPr>
        <w:t xml:space="preserve"> vi phạm kỉ luật.</w:t>
      </w:r>
      <w:r w:rsidRPr="00765B83">
        <w:rPr>
          <w:lang w:val="pt-BR" w:bidi="hi-IN"/>
        </w:rPr>
        <w:tab/>
      </w:r>
      <w:r w:rsidRPr="00340E32">
        <w:rPr>
          <w:b/>
          <w:bCs/>
          <w:color w:val="0000FF"/>
          <w:sz w:val="22"/>
          <w:szCs w:val="22"/>
          <w:lang w:val="pt-BR" w:bidi="hi-IN"/>
        </w:rPr>
        <w:t>C.</w:t>
      </w:r>
      <w:r w:rsidRPr="00765B83">
        <w:rPr>
          <w:lang w:val="pt-BR" w:bidi="hi-IN"/>
        </w:rPr>
        <w:t xml:space="preserve"> vi phạm hành chính.</w:t>
      </w:r>
      <w:r w:rsidRPr="00765B83">
        <w:rPr>
          <w:lang w:val="pt-BR" w:bidi="hi-IN"/>
        </w:rPr>
        <w:tab/>
      </w:r>
      <w:r w:rsidRPr="00340E32">
        <w:rPr>
          <w:b/>
          <w:bCs/>
          <w:color w:val="0000FF"/>
          <w:sz w:val="22"/>
          <w:szCs w:val="22"/>
          <w:lang w:val="pt-BR" w:bidi="hi-IN"/>
        </w:rPr>
        <w:t>D.</w:t>
      </w:r>
      <w:r w:rsidRPr="00765B83">
        <w:rPr>
          <w:lang w:val="pt-BR" w:bidi="hi-IN"/>
        </w:rPr>
        <w:t xml:space="preserve"> vi phạm hình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340E32">
        <w:rPr>
          <w:b/>
          <w:bCs/>
          <w:color w:val="0000FF"/>
          <w:sz w:val="22"/>
          <w:szCs w:val="22"/>
          <w:lang w:bidi="hi-IN"/>
        </w:rPr>
        <w:t>Câu 15.</w:t>
      </w:r>
      <w:r w:rsidRPr="00765B83">
        <w:rPr>
          <w:lang w:val="es-ES" w:bidi="hi-IN"/>
        </w:rPr>
        <w:t xml:space="preserve"> Những chức năng nào sau đây đòi hỏi tiền phải đủ giá trị?</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A.</w:t>
      </w:r>
      <w:r w:rsidRPr="00765B83">
        <w:rPr>
          <w:lang w:val="es-ES" w:bidi="hi-IN"/>
        </w:rPr>
        <w:t xml:space="preserve"> Phương tiện cất trữ và tiền tệ thế giới.</w:t>
      </w:r>
      <w:r w:rsidRPr="00765B83">
        <w:rPr>
          <w:lang w:val="es-ES" w:bidi="hi-IN"/>
        </w:rPr>
        <w:tab/>
      </w:r>
      <w:r w:rsidRPr="00340E32">
        <w:rPr>
          <w:b/>
          <w:bCs/>
          <w:color w:val="0000FF"/>
          <w:sz w:val="22"/>
          <w:szCs w:val="22"/>
          <w:lang w:val="es-ES" w:bidi="hi-IN"/>
        </w:rPr>
        <w:t>B.</w:t>
      </w:r>
      <w:r w:rsidRPr="00765B83">
        <w:rPr>
          <w:lang w:val="es-ES" w:bidi="hi-IN"/>
        </w:rPr>
        <w:t xml:space="preserve"> Phương tiện lưu thông và tiền tệ thế giới.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C.</w:t>
      </w:r>
      <w:r w:rsidRPr="00765B83">
        <w:rPr>
          <w:lang w:val="es-ES" w:bidi="hi-IN"/>
        </w:rPr>
        <w:t xml:space="preserve"> Thước đo giá trị và phương tiện lưu thông.</w:t>
      </w:r>
      <w:r w:rsidRPr="00765B83">
        <w:rPr>
          <w:lang w:val="es-ES" w:bidi="hi-IN"/>
        </w:rPr>
        <w:tab/>
      </w:r>
      <w:r w:rsidRPr="00340E32">
        <w:rPr>
          <w:b/>
          <w:bCs/>
          <w:color w:val="0000FF"/>
          <w:sz w:val="22"/>
          <w:szCs w:val="22"/>
          <w:lang w:val="es-ES" w:bidi="hi-IN"/>
        </w:rPr>
        <w:t>D.</w:t>
      </w:r>
      <w:r w:rsidRPr="00765B83">
        <w:rPr>
          <w:lang w:val="es-ES" w:bidi="hi-IN"/>
        </w:rPr>
        <w:t xml:space="preserve"> Phương tiện thanh toán và lưu thông.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n-GB" w:bidi="hi-IN"/>
        </w:rPr>
      </w:pPr>
      <w:r w:rsidRPr="00765B83">
        <w:rPr>
          <w:b/>
          <w:bCs/>
          <w:sz w:val="22"/>
          <w:szCs w:val="22"/>
          <w:lang w:bidi="hi-IN"/>
        </w:rPr>
        <w:lastRenderedPageBreak/>
        <w:t xml:space="preserve"> </w:t>
      </w:r>
      <w:r w:rsidRPr="00340E32">
        <w:rPr>
          <w:b/>
          <w:bCs/>
          <w:color w:val="0000FF"/>
          <w:sz w:val="22"/>
          <w:szCs w:val="22"/>
          <w:lang w:bidi="hi-IN"/>
        </w:rPr>
        <w:t>Câu 16.</w:t>
      </w:r>
      <w:r w:rsidRPr="00765B83">
        <w:rPr>
          <w:lang w:bidi="hi-IN"/>
        </w:rPr>
        <w:t xml:space="preserve"> </w:t>
      </w:r>
      <w:r w:rsidRPr="00765B83">
        <w:rPr>
          <w:lang w:val="en-GB" w:bidi="hi-IN"/>
        </w:rPr>
        <w:t>Theo quy định của pháp luật, trong kinh doanh các doanh nghiệp cần thực hiện nghĩa vụ nào dưới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n-GB" w:bidi="hi-IN"/>
        </w:rPr>
      </w:pPr>
      <w:r w:rsidRPr="00765B83">
        <w:rPr>
          <w:lang w:val="en-GB" w:bidi="hi-IN"/>
        </w:rPr>
        <w:tab/>
      </w:r>
      <w:r w:rsidRPr="00340E32">
        <w:rPr>
          <w:b/>
          <w:bCs/>
          <w:color w:val="0000FF"/>
          <w:sz w:val="22"/>
          <w:szCs w:val="22"/>
          <w:lang w:val="en-GB" w:bidi="hi-IN"/>
        </w:rPr>
        <w:t>A.</w:t>
      </w:r>
      <w:r w:rsidRPr="00765B83">
        <w:rPr>
          <w:lang w:val="en-GB" w:bidi="hi-IN"/>
        </w:rPr>
        <w:t xml:space="preserve"> Tự chủ trong sản xuất kinh doanh.</w:t>
      </w:r>
      <w:r w:rsidRPr="00765B83">
        <w:rPr>
          <w:lang w:val="en-GB" w:bidi="hi-IN"/>
        </w:rPr>
        <w:tab/>
      </w:r>
      <w:r w:rsidRPr="00340E32">
        <w:rPr>
          <w:b/>
          <w:bCs/>
          <w:color w:val="0000FF"/>
          <w:sz w:val="22"/>
          <w:szCs w:val="22"/>
          <w:lang w:val="en-GB" w:bidi="hi-IN"/>
        </w:rPr>
        <w:t>B.</w:t>
      </w:r>
      <w:r w:rsidRPr="00765B83">
        <w:rPr>
          <w:lang w:val="en-GB" w:bidi="hi-IN"/>
        </w:rPr>
        <w:t xml:space="preserve"> Bảo vệ quyền lợi hợp pháp người lao động.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n-GB" w:bidi="hi-IN"/>
        </w:rPr>
      </w:pPr>
      <w:r w:rsidRPr="00765B83">
        <w:rPr>
          <w:lang w:val="en-GB" w:bidi="hi-IN"/>
        </w:rPr>
        <w:tab/>
      </w:r>
      <w:r w:rsidRPr="00340E32">
        <w:rPr>
          <w:b/>
          <w:bCs/>
          <w:color w:val="0000FF"/>
          <w:sz w:val="22"/>
          <w:szCs w:val="22"/>
          <w:lang w:val="en-GB" w:bidi="hi-IN"/>
        </w:rPr>
        <w:t>C.</w:t>
      </w:r>
      <w:r w:rsidRPr="00765B83">
        <w:rPr>
          <w:lang w:val="en-GB" w:bidi="hi-IN"/>
        </w:rPr>
        <w:t xml:space="preserve"> Chủ động tìm kiếm thị trường tiêu thụ.</w:t>
      </w:r>
      <w:r w:rsidRPr="00765B83">
        <w:rPr>
          <w:lang w:bidi="hi-IN"/>
        </w:rPr>
        <w:tab/>
      </w:r>
      <w:r w:rsidRPr="00340E32">
        <w:rPr>
          <w:b/>
          <w:bCs/>
          <w:color w:val="0000FF"/>
          <w:sz w:val="22"/>
          <w:szCs w:val="22"/>
          <w:lang w:bidi="hi-IN"/>
        </w:rPr>
        <w:t>D.</w:t>
      </w:r>
      <w:r w:rsidRPr="00765B83">
        <w:rPr>
          <w:lang w:val="en-GB" w:bidi="hi-IN"/>
        </w:rPr>
        <w:t xml:space="preserve"> Chủ động khai thác thị trường kinh doanh.</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b/>
          <w:bCs/>
          <w:sz w:val="22"/>
          <w:szCs w:val="22"/>
          <w:lang w:bidi="hi-IN"/>
        </w:rPr>
        <w:t xml:space="preserve"> </w:t>
      </w:r>
      <w:r w:rsidRPr="00340E32">
        <w:rPr>
          <w:b/>
          <w:bCs/>
          <w:color w:val="0000FF"/>
          <w:sz w:val="22"/>
          <w:szCs w:val="22"/>
          <w:lang w:bidi="hi-IN"/>
        </w:rPr>
        <w:t>Câu 17.</w:t>
      </w:r>
      <w:r w:rsidRPr="00765B83">
        <w:rPr>
          <w:lang w:val="es-ES" w:bidi="hi-IN"/>
        </w:rPr>
        <w:t xml:space="preserve"> Xét về cơ cấu, giá trị xã hội của hàng hóa gồm những bộ phận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A.</w:t>
      </w:r>
      <w:r w:rsidRPr="00765B83">
        <w:rPr>
          <w:lang w:val="es-ES" w:bidi="hi-IN"/>
        </w:rPr>
        <w:t xml:space="preserve"> Giá trị sức lao động và lợi nhuận.</w:t>
      </w:r>
      <w:r w:rsidRPr="00765B83">
        <w:rPr>
          <w:lang w:val="es-ES" w:bidi="hi-IN"/>
        </w:rPr>
        <w:tab/>
      </w:r>
      <w:r w:rsidRPr="00340E32">
        <w:rPr>
          <w:b/>
          <w:bCs/>
          <w:color w:val="0000FF"/>
          <w:sz w:val="22"/>
          <w:szCs w:val="22"/>
          <w:lang w:val="es-ES" w:bidi="hi-IN"/>
        </w:rPr>
        <w:t>B.</w:t>
      </w:r>
      <w:r w:rsidRPr="00765B83">
        <w:rPr>
          <w:lang w:val="es-ES" w:bidi="hi-IN"/>
        </w:rPr>
        <w:t xml:space="preserve"> Giá trị tư liệu sản xuất đã hao phí.</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 w:bidi="hi-IN"/>
        </w:rPr>
      </w:pPr>
      <w:r w:rsidRPr="00765B83">
        <w:rPr>
          <w:lang w:val="es-ES" w:bidi="hi-IN"/>
        </w:rPr>
        <w:tab/>
      </w:r>
      <w:r w:rsidRPr="00340E32">
        <w:rPr>
          <w:b/>
          <w:bCs/>
          <w:color w:val="0000FF"/>
          <w:sz w:val="22"/>
          <w:szCs w:val="22"/>
          <w:lang w:val="es-ES" w:bidi="hi-IN"/>
        </w:rPr>
        <w:t>C.</w:t>
      </w:r>
      <w:r w:rsidRPr="00765B83">
        <w:rPr>
          <w:lang w:val="es-ES" w:bidi="hi-IN"/>
        </w:rPr>
        <w:t xml:space="preserve"> Chi phí sản xuất và giá trị lao động.</w:t>
      </w:r>
      <w:r w:rsidRPr="00765B83">
        <w:rPr>
          <w:lang w:val="es-ES" w:bidi="hi-IN"/>
        </w:rPr>
        <w:tab/>
      </w:r>
      <w:r w:rsidRPr="00340E32">
        <w:rPr>
          <w:b/>
          <w:bCs/>
          <w:color w:val="0000FF"/>
          <w:sz w:val="22"/>
          <w:szCs w:val="22"/>
          <w:lang w:val="es-ES" w:bidi="hi-IN"/>
        </w:rPr>
        <w:t>D.</w:t>
      </w:r>
      <w:r w:rsidRPr="00765B83">
        <w:rPr>
          <w:lang w:val="es-ES" w:bidi="hi-IN"/>
        </w:rPr>
        <w:t xml:space="preserve"> Chi phí sản xuất và giá trị tăng thêm.</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18.</w:t>
      </w:r>
      <w:r w:rsidRPr="00765B83">
        <w:rPr>
          <w:lang w:bidi="hi-IN"/>
        </w:rPr>
        <w:t xml:space="preserve"> Người tham gia giao thông phải chấp hành hiệu lệnh của người điều khiển giao thông hoặc chỉ dẫn của đèn tín hiệu, biển báo hiệu, vạch kẻ đường là quy tắc mà mọi người phải tuân theo thể hiện đặc trưng nào dưới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Hình thức phổ biến của xã hội.</w:t>
      </w:r>
      <w:r w:rsidRPr="00765B83">
        <w:rPr>
          <w:lang w:bidi="hi-IN"/>
        </w:rPr>
        <w:tab/>
      </w:r>
      <w:r w:rsidRPr="00340E32">
        <w:rPr>
          <w:b/>
          <w:bCs/>
          <w:color w:val="0000FF"/>
          <w:sz w:val="22"/>
          <w:szCs w:val="22"/>
          <w:lang w:bidi="hi-IN"/>
        </w:rPr>
        <w:t>B.</w:t>
      </w:r>
      <w:r w:rsidRPr="00765B83">
        <w:rPr>
          <w:lang w:bidi="hi-IN"/>
        </w:rPr>
        <w:t xml:space="preserve"> Tính quy phạm phổ biến.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Tính quyền lực, bắt buộc chung.</w:t>
      </w:r>
      <w:r w:rsidRPr="00765B83">
        <w:rPr>
          <w:lang w:bidi="hi-IN"/>
        </w:rPr>
        <w:tab/>
      </w:r>
      <w:r w:rsidRPr="00340E32">
        <w:rPr>
          <w:b/>
          <w:bCs/>
          <w:color w:val="0000FF"/>
          <w:sz w:val="22"/>
          <w:szCs w:val="22"/>
          <w:lang w:bidi="hi-IN"/>
        </w:rPr>
        <w:t>D.</w:t>
      </w:r>
      <w:r w:rsidRPr="00765B83">
        <w:rPr>
          <w:lang w:bidi="hi-IN"/>
        </w:rPr>
        <w:t xml:space="preserve"> Tính xác định chặt chẽ về hình thức.</w:t>
      </w:r>
      <w:r w:rsidRPr="00765B83">
        <w:rPr>
          <w:lang w:bidi="hi-IN"/>
        </w:rPr>
        <w:tab/>
        <w:t xml:space="preserve">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19.</w:t>
      </w:r>
      <w:r w:rsidRPr="00765B83">
        <w:rPr>
          <w:lang w:bidi="hi-IN"/>
        </w:rPr>
        <w:t xml:space="preserve"> Hiến pháp năm 2013 quy định nguyên tắc: "Công dân có quyền và nghĩa vụ học tập". Điều 10, Luật Giáo dục cũng khẳng định: "Mọi công dân không phân biệt dân tộc, tôn giáo, tín ngưỡng, nam nữ, nguồn gốc gia đình, địa vị xã hội, hoàn cảnh kinh tế đều bình đẳng về cơ hội học tập". Sự phù hợp của Luật giáo dục và Hiến pháp thể hiện đặc trưng nào sau đây của pháp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w:t>
      </w:r>
      <w:r w:rsidRPr="00765B83">
        <w:rPr>
          <w:rFonts w:ascii="Bold" w:hAnsi="Bold" w:cs="Bold"/>
          <w:lang w:bidi="hi-IN"/>
        </w:rPr>
        <w:t>Tính q</w:t>
      </w:r>
      <w:r w:rsidRPr="00765B83">
        <w:rPr>
          <w:lang w:bidi="hi-IN"/>
        </w:rPr>
        <w:t>uy phạm phổ biến.</w:t>
      </w:r>
      <w:r w:rsidRPr="00765B83">
        <w:rPr>
          <w:lang w:bidi="hi-IN"/>
        </w:rPr>
        <w:tab/>
      </w:r>
      <w:r w:rsidRPr="00340E32">
        <w:rPr>
          <w:b/>
          <w:bCs/>
          <w:color w:val="0000FF"/>
          <w:sz w:val="22"/>
          <w:szCs w:val="22"/>
          <w:lang w:bidi="hi-IN"/>
        </w:rPr>
        <w:t>B.</w:t>
      </w:r>
      <w:r w:rsidRPr="00765B83">
        <w:rPr>
          <w:lang w:bidi="hi-IN"/>
        </w:rPr>
        <w:t xml:space="preserve"> Tính quyền lực bắt buộc chung.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w:t>
      </w:r>
      <w:r w:rsidRPr="00765B83">
        <w:rPr>
          <w:rFonts w:ascii="Bold" w:hAnsi="Bold" w:cs="Bold"/>
          <w:lang w:bidi="hi-IN"/>
        </w:rPr>
        <w:t>Tính</w:t>
      </w:r>
      <w:r w:rsidRPr="00765B83">
        <w:rPr>
          <w:lang w:bidi="hi-IN"/>
        </w:rPr>
        <w:t xml:space="preserve"> chặt chẽ về hình thức.</w:t>
      </w:r>
      <w:r w:rsidRPr="00765B83">
        <w:rPr>
          <w:lang w:bidi="hi-IN"/>
        </w:rPr>
        <w:tab/>
      </w:r>
      <w:r w:rsidRPr="00340E32">
        <w:rPr>
          <w:b/>
          <w:bCs/>
          <w:color w:val="0000FF"/>
          <w:sz w:val="22"/>
          <w:szCs w:val="22"/>
          <w:lang w:bidi="hi-IN"/>
        </w:rPr>
        <w:t>D.</w:t>
      </w:r>
      <w:r w:rsidRPr="00765B83">
        <w:rPr>
          <w:lang w:bidi="hi-IN"/>
        </w:rPr>
        <w:t xml:space="preserve"> </w:t>
      </w:r>
      <w:r w:rsidRPr="00765B83">
        <w:rPr>
          <w:rFonts w:ascii="Bold" w:hAnsi="Bold" w:cs="Bold"/>
          <w:lang w:bidi="hi-IN"/>
        </w:rPr>
        <w:t>Tính cưỡng chế vùng miền</w:t>
      </w:r>
      <w:r w:rsidRPr="00765B83">
        <w:rPr>
          <w:lang w:bidi="hi-IN"/>
        </w:rPr>
        <w: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20.</w:t>
      </w:r>
      <w:r w:rsidRPr="00765B83">
        <w:rPr>
          <w:lang w:val="pt-BR" w:bidi="hi-IN"/>
        </w:rPr>
        <w:t xml:space="preserve"> </w:t>
      </w:r>
      <w:r w:rsidRPr="00765B83">
        <w:rPr>
          <w:lang w:bidi="hi-IN"/>
        </w:rPr>
        <w:t xml:space="preserve">Theo quy định của pháp luật, quyền bình đẳng giữa lao động nam và lao động nữ </w:t>
      </w:r>
      <w:r w:rsidRPr="00765B83">
        <w:rPr>
          <w:b/>
          <w:bCs/>
          <w:lang w:bidi="hi-IN"/>
        </w:rPr>
        <w:t xml:space="preserve">không </w:t>
      </w:r>
      <w:r w:rsidRPr="00765B83">
        <w:rPr>
          <w:lang w:bidi="hi-IN"/>
        </w:rPr>
        <w:t>thể hiện ở việc người lao động được</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trả công theo đúng năng lực.</w:t>
      </w:r>
      <w:r w:rsidRPr="00765B83">
        <w:rPr>
          <w:lang w:bidi="hi-IN"/>
        </w:rPr>
        <w:tab/>
      </w:r>
      <w:r w:rsidRPr="00340E32">
        <w:rPr>
          <w:b/>
          <w:bCs/>
          <w:color w:val="0000FF"/>
          <w:sz w:val="22"/>
          <w:szCs w:val="22"/>
          <w:lang w:bidi="hi-IN"/>
        </w:rPr>
        <w:t>B.</w:t>
      </w:r>
      <w:r w:rsidRPr="00765B83">
        <w:rPr>
          <w:lang w:bidi="hi-IN"/>
        </w:rPr>
        <w:t xml:space="preserve"> tạo cơ hội tiếp cận việc làm.</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lựa chọn mức thuế thu nhập.</w:t>
      </w:r>
      <w:r w:rsidRPr="00765B83">
        <w:rPr>
          <w:lang w:bidi="hi-IN"/>
        </w:rPr>
        <w:tab/>
      </w:r>
      <w:r w:rsidRPr="00340E32">
        <w:rPr>
          <w:b/>
          <w:bCs/>
          <w:color w:val="0000FF"/>
          <w:sz w:val="22"/>
          <w:szCs w:val="22"/>
          <w:lang w:bidi="hi-IN"/>
        </w:rPr>
        <w:t>D.</w:t>
      </w:r>
      <w:r w:rsidRPr="00765B83">
        <w:rPr>
          <w:lang w:bidi="hi-IN"/>
        </w:rPr>
        <w:t xml:space="preserve"> tham gia bảo hiểm xã hội.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21.</w:t>
      </w:r>
      <w:r w:rsidRPr="00765B83">
        <w:rPr>
          <w:sz w:val="28"/>
          <w:szCs w:val="28"/>
          <w:lang w:val="pt-BR" w:bidi="hi-IN"/>
        </w:rPr>
        <w:t xml:space="preserve"> </w:t>
      </w:r>
      <w:r w:rsidRPr="00765B83">
        <w:rPr>
          <w:lang w:bidi="hi-IN"/>
        </w:rPr>
        <w:t>Hành vi tham gia giao thông cố ý làm trọng thương người thi hành công vụ rồi bỏ trốn thì phải chịu trách nhiệm pháp lí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004922ED">
        <w:rPr>
          <w:lang w:bidi="hi-IN"/>
        </w:rPr>
        <w:t xml:space="preserve"> Hình sự và kỷ luật. </w:t>
      </w:r>
      <w:r w:rsidRPr="00340E32">
        <w:rPr>
          <w:b/>
          <w:bCs/>
          <w:color w:val="0000FF"/>
          <w:sz w:val="22"/>
          <w:szCs w:val="22"/>
          <w:lang w:bidi="hi-IN"/>
        </w:rPr>
        <w:t>B.</w:t>
      </w:r>
      <w:r w:rsidRPr="00765B83">
        <w:rPr>
          <w:lang w:bidi="hi-IN"/>
        </w:rPr>
        <w:t xml:space="preserve"> Hành chính và dân sự.</w:t>
      </w:r>
      <w:r w:rsidRPr="00340E32">
        <w:rPr>
          <w:b/>
          <w:bCs/>
          <w:color w:val="0000FF"/>
          <w:sz w:val="22"/>
          <w:szCs w:val="22"/>
          <w:lang w:bidi="hi-IN"/>
        </w:rPr>
        <w:t>C.</w:t>
      </w:r>
      <w:r w:rsidRPr="00765B83">
        <w:rPr>
          <w:lang w:bidi="hi-IN"/>
        </w:rPr>
        <w:t xml:space="preserve"> Hành chính và hình sự.</w:t>
      </w:r>
      <w:r w:rsidRPr="00765B83">
        <w:rPr>
          <w:lang w:bidi="hi-IN"/>
        </w:rPr>
        <w:tab/>
      </w:r>
      <w:r w:rsidRPr="00340E32">
        <w:rPr>
          <w:b/>
          <w:bCs/>
          <w:color w:val="0000FF"/>
          <w:sz w:val="22"/>
          <w:szCs w:val="22"/>
          <w:lang w:bidi="hi-IN"/>
        </w:rPr>
        <w:t>D.</w:t>
      </w:r>
      <w:r w:rsidRPr="00765B83">
        <w:rPr>
          <w:lang w:bidi="hi-IN"/>
        </w:rPr>
        <w:t xml:space="preserve"> Hình sự và dân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22.</w:t>
      </w:r>
      <w:r w:rsidRPr="00765B83">
        <w:rPr>
          <w:lang w:bidi="hi-IN"/>
        </w:rPr>
        <w:t xml:space="preserve"> Pháp luật không những quy định quyền của công dân mà còn quy định rõ cách thức để công dân thực hiện các quyền đó cũng như trình tự, thủ tục pháp lí để công dân yêu cầu nhà nước bảo vệ quyền, lợi ích hợp pháp là thể hiện nội dung nào sau đây của pháp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Tính thực tiễn của pháp luật.</w:t>
      </w:r>
      <w:r w:rsidRPr="00765B83">
        <w:rPr>
          <w:lang w:bidi="hi-IN"/>
        </w:rPr>
        <w:tab/>
      </w:r>
      <w:r w:rsidRPr="00340E32">
        <w:rPr>
          <w:b/>
          <w:bCs/>
          <w:color w:val="0000FF"/>
          <w:sz w:val="22"/>
          <w:szCs w:val="22"/>
          <w:lang w:bidi="hi-IN"/>
        </w:rPr>
        <w:t>B.</w:t>
      </w:r>
      <w:r w:rsidRPr="00765B83">
        <w:rPr>
          <w:lang w:bidi="hi-IN"/>
        </w:rPr>
        <w:t xml:space="preserve"> Vai trò của pháp luật đối với công dân.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Tính quyền lực, bắt buộc chung.</w:t>
      </w:r>
      <w:r w:rsidRPr="00765B83">
        <w:rPr>
          <w:lang w:bidi="hi-IN"/>
        </w:rPr>
        <w:tab/>
      </w:r>
      <w:r w:rsidRPr="00340E32">
        <w:rPr>
          <w:b/>
          <w:bCs/>
          <w:color w:val="0000FF"/>
          <w:sz w:val="22"/>
          <w:szCs w:val="22"/>
          <w:lang w:bidi="hi-IN"/>
        </w:rPr>
        <w:t>D.</w:t>
      </w:r>
      <w:r w:rsidRPr="00765B83">
        <w:rPr>
          <w:lang w:bidi="hi-IN"/>
        </w:rPr>
        <w:t xml:space="preserve"> Vai trò của pháp luật đối với nhà nước.</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b/>
          <w:bCs/>
          <w:sz w:val="22"/>
          <w:szCs w:val="22"/>
          <w:lang w:bidi="hi-IN"/>
        </w:rPr>
        <w:t xml:space="preserve"> </w:t>
      </w:r>
      <w:r w:rsidRPr="00340E32">
        <w:rPr>
          <w:b/>
          <w:bCs/>
          <w:color w:val="0000FF"/>
          <w:sz w:val="22"/>
          <w:szCs w:val="22"/>
          <w:lang w:bidi="hi-IN"/>
        </w:rPr>
        <w:t>Câu 23.</w:t>
      </w:r>
      <w:r w:rsidRPr="00765B83">
        <w:rPr>
          <w:lang w:bidi="hi-IN"/>
        </w:rPr>
        <w:t xml:space="preserve"> </w:t>
      </w:r>
      <w:r w:rsidRPr="00765B83">
        <w:rPr>
          <w:lang w:val="pt-BR" w:bidi="hi-IN"/>
        </w:rPr>
        <w:t xml:space="preserve">Theo quy định của pháp luật, công dân </w:t>
      </w:r>
      <w:r w:rsidRPr="00765B83">
        <w:rPr>
          <w:b/>
          <w:bCs/>
          <w:lang w:val="pt-BR" w:bidi="hi-IN"/>
        </w:rPr>
        <w:t xml:space="preserve">không </w:t>
      </w:r>
      <w:r w:rsidRPr="00765B83">
        <w:rPr>
          <w:lang w:val="pt-BR" w:bidi="hi-IN"/>
        </w:rPr>
        <w:t xml:space="preserve">vi phạm quyền bất khả xâm phạm về thân thể khi bắt người trong trường hợp nào sau đây?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val="pt-BR" w:bidi="hi-IN"/>
        </w:rPr>
        <w:tab/>
      </w:r>
      <w:r w:rsidRPr="00340E32">
        <w:rPr>
          <w:b/>
          <w:bCs/>
          <w:color w:val="0000FF"/>
          <w:sz w:val="22"/>
          <w:szCs w:val="22"/>
          <w:lang w:val="pt-BR" w:bidi="hi-IN"/>
        </w:rPr>
        <w:t>A.</w:t>
      </w:r>
      <w:r w:rsidRPr="00765B83">
        <w:rPr>
          <w:lang w:val="pt-BR" w:bidi="hi-IN"/>
        </w:rPr>
        <w:t xml:space="preserve"> Tham gia thu hồi tài sản vi phạm. </w:t>
      </w:r>
      <w:r w:rsidRPr="00765B83">
        <w:rPr>
          <w:lang w:val="pt-BR" w:bidi="hi-IN"/>
        </w:rPr>
        <w:tab/>
      </w:r>
      <w:r w:rsidRPr="00340E32">
        <w:rPr>
          <w:b/>
          <w:bCs/>
          <w:color w:val="0000FF"/>
          <w:sz w:val="22"/>
          <w:szCs w:val="22"/>
          <w:lang w:val="pt-BR" w:bidi="hi-IN"/>
        </w:rPr>
        <w:t>B.</w:t>
      </w:r>
      <w:r w:rsidRPr="00765B83">
        <w:rPr>
          <w:lang w:val="pt-BR" w:bidi="hi-IN"/>
        </w:rPr>
        <w:t xml:space="preserve"> Xử phạt người vi phạm giao thông.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val="pt-BR" w:bidi="hi-IN"/>
        </w:rPr>
        <w:tab/>
      </w:r>
      <w:r w:rsidRPr="00340E32">
        <w:rPr>
          <w:b/>
          <w:bCs/>
          <w:color w:val="0000FF"/>
          <w:sz w:val="22"/>
          <w:szCs w:val="22"/>
          <w:lang w:val="pt-BR" w:bidi="hi-IN"/>
        </w:rPr>
        <w:t>C.</w:t>
      </w:r>
      <w:r w:rsidRPr="00765B83">
        <w:rPr>
          <w:lang w:val="pt-BR" w:bidi="hi-IN"/>
        </w:rPr>
        <w:t xml:space="preserve"> Đang thực hiện hành vi phạm tội.</w:t>
      </w:r>
      <w:r w:rsidRPr="00765B83">
        <w:rPr>
          <w:lang w:val="pt-BR" w:bidi="hi-IN"/>
        </w:rPr>
        <w:tab/>
      </w:r>
      <w:r w:rsidRPr="00340E32">
        <w:rPr>
          <w:b/>
          <w:bCs/>
          <w:color w:val="0000FF"/>
          <w:sz w:val="22"/>
          <w:szCs w:val="22"/>
          <w:lang w:val="pt-BR" w:bidi="hi-IN"/>
        </w:rPr>
        <w:t>D.</w:t>
      </w:r>
      <w:r w:rsidRPr="00765B83">
        <w:rPr>
          <w:lang w:val="pt-BR" w:bidi="hi-IN"/>
        </w:rPr>
        <w:t xml:space="preserve"> Đang tìm hiểu hoạt động tôn giáo.</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b/>
          <w:bCs/>
          <w:sz w:val="22"/>
          <w:szCs w:val="22"/>
          <w:lang w:bidi="hi-IN"/>
        </w:rPr>
        <w:t xml:space="preserve"> </w:t>
      </w:r>
      <w:r w:rsidRPr="00340E32">
        <w:rPr>
          <w:b/>
          <w:bCs/>
          <w:color w:val="0000FF"/>
          <w:sz w:val="22"/>
          <w:szCs w:val="22"/>
          <w:lang w:bidi="hi-IN"/>
        </w:rPr>
        <w:t>Câu 24.</w:t>
      </w:r>
      <w:r w:rsidRPr="00765B83">
        <w:rPr>
          <w:lang w:val="pt-BR" w:bidi="hi-IN"/>
        </w:rPr>
        <w:t xml:space="preserve"> </w:t>
      </w:r>
      <w:r w:rsidRPr="00765B83">
        <w:rPr>
          <w:lang w:val="vi-VN" w:bidi="hi-IN"/>
        </w:rPr>
        <w:t>Ai có quyền ra lệnh bắt bị can, bị cáo để tạm giam khi có căn cứ chứng tỏ bị can, bị cáo sẽ gây khó khăn cho điều tra, truy tố, xét xử hoặc tiếp tục phạm tội?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A.</w:t>
      </w:r>
      <w:r w:rsidRPr="00765B83">
        <w:rPr>
          <w:lang w:val="vi-VN" w:bidi="hi-IN"/>
        </w:rPr>
        <w:t xml:space="preserve"> Thủ trưởng cơ quan đơn vị.</w:t>
      </w:r>
      <w:r w:rsidRPr="00765B83">
        <w:rPr>
          <w:lang w:val="vi-VN" w:bidi="hi-IN"/>
        </w:rPr>
        <w:tab/>
      </w:r>
      <w:r w:rsidRPr="00340E32">
        <w:rPr>
          <w:b/>
          <w:bCs/>
          <w:color w:val="0000FF"/>
          <w:sz w:val="22"/>
          <w:szCs w:val="22"/>
          <w:lang w:val="vi-VN" w:bidi="hi-IN"/>
        </w:rPr>
        <w:t>B.</w:t>
      </w:r>
      <w:r w:rsidRPr="00765B83">
        <w:rPr>
          <w:lang w:val="vi-VN" w:bidi="hi-IN"/>
        </w:rPr>
        <w:t xml:space="preserve"> Viện Kiểm sát, Tòa án.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C.</w:t>
      </w:r>
      <w:r w:rsidRPr="00765B83">
        <w:rPr>
          <w:lang w:val="vi-VN" w:bidi="hi-IN"/>
        </w:rPr>
        <w:t xml:space="preserve"> </w:t>
      </w:r>
      <w:r w:rsidRPr="00765B83">
        <w:rPr>
          <w:lang w:bidi="hi-IN"/>
        </w:rPr>
        <w:t>Trưởng c</w:t>
      </w:r>
      <w:r w:rsidRPr="00765B83">
        <w:rPr>
          <w:lang w:val="vi-VN" w:bidi="hi-IN"/>
        </w:rPr>
        <w:t>ông an</w:t>
      </w:r>
      <w:r w:rsidRPr="00765B83">
        <w:rPr>
          <w:lang w:bidi="hi-IN"/>
        </w:rPr>
        <w:t xml:space="preserve"> khu vực</w:t>
      </w:r>
      <w:r w:rsidRPr="00765B83">
        <w:rPr>
          <w:lang w:val="vi-VN" w:bidi="hi-IN"/>
        </w:rPr>
        <w:t>.</w:t>
      </w:r>
      <w:r w:rsidRPr="00765B83">
        <w:rPr>
          <w:lang w:val="vi-VN" w:bidi="hi-IN"/>
        </w:rPr>
        <w:tab/>
      </w:r>
      <w:r w:rsidRPr="00340E32">
        <w:rPr>
          <w:b/>
          <w:bCs/>
          <w:color w:val="0000FF"/>
          <w:sz w:val="22"/>
          <w:szCs w:val="22"/>
          <w:lang w:val="vi-VN" w:bidi="hi-IN"/>
        </w:rPr>
        <w:t>D.</w:t>
      </w:r>
      <w:r w:rsidRPr="00765B83">
        <w:rPr>
          <w:lang w:val="vi-VN" w:bidi="hi-IN"/>
        </w:rPr>
        <w:t xml:space="preserve"> </w:t>
      </w:r>
      <w:r w:rsidRPr="00765B83">
        <w:rPr>
          <w:lang w:bidi="hi-IN"/>
        </w:rPr>
        <w:t>Tổng g</w:t>
      </w:r>
      <w:r w:rsidRPr="00765B83">
        <w:rPr>
          <w:lang w:val="vi-VN" w:bidi="hi-IN"/>
        </w:rPr>
        <w:t>iám đốc công ty.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25.</w:t>
      </w:r>
      <w:r w:rsidRPr="00765B83">
        <w:rPr>
          <w:lang w:val="pt-BR" w:bidi="hi-IN"/>
        </w:rPr>
        <w:t xml:space="preserve"> </w:t>
      </w:r>
      <w:r w:rsidRPr="00765B83">
        <w:rPr>
          <w:lang w:bidi="hi-IN"/>
        </w:rPr>
        <w:t xml:space="preserve">Theo quy định của pháp luật dân sự hiện hành, người trong độ tuổi nào sau đây khi xác lập, thực hiện giao dịch dân sự phải được người đại diện theo pháp luật đồng ý, trừ giao dịch dân sự phục vụ nhu cầu sinh hoạt hàng ngày phù hợp với lứa tuổi?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val="pt-BR" w:bidi="hi-IN"/>
        </w:rPr>
        <w:t xml:space="preserve"> </w:t>
      </w:r>
      <w:r w:rsidRPr="00765B83">
        <w:rPr>
          <w:lang w:bidi="hi-IN"/>
        </w:rPr>
        <w:t xml:space="preserve">Người từ đủ 6 tuổi đến chưa đủ 15 tuổi.          </w:t>
      </w:r>
      <w:r w:rsidRPr="00765B83">
        <w:rPr>
          <w:lang w:bidi="hi-IN"/>
        </w:rPr>
        <w:tab/>
      </w:r>
      <w:r w:rsidRPr="00340E32">
        <w:rPr>
          <w:b/>
          <w:bCs/>
          <w:color w:val="0000FF"/>
          <w:sz w:val="22"/>
          <w:szCs w:val="22"/>
          <w:lang w:bidi="hi-IN"/>
        </w:rPr>
        <w:t>B.</w:t>
      </w:r>
      <w:r w:rsidRPr="00765B83">
        <w:rPr>
          <w:lang w:val="pt-BR" w:bidi="hi-IN"/>
        </w:rPr>
        <w:t xml:space="preserve"> </w:t>
      </w:r>
      <w:r w:rsidRPr="00765B83">
        <w:rPr>
          <w:lang w:bidi="hi-IN"/>
        </w:rPr>
        <w:t>Người từ 6 tuổi đến chưa đủ 18 tuổi.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val="pt-BR" w:bidi="hi-IN"/>
        </w:rPr>
        <w:t xml:space="preserve"> </w:t>
      </w:r>
      <w:r w:rsidRPr="00765B83">
        <w:rPr>
          <w:lang w:bidi="hi-IN"/>
        </w:rPr>
        <w:t xml:space="preserve">Người từ đủ 6 tuổi đến đủ 15 tuổi.          </w:t>
      </w:r>
      <w:r w:rsidRPr="00765B83">
        <w:rPr>
          <w:lang w:bidi="hi-IN"/>
        </w:rPr>
        <w:tab/>
      </w:r>
      <w:r w:rsidRPr="00340E32">
        <w:rPr>
          <w:b/>
          <w:bCs/>
          <w:color w:val="0000FF"/>
          <w:sz w:val="22"/>
          <w:szCs w:val="22"/>
          <w:lang w:bidi="hi-IN"/>
        </w:rPr>
        <w:t>D.</w:t>
      </w:r>
      <w:r w:rsidRPr="00765B83">
        <w:rPr>
          <w:lang w:val="pt-BR" w:bidi="hi-IN"/>
        </w:rPr>
        <w:t xml:space="preserve"> </w:t>
      </w:r>
      <w:r w:rsidRPr="00765B83">
        <w:rPr>
          <w:lang w:bidi="hi-IN"/>
        </w:rPr>
        <w:t>Người từ đủ 15 tuổi đến chưa đủ18 tuổi.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b/>
          <w:bCs/>
          <w:sz w:val="22"/>
          <w:szCs w:val="22"/>
          <w:lang w:bidi="hi-IN"/>
        </w:rPr>
        <w:t xml:space="preserve"> </w:t>
      </w:r>
      <w:r w:rsidRPr="00340E32">
        <w:rPr>
          <w:b/>
          <w:bCs/>
          <w:color w:val="0000FF"/>
          <w:sz w:val="22"/>
          <w:szCs w:val="22"/>
          <w:lang w:bidi="hi-IN"/>
        </w:rPr>
        <w:t>Câu 26.</w:t>
      </w:r>
      <w:r w:rsidRPr="00765B83">
        <w:rPr>
          <w:lang w:bidi="hi-IN"/>
        </w:rPr>
        <w:t xml:space="preserve"> </w:t>
      </w:r>
      <w:r w:rsidRPr="00765B83">
        <w:rPr>
          <w:lang w:val="pt-BR" w:bidi="hi-IN"/>
        </w:rPr>
        <w:t>Công dân bình đẳng về nghĩa vụ trước pháp luật khi thực hiện hành vi nào dưới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val="pt-BR" w:bidi="hi-IN"/>
        </w:rPr>
        <w:tab/>
      </w:r>
      <w:r w:rsidRPr="00340E32">
        <w:rPr>
          <w:b/>
          <w:bCs/>
          <w:color w:val="0000FF"/>
          <w:sz w:val="22"/>
          <w:szCs w:val="22"/>
          <w:lang w:val="pt-BR" w:bidi="hi-IN"/>
        </w:rPr>
        <w:t>A.</w:t>
      </w:r>
      <w:r w:rsidRPr="00765B83">
        <w:rPr>
          <w:lang w:bidi="hi-IN"/>
        </w:rPr>
        <w:t xml:space="preserve"> Thu hút vốn đầu tư nước ngoài.</w:t>
      </w:r>
      <w:r w:rsidRPr="00765B83">
        <w:rPr>
          <w:lang w:bidi="hi-IN"/>
        </w:rPr>
        <w:tab/>
      </w:r>
      <w:r w:rsidRPr="00340E32">
        <w:rPr>
          <w:b/>
          <w:bCs/>
          <w:color w:val="0000FF"/>
          <w:sz w:val="22"/>
          <w:szCs w:val="22"/>
          <w:lang w:bidi="hi-IN"/>
        </w:rPr>
        <w:t>B.</w:t>
      </w:r>
      <w:r w:rsidRPr="00765B83">
        <w:rPr>
          <w:lang w:bidi="hi-IN"/>
        </w:rPr>
        <w:t xml:space="preserve"> Sử dụng các dịch vụ bảo hiểm.</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bidi="hi-IN"/>
        </w:rPr>
        <w:tab/>
      </w:r>
      <w:r w:rsidRPr="00340E32">
        <w:rPr>
          <w:b/>
          <w:bCs/>
          <w:color w:val="0000FF"/>
          <w:sz w:val="22"/>
          <w:szCs w:val="22"/>
          <w:lang w:bidi="hi-IN"/>
        </w:rPr>
        <w:t>C.</w:t>
      </w:r>
      <w:r w:rsidRPr="00765B83">
        <w:rPr>
          <w:lang w:val="pt-BR" w:bidi="hi-IN"/>
        </w:rPr>
        <w:t xml:space="preserve"> Chủ động mở rộng quy mô ngành nghề.</w:t>
      </w:r>
      <w:r w:rsidRPr="00765B83">
        <w:rPr>
          <w:lang w:bidi="hi-IN"/>
        </w:rPr>
        <w:tab/>
      </w:r>
      <w:r w:rsidRPr="00340E32">
        <w:rPr>
          <w:b/>
          <w:bCs/>
          <w:color w:val="0000FF"/>
          <w:sz w:val="22"/>
          <w:szCs w:val="22"/>
          <w:lang w:bidi="hi-IN"/>
        </w:rPr>
        <w:t>D.</w:t>
      </w:r>
      <w:r w:rsidRPr="00765B83">
        <w:rPr>
          <w:lang w:val="pt-BR" w:bidi="hi-IN"/>
        </w:rPr>
        <w:t xml:space="preserve"> Đăng kiểm xe ô tô đúng thời hạn.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pPr>
      <w:r w:rsidRPr="00765B83">
        <w:rPr>
          <w:b/>
          <w:bCs/>
          <w:sz w:val="22"/>
          <w:szCs w:val="22"/>
          <w:lang w:bidi="hi-IN"/>
        </w:rPr>
        <w:t xml:space="preserve"> </w:t>
      </w:r>
      <w:r w:rsidRPr="00340E32">
        <w:rPr>
          <w:b/>
          <w:bCs/>
          <w:color w:val="0000FF"/>
          <w:sz w:val="22"/>
          <w:szCs w:val="22"/>
          <w:lang w:bidi="hi-IN"/>
        </w:rPr>
        <w:t>Câu 27.</w:t>
      </w:r>
      <w:r w:rsidRPr="00765B83">
        <w:rPr>
          <w:lang w:bidi="hi-IN"/>
        </w:rPr>
        <w:t xml:space="preserve"> </w:t>
      </w:r>
      <w:r w:rsidRPr="00765B83">
        <w:t xml:space="preserve">Một trong những nội dung công dân thuộc các dân tộc Việt Nam bình đẳng trước pháp luật về lĩnh vực văn hóa, giáo dục là có quyền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dùng tiếng nói của dân tộc mình.</w:t>
      </w:r>
      <w:r w:rsidRPr="00765B83">
        <w:rPr>
          <w:lang w:bidi="hi-IN"/>
        </w:rPr>
        <w:tab/>
      </w:r>
      <w:r w:rsidRPr="00340E32">
        <w:rPr>
          <w:b/>
          <w:bCs/>
          <w:color w:val="0000FF"/>
          <w:sz w:val="22"/>
          <w:szCs w:val="22"/>
          <w:lang w:bidi="hi-IN"/>
        </w:rPr>
        <w:t>B.</w:t>
      </w:r>
      <w:r w:rsidRPr="00765B83">
        <w:rPr>
          <w:lang w:bidi="hi-IN"/>
        </w:rPr>
        <w:t xml:space="preserve"> hoạt động kinh doanh ẩm thực.</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tự do kê khai hồ sơ lí lịch cá nhân.</w:t>
      </w:r>
      <w:r w:rsidRPr="00765B83">
        <w:rPr>
          <w:lang w:bidi="hi-IN"/>
        </w:rPr>
        <w:tab/>
      </w:r>
      <w:r w:rsidRPr="00340E32">
        <w:rPr>
          <w:b/>
          <w:bCs/>
          <w:color w:val="0000FF"/>
          <w:sz w:val="22"/>
          <w:szCs w:val="22"/>
          <w:lang w:bidi="hi-IN"/>
        </w:rPr>
        <w:t>D.</w:t>
      </w:r>
      <w:r w:rsidRPr="00765B83">
        <w:rPr>
          <w:lang w:bidi="hi-IN"/>
        </w:rPr>
        <w:t xml:space="preserve"> có đại biểu của dân tộc mình.</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340E32">
        <w:rPr>
          <w:b/>
          <w:bCs/>
          <w:color w:val="0000FF"/>
          <w:sz w:val="22"/>
          <w:szCs w:val="22"/>
          <w:lang w:bidi="hi-IN"/>
        </w:rPr>
        <w:t>Câu 28.</w:t>
      </w:r>
      <w:r w:rsidRPr="00765B83">
        <w:rPr>
          <w:lang w:val="pt-BR" w:bidi="hi-IN"/>
        </w:rPr>
        <w:t xml:space="preserve"> </w:t>
      </w:r>
      <w:r w:rsidRPr="00765B83">
        <w:rPr>
          <w:lang w:bidi="hi-IN"/>
        </w:rPr>
        <w:t>Người có đủ năng lực trách nhiệm pháp lí, khi thực hiện hành vi nào sau đây sẽ vi phạm pháp luật hình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Buôn bán hàng hóa dưới lòng đường.</w:t>
      </w:r>
      <w:r w:rsidRPr="00765B83">
        <w:rPr>
          <w:lang w:bidi="hi-IN"/>
        </w:rPr>
        <w:tab/>
      </w:r>
      <w:r w:rsidRPr="00340E32">
        <w:rPr>
          <w:b/>
          <w:bCs/>
          <w:color w:val="0000FF"/>
          <w:sz w:val="22"/>
          <w:szCs w:val="22"/>
          <w:lang w:bidi="hi-IN"/>
        </w:rPr>
        <w:t>B.</w:t>
      </w:r>
      <w:r w:rsidRPr="00765B83">
        <w:rPr>
          <w:lang w:bidi="hi-IN"/>
        </w:rPr>
        <w:t xml:space="preserve"> Từ chối nhận di sản thừa kế để lại.</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fr-FR" w:bidi="hi-IN"/>
        </w:rPr>
      </w:pPr>
      <w:r w:rsidRPr="00765B83">
        <w:rPr>
          <w:lang w:bidi="hi-IN"/>
        </w:rPr>
        <w:tab/>
      </w:r>
      <w:r w:rsidRPr="00340E32">
        <w:rPr>
          <w:b/>
          <w:bCs/>
          <w:color w:val="0000FF"/>
          <w:sz w:val="22"/>
          <w:szCs w:val="22"/>
          <w:lang w:bidi="hi-IN"/>
        </w:rPr>
        <w:t>C.</w:t>
      </w:r>
      <w:r w:rsidRPr="00765B83">
        <w:rPr>
          <w:lang w:bidi="hi-IN"/>
        </w:rPr>
        <w:t xml:space="preserve"> Kinh doanh hàng hóa kém hiệu quả.         </w:t>
      </w:r>
      <w:r w:rsidRPr="00765B83">
        <w:rPr>
          <w:lang w:bidi="hi-IN"/>
        </w:rPr>
        <w:tab/>
      </w:r>
      <w:r w:rsidRPr="00340E32">
        <w:rPr>
          <w:b/>
          <w:bCs/>
          <w:color w:val="0000FF"/>
          <w:sz w:val="22"/>
          <w:szCs w:val="22"/>
          <w:lang w:bidi="hi-IN"/>
        </w:rPr>
        <w:t>D.</w:t>
      </w:r>
      <w:r w:rsidRPr="00765B83">
        <w:rPr>
          <w:lang w:val="pt-BR" w:bidi="hi-IN"/>
        </w:rPr>
        <w:t xml:space="preserve"> </w:t>
      </w:r>
      <w:r w:rsidRPr="00765B83">
        <w:rPr>
          <w:lang w:val="fr-FR" w:bidi="hi-IN"/>
        </w:rPr>
        <w:t>Tàng trữ, vận chuyển vũ khí trái phép.</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340E32">
        <w:rPr>
          <w:b/>
          <w:bCs/>
          <w:color w:val="0000FF"/>
          <w:sz w:val="22"/>
          <w:szCs w:val="22"/>
          <w:lang w:bidi="hi-IN"/>
        </w:rPr>
        <w:t>Câu 29.</w:t>
      </w:r>
      <w:r w:rsidRPr="00765B83">
        <w:rPr>
          <w:lang w:val="it-IT" w:bidi="hi-IN"/>
        </w:rPr>
        <w:t xml:space="preserve"> Anh N kí hợp đồng với anh M là lái xe vận chuyển hàng hóa cho mình với thời hạn là 1 năm. Trong thời gian thực hiện hợp đồng, do ảnh hưởng của dịch Covid - 19 nên lượng hàng hóa vận chuyển </w:t>
      </w:r>
      <w:r w:rsidRPr="00765B83">
        <w:rPr>
          <w:lang w:val="it-IT" w:bidi="hi-IN"/>
        </w:rPr>
        <w:lastRenderedPageBreak/>
        <w:t>ngày càng ít khiến thu nhập của anh M bị giảm sút. Vì vậy, anh M đã tự ý nghỉ việc mà không báo trước cho anh N và đứng ra tổ chức, môi giới cho người nước ngoài nhập cảnh trái phép vào Việt Nam. Trong trường hợp này, anh M đã vi phạm pháp luật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lang w:val="it-IT" w:bidi="hi-IN"/>
        </w:rPr>
        <w:tab/>
      </w:r>
      <w:r w:rsidRPr="00340E32">
        <w:rPr>
          <w:b/>
          <w:bCs/>
          <w:color w:val="0000FF"/>
          <w:sz w:val="22"/>
          <w:szCs w:val="22"/>
          <w:lang w:val="it-IT" w:bidi="hi-IN"/>
        </w:rPr>
        <w:t>A.</w:t>
      </w:r>
      <w:r w:rsidRPr="00765B83">
        <w:rPr>
          <w:lang w:bidi="hi-IN"/>
        </w:rPr>
        <w:t xml:space="preserve"> </w:t>
      </w:r>
      <w:r w:rsidRPr="00765B83">
        <w:rPr>
          <w:lang w:val="it-IT" w:bidi="hi-IN"/>
        </w:rPr>
        <w:t>Dân sự và hành chính.</w:t>
      </w:r>
      <w:r w:rsidRPr="00765B83">
        <w:rPr>
          <w:lang w:val="it-IT" w:bidi="hi-IN"/>
        </w:rPr>
        <w:tab/>
      </w:r>
      <w:r w:rsidRPr="00765B83">
        <w:rPr>
          <w:lang w:val="it-IT" w:bidi="hi-IN"/>
        </w:rPr>
        <w:tab/>
      </w:r>
      <w:r w:rsidRPr="00340E32">
        <w:rPr>
          <w:b/>
          <w:bCs/>
          <w:color w:val="0000FF"/>
          <w:sz w:val="22"/>
          <w:szCs w:val="22"/>
          <w:lang w:val="it-IT" w:bidi="hi-IN"/>
        </w:rPr>
        <w:t>B.</w:t>
      </w:r>
      <w:r w:rsidRPr="00765B83">
        <w:rPr>
          <w:lang w:bidi="hi-IN"/>
        </w:rPr>
        <w:t xml:space="preserve"> </w:t>
      </w:r>
      <w:r w:rsidRPr="00765B83">
        <w:rPr>
          <w:lang w:val="it-IT" w:bidi="hi-IN"/>
        </w:rPr>
        <w:t>Hành chính và hình sự.</w:t>
      </w:r>
      <w:r w:rsidRPr="00765B83">
        <w:rPr>
          <w:lang w:val="it-IT" w:bidi="hi-IN"/>
        </w:rPr>
        <w:tab/>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lang w:val="it-IT" w:bidi="hi-IN"/>
        </w:rPr>
        <w:tab/>
      </w:r>
      <w:r w:rsidRPr="00340E32">
        <w:rPr>
          <w:b/>
          <w:bCs/>
          <w:color w:val="0000FF"/>
          <w:sz w:val="22"/>
          <w:szCs w:val="22"/>
          <w:lang w:val="it-IT" w:bidi="hi-IN"/>
        </w:rPr>
        <w:t>C.</w:t>
      </w:r>
      <w:r w:rsidRPr="00765B83">
        <w:rPr>
          <w:lang w:bidi="hi-IN"/>
        </w:rPr>
        <w:t xml:space="preserve"> </w:t>
      </w:r>
      <w:r w:rsidRPr="00765B83">
        <w:rPr>
          <w:lang w:val="it-IT" w:bidi="hi-IN"/>
        </w:rPr>
        <w:t>Hình sự và dân sự.</w:t>
      </w:r>
      <w:r w:rsidRPr="00765B83">
        <w:rPr>
          <w:lang w:val="it-IT" w:bidi="hi-IN"/>
        </w:rPr>
        <w:tab/>
      </w:r>
      <w:r w:rsidRPr="00765B83">
        <w:rPr>
          <w:lang w:val="it-IT" w:bidi="hi-IN"/>
        </w:rPr>
        <w:tab/>
      </w:r>
      <w:r w:rsidRPr="00340E32">
        <w:rPr>
          <w:b/>
          <w:bCs/>
          <w:color w:val="0000FF"/>
          <w:sz w:val="22"/>
          <w:szCs w:val="22"/>
          <w:lang w:val="it-IT" w:bidi="hi-IN"/>
        </w:rPr>
        <w:t>D.</w:t>
      </w:r>
      <w:r w:rsidRPr="00765B83">
        <w:rPr>
          <w:lang w:bidi="hi-IN"/>
        </w:rPr>
        <w:t xml:space="preserve"> H</w:t>
      </w:r>
      <w:r w:rsidRPr="00765B83">
        <w:rPr>
          <w:lang w:val="it-IT" w:bidi="hi-IN"/>
        </w:rPr>
        <w:t>ành chính và kỉ 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b/>
          <w:bCs/>
          <w:sz w:val="22"/>
          <w:szCs w:val="22"/>
          <w:lang w:bidi="hi-IN"/>
        </w:rPr>
        <w:t xml:space="preserve"> </w:t>
      </w:r>
      <w:r w:rsidRPr="00340E32">
        <w:rPr>
          <w:b/>
          <w:bCs/>
          <w:color w:val="0000FF"/>
          <w:sz w:val="22"/>
          <w:szCs w:val="22"/>
          <w:lang w:bidi="hi-IN"/>
        </w:rPr>
        <w:t>Câu 30.</w:t>
      </w:r>
      <w:r w:rsidRPr="00765B83">
        <w:rPr>
          <w:lang w:bidi="hi-IN"/>
        </w:rPr>
        <w:t xml:space="preserve"> </w:t>
      </w:r>
      <w:r w:rsidRPr="00765B83">
        <w:rPr>
          <w:lang w:val="vi-VN" w:bidi="hi-IN"/>
        </w:rPr>
        <w:t xml:space="preserve">Chị M và chị N cùng được cấp phép kinh doanh thuốc tân dược trên một con phố. Phát hiện chị M bí mật bán thêm thiết bị y tế </w:t>
      </w:r>
      <w:r w:rsidRPr="00765B83">
        <w:rPr>
          <w:lang w:bidi="hi-IN"/>
        </w:rPr>
        <w:t xml:space="preserve">và thuốc </w:t>
      </w:r>
      <w:r w:rsidRPr="00765B83">
        <w:rPr>
          <w:lang w:val="vi-VN" w:bidi="hi-IN"/>
        </w:rPr>
        <w:t>không rõ nguồn gốc, chị N xui chồng mình là anh K đe dọa tống tiền chị M. Bức xúc, chị M đã cung cấp bằng chứng và tố cáo việc chị N chuyên cung cấp thuốc quá hạn sử dụng cho nhiều khách hàng</w:t>
      </w:r>
      <w:r w:rsidRPr="00765B83">
        <w:rPr>
          <w:lang w:bidi="hi-IN"/>
        </w:rPr>
        <w:t xml:space="preserve"> ảnh hưởng đến sự an toàn sức khỏe</w:t>
      </w:r>
      <w:r w:rsidRPr="00765B83">
        <w:rPr>
          <w:lang w:val="vi-VN" w:bidi="hi-IN"/>
        </w:rPr>
        <w:t>. Chị M</w:t>
      </w:r>
      <w:r w:rsidRPr="00765B83">
        <w:rPr>
          <w:lang w:bidi="hi-IN"/>
        </w:rPr>
        <w:t xml:space="preserve"> và chị </w:t>
      </w:r>
      <w:r w:rsidRPr="00765B83">
        <w:rPr>
          <w:lang w:val="vi-VN" w:bidi="hi-IN"/>
        </w:rPr>
        <w:t xml:space="preserve"> N cùng vi phạm </w:t>
      </w:r>
      <w:r w:rsidRPr="00765B83">
        <w:rPr>
          <w:lang w:bidi="hi-IN"/>
        </w:rPr>
        <w:t xml:space="preserve">nghĩa vụ nào sau đây ở nội dung </w:t>
      </w:r>
      <w:r w:rsidRPr="00765B83">
        <w:rPr>
          <w:lang w:val="vi-VN" w:bidi="hi-IN"/>
        </w:rPr>
        <w:t xml:space="preserve"> bình đẳng trong kinh doanh?</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A.</w:t>
      </w:r>
      <w:r w:rsidRPr="00765B83">
        <w:rPr>
          <w:lang w:val="vi-VN" w:bidi="hi-IN"/>
        </w:rPr>
        <w:t xml:space="preserve"> Thực hiện đầy đủ các nghĩa vụ tài chính</w:t>
      </w:r>
      <w:r w:rsidRPr="00765B83">
        <w:rPr>
          <w:rFonts w:cs="Mangal"/>
          <w:cs/>
          <w:lang w:val="vi-VN" w:bidi="hi-IN"/>
        </w:rPr>
        <w:t>.</w:t>
      </w:r>
      <w:r w:rsidRPr="00765B83">
        <w:rPr>
          <w:rFonts w:cs="Mangal"/>
          <w:cs/>
          <w:lang w:val="vi-VN" w:bidi="hi-IN"/>
        </w:rPr>
        <w:tab/>
      </w:r>
      <w:r w:rsidRPr="00340E32">
        <w:rPr>
          <w:b/>
          <w:bCs/>
          <w:color w:val="0000FF"/>
          <w:sz w:val="22"/>
          <w:szCs w:val="22"/>
          <w:lang w:val="vi-VN" w:bidi="hi-IN"/>
        </w:rPr>
        <w:t>B.</w:t>
      </w:r>
      <w:r w:rsidRPr="00765B83">
        <w:rPr>
          <w:lang w:val="vi-VN" w:bidi="hi-IN"/>
        </w:rPr>
        <w:t xml:space="preserve"> Tự do lựa chọn loại hình doanh nghiệp.</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C.</w:t>
      </w:r>
      <w:r w:rsidRPr="00765B83">
        <w:rPr>
          <w:lang w:val="vi-VN" w:bidi="hi-IN"/>
        </w:rPr>
        <w:t xml:space="preserve"> Kinh doanh đúng ngành nghề đã đăng kí.</w:t>
      </w:r>
      <w:r w:rsidRPr="00765B83">
        <w:rPr>
          <w:lang w:bidi="hi-IN"/>
        </w:rPr>
        <w:tab/>
      </w:r>
      <w:r w:rsidRPr="00340E32">
        <w:rPr>
          <w:b/>
          <w:bCs/>
          <w:color w:val="0000FF"/>
          <w:sz w:val="22"/>
          <w:szCs w:val="22"/>
          <w:lang w:bidi="hi-IN"/>
        </w:rPr>
        <w:t>D.</w:t>
      </w:r>
      <w:r w:rsidRPr="00765B83">
        <w:rPr>
          <w:lang w:val="vi-VN" w:bidi="hi-IN"/>
        </w:rPr>
        <w:t xml:space="preserve"> Bảo vệ quyền lợi người tiêu dùng.</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_tradnl" w:bidi="hi-IN"/>
        </w:rPr>
      </w:pPr>
      <w:r w:rsidRPr="00765B83">
        <w:rPr>
          <w:b/>
          <w:bCs/>
          <w:sz w:val="22"/>
          <w:szCs w:val="22"/>
          <w:lang w:bidi="hi-IN"/>
        </w:rPr>
        <w:t xml:space="preserve"> </w:t>
      </w:r>
      <w:r w:rsidRPr="00340E32">
        <w:rPr>
          <w:b/>
          <w:bCs/>
          <w:color w:val="0000FF"/>
          <w:sz w:val="22"/>
          <w:szCs w:val="22"/>
          <w:lang w:bidi="hi-IN"/>
        </w:rPr>
        <w:t>Câu 31.</w:t>
      </w:r>
      <w:r w:rsidRPr="00765B83">
        <w:rPr>
          <w:lang w:val="pt-BR" w:bidi="hi-IN"/>
        </w:rPr>
        <w:t xml:space="preserve"> </w:t>
      </w:r>
      <w:r w:rsidRPr="00765B83">
        <w:rPr>
          <w:lang w:val="es-ES_tradnl" w:bidi="hi-IN"/>
        </w:rPr>
        <w:t>Phát hiện chị A biết nguyên nhân cháu H bị dị ứng phải cấp cứu là do kem dưỡng da không đạt chuẩn do mình sản xuất, anh S nhờ em rể mình là anh B tìm cách buộc chị A phải giữ im lặng. Anh B bí mật rủ bạn là anh X đón đường đe dọa giết con gái chị A để gây áp lực. Sau khi gửi con gái về quê ngoại, chồng chị A là anh Q đã bịa đặt thông tin về anh S và anh B đưa lên mạng xã hội khiến uy tín của hai người bị ảnh hưởng nghiêm trọng. Hành vi của anh S, anh B và anh X đã vi phạm quyền tự do cơ bản nào sau đây của công dân?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_tradnl" w:bidi="hi-IN"/>
        </w:rPr>
      </w:pPr>
      <w:r w:rsidRPr="00765B83">
        <w:rPr>
          <w:lang w:val="es-ES_tradnl" w:bidi="hi-IN"/>
        </w:rPr>
        <w:tab/>
      </w:r>
      <w:r w:rsidRPr="00340E32">
        <w:rPr>
          <w:b/>
          <w:bCs/>
          <w:color w:val="0000FF"/>
          <w:sz w:val="22"/>
          <w:szCs w:val="22"/>
          <w:lang w:val="es-ES_tradnl" w:bidi="hi-IN"/>
        </w:rPr>
        <w:t>A.</w:t>
      </w:r>
      <w:r w:rsidRPr="00765B83">
        <w:rPr>
          <w:lang w:val="es-ES_tradnl" w:bidi="hi-IN"/>
        </w:rPr>
        <w:t xml:space="preserve"> Bảo đảm an toàn tính mạng, sức khỏe.</w:t>
      </w:r>
      <w:r w:rsidRPr="00765B83">
        <w:rPr>
          <w:lang w:bidi="hi-IN"/>
        </w:rPr>
        <w:tab/>
      </w:r>
      <w:r w:rsidRPr="00340E32">
        <w:rPr>
          <w:b/>
          <w:bCs/>
          <w:color w:val="0000FF"/>
          <w:sz w:val="22"/>
          <w:szCs w:val="22"/>
          <w:lang w:bidi="hi-IN"/>
        </w:rPr>
        <w:t>B.</w:t>
      </w:r>
      <w:r w:rsidRPr="00765B83">
        <w:rPr>
          <w:lang w:val="es-ES_tradnl" w:bidi="hi-IN"/>
        </w:rPr>
        <w:t xml:space="preserve"> Pháp luật bảo đảm về tính mạng, sức khỏe.</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es-ES_tradnl" w:bidi="hi-IN"/>
        </w:rPr>
      </w:pPr>
      <w:r w:rsidRPr="00765B83">
        <w:rPr>
          <w:lang w:val="es-ES_tradnl" w:bidi="hi-IN"/>
        </w:rPr>
        <w:tab/>
      </w:r>
      <w:r w:rsidRPr="00340E32">
        <w:rPr>
          <w:b/>
          <w:bCs/>
          <w:color w:val="0000FF"/>
          <w:sz w:val="22"/>
          <w:szCs w:val="22"/>
          <w:lang w:val="es-ES_tradnl" w:bidi="hi-IN"/>
        </w:rPr>
        <w:t>C.</w:t>
      </w:r>
      <w:r w:rsidRPr="00765B83">
        <w:rPr>
          <w:lang w:val="es-ES_tradnl" w:bidi="hi-IN"/>
        </w:rPr>
        <w:t xml:space="preserve"> Bất khả xâm phạm về thân thể.</w:t>
      </w:r>
      <w:r w:rsidRPr="00765B83">
        <w:rPr>
          <w:lang w:val="es-ES_tradnl" w:bidi="hi-IN"/>
        </w:rPr>
        <w:tab/>
      </w:r>
      <w:r w:rsidRPr="00340E32">
        <w:rPr>
          <w:b/>
          <w:bCs/>
          <w:color w:val="0000FF"/>
          <w:sz w:val="22"/>
          <w:szCs w:val="22"/>
          <w:lang w:val="es-ES_tradnl" w:bidi="hi-IN"/>
        </w:rPr>
        <w:t>D.</w:t>
      </w:r>
      <w:r w:rsidRPr="00765B83">
        <w:rPr>
          <w:lang w:val="es-ES_tradnl" w:bidi="hi-IN"/>
        </w:rPr>
        <w:t xml:space="preserve"> Pháp luật bảo hộ về tính mạng, sức khỏe.</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32.</w:t>
      </w:r>
      <w:r w:rsidRPr="00765B83">
        <w:rPr>
          <w:lang w:bidi="hi-IN"/>
        </w:rPr>
        <w:t xml:space="preserve"> </w:t>
      </w:r>
      <w:r w:rsidRPr="00765B83">
        <w:rPr>
          <w:lang w:val="fr-FR" w:bidi="hi-IN"/>
        </w:rPr>
        <w:t xml:space="preserve">Nhà bà V và ông T là hai hộ liền kề nhau. </w:t>
      </w:r>
      <w:r w:rsidRPr="00765B83">
        <w:rPr>
          <w:lang w:bidi="hi-IN"/>
        </w:rPr>
        <w:t>Khi sửa nhà, bà V làm thêm mái tôn che mưa nhưng lại không làm đường ống thoát nước. Mỗi khi trời mưa, nước từ mái tôn nhà bà V chảy tràn sang mái nhà ông T gây thấm nước xuống các phòng bên dưới. Ông T nhiều lần yêu cầu bà V phải làm đường ống thoát nước nhưng bà V không đồng ý vì cho rằng nhà ông T bị thấm là do xử lý chống thấm trần nhà không tốt chứ không phải là do việc bà V sửa nhà, hai bên xảy ra mâu thuẫn. Bà V vì bực tức nên thuê anh D ghép ảnh của ông T với một cô gái đồng thời tung tin ông T ngoại tình lên mạng xã hội, dẫn đến uy tín của ông bị ảnh hưởng nghiêm trọng. Trong trường hợp trên, bà V đã vi phạm pháp luật nào dưới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bidi="hi-IN"/>
        </w:rPr>
        <w:tab/>
      </w:r>
      <w:r w:rsidRPr="00340E32">
        <w:rPr>
          <w:b/>
          <w:bCs/>
          <w:color w:val="0000FF"/>
          <w:sz w:val="22"/>
          <w:szCs w:val="22"/>
          <w:lang w:bidi="hi-IN"/>
        </w:rPr>
        <w:t>A.</w:t>
      </w:r>
      <w:r w:rsidRPr="00765B83">
        <w:rPr>
          <w:lang w:bidi="hi-IN"/>
        </w:rPr>
        <w:t xml:space="preserve"> </w:t>
      </w:r>
      <w:r w:rsidRPr="00765B83">
        <w:rPr>
          <w:lang w:val="pt-BR" w:bidi="hi-IN"/>
        </w:rPr>
        <w:t>Hình sự và dân sự.</w:t>
      </w:r>
      <w:r w:rsidRPr="00765B83">
        <w:rPr>
          <w:lang w:val="pt-BR" w:bidi="hi-IN"/>
        </w:rPr>
        <w:tab/>
      </w:r>
      <w:r w:rsidRPr="00765B83">
        <w:rPr>
          <w:lang w:val="pt-BR" w:bidi="hi-IN"/>
        </w:rPr>
        <w:tab/>
      </w:r>
      <w:r w:rsidRPr="00340E32">
        <w:rPr>
          <w:b/>
          <w:bCs/>
          <w:color w:val="0000FF"/>
          <w:sz w:val="22"/>
          <w:szCs w:val="22"/>
          <w:lang w:val="pt-BR" w:bidi="hi-IN"/>
        </w:rPr>
        <w:t>B.</w:t>
      </w:r>
      <w:r w:rsidRPr="00765B83">
        <w:rPr>
          <w:lang w:bidi="hi-IN"/>
        </w:rPr>
        <w:t xml:space="preserve"> </w:t>
      </w:r>
      <w:r w:rsidRPr="00765B83">
        <w:rPr>
          <w:lang w:val="pt-BR" w:bidi="hi-IN"/>
        </w:rPr>
        <w:t>Dân sự, hành chính và hình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val="pt-BR" w:bidi="hi-IN"/>
        </w:rPr>
        <w:tab/>
      </w:r>
      <w:r w:rsidRPr="00340E32">
        <w:rPr>
          <w:b/>
          <w:bCs/>
          <w:color w:val="0000FF"/>
          <w:sz w:val="22"/>
          <w:szCs w:val="22"/>
          <w:lang w:val="pt-BR" w:bidi="hi-IN"/>
        </w:rPr>
        <w:t>C.</w:t>
      </w:r>
      <w:r w:rsidRPr="00765B83">
        <w:rPr>
          <w:lang w:bidi="hi-IN"/>
        </w:rPr>
        <w:t xml:space="preserve"> </w:t>
      </w:r>
      <w:r w:rsidRPr="00765B83">
        <w:rPr>
          <w:lang w:val="pt-BR" w:bidi="hi-IN"/>
        </w:rPr>
        <w:t>Hình sự, dân sự và  kỷ luật.</w:t>
      </w:r>
      <w:r w:rsidRPr="00765B83">
        <w:rPr>
          <w:lang w:val="pt-BR" w:bidi="hi-IN"/>
        </w:rPr>
        <w:tab/>
      </w:r>
      <w:r w:rsidRPr="00340E32">
        <w:rPr>
          <w:b/>
          <w:bCs/>
          <w:color w:val="0000FF"/>
          <w:sz w:val="22"/>
          <w:szCs w:val="22"/>
          <w:lang w:val="pt-BR" w:bidi="hi-IN"/>
        </w:rPr>
        <w:t>D.</w:t>
      </w:r>
      <w:r w:rsidRPr="00765B83">
        <w:rPr>
          <w:lang w:bidi="hi-IN"/>
        </w:rPr>
        <w:t xml:space="preserve"> </w:t>
      </w:r>
      <w:r w:rsidRPr="00765B83">
        <w:rPr>
          <w:lang w:val="pt-BR" w:bidi="hi-IN"/>
        </w:rPr>
        <w:t>Hành chính và dân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b/>
          <w:bCs/>
          <w:sz w:val="22"/>
          <w:szCs w:val="22"/>
          <w:lang w:bidi="hi-IN"/>
        </w:rPr>
        <w:t xml:space="preserve"> </w:t>
      </w:r>
      <w:r w:rsidRPr="00340E32">
        <w:rPr>
          <w:b/>
          <w:bCs/>
          <w:color w:val="0000FF"/>
          <w:sz w:val="22"/>
          <w:szCs w:val="22"/>
          <w:lang w:bidi="hi-IN"/>
        </w:rPr>
        <w:t>Câu 33.</w:t>
      </w:r>
      <w:r w:rsidRPr="00765B83">
        <w:rPr>
          <w:lang w:bidi="hi-IN"/>
        </w:rPr>
        <w:t xml:space="preserve"> </w:t>
      </w:r>
      <w:r w:rsidRPr="00765B83">
        <w:rPr>
          <w:lang w:val="pt-BR" w:bidi="hi-IN"/>
        </w:rPr>
        <w:t>Chị N được nhận vào học tập tại trường Dự bị dân tộc đúng lúc gia đình chị được Nhà nước cho vay vốn ưu đãi để phát triển mô hình trồng rừng. Sau khi tốt nghiệp đại học về công tác tại địa phương, chị N đã tổ chức phục dựng thành công nhiều lễ hội truyền thống. Tuy nhiên, khi chị N nộp hồ sơ tự ứng cử vào Hội đồng nhân dân thì bị anh Q cán bộ tiếp nhận hồ sơ từ chối khi biết chị là người dân tộc thiểu số. Chị N chưa được bảo đảm quyền bình đẳng giữa các dân tộc ở phương diện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val="pt-BR" w:bidi="hi-IN"/>
        </w:rPr>
        <w:tab/>
      </w:r>
      <w:r w:rsidRPr="00340E32">
        <w:rPr>
          <w:b/>
          <w:bCs/>
          <w:color w:val="0000FF"/>
          <w:sz w:val="22"/>
          <w:szCs w:val="22"/>
          <w:lang w:val="pt-BR" w:bidi="hi-IN"/>
        </w:rPr>
        <w:t>A.</w:t>
      </w:r>
      <w:r w:rsidRPr="00765B83">
        <w:rPr>
          <w:lang w:val="pt-BR" w:bidi="hi-IN"/>
        </w:rPr>
        <w:t xml:space="preserve"> Lĩnh vực chính trị.</w:t>
      </w:r>
      <w:r w:rsidRPr="00765B83">
        <w:rPr>
          <w:lang w:val="pt-BR" w:bidi="hi-IN"/>
        </w:rPr>
        <w:tab/>
      </w:r>
      <w:r w:rsidRPr="00765B83">
        <w:rPr>
          <w:lang w:val="pt-BR" w:bidi="hi-IN"/>
        </w:rPr>
        <w:tab/>
      </w:r>
      <w:r w:rsidRPr="00340E32">
        <w:rPr>
          <w:b/>
          <w:bCs/>
          <w:color w:val="0000FF"/>
          <w:sz w:val="22"/>
          <w:szCs w:val="22"/>
          <w:lang w:val="pt-BR" w:bidi="hi-IN"/>
        </w:rPr>
        <w:t>B.</w:t>
      </w:r>
      <w:r w:rsidRPr="00765B83">
        <w:rPr>
          <w:lang w:val="pt-BR" w:bidi="hi-IN"/>
        </w:rPr>
        <w:t xml:space="preserve"> Lĩnh vực kinh tế.</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lang w:val="pt-BR" w:bidi="hi-IN"/>
        </w:rPr>
        <w:tab/>
      </w:r>
      <w:r w:rsidRPr="00340E32">
        <w:rPr>
          <w:b/>
          <w:bCs/>
          <w:color w:val="0000FF"/>
          <w:sz w:val="22"/>
          <w:szCs w:val="22"/>
          <w:lang w:val="pt-BR" w:bidi="hi-IN"/>
        </w:rPr>
        <w:t>C.</w:t>
      </w:r>
      <w:r w:rsidRPr="00765B83">
        <w:rPr>
          <w:lang w:val="pt-BR" w:bidi="hi-IN"/>
        </w:rPr>
        <w:t xml:space="preserve"> Lĩnh vực văn hóa xã hội.</w:t>
      </w:r>
      <w:r w:rsidRPr="00765B83">
        <w:rPr>
          <w:lang w:val="pt-BR" w:bidi="hi-IN"/>
        </w:rPr>
        <w:tab/>
      </w:r>
      <w:r w:rsidRPr="00340E32">
        <w:rPr>
          <w:b/>
          <w:bCs/>
          <w:color w:val="0000FF"/>
          <w:sz w:val="22"/>
          <w:szCs w:val="22"/>
          <w:lang w:val="pt-BR" w:bidi="hi-IN"/>
        </w:rPr>
        <w:t>D.</w:t>
      </w:r>
      <w:r w:rsidRPr="00765B83">
        <w:rPr>
          <w:lang w:val="pt-BR" w:bidi="hi-IN"/>
        </w:rPr>
        <w:t xml:space="preserve"> Lĩnh vực giáo dục đào tạo.</w:t>
      </w:r>
      <w:r w:rsidRPr="00765B83">
        <w:rPr>
          <w:lang w:val="pt-BR" w:bidi="hi-IN"/>
        </w:rPr>
        <w:tab/>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34.</w:t>
      </w:r>
      <w:r w:rsidRPr="00765B83">
        <w:rPr>
          <w:lang w:bidi="hi-IN"/>
        </w:rPr>
        <w:t xml:space="preserve"> Trên con phố Y của thành phố X, rất nhiều cửa hàng kinh doanh, buôn bán  được xây dựng. Anh N là chủ một cửa hàng kinh doanh tạp hóa với nhiều mặt hàng ưa chuộng. Hàng năm, anh N nộp thuế đầy đủ, đúng thời gian, không bán hàng giả, hàng nhái, hàng kém chất lượng. Việc làm của anh N đã thực hiện pháp luật theo hình thức nào sau đây?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bidi="hi-IN"/>
        </w:rPr>
        <w:tab/>
      </w:r>
      <w:r w:rsidRPr="00340E32">
        <w:rPr>
          <w:b/>
          <w:bCs/>
          <w:color w:val="0000FF"/>
          <w:sz w:val="22"/>
          <w:szCs w:val="22"/>
          <w:lang w:bidi="hi-IN"/>
        </w:rPr>
        <w:t>A.</w:t>
      </w:r>
      <w:r w:rsidRPr="00765B83">
        <w:rPr>
          <w:lang w:val="vi-VN" w:bidi="hi-IN"/>
        </w:rPr>
        <w:t xml:space="preserve"> Sử dụng pháp luật, tuân thủ pháp luật, áp dụng pháp</w:t>
      </w:r>
      <w:r w:rsidRPr="00765B83">
        <w:rPr>
          <w:lang w:bidi="hi-IN"/>
        </w:rPr>
        <w:t xml:space="preserve"> </w:t>
      </w:r>
      <w:r w:rsidRPr="00765B83">
        <w:rPr>
          <w:lang w:val="vi-VN" w:bidi="hi-IN"/>
        </w:rPr>
        <w:t>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B.</w:t>
      </w:r>
      <w:r w:rsidRPr="00765B83">
        <w:rPr>
          <w:i/>
          <w:iCs/>
          <w:lang w:bidi="hi-IN"/>
        </w:rPr>
        <w:t xml:space="preserve"> </w:t>
      </w:r>
      <w:r w:rsidRPr="00765B83">
        <w:rPr>
          <w:lang w:val="vi-VN" w:bidi="hi-IN"/>
        </w:rPr>
        <w:t>Sử dụng pháp luật, thi hành pháp luật, tuân thủ pháp</w:t>
      </w:r>
      <w:r w:rsidRPr="00765B83">
        <w:rPr>
          <w:lang w:bidi="hi-IN"/>
        </w:rPr>
        <w:t xml:space="preserve"> </w:t>
      </w:r>
      <w:r w:rsidRPr="00765B83">
        <w:rPr>
          <w:lang w:val="vi-VN" w:bidi="hi-IN"/>
        </w:rPr>
        <w:t>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C.</w:t>
      </w:r>
      <w:r w:rsidRPr="00765B83">
        <w:rPr>
          <w:lang w:val="vi-VN" w:bidi="hi-IN"/>
        </w:rPr>
        <w:t xml:space="preserve"> Sử dụng pháp luật, thi hành pháp luật, áp dụng pháp</w:t>
      </w:r>
      <w:r w:rsidRPr="00765B83">
        <w:rPr>
          <w:lang w:bidi="hi-IN"/>
        </w:rPr>
        <w:t xml:space="preserve"> </w:t>
      </w:r>
      <w:r w:rsidRPr="00765B83">
        <w:rPr>
          <w:lang w:val="vi-VN" w:bidi="hi-IN"/>
        </w:rPr>
        <w:t>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D.</w:t>
      </w:r>
      <w:r w:rsidRPr="00765B83">
        <w:rPr>
          <w:lang w:val="vi-VN" w:bidi="hi-IN"/>
        </w:rPr>
        <w:t xml:space="preserve"> Thi hành pháp luật, tuân thủ pháp luật, áp dụng pháp</w:t>
      </w:r>
      <w:r w:rsidRPr="00765B83">
        <w:rPr>
          <w:lang w:bidi="hi-IN"/>
        </w:rPr>
        <w:t xml:space="preserve"> </w:t>
      </w:r>
      <w:r w:rsidRPr="00765B83">
        <w:rPr>
          <w:lang w:val="vi-VN" w:bidi="hi-IN"/>
        </w:rPr>
        <w:t>luật.</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340E32">
        <w:rPr>
          <w:b/>
          <w:bCs/>
          <w:color w:val="0000FF"/>
          <w:sz w:val="22"/>
          <w:szCs w:val="22"/>
          <w:lang w:bidi="hi-IN"/>
        </w:rPr>
        <w:t>Câu 35.</w:t>
      </w:r>
      <w:r w:rsidRPr="00765B83">
        <w:rPr>
          <w:lang w:bidi="hi-IN"/>
        </w:rPr>
        <w:t xml:space="preserve"> Ông T là giám đốc bệnh viện X, chị N là kế toán anh S là bác sĩ của bệnh viện. Lo sợ bác sĩ S biết việc mình lợi dụng việc mua các thiết bị y tế phòng dịch Covid-19 để trục lợi, ông T đã chỉ đạo chị N tạo bằng chứng giả vu khống bác sĩ S vi phạm các quy định về y đức rồi ký quyết định thôi việc đối với bác sĩ S. Phát hiện chị N đã vu khống mình nên bác sĩ S đã thuê anh M loan tin bịa đặt chị N có quan hệ bất chính với ông T khiến uy tín của chị và ông T bị giảm sút. Bức xúc, chị N đã trì hoãn việc thanh toán các khoản phụ cấp của bác sĩ S. Những ai dưới đây vừa vi phạm hình sự vừa vi phạm kỷ luật?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Ông T, chị N , Bác sĩ S và anh M. </w:t>
      </w:r>
      <w:r w:rsidRPr="00765B83">
        <w:rPr>
          <w:lang w:bidi="hi-IN"/>
        </w:rPr>
        <w:tab/>
      </w:r>
      <w:r w:rsidRPr="00340E32">
        <w:rPr>
          <w:b/>
          <w:bCs/>
          <w:color w:val="0000FF"/>
          <w:sz w:val="22"/>
          <w:szCs w:val="22"/>
          <w:lang w:bidi="hi-IN"/>
        </w:rPr>
        <w:t>B.</w:t>
      </w:r>
      <w:r w:rsidRPr="00765B83">
        <w:rPr>
          <w:lang w:bidi="hi-IN"/>
        </w:rPr>
        <w:t xml:space="preserve"> Ông T và chị N, bác sĩ S.</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C.</w:t>
      </w:r>
      <w:r w:rsidRPr="00765B83">
        <w:rPr>
          <w:lang w:bidi="hi-IN"/>
        </w:rPr>
        <w:t xml:space="preserve"> Ông T và chị N.</w:t>
      </w:r>
      <w:r w:rsidRPr="00765B83">
        <w:rPr>
          <w:lang w:bidi="hi-IN"/>
        </w:rPr>
        <w:tab/>
      </w:r>
      <w:r w:rsidRPr="00765B83">
        <w:rPr>
          <w:lang w:bidi="hi-IN"/>
        </w:rPr>
        <w:tab/>
      </w:r>
      <w:r w:rsidRPr="00340E32">
        <w:rPr>
          <w:b/>
          <w:bCs/>
          <w:color w:val="0000FF"/>
          <w:sz w:val="22"/>
          <w:szCs w:val="22"/>
          <w:lang w:bidi="hi-IN"/>
        </w:rPr>
        <w:t>D.</w:t>
      </w:r>
      <w:r w:rsidRPr="00765B83">
        <w:rPr>
          <w:lang w:bidi="hi-IN"/>
        </w:rPr>
        <w:t xml:space="preserve"> Chị N. anh M và bác sĩ S.</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b/>
          <w:bCs/>
          <w:sz w:val="22"/>
          <w:szCs w:val="22"/>
          <w:lang w:bidi="hi-IN"/>
        </w:rPr>
        <w:t xml:space="preserve"> </w:t>
      </w:r>
      <w:r w:rsidRPr="00340E32">
        <w:rPr>
          <w:b/>
          <w:bCs/>
          <w:color w:val="0000FF"/>
          <w:sz w:val="22"/>
          <w:szCs w:val="22"/>
          <w:lang w:bidi="hi-IN"/>
        </w:rPr>
        <w:t>Câu 36.</w:t>
      </w:r>
      <w:r w:rsidRPr="00765B83">
        <w:rPr>
          <w:lang w:bidi="hi-IN"/>
        </w:rPr>
        <w:t xml:space="preserve"> Chị K là kĩ thuật viên, ông H là nhân viên bảo vệ tại cơ sở thẩm mỹ do bà Q làm chủ trên địa bàn quận X. Được người quen là chị M giới thiệu, chị N đã đến tư vấn và tiến hành phẫu thuật căng da mặt tại cơ sở thẩm mỹ của bà Q. Tại đây, chị N được chị K tiêm thuốc gây mê để tiến hành phẫu thuật. Sau khi </w:t>
      </w:r>
      <w:r w:rsidRPr="00765B83">
        <w:rPr>
          <w:lang w:bidi="hi-IN"/>
        </w:rPr>
        <w:lastRenderedPageBreak/>
        <w:t>kiểm tra thấy thuốc gây mê chưa có tác dụng, bà Q đã chỉ định chị K tiêm thêm một liều thuốc gây mê cho chị N. Ca phẫu thuật được tiến hành và kết thúc sau 50 phút, chị N được chuyển xuống phòng chăm sóc hậu phẫu nhưng đã xuất hiện những biểu hiện bất thường và được ông H gọi xe taxi đưa đi bệnh viện cấp cứu trong tình trạng hôn mê sâu, thở máy. Những ai sau đây vi phạm quyền được pháp luật bảo hộ về tính mạng, sức khỏe?</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bidi="hi-IN"/>
        </w:rPr>
      </w:pPr>
      <w:r w:rsidRPr="00765B83">
        <w:rPr>
          <w:lang w:bidi="hi-IN"/>
        </w:rPr>
        <w:tab/>
      </w:r>
      <w:r w:rsidRPr="00340E32">
        <w:rPr>
          <w:b/>
          <w:bCs/>
          <w:color w:val="0000FF"/>
          <w:sz w:val="22"/>
          <w:szCs w:val="22"/>
          <w:lang w:bidi="hi-IN"/>
        </w:rPr>
        <w:t>A.</w:t>
      </w:r>
      <w:r w:rsidRPr="00765B83">
        <w:rPr>
          <w:lang w:bidi="hi-IN"/>
        </w:rPr>
        <w:t xml:space="preserve"> Chị M, chị N và bà Q.</w:t>
      </w:r>
      <w:r w:rsidRPr="00765B83">
        <w:rPr>
          <w:lang w:bidi="hi-IN"/>
        </w:rPr>
        <w:tab/>
      </w:r>
      <w:r w:rsidRPr="00340E32">
        <w:rPr>
          <w:b/>
          <w:bCs/>
          <w:color w:val="0000FF"/>
          <w:sz w:val="22"/>
          <w:szCs w:val="22"/>
          <w:lang w:bidi="hi-IN"/>
        </w:rPr>
        <w:t>B.</w:t>
      </w:r>
      <w:r w:rsidRPr="00765B83">
        <w:rPr>
          <w:lang w:bidi="hi-IN"/>
        </w:rPr>
        <w:t xml:space="preserve"> Chị K và bà Q.</w:t>
      </w:r>
      <w:r w:rsidR="004922ED">
        <w:rPr>
          <w:lang w:bidi="hi-IN"/>
        </w:rPr>
        <w:t xml:space="preserve">  </w:t>
      </w:r>
      <w:r w:rsidRPr="00340E32">
        <w:rPr>
          <w:b/>
          <w:bCs/>
          <w:color w:val="0000FF"/>
          <w:sz w:val="22"/>
          <w:szCs w:val="22"/>
          <w:lang w:bidi="hi-IN"/>
        </w:rPr>
        <w:t>C.</w:t>
      </w:r>
      <w:r w:rsidRPr="00765B83">
        <w:rPr>
          <w:lang w:bidi="hi-IN"/>
        </w:rPr>
        <w:t xml:space="preserve"> Chị K và ông H.</w:t>
      </w:r>
      <w:r w:rsidR="004922ED">
        <w:rPr>
          <w:lang w:bidi="hi-IN"/>
        </w:rPr>
        <w:t xml:space="preserve"> </w:t>
      </w:r>
      <w:r w:rsidRPr="00340E32">
        <w:rPr>
          <w:b/>
          <w:bCs/>
          <w:color w:val="0000FF"/>
          <w:sz w:val="22"/>
          <w:szCs w:val="22"/>
          <w:lang w:bidi="hi-IN"/>
        </w:rPr>
        <w:t>D.</w:t>
      </w:r>
      <w:r w:rsidRPr="00765B83">
        <w:rPr>
          <w:lang w:bidi="hi-IN"/>
        </w:rPr>
        <w:t xml:space="preserve"> Chị M, ông H và bà Q.</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b/>
          <w:bCs/>
          <w:sz w:val="22"/>
          <w:szCs w:val="22"/>
          <w:lang w:bidi="hi-IN"/>
        </w:rPr>
        <w:t xml:space="preserve"> </w:t>
      </w:r>
      <w:r w:rsidRPr="00340E32">
        <w:rPr>
          <w:b/>
          <w:bCs/>
          <w:color w:val="0000FF"/>
          <w:sz w:val="22"/>
          <w:szCs w:val="22"/>
          <w:lang w:bidi="hi-IN"/>
        </w:rPr>
        <w:t>Câu 37.</w:t>
      </w:r>
      <w:r w:rsidRPr="00765B83">
        <w:rPr>
          <w:lang w:bidi="hi-IN"/>
        </w:rPr>
        <w:t xml:space="preserve"> </w:t>
      </w:r>
      <w:r w:rsidRPr="00765B83">
        <w:rPr>
          <w:lang w:val="it-IT" w:bidi="hi-IN"/>
        </w:rPr>
        <w:t xml:space="preserve">Anh A, anh E, anh B và anh Q cùng là bảo vệ tại một nông trường. Một lần, phát hiện anh B lấy trộm mủ cao su của nông trường đem bán, anh Q đã giam anh B tại nhà kho với mục đích tống tiền và nhờ anh E canh giữ. Ngày hôm sau, anh A đi ngang qua nhà kho, vô tình thấy anh B bị giam, trong khi anh E đang ngủ. Anh A định bỏ đi vì sợ liên lụy nhưng anh B đã đề nghị anh A tìm cách giải cứu mình và hứa sẽ không báo cáo cấp trên việc anh A tổ chức đánh bạc nên anh A đã giải thoát cho anh </w:t>
      </w:r>
      <w:r w:rsidRPr="004922ED">
        <w:rPr>
          <w:color w:val="000000" w:themeColor="text1"/>
          <w:lang w:val="it-IT" w:bidi="hi-IN"/>
        </w:rPr>
        <w:t>B.</w:t>
      </w:r>
      <w:r w:rsidRPr="00765B83">
        <w:rPr>
          <w:lang w:val="it-IT" w:bidi="hi-IN"/>
        </w:rPr>
        <w:t xml:space="preserve"> Những ai sau đây vi phạm quyền bất khả xâm phạm về thân thể của công dân?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nl-NL" w:bidi="hi-IN"/>
        </w:rPr>
      </w:pPr>
      <w:r w:rsidRPr="00765B83">
        <w:rPr>
          <w:lang w:val="it-IT" w:bidi="hi-IN"/>
        </w:rPr>
        <w:tab/>
      </w:r>
      <w:r w:rsidRPr="00340E32">
        <w:rPr>
          <w:b/>
          <w:bCs/>
          <w:color w:val="0000FF"/>
          <w:sz w:val="22"/>
          <w:szCs w:val="22"/>
          <w:lang w:val="it-IT" w:bidi="hi-IN"/>
        </w:rPr>
        <w:t>A.</w:t>
      </w:r>
      <w:r w:rsidRPr="00765B83">
        <w:rPr>
          <w:lang w:val="it-IT" w:bidi="hi-IN"/>
        </w:rPr>
        <w:t xml:space="preserve"> </w:t>
      </w:r>
      <w:r w:rsidRPr="00765B83">
        <w:rPr>
          <w:lang w:val="nl-NL" w:bidi="hi-IN"/>
        </w:rPr>
        <w:t>Anh E và anh Q.</w:t>
      </w:r>
      <w:r w:rsidR="004922ED">
        <w:rPr>
          <w:lang w:val="nl-NL" w:bidi="hi-IN"/>
        </w:rPr>
        <w:t xml:space="preserve">  </w:t>
      </w:r>
      <w:r w:rsidRPr="00340E32">
        <w:rPr>
          <w:b/>
          <w:bCs/>
          <w:color w:val="0000FF"/>
          <w:sz w:val="22"/>
          <w:szCs w:val="22"/>
          <w:lang w:val="nl-NL" w:bidi="hi-IN"/>
        </w:rPr>
        <w:t>B.</w:t>
      </w:r>
      <w:r w:rsidRPr="00765B83">
        <w:rPr>
          <w:lang w:val="pt-BR" w:bidi="hi-IN"/>
        </w:rPr>
        <w:t xml:space="preserve"> Anh E và anh</w:t>
      </w:r>
      <w:r w:rsidRPr="004922ED">
        <w:rPr>
          <w:color w:val="000000" w:themeColor="text1"/>
          <w:lang w:val="pt-BR" w:bidi="hi-IN"/>
        </w:rPr>
        <w:t xml:space="preserve"> A.</w:t>
      </w:r>
      <w:r w:rsidR="004922ED">
        <w:rPr>
          <w:lang w:val="pt-BR" w:bidi="hi-IN"/>
        </w:rPr>
        <w:t xml:space="preserve"> </w:t>
      </w:r>
      <w:r w:rsidRPr="00340E32">
        <w:rPr>
          <w:b/>
          <w:bCs/>
          <w:color w:val="0000FF"/>
          <w:sz w:val="22"/>
          <w:szCs w:val="22"/>
          <w:lang w:val="pt-BR" w:bidi="hi-IN"/>
        </w:rPr>
        <w:t>C.</w:t>
      </w:r>
      <w:r w:rsidRPr="00765B83">
        <w:rPr>
          <w:lang w:val="pt-BR" w:bidi="hi-IN"/>
        </w:rPr>
        <w:t xml:space="preserve"> </w:t>
      </w:r>
      <w:r w:rsidRPr="00765B83">
        <w:rPr>
          <w:lang w:val="nl-NL" w:bidi="hi-IN"/>
        </w:rPr>
        <w:t xml:space="preserve">Anh E, anh Q và </w:t>
      </w:r>
      <w:r w:rsidRPr="004922ED">
        <w:rPr>
          <w:color w:val="000000" w:themeColor="text1"/>
          <w:lang w:val="nl-NL" w:bidi="hi-IN"/>
        </w:rPr>
        <w:t>anh A.</w:t>
      </w:r>
      <w:r w:rsidR="004922ED">
        <w:rPr>
          <w:color w:val="000000" w:themeColor="text1"/>
          <w:lang w:val="nl-NL" w:bidi="hi-IN"/>
        </w:rPr>
        <w:t xml:space="preserve"> </w:t>
      </w:r>
      <w:r w:rsidRPr="00340E32">
        <w:rPr>
          <w:b/>
          <w:bCs/>
          <w:color w:val="0000FF"/>
          <w:sz w:val="22"/>
          <w:szCs w:val="22"/>
          <w:lang w:val="nl-NL" w:bidi="hi-IN"/>
        </w:rPr>
        <w:t>D.</w:t>
      </w:r>
      <w:r w:rsidRPr="00765B83">
        <w:rPr>
          <w:lang w:val="pt-BR" w:bidi="hi-IN"/>
        </w:rPr>
        <w:t xml:space="preserve"> </w:t>
      </w:r>
      <w:r w:rsidRPr="00765B83">
        <w:rPr>
          <w:lang w:val="nl-NL" w:bidi="hi-IN"/>
        </w:rPr>
        <w:t xml:space="preserve">Anh E, anh Q và </w:t>
      </w:r>
      <w:r w:rsidRPr="004922ED">
        <w:rPr>
          <w:color w:val="000000" w:themeColor="text1"/>
          <w:lang w:val="nl-NL" w:bidi="hi-IN"/>
        </w:rPr>
        <w:t>anh B.</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b/>
          <w:bCs/>
          <w:sz w:val="22"/>
          <w:szCs w:val="22"/>
          <w:lang w:bidi="hi-IN"/>
        </w:rPr>
        <w:t xml:space="preserve"> </w:t>
      </w:r>
      <w:r w:rsidRPr="00340E32">
        <w:rPr>
          <w:b/>
          <w:bCs/>
          <w:color w:val="0000FF"/>
          <w:sz w:val="22"/>
          <w:szCs w:val="22"/>
          <w:lang w:bidi="hi-IN"/>
        </w:rPr>
        <w:t>Câu 38.</w:t>
      </w:r>
      <w:r w:rsidRPr="00765B83">
        <w:rPr>
          <w:lang w:val="vi-VN" w:bidi="hi-IN"/>
        </w:rPr>
        <w:t xml:space="preserve"> </w:t>
      </w:r>
      <w:r w:rsidRPr="00765B83">
        <w:rPr>
          <w:lang w:val="it-IT" w:bidi="hi-IN"/>
        </w:rPr>
        <w:t xml:space="preserve">Trên cùng một địa bàn, khách sạn của chị C và khách sạn của chị D đều chưa trang bị đầy đủ thiết bị phòng, chống cháy nổ theo quy định. Trong một lần kiểm tra, phát hiện sự việc trên nhưng ông X là cán bộ thẩm quyền chỉ lập biên bản xử phạt chị C mà bỏ qua lỗi của chị D vì chị D là em họ của ông. Biết chuyện em trai chị C là anh Y làm nghề tự do đã bịa đặt việc chị D sử dụng chất cấm để chế biến thức ăn khiến lượng khách hàng của chị D giảm sút. Những ai sau đây vi phạm quyền bình đẳng trong kinh doanh? </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lang w:val="it-IT" w:bidi="hi-IN"/>
        </w:rPr>
        <w:tab/>
      </w:r>
      <w:r w:rsidRPr="00340E32">
        <w:rPr>
          <w:b/>
          <w:bCs/>
          <w:color w:val="0000FF"/>
          <w:sz w:val="22"/>
          <w:szCs w:val="22"/>
          <w:lang w:val="it-IT" w:bidi="hi-IN"/>
        </w:rPr>
        <w:t>A.</w:t>
      </w:r>
      <w:r w:rsidRPr="00765B83">
        <w:rPr>
          <w:lang w:val="it-IT" w:bidi="hi-IN"/>
        </w:rPr>
        <w:t xml:space="preserve"> Chị D, ông X và anh Y.</w:t>
      </w:r>
      <w:r w:rsidRPr="00765B83">
        <w:rPr>
          <w:lang w:val="it-IT" w:bidi="hi-IN"/>
        </w:rPr>
        <w:tab/>
      </w:r>
      <w:r w:rsidRPr="00340E32">
        <w:rPr>
          <w:b/>
          <w:bCs/>
          <w:color w:val="0000FF"/>
          <w:sz w:val="22"/>
          <w:szCs w:val="22"/>
          <w:lang w:val="it-IT" w:bidi="hi-IN"/>
        </w:rPr>
        <w:t>B.</w:t>
      </w:r>
      <w:r w:rsidRPr="00765B83">
        <w:rPr>
          <w:lang w:val="it-IT" w:bidi="hi-IN"/>
        </w:rPr>
        <w:t xml:space="preserve"> Chị C, ông X và anh Y.</w:t>
      </w:r>
      <w:r w:rsidRPr="00765B83">
        <w:rPr>
          <w:lang w:val="it-IT" w:bidi="hi-IN"/>
        </w:rPr>
        <w:tab/>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it-IT" w:bidi="hi-IN"/>
        </w:rPr>
      </w:pPr>
      <w:r w:rsidRPr="00765B83">
        <w:rPr>
          <w:lang w:val="it-IT" w:bidi="hi-IN"/>
        </w:rPr>
        <w:tab/>
      </w:r>
      <w:r w:rsidRPr="00340E32">
        <w:rPr>
          <w:b/>
          <w:bCs/>
          <w:color w:val="0000FF"/>
          <w:sz w:val="22"/>
          <w:szCs w:val="22"/>
          <w:lang w:val="it-IT" w:bidi="hi-IN"/>
        </w:rPr>
        <w:t>C.</w:t>
      </w:r>
      <w:r w:rsidRPr="00765B83">
        <w:rPr>
          <w:lang w:val="it-IT" w:bidi="hi-IN"/>
        </w:rPr>
        <w:t xml:space="preserve"> Chị C, chị D và ông X.</w:t>
      </w:r>
      <w:r w:rsidRPr="00765B83">
        <w:rPr>
          <w:lang w:val="it-IT" w:bidi="hi-IN"/>
        </w:rPr>
        <w:tab/>
      </w:r>
      <w:r w:rsidRPr="00765B83">
        <w:rPr>
          <w:lang w:val="it-IT" w:bidi="hi-IN"/>
        </w:rPr>
        <w:tab/>
      </w:r>
      <w:r w:rsidRPr="00340E32">
        <w:rPr>
          <w:b/>
          <w:bCs/>
          <w:color w:val="0000FF"/>
          <w:sz w:val="22"/>
          <w:szCs w:val="22"/>
          <w:lang w:val="it-IT" w:bidi="hi-IN"/>
        </w:rPr>
        <w:t>D.</w:t>
      </w:r>
      <w:r w:rsidRPr="00765B83">
        <w:rPr>
          <w:lang w:val="it-IT" w:bidi="hi-IN"/>
        </w:rPr>
        <w:t xml:space="preserve"> Chị D, chị C và anh Y.</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b/>
          <w:bCs/>
          <w:sz w:val="22"/>
          <w:szCs w:val="22"/>
          <w:lang w:bidi="hi-IN"/>
        </w:rPr>
        <w:t xml:space="preserve"> </w:t>
      </w:r>
      <w:r w:rsidRPr="00340E32">
        <w:rPr>
          <w:b/>
          <w:bCs/>
          <w:color w:val="0000FF"/>
          <w:sz w:val="22"/>
          <w:szCs w:val="22"/>
          <w:lang w:bidi="hi-IN"/>
        </w:rPr>
        <w:t>Câu 39.</w:t>
      </w:r>
      <w:r w:rsidRPr="00765B83">
        <w:rPr>
          <w:lang w:bidi="hi-IN"/>
        </w:rPr>
        <w:t xml:space="preserve"> </w:t>
      </w:r>
      <w:r w:rsidRPr="00765B83">
        <w:rPr>
          <w:lang w:val="vi-VN" w:bidi="hi-IN"/>
        </w:rPr>
        <w:t>Ông B và ông M cùng là cán bộ hưu trí. Sau khi tự ý chuyển chuồng chăn nuôi gia cầm từ vườn nhà mình sang phần đất thuộc phạm vi bảo vệ công trình thủy lợi, ông B nhận tiền đặt cọc, kí hợp đồng cho ông M thuê toàn bộ diện tích đất vườn mà ông B được cấp chứng nhận quyền sử dụng. Dù chưa được cơ quan Nhà nước có thẩm quyền cấp phép hoạt động, ông M vẫn sử dụng diện tích đất thuê làm bãi trông giữ xe. Em rể ông M là anh D biết được quy luật vận hành tại bãi xe của ông M nên đã bí mật câu kết với anh N là lao động tự do lấy trộm hai xe mô tô của vợ chồng chị P gửi tại đây. Để tránh bị lộ, anh D tháo phụ tùng của hai chiếc xe này và đưa cho anh N mang đi tiêu thụ được 50 triệu đồng. Mất xe, chị P đòi ông M bồi thường nhưng ông M chưa trả đủ số tiền theo mức chị P yêu cầu; bức xúc, chị đã đưa sự việc này lên mạng xã hội. Thấy khó tiếp tục công việc, ông M đề nghị ông B thanh lí hợp đồng thuê đất vườn trước thời hạn và trả lại tiền đặt cọc. Vì bị động, ông B kéo thời gian trả lại tiền đặt cọc so với thỏa thuận trước đó giữa hai người. Những ai sau đây vừa phải chịu trách nhiệm hành chính vừa phải chịu trách nhiệm dân sự?</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vi-VN" w:bidi="hi-IN"/>
        </w:rPr>
      </w:pPr>
      <w:r w:rsidRPr="00765B83">
        <w:rPr>
          <w:lang w:val="vi-VN" w:bidi="hi-IN"/>
        </w:rPr>
        <w:tab/>
      </w:r>
      <w:r w:rsidRPr="00340E32">
        <w:rPr>
          <w:b/>
          <w:bCs/>
          <w:color w:val="0000FF"/>
          <w:sz w:val="22"/>
          <w:szCs w:val="22"/>
          <w:lang w:val="vi-VN" w:bidi="hi-IN"/>
        </w:rPr>
        <w:t>A.</w:t>
      </w:r>
      <w:r w:rsidRPr="00765B83">
        <w:rPr>
          <w:lang w:bidi="hi-IN"/>
        </w:rPr>
        <w:t xml:space="preserve"> </w:t>
      </w:r>
      <w:r w:rsidRPr="00765B83">
        <w:rPr>
          <w:lang w:val="vi-VN" w:bidi="hi-IN"/>
        </w:rPr>
        <w:t xml:space="preserve">Ông B, anh N và anh </w:t>
      </w:r>
      <w:r w:rsidRPr="00340E32">
        <w:rPr>
          <w:color w:val="000000" w:themeColor="text1"/>
          <w:lang w:val="vi-VN" w:bidi="hi-IN"/>
        </w:rPr>
        <w:t>D</w:t>
      </w:r>
      <w:r w:rsidRPr="00340E32">
        <w:rPr>
          <w:color w:val="0000FF"/>
          <w:lang w:val="vi-VN" w:bidi="hi-IN"/>
        </w:rPr>
        <w:t>.</w:t>
      </w:r>
      <w:r w:rsidR="00340E32">
        <w:rPr>
          <w:color w:val="0000FF"/>
          <w:lang w:bidi="hi-IN"/>
        </w:rPr>
        <w:t xml:space="preserve"> </w:t>
      </w:r>
      <w:r w:rsidRPr="00340E32">
        <w:rPr>
          <w:b/>
          <w:bCs/>
          <w:color w:val="0000FF"/>
          <w:sz w:val="22"/>
          <w:szCs w:val="22"/>
          <w:lang w:val="vi-VN" w:bidi="hi-IN"/>
        </w:rPr>
        <w:t>B.</w:t>
      </w:r>
      <w:r w:rsidRPr="00765B83">
        <w:rPr>
          <w:lang w:val="vi-VN" w:bidi="hi-IN"/>
        </w:rPr>
        <w:t xml:space="preserve"> Ông M và chị P.</w:t>
      </w:r>
      <w:r w:rsidRPr="00765B83">
        <w:rPr>
          <w:lang w:val="vi-VN" w:bidi="hi-IN"/>
        </w:rPr>
        <w:tab/>
      </w:r>
      <w:r w:rsidRPr="00340E32">
        <w:rPr>
          <w:b/>
          <w:bCs/>
          <w:color w:val="0000FF"/>
          <w:sz w:val="22"/>
          <w:szCs w:val="22"/>
          <w:lang w:val="vi-VN" w:bidi="hi-IN"/>
        </w:rPr>
        <w:t>C.</w:t>
      </w:r>
      <w:r w:rsidRPr="00765B83">
        <w:rPr>
          <w:lang w:bidi="hi-IN"/>
        </w:rPr>
        <w:t xml:space="preserve"> </w:t>
      </w:r>
      <w:r w:rsidRPr="00765B83">
        <w:rPr>
          <w:lang w:val="vi-VN" w:bidi="hi-IN"/>
        </w:rPr>
        <w:t>Ông B và ông M.</w:t>
      </w:r>
      <w:r w:rsidR="00340E32">
        <w:rPr>
          <w:lang w:bidi="hi-IN"/>
        </w:rPr>
        <w:t xml:space="preserve">  </w:t>
      </w:r>
      <w:r w:rsidRPr="00340E32">
        <w:rPr>
          <w:b/>
          <w:bCs/>
          <w:color w:val="0000FF"/>
          <w:sz w:val="22"/>
          <w:szCs w:val="22"/>
          <w:lang w:val="vi-VN" w:bidi="hi-IN"/>
        </w:rPr>
        <w:t>D.</w:t>
      </w:r>
      <w:r w:rsidRPr="00765B83">
        <w:rPr>
          <w:lang w:bidi="hi-IN"/>
        </w:rPr>
        <w:t xml:space="preserve"> </w:t>
      </w:r>
      <w:r w:rsidRPr="00765B83">
        <w:rPr>
          <w:lang w:val="vi-VN" w:bidi="hi-IN"/>
        </w:rPr>
        <w:t>Ông B, ông M và anh N.</w:t>
      </w:r>
    </w:p>
    <w:p w:rsidR="007025D0" w:rsidRPr="00765B83" w:rsidRDefault="007025D0" w:rsidP="007025D0">
      <w:pPr>
        <w:tabs>
          <w:tab w:val="left" w:pos="435"/>
          <w:tab w:val="left" w:pos="2985"/>
          <w:tab w:val="left" w:pos="5325"/>
          <w:tab w:val="left" w:pos="7710"/>
        </w:tabs>
        <w:autoSpaceDE w:val="0"/>
        <w:autoSpaceDN w:val="0"/>
        <w:adjustRightInd w:val="0"/>
        <w:jc w:val="both"/>
        <w:textAlignment w:val="center"/>
        <w:rPr>
          <w:lang w:val="pt-BR" w:bidi="hi-IN"/>
        </w:rPr>
      </w:pPr>
      <w:r w:rsidRPr="00765B83">
        <w:rPr>
          <w:b/>
          <w:bCs/>
          <w:sz w:val="22"/>
          <w:szCs w:val="22"/>
          <w:lang w:bidi="hi-IN"/>
        </w:rPr>
        <w:t xml:space="preserve"> </w:t>
      </w:r>
      <w:r w:rsidRPr="00340E32">
        <w:rPr>
          <w:b/>
          <w:bCs/>
          <w:color w:val="0000FF"/>
          <w:sz w:val="22"/>
          <w:szCs w:val="22"/>
          <w:lang w:bidi="hi-IN"/>
        </w:rPr>
        <w:t>Câu 40.</w:t>
      </w:r>
      <w:r w:rsidRPr="00765B83">
        <w:rPr>
          <w:lang w:val="es-ES_tradnl" w:bidi="hi-IN"/>
        </w:rPr>
        <w:t xml:space="preserve"> </w:t>
      </w:r>
      <w:r w:rsidRPr="00765B83">
        <w:rPr>
          <w:lang w:val="pt-BR" w:bidi="hi-IN"/>
        </w:rPr>
        <w:t xml:space="preserve">Anh K, chị D và anh N cùng làm việc tại một công trường. Mặc dù bị bà P ép giá, anh N vẫn kí kết hợp đồng thuê ngôi nhà bỏ không của bà P trong thời hạn hai năm để làm nơi ở. Tại đây, anh N bí mật tổ chức kinh doanh thể thao qua mạng và đồng thời nhận cá độ của nhiều người với tổng số tiền là 1 tỉ đồng. Nghe anh N tư vấn, anh K lấy lí do phải chữa bệnh để vay 160 triệu đồng của chị D rồi dùng số tiền này cá độ bóng đá và bị thua. Liên tục bị anh K tránh mặt với mục đích trốn nợ, chị D đã tạt sơn làm bẩn tưởng nhà anh K. Trong khi đó, do quá hạn ba tháng mà không nhận được tiền cho thuê nhà, cũng không liên lạc được với anh N, bà P đã làm đơn tố cáo. Những ai dưới đây vừa phải chịu trách nhiệm hình sự vừa phải chịu trách nhiệm dân sự? </w:t>
      </w:r>
    </w:p>
    <w:p w:rsidR="007025D0" w:rsidRPr="00765B83" w:rsidRDefault="007025D0" w:rsidP="007025D0">
      <w:pPr>
        <w:jc w:val="both"/>
        <w:rPr>
          <w:lang w:val="pt-BR" w:bidi="hi-IN"/>
        </w:rPr>
      </w:pPr>
      <w:r w:rsidRPr="00765B83">
        <w:rPr>
          <w:lang w:val="pt-BR" w:bidi="hi-IN"/>
        </w:rPr>
        <w:t xml:space="preserve">         </w:t>
      </w:r>
      <w:r w:rsidRPr="00340E32">
        <w:rPr>
          <w:b/>
          <w:bCs/>
          <w:color w:val="0000FF"/>
          <w:sz w:val="22"/>
          <w:szCs w:val="22"/>
          <w:lang w:val="pt-BR" w:bidi="hi-IN"/>
        </w:rPr>
        <w:t>A.</w:t>
      </w:r>
      <w:r w:rsidRPr="00765B83">
        <w:rPr>
          <w:lang w:bidi="hi-IN"/>
        </w:rPr>
        <w:t xml:space="preserve"> </w:t>
      </w:r>
      <w:r w:rsidRPr="00765B83">
        <w:rPr>
          <w:lang w:val="pt-BR" w:bidi="hi-IN"/>
        </w:rPr>
        <w:t xml:space="preserve">Anh K và chị </w:t>
      </w:r>
      <w:r w:rsidRPr="00340E32">
        <w:rPr>
          <w:color w:val="000000" w:themeColor="text1"/>
          <w:lang w:val="pt-BR" w:bidi="hi-IN"/>
        </w:rPr>
        <w:t xml:space="preserve">D.   </w:t>
      </w:r>
      <w:r w:rsidRPr="00340E32">
        <w:rPr>
          <w:b/>
          <w:bCs/>
          <w:color w:val="0000FF"/>
          <w:sz w:val="22"/>
          <w:szCs w:val="22"/>
          <w:lang w:val="pt-BR" w:bidi="hi-IN"/>
        </w:rPr>
        <w:t>B.</w:t>
      </w:r>
      <w:r w:rsidRPr="00765B83">
        <w:rPr>
          <w:lang w:bidi="hi-IN"/>
        </w:rPr>
        <w:t xml:space="preserve"> </w:t>
      </w:r>
      <w:r w:rsidRPr="00765B83">
        <w:rPr>
          <w:lang w:val="pt-BR" w:bidi="hi-IN"/>
        </w:rPr>
        <w:t xml:space="preserve">Anh N, anh K và chị </w:t>
      </w:r>
      <w:r w:rsidRPr="00340E32">
        <w:rPr>
          <w:color w:val="000000" w:themeColor="text1"/>
          <w:lang w:val="pt-BR" w:bidi="hi-IN"/>
        </w:rPr>
        <w:t>D.</w:t>
      </w:r>
      <w:r w:rsidRPr="00340E32">
        <w:rPr>
          <w:b/>
          <w:bCs/>
          <w:color w:val="000000" w:themeColor="text1"/>
          <w:sz w:val="22"/>
          <w:szCs w:val="22"/>
          <w:lang w:val="pt-BR" w:bidi="hi-IN"/>
        </w:rPr>
        <w:t xml:space="preserve">  </w:t>
      </w:r>
      <w:r w:rsidRPr="00340E32">
        <w:rPr>
          <w:b/>
          <w:bCs/>
          <w:color w:val="0000FF"/>
          <w:sz w:val="22"/>
          <w:szCs w:val="22"/>
          <w:lang w:val="pt-BR" w:bidi="hi-IN"/>
        </w:rPr>
        <w:t>C.</w:t>
      </w:r>
      <w:r w:rsidRPr="00765B83">
        <w:rPr>
          <w:lang w:val="pt-BR" w:bidi="hi-IN"/>
        </w:rPr>
        <w:t xml:space="preserve"> Anh K và anh N.</w:t>
      </w:r>
      <w:r w:rsidRPr="00765B83">
        <w:rPr>
          <w:lang w:val="pt-BR" w:bidi="hi-IN"/>
        </w:rPr>
        <w:tab/>
        <w:t xml:space="preserve">    </w:t>
      </w:r>
      <w:r w:rsidRPr="00340E32">
        <w:rPr>
          <w:b/>
          <w:bCs/>
          <w:color w:val="0000FF"/>
          <w:sz w:val="22"/>
          <w:szCs w:val="22"/>
          <w:lang w:val="pt-BR" w:bidi="hi-IN"/>
        </w:rPr>
        <w:t>D.</w:t>
      </w:r>
      <w:r w:rsidRPr="00765B83">
        <w:rPr>
          <w:lang w:bidi="hi-IN"/>
        </w:rPr>
        <w:t xml:space="preserve"> </w:t>
      </w:r>
      <w:r w:rsidRPr="00765B83">
        <w:rPr>
          <w:lang w:val="pt-BR" w:bidi="hi-IN"/>
        </w:rPr>
        <w:t>Anh N, chị D và bà P.</w:t>
      </w:r>
    </w:p>
    <w:p w:rsidR="004922ED" w:rsidRDefault="004922ED" w:rsidP="007025D0">
      <w:pPr>
        <w:jc w:val="center"/>
        <w:rPr>
          <w:b/>
          <w:color w:val="FF0000"/>
          <w:lang w:bidi="hi-IN"/>
        </w:rPr>
      </w:pPr>
    </w:p>
    <w:p w:rsidR="007025D0" w:rsidRPr="007025D0" w:rsidRDefault="007025D0" w:rsidP="007025D0">
      <w:pPr>
        <w:jc w:val="center"/>
        <w:rPr>
          <w:b/>
          <w:color w:val="FF0000"/>
          <w:sz w:val="23"/>
          <w:szCs w:val="23"/>
          <w:lang w:bidi="hi-IN"/>
        </w:rPr>
      </w:pPr>
      <w:bookmarkStart w:id="0" w:name="_GoBack"/>
      <w:bookmarkEnd w:id="0"/>
      <w:r w:rsidRPr="007025D0">
        <w:rPr>
          <w:b/>
          <w:color w:val="FF0000"/>
          <w:lang w:bidi="hi-IN"/>
        </w:rPr>
        <w:t>ĐÁP ÁN</w:t>
      </w:r>
    </w:p>
    <w:tbl>
      <w:tblPr>
        <w:tblStyle w:val="TableGrid"/>
        <w:tblW w:w="0" w:type="auto"/>
        <w:tblLook w:val="04A0" w:firstRow="1" w:lastRow="0" w:firstColumn="1" w:lastColumn="0" w:noHBand="0" w:noVBand="1"/>
      </w:tblPr>
      <w:tblGrid>
        <w:gridCol w:w="655"/>
        <w:gridCol w:w="655"/>
        <w:gridCol w:w="655"/>
        <w:gridCol w:w="655"/>
        <w:gridCol w:w="655"/>
        <w:gridCol w:w="655"/>
        <w:gridCol w:w="655"/>
        <w:gridCol w:w="655"/>
        <w:gridCol w:w="655"/>
        <w:gridCol w:w="655"/>
        <w:gridCol w:w="655"/>
        <w:gridCol w:w="655"/>
        <w:gridCol w:w="655"/>
        <w:gridCol w:w="655"/>
        <w:gridCol w:w="655"/>
        <w:gridCol w:w="656"/>
      </w:tblGrid>
      <w:tr w:rsidR="00340E32" w:rsidRPr="004922ED" w:rsidTr="00340E32">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6</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11</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16</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jc w:val="center"/>
              <w:rPr>
                <w:b/>
                <w:color w:val="0000FF"/>
              </w:rPr>
            </w:pPr>
            <w:r w:rsidRPr="004922ED">
              <w:rPr>
                <w:b/>
                <w:color w:val="0000FF"/>
              </w:rPr>
              <w:t>21</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26</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31</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36</w:t>
            </w:r>
          </w:p>
        </w:tc>
        <w:tc>
          <w:tcPr>
            <w:tcW w:w="656"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r>
      <w:tr w:rsidR="00340E32" w:rsidRPr="004922ED" w:rsidTr="00340E32">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2</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7</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12</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17</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22</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jc w:val="center"/>
              <w:rPr>
                <w:b/>
                <w:color w:val="0000FF"/>
              </w:rPr>
            </w:pPr>
            <w:r w:rsidRPr="004922ED">
              <w:rPr>
                <w:b/>
                <w:color w:val="0000FF"/>
              </w:rPr>
              <w:t>27</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jc w:val="center"/>
              <w:rPr>
                <w:b/>
                <w:color w:val="0000FF"/>
              </w:rPr>
            </w:pPr>
            <w:r w:rsidRPr="004922ED">
              <w:rPr>
                <w:b/>
                <w:color w:val="0000FF"/>
              </w:rPr>
              <w:t>32</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jc w:val="center"/>
              <w:rPr>
                <w:b/>
                <w:color w:val="0000FF"/>
              </w:rPr>
            </w:pPr>
            <w:r w:rsidRPr="004922ED">
              <w:rPr>
                <w:b/>
                <w:color w:val="0000FF"/>
              </w:rPr>
              <w:t>37</w:t>
            </w:r>
          </w:p>
        </w:tc>
        <w:tc>
          <w:tcPr>
            <w:tcW w:w="656"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r>
      <w:tr w:rsidR="00340E32" w:rsidRPr="004922ED" w:rsidTr="00340E32">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3</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8</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13</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18</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jc w:val="center"/>
              <w:rPr>
                <w:b/>
                <w:color w:val="0000FF"/>
              </w:rPr>
            </w:pPr>
            <w:r w:rsidRPr="004922ED">
              <w:rPr>
                <w:b/>
                <w:color w:val="0000FF"/>
              </w:rPr>
              <w:t>23</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jc w:val="center"/>
              <w:rPr>
                <w:b/>
                <w:color w:val="0000FF"/>
              </w:rPr>
            </w:pPr>
            <w:r w:rsidRPr="004922ED">
              <w:rPr>
                <w:b/>
                <w:color w:val="0000FF"/>
              </w:rPr>
              <w:t>28</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33</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jc w:val="center"/>
              <w:rPr>
                <w:b/>
                <w:color w:val="0000FF"/>
              </w:rPr>
            </w:pPr>
            <w:r w:rsidRPr="004922ED">
              <w:rPr>
                <w:b/>
                <w:color w:val="0000FF"/>
              </w:rPr>
              <w:t>38</w:t>
            </w:r>
          </w:p>
        </w:tc>
        <w:tc>
          <w:tcPr>
            <w:tcW w:w="656"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r>
      <w:tr w:rsidR="00340E32" w:rsidRPr="004922ED" w:rsidTr="00340E32">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4</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9</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14</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19</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jc w:val="center"/>
              <w:rPr>
                <w:b/>
                <w:color w:val="0000FF"/>
              </w:rPr>
            </w:pPr>
            <w:r w:rsidRPr="004922ED">
              <w:rPr>
                <w:b/>
                <w:color w:val="0000FF"/>
              </w:rPr>
              <w:t>24</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jc w:val="center"/>
              <w:rPr>
                <w:b/>
                <w:color w:val="0000FF"/>
              </w:rPr>
            </w:pPr>
            <w:r w:rsidRPr="004922ED">
              <w:rPr>
                <w:b/>
                <w:color w:val="0000FF"/>
              </w:rPr>
              <w:t>29</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jc w:val="center"/>
              <w:rPr>
                <w:b/>
                <w:color w:val="0000FF"/>
              </w:rPr>
            </w:pPr>
            <w:r w:rsidRPr="004922ED">
              <w:rPr>
                <w:b/>
                <w:color w:val="0000FF"/>
              </w:rPr>
              <w:t>34</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B</w:t>
            </w:r>
          </w:p>
        </w:tc>
        <w:tc>
          <w:tcPr>
            <w:tcW w:w="655" w:type="dxa"/>
            <w:shd w:val="clear" w:color="auto" w:fill="00B050"/>
          </w:tcPr>
          <w:p w:rsidR="007025D0" w:rsidRPr="004922ED" w:rsidRDefault="007025D0" w:rsidP="007025D0">
            <w:pPr>
              <w:jc w:val="center"/>
              <w:rPr>
                <w:b/>
                <w:color w:val="0000FF"/>
              </w:rPr>
            </w:pPr>
            <w:r w:rsidRPr="004922ED">
              <w:rPr>
                <w:b/>
                <w:color w:val="0000FF"/>
              </w:rPr>
              <w:t>39</w:t>
            </w:r>
          </w:p>
        </w:tc>
        <w:tc>
          <w:tcPr>
            <w:tcW w:w="656"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r>
      <w:tr w:rsidR="00340E32" w:rsidRPr="004922ED" w:rsidTr="00340E32">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5</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10</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15</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20</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jc w:val="center"/>
              <w:rPr>
                <w:b/>
                <w:color w:val="0000FF"/>
              </w:rPr>
            </w:pPr>
            <w:r w:rsidRPr="004922ED">
              <w:rPr>
                <w:b/>
                <w:color w:val="0000FF"/>
              </w:rPr>
              <w:t>25</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A</w:t>
            </w:r>
          </w:p>
        </w:tc>
        <w:tc>
          <w:tcPr>
            <w:tcW w:w="655" w:type="dxa"/>
            <w:shd w:val="clear" w:color="auto" w:fill="00B050"/>
          </w:tcPr>
          <w:p w:rsidR="007025D0" w:rsidRPr="004922ED" w:rsidRDefault="007025D0" w:rsidP="007025D0">
            <w:pPr>
              <w:jc w:val="center"/>
              <w:rPr>
                <w:b/>
                <w:color w:val="0000FF"/>
              </w:rPr>
            </w:pPr>
            <w:r w:rsidRPr="004922ED">
              <w:rPr>
                <w:b/>
                <w:color w:val="0000FF"/>
              </w:rPr>
              <w:t>30</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D</w:t>
            </w:r>
          </w:p>
        </w:tc>
        <w:tc>
          <w:tcPr>
            <w:tcW w:w="655" w:type="dxa"/>
            <w:shd w:val="clear" w:color="auto" w:fill="00B050"/>
          </w:tcPr>
          <w:p w:rsidR="007025D0" w:rsidRPr="004922ED" w:rsidRDefault="007025D0" w:rsidP="007025D0">
            <w:pPr>
              <w:jc w:val="center"/>
              <w:rPr>
                <w:b/>
                <w:color w:val="0000FF"/>
              </w:rPr>
            </w:pPr>
            <w:r w:rsidRPr="004922ED">
              <w:rPr>
                <w:b/>
                <w:color w:val="0000FF"/>
              </w:rPr>
              <w:t>35</w:t>
            </w:r>
          </w:p>
        </w:tc>
        <w:tc>
          <w:tcPr>
            <w:tcW w:w="655"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c>
          <w:tcPr>
            <w:tcW w:w="655" w:type="dxa"/>
            <w:shd w:val="clear" w:color="auto" w:fill="00B050"/>
          </w:tcPr>
          <w:p w:rsidR="007025D0" w:rsidRPr="004922ED" w:rsidRDefault="007025D0" w:rsidP="007025D0">
            <w:pPr>
              <w:jc w:val="center"/>
              <w:rPr>
                <w:b/>
                <w:color w:val="0000FF"/>
              </w:rPr>
            </w:pPr>
            <w:r w:rsidRPr="004922ED">
              <w:rPr>
                <w:b/>
                <w:color w:val="0000FF"/>
              </w:rPr>
              <w:t>40</w:t>
            </w:r>
          </w:p>
        </w:tc>
        <w:tc>
          <w:tcPr>
            <w:tcW w:w="656" w:type="dxa"/>
          </w:tcPr>
          <w:p w:rsidR="007025D0" w:rsidRPr="004922ED" w:rsidRDefault="007025D0" w:rsidP="007025D0">
            <w:pPr>
              <w:tabs>
                <w:tab w:val="left" w:pos="435"/>
                <w:tab w:val="left" w:pos="2985"/>
                <w:tab w:val="left" w:pos="5325"/>
                <w:tab w:val="left" w:pos="7710"/>
              </w:tabs>
              <w:autoSpaceDE w:val="0"/>
              <w:autoSpaceDN w:val="0"/>
              <w:adjustRightInd w:val="0"/>
              <w:spacing w:line="360" w:lineRule="auto"/>
              <w:jc w:val="center"/>
              <w:textAlignment w:val="center"/>
              <w:rPr>
                <w:b/>
                <w:color w:val="0000FF"/>
              </w:rPr>
            </w:pPr>
            <w:r w:rsidRPr="004922ED">
              <w:rPr>
                <w:b/>
                <w:color w:val="0000FF"/>
              </w:rPr>
              <w:t>C</w:t>
            </w:r>
          </w:p>
        </w:tc>
      </w:tr>
    </w:tbl>
    <w:p w:rsidR="007025D0" w:rsidRPr="00765B83" w:rsidRDefault="007025D0" w:rsidP="007025D0">
      <w:pPr>
        <w:jc w:val="both"/>
        <w:rPr>
          <w:rFonts w:ascii="Arial" w:hAnsi="Arial" w:cs="Arial"/>
          <w:sz w:val="23"/>
          <w:szCs w:val="23"/>
        </w:rPr>
      </w:pPr>
    </w:p>
    <w:p w:rsidR="007025D0" w:rsidRPr="00765B83" w:rsidRDefault="007025D0" w:rsidP="007025D0">
      <w:pPr>
        <w:textAlignment w:val="center"/>
        <w:rPr>
          <w:rFonts w:ascii="Arial" w:hAnsi="Arial" w:cs="Arial"/>
          <w:b/>
        </w:rPr>
      </w:pPr>
    </w:p>
    <w:p w:rsidR="00781F43" w:rsidRPr="007025D0" w:rsidRDefault="00781F43" w:rsidP="007025D0"/>
    <w:sectPr w:rsidR="00781F43" w:rsidRPr="007025D0" w:rsidSect="00340E32">
      <w:headerReference w:type="default" r:id="rId8"/>
      <w:footerReference w:type="default" r:id="rId9"/>
      <w:pgSz w:w="11909" w:h="16834" w:code="9"/>
      <w:pgMar w:top="448" w:right="680" w:bottom="567" w:left="964" w:header="285"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14" w:rsidRDefault="00D77814" w:rsidP="00270908">
      <w:r>
        <w:separator/>
      </w:r>
    </w:p>
  </w:endnote>
  <w:endnote w:type="continuationSeparator" w:id="0">
    <w:p w:rsidR="00D77814" w:rsidRDefault="00D77814" w:rsidP="0027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ld">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E32" w:rsidRPr="00340E32" w:rsidRDefault="00340E32" w:rsidP="00340E32">
    <w:pPr>
      <w:widowControl w:val="0"/>
      <w:tabs>
        <w:tab w:val="center" w:pos="4680"/>
        <w:tab w:val="right" w:pos="9360"/>
        <w:tab w:val="right" w:pos="10348"/>
      </w:tabs>
      <w:spacing w:before="120" w:after="120"/>
      <w:rPr>
        <w:rFonts w:eastAsia="SimSun"/>
        <w:color w:val="000000"/>
        <w:kern w:val="2"/>
        <w:lang w:eastAsia="zh-CN"/>
      </w:rPr>
    </w:pPr>
    <w:r w:rsidRPr="00340E32">
      <w:rPr>
        <w:rFonts w:eastAsia="SimSun"/>
        <w:b/>
        <w:color w:val="000000"/>
        <w:kern w:val="2"/>
        <w:lang w:val="nl-NL" w:eastAsia="zh-CN"/>
      </w:rPr>
      <w:t xml:space="preserve">                                                                 </w:t>
    </w:r>
    <w:r>
      <w:rPr>
        <w:rFonts w:eastAsia="SimSun"/>
        <w:b/>
        <w:color w:val="000000"/>
        <w:kern w:val="2"/>
        <w:lang w:val="nl-NL" w:eastAsia="zh-CN"/>
      </w:rPr>
      <w:t xml:space="preserve"> </w:t>
    </w:r>
    <w:r w:rsidRPr="00340E32">
      <w:rPr>
        <w:rFonts w:eastAsia="SimSun"/>
        <w:b/>
        <w:color w:val="000000"/>
        <w:kern w:val="2"/>
        <w:lang w:val="nl-NL" w:eastAsia="zh-CN"/>
      </w:rPr>
      <w:t xml:space="preserve">   </w:t>
    </w:r>
    <w:r w:rsidRPr="00340E32">
      <w:rPr>
        <w:rFonts w:eastAsia="SimSun"/>
        <w:b/>
        <w:color w:val="00B0F0"/>
        <w:kern w:val="2"/>
        <w:lang w:val="nl-NL" w:eastAsia="zh-CN"/>
      </w:rPr>
      <w:t/>
    </w:r>
    <w:r w:rsidRPr="00340E32">
      <w:rPr>
        <w:rFonts w:eastAsia="SimSun"/>
        <w:b/>
        <w:color w:val="FF0000"/>
        <w:kern w:val="2"/>
        <w:lang w:val="nl-NL" w:eastAsia="zh-CN"/>
      </w:rPr>
      <w:t xml:space="preserve"/>
    </w:r>
    <w:r w:rsidRPr="00340E32">
      <w:rPr>
        <w:rFonts w:eastAsia="SimSun"/>
        <w:b/>
        <w:color w:val="000000"/>
        <w:kern w:val="2"/>
        <w:lang w:eastAsia="zh-CN"/>
      </w:rPr>
      <w:t xml:space="preserve">                                </w:t>
    </w:r>
    <w:r w:rsidRPr="00340E32">
      <w:rPr>
        <w:rFonts w:eastAsia="SimSun"/>
        <w:b/>
        <w:color w:val="FF0000"/>
        <w:kern w:val="2"/>
        <w:lang w:eastAsia="zh-CN"/>
      </w:rPr>
      <w:t>Trang</w:t>
    </w:r>
    <w:r w:rsidRPr="00340E32">
      <w:rPr>
        <w:rFonts w:eastAsia="SimSun"/>
        <w:b/>
        <w:color w:val="0070C0"/>
        <w:kern w:val="2"/>
        <w:lang w:eastAsia="zh-CN"/>
      </w:rPr>
      <w:t xml:space="preserve"> </w:t>
    </w:r>
    <w:r w:rsidRPr="00340E32">
      <w:rPr>
        <w:rFonts w:eastAsia="SimSun"/>
        <w:b/>
        <w:color w:val="0070C0"/>
        <w:kern w:val="2"/>
        <w:lang w:eastAsia="zh-CN"/>
      </w:rPr>
      <w:fldChar w:fldCharType="begin"/>
    </w:r>
    <w:r w:rsidRPr="00340E32">
      <w:rPr>
        <w:rFonts w:eastAsia="SimSun"/>
        <w:b/>
        <w:color w:val="0070C0"/>
        <w:kern w:val="2"/>
        <w:lang w:eastAsia="zh-CN"/>
      </w:rPr>
      <w:instrText xml:space="preserve"> PAGE   \* MERGEFORMAT </w:instrText>
    </w:r>
    <w:r w:rsidRPr="00340E32">
      <w:rPr>
        <w:rFonts w:eastAsia="SimSun"/>
        <w:b/>
        <w:color w:val="0070C0"/>
        <w:kern w:val="2"/>
        <w:lang w:eastAsia="zh-CN"/>
      </w:rPr>
      <w:fldChar w:fldCharType="separate"/>
    </w:r>
    <w:r w:rsidR="004922ED">
      <w:rPr>
        <w:rFonts w:eastAsia="SimSun"/>
        <w:b/>
        <w:noProof/>
        <w:color w:val="0070C0"/>
        <w:kern w:val="2"/>
        <w:lang w:eastAsia="zh-CN"/>
      </w:rPr>
      <w:t>4</w:t>
    </w:r>
    <w:r w:rsidRPr="00340E3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14" w:rsidRDefault="00D77814" w:rsidP="00270908">
      <w:r>
        <w:separator/>
      </w:r>
    </w:p>
  </w:footnote>
  <w:footnote w:type="continuationSeparator" w:id="0">
    <w:p w:rsidR="00D77814" w:rsidRDefault="00D77814" w:rsidP="00270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1C" w:rsidRDefault="00340E32" w:rsidP="00340E32">
    <w:pPr>
      <w:pStyle w:val="Header"/>
      <w:jc w:val="center"/>
    </w:pPr>
    <w:r w:rsidRPr="00585FA0">
      <w:rPr>
        <w:rFonts w:eastAsia="Calibri"/>
        <w:b/>
        <w:color w:val="00B0F0"/>
        <w:lang w:val="nl-NL"/>
      </w:rPr>
      <w:t/>
    </w:r>
    <w:r w:rsidRPr="00585FA0">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08"/>
    <w:rsid w:val="000F48F8"/>
    <w:rsid w:val="0011093D"/>
    <w:rsid w:val="001163DB"/>
    <w:rsid w:val="00145964"/>
    <w:rsid w:val="001D0409"/>
    <w:rsid w:val="00270908"/>
    <w:rsid w:val="002B51CC"/>
    <w:rsid w:val="00340E32"/>
    <w:rsid w:val="0043337C"/>
    <w:rsid w:val="004922ED"/>
    <w:rsid w:val="004F31AF"/>
    <w:rsid w:val="00513146"/>
    <w:rsid w:val="005808D2"/>
    <w:rsid w:val="00597292"/>
    <w:rsid w:val="006735BD"/>
    <w:rsid w:val="006A4A11"/>
    <w:rsid w:val="007025D0"/>
    <w:rsid w:val="00765B83"/>
    <w:rsid w:val="00781F43"/>
    <w:rsid w:val="007E72E0"/>
    <w:rsid w:val="00841652"/>
    <w:rsid w:val="00942179"/>
    <w:rsid w:val="00951FC2"/>
    <w:rsid w:val="00A578F6"/>
    <w:rsid w:val="00AE36D2"/>
    <w:rsid w:val="00AE4499"/>
    <w:rsid w:val="00AF20AB"/>
    <w:rsid w:val="00B555A5"/>
    <w:rsid w:val="00C72FC4"/>
    <w:rsid w:val="00CA67AD"/>
    <w:rsid w:val="00CE0BAE"/>
    <w:rsid w:val="00D15326"/>
    <w:rsid w:val="00D77814"/>
    <w:rsid w:val="00DE78D8"/>
    <w:rsid w:val="00E10D1C"/>
    <w:rsid w:val="00E74350"/>
    <w:rsid w:val="00F525FC"/>
    <w:rsid w:val="00FD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908"/>
    <w:pPr>
      <w:tabs>
        <w:tab w:val="center" w:pos="4680"/>
        <w:tab w:val="right" w:pos="9360"/>
      </w:tabs>
    </w:pPr>
  </w:style>
  <w:style w:type="character" w:customStyle="1" w:styleId="HeaderChar">
    <w:name w:val="Header Char"/>
    <w:link w:val="Header"/>
    <w:rsid w:val="00270908"/>
    <w:rPr>
      <w:sz w:val="24"/>
      <w:szCs w:val="24"/>
    </w:rPr>
  </w:style>
  <w:style w:type="paragraph" w:styleId="Footer">
    <w:name w:val="footer"/>
    <w:basedOn w:val="Normal"/>
    <w:link w:val="FooterChar"/>
    <w:rsid w:val="00270908"/>
    <w:pPr>
      <w:tabs>
        <w:tab w:val="center" w:pos="4680"/>
        <w:tab w:val="right" w:pos="9360"/>
      </w:tabs>
    </w:pPr>
  </w:style>
  <w:style w:type="character" w:customStyle="1" w:styleId="FooterChar">
    <w:name w:val="Footer Char"/>
    <w:link w:val="Footer"/>
    <w:rsid w:val="00270908"/>
    <w:rPr>
      <w:sz w:val="24"/>
      <w:szCs w:val="24"/>
    </w:rPr>
  </w:style>
  <w:style w:type="table" w:styleId="TableGrid">
    <w:name w:val="Table Grid"/>
    <w:basedOn w:val="TableNormal"/>
    <w:rsid w:val="00702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0E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908"/>
    <w:pPr>
      <w:tabs>
        <w:tab w:val="center" w:pos="4680"/>
        <w:tab w:val="right" w:pos="9360"/>
      </w:tabs>
    </w:pPr>
  </w:style>
  <w:style w:type="character" w:customStyle="1" w:styleId="HeaderChar">
    <w:name w:val="Header Char"/>
    <w:link w:val="Header"/>
    <w:rsid w:val="00270908"/>
    <w:rPr>
      <w:sz w:val="24"/>
      <w:szCs w:val="24"/>
    </w:rPr>
  </w:style>
  <w:style w:type="paragraph" w:styleId="Footer">
    <w:name w:val="footer"/>
    <w:basedOn w:val="Normal"/>
    <w:link w:val="FooterChar"/>
    <w:rsid w:val="00270908"/>
    <w:pPr>
      <w:tabs>
        <w:tab w:val="center" w:pos="4680"/>
        <w:tab w:val="right" w:pos="9360"/>
      </w:tabs>
    </w:pPr>
  </w:style>
  <w:style w:type="character" w:customStyle="1" w:styleId="FooterChar">
    <w:name w:val="Footer Char"/>
    <w:link w:val="Footer"/>
    <w:rsid w:val="00270908"/>
    <w:rPr>
      <w:sz w:val="24"/>
      <w:szCs w:val="24"/>
    </w:rPr>
  </w:style>
  <w:style w:type="table" w:styleId="TableGrid">
    <w:name w:val="Table Grid"/>
    <w:basedOn w:val="TableNormal"/>
    <w:rsid w:val="00702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0E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8990">
      <w:bodyDiv w:val="1"/>
      <w:marLeft w:val="0"/>
      <w:marRight w:val="0"/>
      <w:marTop w:val="0"/>
      <w:marBottom w:val="0"/>
      <w:divBdr>
        <w:top w:val="none" w:sz="0" w:space="0" w:color="auto"/>
        <w:left w:val="none" w:sz="0" w:space="0" w:color="auto"/>
        <w:bottom w:val="none" w:sz="0" w:space="0" w:color="auto"/>
        <w:right w:val="none" w:sz="0" w:space="0" w:color="auto"/>
      </w:divBdr>
    </w:div>
    <w:div w:id="829755495">
      <w:bodyDiv w:val="1"/>
      <w:marLeft w:val="0"/>
      <w:marRight w:val="0"/>
      <w:marTop w:val="0"/>
      <w:marBottom w:val="0"/>
      <w:divBdr>
        <w:top w:val="none" w:sz="0" w:space="0" w:color="auto"/>
        <w:left w:val="none" w:sz="0" w:space="0" w:color="auto"/>
        <w:bottom w:val="none" w:sz="0" w:space="0" w:color="auto"/>
        <w:right w:val="none" w:sz="0" w:space="0" w:color="auto"/>
      </w:divBdr>
    </w:div>
    <w:div w:id="1035161476">
      <w:bodyDiv w:val="1"/>
      <w:marLeft w:val="0"/>
      <w:marRight w:val="0"/>
      <w:marTop w:val="0"/>
      <w:marBottom w:val="0"/>
      <w:divBdr>
        <w:top w:val="none" w:sz="0" w:space="0" w:color="auto"/>
        <w:left w:val="none" w:sz="0" w:space="0" w:color="auto"/>
        <w:bottom w:val="none" w:sz="0" w:space="0" w:color="auto"/>
        <w:right w:val="none" w:sz="0" w:space="0" w:color="auto"/>
      </w:divBdr>
    </w:div>
    <w:div w:id="1501971334">
      <w:bodyDiv w:val="1"/>
      <w:marLeft w:val="0"/>
      <w:marRight w:val="0"/>
      <w:marTop w:val="0"/>
      <w:marBottom w:val="0"/>
      <w:divBdr>
        <w:top w:val="none" w:sz="0" w:space="0" w:color="auto"/>
        <w:left w:val="none" w:sz="0" w:space="0" w:color="auto"/>
        <w:bottom w:val="none" w:sz="0" w:space="0" w:color="auto"/>
        <w:right w:val="none" w:sz="0" w:space="0" w:color="auto"/>
      </w:divBdr>
    </w:div>
    <w:div w:id="1539195310">
      <w:bodyDiv w:val="1"/>
      <w:marLeft w:val="0"/>
      <w:marRight w:val="0"/>
      <w:marTop w:val="0"/>
      <w:marBottom w:val="0"/>
      <w:divBdr>
        <w:top w:val="none" w:sz="0" w:space="0" w:color="auto"/>
        <w:left w:val="none" w:sz="0" w:space="0" w:color="auto"/>
        <w:bottom w:val="none" w:sz="0" w:space="0" w:color="auto"/>
        <w:right w:val="none" w:sz="0" w:space="0" w:color="auto"/>
      </w:divBdr>
    </w:div>
    <w:div w:id="1866407885">
      <w:bodyDiv w:val="1"/>
      <w:marLeft w:val="0"/>
      <w:marRight w:val="0"/>
      <w:marTop w:val="0"/>
      <w:marBottom w:val="0"/>
      <w:divBdr>
        <w:top w:val="none" w:sz="0" w:space="0" w:color="auto"/>
        <w:left w:val="none" w:sz="0" w:space="0" w:color="auto"/>
        <w:bottom w:val="none" w:sz="0" w:space="0" w:color="auto"/>
        <w:right w:val="none" w:sz="0" w:space="0" w:color="auto"/>
      </w:divBdr>
    </w:div>
    <w:div w:id="19654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cong-dan/tai-lieu-cong-dan-luyen-thi/"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17410</CharactersWithSpaces>
  <SharedDoc>false</SharedDoc>
  <HLinks>
    <vt:vector size="6" baseType="variant">
      <vt:variant>
        <vt:i4>1376281</vt:i4>
      </vt:variant>
      <vt:variant>
        <vt:i4>0</vt:i4>
      </vt:variant>
      <vt:variant>
        <vt:i4>0</vt:i4>
      </vt:variant>
      <vt:variant>
        <vt:i4>5</vt:i4>
      </vt:variant>
      <vt:variant>
        <vt:lpwstr>https://thuvienhoclieu.com/tai-lieu-cong-dan/tai-lieu-cong-dan-luyen-thi/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2022-04-11T03:07:00Z</dcterms:created>
  <dc:creator>admin</dc:creator>
  <dc:description>Đề thi thử TN 2022 môn GDCD THPT Chuyên Lam Sơn có đáp án-lần 1 được soạn dưới dạng file word và PDF gồm 4 trang. Các bạn xem và tải về ở dưới.</dc:description>
  <dcterms:modified xsi:type="dcterms:W3CDTF">2022-04-11T03:07:00Z</dcterms:modified>
  <cp:revision>1</cp:revision>
  <dc:title>Đề Thi Thử TN 2022 Môn GDCD Chuyên Lam Sơn Có Đáp Án-Lần 1</dc:title>
</cp:coreProperties>
</file>