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014" w:type="dxa"/>
        <w:jc w:val="center"/>
        <w:tblInd w:w="0" w:type="dxa"/>
        <w:tblLayout w:type="fixed"/>
        <w:tblCellMar>
          <w:top w:w="0" w:type="dxa"/>
          <w:start w:w="108" w:type="dxa"/>
          <w:bottom w:w="0" w:type="dxa"/>
          <w:end w:w="108" w:type="dxa"/>
        </w:tblCellMar>
      </w:tblPr>
      <w:tblGrid>
        <w:gridCol w:w="3820"/>
        <w:gridCol w:w="7194"/>
      </w:tblGrid>
      <w:tr>
        <w:trPr>
          <w:trHeight w:val="1522" w:hRule="atLeast"/>
        </w:trPr>
        <w:tc>
          <w:tcPr>
            <w:tcW w:w="3820" w:type="dxa"/>
            <w:tcBorders/>
          </w:tcPr>
          <w:p>
            <w:pPr>
              <w:pStyle w:val="Normal"/>
              <w:tabs>
                <w:tab w:val="clear" w:pos="720"/>
                <w:tab w:val="left" w:pos="360" w:leader="none"/>
                <w:tab w:val="left" w:pos="3060" w:leader="none"/>
                <w:tab w:val="left" w:pos="5760" w:leader="none"/>
                <w:tab w:val="left" w:pos="8460" w:leader="none"/>
              </w:tabs>
              <w:spacing w:lineRule="auto" w:line="276"/>
              <w:jc w:val="center"/>
              <w:rPr>
                <w:b/>
                <w:bCs/>
                <w:sz w:val="25"/>
                <w:szCs w:val="25"/>
              </w:rPr>
            </w:pPr>
            <w:r>
              <w:rPr>
                <w:b/>
                <w:bCs/>
                <w:sz w:val="25"/>
                <w:szCs w:val="25"/>
              </w:rPr>
              <w:t>ĐỀ THI THỬ MINH HỌA SỐ 4</w:t>
            </w:r>
          </w:p>
          <w:p>
            <w:pPr>
              <w:pStyle w:val="Normal"/>
              <w:tabs>
                <w:tab w:val="clear" w:pos="720"/>
                <w:tab w:val="left" w:pos="360" w:leader="none"/>
                <w:tab w:val="left" w:pos="3060" w:leader="none"/>
                <w:tab w:val="left" w:pos="5760" w:leader="none"/>
                <w:tab w:val="left" w:pos="8460" w:leader="none"/>
              </w:tabs>
              <w:spacing w:lineRule="auto" w:line="276"/>
              <w:jc w:val="center"/>
              <w:rPr>
                <w:i/>
                <w:sz w:val="25"/>
                <w:szCs w:val="25"/>
              </w:rPr>
            </w:pPr>
            <w:r>
              <w:rPr>
                <w:bCs/>
                <w:i/>
                <w:sz w:val="25"/>
                <w:szCs w:val="25"/>
              </w:rPr>
              <w:t>(Đề thi có 04 trang)</w:t>
            </w:r>
          </w:p>
        </w:tc>
        <w:tc>
          <w:tcPr>
            <w:tcW w:w="7194" w:type="dxa"/>
            <w:tcBorders/>
          </w:tcPr>
          <w:p>
            <w:pPr>
              <w:pStyle w:val="Normal"/>
              <w:tabs>
                <w:tab w:val="clear" w:pos="720"/>
                <w:tab w:val="left" w:pos="360" w:leader="none"/>
                <w:tab w:val="left" w:pos="3060" w:leader="none"/>
                <w:tab w:val="left" w:pos="5760" w:leader="none"/>
                <w:tab w:val="left" w:pos="8460" w:leader="none"/>
              </w:tabs>
              <w:spacing w:lineRule="auto" w:line="276"/>
              <w:jc w:val="center"/>
              <w:rPr>
                <w:sz w:val="25"/>
                <w:szCs w:val="25"/>
              </w:rPr>
            </w:pPr>
            <w:r>
              <w:rPr>
                <w:b/>
                <w:bCs/>
                <w:sz w:val="25"/>
                <w:szCs w:val="25"/>
              </w:rPr>
              <w:t>KỲ THI TỐT NGHIỆP TRUNG HỌC PHỔ THÔNG NĂM 2021</w:t>
            </w:r>
          </w:p>
          <w:p>
            <w:pPr>
              <w:pStyle w:val="Normal"/>
              <w:tabs>
                <w:tab w:val="clear" w:pos="720"/>
                <w:tab w:val="left" w:pos="360" w:leader="none"/>
                <w:tab w:val="left" w:pos="3060" w:leader="none"/>
                <w:tab w:val="left" w:pos="5760" w:leader="none"/>
                <w:tab w:val="left" w:pos="8460" w:leader="none"/>
              </w:tabs>
              <w:spacing w:lineRule="auto" w:line="276"/>
              <w:jc w:val="center"/>
              <w:rPr>
                <w:b/>
                <w:bCs/>
                <w:sz w:val="25"/>
                <w:szCs w:val="25"/>
              </w:rPr>
            </w:pPr>
            <w:r>
              <w:rPr>
                <w:b/>
                <w:bCs/>
                <w:sz w:val="25"/>
                <w:szCs w:val="25"/>
              </w:rPr>
              <w:t>Bài thi: KHOA HỌC XÃ HỘI</w:t>
            </w:r>
          </w:p>
          <w:p>
            <w:pPr>
              <w:pStyle w:val="Normal"/>
              <w:tabs>
                <w:tab w:val="clear" w:pos="720"/>
                <w:tab w:val="left" w:pos="360" w:leader="none"/>
                <w:tab w:val="left" w:pos="3060" w:leader="none"/>
                <w:tab w:val="left" w:pos="5760" w:leader="none"/>
                <w:tab w:val="left" w:pos="8460" w:leader="none"/>
              </w:tabs>
              <w:spacing w:lineRule="auto" w:line="276"/>
              <w:jc w:val="center"/>
              <w:rPr>
                <w:b/>
                <w:bCs/>
                <w:sz w:val="25"/>
                <w:szCs w:val="25"/>
              </w:rPr>
            </w:pPr>
            <w:r>
              <w:rPr>
                <w:b/>
                <w:bCs/>
                <w:sz w:val="25"/>
                <w:szCs w:val="25"/>
              </w:rPr>
              <w:t xml:space="preserve">Môn thi thành phần: </w:t>
            </w:r>
            <w:r>
              <w:rPr>
                <w:b/>
                <w:sz w:val="25"/>
                <w:szCs w:val="25"/>
              </w:rPr>
              <w:t>GIÁO DỤC CÔNG DÂN</w:t>
            </w:r>
          </w:p>
          <w:p>
            <w:pPr>
              <w:pStyle w:val="Normal"/>
              <w:tabs>
                <w:tab w:val="clear" w:pos="720"/>
                <w:tab w:val="left" w:pos="360" w:leader="none"/>
                <w:tab w:val="left" w:pos="3060" w:leader="none"/>
                <w:tab w:val="left" w:pos="5760" w:leader="none"/>
                <w:tab w:val="left" w:pos="8460" w:leader="none"/>
              </w:tabs>
              <w:spacing w:lineRule="auto" w:line="276"/>
              <w:jc w:val="center"/>
              <w:rPr>
                <w:sz w:val="25"/>
                <w:szCs w:val="25"/>
              </w:rPr>
            </w:pPr>
            <w:r>
              <mc:AlternateContent>
                <mc:Choice Requires="wps">
                  <w:drawing>
                    <wp:anchor behindDoc="0" distT="0" distB="0" distL="114935" distR="114935" simplePos="0" locked="0" layoutInCell="1" allowOverlap="1" relativeHeight="2">
                      <wp:simplePos x="0" y="0"/>
                      <wp:positionH relativeFrom="column">
                        <wp:posOffset>988695</wp:posOffset>
                      </wp:positionH>
                      <wp:positionV relativeFrom="paragraph">
                        <wp:posOffset>198120</wp:posOffset>
                      </wp:positionV>
                      <wp:extent cx="2200910" cy="10160"/>
                      <wp:effectExtent l="635" t="5080" r="635" b="5080"/>
                      <wp:wrapNone/>
                      <wp:docPr id="1" name="Straight Arrow Connector 1"/>
                      <a:graphic xmlns:a="http://schemas.openxmlformats.org/drawingml/2006/main">
                        <a:graphicData uri="http://schemas.microsoft.com/office/word/2010/wordprocessingShape">
                          <wps:wsp>
                            <wps:cNvCnPr/>
                            <wps:spPr>
                              <a:xfrm flipV="1">
                                <a:off x="0" y="0"/>
                                <a:ext cx="2201400" cy="10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77.85pt;margin-top:15.6pt;width:173.3pt;height:0.75pt;flip:y" type="_x0000_t32">
                      <v:stroke color="black" weight="9360" joinstyle="miter" endcap="flat"/>
                      <v:fill o:detectmouseclick="t" on="false"/>
                      <w10:wrap type="none"/>
                    </v:shape>
                  </w:pict>
                </mc:Fallback>
              </mc:AlternateContent>
            </w:r>
            <w:r>
              <w:rPr>
                <w:i/>
                <w:iCs/>
                <w:sz w:val="25"/>
                <w:szCs w:val="25"/>
              </w:rPr>
              <w:t>Thời gian làm bài: 50 phút không kể thời gian phát đề</w:t>
            </w:r>
          </w:p>
        </w:tc>
      </w:tr>
    </w:tbl>
    <w:p>
      <w:pPr>
        <w:pStyle w:val="Normal"/>
        <w:tabs>
          <w:tab w:val="clear" w:pos="720"/>
          <w:tab w:val="left" w:pos="360" w:leader="none"/>
          <w:tab w:val="left" w:pos="3060" w:leader="none"/>
          <w:tab w:val="left" w:pos="5760" w:leader="none"/>
          <w:tab w:val="left" w:pos="8460" w:leader="none"/>
        </w:tabs>
        <w:spacing w:lineRule="auto" w:line="276"/>
        <w:jc w:val="both"/>
        <w:rPr>
          <w:b/>
          <w:bCs/>
          <w:sz w:val="25"/>
          <w:szCs w:val="25"/>
        </w:rPr>
      </w:pPr>
      <w:r>
        <w:rPr>
          <w:b/>
          <w:bCs/>
          <w:sz w:val="25"/>
          <w:szCs w:val="25"/>
        </w:rPr>
        <w:t>Họ, tên thí sinh: …………………………………………………</w:t>
      </w:r>
    </w:p>
    <w:p>
      <w:pPr>
        <w:pStyle w:val="Normal"/>
        <w:tabs>
          <w:tab w:val="clear" w:pos="720"/>
          <w:tab w:val="left" w:pos="360" w:leader="none"/>
          <w:tab w:val="left" w:pos="3060" w:leader="none"/>
          <w:tab w:val="left" w:pos="5760" w:leader="none"/>
          <w:tab w:val="left" w:pos="8460" w:leader="none"/>
        </w:tabs>
        <w:spacing w:lineRule="auto" w:line="276"/>
        <w:jc w:val="both"/>
        <w:rPr/>
      </w:pPr>
      <w:r>
        <w:rPr>
          <w:b/>
          <w:bCs/>
          <w:sz w:val="25"/>
          <w:szCs w:val="25"/>
        </w:rPr>
        <w:t>Số báo danh: …………………………………………………….</w:t>
      </w:r>
    </w:p>
    <w:p>
      <w:pPr>
        <w:pStyle w:val="Normal"/>
        <w:spacing w:lineRule="auto" w:line="276"/>
        <w:jc w:val="both"/>
        <w:rPr>
          <w:b/>
          <w:bCs/>
          <w:sz w:val="25"/>
          <w:szCs w:val="25"/>
          <w:lang w:val="vi-VN"/>
        </w:rPr>
      </w:pPr>
      <w:r>
        <w:rPr>
          <w:b/>
          <w:bCs/>
          <w:sz w:val="25"/>
          <w:szCs w:val="25"/>
          <w:lang w:val="vi-VN"/>
        </w:rPr>
      </w:r>
    </w:p>
    <w:p>
      <w:pPr>
        <w:pStyle w:val="Normal"/>
        <w:spacing w:lineRule="auto" w:line="276"/>
        <w:ind w:hanging="90" w:end="0"/>
        <w:rPr/>
      </w:pPr>
      <w:r>
        <w:rPr>
          <w:b/>
          <w:sz w:val="25"/>
          <w:szCs w:val="25"/>
        </w:rPr>
        <w:t xml:space="preserve"> </w:t>
      </w:r>
      <w:r>
        <w:rPr>
          <w:b/>
          <w:sz w:val="25"/>
          <w:szCs w:val="25"/>
          <w:lang w:val="vi-VN"/>
        </w:rPr>
        <w:t xml:space="preserve">Câu </w:t>
      </w:r>
      <w:r>
        <w:rPr>
          <w:b/>
          <w:sz w:val="25"/>
          <w:szCs w:val="25"/>
        </w:rPr>
        <w:t>8</w:t>
      </w:r>
      <w:r>
        <w:rPr>
          <w:b/>
          <w:sz w:val="25"/>
          <w:szCs w:val="25"/>
          <w:lang w:val="vi-VN"/>
        </w:rPr>
        <w:t>1:</w:t>
      </w:r>
      <w:r>
        <w:rPr>
          <w:sz w:val="25"/>
          <w:szCs w:val="25"/>
          <w:lang w:val="vi-VN"/>
        </w:rPr>
        <w:t xml:space="preserve"> </w:t>
      </w:r>
      <w:r>
        <w:rPr>
          <w:sz w:val="25"/>
          <w:szCs w:val="25"/>
        </w:rPr>
        <w:t>Con người ngày càng tạo ra nhiều nguyên vật liệu nhân tạo có tính năng, tác dụng theo ý muốn khiến cho đối tượng lao động ngày càng</w:t>
        <w:br/>
        <w:t xml:space="preserve">     </w:t>
      </w:r>
      <w:r>
        <w:rPr>
          <w:b/>
          <w:bCs/>
          <w:sz w:val="25"/>
          <w:szCs w:val="25"/>
        </w:rPr>
        <w:t>A</w:t>
      </w:r>
      <w:r>
        <w:rPr>
          <w:sz w:val="25"/>
          <w:szCs w:val="25"/>
        </w:rPr>
        <w:t>. hạn chế.</w:t>
        <w:tab/>
        <w:tab/>
      </w:r>
      <w:r>
        <w:rPr>
          <w:b/>
          <w:bCs/>
          <w:sz w:val="25"/>
          <w:szCs w:val="25"/>
        </w:rPr>
        <w:t>B</w:t>
      </w:r>
      <w:r>
        <w:rPr>
          <w:sz w:val="25"/>
          <w:szCs w:val="25"/>
        </w:rPr>
        <w:t>. thu hẹp.</w:t>
        <w:tab/>
        <w:tab/>
      </w:r>
      <w:r>
        <w:rPr>
          <w:b/>
          <w:bCs/>
          <w:sz w:val="25"/>
          <w:szCs w:val="25"/>
        </w:rPr>
        <w:t>C</w:t>
      </w:r>
      <w:r>
        <w:rPr>
          <w:sz w:val="25"/>
          <w:szCs w:val="25"/>
        </w:rPr>
        <w:t>. đa dạng.</w:t>
        <w:tab/>
        <w:tab/>
      </w:r>
      <w:r>
        <w:rPr>
          <w:b/>
          <w:bCs/>
          <w:sz w:val="25"/>
          <w:szCs w:val="25"/>
        </w:rPr>
        <w:t>D</w:t>
      </w:r>
      <w:r>
        <w:rPr>
          <w:sz w:val="25"/>
          <w:szCs w:val="25"/>
        </w:rPr>
        <w:t>. tăng lên.</w:t>
      </w:r>
    </w:p>
    <w:p>
      <w:pPr>
        <w:pStyle w:val="Normal"/>
        <w:spacing w:lineRule="auto" w:line="276"/>
        <w:jc w:val="both"/>
        <w:rPr/>
      </w:pPr>
      <w:r>
        <w:rPr>
          <w:b/>
          <w:sz w:val="25"/>
          <w:szCs w:val="25"/>
          <w:lang w:val="nl-NL"/>
        </w:rPr>
        <w:t xml:space="preserve">Câu 82: </w:t>
      </w:r>
      <w:r>
        <w:rPr>
          <w:sz w:val="25"/>
          <w:szCs w:val="25"/>
          <w:lang w:val="nl-NL"/>
        </w:rPr>
        <w:t>Trong sản xuất kinh doanh, muốn cho giá trị cá biệt của hàng hóa thấp hơn giá trị xã hội của hàng hóa, đòi hỏi người sản xuất phải</w:t>
      </w:r>
    </w:p>
    <w:p>
      <w:pPr>
        <w:pStyle w:val="Normal"/>
        <w:tabs>
          <w:tab w:val="clear" w:pos="720"/>
          <w:tab w:val="left" w:pos="5136" w:leader="none"/>
        </w:tabs>
        <w:spacing w:lineRule="auto" w:line="276"/>
        <w:ind w:firstLine="283" w:end="0"/>
        <w:rPr/>
      </w:pPr>
      <w:r>
        <w:rPr>
          <w:b/>
          <w:sz w:val="25"/>
          <w:szCs w:val="25"/>
          <w:lang w:val="pt-BR"/>
        </w:rPr>
        <w:t xml:space="preserve">A. </w:t>
      </w:r>
      <w:r>
        <w:rPr>
          <w:sz w:val="25"/>
          <w:szCs w:val="25"/>
          <w:lang w:val="pt-BR"/>
        </w:rPr>
        <w:t xml:space="preserve">nâng cao uy tín cá nhân.                                 </w:t>
      </w:r>
      <w:r>
        <w:rPr>
          <w:b/>
          <w:sz w:val="25"/>
          <w:szCs w:val="25"/>
          <w:lang w:val="pt-BR"/>
        </w:rPr>
        <w:t xml:space="preserve">B. </w:t>
      </w:r>
      <w:r>
        <w:rPr>
          <w:sz w:val="25"/>
          <w:szCs w:val="25"/>
          <w:lang w:val="pt-BR"/>
        </w:rPr>
        <w:t>cải tiến khoa học kĩ thuật.</w:t>
      </w:r>
    </w:p>
    <w:p>
      <w:pPr>
        <w:pStyle w:val="Normal"/>
        <w:spacing w:lineRule="auto" w:line="276"/>
        <w:ind w:firstLine="283" w:end="0"/>
        <w:jc w:val="both"/>
        <w:rPr/>
      </w:pPr>
      <w:r>
        <w:rPr>
          <w:b/>
          <w:sz w:val="25"/>
          <w:szCs w:val="25"/>
          <w:lang w:val="pt-BR"/>
        </w:rPr>
        <w:t xml:space="preserve">C. </w:t>
      </w:r>
      <w:r>
        <w:rPr>
          <w:sz w:val="25"/>
          <w:szCs w:val="25"/>
          <w:lang w:val="pt-BR"/>
        </w:rPr>
        <w:t>đào tạo gián điệp kinh tế.</w:t>
        <w:tab/>
        <w:tab/>
        <w:tab/>
        <w:t xml:space="preserve"> </w:t>
      </w:r>
      <w:r>
        <w:rPr>
          <w:b/>
          <w:sz w:val="25"/>
          <w:szCs w:val="25"/>
          <w:lang w:val="pt-BR"/>
        </w:rPr>
        <w:t xml:space="preserve">D. </w:t>
      </w:r>
      <w:r>
        <w:rPr>
          <w:sz w:val="25"/>
          <w:szCs w:val="25"/>
          <w:lang w:val="pt-BR"/>
        </w:rPr>
        <w:t>được hỗ trợ</w:t>
      </w:r>
      <w:r>
        <w:rPr>
          <w:b/>
          <w:sz w:val="25"/>
          <w:szCs w:val="25"/>
          <w:lang w:val="pt-BR"/>
        </w:rPr>
        <w:t xml:space="preserve"> </w:t>
      </w:r>
      <w:r>
        <w:rPr>
          <w:sz w:val="25"/>
          <w:szCs w:val="25"/>
          <w:lang w:val="pt-BR"/>
        </w:rPr>
        <w:t>vay vốn ưu đãi.</w:t>
      </w:r>
    </w:p>
    <w:p>
      <w:pPr>
        <w:pStyle w:val="normal0"/>
        <w:shd w:fill="FFFFFF" w:val="clear"/>
        <w:spacing w:lineRule="auto" w:line="276" w:before="0" w:after="0"/>
        <w:jc w:val="both"/>
        <w:rPr>
          <w:sz w:val="25"/>
          <w:szCs w:val="25"/>
        </w:rPr>
      </w:pPr>
      <w:r>
        <w:rPr>
          <w:b/>
          <w:sz w:val="25"/>
          <w:szCs w:val="25"/>
          <w:lang w:val="vi-VN"/>
        </w:rPr>
        <w:t xml:space="preserve">Câu </w:t>
      </w:r>
      <w:r>
        <w:rPr>
          <w:b/>
          <w:sz w:val="25"/>
          <w:szCs w:val="25"/>
          <w:lang w:val="nl-NL"/>
        </w:rPr>
        <w:t>8</w:t>
      </w:r>
      <w:r>
        <w:rPr>
          <w:b/>
          <w:sz w:val="25"/>
          <w:szCs w:val="25"/>
          <w:lang w:val="vi-VN"/>
        </w:rPr>
        <w:t>3:</w:t>
      </w:r>
      <w:r>
        <w:rPr>
          <w:sz w:val="25"/>
          <w:szCs w:val="25"/>
          <w:lang w:val="vi-VN"/>
        </w:rPr>
        <w:t xml:space="preserve"> </w:t>
      </w:r>
      <w:r>
        <w:rPr>
          <w:sz w:val="25"/>
          <w:szCs w:val="25"/>
          <w:lang w:val="pt-BR"/>
        </w:rPr>
        <w:t>Nội dung của tất cả các loại văn bản quy phạm pháp luật phải phù hợp với văn bản nào dưới đây?</w:t>
      </w:r>
    </w:p>
    <w:p>
      <w:pPr>
        <w:pStyle w:val="NormalWeb"/>
        <w:shd w:fill="FFFFFF" w:val="clear"/>
        <w:spacing w:lineRule="auto" w:line="276" w:before="0" w:after="0"/>
        <w:jc w:val="both"/>
        <w:rPr>
          <w:sz w:val="25"/>
          <w:szCs w:val="25"/>
        </w:rPr>
      </w:pPr>
      <w:r>
        <w:rPr>
          <w:sz w:val="25"/>
          <w:szCs w:val="25"/>
        </w:rPr>
        <w:t>    </w:t>
      </w:r>
      <w:r>
        <w:rPr>
          <w:b/>
          <w:bCs/>
          <w:sz w:val="25"/>
          <w:szCs w:val="25"/>
        </w:rPr>
        <w:t>A. </w:t>
      </w:r>
      <w:r>
        <w:rPr>
          <w:sz w:val="25"/>
          <w:szCs w:val="25"/>
          <w:lang w:val="pt-BR"/>
        </w:rPr>
        <w:t>Pháp lệnh.</w:t>
      </w:r>
      <w:r>
        <w:rPr>
          <w:sz w:val="25"/>
          <w:szCs w:val="25"/>
        </w:rPr>
        <w:t xml:space="preserve">                     </w:t>
      </w:r>
      <w:r>
        <w:rPr>
          <w:b/>
          <w:bCs/>
          <w:sz w:val="25"/>
          <w:szCs w:val="25"/>
        </w:rPr>
        <w:t>B. </w:t>
      </w:r>
      <w:r>
        <w:rPr>
          <w:sz w:val="25"/>
          <w:szCs w:val="25"/>
          <w:lang w:val="pt-BR"/>
        </w:rPr>
        <w:t>Lệnh.</w:t>
      </w:r>
      <w:r>
        <w:rPr>
          <w:sz w:val="25"/>
          <w:szCs w:val="25"/>
        </w:rPr>
        <w:t>                     </w:t>
      </w:r>
      <w:r>
        <w:rPr>
          <w:b/>
          <w:bCs/>
          <w:sz w:val="25"/>
          <w:szCs w:val="25"/>
        </w:rPr>
        <w:t>C. </w:t>
      </w:r>
      <w:r>
        <w:rPr>
          <w:sz w:val="25"/>
          <w:szCs w:val="25"/>
          <w:lang w:val="pt-BR"/>
        </w:rPr>
        <w:t>Hiến pháp.</w:t>
      </w:r>
      <w:r>
        <w:rPr>
          <w:sz w:val="25"/>
          <w:szCs w:val="25"/>
        </w:rPr>
        <w:t>             </w:t>
      </w:r>
      <w:r>
        <w:rPr>
          <w:b/>
          <w:bCs/>
          <w:sz w:val="25"/>
          <w:szCs w:val="25"/>
        </w:rPr>
        <w:t>D. </w:t>
      </w:r>
      <w:r>
        <w:rPr>
          <w:sz w:val="25"/>
          <w:szCs w:val="25"/>
          <w:lang w:val="pt-BR"/>
        </w:rPr>
        <w:t>Luật.</w:t>
      </w:r>
    </w:p>
    <w:p>
      <w:pPr>
        <w:pStyle w:val="Normal"/>
        <w:spacing w:lineRule="auto" w:line="276"/>
        <w:jc w:val="both"/>
        <w:rPr/>
      </w:pPr>
      <w:r>
        <w:rPr>
          <w:b/>
          <w:sz w:val="25"/>
          <w:szCs w:val="25"/>
          <w:lang w:val="vi-VN"/>
        </w:rPr>
        <w:t>Câu 84:</w:t>
      </w:r>
      <w:r>
        <w:rPr>
          <w:sz w:val="25"/>
          <w:szCs w:val="25"/>
          <w:lang w:val="vi-VN"/>
        </w:rPr>
        <w:t xml:space="preserve"> Cá nhân, tổ chức thực hiện đầy đủ nghĩa vụ, chủ động làm những gì mà pháp luật quy định phải làm là đã thực hiện pháp luật theo hình thức</w:t>
      </w:r>
    </w:p>
    <w:p>
      <w:pPr>
        <w:pStyle w:val="Normal"/>
        <w:tabs>
          <w:tab w:val="clear" w:pos="720"/>
          <w:tab w:val="left" w:pos="2708" w:leader="none"/>
          <w:tab w:val="left" w:pos="5138" w:leader="none"/>
          <w:tab w:val="left" w:pos="7569" w:leader="none"/>
        </w:tabs>
        <w:spacing w:lineRule="auto" w:line="276"/>
        <w:ind w:firstLine="283" w:end="0"/>
        <w:rPr/>
      </w:pPr>
      <w:r>
        <w:rPr>
          <w:b/>
          <w:sz w:val="25"/>
          <w:szCs w:val="25"/>
          <w:lang w:val="vi-VN"/>
        </w:rPr>
        <w:t xml:space="preserve">A. </w:t>
      </w:r>
      <w:r>
        <w:rPr>
          <w:sz w:val="25"/>
          <w:szCs w:val="25"/>
          <w:lang w:val="vi-VN"/>
        </w:rPr>
        <w:t>tuân thủ pháp luật.</w:t>
        <w:tab/>
      </w:r>
      <w:r>
        <w:rPr>
          <w:sz w:val="25"/>
          <w:szCs w:val="25"/>
        </w:rPr>
        <w:tab/>
      </w:r>
      <w:r>
        <w:rPr>
          <w:b/>
          <w:sz w:val="25"/>
          <w:szCs w:val="25"/>
          <w:lang w:val="vi-VN"/>
        </w:rPr>
        <w:t xml:space="preserve">B. </w:t>
      </w:r>
      <w:r>
        <w:rPr>
          <w:sz w:val="25"/>
          <w:szCs w:val="25"/>
          <w:lang w:val="vi-VN"/>
        </w:rPr>
        <w:t>áp dụng pháp luật.</w:t>
        <w:tab/>
      </w:r>
    </w:p>
    <w:p>
      <w:pPr>
        <w:pStyle w:val="Normal"/>
        <w:tabs>
          <w:tab w:val="clear" w:pos="720"/>
          <w:tab w:val="left" w:pos="2708" w:leader="none"/>
          <w:tab w:val="left" w:pos="5138" w:leader="none"/>
          <w:tab w:val="left" w:pos="7569" w:leader="none"/>
        </w:tabs>
        <w:spacing w:lineRule="auto" w:line="276"/>
        <w:ind w:firstLine="283" w:end="0"/>
        <w:rPr/>
      </w:pPr>
      <w:r>
        <w:rPr>
          <w:b/>
          <w:sz w:val="25"/>
          <w:szCs w:val="25"/>
          <w:lang w:val="vi-VN"/>
        </w:rPr>
        <w:t xml:space="preserve">C. </w:t>
      </w:r>
      <w:r>
        <w:rPr>
          <w:sz w:val="25"/>
          <w:szCs w:val="25"/>
          <w:lang w:val="vi-VN"/>
        </w:rPr>
        <w:t>sử dụng pháp luật.</w:t>
        <w:tab/>
        <w:tab/>
      </w:r>
      <w:r>
        <w:rPr>
          <w:b/>
          <w:sz w:val="25"/>
          <w:szCs w:val="25"/>
          <w:lang w:val="vi-VN"/>
        </w:rPr>
        <w:t xml:space="preserve">D. </w:t>
      </w:r>
      <w:r>
        <w:rPr>
          <w:sz w:val="25"/>
          <w:szCs w:val="25"/>
          <w:lang w:val="vi-VN"/>
        </w:rPr>
        <w:t>thi hành pháp luật.</w:t>
      </w:r>
    </w:p>
    <w:p>
      <w:pPr>
        <w:pStyle w:val="Normal"/>
        <w:spacing w:lineRule="auto" w:line="276"/>
        <w:rPr/>
      </w:pPr>
      <w:r>
        <w:rPr>
          <w:b/>
          <w:sz w:val="25"/>
          <w:szCs w:val="25"/>
          <w:lang w:val="vi-VN"/>
        </w:rPr>
        <w:t>Câu 85:</w:t>
      </w:r>
      <w:r>
        <w:rPr>
          <w:sz w:val="25"/>
          <w:szCs w:val="25"/>
          <w:lang w:val="vi-VN"/>
        </w:rPr>
        <w:t xml:space="preserve"> Vi phạm dân sự là những hành vi vi phạm pháp luật, xâm phạm tới các</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quan hệ kinh tế và quan hệ tình cảm.</w:t>
        <w:tab/>
      </w:r>
      <w:r>
        <w:rPr>
          <w:b/>
          <w:sz w:val="25"/>
          <w:szCs w:val="25"/>
          <w:lang w:val="vi-VN"/>
        </w:rPr>
        <w:t xml:space="preserve">B. </w:t>
      </w:r>
      <w:r>
        <w:rPr>
          <w:sz w:val="25"/>
          <w:szCs w:val="25"/>
          <w:lang w:val="vi-VN"/>
        </w:rPr>
        <w:t>quan hệ tài sản và quan hệ nhân thân.</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quan hệ sở hữu và quan hệ gia đình.</w:t>
        <w:tab/>
      </w:r>
      <w:r>
        <w:rPr>
          <w:b/>
          <w:sz w:val="25"/>
          <w:szCs w:val="25"/>
          <w:lang w:val="vi-VN"/>
        </w:rPr>
        <w:t xml:space="preserve">D. </w:t>
      </w:r>
      <w:r>
        <w:rPr>
          <w:sz w:val="25"/>
          <w:szCs w:val="25"/>
          <w:lang w:val="vi-VN"/>
        </w:rPr>
        <w:t>quan hệ tài sản và quan hệ gia đình.</w:t>
      </w:r>
    </w:p>
    <w:p>
      <w:pPr>
        <w:pStyle w:val="Normal"/>
        <w:spacing w:lineRule="auto" w:line="276"/>
        <w:jc w:val="both"/>
        <w:rPr/>
      </w:pPr>
      <w:r>
        <w:rPr>
          <w:b/>
          <w:sz w:val="25"/>
          <w:szCs w:val="25"/>
          <w:lang w:val="vi-VN"/>
        </w:rPr>
        <w:t>Câu 86:</w:t>
      </w:r>
      <w:r>
        <w:rPr>
          <w:sz w:val="25"/>
          <w:szCs w:val="25"/>
          <w:lang w:val="vi-VN"/>
        </w:rPr>
        <w:t xml:space="preserve"> Trách nhiệm pháp lí là nghĩa vụ mà các cá nhân hoặc tổ chức phải gánh chịu hậu quả bất lợi từ</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hành vi vi phạm pháp luật của mình.</w:t>
        <w:tab/>
      </w:r>
      <w:r>
        <w:rPr>
          <w:b/>
          <w:sz w:val="25"/>
          <w:szCs w:val="25"/>
          <w:lang w:val="vi-VN"/>
        </w:rPr>
        <w:t xml:space="preserve">B. </w:t>
      </w:r>
      <w:r>
        <w:rPr>
          <w:sz w:val="25"/>
          <w:szCs w:val="25"/>
          <w:lang w:val="vi-VN"/>
        </w:rPr>
        <w:t>nhu cầu tìm hiểu tôn giáo.</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việc từ chối xây dựng quỹ bảo trợ.</w:t>
        <w:tab/>
      </w:r>
      <w:r>
        <w:rPr>
          <w:b/>
          <w:sz w:val="25"/>
          <w:szCs w:val="25"/>
          <w:lang w:val="vi-VN"/>
        </w:rPr>
        <w:t xml:space="preserve">D. </w:t>
      </w:r>
      <w:r>
        <w:rPr>
          <w:sz w:val="25"/>
          <w:szCs w:val="25"/>
          <w:lang w:val="vi-VN"/>
        </w:rPr>
        <w:t>ý đồ trục lợi tài sản công.</w:t>
      </w:r>
    </w:p>
    <w:p>
      <w:pPr>
        <w:pStyle w:val="Normal"/>
        <w:spacing w:lineRule="auto" w:line="276"/>
        <w:jc w:val="both"/>
        <w:rPr/>
      </w:pPr>
      <w:r>
        <w:rPr>
          <w:b/>
          <w:sz w:val="25"/>
          <w:szCs w:val="25"/>
          <w:lang w:val="vi-VN"/>
        </w:rPr>
        <w:t xml:space="preserve">Câu </w:t>
      </w:r>
      <w:r>
        <w:rPr>
          <w:b/>
          <w:sz w:val="25"/>
          <w:szCs w:val="25"/>
          <w:lang w:val="nl-NL"/>
        </w:rPr>
        <w:t>87</w:t>
      </w:r>
      <w:r>
        <w:rPr>
          <w:b/>
          <w:sz w:val="25"/>
          <w:szCs w:val="25"/>
          <w:lang w:val="vi-VN"/>
        </w:rPr>
        <w:t>:</w:t>
      </w:r>
      <w:r>
        <w:rPr>
          <w:sz w:val="25"/>
          <w:szCs w:val="25"/>
          <w:lang w:val="vi-VN"/>
        </w:rPr>
        <w:t xml:space="preserve"> Bình đẳng về trách nhiệm pháp lí có nghĩa là bất kì công dân nào vi phạm pháp luật đều bị</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thay đổi nơi cư trú.</w:t>
        <w:tab/>
      </w:r>
      <w:r>
        <w:rPr>
          <w:b/>
          <w:sz w:val="25"/>
          <w:szCs w:val="25"/>
          <w:lang w:val="vi-VN"/>
        </w:rPr>
        <w:t xml:space="preserve">B. </w:t>
      </w:r>
      <w:r>
        <w:rPr>
          <w:sz w:val="25"/>
          <w:szCs w:val="25"/>
          <w:lang w:val="vi-VN"/>
        </w:rPr>
        <w:t>từ chối việc giảm án.</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xử lí theo quy định.</w:t>
        <w:tab/>
      </w:r>
      <w:r>
        <w:rPr>
          <w:b/>
          <w:sz w:val="25"/>
          <w:szCs w:val="25"/>
          <w:lang w:val="vi-VN"/>
        </w:rPr>
        <w:t xml:space="preserve">D. </w:t>
      </w:r>
      <w:r>
        <w:rPr>
          <w:sz w:val="25"/>
          <w:szCs w:val="25"/>
          <w:lang w:val="vi-VN"/>
        </w:rPr>
        <w:t>hủy bỏ quyền bầu cử</w:t>
      </w:r>
    </w:p>
    <w:p>
      <w:pPr>
        <w:pStyle w:val="Normal"/>
        <w:spacing w:lineRule="auto" w:line="276"/>
        <w:jc w:val="both"/>
        <w:rPr/>
      </w:pPr>
      <w:r>
        <w:rPr>
          <w:b/>
          <w:sz w:val="25"/>
          <w:szCs w:val="25"/>
          <w:lang w:val="vi-VN"/>
        </w:rPr>
        <w:t xml:space="preserve">Câu </w:t>
      </w:r>
      <w:r>
        <w:rPr>
          <w:b/>
          <w:sz w:val="25"/>
          <w:szCs w:val="25"/>
          <w:lang w:val="nl-NL"/>
        </w:rPr>
        <w:t>88</w:t>
      </w:r>
      <w:r>
        <w:rPr>
          <w:b/>
          <w:sz w:val="25"/>
          <w:szCs w:val="25"/>
          <w:lang w:val="vi-VN"/>
        </w:rPr>
        <w:t>:</w:t>
      </w:r>
      <w:r>
        <w:rPr>
          <w:sz w:val="25"/>
          <w:szCs w:val="25"/>
          <w:lang w:val="vi-VN"/>
        </w:rPr>
        <w:t xml:space="preserve"> Theo quy định của pháp luật, quyền bình đẳng trong lĩnh vực hôn nhân và gia đình thể hiện ở việc, cha mẹ có quyền và nghĩa vụ ngang nhau trong việc</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từ chối sở hữu tài sản riêng.</w:t>
        <w:tab/>
      </w:r>
      <w:r>
        <w:rPr>
          <w:b/>
          <w:sz w:val="25"/>
          <w:szCs w:val="25"/>
          <w:lang w:val="vi-VN"/>
        </w:rPr>
        <w:t xml:space="preserve">B. </w:t>
      </w:r>
      <w:r>
        <w:rPr>
          <w:sz w:val="25"/>
          <w:szCs w:val="25"/>
          <w:lang w:val="vi-VN"/>
        </w:rPr>
        <w:t>làm thay con mọi việc.</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chăm sóc giáo dục các con.</w:t>
        <w:tab/>
      </w:r>
      <w:r>
        <w:rPr>
          <w:b/>
          <w:sz w:val="25"/>
          <w:szCs w:val="25"/>
          <w:lang w:val="vi-VN"/>
        </w:rPr>
        <w:t xml:space="preserve">D. </w:t>
      </w:r>
      <w:r>
        <w:rPr>
          <w:sz w:val="25"/>
          <w:szCs w:val="25"/>
          <w:lang w:val="vi-VN"/>
        </w:rPr>
        <w:t>đại diện cho nhau trước pháp luật.</w:t>
      </w:r>
    </w:p>
    <w:p>
      <w:pPr>
        <w:pStyle w:val="Normal"/>
        <w:spacing w:lineRule="auto" w:line="276"/>
        <w:jc w:val="both"/>
        <w:rPr/>
      </w:pPr>
      <w:r>
        <w:rPr>
          <w:b/>
          <w:sz w:val="25"/>
          <w:szCs w:val="25"/>
          <w:lang w:val="vi-VN"/>
        </w:rPr>
        <w:t>Câu 89:</w:t>
      </w:r>
      <w:r>
        <w:rPr>
          <w:sz w:val="25"/>
          <w:szCs w:val="25"/>
          <w:lang w:val="vi-VN"/>
        </w:rPr>
        <w:t xml:space="preserve"> Theo quy định của pháp luật, công dân bình đẳng trong thực hiện quyền lao động khi tự do</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tìm việc làm phù hợp.</w:t>
        <w:tab/>
      </w:r>
      <w:r>
        <w:rPr>
          <w:b/>
          <w:sz w:val="25"/>
          <w:szCs w:val="25"/>
          <w:lang w:val="vi-VN"/>
        </w:rPr>
        <w:t xml:space="preserve">B. </w:t>
      </w:r>
      <w:r>
        <w:rPr>
          <w:sz w:val="25"/>
          <w:szCs w:val="25"/>
          <w:lang w:val="vi-VN"/>
        </w:rPr>
        <w:t>chọn thời điểm đóng thuế.</w:t>
      </w:r>
    </w:p>
    <w:p>
      <w:pPr>
        <w:pStyle w:val="Normal"/>
        <w:tabs>
          <w:tab w:val="clear" w:pos="720"/>
          <w:tab w:val="left" w:pos="5136" w:leader="none"/>
        </w:tabs>
        <w:spacing w:lineRule="auto" w:line="276"/>
        <w:ind w:firstLine="283" w:end="0"/>
        <w:rPr/>
      </w:pPr>
      <w:r>
        <w:rPr>
          <w:b/>
          <w:sz w:val="25"/>
          <w:szCs w:val="25"/>
          <w:lang w:val="vi-VN"/>
        </w:rPr>
        <w:t>C.</w:t>
      </w:r>
      <w:r>
        <w:rPr>
          <w:sz w:val="25"/>
          <w:szCs w:val="25"/>
          <w:lang w:val="vi-VN"/>
        </w:rPr>
        <w:t xml:space="preserve"> thay đổi quyền thừa kế.</w:t>
        <w:tab/>
      </w:r>
      <w:r>
        <w:rPr>
          <w:b/>
          <w:sz w:val="25"/>
          <w:szCs w:val="25"/>
          <w:lang w:val="vi-VN"/>
        </w:rPr>
        <w:t xml:space="preserve">D. </w:t>
      </w:r>
      <w:r>
        <w:rPr>
          <w:sz w:val="25"/>
          <w:szCs w:val="25"/>
          <w:lang w:val="vi-VN"/>
        </w:rPr>
        <w:t>đáp ứng mọi nhu cầu.</w:t>
      </w:r>
    </w:p>
    <w:p>
      <w:pPr>
        <w:pStyle w:val="BodyText"/>
        <w:spacing w:lineRule="auto" w:line="276"/>
        <w:ind w:start="0" w:end="0"/>
        <w:rPr/>
      </w:pPr>
      <w:r>
        <w:rPr>
          <w:b/>
          <w:sz w:val="25"/>
          <w:szCs w:val="25"/>
          <w:lang w:val="vi-VN"/>
        </w:rPr>
        <w:t>Câu</w:t>
      </w:r>
      <w:r>
        <w:rPr>
          <w:b/>
          <w:sz w:val="25"/>
          <w:szCs w:val="25"/>
        </w:rPr>
        <w:t xml:space="preserve"> </w:t>
      </w:r>
      <w:r>
        <w:rPr>
          <w:b/>
          <w:sz w:val="25"/>
          <w:szCs w:val="25"/>
          <w:lang w:val="nl-NL"/>
        </w:rPr>
        <w:t>90</w:t>
      </w:r>
      <w:r>
        <w:rPr>
          <w:b/>
          <w:sz w:val="25"/>
          <w:szCs w:val="25"/>
          <w:lang w:val="vi-VN"/>
        </w:rPr>
        <w:t>:</w:t>
      </w:r>
      <w:r>
        <w:rPr>
          <w:sz w:val="25"/>
          <w:szCs w:val="25"/>
        </w:rPr>
        <w:t xml:space="preserve"> </w:t>
      </w:r>
      <w:r>
        <w:rPr>
          <w:sz w:val="25"/>
          <w:szCs w:val="25"/>
          <w:lang w:val="pt-BR"/>
        </w:rPr>
        <w:t>Mọi</w:t>
      </w:r>
      <w:r>
        <w:rPr>
          <w:spacing w:val="-9"/>
          <w:sz w:val="25"/>
          <w:szCs w:val="25"/>
          <w:lang w:val="pt-BR"/>
        </w:rPr>
        <w:t xml:space="preserve"> </w:t>
      </w:r>
      <w:r>
        <w:rPr>
          <w:sz w:val="25"/>
          <w:szCs w:val="25"/>
          <w:lang w:val="pt-BR"/>
        </w:rPr>
        <w:t>doanh</w:t>
      </w:r>
      <w:r>
        <w:rPr>
          <w:spacing w:val="-10"/>
          <w:sz w:val="25"/>
          <w:szCs w:val="25"/>
          <w:lang w:val="pt-BR"/>
        </w:rPr>
        <w:t xml:space="preserve"> </w:t>
      </w:r>
      <w:r>
        <w:rPr>
          <w:sz w:val="25"/>
          <w:szCs w:val="25"/>
          <w:lang w:val="pt-BR"/>
        </w:rPr>
        <w:t>nghiệp</w:t>
      </w:r>
      <w:r>
        <w:rPr>
          <w:spacing w:val="-11"/>
          <w:sz w:val="25"/>
          <w:szCs w:val="25"/>
          <w:lang w:val="pt-BR"/>
        </w:rPr>
        <w:t xml:space="preserve"> </w:t>
      </w:r>
      <w:r>
        <w:rPr>
          <w:sz w:val="25"/>
          <w:szCs w:val="25"/>
          <w:lang w:val="pt-BR"/>
        </w:rPr>
        <w:t>đều</w:t>
      </w:r>
      <w:r>
        <w:rPr>
          <w:spacing w:val="-9"/>
          <w:sz w:val="25"/>
          <w:szCs w:val="25"/>
          <w:lang w:val="pt-BR"/>
        </w:rPr>
        <w:t xml:space="preserve"> </w:t>
      </w:r>
      <w:r>
        <w:rPr>
          <w:sz w:val="25"/>
          <w:szCs w:val="25"/>
          <w:lang w:val="pt-BR"/>
        </w:rPr>
        <w:t>được</w:t>
      </w:r>
      <w:r>
        <w:rPr>
          <w:spacing w:val="-11"/>
          <w:sz w:val="25"/>
          <w:szCs w:val="25"/>
          <w:lang w:val="pt-BR"/>
        </w:rPr>
        <w:t xml:space="preserve"> </w:t>
      </w:r>
      <w:r>
        <w:rPr>
          <w:sz w:val="25"/>
          <w:szCs w:val="25"/>
          <w:lang w:val="pt-BR"/>
        </w:rPr>
        <w:t>hợp</w:t>
      </w:r>
      <w:r>
        <w:rPr>
          <w:spacing w:val="-11"/>
          <w:sz w:val="25"/>
          <w:szCs w:val="25"/>
          <w:lang w:val="pt-BR"/>
        </w:rPr>
        <w:t xml:space="preserve"> </w:t>
      </w:r>
      <w:r>
        <w:rPr>
          <w:sz w:val="25"/>
          <w:szCs w:val="25"/>
          <w:lang w:val="pt-BR"/>
        </w:rPr>
        <w:t>tác</w:t>
      </w:r>
      <w:r>
        <w:rPr>
          <w:spacing w:val="-11"/>
          <w:sz w:val="25"/>
          <w:szCs w:val="25"/>
          <w:lang w:val="pt-BR"/>
        </w:rPr>
        <w:t xml:space="preserve"> </w:t>
      </w:r>
      <w:r>
        <w:rPr>
          <w:sz w:val="25"/>
          <w:szCs w:val="25"/>
          <w:lang w:val="pt-BR"/>
        </w:rPr>
        <w:t>và</w:t>
      </w:r>
      <w:r>
        <w:rPr>
          <w:spacing w:val="-11"/>
          <w:sz w:val="25"/>
          <w:szCs w:val="25"/>
          <w:lang w:val="pt-BR"/>
        </w:rPr>
        <w:t xml:space="preserve"> </w:t>
      </w:r>
      <w:r>
        <w:rPr>
          <w:sz w:val="25"/>
          <w:szCs w:val="25"/>
          <w:lang w:val="pt-BR"/>
        </w:rPr>
        <w:t>cạnh</w:t>
      </w:r>
      <w:r>
        <w:rPr>
          <w:spacing w:val="-11"/>
          <w:sz w:val="25"/>
          <w:szCs w:val="25"/>
          <w:lang w:val="pt-BR"/>
        </w:rPr>
        <w:t xml:space="preserve"> </w:t>
      </w:r>
      <w:r>
        <w:rPr>
          <w:sz w:val="25"/>
          <w:szCs w:val="25"/>
          <w:lang w:val="pt-BR"/>
        </w:rPr>
        <w:t>tranh</w:t>
      </w:r>
      <w:r>
        <w:rPr>
          <w:spacing w:val="-12"/>
          <w:sz w:val="25"/>
          <w:szCs w:val="25"/>
          <w:lang w:val="pt-BR"/>
        </w:rPr>
        <w:t xml:space="preserve"> </w:t>
      </w:r>
      <w:r>
        <w:rPr>
          <w:sz w:val="25"/>
          <w:szCs w:val="25"/>
          <w:lang w:val="pt-BR"/>
        </w:rPr>
        <w:t>lành</w:t>
      </w:r>
      <w:r>
        <w:rPr>
          <w:spacing w:val="-7"/>
          <w:sz w:val="25"/>
          <w:szCs w:val="25"/>
          <w:lang w:val="pt-BR"/>
        </w:rPr>
        <w:t xml:space="preserve"> </w:t>
      </w:r>
      <w:r>
        <w:rPr>
          <w:sz w:val="25"/>
          <w:szCs w:val="25"/>
          <w:lang w:val="pt-BR"/>
        </w:rPr>
        <w:t>mạnh</w:t>
      </w:r>
      <w:r>
        <w:rPr>
          <w:spacing w:val="-7"/>
          <w:sz w:val="25"/>
          <w:szCs w:val="25"/>
          <w:lang w:val="pt-BR"/>
        </w:rPr>
        <w:t xml:space="preserve"> </w:t>
      </w:r>
      <w:r>
        <w:rPr>
          <w:sz w:val="25"/>
          <w:szCs w:val="25"/>
          <w:lang w:val="pt-BR"/>
        </w:rPr>
        <w:t>là</w:t>
      </w:r>
      <w:r>
        <w:rPr>
          <w:spacing w:val="-12"/>
          <w:sz w:val="25"/>
          <w:szCs w:val="25"/>
          <w:lang w:val="pt-BR"/>
        </w:rPr>
        <w:t xml:space="preserve"> </w:t>
      </w:r>
      <w:r>
        <w:rPr>
          <w:sz w:val="25"/>
          <w:szCs w:val="25"/>
          <w:lang w:val="pt-BR"/>
        </w:rPr>
        <w:t>biểu</w:t>
      </w:r>
      <w:r>
        <w:rPr>
          <w:spacing w:val="-11"/>
          <w:sz w:val="25"/>
          <w:szCs w:val="25"/>
          <w:lang w:val="pt-BR"/>
        </w:rPr>
        <w:t xml:space="preserve"> </w:t>
      </w:r>
      <w:r>
        <w:rPr>
          <w:sz w:val="25"/>
          <w:szCs w:val="25"/>
          <w:lang w:val="pt-BR"/>
        </w:rPr>
        <w:t>hiện</w:t>
      </w:r>
      <w:r>
        <w:rPr>
          <w:spacing w:val="-11"/>
          <w:sz w:val="25"/>
          <w:szCs w:val="25"/>
          <w:lang w:val="pt-BR"/>
        </w:rPr>
        <w:t xml:space="preserve"> </w:t>
      </w:r>
      <w:r>
        <w:rPr>
          <w:sz w:val="25"/>
          <w:szCs w:val="25"/>
          <w:lang w:val="pt-BR"/>
        </w:rPr>
        <w:t>của</w:t>
      </w:r>
      <w:r>
        <w:rPr>
          <w:spacing w:val="-9"/>
          <w:sz w:val="25"/>
          <w:szCs w:val="25"/>
          <w:lang w:val="pt-BR"/>
        </w:rPr>
        <w:t xml:space="preserve"> </w:t>
      </w:r>
      <w:r>
        <w:rPr>
          <w:sz w:val="25"/>
          <w:szCs w:val="25"/>
          <w:lang w:val="pt-BR"/>
        </w:rPr>
        <w:t>quyền bình</w:t>
      </w:r>
      <w:r>
        <w:rPr>
          <w:spacing w:val="-2"/>
          <w:sz w:val="25"/>
          <w:szCs w:val="25"/>
          <w:lang w:val="pt-BR"/>
        </w:rPr>
        <w:t xml:space="preserve"> </w:t>
      </w:r>
      <w:r>
        <w:rPr>
          <w:sz w:val="25"/>
          <w:szCs w:val="25"/>
          <w:lang w:val="pt-BR"/>
        </w:rPr>
        <w:t>đẳng</w:t>
      </w:r>
    </w:p>
    <w:p>
      <w:pPr>
        <w:pStyle w:val="BodyText"/>
        <w:tabs>
          <w:tab w:val="clear" w:pos="720"/>
          <w:tab w:val="left" w:pos="5159" w:leader="none"/>
        </w:tabs>
        <w:spacing w:lineRule="auto" w:line="276"/>
        <w:rPr/>
      </w:pPr>
      <w:r>
        <w:rPr>
          <w:b/>
          <w:bCs/>
          <w:sz w:val="25"/>
          <w:szCs w:val="25"/>
        </w:rPr>
        <w:t xml:space="preserve">  </w:t>
      </w:r>
      <w:r>
        <w:rPr>
          <w:b/>
          <w:bCs/>
          <w:sz w:val="25"/>
          <w:szCs w:val="25"/>
        </w:rPr>
        <w:t>A</w:t>
      </w:r>
      <w:r>
        <w:rPr>
          <w:sz w:val="25"/>
          <w:szCs w:val="25"/>
        </w:rPr>
        <w:t>. trong</w:t>
      </w:r>
      <w:r>
        <w:rPr>
          <w:spacing w:val="-4"/>
          <w:sz w:val="25"/>
          <w:szCs w:val="25"/>
        </w:rPr>
        <w:t xml:space="preserve"> </w:t>
      </w:r>
      <w:r>
        <w:rPr>
          <w:sz w:val="25"/>
          <w:szCs w:val="25"/>
        </w:rPr>
        <w:t>kinh</w:t>
      </w:r>
      <w:r>
        <w:rPr>
          <w:spacing w:val="-2"/>
          <w:sz w:val="25"/>
          <w:szCs w:val="25"/>
        </w:rPr>
        <w:t xml:space="preserve"> </w:t>
      </w:r>
      <w:r>
        <w:rPr>
          <w:sz w:val="25"/>
          <w:szCs w:val="25"/>
        </w:rPr>
        <w:t>doanh.</w:t>
        <w:tab/>
      </w:r>
      <w:r>
        <w:rPr>
          <w:b/>
          <w:bCs/>
          <w:sz w:val="25"/>
          <w:szCs w:val="25"/>
        </w:rPr>
        <w:t xml:space="preserve">B. </w:t>
      </w:r>
      <w:r>
        <w:rPr>
          <w:sz w:val="25"/>
          <w:szCs w:val="25"/>
        </w:rPr>
        <w:t>trong lao</w:t>
      </w:r>
      <w:r>
        <w:rPr>
          <w:spacing w:val="-3"/>
          <w:sz w:val="25"/>
          <w:szCs w:val="25"/>
        </w:rPr>
        <w:t xml:space="preserve"> </w:t>
      </w:r>
      <w:r>
        <w:rPr>
          <w:sz w:val="25"/>
          <w:szCs w:val="25"/>
        </w:rPr>
        <w:t>động.</w:t>
      </w:r>
    </w:p>
    <w:p>
      <w:pPr>
        <w:pStyle w:val="BodyText"/>
        <w:tabs>
          <w:tab w:val="clear" w:pos="720"/>
          <w:tab w:val="left" w:pos="5159" w:leader="none"/>
        </w:tabs>
        <w:spacing w:lineRule="auto" w:line="276"/>
        <w:rPr/>
      </w:pPr>
      <w:r>
        <w:rPr>
          <w:b/>
          <w:bCs/>
          <w:sz w:val="25"/>
          <w:szCs w:val="25"/>
        </w:rPr>
        <w:t xml:space="preserve">  </w:t>
      </w:r>
      <w:r>
        <w:rPr>
          <w:b/>
          <w:bCs/>
          <w:sz w:val="25"/>
          <w:szCs w:val="25"/>
        </w:rPr>
        <w:t>C</w:t>
      </w:r>
      <w:r>
        <w:rPr>
          <w:sz w:val="25"/>
          <w:szCs w:val="25"/>
        </w:rPr>
        <w:t>. trong đời sống</w:t>
      </w:r>
      <w:r>
        <w:rPr>
          <w:spacing w:val="-8"/>
          <w:sz w:val="25"/>
          <w:szCs w:val="25"/>
        </w:rPr>
        <w:t xml:space="preserve"> </w:t>
      </w:r>
      <w:r>
        <w:rPr>
          <w:sz w:val="25"/>
          <w:szCs w:val="25"/>
        </w:rPr>
        <w:t>xã</w:t>
      </w:r>
      <w:r>
        <w:rPr>
          <w:spacing w:val="-2"/>
          <w:sz w:val="25"/>
          <w:szCs w:val="25"/>
        </w:rPr>
        <w:t xml:space="preserve"> </w:t>
      </w:r>
      <w:r>
        <w:rPr>
          <w:sz w:val="25"/>
          <w:szCs w:val="25"/>
        </w:rPr>
        <w:t>hội.</w:t>
        <w:tab/>
      </w:r>
      <w:r>
        <w:rPr>
          <w:b/>
          <w:bCs/>
          <w:sz w:val="25"/>
          <w:szCs w:val="25"/>
        </w:rPr>
        <w:t>D</w:t>
      </w:r>
      <w:r>
        <w:rPr>
          <w:sz w:val="25"/>
          <w:szCs w:val="25"/>
        </w:rPr>
        <w:t>. trong hợp</w:t>
      </w:r>
      <w:r>
        <w:rPr>
          <w:spacing w:val="-2"/>
          <w:sz w:val="25"/>
          <w:szCs w:val="25"/>
        </w:rPr>
        <w:t xml:space="preserve"> </w:t>
      </w:r>
      <w:r>
        <w:rPr>
          <w:sz w:val="25"/>
          <w:szCs w:val="25"/>
        </w:rPr>
        <w:t>tác.</w:t>
      </w:r>
    </w:p>
    <w:p>
      <w:pPr>
        <w:pStyle w:val="BodyText"/>
        <w:spacing w:lineRule="auto" w:line="276"/>
        <w:ind w:start="0" w:end="0"/>
        <w:jc w:val="both"/>
        <w:rPr/>
      </w:pPr>
      <w:r>
        <w:rPr>
          <w:b/>
          <w:sz w:val="25"/>
          <w:szCs w:val="25"/>
          <w:lang w:val="vi-VN" w:eastAsia="en-US"/>
        </w:rPr>
        <w:t>Câu 91:</w:t>
      </w:r>
      <w:r>
        <w:rPr>
          <w:sz w:val="25"/>
          <w:szCs w:val="25"/>
          <w:lang w:val="vi-VN" w:eastAsia="en-US"/>
        </w:rPr>
        <w:t xml:space="preserve"> </w:t>
      </w:r>
      <w:r>
        <w:rPr>
          <w:sz w:val="25"/>
          <w:szCs w:val="25"/>
        </w:rPr>
        <w:t>Các dân tộc đều được Nhà nước và pháp luật tôn trọng, tạo điều kiện phát triển mà không bị phân biệt đối xử là thể hiện quyền bình đẳng nào dưới đây?</w:t>
      </w:r>
    </w:p>
    <w:p>
      <w:pPr>
        <w:pStyle w:val="BodyText"/>
        <w:tabs>
          <w:tab w:val="clear" w:pos="720"/>
          <w:tab w:val="left" w:pos="5159" w:leader="none"/>
        </w:tabs>
        <w:spacing w:lineRule="auto" w:line="276"/>
        <w:jc w:val="both"/>
        <w:rPr/>
      </w:pPr>
      <w:r>
        <w:rPr>
          <w:b/>
          <w:bCs/>
          <w:sz w:val="25"/>
          <w:szCs w:val="25"/>
        </w:rPr>
        <w:t xml:space="preserve">  </w:t>
      </w:r>
      <w:r>
        <w:rPr>
          <w:b/>
          <w:bCs/>
          <w:sz w:val="25"/>
          <w:szCs w:val="25"/>
        </w:rPr>
        <w:t>A</w:t>
      </w:r>
      <w:r>
        <w:rPr>
          <w:sz w:val="25"/>
          <w:szCs w:val="25"/>
        </w:rPr>
        <w:t>. Bình đẳng giữa các</w:t>
      </w:r>
      <w:r>
        <w:rPr>
          <w:spacing w:val="-6"/>
          <w:sz w:val="25"/>
          <w:szCs w:val="25"/>
        </w:rPr>
        <w:t xml:space="preserve"> </w:t>
      </w:r>
      <w:r>
        <w:rPr>
          <w:sz w:val="25"/>
          <w:szCs w:val="25"/>
        </w:rPr>
        <w:t>dân</w:t>
      </w:r>
      <w:r>
        <w:rPr>
          <w:spacing w:val="-2"/>
          <w:sz w:val="25"/>
          <w:szCs w:val="25"/>
        </w:rPr>
        <w:t xml:space="preserve"> </w:t>
      </w:r>
      <w:r>
        <w:rPr>
          <w:sz w:val="25"/>
          <w:szCs w:val="25"/>
        </w:rPr>
        <w:t>tộc.</w:t>
        <w:tab/>
      </w:r>
      <w:r>
        <w:rPr>
          <w:b/>
          <w:bCs/>
          <w:sz w:val="25"/>
          <w:szCs w:val="25"/>
        </w:rPr>
        <w:t xml:space="preserve">B. </w:t>
      </w:r>
      <w:r>
        <w:rPr>
          <w:sz w:val="25"/>
          <w:szCs w:val="25"/>
        </w:rPr>
        <w:t>Bình đẳng giữa các địa</w:t>
      </w:r>
      <w:r>
        <w:rPr>
          <w:spacing w:val="-9"/>
          <w:sz w:val="25"/>
          <w:szCs w:val="25"/>
        </w:rPr>
        <w:t xml:space="preserve"> </w:t>
      </w:r>
      <w:r>
        <w:rPr>
          <w:sz w:val="25"/>
          <w:szCs w:val="25"/>
        </w:rPr>
        <w:t>phương.</w:t>
      </w:r>
    </w:p>
    <w:p>
      <w:pPr>
        <w:pStyle w:val="BodyText"/>
        <w:tabs>
          <w:tab w:val="clear" w:pos="720"/>
          <w:tab w:val="left" w:pos="5159" w:leader="none"/>
        </w:tabs>
        <w:spacing w:lineRule="auto" w:line="276"/>
        <w:jc w:val="both"/>
        <w:rPr/>
      </w:pPr>
      <w:r>
        <w:rPr>
          <w:b/>
          <w:bCs/>
          <w:sz w:val="25"/>
          <w:szCs w:val="25"/>
        </w:rPr>
        <w:t xml:space="preserve">  </w:t>
      </w:r>
      <w:r>
        <w:rPr>
          <w:b/>
          <w:bCs/>
          <w:sz w:val="25"/>
          <w:szCs w:val="25"/>
        </w:rPr>
        <w:t xml:space="preserve">C. </w:t>
      </w:r>
      <w:r>
        <w:rPr>
          <w:sz w:val="25"/>
          <w:szCs w:val="25"/>
        </w:rPr>
        <w:t>Bình đẳng giữa các thành phần</w:t>
      </w:r>
      <w:r>
        <w:rPr>
          <w:spacing w:val="-19"/>
          <w:sz w:val="25"/>
          <w:szCs w:val="25"/>
        </w:rPr>
        <w:t xml:space="preserve"> </w:t>
      </w:r>
      <w:r>
        <w:rPr>
          <w:sz w:val="25"/>
          <w:szCs w:val="25"/>
        </w:rPr>
        <w:t>dân</w:t>
      </w:r>
      <w:r>
        <w:rPr>
          <w:spacing w:val="-3"/>
          <w:sz w:val="25"/>
          <w:szCs w:val="25"/>
        </w:rPr>
        <w:t xml:space="preserve"> </w:t>
      </w:r>
      <w:r>
        <w:rPr>
          <w:sz w:val="25"/>
          <w:szCs w:val="25"/>
        </w:rPr>
        <w:t>cư.</w:t>
        <w:tab/>
      </w:r>
      <w:r>
        <w:rPr>
          <w:b/>
          <w:bCs/>
          <w:sz w:val="25"/>
          <w:szCs w:val="25"/>
        </w:rPr>
        <w:t>D</w:t>
      </w:r>
      <w:r>
        <w:rPr>
          <w:sz w:val="25"/>
          <w:szCs w:val="25"/>
        </w:rPr>
        <w:t>. Bình đẳng giữa các tầng lớp xã</w:t>
      </w:r>
      <w:r>
        <w:rPr>
          <w:spacing w:val="-7"/>
          <w:sz w:val="25"/>
          <w:szCs w:val="25"/>
        </w:rPr>
        <w:t xml:space="preserve"> </w:t>
      </w:r>
      <w:r>
        <w:rPr>
          <w:sz w:val="25"/>
          <w:szCs w:val="25"/>
        </w:rPr>
        <w:t>hội.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76"/>
        <w:jc w:val="both"/>
        <w:rPr/>
      </w:pPr>
      <w:r>
        <w:rPr>
          <w:b/>
          <w:sz w:val="25"/>
          <w:szCs w:val="25"/>
          <w:lang w:val="vi-VN"/>
        </w:rPr>
        <w:t>Câu 92:</w:t>
      </w:r>
      <w:r>
        <w:rPr>
          <w:sz w:val="25"/>
          <w:szCs w:val="25"/>
          <w:lang w:val="vi-VN"/>
        </w:rPr>
        <w:t xml:space="preserve"> </w:t>
      </w:r>
      <w:r>
        <w:rPr>
          <w:sz w:val="25"/>
          <w:szCs w:val="25"/>
        </w:rPr>
        <w:t>Công an chỉ được bắt người trong trường hợp có quyết định của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76"/>
        <w:ind w:hanging="90" w:end="0"/>
        <w:jc w:val="both"/>
        <w:rPr/>
      </w:pPr>
      <w:r>
        <w:rPr>
          <w:sz w:val="25"/>
          <w:szCs w:val="25"/>
        </w:rPr>
        <w:tab/>
        <w:t xml:space="preserve">     </w:t>
      </w:r>
      <w:r>
        <w:rPr>
          <w:b/>
          <w:bCs/>
          <w:sz w:val="25"/>
          <w:szCs w:val="25"/>
        </w:rPr>
        <w:t xml:space="preserve">A. </w:t>
      </w:r>
      <w:r>
        <w:rPr>
          <w:sz w:val="25"/>
          <w:szCs w:val="25"/>
        </w:rPr>
        <w:t>Chủ tịch UBND.</w:t>
        <w:tab/>
        <w:tab/>
        <w:tab/>
        <w:tab/>
      </w:r>
      <w:r>
        <w:rPr>
          <w:b/>
          <w:bCs/>
          <w:sz w:val="25"/>
          <w:szCs w:val="25"/>
        </w:rPr>
        <w:t xml:space="preserve">B. </w:t>
      </w:r>
      <w:r>
        <w:rPr>
          <w:sz w:val="25"/>
          <w:szCs w:val="25"/>
        </w:rPr>
        <w:t>Thủ trưởng cơ quan.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76"/>
        <w:ind w:hanging="90" w:end="0"/>
        <w:jc w:val="both"/>
        <w:rPr/>
      </w:pPr>
      <w:r>
        <w:rPr>
          <w:b/>
          <w:sz w:val="25"/>
          <w:szCs w:val="25"/>
        </w:rPr>
        <w:tab/>
        <w:t xml:space="preserve">     C</w:t>
      </w:r>
      <w:r>
        <w:rPr>
          <w:sz w:val="25"/>
          <w:szCs w:val="25"/>
        </w:rPr>
        <w:t>. Toà án nhân dân.</w:t>
        <w:tab/>
        <w:tab/>
        <w:tab/>
        <w:tab/>
      </w:r>
      <w:r>
        <w:rPr>
          <w:b/>
          <w:bCs/>
          <w:sz w:val="25"/>
          <w:szCs w:val="25"/>
        </w:rPr>
        <w:t>D</w:t>
      </w:r>
      <w:r>
        <w:rPr>
          <w:sz w:val="25"/>
          <w:szCs w:val="25"/>
        </w:rPr>
        <w:t>. Hội đồng nhân dân.</w:t>
      </w:r>
    </w:p>
    <w:p>
      <w:pPr>
        <w:pStyle w:val="Normal"/>
        <w:spacing w:lineRule="auto" w:line="276"/>
        <w:jc w:val="both"/>
        <w:rPr/>
      </w:pPr>
      <w:r>
        <w:rPr>
          <w:b/>
          <w:sz w:val="25"/>
          <w:szCs w:val="25"/>
          <w:lang w:val="vi-VN"/>
        </w:rPr>
        <w:t>Câu 93:</w:t>
      </w:r>
      <w:r>
        <w:rPr>
          <w:sz w:val="25"/>
          <w:szCs w:val="25"/>
          <w:lang w:val="vi-VN"/>
        </w:rPr>
        <w:t xml:space="preserve"> Quyền nào sau đây </w:t>
      </w:r>
      <w:r>
        <w:rPr>
          <w:sz w:val="25"/>
          <w:szCs w:val="25"/>
          <w:lang w:val="pt-BR"/>
        </w:rPr>
        <w:t>tạo điều kiện</w:t>
      </w:r>
      <w:r>
        <w:rPr>
          <w:sz w:val="25"/>
          <w:szCs w:val="25"/>
          <w:lang w:val="vi-VN"/>
        </w:rPr>
        <w:t xml:space="preserve"> để </w:t>
      </w:r>
      <w:r>
        <w:rPr>
          <w:sz w:val="25"/>
          <w:szCs w:val="25"/>
          <w:lang w:val="pt-BR"/>
        </w:rPr>
        <w:t xml:space="preserve">công dân </w:t>
      </w:r>
      <w:r>
        <w:rPr>
          <w:sz w:val="25"/>
          <w:szCs w:val="25"/>
          <w:lang w:val="vi-VN"/>
        </w:rPr>
        <w:t>chủ động và tích cực tham gia vào công việc chung của Nhà nước và xã hội?</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Học tập nghiên cứu.</w:t>
        <w:tab/>
      </w:r>
      <w:r>
        <w:rPr>
          <w:b/>
          <w:sz w:val="25"/>
          <w:szCs w:val="25"/>
          <w:lang w:val="vi-VN"/>
        </w:rPr>
        <w:t xml:space="preserve">B. </w:t>
      </w:r>
      <w:r>
        <w:rPr>
          <w:sz w:val="25"/>
          <w:szCs w:val="25"/>
          <w:lang w:val="vi-VN"/>
        </w:rPr>
        <w:t>Kinh tế chính trị.</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Sáng tạo phát triển.</w:t>
        <w:tab/>
      </w:r>
      <w:r>
        <w:rPr>
          <w:b/>
          <w:sz w:val="25"/>
          <w:szCs w:val="25"/>
          <w:lang w:val="pt-BR"/>
        </w:rPr>
        <w:t xml:space="preserve">D. </w:t>
      </w:r>
      <w:r>
        <w:rPr>
          <w:sz w:val="25"/>
          <w:szCs w:val="25"/>
          <w:lang w:val="pt-BR"/>
        </w:rPr>
        <w:t>Tự do ngôn luận.</w:t>
      </w:r>
    </w:p>
    <w:p>
      <w:pPr>
        <w:pStyle w:val="Normal"/>
        <w:spacing w:lineRule="auto" w:line="276"/>
        <w:jc w:val="both"/>
        <w:rPr/>
      </w:pPr>
      <w:r>
        <w:rPr>
          <w:b/>
          <w:sz w:val="25"/>
          <w:szCs w:val="25"/>
          <w:lang w:val="vi-VN"/>
        </w:rPr>
        <w:t xml:space="preserve">Câu 94: </w:t>
      </w:r>
      <w:r>
        <w:rPr>
          <w:sz w:val="25"/>
          <w:szCs w:val="25"/>
          <w:lang w:val="vi-VN"/>
        </w:rPr>
        <w:t>Công dân tự ý khám xét chỗ ở của người khác là vi phạm quyền bất khả xâm phạm về</w:t>
      </w:r>
    </w:p>
    <w:p>
      <w:pPr>
        <w:pStyle w:val="Normal"/>
        <w:tabs>
          <w:tab w:val="clear" w:pos="720"/>
          <w:tab w:val="left" w:pos="2708" w:leader="none"/>
          <w:tab w:val="left" w:pos="5138" w:leader="none"/>
          <w:tab w:val="left" w:pos="7569" w:leader="none"/>
        </w:tabs>
        <w:spacing w:lineRule="auto" w:line="276"/>
        <w:ind w:firstLine="283" w:end="0"/>
        <w:rPr/>
      </w:pPr>
      <w:r>
        <w:rPr>
          <w:b/>
          <w:sz w:val="25"/>
          <w:szCs w:val="25"/>
          <w:lang w:val="vi-VN"/>
        </w:rPr>
        <w:t xml:space="preserve">A. </w:t>
      </w:r>
      <w:r>
        <w:rPr>
          <w:sz w:val="25"/>
          <w:szCs w:val="25"/>
          <w:lang w:val="vi-VN"/>
        </w:rPr>
        <w:t>chỗ ở.</w:t>
        <w:tab/>
      </w:r>
      <w:r>
        <w:rPr>
          <w:b/>
          <w:sz w:val="25"/>
          <w:szCs w:val="25"/>
          <w:lang w:val="vi-VN"/>
        </w:rPr>
        <w:t xml:space="preserve">B. </w:t>
      </w:r>
      <w:r>
        <w:rPr>
          <w:sz w:val="25"/>
          <w:szCs w:val="25"/>
          <w:lang w:val="vi-VN"/>
        </w:rPr>
        <w:t>danh tính.</w:t>
        <w:tab/>
      </w:r>
      <w:r>
        <w:rPr>
          <w:b/>
          <w:sz w:val="25"/>
          <w:szCs w:val="25"/>
          <w:lang w:val="vi-VN"/>
        </w:rPr>
        <w:t xml:space="preserve">C. </w:t>
      </w:r>
      <w:r>
        <w:rPr>
          <w:sz w:val="25"/>
          <w:szCs w:val="25"/>
          <w:lang w:val="vi-VN"/>
        </w:rPr>
        <w:t>bí mật đời tư.</w:t>
        <w:tab/>
      </w:r>
      <w:r>
        <w:rPr>
          <w:b/>
          <w:sz w:val="25"/>
          <w:szCs w:val="25"/>
          <w:lang w:val="vi-VN"/>
        </w:rPr>
        <w:t xml:space="preserve">D. </w:t>
      </w:r>
      <w:r>
        <w:rPr>
          <w:sz w:val="25"/>
          <w:szCs w:val="25"/>
          <w:lang w:val="vi-VN"/>
        </w:rPr>
        <w:t>thân thể.</w:t>
      </w:r>
    </w:p>
    <w:p>
      <w:pPr>
        <w:pStyle w:val="Normal"/>
        <w:spacing w:lineRule="auto" w:line="276"/>
        <w:jc w:val="both"/>
        <w:rPr/>
      </w:pPr>
      <w:r>
        <w:rPr>
          <w:b/>
          <w:sz w:val="25"/>
          <w:szCs w:val="25"/>
          <w:lang w:val="vi-VN"/>
        </w:rPr>
        <w:t>Câu 95:</w:t>
      </w:r>
      <w:r>
        <w:rPr>
          <w:sz w:val="25"/>
          <w:szCs w:val="25"/>
          <w:lang w:val="vi-VN"/>
        </w:rPr>
        <w:t xml:space="preserve"> </w:t>
      </w:r>
      <w:r>
        <w:rPr>
          <w:sz w:val="25"/>
          <w:szCs w:val="25"/>
          <w:lang w:val="vi-VN" w:eastAsia="en-US"/>
        </w:rPr>
        <w:t>Theo quy định của pháp luật, công dân thể hiện ý chí và nguyện vọng của mình thông qua các đại biểu đại diện bằng hình thức thực hiện quyền</w:t>
      </w:r>
    </w:p>
    <w:p>
      <w:pPr>
        <w:pStyle w:val="Normal"/>
        <w:tabs>
          <w:tab w:val="clear" w:pos="720"/>
          <w:tab w:val="left" w:pos="2708" w:leader="none"/>
          <w:tab w:val="left" w:pos="5138" w:leader="none"/>
          <w:tab w:val="left" w:pos="7569" w:leader="none"/>
        </w:tabs>
        <w:spacing w:lineRule="auto" w:line="276"/>
        <w:ind w:firstLine="283" w:end="0"/>
        <w:rPr>
          <w:sz w:val="25"/>
          <w:szCs w:val="25"/>
          <w:lang w:val="it-IT"/>
        </w:rPr>
      </w:pPr>
      <w:r>
        <w:rPr>
          <w:b/>
          <w:sz w:val="25"/>
          <w:szCs w:val="25"/>
          <w:lang w:val="it-IT" w:eastAsia="en-US"/>
        </w:rPr>
        <w:t xml:space="preserve">A. </w:t>
      </w:r>
      <w:r>
        <w:rPr>
          <w:sz w:val="25"/>
          <w:szCs w:val="25"/>
          <w:lang w:val="it-IT" w:eastAsia="en-US"/>
        </w:rPr>
        <w:t>kiểm tra, giám sát.</w:t>
      </w:r>
      <w:r>
        <w:rPr>
          <w:sz w:val="25"/>
          <w:szCs w:val="25"/>
          <w:lang w:val="it-IT"/>
        </w:rPr>
        <w:tab/>
      </w:r>
      <w:r>
        <w:rPr>
          <w:b/>
          <w:sz w:val="25"/>
          <w:szCs w:val="25"/>
          <w:lang w:val="it-IT" w:eastAsia="en-US"/>
        </w:rPr>
        <w:t xml:space="preserve">B. </w:t>
      </w:r>
      <w:r>
        <w:rPr>
          <w:sz w:val="25"/>
          <w:szCs w:val="25"/>
          <w:lang w:val="it-IT" w:eastAsia="en-US"/>
        </w:rPr>
        <w:t>khiếu nại, tố cáo.</w:t>
      </w:r>
      <w:r>
        <w:rPr>
          <w:sz w:val="25"/>
          <w:szCs w:val="25"/>
          <w:lang w:val="it-IT"/>
        </w:rPr>
        <w:tab/>
      </w:r>
      <w:r>
        <w:rPr>
          <w:b/>
          <w:sz w:val="25"/>
          <w:szCs w:val="25"/>
          <w:lang w:val="it-IT" w:eastAsia="en-US"/>
        </w:rPr>
        <w:t xml:space="preserve">C. </w:t>
      </w:r>
      <w:r>
        <w:rPr>
          <w:sz w:val="25"/>
          <w:szCs w:val="25"/>
          <w:lang w:val="it-IT" w:eastAsia="en-US"/>
        </w:rPr>
        <w:t>bầu cử, ứng cử.</w:t>
      </w:r>
      <w:r>
        <w:rPr>
          <w:sz w:val="25"/>
          <w:szCs w:val="25"/>
          <w:lang w:val="it-IT"/>
        </w:rPr>
        <w:tab/>
      </w:r>
      <w:r>
        <w:rPr>
          <w:b/>
          <w:sz w:val="25"/>
          <w:szCs w:val="25"/>
          <w:lang w:val="it-IT" w:eastAsia="en-US"/>
        </w:rPr>
        <w:t xml:space="preserve">D. </w:t>
      </w:r>
      <w:r>
        <w:rPr>
          <w:sz w:val="25"/>
          <w:szCs w:val="25"/>
          <w:lang w:val="it-IT" w:eastAsia="en-US"/>
        </w:rPr>
        <w:t>quản lí nhà nước.</w:t>
      </w:r>
    </w:p>
    <w:p>
      <w:pPr>
        <w:pStyle w:val="Normal"/>
        <w:spacing w:lineRule="auto" w:line="276"/>
        <w:jc w:val="both"/>
        <w:rPr/>
      </w:pPr>
      <w:r>
        <w:rPr>
          <w:b/>
          <w:sz w:val="25"/>
          <w:szCs w:val="25"/>
          <w:lang w:val="vi-VN" w:eastAsia="en-US"/>
        </w:rPr>
        <w:t>Câu 96:</w:t>
      </w:r>
      <w:r>
        <w:rPr>
          <w:sz w:val="25"/>
          <w:szCs w:val="25"/>
          <w:lang w:val="vi-VN" w:eastAsia="en-US"/>
        </w:rPr>
        <w:t xml:space="preserve"> </w:t>
      </w:r>
      <w:r>
        <w:rPr>
          <w:sz w:val="25"/>
          <w:szCs w:val="25"/>
          <w:lang w:val="vi-VN"/>
        </w:rPr>
        <w:t>Quyền tham gia quản lí nhà nước và xã hội gắn liền với việc thực hiện hình thức dân chủ</w:t>
      </w:r>
    </w:p>
    <w:p>
      <w:pPr>
        <w:pStyle w:val="Normal"/>
        <w:tabs>
          <w:tab w:val="clear" w:pos="720"/>
          <w:tab w:val="left" w:pos="2708" w:leader="none"/>
          <w:tab w:val="left" w:pos="5138" w:leader="none"/>
          <w:tab w:val="left" w:pos="7569" w:leader="none"/>
        </w:tabs>
        <w:spacing w:lineRule="auto" w:line="276"/>
        <w:ind w:firstLine="283" w:end="0"/>
        <w:rPr/>
      </w:pPr>
      <w:r>
        <w:rPr>
          <w:b/>
          <w:sz w:val="25"/>
          <w:szCs w:val="25"/>
          <w:lang w:val="vi-VN"/>
        </w:rPr>
        <w:t xml:space="preserve">A. </w:t>
      </w:r>
      <w:r>
        <w:rPr>
          <w:sz w:val="25"/>
          <w:szCs w:val="25"/>
          <w:lang w:val="vi-VN"/>
        </w:rPr>
        <w:t>gián tiếp.</w:t>
        <w:tab/>
      </w:r>
      <w:r>
        <w:rPr>
          <w:b/>
          <w:sz w:val="25"/>
          <w:szCs w:val="25"/>
          <w:lang w:val="vi-VN"/>
        </w:rPr>
        <w:t xml:space="preserve">B. </w:t>
      </w:r>
      <w:r>
        <w:rPr>
          <w:sz w:val="25"/>
          <w:szCs w:val="25"/>
          <w:lang w:val="vi-VN"/>
        </w:rPr>
        <w:t>tập trung.</w:t>
        <w:tab/>
      </w:r>
      <w:r>
        <w:rPr>
          <w:b/>
          <w:sz w:val="25"/>
          <w:szCs w:val="25"/>
          <w:lang w:val="vi-VN"/>
        </w:rPr>
        <w:t xml:space="preserve">C. </w:t>
      </w:r>
      <w:r>
        <w:rPr>
          <w:sz w:val="25"/>
          <w:szCs w:val="25"/>
          <w:lang w:val="vi-VN"/>
        </w:rPr>
        <w:t>trực tiếp.</w:t>
        <w:tab/>
      </w:r>
      <w:r>
        <w:rPr>
          <w:b/>
          <w:sz w:val="25"/>
          <w:szCs w:val="25"/>
          <w:lang w:val="vi-VN"/>
        </w:rPr>
        <w:t xml:space="preserve">D. </w:t>
      </w:r>
      <w:r>
        <w:rPr>
          <w:sz w:val="25"/>
          <w:szCs w:val="25"/>
          <w:lang w:val="vi-VN"/>
        </w:rPr>
        <w:t>đại diện.</w:t>
      </w:r>
    </w:p>
    <w:p>
      <w:pPr>
        <w:pStyle w:val="Normal"/>
        <w:spacing w:lineRule="auto" w:line="276"/>
        <w:jc w:val="both"/>
        <w:rPr/>
      </w:pPr>
      <w:r>
        <w:rPr>
          <w:b/>
          <w:sz w:val="25"/>
          <w:szCs w:val="25"/>
          <w:lang w:val="vi-VN"/>
        </w:rPr>
        <w:t>Câu 97:</w:t>
      </w:r>
      <w:r>
        <w:rPr>
          <w:sz w:val="25"/>
          <w:szCs w:val="25"/>
          <w:lang w:val="vi-VN"/>
        </w:rPr>
        <w:t xml:space="preserve"> Phát biểu nào sau đây </w:t>
      </w:r>
      <w:r>
        <w:rPr>
          <w:bCs/>
          <w:sz w:val="25"/>
          <w:szCs w:val="25"/>
          <w:lang w:val="vi-VN"/>
        </w:rPr>
        <w:t>là</w:t>
      </w:r>
      <w:r>
        <w:rPr>
          <w:b/>
          <w:bCs/>
          <w:sz w:val="25"/>
          <w:szCs w:val="25"/>
          <w:lang w:val="vi-VN"/>
        </w:rPr>
        <w:t xml:space="preserve"> </w:t>
      </w:r>
      <w:r>
        <w:rPr>
          <w:bCs/>
          <w:sz w:val="25"/>
          <w:szCs w:val="25"/>
          <w:lang w:val="vi-VN"/>
        </w:rPr>
        <w:t>đúng</w:t>
      </w:r>
      <w:r>
        <w:rPr>
          <w:sz w:val="25"/>
          <w:szCs w:val="25"/>
          <w:lang w:val="vi-VN"/>
        </w:rPr>
        <w:t xml:space="preserve"> khi nói về quyền khiếu nại, tố cáo của công dân?</w:t>
      </w:r>
    </w:p>
    <w:p>
      <w:pPr>
        <w:pStyle w:val="Normal"/>
        <w:spacing w:lineRule="auto" w:line="276"/>
        <w:ind w:firstLine="283" w:end="0"/>
        <w:rPr/>
      </w:pPr>
      <w:r>
        <w:rPr>
          <w:b/>
          <w:sz w:val="25"/>
          <w:szCs w:val="25"/>
          <w:lang w:val="vi-VN"/>
        </w:rPr>
        <w:t xml:space="preserve">A. </w:t>
      </w:r>
      <w:r>
        <w:rPr>
          <w:sz w:val="25"/>
          <w:szCs w:val="25"/>
          <w:lang w:val="vi-VN"/>
        </w:rPr>
        <w:t>Công ty tư nhân có quyền khiếu nại.</w:t>
      </w:r>
    </w:p>
    <w:p>
      <w:pPr>
        <w:pStyle w:val="Normal"/>
        <w:spacing w:lineRule="auto" w:line="276"/>
        <w:ind w:firstLine="283" w:end="0"/>
        <w:rPr/>
      </w:pPr>
      <w:r>
        <w:rPr>
          <w:b/>
          <w:sz w:val="25"/>
          <w:szCs w:val="25"/>
          <w:lang w:val="vi-VN"/>
        </w:rPr>
        <w:t xml:space="preserve">B. </w:t>
      </w:r>
      <w:r>
        <w:rPr>
          <w:sz w:val="25"/>
          <w:szCs w:val="25"/>
          <w:lang w:val="vi-VN"/>
        </w:rPr>
        <w:t>Công ty tư nhân không có quyền khiếu nại.</w:t>
      </w:r>
    </w:p>
    <w:p>
      <w:pPr>
        <w:pStyle w:val="Normal"/>
        <w:spacing w:lineRule="auto" w:line="276"/>
        <w:ind w:firstLine="283" w:end="0"/>
        <w:rPr/>
      </w:pPr>
      <w:r>
        <w:rPr>
          <w:b/>
          <w:sz w:val="25"/>
          <w:szCs w:val="25"/>
          <w:lang w:val="vi-VN"/>
        </w:rPr>
        <w:t xml:space="preserve">C. </w:t>
      </w:r>
      <w:r>
        <w:rPr>
          <w:sz w:val="25"/>
          <w:szCs w:val="25"/>
          <w:lang w:val="vi-VN"/>
        </w:rPr>
        <w:t>Người tàn tật không có quyền khiếu nại.</w:t>
      </w:r>
    </w:p>
    <w:p>
      <w:pPr>
        <w:pStyle w:val="Normal"/>
        <w:spacing w:lineRule="auto" w:line="276"/>
        <w:ind w:firstLine="283" w:end="0"/>
        <w:rPr>
          <w:sz w:val="25"/>
          <w:szCs w:val="25"/>
        </w:rPr>
      </w:pPr>
      <w:r>
        <w:rPr>
          <w:b/>
          <w:sz w:val="25"/>
          <w:szCs w:val="25"/>
          <w:lang w:val="vi-VN"/>
        </w:rPr>
        <w:t xml:space="preserve">D. </w:t>
      </w:r>
      <w:r>
        <w:rPr>
          <w:sz w:val="25"/>
          <w:szCs w:val="25"/>
          <w:lang w:val="vi-VN"/>
        </w:rPr>
        <w:t>Người không biết chữ không có quyền khiếu nại</w:t>
      </w:r>
      <w:r>
        <w:rPr>
          <w:sz w:val="25"/>
          <w:szCs w:val="25"/>
        </w:rPr>
        <w:t>.</w:t>
      </w:r>
    </w:p>
    <w:p>
      <w:pPr>
        <w:pStyle w:val="Normal"/>
        <w:spacing w:lineRule="auto" w:line="276"/>
        <w:jc w:val="both"/>
        <w:rPr/>
      </w:pPr>
      <w:r>
        <w:rPr>
          <w:b/>
          <w:sz w:val="25"/>
          <w:szCs w:val="25"/>
          <w:lang w:val="vi-VN"/>
        </w:rPr>
        <w:t>Câu 98:</w:t>
      </w:r>
      <w:r>
        <w:rPr>
          <w:sz w:val="25"/>
          <w:szCs w:val="25"/>
          <w:lang w:val="vi-VN"/>
        </w:rPr>
        <w:t xml:space="preserve"> Công dân có quyền học từ Tiểu học đến Trung học, đại học và sau đại học là biểu hiện của việc thực hiện quyền học tập ở nội dung nào dưới đây?</w:t>
      </w:r>
    </w:p>
    <w:p>
      <w:pPr>
        <w:pStyle w:val="Normal"/>
        <w:tabs>
          <w:tab w:val="clear" w:pos="720"/>
          <w:tab w:val="left" w:pos="5135" w:leader="none"/>
        </w:tabs>
        <w:spacing w:lineRule="auto" w:line="276"/>
        <w:ind w:firstLine="283" w:end="0"/>
        <w:rPr/>
      </w:pPr>
      <w:r>
        <w:rPr>
          <w:b/>
          <w:sz w:val="25"/>
          <w:szCs w:val="25"/>
          <w:lang w:val="vi-VN"/>
        </w:rPr>
        <w:t xml:space="preserve">A. </w:t>
      </w:r>
      <w:r>
        <w:rPr>
          <w:sz w:val="25"/>
          <w:szCs w:val="25"/>
          <w:lang w:val="vi-VN"/>
        </w:rPr>
        <w:t>Quyền học không hạn chế.</w:t>
        <w:tab/>
      </w:r>
      <w:r>
        <w:rPr>
          <w:b/>
          <w:sz w:val="25"/>
          <w:szCs w:val="25"/>
          <w:lang w:val="vi-VN"/>
        </w:rPr>
        <w:t xml:space="preserve">B. </w:t>
      </w:r>
      <w:r>
        <w:rPr>
          <w:sz w:val="25"/>
          <w:szCs w:val="25"/>
          <w:lang w:val="vi-VN"/>
        </w:rPr>
        <w:t>Quyền học bất cứ ngành nghề nào.</w:t>
      </w:r>
    </w:p>
    <w:p>
      <w:pPr>
        <w:pStyle w:val="Normal"/>
        <w:tabs>
          <w:tab w:val="clear" w:pos="720"/>
          <w:tab w:val="left" w:pos="5135" w:leader="none"/>
        </w:tabs>
        <w:spacing w:lineRule="auto" w:line="276"/>
        <w:ind w:firstLine="283" w:end="0"/>
        <w:rPr/>
      </w:pPr>
      <w:r>
        <w:rPr>
          <w:b/>
          <w:sz w:val="25"/>
          <w:szCs w:val="25"/>
          <w:lang w:val="vi-VN"/>
        </w:rPr>
        <w:t xml:space="preserve">C. </w:t>
      </w:r>
      <w:r>
        <w:rPr>
          <w:sz w:val="25"/>
          <w:szCs w:val="25"/>
          <w:lang w:val="vi-VN"/>
        </w:rPr>
        <w:t>Quyền học tập thường xuyên.</w:t>
        <w:tab/>
      </w:r>
      <w:r>
        <w:rPr>
          <w:b/>
          <w:sz w:val="25"/>
          <w:szCs w:val="25"/>
          <w:lang w:val="vi-VN"/>
        </w:rPr>
        <w:t xml:space="preserve">D. </w:t>
      </w:r>
      <w:r>
        <w:rPr>
          <w:sz w:val="25"/>
          <w:szCs w:val="25"/>
          <w:lang w:val="vi-VN"/>
        </w:rPr>
        <w:t>Quyền bình đẳng về cơ hội học tập.</w:t>
      </w:r>
    </w:p>
    <w:p>
      <w:pPr>
        <w:pStyle w:val="Normal"/>
        <w:spacing w:lineRule="auto" w:line="276"/>
        <w:jc w:val="both"/>
        <w:rPr>
          <w:sz w:val="25"/>
          <w:szCs w:val="25"/>
          <w:lang w:val="vi-VN" w:eastAsia="en-US"/>
        </w:rPr>
      </w:pPr>
      <w:r>
        <w:rPr>
          <w:b/>
          <w:sz w:val="25"/>
          <w:szCs w:val="25"/>
          <w:lang w:val="vi-VN"/>
        </w:rPr>
        <w:t>Câu 9</w:t>
      </w:r>
      <w:r>
        <w:rPr>
          <w:b/>
          <w:sz w:val="25"/>
          <w:szCs w:val="25"/>
        </w:rPr>
        <w:t>9</w:t>
      </w:r>
      <w:r>
        <w:rPr>
          <w:b/>
          <w:sz w:val="25"/>
          <w:szCs w:val="25"/>
          <w:lang w:val="vi-VN"/>
        </w:rPr>
        <w:t>:</w:t>
      </w:r>
      <w:r>
        <w:rPr>
          <w:sz w:val="25"/>
          <w:szCs w:val="25"/>
          <w:lang w:val="vi-VN"/>
        </w:rPr>
        <w:t xml:space="preserve"> </w:t>
      </w:r>
      <w:r>
        <w:rPr>
          <w:sz w:val="25"/>
          <w:szCs w:val="25"/>
          <w:lang w:val="en-US" w:eastAsia="en-US"/>
        </w:rPr>
        <w:t>Công dân được tiếp cận với các phương tiện thông tin đại chúng là thực hiện quyền nào sau đ</w:t>
      </w:r>
      <w:r>
        <w:rPr>
          <w:sz w:val="25"/>
          <w:szCs w:val="25"/>
          <w:lang w:val="vi-VN" w:eastAsia="en-US"/>
        </w:rPr>
        <w:t>â</w:t>
      </w:r>
      <w:r>
        <w:rPr>
          <w:sz w:val="25"/>
          <w:szCs w:val="25"/>
          <w:lang w:val="en-US" w:eastAsia="en-US"/>
        </w:rPr>
        <w:t>y?</w:t>
      </w:r>
    </w:p>
    <w:p>
      <w:pPr>
        <w:pStyle w:val="Normal"/>
        <w:tabs>
          <w:tab w:val="clear" w:pos="720"/>
          <w:tab w:val="left" w:pos="2708" w:leader="none"/>
          <w:tab w:val="left" w:pos="5138" w:leader="none"/>
          <w:tab w:val="left" w:pos="7569" w:leader="none"/>
        </w:tabs>
        <w:spacing w:lineRule="auto" w:line="276"/>
        <w:ind w:firstLine="283" w:end="0"/>
        <w:rPr/>
      </w:pPr>
      <w:r>
        <w:rPr>
          <w:b/>
          <w:sz w:val="25"/>
          <w:szCs w:val="25"/>
          <w:lang w:val="vi-VN"/>
        </w:rPr>
        <w:t xml:space="preserve">A. </w:t>
      </w:r>
      <w:r>
        <w:rPr>
          <w:sz w:val="25"/>
          <w:szCs w:val="25"/>
          <w:lang w:val="vi-VN"/>
        </w:rPr>
        <w:t>Tự phán quyết.</w:t>
        <w:tab/>
      </w:r>
      <w:r>
        <w:rPr>
          <w:b/>
          <w:sz w:val="25"/>
          <w:szCs w:val="25"/>
          <w:lang w:val="vi-VN"/>
        </w:rPr>
        <w:t xml:space="preserve">B. </w:t>
      </w:r>
      <w:r>
        <w:rPr>
          <w:sz w:val="25"/>
          <w:szCs w:val="25"/>
          <w:lang w:val="vi-VN"/>
        </w:rPr>
        <w:t>Đối thoại.</w:t>
        <w:tab/>
      </w:r>
      <w:r>
        <w:rPr>
          <w:b/>
          <w:sz w:val="25"/>
          <w:szCs w:val="25"/>
          <w:lang w:val="vi-VN"/>
        </w:rPr>
        <w:t xml:space="preserve">C. </w:t>
      </w:r>
      <w:r>
        <w:rPr>
          <w:sz w:val="25"/>
          <w:szCs w:val="25"/>
          <w:lang w:val="vi-VN"/>
        </w:rPr>
        <w:t>Kiểm tra.</w:t>
        <w:tab/>
      </w:r>
      <w:r>
        <w:rPr>
          <w:b/>
          <w:sz w:val="25"/>
          <w:szCs w:val="25"/>
          <w:lang w:val="vi-VN"/>
        </w:rPr>
        <w:t xml:space="preserve">D. </w:t>
      </w:r>
      <w:r>
        <w:rPr>
          <w:sz w:val="25"/>
          <w:szCs w:val="25"/>
          <w:lang w:val="vi-VN"/>
        </w:rPr>
        <w:t>Được phát triển.</w:t>
      </w:r>
    </w:p>
    <w:p>
      <w:pPr>
        <w:pStyle w:val="Normal"/>
        <w:spacing w:lineRule="auto" w:line="276"/>
        <w:jc w:val="both"/>
        <w:rPr/>
      </w:pPr>
      <w:r>
        <w:rPr>
          <w:b/>
          <w:sz w:val="25"/>
          <w:szCs w:val="25"/>
          <w:lang w:val="vi-VN"/>
        </w:rPr>
        <w:t>Câu 100:</w:t>
      </w:r>
      <w:r>
        <w:rPr>
          <w:sz w:val="25"/>
          <w:szCs w:val="25"/>
          <w:lang w:val="vi-VN"/>
        </w:rPr>
        <w:t xml:space="preserve"> </w:t>
      </w:r>
      <w:r>
        <w:rPr>
          <w:sz w:val="25"/>
          <w:szCs w:val="25"/>
          <w:lang w:val="nl-NL"/>
        </w:rPr>
        <w:t>Các quy định pháp luật về giải quyết việc làm, xóa đói giảm nghèo là nội dung của pháp luật về lĩnh vực</w:t>
      </w:r>
    </w:p>
    <w:p>
      <w:pPr>
        <w:pStyle w:val="Normal"/>
        <w:tabs>
          <w:tab w:val="clear" w:pos="720"/>
          <w:tab w:val="left" w:pos="2708" w:leader="none"/>
          <w:tab w:val="left" w:pos="5138" w:leader="none"/>
          <w:tab w:val="left" w:pos="7569" w:leader="none"/>
        </w:tabs>
        <w:spacing w:lineRule="auto" w:line="276"/>
        <w:ind w:firstLine="283" w:end="0"/>
        <w:rPr/>
      </w:pPr>
      <w:r>
        <w:rPr>
          <w:b/>
          <w:sz w:val="25"/>
          <w:szCs w:val="25"/>
          <w:lang w:val="nl-NL"/>
        </w:rPr>
        <w:t xml:space="preserve">A. </w:t>
      </w:r>
      <w:r>
        <w:rPr>
          <w:sz w:val="25"/>
          <w:szCs w:val="25"/>
          <w:lang w:val="nl-NL"/>
        </w:rPr>
        <w:t>chính trị.</w:t>
        <w:tab/>
      </w:r>
      <w:r>
        <w:rPr>
          <w:b/>
          <w:sz w:val="25"/>
          <w:szCs w:val="25"/>
          <w:lang w:val="nl-NL"/>
        </w:rPr>
        <w:t xml:space="preserve">B. </w:t>
      </w:r>
      <w:r>
        <w:rPr>
          <w:sz w:val="25"/>
          <w:szCs w:val="25"/>
          <w:lang w:val="nl-NL"/>
        </w:rPr>
        <w:t>xã hội.</w:t>
        <w:tab/>
      </w:r>
      <w:r>
        <w:rPr>
          <w:b/>
          <w:sz w:val="25"/>
          <w:szCs w:val="25"/>
          <w:lang w:val="nl-NL"/>
        </w:rPr>
        <w:t xml:space="preserve">C. </w:t>
      </w:r>
      <w:r>
        <w:rPr>
          <w:sz w:val="25"/>
          <w:szCs w:val="25"/>
          <w:lang w:val="nl-NL"/>
        </w:rPr>
        <w:t>kinh tế.</w:t>
        <w:tab/>
      </w:r>
      <w:r>
        <w:rPr>
          <w:b/>
          <w:sz w:val="25"/>
          <w:szCs w:val="25"/>
          <w:lang w:val="nl-NL"/>
        </w:rPr>
        <w:t xml:space="preserve">D. </w:t>
      </w:r>
      <w:r>
        <w:rPr>
          <w:sz w:val="25"/>
          <w:szCs w:val="25"/>
          <w:lang w:val="nl-NL"/>
        </w:rPr>
        <w:t>văn hóa.</w:t>
      </w:r>
    </w:p>
    <w:p>
      <w:pPr>
        <w:pStyle w:val="Normal"/>
        <w:spacing w:lineRule="auto" w:line="276"/>
        <w:jc w:val="both"/>
        <w:rPr/>
      </w:pPr>
      <w:r>
        <w:rPr>
          <w:b/>
          <w:sz w:val="25"/>
          <w:szCs w:val="25"/>
          <w:lang w:val="nl-NL"/>
        </w:rPr>
        <w:t>Câu 101</w:t>
      </w:r>
      <w:r>
        <w:rPr>
          <w:b/>
          <w:sz w:val="25"/>
          <w:szCs w:val="25"/>
          <w:lang w:val="vi-VN"/>
        </w:rPr>
        <w:t>:</w:t>
      </w:r>
      <w:r>
        <w:rPr>
          <w:sz w:val="25"/>
          <w:szCs w:val="25"/>
          <w:lang w:val="vi-VN"/>
        </w:rPr>
        <w:t xml:space="preserve"> Hàng hóa là sản phẩm của lao động có thể thỏa mãn nhu cầu nào đó của con người thông qua</w:t>
      </w:r>
    </w:p>
    <w:p>
      <w:pPr>
        <w:pStyle w:val="Normal"/>
        <w:tabs>
          <w:tab w:val="clear" w:pos="720"/>
          <w:tab w:val="left" w:pos="5136" w:leader="none"/>
        </w:tabs>
        <w:spacing w:lineRule="auto" w:line="276"/>
        <w:ind w:firstLine="283" w:end="0"/>
        <w:rPr/>
      </w:pPr>
      <w:r>
        <w:rPr>
          <w:b/>
          <w:sz w:val="25"/>
          <w:szCs w:val="25"/>
        </w:rPr>
        <w:t xml:space="preserve">A. </w:t>
      </w:r>
      <w:r>
        <w:rPr>
          <w:sz w:val="25"/>
          <w:szCs w:val="25"/>
        </w:rPr>
        <w:t>năng</w:t>
      </w:r>
      <w:r>
        <w:rPr>
          <w:sz w:val="25"/>
          <w:szCs w:val="25"/>
          <w:lang w:val="vi-VN"/>
        </w:rPr>
        <w:t xml:space="preserve"> lực </w:t>
      </w:r>
      <w:r>
        <w:rPr>
          <w:sz w:val="25"/>
          <w:szCs w:val="25"/>
        </w:rPr>
        <w:t>cải tiến kĩ thuật.</w:t>
        <w:tab/>
      </w:r>
      <w:r>
        <w:rPr>
          <w:b/>
          <w:sz w:val="25"/>
          <w:szCs w:val="25"/>
        </w:rPr>
        <w:t xml:space="preserve">B. </w:t>
      </w:r>
      <w:r>
        <w:rPr>
          <w:sz w:val="25"/>
          <w:szCs w:val="25"/>
        </w:rPr>
        <w:t>quá trình trao đổi, mua bán.</w:t>
      </w:r>
    </w:p>
    <w:p>
      <w:pPr>
        <w:pStyle w:val="Normal"/>
        <w:tabs>
          <w:tab w:val="clear" w:pos="720"/>
          <w:tab w:val="left" w:pos="5136" w:leader="none"/>
        </w:tabs>
        <w:spacing w:lineRule="auto" w:line="276"/>
        <w:ind w:firstLine="283" w:end="0"/>
        <w:rPr/>
      </w:pPr>
      <w:r>
        <w:rPr>
          <w:b/>
          <w:sz w:val="25"/>
          <w:szCs w:val="25"/>
        </w:rPr>
        <w:t xml:space="preserve">C. </w:t>
      </w:r>
      <w:r>
        <w:rPr>
          <w:sz w:val="25"/>
          <w:szCs w:val="25"/>
        </w:rPr>
        <w:t>hình</w:t>
      </w:r>
      <w:r>
        <w:rPr>
          <w:sz w:val="25"/>
          <w:szCs w:val="25"/>
          <w:lang w:val="vi-VN"/>
        </w:rPr>
        <w:t xml:space="preserve"> thức </w:t>
      </w:r>
      <w:r>
        <w:rPr>
          <w:sz w:val="25"/>
          <w:szCs w:val="25"/>
        </w:rPr>
        <w:t>sản xuất tự</w:t>
      </w:r>
      <w:r>
        <w:rPr>
          <w:sz w:val="25"/>
          <w:szCs w:val="25"/>
          <w:lang w:val="vi-VN"/>
        </w:rPr>
        <w:t xml:space="preserve"> nhiên</w:t>
      </w:r>
      <w:r>
        <w:rPr>
          <w:sz w:val="25"/>
          <w:szCs w:val="25"/>
        </w:rPr>
        <w:t>.</w:t>
        <w:tab/>
      </w:r>
      <w:r>
        <w:rPr>
          <w:b/>
          <w:sz w:val="25"/>
          <w:szCs w:val="25"/>
        </w:rPr>
        <w:t xml:space="preserve">D. </w:t>
      </w:r>
      <w:r>
        <w:rPr>
          <w:sz w:val="25"/>
          <w:szCs w:val="25"/>
        </w:rPr>
        <w:t>kỹ</w:t>
      </w:r>
      <w:r>
        <w:rPr>
          <w:sz w:val="25"/>
          <w:szCs w:val="25"/>
          <w:lang w:val="vi-VN"/>
        </w:rPr>
        <w:t xml:space="preserve"> năng </w:t>
      </w:r>
      <w:r>
        <w:rPr>
          <w:sz w:val="25"/>
          <w:szCs w:val="25"/>
        </w:rPr>
        <w:t>vận hành máy móc.</w:t>
      </w:r>
    </w:p>
    <w:p>
      <w:pPr>
        <w:pStyle w:val="Normal"/>
        <w:spacing w:lineRule="auto" w:line="276"/>
        <w:jc w:val="both"/>
        <w:rPr/>
      </w:pPr>
      <w:r>
        <w:rPr>
          <w:b/>
          <w:sz w:val="25"/>
          <w:szCs w:val="25"/>
          <w:lang w:val="vi-VN"/>
        </w:rPr>
        <w:t>Câu 102:</w:t>
      </w:r>
      <w:r>
        <w:rPr>
          <w:b/>
          <w:sz w:val="25"/>
          <w:szCs w:val="25"/>
        </w:rPr>
        <w:t xml:space="preserve"> </w:t>
      </w:r>
      <w:r>
        <w:rPr>
          <w:sz w:val="25"/>
          <w:szCs w:val="25"/>
        </w:rPr>
        <w:t xml:space="preserve">Trong sản xuất và lưu thông hàng hóa, mặt tiêu cực của cạnh tranh </w:t>
      </w:r>
      <w:r>
        <w:rPr>
          <w:b/>
          <w:bCs/>
          <w:sz w:val="25"/>
          <w:szCs w:val="25"/>
        </w:rPr>
        <w:t>không</w:t>
      </w:r>
      <w:r>
        <w:rPr>
          <w:sz w:val="25"/>
          <w:szCs w:val="25"/>
        </w:rPr>
        <w:t xml:space="preserve"> thể hiện ở việc các chủ thể kinh tế</w:t>
      </w:r>
    </w:p>
    <w:p>
      <w:pPr>
        <w:pStyle w:val="Normal"/>
        <w:spacing w:lineRule="auto" w:line="276"/>
        <w:ind w:firstLine="283" w:end="0"/>
        <w:rPr>
          <w:sz w:val="25"/>
          <w:szCs w:val="25"/>
        </w:rPr>
      </w:pPr>
      <w:r>
        <w:rPr>
          <w:b/>
          <w:sz w:val="25"/>
          <w:szCs w:val="25"/>
        </w:rPr>
        <w:t xml:space="preserve">A. </w:t>
      </w:r>
      <w:r>
        <w:rPr>
          <w:sz w:val="25"/>
          <w:szCs w:val="25"/>
        </w:rPr>
        <w:t>tung tin bịa đặt về đối thủ.</w:t>
        <w:tab/>
        <w:tab/>
        <w:tab/>
        <w:t xml:space="preserve"> </w:t>
      </w:r>
      <w:r>
        <w:rPr>
          <w:b/>
          <w:sz w:val="25"/>
          <w:szCs w:val="25"/>
        </w:rPr>
        <w:t>B. x</w:t>
      </w:r>
      <w:r>
        <w:rPr>
          <w:sz w:val="25"/>
          <w:szCs w:val="25"/>
        </w:rPr>
        <w:t>ả trực tiếp chất thải ra môi trường.</w:t>
        <w:tab/>
      </w:r>
    </w:p>
    <w:p>
      <w:pPr>
        <w:pStyle w:val="Normal"/>
        <w:spacing w:lineRule="auto" w:line="276"/>
        <w:ind w:firstLine="283" w:end="0"/>
        <w:rPr/>
      </w:pPr>
      <w:r>
        <w:rPr>
          <w:b/>
          <w:sz w:val="25"/>
          <w:szCs w:val="25"/>
        </w:rPr>
        <w:t xml:space="preserve">C. </w:t>
      </w:r>
      <w:r>
        <w:rPr>
          <w:sz w:val="25"/>
          <w:szCs w:val="25"/>
        </w:rPr>
        <w:t>bỏ nhiều vốn để đầu tư sản xuất.</w:t>
        <w:tab/>
        <w:tab/>
        <w:t xml:space="preserve"> </w:t>
      </w:r>
      <w:r>
        <w:rPr>
          <w:b/>
          <w:sz w:val="25"/>
          <w:szCs w:val="25"/>
        </w:rPr>
        <w:t xml:space="preserve">D. </w:t>
      </w:r>
      <w:r>
        <w:rPr>
          <w:sz w:val="25"/>
          <w:szCs w:val="25"/>
        </w:rPr>
        <w:t>đầu cơ tích trữ để nâng giá cao.</w:t>
      </w:r>
    </w:p>
    <w:p>
      <w:pPr>
        <w:pStyle w:val="Normal"/>
        <w:spacing w:lineRule="auto" w:line="276"/>
        <w:jc w:val="both"/>
        <w:rPr/>
      </w:pPr>
      <w:r>
        <w:rPr>
          <w:b/>
          <w:sz w:val="25"/>
          <w:szCs w:val="25"/>
          <w:lang w:val="vi-VN"/>
        </w:rPr>
        <w:t>Câu 103:</w:t>
      </w:r>
      <w:r>
        <w:rPr>
          <w:sz w:val="25"/>
          <w:szCs w:val="25"/>
          <w:lang w:val="vi-VN"/>
        </w:rPr>
        <w:t xml:space="preserve"> Người có đủ năng lực trách nhiệm pháp lí vi phạm pháp luật hành chính khi </w:t>
      </w:r>
    </w:p>
    <w:p>
      <w:pPr>
        <w:pStyle w:val="Normal"/>
        <w:tabs>
          <w:tab w:val="clear" w:pos="720"/>
          <w:tab w:val="left" w:pos="5136" w:leader="none"/>
        </w:tabs>
        <w:spacing w:lineRule="auto" w:line="276"/>
        <w:ind w:firstLine="283" w:end="0"/>
        <w:rPr>
          <w:sz w:val="25"/>
          <w:szCs w:val="25"/>
          <w:lang w:val="vi-VN"/>
        </w:rPr>
      </w:pPr>
      <w:r>
        <w:rPr>
          <w:b/>
          <w:sz w:val="25"/>
          <w:szCs w:val="25"/>
          <w:lang w:val="vi-VN"/>
        </w:rPr>
        <w:t xml:space="preserve">A. </w:t>
      </w:r>
      <w:r>
        <w:rPr>
          <w:sz w:val="25"/>
          <w:szCs w:val="25"/>
        </w:rPr>
        <w:t>s</w:t>
      </w:r>
      <w:r>
        <w:rPr>
          <w:sz w:val="25"/>
          <w:szCs w:val="25"/>
          <w:lang w:val="vi-VN"/>
        </w:rPr>
        <w:t xml:space="preserve">ử dụng </w:t>
      </w:r>
      <w:r>
        <w:rPr>
          <w:sz w:val="25"/>
          <w:szCs w:val="25"/>
        </w:rPr>
        <w:t>chứng minh nhân dân hết hạn</w:t>
      </w:r>
      <w:r>
        <w:rPr>
          <w:sz w:val="25"/>
          <w:szCs w:val="25"/>
          <w:lang w:val="vi-VN"/>
        </w:rPr>
        <w:t>.</w:t>
        <w:tab/>
      </w:r>
      <w:r>
        <w:rPr>
          <w:b/>
          <w:sz w:val="25"/>
          <w:szCs w:val="25"/>
          <w:lang w:val="vi-VN"/>
        </w:rPr>
        <w:t xml:space="preserve">B. </w:t>
      </w:r>
      <w:r>
        <w:rPr>
          <w:sz w:val="25"/>
          <w:szCs w:val="25"/>
        </w:rPr>
        <w:t>m</w:t>
      </w:r>
      <w:r>
        <w:rPr>
          <w:sz w:val="25"/>
          <w:szCs w:val="25"/>
          <w:lang w:val="vi-VN"/>
        </w:rPr>
        <w:t>ua bán nội tạng người.</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rPr>
        <w:t>s</w:t>
      </w:r>
      <w:r>
        <w:rPr>
          <w:sz w:val="25"/>
          <w:szCs w:val="25"/>
          <w:lang w:val="vi-VN"/>
        </w:rPr>
        <w:t>ử dụng trái phép vũ khí quân dụng.</w:t>
        <w:tab/>
      </w:r>
      <w:r>
        <w:rPr>
          <w:b/>
          <w:sz w:val="25"/>
          <w:szCs w:val="25"/>
          <w:lang w:val="vi-VN"/>
        </w:rPr>
        <w:t xml:space="preserve">D. </w:t>
      </w:r>
      <w:r>
        <w:rPr>
          <w:sz w:val="25"/>
          <w:szCs w:val="25"/>
        </w:rPr>
        <w:t>đ</w:t>
      </w:r>
      <w:r>
        <w:rPr>
          <w:sz w:val="25"/>
          <w:szCs w:val="25"/>
          <w:lang w:val="vi-VN"/>
        </w:rPr>
        <w:t>ề nghị xiết chặt cách ly y tế.</w:t>
      </w:r>
    </w:p>
    <w:p>
      <w:pPr>
        <w:pStyle w:val="Normal"/>
        <w:spacing w:lineRule="auto" w:line="276"/>
        <w:jc w:val="both"/>
        <w:rPr/>
      </w:pPr>
      <w:r>
        <w:rPr>
          <w:sz w:val="25"/>
          <w:szCs w:val="25"/>
          <w:lang w:val="vi-VN"/>
        </w:rPr>
        <w:t xml:space="preserve"> </w:t>
      </w:r>
      <w:r>
        <w:rPr>
          <w:b/>
          <w:sz w:val="25"/>
          <w:szCs w:val="25"/>
          <w:lang w:val="vi-VN"/>
        </w:rPr>
        <w:t>Câu 104:</w:t>
      </w:r>
      <w:r>
        <w:rPr>
          <w:sz w:val="25"/>
          <w:szCs w:val="25"/>
          <w:lang w:val="vi-VN"/>
        </w:rPr>
        <w:t xml:space="preserve"> Theo quy định của pháp luật, trong trường hợp nào dưới đây công dân đã thi hành pháp luật?</w:t>
      </w:r>
    </w:p>
    <w:p>
      <w:pPr>
        <w:pStyle w:val="Normal"/>
        <w:spacing w:lineRule="auto" w:line="276"/>
        <w:ind w:firstLine="283" w:end="0"/>
        <w:jc w:val="both"/>
        <w:rPr>
          <w:sz w:val="25"/>
          <w:szCs w:val="25"/>
          <w:lang w:val="vi-VN"/>
        </w:rPr>
      </w:pPr>
      <w:r>
        <w:rPr>
          <w:b/>
          <w:sz w:val="25"/>
          <w:szCs w:val="25"/>
          <w:lang w:val="vi-VN"/>
        </w:rPr>
        <w:t xml:space="preserve">A. </w:t>
      </w:r>
      <w:r>
        <w:rPr>
          <w:sz w:val="25"/>
          <w:szCs w:val="25"/>
          <w:lang w:val="vi-VN"/>
        </w:rPr>
        <w:t>Chủ động khai báo y tế phòng dịch</w:t>
      </w:r>
      <w:r>
        <w:rPr>
          <w:sz w:val="25"/>
          <w:szCs w:val="25"/>
          <w:lang w:bidi="hi-IN"/>
        </w:rPr>
        <w:t>.</w:t>
      </w:r>
      <w:r>
        <w:rPr>
          <w:sz w:val="25"/>
          <w:szCs w:val="25"/>
          <w:lang w:val="vi-VN"/>
        </w:rPr>
        <w:tab/>
        <w:t xml:space="preserve"> </w:t>
        <w:tab/>
        <w:t xml:space="preserve">  </w:t>
      </w:r>
      <w:r>
        <w:rPr>
          <w:b/>
          <w:sz w:val="25"/>
          <w:szCs w:val="25"/>
          <w:lang w:val="vi-VN"/>
        </w:rPr>
        <w:t xml:space="preserve">B. </w:t>
      </w:r>
      <w:r>
        <w:rPr>
          <w:sz w:val="25"/>
          <w:szCs w:val="25"/>
          <w:lang w:val="vi-VN"/>
        </w:rPr>
        <w:t>Tăng cường đầu cơ tích trữ</w:t>
      </w:r>
      <w:r>
        <w:rPr>
          <w:sz w:val="25"/>
          <w:szCs w:val="25"/>
          <w:lang w:bidi="hi-IN"/>
        </w:rPr>
        <w:t>.</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Tham gia hoạt động thiện nguyện.</w:t>
        <w:tab/>
      </w:r>
      <w:r>
        <w:rPr>
          <w:sz w:val="25"/>
          <w:szCs w:val="25"/>
        </w:rPr>
        <w:t xml:space="preserve"> </w:t>
      </w:r>
      <w:r>
        <w:rPr>
          <w:b/>
          <w:sz w:val="25"/>
          <w:szCs w:val="25"/>
          <w:lang w:val="vi-VN"/>
        </w:rPr>
        <w:t xml:space="preserve">D. </w:t>
      </w:r>
      <w:r>
        <w:rPr>
          <w:sz w:val="25"/>
          <w:szCs w:val="25"/>
          <w:lang w:val="vi-VN"/>
        </w:rPr>
        <w:t>Hoàn thiện sản phẩm đấu giá.</w:t>
      </w:r>
    </w:p>
    <w:p>
      <w:pPr>
        <w:pStyle w:val="Normal"/>
        <w:spacing w:lineRule="auto" w:line="276"/>
        <w:jc w:val="both"/>
        <w:rPr/>
      </w:pPr>
      <w:r>
        <w:rPr>
          <w:b/>
          <w:sz w:val="25"/>
          <w:szCs w:val="25"/>
          <w:lang w:val="vi-VN"/>
        </w:rPr>
        <w:t>Câu 105:</w:t>
      </w:r>
      <w:r>
        <w:rPr>
          <w:sz w:val="25"/>
          <w:szCs w:val="25"/>
          <w:lang w:val="vi-VN"/>
        </w:rPr>
        <w:t xml:space="preserve"> Theo quy định của pháp luật, nội dung nào dưới đây </w:t>
      </w:r>
      <w:r>
        <w:rPr>
          <w:b/>
          <w:sz w:val="25"/>
          <w:szCs w:val="25"/>
          <w:lang w:val="vi-VN"/>
        </w:rPr>
        <w:t>không</w:t>
      </w:r>
      <w:r>
        <w:rPr>
          <w:sz w:val="25"/>
          <w:szCs w:val="25"/>
          <w:lang w:val="vi-VN"/>
        </w:rPr>
        <w:t xml:space="preserve"> thể hiện nội dung quyền bình đẳng giữa các dân tộc trong lĩnh vực giáo dục?</w:t>
      </w:r>
    </w:p>
    <w:p>
      <w:pPr>
        <w:pStyle w:val="Normal"/>
        <w:spacing w:lineRule="auto" w:line="276"/>
        <w:ind w:firstLine="360" w:end="0"/>
        <w:jc w:val="both"/>
        <w:rPr/>
      </w:pPr>
      <w:r>
        <w:rPr>
          <w:b/>
          <w:sz w:val="25"/>
          <w:szCs w:val="25"/>
          <w:lang w:val="vi-VN"/>
        </w:rPr>
        <w:t>A.</w:t>
      </w:r>
      <w:r>
        <w:rPr>
          <w:sz w:val="25"/>
          <w:szCs w:val="25"/>
          <w:lang w:val="vi-VN"/>
        </w:rPr>
        <w:t xml:space="preserve"> Xây dựng trường dân tộc nội trú.</w:t>
        <w:tab/>
        <w:tab/>
      </w:r>
      <w:r>
        <w:rPr>
          <w:sz w:val="25"/>
          <w:szCs w:val="25"/>
        </w:rPr>
        <w:t xml:space="preserve">   </w:t>
      </w:r>
      <w:r>
        <w:rPr>
          <w:b/>
          <w:sz w:val="25"/>
          <w:szCs w:val="25"/>
          <w:lang w:val="vi-VN"/>
        </w:rPr>
        <w:t>B.</w:t>
      </w:r>
      <w:r>
        <w:rPr>
          <w:sz w:val="25"/>
          <w:szCs w:val="25"/>
          <w:lang w:val="vi-VN"/>
        </w:rPr>
        <w:t xml:space="preserve"> Từ chối đăng ký học cử tuyển .</w:t>
      </w:r>
    </w:p>
    <w:p>
      <w:pPr>
        <w:pStyle w:val="Normal"/>
        <w:spacing w:lineRule="auto" w:line="276"/>
        <w:ind w:firstLine="360" w:end="0"/>
        <w:jc w:val="both"/>
        <w:rPr/>
      </w:pPr>
      <w:r>
        <w:rPr>
          <w:b/>
          <w:sz w:val="25"/>
          <w:szCs w:val="25"/>
          <w:lang w:val="vi-VN"/>
        </w:rPr>
        <w:t>C.</w:t>
      </w:r>
      <w:r>
        <w:rPr>
          <w:sz w:val="25"/>
          <w:szCs w:val="25"/>
          <w:lang w:val="vi-VN"/>
        </w:rPr>
        <w:t xml:space="preserve"> Hỗ trợ kinh phí học tập hàng tháng.</w:t>
        <w:tab/>
        <w:tab/>
      </w:r>
      <w:r>
        <w:rPr>
          <w:sz w:val="25"/>
          <w:szCs w:val="25"/>
        </w:rPr>
        <w:t xml:space="preserve">   </w:t>
      </w:r>
      <w:r>
        <w:rPr>
          <w:b/>
          <w:sz w:val="25"/>
          <w:szCs w:val="25"/>
          <w:lang w:val="vi-VN"/>
        </w:rPr>
        <w:t>D.</w:t>
      </w:r>
      <w:r>
        <w:rPr>
          <w:sz w:val="25"/>
          <w:szCs w:val="25"/>
          <w:lang w:val="vi-VN"/>
        </w:rPr>
        <w:t xml:space="preserve"> Khôi phục lễ hội truyền thống.</w:t>
      </w:r>
    </w:p>
    <w:p>
      <w:pPr>
        <w:pStyle w:val="Normal"/>
        <w:spacing w:lineRule="auto" w:line="276"/>
        <w:jc w:val="both"/>
        <w:rPr/>
      </w:pPr>
      <w:r>
        <w:rPr>
          <w:b/>
          <w:sz w:val="25"/>
          <w:szCs w:val="25"/>
          <w:lang w:val="vi-VN"/>
        </w:rPr>
        <w:t xml:space="preserve">Câu 106: </w:t>
      </w:r>
      <w:r>
        <w:rPr>
          <w:spacing w:val="-2"/>
          <w:sz w:val="25"/>
          <w:szCs w:val="25"/>
          <w:lang w:val="vi-VN"/>
        </w:rPr>
        <w:t>Hành vi bắt cóc trẻ em để tống tiền là xâm phạm quyền tự do cơ bản nào dưới đây của công dân?</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Bất khả xâm phạm về thân thể.</w:t>
        <w:tab/>
      </w:r>
      <w:r>
        <w:rPr>
          <w:sz w:val="25"/>
          <w:szCs w:val="25"/>
        </w:rPr>
        <w:t xml:space="preserve">  </w:t>
      </w:r>
      <w:r>
        <w:rPr>
          <w:b/>
          <w:sz w:val="25"/>
          <w:szCs w:val="25"/>
          <w:lang w:val="vi-VN"/>
        </w:rPr>
        <w:t xml:space="preserve">B. </w:t>
      </w:r>
      <w:r>
        <w:rPr>
          <w:sz w:val="25"/>
          <w:szCs w:val="25"/>
          <w:lang w:val="vi-VN"/>
        </w:rPr>
        <w:t>Được pháp luật bảo hộ về tính mạng.</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Bất khả xâm phạm về chỗ ở.</w:t>
        <w:tab/>
      </w:r>
      <w:r>
        <w:rPr>
          <w:sz w:val="25"/>
          <w:szCs w:val="25"/>
        </w:rPr>
        <w:t xml:space="preserve">  </w:t>
      </w:r>
      <w:r>
        <w:rPr>
          <w:b/>
          <w:sz w:val="25"/>
          <w:szCs w:val="25"/>
          <w:lang w:val="vi-VN"/>
        </w:rPr>
        <w:t xml:space="preserve">D. </w:t>
      </w:r>
      <w:r>
        <w:rPr>
          <w:sz w:val="25"/>
          <w:szCs w:val="25"/>
          <w:lang w:val="vi-VN"/>
        </w:rPr>
        <w:t>Được pháp luật bảo hộ về nhân phẩm.</w:t>
      </w:r>
    </w:p>
    <w:p>
      <w:pPr>
        <w:pStyle w:val="Normal"/>
        <w:spacing w:lineRule="auto" w:line="276"/>
        <w:jc w:val="both"/>
        <w:rPr/>
      </w:pPr>
      <w:r>
        <w:rPr>
          <w:b/>
          <w:sz w:val="25"/>
          <w:szCs w:val="25"/>
          <w:lang w:val="vi-VN"/>
        </w:rPr>
        <w:t>Câu 107:</w:t>
      </w:r>
      <w:r>
        <w:rPr>
          <w:b/>
          <w:sz w:val="25"/>
          <w:szCs w:val="25"/>
          <w:lang w:val="vi-VN" w:eastAsia="en-US"/>
        </w:rPr>
        <w:t xml:space="preserve"> </w:t>
      </w:r>
      <w:r>
        <w:rPr>
          <w:sz w:val="25"/>
          <w:szCs w:val="25"/>
          <w:lang w:val="vi-VN"/>
        </w:rPr>
        <w:t>Theo quy định của pháp luật, cơ quan nhà nước có thẩm quyền được khám xét chỗ ở của công dân khi có căn cứ khẳng định chỗ ở của người đó có</w:t>
      </w:r>
    </w:p>
    <w:p>
      <w:pPr>
        <w:pStyle w:val="Normal"/>
        <w:spacing w:lineRule="auto" w:line="276"/>
        <w:ind w:firstLine="283" w:end="0"/>
        <w:rPr/>
      </w:pPr>
      <w:r>
        <w:rPr>
          <w:b/>
          <w:sz w:val="25"/>
          <w:szCs w:val="25"/>
          <w:lang w:val="vi-VN"/>
        </w:rPr>
        <w:t xml:space="preserve">A. </w:t>
      </w:r>
      <w:r>
        <w:rPr>
          <w:sz w:val="25"/>
          <w:szCs w:val="25"/>
          <w:lang w:val="vi-VN"/>
        </w:rPr>
        <w:t>đối tượng tố cáo nặc danh.</w:t>
        <w:tab/>
        <w:tab/>
        <w:tab/>
      </w:r>
      <w:r>
        <w:rPr>
          <w:sz w:val="25"/>
          <w:szCs w:val="25"/>
        </w:rPr>
        <w:t xml:space="preserve">   </w:t>
      </w:r>
      <w:r>
        <w:rPr>
          <w:b/>
          <w:sz w:val="25"/>
          <w:szCs w:val="25"/>
          <w:lang w:val="vi-VN"/>
        </w:rPr>
        <w:t xml:space="preserve">B. </w:t>
      </w:r>
      <w:r>
        <w:rPr>
          <w:sz w:val="25"/>
          <w:szCs w:val="25"/>
          <w:lang w:val="vi-VN"/>
        </w:rPr>
        <w:t>quyết định điều chuyển nhân sự.</w:t>
      </w:r>
    </w:p>
    <w:p>
      <w:pPr>
        <w:pStyle w:val="Normal"/>
        <w:spacing w:lineRule="auto" w:line="276"/>
        <w:ind w:firstLine="283" w:end="0"/>
        <w:rPr/>
      </w:pPr>
      <w:r>
        <w:rPr>
          <w:b/>
          <w:sz w:val="25"/>
          <w:szCs w:val="25"/>
          <w:lang w:val="vi-VN"/>
        </w:rPr>
        <w:t xml:space="preserve">C. </w:t>
      </w:r>
      <w:r>
        <w:rPr>
          <w:sz w:val="25"/>
          <w:szCs w:val="25"/>
          <w:lang w:val="vi-VN"/>
        </w:rPr>
        <w:t>hồ sơ vay vốn ưu đãi.</w:t>
        <w:tab/>
        <w:tab/>
        <w:tab/>
        <w:tab/>
      </w:r>
      <w:r>
        <w:rPr>
          <w:sz w:val="25"/>
          <w:szCs w:val="25"/>
        </w:rPr>
        <w:t xml:space="preserve">   </w:t>
      </w:r>
      <w:r>
        <w:rPr>
          <w:b/>
          <w:sz w:val="25"/>
          <w:szCs w:val="25"/>
          <w:lang w:val="vi-VN"/>
        </w:rPr>
        <w:t xml:space="preserve">D. </w:t>
      </w:r>
      <w:r>
        <w:rPr>
          <w:sz w:val="25"/>
          <w:szCs w:val="25"/>
          <w:lang w:val="vi-VN"/>
        </w:rPr>
        <w:t>tài liệu liên quan đến vụ án.</w:t>
      </w:r>
    </w:p>
    <w:p>
      <w:pPr>
        <w:pStyle w:val="Normal"/>
        <w:spacing w:lineRule="auto" w:line="276"/>
        <w:jc w:val="both"/>
        <w:rPr/>
      </w:pPr>
      <w:r>
        <w:rPr>
          <w:b/>
          <w:sz w:val="25"/>
          <w:szCs w:val="25"/>
          <w:lang w:val="vi-VN"/>
        </w:rPr>
        <w:t xml:space="preserve">Câu 108: </w:t>
      </w:r>
      <w:r>
        <w:rPr>
          <w:sz w:val="25"/>
          <w:szCs w:val="25"/>
          <w:lang w:val="vi-VN"/>
        </w:rPr>
        <w:t>Theo quy định của pháp luật, công dân có thể thực hiện quyền tố cáo trong trường hợp nào sau đây?</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Nhận tiền công khác với thỏa thuận.</w:t>
        <w:tab/>
      </w:r>
      <w:r>
        <w:rPr>
          <w:sz w:val="25"/>
          <w:szCs w:val="25"/>
        </w:rPr>
        <w:t xml:space="preserve">  </w:t>
      </w:r>
      <w:r>
        <w:rPr>
          <w:b/>
          <w:sz w:val="25"/>
          <w:szCs w:val="25"/>
          <w:lang w:val="vi-VN"/>
        </w:rPr>
        <w:t xml:space="preserve">B. </w:t>
      </w:r>
      <w:r>
        <w:rPr>
          <w:sz w:val="25"/>
          <w:szCs w:val="25"/>
          <w:lang w:val="vi-VN"/>
        </w:rPr>
        <w:t>Phát hiện đối tượng lưu hành tiền giả.</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Phải kê khai tài sản cá nhân.</w:t>
        <w:tab/>
      </w:r>
      <w:r>
        <w:rPr>
          <w:sz w:val="25"/>
          <w:szCs w:val="25"/>
        </w:rPr>
        <w:t xml:space="preserve">  </w:t>
      </w:r>
      <w:r>
        <w:rPr>
          <w:b/>
          <w:sz w:val="25"/>
          <w:szCs w:val="25"/>
          <w:lang w:val="vi-VN"/>
        </w:rPr>
        <w:t xml:space="preserve">D. </w:t>
      </w:r>
      <w:r>
        <w:rPr>
          <w:sz w:val="25"/>
          <w:szCs w:val="25"/>
          <w:lang w:val="vi-VN"/>
        </w:rPr>
        <w:t>Bị buộc thôi việc không rõ lí do.</w:t>
      </w:r>
    </w:p>
    <w:p>
      <w:pPr>
        <w:pStyle w:val="Normal"/>
        <w:spacing w:lineRule="auto" w:line="276"/>
        <w:jc w:val="both"/>
        <w:rPr/>
      </w:pPr>
      <w:r>
        <w:rPr>
          <w:b/>
          <w:sz w:val="25"/>
          <w:szCs w:val="25"/>
          <w:lang w:val="vi-VN"/>
        </w:rPr>
        <w:t xml:space="preserve">Câu 109: </w:t>
      </w:r>
      <w:r>
        <w:rPr>
          <w:sz w:val="25"/>
          <w:szCs w:val="25"/>
          <w:lang w:val="vi-VN"/>
        </w:rPr>
        <w:t>Theo quy định của pháp luật, công dân được thực hiện quyền bầu cử đại biểu hội đồng nhân dân các cấp trong trường hợp nào sau đây?</w:t>
      </w:r>
    </w:p>
    <w:p>
      <w:pPr>
        <w:pStyle w:val="Normal"/>
        <w:tabs>
          <w:tab w:val="clear" w:pos="720"/>
          <w:tab w:val="left" w:pos="5136" w:leader="none"/>
        </w:tabs>
        <w:spacing w:lineRule="auto" w:line="276"/>
        <w:ind w:firstLine="283" w:end="0"/>
        <w:rPr>
          <w:sz w:val="25"/>
          <w:szCs w:val="25"/>
          <w:lang w:val="vi-VN"/>
        </w:rPr>
      </w:pPr>
      <w:r>
        <w:rPr>
          <w:b/>
          <w:sz w:val="25"/>
          <w:szCs w:val="25"/>
          <w:lang w:val="vi-VN"/>
        </w:rPr>
        <w:t xml:space="preserve">A. </w:t>
      </w:r>
      <w:r>
        <w:rPr>
          <w:sz w:val="25"/>
          <w:szCs w:val="25"/>
          <w:lang w:val="vi-VN"/>
        </w:rPr>
        <w:t>Chuẩn bị được đặc xá.</w:t>
        <w:tab/>
      </w:r>
      <w:r>
        <w:rPr>
          <w:sz w:val="25"/>
          <w:szCs w:val="25"/>
        </w:rPr>
        <w:t xml:space="preserve">  </w:t>
      </w:r>
      <w:r>
        <w:rPr>
          <w:b/>
          <w:sz w:val="25"/>
          <w:szCs w:val="25"/>
          <w:lang w:val="vi-VN"/>
        </w:rPr>
        <w:t xml:space="preserve">B. </w:t>
      </w:r>
      <w:r>
        <w:rPr>
          <w:sz w:val="25"/>
          <w:szCs w:val="25"/>
          <w:lang w:val="vi-VN"/>
        </w:rPr>
        <w:t>Đang chấp hành hình phạt tù.</w:t>
      </w:r>
    </w:p>
    <w:p>
      <w:pPr>
        <w:pStyle w:val="Normal"/>
        <w:tabs>
          <w:tab w:val="clear" w:pos="720"/>
          <w:tab w:val="left" w:pos="5136" w:leader="none"/>
        </w:tabs>
        <w:spacing w:lineRule="auto" w:line="276"/>
        <w:ind w:firstLine="283" w:end="0"/>
        <w:rPr/>
      </w:pPr>
      <w:r>
        <w:rPr>
          <w:b/>
          <w:sz w:val="25"/>
          <w:szCs w:val="25"/>
          <w:lang w:val="vi-VN"/>
        </w:rPr>
        <w:t>C.</w:t>
      </w:r>
      <w:r>
        <w:rPr>
          <w:sz w:val="25"/>
          <w:szCs w:val="25"/>
          <w:lang w:val="vi-VN"/>
        </w:rPr>
        <w:t xml:space="preserve"> Bị tình nghi là tội phạm.</w:t>
        <w:tab/>
      </w:r>
      <w:r>
        <w:rPr>
          <w:sz w:val="25"/>
          <w:szCs w:val="25"/>
        </w:rPr>
        <w:t xml:space="preserve">  </w:t>
      </w:r>
      <w:r>
        <w:rPr>
          <w:b/>
          <w:sz w:val="25"/>
          <w:szCs w:val="25"/>
          <w:lang w:val="vi-VN"/>
        </w:rPr>
        <w:t xml:space="preserve">D. </w:t>
      </w:r>
      <w:r>
        <w:rPr>
          <w:sz w:val="25"/>
          <w:szCs w:val="25"/>
          <w:lang w:val="vi-VN"/>
        </w:rPr>
        <w:t>Phải thi hành án chung thân.</w:t>
      </w:r>
    </w:p>
    <w:p>
      <w:pPr>
        <w:pStyle w:val="Normal"/>
        <w:spacing w:lineRule="auto" w:line="276"/>
        <w:jc w:val="both"/>
        <w:rPr>
          <w:sz w:val="25"/>
          <w:szCs w:val="25"/>
          <w:lang w:val="vi-VN" w:eastAsia="en-US"/>
        </w:rPr>
      </w:pPr>
      <w:r>
        <w:rPr>
          <w:b/>
          <w:sz w:val="25"/>
          <w:szCs w:val="25"/>
          <w:lang w:val="vi-VN"/>
        </w:rPr>
        <w:t xml:space="preserve">Câu 110: </w:t>
      </w:r>
      <w:r>
        <w:rPr>
          <w:sz w:val="25"/>
          <w:szCs w:val="25"/>
          <w:lang w:val="en-US" w:eastAsia="en-US"/>
        </w:rPr>
        <w:t>Công dân thực hiện quyền sáng tạo trong trường hợp nào sau đây?</w:t>
      </w:r>
    </w:p>
    <w:p>
      <w:pPr>
        <w:pStyle w:val="Normal"/>
        <w:tabs>
          <w:tab w:val="clear" w:pos="720"/>
          <w:tab w:val="left" w:pos="5136" w:leader="none"/>
        </w:tabs>
        <w:spacing w:lineRule="auto" w:line="276"/>
        <w:ind w:firstLine="283" w:end="0"/>
        <w:rPr>
          <w:sz w:val="25"/>
          <w:szCs w:val="25"/>
          <w:lang w:val="vi-VN"/>
        </w:rPr>
      </w:pPr>
      <w:r>
        <w:rPr>
          <w:b/>
          <w:sz w:val="25"/>
          <w:szCs w:val="25"/>
          <w:lang w:val="vi-VN"/>
        </w:rPr>
        <w:t xml:space="preserve">A. </w:t>
      </w:r>
      <w:r>
        <w:rPr>
          <w:sz w:val="25"/>
          <w:szCs w:val="25"/>
          <w:lang w:val="vi-VN"/>
        </w:rPr>
        <w:t>Giám sát quy hoạch đô thị.</w:t>
        <w:tab/>
      </w:r>
      <w:r>
        <w:rPr>
          <w:sz w:val="25"/>
          <w:szCs w:val="25"/>
        </w:rPr>
        <w:t xml:space="preserve">  </w:t>
      </w:r>
      <w:r>
        <w:rPr>
          <w:b/>
          <w:sz w:val="25"/>
          <w:szCs w:val="25"/>
          <w:shd w:fill="FFFFFF" w:val="clear"/>
          <w:lang w:val="vi-VN"/>
        </w:rPr>
        <w:t xml:space="preserve">B. </w:t>
      </w:r>
      <w:r>
        <w:rPr>
          <w:sz w:val="25"/>
          <w:szCs w:val="25"/>
          <w:shd w:fill="FFFFFF" w:val="clear"/>
          <w:lang w:val="vi-VN"/>
        </w:rPr>
        <w:t>Hợp lý hóa sản xuất.</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Sử dụng dịch vụ truyền thông.</w:t>
        <w:tab/>
      </w:r>
      <w:r>
        <w:rPr>
          <w:sz w:val="25"/>
          <w:szCs w:val="25"/>
        </w:rPr>
        <w:t xml:space="preserve">  </w:t>
      </w:r>
      <w:r>
        <w:rPr>
          <w:b/>
          <w:sz w:val="25"/>
          <w:szCs w:val="25"/>
          <w:lang w:val="it-IT"/>
        </w:rPr>
        <w:t xml:space="preserve">D. </w:t>
      </w:r>
      <w:r>
        <w:rPr>
          <w:sz w:val="25"/>
          <w:szCs w:val="25"/>
          <w:lang w:val="it-IT"/>
        </w:rPr>
        <w:t>Kiểm tra sản phẩm.</w:t>
      </w:r>
    </w:p>
    <w:p>
      <w:pPr>
        <w:pStyle w:val="Normal"/>
        <w:spacing w:lineRule="auto" w:line="276"/>
        <w:jc w:val="both"/>
        <w:rPr/>
      </w:pPr>
      <w:r>
        <w:rPr>
          <w:b/>
          <w:sz w:val="25"/>
          <w:szCs w:val="25"/>
          <w:lang w:val="vi-VN"/>
        </w:rPr>
        <w:t xml:space="preserve">Câu 111: </w:t>
      </w:r>
      <w:r>
        <w:rPr>
          <w:sz w:val="25"/>
          <w:szCs w:val="25"/>
          <w:lang w:val="vi-VN"/>
        </w:rPr>
        <w:t>Hiến pháp quy định “Công dân có quyền và nghĩa vụ học tập”. Phù hợp với Hiến pháp, Luật Giáo dục khẳng định: “Mọi công dân không phân biệt dân tộc, tôn giáo, tín ngưỡng, nam nữ, nguồn gốc gia đình, địa vị xã hội, hoàn cảnh kinh tế đều bình đẳng về cơ hội học tập”. Sự phù hợp của Luật giáo dục với Hiến pháp thể hiện đặc trưng nào của pháp luật?</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Xác định chặt chẽ về mặt hình thức.</w:t>
        <w:tab/>
      </w:r>
      <w:r>
        <w:rPr>
          <w:sz w:val="25"/>
          <w:szCs w:val="25"/>
        </w:rPr>
        <w:t xml:space="preserve">  </w:t>
      </w:r>
      <w:r>
        <w:rPr>
          <w:b/>
          <w:sz w:val="25"/>
          <w:szCs w:val="25"/>
          <w:lang w:val="vi-VN"/>
        </w:rPr>
        <w:t xml:space="preserve">B. </w:t>
      </w:r>
      <w:r>
        <w:rPr>
          <w:sz w:val="25"/>
          <w:szCs w:val="25"/>
          <w:lang w:val="vi-VN"/>
        </w:rPr>
        <w:t>Quy phạm phổ biến.</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Quyền lực</w:t>
      </w:r>
      <w:r>
        <w:rPr>
          <w:sz w:val="25"/>
          <w:szCs w:val="25"/>
        </w:rPr>
        <w:t xml:space="preserve"> và</w:t>
      </w:r>
      <w:r>
        <w:rPr>
          <w:sz w:val="25"/>
          <w:szCs w:val="25"/>
          <w:lang w:val="vi-VN"/>
        </w:rPr>
        <w:t xml:space="preserve"> bắt buộc chung.</w:t>
        <w:tab/>
      </w:r>
      <w:r>
        <w:rPr>
          <w:sz w:val="25"/>
          <w:szCs w:val="25"/>
        </w:rPr>
        <w:t xml:space="preserve">  </w:t>
      </w:r>
      <w:r>
        <w:rPr>
          <w:b/>
          <w:sz w:val="25"/>
          <w:szCs w:val="25"/>
          <w:lang w:val="vi-VN"/>
        </w:rPr>
        <w:t xml:space="preserve">D. </w:t>
      </w:r>
      <w:r>
        <w:rPr>
          <w:sz w:val="25"/>
          <w:szCs w:val="25"/>
          <w:lang w:val="vi-VN"/>
        </w:rPr>
        <w:t>Quy phạm pháp luật.</w:t>
      </w:r>
    </w:p>
    <w:p>
      <w:pPr>
        <w:pStyle w:val="Normal"/>
        <w:tabs>
          <w:tab w:val="clear" w:pos="720"/>
          <w:tab w:val="left" w:pos="5136" w:leader="none"/>
        </w:tabs>
        <w:spacing w:lineRule="auto" w:line="276"/>
        <w:jc w:val="both"/>
        <w:rPr/>
      </w:pPr>
      <w:r>
        <w:rPr>
          <w:b/>
          <w:sz w:val="25"/>
          <w:szCs w:val="25"/>
          <w:lang w:val="vi-VN"/>
        </w:rPr>
        <w:t xml:space="preserve">Câu 112: </w:t>
      </w:r>
      <w:r>
        <w:rPr>
          <w:sz w:val="25"/>
          <w:szCs w:val="25"/>
          <w:lang w:val="vi-VN"/>
        </w:rPr>
        <w:t xml:space="preserve">Sau khi về quê ăn cưới người họ hàng, trên đường trở về nhà do có men rượu nên không làm chủ được tốc độ xe ô tô của anh G đã đâm vào xe máy của chị D đi vào đường một chiều làm cho xe máy bị hỏng nặng. Do bức xúc, anh H chồng chị D đã rủ thêm Q tìm đánh anh G làm cho anh G bị chấn thương sọ não phải cấp cứu bệnh viện.Trong trường hợp này, </w:t>
      </w:r>
      <w:r>
        <w:rPr>
          <w:sz w:val="25"/>
          <w:szCs w:val="25"/>
        </w:rPr>
        <w:t>a</w:t>
      </w:r>
      <w:r>
        <w:rPr>
          <w:sz w:val="25"/>
          <w:szCs w:val="25"/>
          <w:lang w:val="vi-VN"/>
        </w:rPr>
        <w:t xml:space="preserve">nh </w:t>
      </w:r>
      <w:r>
        <w:rPr>
          <w:sz w:val="25"/>
          <w:szCs w:val="25"/>
        </w:rPr>
        <w:t>H</w:t>
      </w:r>
      <w:r>
        <w:rPr>
          <w:sz w:val="25"/>
          <w:szCs w:val="25"/>
          <w:lang w:val="vi-VN"/>
        </w:rPr>
        <w:t xml:space="preserve"> và anh </w:t>
      </w:r>
      <w:r>
        <w:rPr>
          <w:sz w:val="25"/>
          <w:szCs w:val="25"/>
        </w:rPr>
        <w:t>Q</w:t>
      </w:r>
      <w:r>
        <w:rPr>
          <w:sz w:val="25"/>
          <w:szCs w:val="25"/>
          <w:lang w:val="vi-VN"/>
        </w:rPr>
        <w:t xml:space="preserve"> phải chịu trách nhiệm </w:t>
      </w:r>
      <w:r>
        <w:rPr>
          <w:sz w:val="25"/>
          <w:szCs w:val="25"/>
        </w:rPr>
        <w:t>nào sau đây</w:t>
      </w:r>
      <w:r>
        <w:rPr>
          <w:sz w:val="25"/>
          <w:szCs w:val="25"/>
          <w:lang w:val="vi-VN"/>
        </w:rPr>
        <w:t>?</w:t>
      </w:r>
    </w:p>
    <w:p>
      <w:pPr>
        <w:pStyle w:val="Normal"/>
        <w:tabs>
          <w:tab w:val="clear" w:pos="720"/>
          <w:tab w:val="left" w:pos="2708" w:leader="none"/>
          <w:tab w:val="left" w:pos="5138" w:leader="none"/>
          <w:tab w:val="left" w:pos="7569" w:leader="none"/>
        </w:tabs>
        <w:spacing w:lineRule="auto" w:line="276"/>
        <w:ind w:firstLine="283" w:end="0"/>
        <w:rPr/>
      </w:pPr>
      <w:r>
        <w:rPr>
          <w:b/>
          <w:sz w:val="25"/>
          <w:szCs w:val="25"/>
          <w:lang w:val="vi-VN"/>
        </w:rPr>
        <w:t xml:space="preserve">A. </w:t>
      </w:r>
      <w:r>
        <w:rPr>
          <w:sz w:val="25"/>
          <w:szCs w:val="25"/>
          <w:lang w:val="vi-VN"/>
        </w:rPr>
        <w:t>Hình sự.</w:t>
        <w:tab/>
      </w:r>
      <w:r>
        <w:rPr>
          <w:b/>
          <w:sz w:val="25"/>
          <w:szCs w:val="25"/>
          <w:lang w:val="vi-VN"/>
        </w:rPr>
        <w:t xml:space="preserve">B. </w:t>
      </w:r>
      <w:r>
        <w:rPr>
          <w:sz w:val="25"/>
          <w:szCs w:val="25"/>
          <w:lang w:val="vi-VN"/>
        </w:rPr>
        <w:t>Hành chính.</w:t>
        <w:tab/>
      </w:r>
      <w:r>
        <w:rPr>
          <w:sz w:val="25"/>
          <w:szCs w:val="25"/>
        </w:rPr>
        <w:t xml:space="preserve">  </w:t>
      </w:r>
      <w:r>
        <w:rPr>
          <w:b/>
          <w:sz w:val="25"/>
          <w:szCs w:val="25"/>
          <w:lang w:val="vi-VN"/>
        </w:rPr>
        <w:t xml:space="preserve">C. </w:t>
      </w:r>
      <w:r>
        <w:rPr>
          <w:sz w:val="25"/>
          <w:szCs w:val="25"/>
          <w:lang w:val="vi-VN"/>
        </w:rPr>
        <w:t>Kỉ luật.</w:t>
        <w:tab/>
      </w:r>
      <w:r>
        <w:rPr>
          <w:b/>
          <w:sz w:val="25"/>
          <w:szCs w:val="25"/>
          <w:lang w:val="vi-VN"/>
        </w:rPr>
        <w:t xml:space="preserve">D. </w:t>
      </w:r>
      <w:r>
        <w:rPr>
          <w:sz w:val="25"/>
          <w:szCs w:val="25"/>
          <w:lang w:val="vi-VN"/>
        </w:rPr>
        <w:t>Dân sự.</w:t>
      </w:r>
    </w:p>
    <w:p>
      <w:pPr>
        <w:pStyle w:val="Normal"/>
        <w:spacing w:lineRule="auto" w:line="276"/>
        <w:jc w:val="both"/>
        <w:rPr/>
      </w:pPr>
      <w:r>
        <w:rPr>
          <w:b/>
          <w:sz w:val="25"/>
          <w:szCs w:val="25"/>
          <w:lang w:val="vi-VN"/>
        </w:rPr>
        <w:t xml:space="preserve">Câu 113: </w:t>
      </w:r>
      <w:r>
        <w:rPr>
          <w:sz w:val="25"/>
          <w:szCs w:val="25"/>
          <w:lang w:val="vi-VN"/>
        </w:rPr>
        <w:t xml:space="preserve">Trong cuộc họp của </w:t>
      </w:r>
      <w:r>
        <w:rPr>
          <w:sz w:val="25"/>
          <w:szCs w:val="25"/>
        </w:rPr>
        <w:t>bản X</w:t>
      </w:r>
      <w:r>
        <w:rPr>
          <w:sz w:val="25"/>
          <w:szCs w:val="25"/>
          <w:lang w:val="vi-VN"/>
        </w:rPr>
        <w:t xml:space="preserve">, bà H phản ánh, hiện nay ở trong </w:t>
      </w:r>
      <w:r>
        <w:rPr>
          <w:sz w:val="25"/>
          <w:szCs w:val="25"/>
        </w:rPr>
        <w:t>bản</w:t>
      </w:r>
      <w:r>
        <w:rPr>
          <w:sz w:val="25"/>
          <w:szCs w:val="25"/>
          <w:lang w:val="vi-VN"/>
        </w:rPr>
        <w:t xml:space="preserve"> có một số hộ dân đồng bào dân tộc thiểu số vẫn còn giữ một kiểu chăn nuôi truyền thống gây ô nhiễm môi trường, nên đề nghị trưởng </w:t>
      </w:r>
      <w:r>
        <w:rPr>
          <w:sz w:val="25"/>
          <w:szCs w:val="25"/>
        </w:rPr>
        <w:t>bản</w:t>
      </w:r>
      <w:r>
        <w:rPr>
          <w:sz w:val="25"/>
          <w:szCs w:val="25"/>
          <w:lang w:val="vi-VN"/>
        </w:rPr>
        <w:t xml:space="preserve"> có biện pháp tuyên truyền. Cho rằng bà H có ý miệt thị với các hộ đồng bào dân tộc. Ông T trưởng </w:t>
      </w:r>
      <w:r>
        <w:rPr>
          <w:sz w:val="25"/>
          <w:szCs w:val="25"/>
        </w:rPr>
        <w:t>bản</w:t>
      </w:r>
      <w:r>
        <w:rPr>
          <w:sz w:val="25"/>
          <w:szCs w:val="25"/>
          <w:lang w:val="vi-VN"/>
        </w:rPr>
        <w:t xml:space="preserve"> đã yêu cầu bà H im lặng và dời khỏi cuộc họp. Cùng dự cuộc họp, anh M và anh K đã hướng dẫn kỹ thuật nuôi ong lấy mật để giúp đồng bào dân tộc thiểu số thoát nghèo. </w:t>
      </w:r>
      <w:r>
        <w:rPr>
          <w:sz w:val="25"/>
          <w:szCs w:val="25"/>
        </w:rPr>
        <w:t>Ông T</w:t>
      </w:r>
      <w:r>
        <w:rPr>
          <w:sz w:val="25"/>
          <w:szCs w:val="25"/>
          <w:lang w:val="vi-VN"/>
        </w:rPr>
        <w:t xml:space="preserve"> đã thực hiện </w:t>
      </w:r>
      <w:r>
        <w:rPr>
          <w:sz w:val="25"/>
          <w:szCs w:val="25"/>
        </w:rPr>
        <w:t>chưa quyền</w:t>
      </w:r>
      <w:r>
        <w:rPr>
          <w:sz w:val="25"/>
          <w:szCs w:val="25"/>
          <w:lang w:val="vi-VN"/>
        </w:rPr>
        <w:t xml:space="preserve"> bình đẳng giữa các dân tộc của nhà nước ta trên phương diện  </w:t>
      </w:r>
    </w:p>
    <w:p>
      <w:pPr>
        <w:pStyle w:val="Normal"/>
        <w:tabs>
          <w:tab w:val="clear" w:pos="720"/>
          <w:tab w:val="left" w:pos="2708" w:leader="none"/>
          <w:tab w:val="left" w:pos="5138" w:leader="none"/>
          <w:tab w:val="left" w:pos="7569" w:leader="none"/>
        </w:tabs>
        <w:spacing w:lineRule="auto" w:line="276"/>
        <w:ind w:firstLine="283" w:end="0"/>
        <w:rPr/>
      </w:pPr>
      <w:r>
        <w:rPr>
          <w:b/>
          <w:sz w:val="25"/>
          <w:szCs w:val="25"/>
          <w:lang w:val="vi-VN"/>
        </w:rPr>
        <w:t xml:space="preserve">A. </w:t>
      </w:r>
      <w:r>
        <w:rPr>
          <w:sz w:val="25"/>
          <w:szCs w:val="25"/>
        </w:rPr>
        <w:t>k</w:t>
      </w:r>
      <w:r>
        <w:rPr>
          <w:sz w:val="25"/>
          <w:szCs w:val="25"/>
          <w:lang w:val="vi-VN"/>
        </w:rPr>
        <w:t>inh tế.</w:t>
        <w:tab/>
      </w:r>
      <w:r>
        <w:rPr>
          <w:b/>
          <w:sz w:val="25"/>
          <w:szCs w:val="25"/>
          <w:lang w:val="vi-VN"/>
        </w:rPr>
        <w:t xml:space="preserve">B. </w:t>
      </w:r>
      <w:r>
        <w:rPr>
          <w:sz w:val="25"/>
          <w:szCs w:val="25"/>
        </w:rPr>
        <w:t>c</w:t>
      </w:r>
      <w:r>
        <w:rPr>
          <w:sz w:val="25"/>
          <w:szCs w:val="25"/>
          <w:lang w:val="vi-VN"/>
        </w:rPr>
        <w:t>hính trị.</w:t>
        <w:tab/>
      </w:r>
      <w:r>
        <w:rPr>
          <w:sz w:val="25"/>
          <w:szCs w:val="25"/>
        </w:rPr>
        <w:t xml:space="preserve"> </w:t>
      </w:r>
      <w:r>
        <w:rPr>
          <w:b/>
          <w:sz w:val="25"/>
          <w:szCs w:val="25"/>
          <w:lang w:val="vi-VN"/>
        </w:rPr>
        <w:t xml:space="preserve">C. </w:t>
      </w:r>
      <w:r>
        <w:rPr>
          <w:sz w:val="25"/>
          <w:szCs w:val="25"/>
        </w:rPr>
        <w:t>t</w:t>
      </w:r>
      <w:r>
        <w:rPr>
          <w:sz w:val="25"/>
          <w:szCs w:val="25"/>
          <w:lang w:val="vi-VN"/>
        </w:rPr>
        <w:t>ôn giáo.</w:t>
        <w:tab/>
      </w:r>
      <w:r>
        <w:rPr>
          <w:b/>
          <w:sz w:val="25"/>
          <w:szCs w:val="25"/>
          <w:lang w:val="vi-VN"/>
        </w:rPr>
        <w:t xml:space="preserve">D. </w:t>
      </w:r>
      <w:r>
        <w:rPr>
          <w:sz w:val="25"/>
          <w:szCs w:val="25"/>
        </w:rPr>
        <w:t>v</w:t>
      </w:r>
      <w:r>
        <w:rPr>
          <w:sz w:val="25"/>
          <w:szCs w:val="25"/>
          <w:lang w:val="vi-VN"/>
        </w:rPr>
        <w:t>ăn hóa.</w:t>
      </w:r>
    </w:p>
    <w:p>
      <w:pPr>
        <w:pStyle w:val="Normal"/>
        <w:spacing w:lineRule="auto" w:line="276"/>
        <w:jc w:val="both"/>
        <w:rPr/>
      </w:pPr>
      <w:r>
        <w:rPr>
          <w:b/>
          <w:sz w:val="25"/>
          <w:szCs w:val="25"/>
          <w:lang w:val="vi-VN"/>
        </w:rPr>
        <w:t xml:space="preserve">Câu 114: </w:t>
      </w:r>
      <w:r>
        <w:rPr>
          <w:sz w:val="25"/>
          <w:szCs w:val="25"/>
          <w:lang w:val="vi-VN"/>
        </w:rPr>
        <w:t>Biết người yêu mình là anh A tham gia đường dây cho vay nặng lãi, sợ bị liên lụy chị B đã chủ động cự tuyệt và kiên quyết ngăn cản không cho anh A vào phòng trọ của mình. Sau nhiều lần tìm gặp đều bị người yêu từ chối, muốn níu kéo tình cảm, anh A đột nhập vào nhà của bố mẹ chị B để lại lá thư có nội dung dọa sẽ giết nếu không cưới được chị làm vợ. Anh A đã vi phạm quyền nào dưới đây của công dân?</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Bất khả xâm phạm về thân thể.</w:t>
        <w:tab/>
      </w:r>
      <w:r>
        <w:rPr>
          <w:sz w:val="25"/>
          <w:szCs w:val="25"/>
        </w:rPr>
        <w:t xml:space="preserve"> </w:t>
      </w:r>
      <w:r>
        <w:rPr>
          <w:b/>
          <w:sz w:val="25"/>
          <w:szCs w:val="25"/>
          <w:lang w:val="vi-VN"/>
        </w:rPr>
        <w:t xml:space="preserve">B. </w:t>
      </w:r>
      <w:r>
        <w:rPr>
          <w:sz w:val="25"/>
          <w:szCs w:val="25"/>
          <w:lang w:val="vi-VN"/>
        </w:rPr>
        <w:t>Đảm bảo an toàn tính mạng.</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Bất khả xâm phạm về chỗ ở.</w:t>
        <w:tab/>
      </w:r>
      <w:r>
        <w:rPr>
          <w:b/>
          <w:sz w:val="25"/>
          <w:szCs w:val="25"/>
          <w:lang w:val="vi-VN"/>
        </w:rPr>
        <w:t xml:space="preserve">D. </w:t>
      </w:r>
      <w:r>
        <w:rPr>
          <w:sz w:val="25"/>
          <w:szCs w:val="25"/>
          <w:lang w:val="vi-VN"/>
        </w:rPr>
        <w:t>Đảm bảo bí mật thư tín, điện tín.</w:t>
      </w:r>
    </w:p>
    <w:p>
      <w:pPr>
        <w:pStyle w:val="Normal"/>
        <w:spacing w:lineRule="auto" w:line="276"/>
        <w:jc w:val="both"/>
        <w:rPr>
          <w:sz w:val="25"/>
          <w:szCs w:val="25"/>
          <w:lang w:val="vi-VN"/>
        </w:rPr>
      </w:pPr>
      <w:r>
        <w:rPr>
          <w:b/>
          <w:sz w:val="25"/>
          <w:szCs w:val="25"/>
          <w:lang w:val="vi-VN"/>
        </w:rPr>
        <w:t xml:space="preserve">Câu 115: </w:t>
      </w:r>
      <w:r>
        <w:rPr>
          <w:rStyle w:val="fontstyle21"/>
          <w:rFonts w:cs="Times New Roman"/>
          <w:color w:val="000000"/>
          <w:sz w:val="25"/>
          <w:szCs w:val="25"/>
          <w:lang w:val="vi-VN"/>
        </w:rPr>
        <w:t>Trong ngày bầu cử đại biểu Hội đồng nhân dân các cấp, vì anh P đang bị tạm giam để điều</w:t>
      </w:r>
      <w:r>
        <w:rPr>
          <w:sz w:val="25"/>
          <w:szCs w:val="25"/>
          <w:lang w:val="vi-VN"/>
        </w:rPr>
        <w:t xml:space="preserve"> </w:t>
      </w:r>
      <w:r>
        <w:rPr>
          <w:rStyle w:val="fontstyle21"/>
          <w:rFonts w:cs="Times New Roman"/>
          <w:color w:val="000000"/>
          <w:sz w:val="25"/>
          <w:szCs w:val="25"/>
          <w:lang w:val="vi-VN"/>
        </w:rPr>
        <w:t>tra nên nhân viên tổ bầu cử đã mang hòm phiếu phụ đến trại tạm giam và hướng dẫn anh P bỏ phiếu. Anh P đã được thực hiện nguyên tắc bầu cử nào dưới đây?</w:t>
      </w:r>
    </w:p>
    <w:p>
      <w:pPr>
        <w:pStyle w:val="Normal"/>
        <w:tabs>
          <w:tab w:val="clear" w:pos="720"/>
          <w:tab w:val="left" w:pos="5135" w:leader="none"/>
        </w:tabs>
        <w:spacing w:lineRule="auto" w:line="276"/>
        <w:ind w:firstLine="283" w:end="0"/>
        <w:rPr>
          <w:sz w:val="25"/>
          <w:szCs w:val="25"/>
        </w:rPr>
      </w:pPr>
      <w:r>
        <w:rPr>
          <w:rStyle w:val="fontstyle21"/>
          <w:rFonts w:cs="Times New Roman"/>
          <w:b/>
          <w:color w:val="000000"/>
          <w:sz w:val="25"/>
          <w:szCs w:val="25"/>
          <w:lang w:val="vi-VN"/>
        </w:rPr>
        <w:t xml:space="preserve">A. </w:t>
      </w:r>
      <w:r>
        <w:rPr>
          <w:rStyle w:val="fontstyle21"/>
          <w:rFonts w:cs="Times New Roman"/>
          <w:color w:val="000000"/>
          <w:sz w:val="25"/>
          <w:szCs w:val="25"/>
          <w:lang w:val="vi-VN"/>
        </w:rPr>
        <w:t>Trực tiếp</w:t>
      </w:r>
      <w:r>
        <w:rPr>
          <w:rStyle w:val="fontstyle21"/>
          <w:rFonts w:cs="Times New Roman"/>
          <w:color w:val="000000"/>
          <w:sz w:val="25"/>
          <w:szCs w:val="25"/>
        </w:rPr>
        <w:t>.</w:t>
      </w:r>
      <w:r>
        <w:rPr>
          <w:sz w:val="25"/>
          <w:szCs w:val="25"/>
          <w:lang w:val="vi-VN"/>
        </w:rPr>
        <w:t xml:space="preserve">                    </w:t>
      </w:r>
      <w:r>
        <w:rPr>
          <w:rStyle w:val="fontstyle21"/>
          <w:rFonts w:cs="Times New Roman"/>
          <w:b/>
          <w:color w:val="000000"/>
          <w:sz w:val="25"/>
          <w:szCs w:val="25"/>
          <w:lang w:val="vi-VN"/>
        </w:rPr>
        <w:t xml:space="preserve">B. </w:t>
      </w:r>
      <w:r>
        <w:rPr>
          <w:rStyle w:val="fontstyle21"/>
          <w:rFonts w:cs="Times New Roman"/>
          <w:color w:val="000000"/>
          <w:sz w:val="25"/>
          <w:szCs w:val="25"/>
          <w:lang w:val="vi-VN"/>
        </w:rPr>
        <w:t>Ủy quyền</w:t>
      </w:r>
      <w:r>
        <w:rPr>
          <w:rStyle w:val="fontstyle21"/>
          <w:rFonts w:cs="Times New Roman"/>
          <w:color w:val="000000"/>
          <w:sz w:val="25"/>
          <w:szCs w:val="25"/>
        </w:rPr>
        <w:t>.</w:t>
      </w:r>
      <w:r>
        <w:rPr>
          <w:sz w:val="25"/>
          <w:szCs w:val="25"/>
          <w:lang w:val="vi-VN"/>
        </w:rPr>
        <w:tab/>
      </w:r>
      <w:r>
        <w:rPr>
          <w:rStyle w:val="fontstyle21"/>
          <w:rFonts w:cs="Times New Roman"/>
          <w:b/>
          <w:color w:val="000000"/>
          <w:sz w:val="25"/>
          <w:szCs w:val="25"/>
          <w:lang w:val="vi-VN"/>
        </w:rPr>
        <w:t xml:space="preserve">C. </w:t>
      </w:r>
      <w:r>
        <w:rPr>
          <w:rStyle w:val="fontstyle21"/>
          <w:rFonts w:cs="Times New Roman"/>
          <w:color w:val="000000"/>
          <w:sz w:val="25"/>
          <w:szCs w:val="25"/>
          <w:lang w:val="vi-VN"/>
        </w:rPr>
        <w:t>Đại diện</w:t>
      </w:r>
      <w:r>
        <w:rPr>
          <w:rStyle w:val="fontstyle21"/>
          <w:rFonts w:cs="Times New Roman"/>
          <w:color w:val="000000"/>
          <w:sz w:val="25"/>
          <w:szCs w:val="25"/>
        </w:rPr>
        <w:t>.</w:t>
      </w:r>
      <w:r>
        <w:rPr>
          <w:sz w:val="25"/>
          <w:szCs w:val="25"/>
          <w:lang w:val="vi-VN"/>
        </w:rPr>
        <w:tab/>
        <w:t xml:space="preserve">     </w:t>
      </w:r>
      <w:r>
        <w:rPr>
          <w:rStyle w:val="fontstyle21"/>
          <w:rFonts w:cs="Times New Roman"/>
          <w:b/>
          <w:color w:val="000000"/>
          <w:sz w:val="25"/>
          <w:szCs w:val="25"/>
          <w:lang w:val="vi-VN"/>
        </w:rPr>
        <w:t xml:space="preserve">D. </w:t>
      </w:r>
      <w:r>
        <w:rPr>
          <w:rStyle w:val="fontstyle21"/>
          <w:rFonts w:cs="Times New Roman"/>
          <w:color w:val="000000"/>
          <w:sz w:val="25"/>
          <w:szCs w:val="25"/>
          <w:lang w:val="vi-VN"/>
        </w:rPr>
        <w:t>Công khai</w:t>
      </w:r>
      <w:r>
        <w:rPr>
          <w:rStyle w:val="fontstyle21"/>
          <w:rFonts w:cs="Times New Roman"/>
          <w:color w:val="000000"/>
          <w:sz w:val="25"/>
          <w:szCs w:val="25"/>
        </w:rPr>
        <w:t>.</w:t>
      </w:r>
    </w:p>
    <w:p>
      <w:pPr>
        <w:pStyle w:val="Normal"/>
        <w:spacing w:lineRule="auto" w:line="276"/>
        <w:jc w:val="both"/>
        <w:rPr/>
      </w:pPr>
      <w:r>
        <w:rPr>
          <w:b/>
          <w:sz w:val="25"/>
          <w:szCs w:val="25"/>
          <w:lang w:val="vi-VN"/>
        </w:rPr>
        <w:t xml:space="preserve">Câu 116: </w:t>
      </w:r>
      <w:r>
        <w:rPr>
          <w:sz w:val="25"/>
          <w:szCs w:val="25"/>
          <w:lang w:val="en-US" w:eastAsia="en-US"/>
        </w:rPr>
        <w:t>Lãnh đạo thành phố X đã chỉ đạo lắp đặt hệ thống cây ATM gạo để hỗ trợ người dân chịu tác động của dịch bệnh. Lãnh đạo thành phố X đã tạo điều kiện để người dân hưởng quyền được phát triển ở nội dung nào sau đây?</w:t>
      </w:r>
    </w:p>
    <w:p>
      <w:pPr>
        <w:pStyle w:val="Normal"/>
        <w:tabs>
          <w:tab w:val="clear" w:pos="720"/>
          <w:tab w:val="left" w:pos="5136" w:leader="none"/>
        </w:tabs>
        <w:spacing w:lineRule="auto" w:line="276"/>
        <w:ind w:firstLine="283" w:end="0"/>
        <w:rPr/>
      </w:pPr>
      <w:r>
        <w:rPr>
          <w:b/>
          <w:sz w:val="25"/>
          <w:szCs w:val="25"/>
        </w:rPr>
        <w:t xml:space="preserve">A. </w:t>
      </w:r>
      <w:r>
        <w:rPr>
          <w:sz w:val="25"/>
          <w:szCs w:val="25"/>
        </w:rPr>
        <w:t>Có mức sống đầy đủ về vật chất.</w:t>
        <w:tab/>
      </w:r>
      <w:r>
        <w:rPr>
          <w:b/>
          <w:sz w:val="25"/>
          <w:szCs w:val="25"/>
        </w:rPr>
        <w:t xml:space="preserve">B. </w:t>
      </w:r>
      <w:r>
        <w:rPr>
          <w:sz w:val="25"/>
          <w:szCs w:val="25"/>
        </w:rPr>
        <w:t>Thay đổi đồng bộ kết cấu hạ tầng.</w:t>
      </w:r>
    </w:p>
    <w:p>
      <w:pPr>
        <w:pStyle w:val="Normal"/>
        <w:tabs>
          <w:tab w:val="clear" w:pos="720"/>
          <w:tab w:val="left" w:pos="5136" w:leader="none"/>
        </w:tabs>
        <w:spacing w:lineRule="auto" w:line="276"/>
        <w:ind w:firstLine="283" w:end="0"/>
        <w:rPr/>
      </w:pPr>
      <w:r>
        <w:rPr>
          <w:b/>
          <w:sz w:val="25"/>
          <w:szCs w:val="25"/>
        </w:rPr>
        <w:t xml:space="preserve">C. </w:t>
      </w:r>
      <w:r>
        <w:rPr>
          <w:sz w:val="25"/>
          <w:szCs w:val="25"/>
        </w:rPr>
        <w:t>Ứng phó với dịch bệnh kéo dài.</w:t>
        <w:tab/>
      </w:r>
      <w:r>
        <w:rPr>
          <w:b/>
          <w:sz w:val="25"/>
          <w:szCs w:val="25"/>
        </w:rPr>
        <w:t xml:space="preserve">D. </w:t>
      </w:r>
      <w:r>
        <w:rPr>
          <w:sz w:val="25"/>
          <w:szCs w:val="25"/>
        </w:rPr>
        <w:t>Chủ động xử lí công tác truyền thông.</w:t>
      </w:r>
    </w:p>
    <w:p>
      <w:pPr>
        <w:pStyle w:val="Normal"/>
        <w:spacing w:lineRule="auto" w:line="276"/>
        <w:jc w:val="both"/>
        <w:rPr/>
      </w:pPr>
      <w:r>
        <w:rPr>
          <w:b/>
          <w:sz w:val="25"/>
          <w:szCs w:val="25"/>
          <w:lang w:val="vi-VN"/>
        </w:rPr>
        <w:t xml:space="preserve">Câu 117: </w:t>
      </w:r>
      <w:r>
        <w:rPr>
          <w:sz w:val="25"/>
          <w:szCs w:val="25"/>
          <w:lang w:val="vi-VN"/>
        </w:rPr>
        <w:t>Chủ một nhà hàng là anh K không làm đủ cỗ cưới theo hợp đồng cho bà T. Bà T yêu cầu anh K phải bồi thường gấp đôi như đã thỏa thuận trong hợp đồng, nhưng anh K không chịu và chỉ bồi thường cho bà T đúng số tiền bằng số cỗ chưa làm. Bà T không đồng ý nên đã gọi con trai của mình là anh Q đến thương lượng với anh K. Không thương lượng được, anh Q đã đập phá cửa hàng của anh K. Thấy vậy, vợ anh K là chị L đã lớn tiếng xúc phạm và đuổi 2 mẹ con bà T ra khỏi cửa hàng. Những ai dưới đây đã vi phạm pháp luật dân</w:t>
      </w:r>
      <w:r>
        <w:rPr>
          <w:spacing w:val="-11"/>
          <w:sz w:val="25"/>
          <w:szCs w:val="25"/>
          <w:lang w:val="vi-VN"/>
        </w:rPr>
        <w:t xml:space="preserve"> </w:t>
      </w:r>
      <w:r>
        <w:rPr>
          <w:sz w:val="25"/>
          <w:szCs w:val="25"/>
          <w:lang w:val="vi-VN"/>
        </w:rPr>
        <w:t>sự?</w:t>
      </w:r>
    </w:p>
    <w:p>
      <w:pPr>
        <w:pStyle w:val="Normal"/>
        <w:tabs>
          <w:tab w:val="clear" w:pos="720"/>
          <w:tab w:val="left" w:pos="5135" w:leader="none"/>
        </w:tabs>
        <w:spacing w:lineRule="auto" w:line="276"/>
        <w:ind w:firstLine="283" w:end="0"/>
        <w:rPr/>
      </w:pPr>
      <w:r>
        <w:rPr>
          <w:b/>
          <w:sz w:val="25"/>
          <w:szCs w:val="25"/>
          <w:lang w:val="vi-VN"/>
        </w:rPr>
        <w:t xml:space="preserve">A. </w:t>
      </w:r>
      <w:r>
        <w:rPr>
          <w:sz w:val="25"/>
          <w:szCs w:val="25"/>
          <w:lang w:val="vi-VN"/>
        </w:rPr>
        <w:t>Anh K và anh Q.</w:t>
        <w:tab/>
      </w:r>
      <w:r>
        <w:rPr>
          <w:b/>
          <w:sz w:val="25"/>
          <w:szCs w:val="25"/>
          <w:lang w:val="vi-VN"/>
        </w:rPr>
        <w:t xml:space="preserve">B. </w:t>
      </w:r>
      <w:r>
        <w:rPr>
          <w:sz w:val="25"/>
          <w:szCs w:val="25"/>
          <w:lang w:val="vi-VN"/>
        </w:rPr>
        <w:t>Chị L, anh Q và anh K.</w:t>
      </w:r>
    </w:p>
    <w:p>
      <w:pPr>
        <w:pStyle w:val="Normal"/>
        <w:tabs>
          <w:tab w:val="clear" w:pos="720"/>
          <w:tab w:val="left" w:pos="5135" w:leader="none"/>
        </w:tabs>
        <w:spacing w:lineRule="auto" w:line="276"/>
        <w:ind w:firstLine="283" w:end="0"/>
        <w:rPr/>
      </w:pPr>
      <w:r>
        <w:rPr>
          <w:b/>
          <w:sz w:val="25"/>
          <w:szCs w:val="25"/>
          <w:lang w:val="vi-VN"/>
        </w:rPr>
        <w:t xml:space="preserve">C. </w:t>
      </w:r>
      <w:r>
        <w:rPr>
          <w:sz w:val="25"/>
          <w:szCs w:val="25"/>
          <w:lang w:val="vi-VN"/>
        </w:rPr>
        <w:t>Bà T, anh Q và chị</w:t>
      </w:r>
      <w:r>
        <w:rPr>
          <w:spacing w:val="-4"/>
          <w:sz w:val="25"/>
          <w:szCs w:val="25"/>
          <w:lang w:val="vi-VN"/>
        </w:rPr>
        <w:t xml:space="preserve"> </w:t>
      </w:r>
      <w:r>
        <w:rPr>
          <w:spacing w:val="-8"/>
          <w:sz w:val="25"/>
          <w:szCs w:val="25"/>
          <w:lang w:val="vi-VN"/>
        </w:rPr>
        <w:t>L.</w:t>
      </w:r>
      <w:r>
        <w:rPr>
          <w:sz w:val="25"/>
          <w:szCs w:val="25"/>
          <w:lang w:val="vi-VN"/>
        </w:rPr>
        <w:tab/>
      </w:r>
      <w:r>
        <w:rPr>
          <w:b/>
          <w:sz w:val="25"/>
          <w:szCs w:val="25"/>
          <w:lang w:val="vi-VN"/>
        </w:rPr>
        <w:t xml:space="preserve">D. </w:t>
      </w:r>
      <w:r>
        <w:rPr>
          <w:sz w:val="25"/>
          <w:szCs w:val="25"/>
          <w:lang w:val="vi-VN"/>
        </w:rPr>
        <w:t>Anh K và bà</w:t>
      </w:r>
      <w:r>
        <w:rPr>
          <w:spacing w:val="-2"/>
          <w:sz w:val="25"/>
          <w:szCs w:val="25"/>
          <w:lang w:val="vi-VN"/>
        </w:rPr>
        <w:t xml:space="preserve"> </w:t>
      </w:r>
      <w:r>
        <w:rPr>
          <w:sz w:val="25"/>
          <w:szCs w:val="25"/>
          <w:lang w:val="vi-VN"/>
        </w:rPr>
        <w:t>T.</w:t>
      </w:r>
    </w:p>
    <w:p>
      <w:pPr>
        <w:pStyle w:val="Normal"/>
        <w:spacing w:lineRule="auto" w:line="276"/>
        <w:jc w:val="both"/>
        <w:rPr/>
      </w:pPr>
      <w:r>
        <w:rPr>
          <w:b/>
          <w:sz w:val="25"/>
          <w:szCs w:val="25"/>
          <w:lang w:val="vi-VN"/>
        </w:rPr>
        <w:t xml:space="preserve">Câu 118: </w:t>
      </w:r>
      <w:r>
        <w:rPr>
          <w:sz w:val="25"/>
          <w:szCs w:val="25"/>
          <w:lang w:val="nl-NL"/>
        </w:rPr>
        <w:t>Vì con trai là anh S kết hôn đã nhiều năm mà chưa có con nên bà G mẹ anh đã thuyết phục con mình bí mật nhờ chị K vừa li hôn mang thai hộ. Phát hiện việc anh S sống chung như vợ chồng với chị K là do bà G sắp đặt, chị H vợ anh đã tự ý rút toàn bộ số tiền tiết kiệm của gia đình rồi bỏ đi khỏi nhà. Thương con, bà T mẹ chị H sang nhà thông gia mắng chửi bà G. Những ai dưới đây vi phạm nội dung quyền bình đẳng trong hôn nhân và gia đình?</w:t>
      </w:r>
    </w:p>
    <w:p>
      <w:pPr>
        <w:pStyle w:val="Normal"/>
        <w:tabs>
          <w:tab w:val="clear" w:pos="720"/>
          <w:tab w:val="left" w:pos="5136" w:leader="none"/>
        </w:tabs>
        <w:spacing w:lineRule="auto" w:line="276"/>
        <w:ind w:firstLine="283" w:end="0"/>
        <w:jc w:val="both"/>
        <w:rPr/>
      </w:pPr>
      <w:r>
        <w:rPr>
          <w:b/>
          <w:sz w:val="25"/>
          <w:szCs w:val="25"/>
          <w:lang w:val="nl-NL"/>
        </w:rPr>
        <w:t xml:space="preserve">A. </w:t>
      </w:r>
      <w:r>
        <w:rPr>
          <w:sz w:val="25"/>
          <w:szCs w:val="25"/>
          <w:lang w:val="nl-NL"/>
        </w:rPr>
        <w:t>Bà G, anh S, chị H và chị K.</w:t>
        <w:tab/>
      </w:r>
      <w:r>
        <w:rPr>
          <w:b/>
          <w:sz w:val="25"/>
          <w:szCs w:val="25"/>
          <w:lang w:val="nl-NL"/>
        </w:rPr>
        <w:t xml:space="preserve">B. </w:t>
      </w:r>
      <w:r>
        <w:rPr>
          <w:sz w:val="25"/>
          <w:szCs w:val="25"/>
          <w:lang w:val="nl-NL"/>
        </w:rPr>
        <w:t>Bà G, chị K và anh</w:t>
      </w:r>
      <w:r>
        <w:rPr>
          <w:spacing w:val="-6"/>
          <w:sz w:val="25"/>
          <w:szCs w:val="25"/>
          <w:lang w:val="nl-NL"/>
        </w:rPr>
        <w:t xml:space="preserve"> </w:t>
      </w:r>
      <w:r>
        <w:rPr>
          <w:sz w:val="25"/>
          <w:szCs w:val="25"/>
          <w:lang w:val="nl-NL"/>
        </w:rPr>
        <w:t>S.</w:t>
      </w:r>
    </w:p>
    <w:p>
      <w:pPr>
        <w:pStyle w:val="Normal"/>
        <w:tabs>
          <w:tab w:val="clear" w:pos="720"/>
          <w:tab w:val="left" w:pos="5136" w:leader="none"/>
        </w:tabs>
        <w:spacing w:lineRule="auto" w:line="276"/>
        <w:ind w:firstLine="283" w:end="0"/>
        <w:jc w:val="both"/>
        <w:rPr/>
      </w:pPr>
      <w:r>
        <w:rPr>
          <w:b/>
          <w:sz w:val="25"/>
          <w:szCs w:val="25"/>
          <w:lang w:val="nl-NL"/>
        </w:rPr>
        <w:t xml:space="preserve">C. </w:t>
      </w:r>
      <w:r>
        <w:rPr>
          <w:sz w:val="25"/>
          <w:szCs w:val="25"/>
          <w:lang w:val="nl-NL"/>
        </w:rPr>
        <w:t>Bà G, anh S và chị</w:t>
      </w:r>
      <w:r>
        <w:rPr>
          <w:spacing w:val="-7"/>
          <w:sz w:val="25"/>
          <w:szCs w:val="25"/>
          <w:lang w:val="nl-NL"/>
        </w:rPr>
        <w:t xml:space="preserve"> </w:t>
      </w:r>
      <w:r>
        <w:rPr>
          <w:sz w:val="25"/>
          <w:szCs w:val="25"/>
          <w:lang w:val="nl-NL"/>
        </w:rPr>
        <w:t>H.</w:t>
        <w:tab/>
      </w:r>
      <w:r>
        <w:rPr>
          <w:b/>
          <w:sz w:val="25"/>
          <w:szCs w:val="25"/>
          <w:lang w:val="nl-NL"/>
        </w:rPr>
        <w:t xml:space="preserve">D. </w:t>
      </w:r>
      <w:r>
        <w:rPr>
          <w:sz w:val="25"/>
          <w:szCs w:val="25"/>
          <w:lang w:val="nl-NL"/>
        </w:rPr>
        <w:t>Bà G, anh S, bà T và chị H.</w:t>
      </w:r>
    </w:p>
    <w:p>
      <w:pPr>
        <w:pStyle w:val="Normal"/>
        <w:spacing w:lineRule="auto" w:line="276"/>
        <w:jc w:val="both"/>
        <w:rPr/>
      </w:pPr>
      <w:r>
        <w:rPr>
          <w:b/>
          <w:sz w:val="25"/>
          <w:szCs w:val="25"/>
          <w:lang w:val="vi-VN"/>
        </w:rPr>
        <w:t xml:space="preserve">Câu 119: </w:t>
      </w:r>
      <w:r>
        <w:rPr>
          <w:sz w:val="25"/>
          <w:szCs w:val="25"/>
          <w:lang w:val="vi-VN"/>
        </w:rPr>
        <w:t>Phát hiện chị H là hàng xóm</w:t>
      </w:r>
      <w:r>
        <w:rPr>
          <w:sz w:val="25"/>
          <w:szCs w:val="25"/>
        </w:rPr>
        <w:t>,</w:t>
      </w:r>
      <w:r>
        <w:rPr>
          <w:sz w:val="25"/>
          <w:szCs w:val="25"/>
          <w:lang w:val="vi-VN"/>
        </w:rPr>
        <w:t xml:space="preserve"> chứng kiến mình đánh nhân viên bảo vệ tòa nhà gãy chân, anh T đã thuê anh K bắt cóc con gái chị H để uy hiếp dọa chị phải giữ im lặng. Sau đó phát hiện con gái bị hoảng loạn tinh thần phải vào viện điều trị nên chồng chị H là anh B đã xông vào nhà anh T đập phá tài sản. Những ai sau đây vi phạm quyền được pháp luật bảo hộ về tính mạng, sức khỏe của công dân?</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Anh K và anh B.</w:t>
        <w:tab/>
      </w:r>
      <w:r>
        <w:rPr>
          <w:b/>
          <w:sz w:val="25"/>
          <w:szCs w:val="25"/>
          <w:lang w:val="vi-VN"/>
        </w:rPr>
        <w:t xml:space="preserve">B. </w:t>
      </w:r>
      <w:r>
        <w:rPr>
          <w:sz w:val="25"/>
          <w:szCs w:val="25"/>
          <w:lang w:val="vi-VN"/>
        </w:rPr>
        <w:t>Anh T và chị H.</w:t>
      </w:r>
    </w:p>
    <w:p>
      <w:pPr>
        <w:pStyle w:val="Normal"/>
        <w:tabs>
          <w:tab w:val="clear" w:pos="720"/>
          <w:tab w:val="left" w:pos="5136" w:leader="none"/>
        </w:tabs>
        <w:spacing w:lineRule="auto" w:line="276"/>
        <w:ind w:firstLine="283" w:end="0"/>
        <w:rPr>
          <w:sz w:val="25"/>
          <w:szCs w:val="25"/>
          <w:lang w:val="de-DE"/>
        </w:rPr>
      </w:pPr>
      <w:r>
        <w:rPr>
          <w:b/>
          <w:sz w:val="25"/>
          <w:szCs w:val="25"/>
          <w:lang w:val="de-DE"/>
        </w:rPr>
        <w:t xml:space="preserve">C. </w:t>
      </w:r>
      <w:r>
        <w:rPr>
          <w:sz w:val="25"/>
          <w:szCs w:val="25"/>
          <w:lang w:val="de-DE"/>
        </w:rPr>
        <w:t>Anh T</w:t>
      </w:r>
      <w:r>
        <w:rPr>
          <w:sz w:val="25"/>
          <w:szCs w:val="25"/>
          <w:lang w:val="vi-VN"/>
        </w:rPr>
        <w:t xml:space="preserve"> và</w:t>
      </w:r>
      <w:r>
        <w:rPr>
          <w:sz w:val="25"/>
          <w:szCs w:val="25"/>
          <w:lang w:val="de-DE"/>
        </w:rPr>
        <w:t xml:space="preserve"> anh K.</w:t>
        <w:tab/>
      </w:r>
      <w:r>
        <w:rPr>
          <w:b/>
          <w:sz w:val="25"/>
          <w:szCs w:val="25"/>
          <w:lang w:val="de-DE"/>
        </w:rPr>
        <w:t xml:space="preserve">D. </w:t>
      </w:r>
      <w:r>
        <w:rPr>
          <w:sz w:val="25"/>
          <w:szCs w:val="25"/>
          <w:lang w:val="de-DE"/>
        </w:rPr>
        <w:t>Anh B và anh T.</w:t>
      </w:r>
    </w:p>
    <w:p>
      <w:pPr>
        <w:pStyle w:val="Normal"/>
        <w:spacing w:lineRule="auto" w:line="276"/>
        <w:jc w:val="both"/>
        <w:rPr/>
      </w:pPr>
      <w:r>
        <w:rPr>
          <w:b/>
          <w:sz w:val="25"/>
          <w:szCs w:val="25"/>
          <w:lang w:val="vi-VN"/>
        </w:rPr>
        <w:t xml:space="preserve">Câu 120: </w:t>
      </w:r>
      <w:r>
        <w:rPr>
          <w:sz w:val="25"/>
          <w:szCs w:val="25"/>
          <w:lang w:val="vi-VN"/>
        </w:rPr>
        <w:t>Được chị M là kế toán viên cho biết việc chị N là kế toán trưởng đã lập hồ sơ khống rút hai trăm triệu đồng của cơ quan sở X, chị K đã đe dọa chị N, buộc chị phải chia cho mình một phần số tiền đó. Biết chuyện, ông G là Giám đốc sở X đã kí quyết định điều chuyển chị M xuống đơn vị cơ sở ở xa và đưa anh T thay vào vị trí của chị M sau khi nhận của anh này một trăm triệu đồng. Nhân cơ hội đó, chị N đã cố ý trì hoãn việc thanh toán các khoản phụ cấp theo đúng quy định cho chị M. Những ai dưới đây có thể là đối tượng vừa bị khiếu nại vừa bị tố cáo?</w:t>
      </w:r>
    </w:p>
    <w:p>
      <w:pPr>
        <w:pStyle w:val="Normal"/>
        <w:tabs>
          <w:tab w:val="clear" w:pos="720"/>
          <w:tab w:val="left" w:pos="5136" w:leader="none"/>
        </w:tabs>
        <w:spacing w:lineRule="auto" w:line="276"/>
        <w:ind w:firstLine="283" w:end="0"/>
        <w:rPr/>
      </w:pPr>
      <w:r>
        <w:rPr>
          <w:b/>
          <w:sz w:val="25"/>
          <w:szCs w:val="25"/>
          <w:lang w:val="vi-VN"/>
        </w:rPr>
        <w:t xml:space="preserve">A. </w:t>
      </w:r>
      <w:r>
        <w:rPr>
          <w:sz w:val="25"/>
          <w:szCs w:val="25"/>
          <w:lang w:val="vi-VN"/>
        </w:rPr>
        <w:t>Chị N và ông G.</w:t>
        <w:tab/>
      </w:r>
      <w:r>
        <w:rPr>
          <w:b/>
          <w:sz w:val="25"/>
          <w:szCs w:val="25"/>
          <w:lang w:val="vi-VN"/>
        </w:rPr>
        <w:t xml:space="preserve">B. </w:t>
      </w:r>
      <w:r>
        <w:rPr>
          <w:sz w:val="25"/>
          <w:szCs w:val="25"/>
          <w:lang w:val="vi-VN"/>
        </w:rPr>
        <w:t>Chị N, ông G và anh T.</w:t>
      </w:r>
    </w:p>
    <w:p>
      <w:pPr>
        <w:pStyle w:val="Normal"/>
        <w:tabs>
          <w:tab w:val="clear" w:pos="720"/>
          <w:tab w:val="left" w:pos="5136" w:leader="none"/>
        </w:tabs>
        <w:spacing w:lineRule="auto" w:line="276"/>
        <w:ind w:firstLine="283" w:end="0"/>
        <w:rPr/>
      </w:pPr>
      <w:r>
        <w:rPr>
          <w:b/>
          <w:sz w:val="25"/>
          <w:szCs w:val="25"/>
          <w:lang w:val="vi-VN"/>
        </w:rPr>
        <w:t xml:space="preserve">C. </w:t>
      </w:r>
      <w:r>
        <w:rPr>
          <w:sz w:val="25"/>
          <w:szCs w:val="25"/>
          <w:lang w:val="vi-VN"/>
        </w:rPr>
        <w:t>Chị N và chị K.</w:t>
        <w:tab/>
      </w:r>
      <w:r>
        <w:rPr>
          <w:b/>
          <w:sz w:val="25"/>
          <w:szCs w:val="25"/>
          <w:lang w:val="vi-VN"/>
        </w:rPr>
        <w:t xml:space="preserve">D. </w:t>
      </w:r>
      <w:r>
        <w:rPr>
          <w:sz w:val="25"/>
          <w:szCs w:val="25"/>
          <w:lang w:val="vi-VN"/>
        </w:rPr>
        <w:t>Chị M, ông G và anh T.</w:t>
      </w:r>
    </w:p>
    <w:p>
      <w:pPr>
        <w:pStyle w:val="Normal"/>
        <w:spacing w:lineRule="auto" w:line="276"/>
        <w:jc w:val="both"/>
        <w:rPr>
          <w:b/>
          <w:sz w:val="25"/>
          <w:szCs w:val="25"/>
          <w:lang w:val="vi-VN"/>
        </w:rPr>
      </w:pPr>
      <w:r>
        <w:rPr>
          <w:b/>
          <w:sz w:val="25"/>
          <w:szCs w:val="25"/>
          <w:lang w:val="vi-VN"/>
        </w:rPr>
      </w:r>
    </w:p>
    <w:p>
      <w:pPr>
        <w:pStyle w:val="Normal"/>
        <w:spacing w:lineRule="auto" w:line="276"/>
        <w:jc w:val="center"/>
        <w:rPr>
          <w:sz w:val="25"/>
          <w:szCs w:val="25"/>
        </w:rPr>
      </w:pPr>
      <w:bookmarkStart w:id="0" w:name="_Hlk69641083"/>
      <w:bookmarkEnd w:id="0"/>
      <w:r>
        <w:rPr>
          <w:b/>
          <w:sz w:val="25"/>
          <w:szCs w:val="25"/>
        </w:rPr>
        <w:t>----------------HẾT-------------</w:t>
      </w:r>
    </w:p>
    <w:p>
      <w:pPr>
        <w:pStyle w:val="Normal"/>
        <w:spacing w:lineRule="auto" w:line="276"/>
        <w:ind w:hanging="270" w:end="0"/>
        <w:jc w:val="center"/>
        <w:rPr>
          <w:b/>
          <w:sz w:val="25"/>
          <w:szCs w:val="25"/>
        </w:rPr>
      </w:pPr>
      <w:r>
        <w:rPr>
          <w:b/>
          <w:sz w:val="25"/>
          <w:szCs w:val="25"/>
        </w:rPr>
      </w:r>
    </w:p>
    <w:p>
      <w:pPr>
        <w:pStyle w:val="Normal"/>
        <w:spacing w:lineRule="auto" w:line="276"/>
        <w:ind w:hanging="270" w:end="0"/>
        <w:jc w:val="center"/>
        <w:rPr>
          <w:b/>
          <w:sz w:val="25"/>
          <w:szCs w:val="25"/>
        </w:rPr>
      </w:pPr>
      <w:r>
        <w:rPr>
          <w:b/>
          <w:sz w:val="25"/>
          <w:szCs w:val="25"/>
        </w:rPr>
      </w:r>
    </w:p>
    <w:p>
      <w:pPr>
        <w:pStyle w:val="Normal"/>
        <w:spacing w:lineRule="auto" w:line="276"/>
        <w:jc w:val="center"/>
        <w:rPr>
          <w:b/>
          <w:color w:val="FF0000"/>
          <w:sz w:val="25"/>
          <w:szCs w:val="25"/>
        </w:rPr>
      </w:pPr>
      <w:r>
        <w:rPr>
          <w:b/>
          <w:color w:val="FF0000"/>
          <w:sz w:val="25"/>
          <w:szCs w:val="25"/>
        </w:rPr>
        <w:t xml:space="preserve">ĐÁP ÁN </w:t>
      </w:r>
    </w:p>
    <w:tbl>
      <w:tblPr>
        <w:tblW w:w="9558" w:type="dxa"/>
        <w:jc w:val="start"/>
        <w:tblInd w:w="288" w:type="dxa"/>
        <w:tblLayout w:type="fixed"/>
        <w:tblCellMar>
          <w:top w:w="0" w:type="dxa"/>
          <w:start w:w="108" w:type="dxa"/>
          <w:bottom w:w="0" w:type="dxa"/>
          <w:end w:w="108" w:type="dxa"/>
        </w:tblCellMar>
      </w:tblPr>
      <w:tblGrid>
        <w:gridCol w:w="952"/>
        <w:gridCol w:w="955"/>
        <w:gridCol w:w="953"/>
        <w:gridCol w:w="956"/>
        <w:gridCol w:w="957"/>
        <w:gridCol w:w="957"/>
        <w:gridCol w:w="957"/>
        <w:gridCol w:w="963"/>
        <w:gridCol w:w="951"/>
        <w:gridCol w:w="957"/>
      </w:tblGrid>
      <w:tr>
        <w:trPr>
          <w:trHeight w:val="449"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81</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82</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83</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84</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85</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86</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87</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88</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89</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90</w:t>
            </w:r>
          </w:p>
        </w:tc>
      </w:tr>
      <w:tr>
        <w:trPr>
          <w:trHeight w:val="449"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C</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B</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C</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D</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B</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C</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C</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r>
      <w:tr>
        <w:trPr>
          <w:trHeight w:val="428"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91</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92</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93</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94</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95</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96</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97</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98</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99</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100</w:t>
            </w:r>
          </w:p>
        </w:tc>
      </w:tr>
      <w:tr>
        <w:trPr>
          <w:trHeight w:val="428"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C</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D</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C</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C</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D</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B</w:t>
            </w:r>
          </w:p>
        </w:tc>
      </w:tr>
      <w:tr>
        <w:trPr>
          <w:trHeight w:val="428"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101</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102</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103</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104</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105</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106</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107</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108</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109</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110</w:t>
            </w:r>
          </w:p>
        </w:tc>
      </w:tr>
      <w:tr>
        <w:trPr>
          <w:trHeight w:val="428"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B</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C</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D</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D</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B</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C</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B</w:t>
            </w:r>
          </w:p>
        </w:tc>
      </w:tr>
      <w:tr>
        <w:trPr>
          <w:trHeight w:val="428"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111</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112</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113</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114</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115</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116</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117</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118</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119</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120</w:t>
            </w:r>
          </w:p>
        </w:tc>
      </w:tr>
      <w:tr>
        <w:trPr>
          <w:trHeight w:val="428"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B</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D</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C</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C</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r>
    </w:tbl>
    <w:p>
      <w:pPr>
        <w:pStyle w:val="Normal"/>
        <w:spacing w:lineRule="auto" w:line="276"/>
        <w:jc w:val="center"/>
        <w:rPr>
          <w:b/>
          <w:sz w:val="25"/>
          <w:szCs w:val="25"/>
        </w:rPr>
      </w:pPr>
      <w:r>
        <w:rPr>
          <w:b/>
          <w:sz w:val="25"/>
          <w:szCs w:val="25"/>
        </w:rPr>
      </w:r>
    </w:p>
    <w:p>
      <w:pPr>
        <w:pStyle w:val="Normal"/>
        <w:spacing w:lineRule="auto" w:line="276"/>
        <w:jc w:val="center"/>
        <w:rPr>
          <w:b/>
          <w:sz w:val="25"/>
          <w:szCs w:val="25"/>
        </w:rPr>
      </w:pPr>
      <w:r>
        <w:rPr>
          <w:b/>
          <w:sz w:val="25"/>
          <w:szCs w:val="25"/>
        </w:rPr>
      </w:r>
    </w:p>
    <w:p>
      <w:pPr>
        <w:pStyle w:val="Normal"/>
        <w:spacing w:lineRule="auto" w:line="276"/>
        <w:jc w:val="center"/>
        <w:rPr/>
      </w:pPr>
      <w:r>
        <w:rPr/>
        <w:t>GIẢI CHI TIẾT</w:t>
      </w:r>
    </w:p>
    <w:tbl>
      <w:tblPr>
        <w:tblW w:w="9900" w:type="dxa"/>
        <w:jc w:val="start"/>
        <w:tblInd w:w="18" w:type="dxa"/>
        <w:tblLayout w:type="fixed"/>
        <w:tblCellMar>
          <w:top w:w="0" w:type="dxa"/>
          <w:start w:w="108" w:type="dxa"/>
          <w:bottom w:w="0" w:type="dxa"/>
          <w:end w:w="108" w:type="dxa"/>
        </w:tblCellMar>
      </w:tblPr>
      <w:tblGrid>
        <w:gridCol w:w="902"/>
        <w:gridCol w:w="1358"/>
        <w:gridCol w:w="7640"/>
      </w:tblGrid>
      <w:tr>
        <w:trPr>
          <w:trHeight w:val="557" w:hRule="atLeast"/>
        </w:trPr>
        <w:tc>
          <w:tcPr>
            <w:tcW w:w="902" w:type="dxa"/>
            <w:tcBorders>
              <w:top w:val="single" w:sz="4" w:space="0" w:color="000000"/>
              <w:start w:val="single" w:sz="4" w:space="0" w:color="000000"/>
              <w:bottom w:val="single" w:sz="4" w:space="0" w:color="000000"/>
              <w:end w:val="single" w:sz="4" w:space="0" w:color="000000"/>
            </w:tcBorders>
            <w:shd w:fill="70AD47" w:val="clear"/>
          </w:tcPr>
          <w:p>
            <w:pPr>
              <w:pStyle w:val="Normal"/>
              <w:spacing w:lineRule="auto" w:line="276"/>
              <w:jc w:val="both"/>
              <w:rPr>
                <w:b/>
                <w:sz w:val="25"/>
                <w:szCs w:val="25"/>
              </w:rPr>
            </w:pPr>
            <w:r>
              <w:rPr>
                <w:b/>
                <w:sz w:val="25"/>
                <w:szCs w:val="25"/>
              </w:rPr>
              <w:t>CÂU</w:t>
            </w:r>
          </w:p>
        </w:tc>
        <w:tc>
          <w:tcPr>
            <w:tcW w:w="1358" w:type="dxa"/>
            <w:tcBorders>
              <w:top w:val="single" w:sz="4" w:space="0" w:color="000000"/>
              <w:start w:val="single" w:sz="4" w:space="0" w:color="000000"/>
              <w:bottom w:val="single" w:sz="4" w:space="0" w:color="000000"/>
              <w:end w:val="single" w:sz="4" w:space="0" w:color="000000"/>
            </w:tcBorders>
            <w:shd w:fill="70AD47" w:val="clear"/>
          </w:tcPr>
          <w:p>
            <w:pPr>
              <w:pStyle w:val="Normal"/>
              <w:spacing w:lineRule="auto" w:line="276"/>
              <w:jc w:val="both"/>
              <w:rPr>
                <w:b/>
                <w:sz w:val="25"/>
                <w:szCs w:val="25"/>
              </w:rPr>
            </w:pPr>
            <w:r>
              <w:rPr>
                <w:b/>
                <w:sz w:val="25"/>
                <w:szCs w:val="25"/>
              </w:rPr>
              <w:t>ĐÁP ÁN</w:t>
            </w:r>
          </w:p>
        </w:tc>
        <w:tc>
          <w:tcPr>
            <w:tcW w:w="7640" w:type="dxa"/>
            <w:tcBorders>
              <w:top w:val="single" w:sz="4" w:space="0" w:color="000000"/>
              <w:start w:val="single" w:sz="4" w:space="0" w:color="000000"/>
              <w:bottom w:val="single" w:sz="4" w:space="0" w:color="000000"/>
              <w:end w:val="single" w:sz="4" w:space="0" w:color="000000"/>
            </w:tcBorders>
            <w:shd w:fill="70AD47" w:val="clear"/>
          </w:tcPr>
          <w:p>
            <w:pPr>
              <w:pStyle w:val="Normal"/>
              <w:spacing w:lineRule="auto" w:line="276"/>
              <w:jc w:val="center"/>
              <w:rPr>
                <w:b/>
                <w:sz w:val="25"/>
                <w:szCs w:val="25"/>
              </w:rPr>
            </w:pPr>
            <w:r>
              <w:rPr>
                <w:b/>
                <w:sz w:val="25"/>
                <w:szCs w:val="25"/>
              </w:rPr>
              <w:t>HƯỚNG DẪN GIẢI</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81</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b/>
                <w:sz w:val="25"/>
                <w:szCs w:val="25"/>
              </w:rPr>
            </w:pPr>
            <w:r>
              <w:rPr>
                <w:b/>
                <w:sz w:val="25"/>
                <w:szCs w:val="25"/>
              </w:rPr>
            </w:r>
          </w:p>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lang w:val="vi-VN"/>
              </w:rPr>
            </w:pPr>
            <w:r>
              <w:rPr>
                <w:sz w:val="25"/>
                <w:szCs w:val="25"/>
                <w:shd w:fill="FFFFFF" w:val="clear"/>
              </w:rPr>
              <w:t xml:space="preserve">- </w:t>
            </w:r>
            <w:r>
              <w:rPr>
                <w:sz w:val="25"/>
                <w:szCs w:val="25"/>
              </w:rPr>
              <w:t>Con người ngày càng tạo ra nhiều nguyên vật liệu nhân tạo có tính năng, tác dụng theo ý muốn khiến cho đối tượng lao động ngày càng</w:t>
            </w:r>
          </w:p>
          <w:p>
            <w:pPr>
              <w:pStyle w:val="Normal"/>
              <w:spacing w:lineRule="auto" w:line="276"/>
              <w:rPr>
                <w:sz w:val="25"/>
                <w:szCs w:val="25"/>
              </w:rPr>
            </w:pPr>
            <w:r>
              <w:rPr>
                <w:sz w:val="25"/>
                <w:szCs w:val="25"/>
              </w:rPr>
              <w:t>đa dạng.</w:t>
            </w:r>
          </w:p>
          <w:p>
            <w:pPr>
              <w:pStyle w:val="Normal"/>
              <w:spacing w:lineRule="auto" w:line="276"/>
              <w:rPr>
                <w:sz w:val="25"/>
                <w:szCs w:val="25"/>
              </w:rPr>
            </w:pPr>
            <w:r>
              <w:rPr>
                <w:sz w:val="25"/>
                <w:szCs w:val="25"/>
              </w:rPr>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82</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p>
            <w:pPr>
              <w:pStyle w:val="Normal"/>
              <w:spacing w:lineRule="auto" w:line="276"/>
              <w:jc w:val="both"/>
              <w:rPr>
                <w:b/>
                <w:sz w:val="25"/>
                <w:szCs w:val="25"/>
              </w:rPr>
            </w:pPr>
            <w:r>
              <w:rPr>
                <w:b/>
                <w:sz w:val="25"/>
                <w:szCs w:val="25"/>
              </w:rPr>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u w:val="single"/>
                <w:lang w:val="pt-BR"/>
              </w:rPr>
            </w:pPr>
            <w:r>
              <w:rPr>
                <w:sz w:val="25"/>
                <w:szCs w:val="25"/>
                <w:shd w:fill="FFFFFF" w:val="clear"/>
              </w:rPr>
              <w:t xml:space="preserve">-  </w:t>
            </w:r>
            <w:r>
              <w:rPr>
                <w:sz w:val="25"/>
                <w:szCs w:val="25"/>
                <w:lang w:val="nl-NL"/>
              </w:rPr>
              <w:t>Trong sản xuất kinh doanh, muốn cho giá trị cá biệt của hàng hóa thấp hơn giá trị xã hội của hàng hóa, đòi hỏi người sản xuất phải</w:t>
            </w:r>
            <w:r>
              <w:rPr>
                <w:sz w:val="25"/>
                <w:szCs w:val="25"/>
                <w:u w:val="single"/>
                <w:lang w:val="pt-BR"/>
              </w:rPr>
              <w:t xml:space="preserve"> cải tiến khoa học kĩ thuật.</w:t>
            </w:r>
          </w:p>
          <w:p>
            <w:pPr>
              <w:pStyle w:val="Normal"/>
              <w:spacing w:lineRule="auto" w:line="276"/>
              <w:jc w:val="both"/>
              <w:rPr>
                <w:sz w:val="25"/>
                <w:szCs w:val="25"/>
                <w:u w:val="single"/>
                <w:lang w:val="nl-NL"/>
              </w:rPr>
            </w:pPr>
            <w:r>
              <w:rPr>
                <w:sz w:val="25"/>
                <w:szCs w:val="25"/>
                <w:u w:val="single"/>
                <w:lang w:val="nl-NL"/>
              </w:rPr>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83</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ind w:end="48"/>
              <w:jc w:val="both"/>
              <w:rPr>
                <w:sz w:val="25"/>
                <w:szCs w:val="25"/>
              </w:rPr>
            </w:pPr>
            <w:r>
              <w:rPr>
                <w:sz w:val="25"/>
                <w:szCs w:val="25"/>
                <w:shd w:fill="FFFFFF" w:val="clear"/>
              </w:rPr>
              <w:t xml:space="preserve">- </w:t>
            </w:r>
            <w:r>
              <w:rPr>
                <w:sz w:val="25"/>
                <w:szCs w:val="25"/>
                <w:lang w:val="pt-BR"/>
              </w:rPr>
              <w:t>Nội dung của tất cả các loại văn bản quy phạm pháp luật phải phù hợp với Hiến pháp.</w:t>
            </w:r>
            <w:r>
              <w:rPr>
                <w:sz w:val="25"/>
                <w:szCs w:val="25"/>
              </w:rPr>
              <w:t xml:space="preserve">  </w:t>
            </w:r>
          </w:p>
          <w:p>
            <w:pPr>
              <w:pStyle w:val="Normal"/>
              <w:spacing w:lineRule="auto" w:line="276"/>
              <w:ind w:end="48"/>
              <w:jc w:val="both"/>
              <w:rPr>
                <w:sz w:val="25"/>
                <w:szCs w:val="25"/>
              </w:rPr>
            </w:pPr>
            <w:r>
              <w:rPr>
                <w:sz w:val="25"/>
                <w:szCs w:val="25"/>
              </w:rPr>
              <w:t>           </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84</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lang w:val="vi-VN"/>
              </w:rPr>
            </w:pPr>
            <w:r>
              <w:rPr>
                <w:sz w:val="25"/>
                <w:szCs w:val="25"/>
                <w:lang w:bidi="en-US"/>
              </w:rPr>
              <w:t>-</w:t>
            </w:r>
            <w:r>
              <w:rPr>
                <w:b/>
                <w:bCs/>
                <w:sz w:val="25"/>
                <w:szCs w:val="25"/>
                <w:lang w:bidi="en-US"/>
              </w:rPr>
              <w:t xml:space="preserve"> </w:t>
            </w:r>
            <w:r>
              <w:rPr>
                <w:sz w:val="25"/>
                <w:szCs w:val="25"/>
                <w:lang w:bidi="en-US"/>
              </w:rPr>
              <w:t xml:space="preserve"> </w:t>
            </w:r>
            <w:r>
              <w:rPr>
                <w:sz w:val="25"/>
                <w:szCs w:val="25"/>
                <w:lang w:val="vi-VN"/>
              </w:rPr>
              <w:t>Cá nhân, tổ chức thực hiện đầy đủ nghĩa vụ, chủ động làm những gì mà pháp luật quy định phải làm là đã thực hiện pháp luật theo hình thức</w:t>
            </w:r>
            <w:r>
              <w:rPr>
                <w:sz w:val="25"/>
                <w:szCs w:val="25"/>
                <w:u w:val="single"/>
                <w:lang w:val="vi-VN"/>
              </w:rPr>
              <w:t xml:space="preserve"> thi hành pháp luật</w:t>
            </w:r>
            <w:r>
              <w:rPr>
                <w:sz w:val="25"/>
                <w:szCs w:val="25"/>
                <w:lang w:val="vi-VN"/>
              </w:rPr>
              <w:t>.</w:t>
            </w:r>
          </w:p>
          <w:p>
            <w:pPr>
              <w:pStyle w:val="Normal"/>
              <w:spacing w:lineRule="auto" w:line="276"/>
              <w:jc w:val="both"/>
              <w:rPr>
                <w:sz w:val="25"/>
                <w:szCs w:val="25"/>
                <w:lang w:val="vi-VN"/>
              </w:rPr>
            </w:pPr>
            <w:r>
              <w:rPr>
                <w:sz w:val="25"/>
                <w:szCs w:val="25"/>
                <w:lang w:val="vi-VN"/>
              </w:rPr>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85</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rPr>
                <w:sz w:val="25"/>
                <w:szCs w:val="25"/>
                <w:lang w:val="vi-VN"/>
              </w:rPr>
            </w:pPr>
            <w:r>
              <w:rPr>
                <w:sz w:val="25"/>
                <w:szCs w:val="25"/>
              </w:rPr>
              <w:t xml:space="preserve">- </w:t>
            </w:r>
            <w:r>
              <w:rPr>
                <w:sz w:val="25"/>
                <w:szCs w:val="25"/>
                <w:lang w:val="vi-VN"/>
              </w:rPr>
              <w:t>Vi phạm dân sự là những hành vi vi phạm pháp luật, xâm phạm tới các</w:t>
            </w:r>
            <w:r>
              <w:rPr>
                <w:sz w:val="25"/>
                <w:szCs w:val="25"/>
                <w:u w:val="single"/>
                <w:lang w:val="vi-VN"/>
              </w:rPr>
              <w:t xml:space="preserve"> quan hệ tài sản và quan hệ nhân thân.</w:t>
            </w:r>
          </w:p>
          <w:p>
            <w:pPr>
              <w:pStyle w:val="Normal"/>
              <w:spacing w:lineRule="auto" w:line="276"/>
              <w:ind w:end="48"/>
              <w:jc w:val="both"/>
              <w:rPr>
                <w:sz w:val="25"/>
                <w:szCs w:val="25"/>
                <w:lang w:val="vi-VN"/>
              </w:rPr>
            </w:pPr>
            <w:r>
              <w:rPr>
                <w:sz w:val="25"/>
                <w:szCs w:val="25"/>
                <w:lang w:val="vi-VN"/>
              </w:rPr>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86</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u w:val="single"/>
                <w:lang w:val="vi-VN"/>
              </w:rPr>
            </w:pPr>
            <w:r>
              <w:rPr>
                <w:b/>
                <w:sz w:val="25"/>
                <w:szCs w:val="25"/>
              </w:rPr>
              <w:t xml:space="preserve">- </w:t>
            </w:r>
            <w:r>
              <w:rPr>
                <w:sz w:val="25"/>
                <w:szCs w:val="25"/>
                <w:lang w:val="vi-VN"/>
              </w:rPr>
              <w:t>Trách nhiệm pháp lí là nghĩa vụ mà các cá nhân hoặc tổ chức phải gánh chịu hậu quả bất lợi từ</w:t>
            </w:r>
            <w:r>
              <w:rPr>
                <w:sz w:val="25"/>
                <w:szCs w:val="25"/>
                <w:u w:val="single"/>
                <w:lang w:val="vi-VN"/>
              </w:rPr>
              <w:t xml:space="preserve"> hành vi vi phạm pháp luật của mình.</w:t>
            </w:r>
          </w:p>
          <w:p>
            <w:pPr>
              <w:pStyle w:val="Normal"/>
              <w:spacing w:lineRule="auto" w:line="276"/>
              <w:jc w:val="both"/>
              <w:rPr>
                <w:sz w:val="25"/>
                <w:szCs w:val="25"/>
                <w:u w:val="single"/>
                <w:lang w:val="vi-VN"/>
              </w:rPr>
            </w:pPr>
            <w:r>
              <w:rPr>
                <w:sz w:val="25"/>
                <w:szCs w:val="25"/>
                <w:u w:val="single"/>
                <w:lang w:val="vi-VN"/>
              </w:rPr>
            </w:r>
          </w:p>
        </w:tc>
      </w:tr>
      <w:tr>
        <w:trPr>
          <w:trHeight w:val="152"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87</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BodyText"/>
              <w:spacing w:lineRule="auto" w:line="276"/>
              <w:ind w:start="0" w:end="194"/>
              <w:rPr>
                <w:sz w:val="25"/>
                <w:szCs w:val="25"/>
                <w:u w:val="single"/>
                <w:lang w:val="vi-VN"/>
              </w:rPr>
            </w:pPr>
            <w:r>
              <w:rPr>
                <w:sz w:val="25"/>
                <w:szCs w:val="25"/>
              </w:rPr>
              <w:t xml:space="preserve">- </w:t>
            </w:r>
            <w:r>
              <w:rPr>
                <w:sz w:val="25"/>
                <w:szCs w:val="25"/>
                <w:lang w:val="vi-VN"/>
              </w:rPr>
              <w:t>Bình đẳng về trách nhiệm pháp lí có nghĩa là bất kì công dân nào vi phạm pháp luật đều bị</w:t>
            </w:r>
            <w:r>
              <w:rPr>
                <w:sz w:val="25"/>
                <w:szCs w:val="25"/>
                <w:u w:val="single"/>
                <w:lang w:val="vi-VN"/>
              </w:rPr>
              <w:t xml:space="preserve"> xử lí theo quy định.</w:t>
            </w:r>
          </w:p>
          <w:p>
            <w:pPr>
              <w:pStyle w:val="BodyText"/>
              <w:spacing w:lineRule="auto" w:line="276"/>
              <w:ind w:start="0" w:end="194"/>
              <w:rPr>
                <w:sz w:val="25"/>
                <w:szCs w:val="25"/>
                <w:u w:val="single"/>
                <w:lang w:val="vi-VN"/>
              </w:rPr>
            </w:pPr>
            <w:r>
              <w:rPr>
                <w:sz w:val="25"/>
                <w:szCs w:val="25"/>
                <w:u w:val="single"/>
                <w:lang w:val="vi-VN"/>
              </w:rPr>
            </w:r>
          </w:p>
        </w:tc>
      </w:tr>
      <w:tr>
        <w:trPr>
          <w:trHeight w:val="1223"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88</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lang w:val="vi-VN"/>
              </w:rPr>
            </w:pPr>
            <w:r>
              <w:rPr>
                <w:sz w:val="25"/>
                <w:szCs w:val="25"/>
                <w:shd w:fill="FFFFFF" w:val="clear"/>
              </w:rPr>
              <w:t xml:space="preserve">- </w:t>
            </w:r>
            <w:r>
              <w:rPr>
                <w:sz w:val="25"/>
                <w:szCs w:val="25"/>
                <w:lang w:val="vi-VN"/>
              </w:rPr>
              <w:t>Theo quy định của pháp luật, quyền bình đẳng trong lĩnh vực hôn nhân và gia đình thể hiện ở việc, cha mẹ có quyền và nghĩa vụ ngang nhau trong việc</w:t>
            </w:r>
            <w:r>
              <w:rPr>
                <w:sz w:val="25"/>
                <w:szCs w:val="25"/>
                <w:u w:val="single"/>
                <w:lang w:val="vi-VN"/>
              </w:rPr>
              <w:t xml:space="preserve"> chăm sóc giáo dục các con.</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89</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u w:val="single"/>
                <w:lang w:val="vi-VN"/>
              </w:rPr>
            </w:pPr>
            <w:r>
              <w:rPr>
                <w:sz w:val="25"/>
                <w:szCs w:val="25"/>
              </w:rPr>
              <w:t xml:space="preserve">- </w:t>
            </w:r>
            <w:r>
              <w:rPr>
                <w:sz w:val="25"/>
                <w:szCs w:val="25"/>
                <w:lang w:val="vi-VN"/>
              </w:rPr>
              <w:t>Theo quy định của pháp luật, công dân bình đẳng trong thực hiện quyền lao động khi tự do</w:t>
            </w:r>
            <w:r>
              <w:rPr>
                <w:sz w:val="25"/>
                <w:szCs w:val="25"/>
                <w:u w:val="single"/>
                <w:lang w:val="vi-VN"/>
              </w:rPr>
              <w:t xml:space="preserve"> tìm việc làm phù hợp.</w:t>
            </w:r>
          </w:p>
          <w:p>
            <w:pPr>
              <w:pStyle w:val="Normal"/>
              <w:spacing w:lineRule="auto" w:line="276"/>
              <w:jc w:val="both"/>
              <w:rPr>
                <w:sz w:val="25"/>
                <w:szCs w:val="25"/>
                <w:u w:val="single"/>
                <w:lang w:val="vi-VN"/>
              </w:rPr>
            </w:pPr>
            <w:r>
              <w:rPr>
                <w:sz w:val="25"/>
                <w:szCs w:val="25"/>
                <w:u w:val="single"/>
                <w:lang w:val="vi-VN"/>
              </w:rPr>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90</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BodyText"/>
              <w:spacing w:lineRule="auto" w:line="276"/>
              <w:ind w:start="0" w:end="0"/>
              <w:rPr>
                <w:sz w:val="25"/>
                <w:szCs w:val="25"/>
              </w:rPr>
            </w:pPr>
            <w:r>
              <w:rPr>
                <w:sz w:val="25"/>
                <w:szCs w:val="25"/>
              </w:rPr>
              <w:t xml:space="preserve">- </w:t>
            </w:r>
            <w:r>
              <w:rPr>
                <w:sz w:val="25"/>
                <w:szCs w:val="25"/>
                <w:lang w:val="pt-BR"/>
              </w:rPr>
              <w:t>Mọi</w:t>
            </w:r>
            <w:r>
              <w:rPr>
                <w:spacing w:val="-9"/>
                <w:sz w:val="25"/>
                <w:szCs w:val="25"/>
                <w:lang w:val="pt-BR"/>
              </w:rPr>
              <w:t xml:space="preserve"> </w:t>
            </w:r>
            <w:r>
              <w:rPr>
                <w:sz w:val="25"/>
                <w:szCs w:val="25"/>
                <w:lang w:val="pt-BR"/>
              </w:rPr>
              <w:t>doanh</w:t>
            </w:r>
            <w:r>
              <w:rPr>
                <w:spacing w:val="-10"/>
                <w:sz w:val="25"/>
                <w:szCs w:val="25"/>
                <w:lang w:val="pt-BR"/>
              </w:rPr>
              <w:t xml:space="preserve"> </w:t>
            </w:r>
            <w:r>
              <w:rPr>
                <w:sz w:val="25"/>
                <w:szCs w:val="25"/>
                <w:lang w:val="pt-BR"/>
              </w:rPr>
              <w:t>nghiệp</w:t>
            </w:r>
            <w:r>
              <w:rPr>
                <w:spacing w:val="-11"/>
                <w:sz w:val="25"/>
                <w:szCs w:val="25"/>
                <w:lang w:val="pt-BR"/>
              </w:rPr>
              <w:t xml:space="preserve"> </w:t>
            </w:r>
            <w:r>
              <w:rPr>
                <w:sz w:val="25"/>
                <w:szCs w:val="25"/>
                <w:lang w:val="pt-BR"/>
              </w:rPr>
              <w:t>đều</w:t>
            </w:r>
            <w:r>
              <w:rPr>
                <w:spacing w:val="-9"/>
                <w:sz w:val="25"/>
                <w:szCs w:val="25"/>
                <w:lang w:val="pt-BR"/>
              </w:rPr>
              <w:t xml:space="preserve"> </w:t>
            </w:r>
            <w:r>
              <w:rPr>
                <w:sz w:val="25"/>
                <w:szCs w:val="25"/>
                <w:lang w:val="pt-BR"/>
              </w:rPr>
              <w:t>được</w:t>
            </w:r>
            <w:r>
              <w:rPr>
                <w:spacing w:val="-11"/>
                <w:sz w:val="25"/>
                <w:szCs w:val="25"/>
                <w:lang w:val="pt-BR"/>
              </w:rPr>
              <w:t xml:space="preserve"> </w:t>
            </w:r>
            <w:r>
              <w:rPr>
                <w:sz w:val="25"/>
                <w:szCs w:val="25"/>
                <w:lang w:val="pt-BR"/>
              </w:rPr>
              <w:t>hợp</w:t>
            </w:r>
            <w:r>
              <w:rPr>
                <w:spacing w:val="-11"/>
                <w:sz w:val="25"/>
                <w:szCs w:val="25"/>
                <w:lang w:val="pt-BR"/>
              </w:rPr>
              <w:t xml:space="preserve"> </w:t>
            </w:r>
            <w:r>
              <w:rPr>
                <w:sz w:val="25"/>
                <w:szCs w:val="25"/>
                <w:lang w:val="pt-BR"/>
              </w:rPr>
              <w:t>tác</w:t>
            </w:r>
            <w:r>
              <w:rPr>
                <w:spacing w:val="-11"/>
                <w:sz w:val="25"/>
                <w:szCs w:val="25"/>
                <w:lang w:val="pt-BR"/>
              </w:rPr>
              <w:t xml:space="preserve"> </w:t>
            </w:r>
            <w:r>
              <w:rPr>
                <w:sz w:val="25"/>
                <w:szCs w:val="25"/>
                <w:lang w:val="pt-BR"/>
              </w:rPr>
              <w:t>và</w:t>
            </w:r>
            <w:r>
              <w:rPr>
                <w:spacing w:val="-11"/>
                <w:sz w:val="25"/>
                <w:szCs w:val="25"/>
                <w:lang w:val="pt-BR"/>
              </w:rPr>
              <w:t xml:space="preserve"> </w:t>
            </w:r>
            <w:r>
              <w:rPr>
                <w:sz w:val="25"/>
                <w:szCs w:val="25"/>
                <w:lang w:val="pt-BR"/>
              </w:rPr>
              <w:t>cạnh</w:t>
            </w:r>
            <w:r>
              <w:rPr>
                <w:spacing w:val="-11"/>
                <w:sz w:val="25"/>
                <w:szCs w:val="25"/>
                <w:lang w:val="pt-BR"/>
              </w:rPr>
              <w:t xml:space="preserve"> </w:t>
            </w:r>
            <w:r>
              <w:rPr>
                <w:sz w:val="25"/>
                <w:szCs w:val="25"/>
                <w:lang w:val="pt-BR"/>
              </w:rPr>
              <w:t>tranh</w:t>
            </w:r>
            <w:r>
              <w:rPr>
                <w:spacing w:val="-12"/>
                <w:sz w:val="25"/>
                <w:szCs w:val="25"/>
                <w:lang w:val="pt-BR"/>
              </w:rPr>
              <w:t xml:space="preserve"> </w:t>
            </w:r>
            <w:r>
              <w:rPr>
                <w:sz w:val="25"/>
                <w:szCs w:val="25"/>
                <w:lang w:val="pt-BR"/>
              </w:rPr>
              <w:t>lành</w:t>
            </w:r>
            <w:r>
              <w:rPr>
                <w:spacing w:val="-7"/>
                <w:sz w:val="25"/>
                <w:szCs w:val="25"/>
                <w:lang w:val="pt-BR"/>
              </w:rPr>
              <w:t xml:space="preserve"> </w:t>
            </w:r>
            <w:r>
              <w:rPr>
                <w:sz w:val="25"/>
                <w:szCs w:val="25"/>
                <w:lang w:val="pt-BR"/>
              </w:rPr>
              <w:t>mạnh</w:t>
            </w:r>
            <w:r>
              <w:rPr>
                <w:spacing w:val="-7"/>
                <w:sz w:val="25"/>
                <w:szCs w:val="25"/>
                <w:lang w:val="pt-BR"/>
              </w:rPr>
              <w:t xml:space="preserve"> </w:t>
            </w:r>
            <w:r>
              <w:rPr>
                <w:sz w:val="25"/>
                <w:szCs w:val="25"/>
                <w:lang w:val="pt-BR"/>
              </w:rPr>
              <w:t>là</w:t>
            </w:r>
            <w:r>
              <w:rPr>
                <w:spacing w:val="-12"/>
                <w:sz w:val="25"/>
                <w:szCs w:val="25"/>
                <w:lang w:val="pt-BR"/>
              </w:rPr>
              <w:t xml:space="preserve"> </w:t>
            </w:r>
            <w:r>
              <w:rPr>
                <w:sz w:val="25"/>
                <w:szCs w:val="25"/>
                <w:lang w:val="pt-BR"/>
              </w:rPr>
              <w:t>biểu</w:t>
            </w:r>
            <w:r>
              <w:rPr>
                <w:spacing w:val="-11"/>
                <w:sz w:val="25"/>
                <w:szCs w:val="25"/>
                <w:lang w:val="pt-BR"/>
              </w:rPr>
              <w:t xml:space="preserve"> </w:t>
            </w:r>
            <w:r>
              <w:rPr>
                <w:sz w:val="25"/>
                <w:szCs w:val="25"/>
                <w:lang w:val="pt-BR"/>
              </w:rPr>
              <w:t>hiện</w:t>
            </w:r>
            <w:r>
              <w:rPr>
                <w:spacing w:val="-11"/>
                <w:sz w:val="25"/>
                <w:szCs w:val="25"/>
                <w:lang w:val="pt-BR"/>
              </w:rPr>
              <w:t xml:space="preserve"> </w:t>
            </w:r>
            <w:r>
              <w:rPr>
                <w:sz w:val="25"/>
                <w:szCs w:val="25"/>
                <w:lang w:val="pt-BR"/>
              </w:rPr>
              <w:t>của</w:t>
            </w:r>
            <w:r>
              <w:rPr>
                <w:spacing w:val="-9"/>
                <w:sz w:val="25"/>
                <w:szCs w:val="25"/>
                <w:lang w:val="pt-BR"/>
              </w:rPr>
              <w:t xml:space="preserve"> </w:t>
            </w:r>
            <w:r>
              <w:rPr>
                <w:sz w:val="25"/>
                <w:szCs w:val="25"/>
                <w:lang w:val="pt-BR"/>
              </w:rPr>
              <w:t>quyền bình</w:t>
            </w:r>
            <w:r>
              <w:rPr>
                <w:spacing w:val="-2"/>
                <w:sz w:val="25"/>
                <w:szCs w:val="25"/>
                <w:lang w:val="pt-BR"/>
              </w:rPr>
              <w:t xml:space="preserve"> </w:t>
            </w:r>
            <w:r>
              <w:rPr>
                <w:sz w:val="25"/>
                <w:szCs w:val="25"/>
                <w:lang w:val="pt-BR"/>
              </w:rPr>
              <w:t>đẳng</w:t>
            </w:r>
            <w:r>
              <w:rPr>
                <w:sz w:val="25"/>
                <w:szCs w:val="25"/>
              </w:rPr>
              <w:t xml:space="preserve"> trong</w:t>
            </w:r>
            <w:r>
              <w:rPr>
                <w:spacing w:val="-4"/>
                <w:sz w:val="25"/>
                <w:szCs w:val="25"/>
              </w:rPr>
              <w:t xml:space="preserve"> </w:t>
            </w:r>
            <w:r>
              <w:rPr>
                <w:sz w:val="25"/>
                <w:szCs w:val="25"/>
              </w:rPr>
              <w:t>kinh</w:t>
            </w:r>
            <w:r>
              <w:rPr>
                <w:spacing w:val="-2"/>
                <w:sz w:val="25"/>
                <w:szCs w:val="25"/>
              </w:rPr>
              <w:t xml:space="preserve"> </w:t>
            </w:r>
            <w:r>
              <w:rPr>
                <w:sz w:val="25"/>
                <w:szCs w:val="25"/>
              </w:rPr>
              <w:t>doanh.</w:t>
            </w:r>
          </w:p>
          <w:p>
            <w:pPr>
              <w:pStyle w:val="BodyText"/>
              <w:spacing w:lineRule="auto" w:line="276"/>
              <w:ind w:start="0" w:end="0"/>
              <w:rPr>
                <w:sz w:val="25"/>
                <w:szCs w:val="25"/>
                <w:lang w:val="pt-BR"/>
              </w:rPr>
            </w:pPr>
            <w:r>
              <w:rPr>
                <w:sz w:val="25"/>
                <w:szCs w:val="25"/>
                <w:lang w:val="pt-BR"/>
              </w:rPr>
            </w:r>
          </w:p>
        </w:tc>
      </w:tr>
      <w:tr>
        <w:trPr>
          <w:trHeight w:val="1187"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91</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lang w:val="vi-VN"/>
              </w:rPr>
            </w:pPr>
            <w:r>
              <w:rPr>
                <w:sz w:val="25"/>
                <w:szCs w:val="25"/>
              </w:rPr>
              <w:t>- Các dân tộc đều được Nhà nước và pháp luật tôn trọng, tạo điều kiện phát triển mà không bị phân biệt đối xử là thể hiện quyền bình đẳng giữa các</w:t>
            </w:r>
            <w:r>
              <w:rPr>
                <w:spacing w:val="-6"/>
                <w:sz w:val="25"/>
                <w:szCs w:val="25"/>
              </w:rPr>
              <w:t xml:space="preserve"> </w:t>
            </w:r>
            <w:r>
              <w:rPr>
                <w:sz w:val="25"/>
                <w:szCs w:val="25"/>
              </w:rPr>
              <w:t>dân</w:t>
            </w:r>
            <w:r>
              <w:rPr>
                <w:spacing w:val="-2"/>
                <w:sz w:val="25"/>
                <w:szCs w:val="25"/>
              </w:rPr>
              <w:t xml:space="preserve"> </w:t>
            </w:r>
            <w:r>
              <w:rPr>
                <w:sz w:val="25"/>
                <w:szCs w:val="25"/>
              </w:rPr>
              <w:t>tộc.</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92</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76"/>
              <w:jc w:val="both"/>
              <w:rPr/>
            </w:pPr>
            <w:r>
              <w:rPr>
                <w:bCs/>
                <w:sz w:val="25"/>
                <w:szCs w:val="25"/>
              </w:rPr>
              <w:t xml:space="preserve">- </w:t>
            </w:r>
            <w:r>
              <w:rPr>
                <w:sz w:val="25"/>
                <w:szCs w:val="25"/>
              </w:rPr>
              <w:t>Công an chỉ được bắt người trong trường hợp có quyết định của</w:t>
            </w:r>
          </w:p>
          <w:p>
            <w:pPr>
              <w:pStyle w:val="Normal"/>
              <w:spacing w:lineRule="auto" w:line="276"/>
              <w:jc w:val="both"/>
              <w:rPr>
                <w:sz w:val="25"/>
                <w:szCs w:val="25"/>
                <w:lang w:val="vi-VN" w:eastAsia="en-US"/>
              </w:rPr>
            </w:pPr>
            <w:r>
              <w:rPr>
                <w:sz w:val="25"/>
                <w:szCs w:val="25"/>
              </w:rPr>
              <w:t>Toà án nhân dân.</w:t>
              <w:tab/>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93</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p>
            <w:pPr>
              <w:pStyle w:val="Normal"/>
              <w:spacing w:lineRule="auto" w:line="276"/>
              <w:jc w:val="both"/>
              <w:rPr>
                <w:b/>
                <w:sz w:val="25"/>
                <w:szCs w:val="25"/>
              </w:rPr>
            </w:pPr>
            <w:r>
              <w:rPr>
                <w:b/>
                <w:sz w:val="25"/>
                <w:szCs w:val="25"/>
              </w:rPr>
            </w:r>
          </w:p>
          <w:p>
            <w:pPr>
              <w:pStyle w:val="Normal"/>
              <w:spacing w:lineRule="auto" w:line="276"/>
              <w:jc w:val="both"/>
              <w:rPr>
                <w:b/>
                <w:sz w:val="25"/>
                <w:szCs w:val="25"/>
              </w:rPr>
            </w:pPr>
            <w:r>
              <w:rPr>
                <w:b/>
                <w:sz w:val="25"/>
                <w:szCs w:val="25"/>
              </w:rPr>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b/>
                <w:bCs/>
                <w:sz w:val="25"/>
                <w:szCs w:val="25"/>
                <w:shd w:fill="FFFFFF" w:val="clear"/>
              </w:rPr>
              <w:t xml:space="preserve">- </w:t>
            </w:r>
            <w:r>
              <w:rPr>
                <w:sz w:val="25"/>
                <w:szCs w:val="25"/>
                <w:lang w:val="vi-VN"/>
              </w:rPr>
              <w:t xml:space="preserve">Quyền </w:t>
            </w:r>
            <w:r>
              <w:rPr>
                <w:sz w:val="25"/>
                <w:szCs w:val="25"/>
                <w:u w:val="single"/>
                <w:lang w:val="pt-BR"/>
              </w:rPr>
              <w:t xml:space="preserve">Tự do ngôn luận </w:t>
            </w:r>
            <w:r>
              <w:rPr>
                <w:sz w:val="25"/>
                <w:szCs w:val="25"/>
                <w:lang w:val="pt-BR"/>
              </w:rPr>
              <w:t>tạo điều kiện</w:t>
            </w:r>
            <w:r>
              <w:rPr>
                <w:sz w:val="25"/>
                <w:szCs w:val="25"/>
                <w:lang w:val="vi-VN"/>
              </w:rPr>
              <w:t xml:space="preserve"> để </w:t>
            </w:r>
            <w:r>
              <w:rPr>
                <w:sz w:val="25"/>
                <w:szCs w:val="25"/>
                <w:lang w:val="pt-BR"/>
              </w:rPr>
              <w:t xml:space="preserve">công dân </w:t>
            </w:r>
            <w:r>
              <w:rPr>
                <w:sz w:val="25"/>
                <w:szCs w:val="25"/>
                <w:lang w:val="vi-VN"/>
              </w:rPr>
              <w:t>chủ động và tích cực tham gia vào công việc chung của Nhà nước và xã hội</w:t>
            </w:r>
            <w:r>
              <w:rPr>
                <w:sz w:val="25"/>
                <w:szCs w:val="25"/>
              </w:rPr>
              <w: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94</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lang w:val="vi-VN"/>
              </w:rPr>
            </w:pPr>
            <w:r>
              <w:rPr>
                <w:kern w:val="2"/>
                <w:sz w:val="25"/>
                <w:szCs w:val="25"/>
              </w:rPr>
              <w:t>-</w:t>
            </w:r>
            <w:r>
              <w:rPr>
                <w:sz w:val="25"/>
                <w:szCs w:val="25"/>
                <w:lang w:val="vi-VN"/>
              </w:rPr>
              <w:t xml:space="preserve"> Công dân tự ý khám xét chỗ ở của người khác là vi phạm quyền bất khả xâm phạm về</w:t>
            </w:r>
            <w:r>
              <w:rPr>
                <w:sz w:val="25"/>
                <w:szCs w:val="25"/>
                <w:u w:val="single"/>
                <w:lang w:val="vi-VN"/>
              </w:rPr>
              <w:t xml:space="preserve"> chỗ ở.</w:t>
            </w:r>
          </w:p>
        </w:tc>
      </w:tr>
      <w:tr>
        <w:trPr>
          <w:trHeight w:val="350"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95</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Cs/>
                <w:sz w:val="25"/>
                <w:szCs w:val="25"/>
              </w:rPr>
            </w:pPr>
            <w:r>
              <w:rPr>
                <w:sz w:val="25"/>
                <w:szCs w:val="25"/>
              </w:rPr>
              <w:t xml:space="preserve">- </w:t>
            </w:r>
            <w:r>
              <w:rPr>
                <w:sz w:val="25"/>
                <w:szCs w:val="25"/>
                <w:lang w:val="vi-VN" w:eastAsia="en-US"/>
              </w:rPr>
              <w:t>Theo quy định của pháp luật, công dân thể hiện ý chí và nguyện vọng của mình thông qua các đại biểu đại diện bằng hình thức thực hiện quyền</w:t>
            </w:r>
            <w:r>
              <w:rPr>
                <w:sz w:val="25"/>
                <w:szCs w:val="25"/>
                <w:u w:val="single"/>
                <w:lang w:val="it-IT" w:eastAsia="en-US"/>
              </w:rPr>
              <w:t xml:space="preserve"> bầu cử, ứng cử.</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96</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rPr>
              <w:t xml:space="preserve">- </w:t>
            </w:r>
            <w:r>
              <w:rPr>
                <w:sz w:val="25"/>
                <w:szCs w:val="25"/>
                <w:lang w:val="vi-VN"/>
              </w:rPr>
              <w:t>Quyền tham gia quản lí nhà nước và xã hội gắn liền với việc thực hiện hình thức dân chủ</w:t>
            </w:r>
            <w:r>
              <w:rPr>
                <w:sz w:val="25"/>
                <w:szCs w:val="25"/>
                <w:u w:val="single"/>
                <w:lang w:val="vi-VN"/>
              </w:rPr>
              <w:t xml:space="preserve"> trực tiếp</w:t>
            </w:r>
            <w:r>
              <w:rPr>
                <w:sz w:val="25"/>
                <w:szCs w:val="25"/>
                <w:lang w:val="vi-VN"/>
              </w:rPr>
              <w: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97</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ind w:firstLine="283" w:end="0"/>
              <w:rPr/>
            </w:pPr>
            <w:r>
              <w:rPr>
                <w:sz w:val="25"/>
                <w:szCs w:val="25"/>
              </w:rPr>
              <w:t xml:space="preserve">- </w:t>
            </w:r>
            <w:r>
              <w:rPr>
                <w:sz w:val="25"/>
                <w:szCs w:val="25"/>
                <w:u w:val="single"/>
                <w:lang w:val="vi-VN"/>
              </w:rPr>
              <w:t>Công ty tư nhân có quyền khiếu nại</w:t>
            </w:r>
            <w:r>
              <w:rPr>
                <w:b/>
                <w:sz w:val="25"/>
                <w:szCs w:val="25"/>
              </w:rPr>
              <w:t xml:space="preserve"> </w:t>
            </w:r>
            <w:r>
              <w:rPr>
                <w:bCs/>
                <w:sz w:val="25"/>
                <w:szCs w:val="25"/>
              </w:rPr>
              <w:t>là</w:t>
            </w:r>
            <w:r>
              <w:rPr>
                <w:b/>
                <w:sz w:val="25"/>
                <w:szCs w:val="25"/>
              </w:rPr>
              <w:t xml:space="preserve"> </w:t>
            </w:r>
            <w:r>
              <w:rPr>
                <w:sz w:val="25"/>
                <w:szCs w:val="25"/>
              </w:rPr>
              <w:t>p</w:t>
            </w:r>
            <w:r>
              <w:rPr>
                <w:sz w:val="25"/>
                <w:szCs w:val="25"/>
                <w:lang w:val="vi-VN"/>
              </w:rPr>
              <w:t xml:space="preserve">hát biểu </w:t>
            </w:r>
            <w:r>
              <w:rPr>
                <w:bCs/>
                <w:sz w:val="25"/>
                <w:szCs w:val="25"/>
                <w:lang w:val="vi-VN"/>
              </w:rPr>
              <w:t>đúng</w:t>
            </w:r>
            <w:r>
              <w:rPr>
                <w:sz w:val="25"/>
                <w:szCs w:val="25"/>
                <w:lang w:val="vi-VN"/>
              </w:rPr>
              <w:t xml:space="preserve"> khi nói về quyền khiếu nại, tố cáo của công dân</w:t>
            </w:r>
            <w:r>
              <w:rPr>
                <w:sz w:val="25"/>
                <w:szCs w:val="25"/>
                <w:u w:val="single"/>
                <w:lang w:val="vi-VN"/>
              </w:rPr>
              <w: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98</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ind w:end="48"/>
              <w:jc w:val="both"/>
              <w:rPr>
                <w:sz w:val="25"/>
                <w:szCs w:val="25"/>
              </w:rPr>
            </w:pPr>
            <w:r>
              <w:rPr>
                <w:sz w:val="25"/>
                <w:szCs w:val="25"/>
              </w:rPr>
              <w:t xml:space="preserve">- </w:t>
            </w:r>
            <w:r>
              <w:rPr>
                <w:sz w:val="25"/>
                <w:szCs w:val="25"/>
                <w:lang w:val="vi-VN"/>
              </w:rPr>
              <w:t>Công dân có quyền học từ Tiểu học đến Trung học, đại học và sau đại học là biểu hiện của việc thực hiện quyền học tập ở nội dung</w:t>
            </w:r>
            <w:r>
              <w:rPr>
                <w:sz w:val="25"/>
                <w:szCs w:val="25"/>
                <w:u w:val="single"/>
                <w:lang w:val="vi-VN"/>
              </w:rPr>
              <w:t xml:space="preserve"> </w:t>
            </w:r>
            <w:r>
              <w:rPr>
                <w:sz w:val="25"/>
                <w:szCs w:val="25"/>
                <w:u w:val="single"/>
              </w:rPr>
              <w:t>q</w:t>
            </w:r>
            <w:r>
              <w:rPr>
                <w:sz w:val="25"/>
                <w:szCs w:val="25"/>
                <w:u w:val="single"/>
                <w:lang w:val="vi-VN"/>
              </w:rPr>
              <w:t>uyền học không hạn chế.</w:t>
            </w:r>
          </w:p>
        </w:tc>
      </w:tr>
      <w:tr>
        <w:trPr>
          <w:trHeight w:val="665"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99</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708" w:leader="none"/>
                <w:tab w:val="left" w:pos="5138" w:leader="none"/>
                <w:tab w:val="left" w:pos="7569" w:leader="none"/>
              </w:tabs>
              <w:spacing w:lineRule="auto" w:line="276"/>
              <w:ind w:firstLine="283" w:end="0"/>
              <w:rPr>
                <w:sz w:val="25"/>
                <w:szCs w:val="25"/>
                <w:lang w:val="vi-VN"/>
              </w:rPr>
            </w:pPr>
            <w:r>
              <w:rPr>
                <w:sz w:val="25"/>
                <w:szCs w:val="25"/>
              </w:rPr>
              <w:t xml:space="preserve">- </w:t>
            </w:r>
            <w:r>
              <w:rPr>
                <w:sz w:val="25"/>
                <w:szCs w:val="25"/>
                <w:lang w:val="en-US" w:eastAsia="en-US"/>
              </w:rPr>
              <w:t>Công dân được tiếp cận với các phương tiện thông tin đại chúng là thực hiện quyền</w:t>
            </w:r>
            <w:r>
              <w:rPr>
                <w:sz w:val="25"/>
                <w:szCs w:val="25"/>
                <w:u w:val="single"/>
                <w:lang w:val="vi-VN"/>
              </w:rPr>
              <w:t xml:space="preserve"> </w:t>
            </w:r>
            <w:r>
              <w:rPr>
                <w:sz w:val="25"/>
                <w:szCs w:val="25"/>
                <w:u w:val="single"/>
              </w:rPr>
              <w:t>đ</w:t>
            </w:r>
            <w:r>
              <w:rPr>
                <w:sz w:val="25"/>
                <w:szCs w:val="25"/>
                <w:u w:val="single"/>
                <w:lang w:val="vi-VN"/>
              </w:rPr>
              <w:t>ược phát triển.</w:t>
            </w:r>
          </w:p>
        </w:tc>
      </w:tr>
      <w:tr>
        <w:trPr>
          <w:trHeight w:val="710"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100</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lang w:val="nl-NL"/>
              </w:rPr>
            </w:pPr>
            <w:r>
              <w:rPr>
                <w:sz w:val="25"/>
                <w:szCs w:val="25"/>
              </w:rPr>
              <w:t xml:space="preserve">- </w:t>
            </w:r>
            <w:r>
              <w:rPr>
                <w:sz w:val="25"/>
                <w:szCs w:val="25"/>
                <w:lang w:val="nl-NL"/>
              </w:rPr>
              <w:t>Các quy định pháp luật về giải quyết việc làm, xóa đói giảm nghèo là nội dung của pháp luật về lĩnh vực</w:t>
            </w:r>
            <w:r>
              <w:rPr>
                <w:sz w:val="25"/>
                <w:szCs w:val="25"/>
                <w:u w:val="single"/>
                <w:lang w:val="nl-NL"/>
              </w:rPr>
              <w:t xml:space="preserve"> xã hội.</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101</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eastAsia="Calibri"/>
                <w:sz w:val="25"/>
                <w:szCs w:val="25"/>
                <w:shd w:fill="FFFFFF" w:val="clear"/>
              </w:rPr>
              <w:t xml:space="preserve">- </w:t>
            </w:r>
            <w:r>
              <w:rPr>
                <w:sz w:val="25"/>
                <w:szCs w:val="25"/>
                <w:lang w:val="vi-VN"/>
              </w:rPr>
              <w:t>Hàng hóa là sản phẩm của lao động có thể thỏa mãn nhu cầu nào đó của con người thông qua</w:t>
            </w:r>
            <w:r>
              <w:rPr>
                <w:sz w:val="25"/>
                <w:szCs w:val="25"/>
                <w:u w:val="single"/>
              </w:rPr>
              <w:t xml:space="preserve"> quá trình trao đổi, mua bán</w:t>
            </w:r>
            <w:r>
              <w:rPr>
                <w:sz w:val="25"/>
                <w:szCs w:val="25"/>
              </w:rPr>
              <w: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102</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rPr>
              <w:t>-  Trong sản xuất và lưu thông hàng hóa, mặt tiêu cực của cạnh tranh không thể hiện ở việc các chủ thể kinh tế</w:t>
            </w:r>
            <w:r>
              <w:rPr>
                <w:sz w:val="25"/>
                <w:szCs w:val="25"/>
                <w:u w:val="single"/>
              </w:rPr>
              <w:t xml:space="preserve"> bỏ nhiều vốn để đầu tư sản xuất.</w:t>
            </w:r>
            <w:r>
              <w:rPr>
                <w:sz w:val="25"/>
                <w:szCs w:val="25"/>
              </w:rPr>
              <w:tab/>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103</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rFonts w:eastAsia="Calibri"/>
                <w:sz w:val="25"/>
                <w:szCs w:val="25"/>
                <w:lang w:val="vi-VN"/>
              </w:rPr>
            </w:pPr>
            <w:r>
              <w:rPr>
                <w:sz w:val="25"/>
                <w:szCs w:val="25"/>
                <w:shd w:fill="FFFFFF" w:val="clear"/>
              </w:rPr>
              <w:t xml:space="preserve">- </w:t>
            </w:r>
            <w:r>
              <w:rPr>
                <w:sz w:val="25"/>
                <w:szCs w:val="25"/>
                <w:lang w:val="vi-VN"/>
              </w:rPr>
              <w:t xml:space="preserve">Người có đủ năng lực trách nhiệm pháp lí vi phạm pháp luật hành chính khi </w:t>
            </w:r>
            <w:r>
              <w:rPr>
                <w:sz w:val="25"/>
                <w:szCs w:val="25"/>
                <w:u w:val="single"/>
              </w:rPr>
              <w:t>s</w:t>
            </w:r>
            <w:r>
              <w:rPr>
                <w:sz w:val="25"/>
                <w:szCs w:val="25"/>
                <w:u w:val="single"/>
                <w:lang w:val="vi-VN"/>
              </w:rPr>
              <w:t xml:space="preserve">ử dụng </w:t>
            </w:r>
            <w:r>
              <w:rPr>
                <w:sz w:val="25"/>
                <w:szCs w:val="25"/>
                <w:u w:val="single"/>
              </w:rPr>
              <w:t>chứng minh nhân dân hết hạn</w:t>
            </w:r>
            <w:r>
              <w:rPr>
                <w:sz w:val="25"/>
                <w:szCs w:val="25"/>
                <w:u w:val="single"/>
                <w:lang w:val="vi-VN"/>
              </w:rPr>
              <w:t>.</w:t>
            </w:r>
          </w:p>
        </w:tc>
      </w:tr>
      <w:tr>
        <w:trPr>
          <w:trHeight w:val="755"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104</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rPr>
              <w:t xml:space="preserve">- </w:t>
            </w:r>
            <w:r>
              <w:rPr>
                <w:sz w:val="25"/>
                <w:szCs w:val="25"/>
                <w:lang w:val="vi-VN"/>
              </w:rPr>
              <w:t xml:space="preserve">Theo quy định của pháp luật, trong trường hợp </w:t>
            </w:r>
            <w:r>
              <w:rPr>
                <w:sz w:val="25"/>
                <w:szCs w:val="25"/>
                <w:u w:val="single"/>
              </w:rPr>
              <w:t>c</w:t>
            </w:r>
            <w:r>
              <w:rPr>
                <w:sz w:val="25"/>
                <w:szCs w:val="25"/>
                <w:u w:val="single"/>
                <w:lang w:val="vi-VN"/>
              </w:rPr>
              <w:t>hủ động khai báo y tế</w:t>
            </w:r>
            <w:r>
              <w:rPr>
                <w:sz w:val="25"/>
                <w:szCs w:val="25"/>
                <w:u w:val="single"/>
              </w:rPr>
              <w:t xml:space="preserve"> </w:t>
            </w:r>
            <w:r>
              <w:rPr>
                <w:sz w:val="25"/>
                <w:szCs w:val="25"/>
                <w:u w:val="single"/>
                <w:lang w:val="vi-VN"/>
              </w:rPr>
              <w:t>phòng dịch</w:t>
            </w:r>
            <w:r>
              <w:rPr>
                <w:sz w:val="25"/>
                <w:szCs w:val="25"/>
                <w:lang w:val="vi-VN"/>
              </w:rPr>
              <w:t xml:space="preserve"> </w:t>
            </w:r>
            <w:r>
              <w:rPr>
                <w:sz w:val="25"/>
                <w:szCs w:val="25"/>
              </w:rPr>
              <w:t xml:space="preserve">là </w:t>
            </w:r>
            <w:r>
              <w:rPr>
                <w:sz w:val="25"/>
                <w:szCs w:val="25"/>
                <w:lang w:val="vi-VN"/>
              </w:rPr>
              <w:t>công dân đã thi hành pháp luật</w:t>
            </w:r>
            <w:r>
              <w:rPr>
                <w:sz w:val="25"/>
                <w:szCs w:val="25"/>
              </w:rPr>
              <w: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105</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lineRule="auto" w:line="276"/>
              <w:rPr>
                <w:sz w:val="25"/>
                <w:szCs w:val="25"/>
                <w:lang w:bidi="en-US"/>
              </w:rPr>
            </w:pPr>
            <w:r>
              <w:rPr>
                <w:b/>
                <w:bCs/>
                <w:sz w:val="25"/>
                <w:szCs w:val="25"/>
                <w:lang w:bidi="en-US"/>
              </w:rPr>
              <w:t xml:space="preserve">-  </w:t>
            </w:r>
            <w:r>
              <w:rPr>
                <w:rFonts w:eastAsia="Calibri"/>
                <w:b/>
                <w:bCs/>
                <w:sz w:val="25"/>
                <w:szCs w:val="25"/>
                <w:lang w:bidi="en-US"/>
              </w:rPr>
              <w:t xml:space="preserve"> </w:t>
            </w:r>
            <w:r>
              <w:rPr>
                <w:sz w:val="25"/>
                <w:szCs w:val="25"/>
                <w:lang w:val="vi-VN"/>
              </w:rPr>
              <w:t xml:space="preserve">Theo quy định của pháp luật, nội dung </w:t>
            </w:r>
            <w:r>
              <w:rPr>
                <w:sz w:val="25"/>
                <w:szCs w:val="25"/>
                <w:u w:val="single"/>
              </w:rPr>
              <w:t>k</w:t>
            </w:r>
            <w:r>
              <w:rPr>
                <w:sz w:val="25"/>
                <w:szCs w:val="25"/>
                <w:u w:val="single"/>
                <w:lang w:val="vi-VN"/>
              </w:rPr>
              <w:t>hôi phục lễ hội truyền thống</w:t>
            </w:r>
            <w:r>
              <w:rPr>
                <w:sz w:val="25"/>
                <w:szCs w:val="25"/>
                <w:u w:val="single"/>
              </w:rPr>
              <w:t xml:space="preserve"> </w:t>
            </w:r>
            <w:r>
              <w:rPr>
                <w:b/>
                <w:sz w:val="25"/>
                <w:szCs w:val="25"/>
                <w:lang w:val="vi-VN"/>
              </w:rPr>
              <w:t>không</w:t>
            </w:r>
            <w:r>
              <w:rPr>
                <w:sz w:val="25"/>
                <w:szCs w:val="25"/>
                <w:lang w:val="vi-VN"/>
              </w:rPr>
              <w:t xml:space="preserve"> thể hiện nội dung quyền bình đẳng giữa các dân tộc trong lĩnh vực giáo dục</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106</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rPr>
            </w:pPr>
            <w:r>
              <w:rPr>
                <w:b/>
                <w:bCs/>
                <w:sz w:val="25"/>
                <w:szCs w:val="25"/>
                <w:shd w:fill="FFFFFF" w:val="clear"/>
              </w:rPr>
              <w:t>-</w:t>
            </w:r>
            <w:r>
              <w:rPr>
                <w:bCs/>
                <w:sz w:val="25"/>
                <w:szCs w:val="25"/>
                <w:shd w:fill="FFFFFF" w:val="clear"/>
              </w:rPr>
              <w:t xml:space="preserve"> </w:t>
            </w:r>
            <w:r>
              <w:rPr>
                <w:spacing w:val="-2"/>
                <w:sz w:val="25"/>
                <w:szCs w:val="25"/>
                <w:lang w:val="vi-VN"/>
              </w:rPr>
              <w:t xml:space="preserve">Hành vi bắt cóc trẻ em để tống tiền là xâm phạm quyền </w:t>
            </w:r>
            <w:r>
              <w:rPr>
                <w:sz w:val="25"/>
                <w:szCs w:val="25"/>
                <w:u w:val="single"/>
              </w:rPr>
              <w:t>b</w:t>
            </w:r>
            <w:r>
              <w:rPr>
                <w:sz w:val="25"/>
                <w:szCs w:val="25"/>
                <w:u w:val="single"/>
                <w:lang w:val="vi-VN"/>
              </w:rPr>
              <w:t>ất khả xâm phạm về thân thể</w:t>
            </w:r>
            <w:r>
              <w:rPr>
                <w:spacing w:val="-2"/>
                <w:sz w:val="25"/>
                <w:szCs w:val="25"/>
                <w:lang w:val="vi-VN"/>
              </w:rPr>
              <w:t xml:space="preserve"> của công dân</w:t>
            </w:r>
            <w:r>
              <w:rPr>
                <w:spacing w:val="-2"/>
                <w:sz w:val="25"/>
                <w:szCs w:val="25"/>
              </w:rPr>
              <w:t>.</w:t>
            </w:r>
          </w:p>
        </w:tc>
      </w:tr>
      <w:tr>
        <w:trPr>
          <w:trHeight w:val="1070"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107</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lang w:val="vi-VN"/>
              </w:rPr>
            </w:pPr>
            <w:r>
              <w:rPr>
                <w:b/>
                <w:bCs/>
                <w:sz w:val="25"/>
                <w:szCs w:val="25"/>
              </w:rPr>
              <w:t xml:space="preserve">- </w:t>
            </w:r>
            <w:r>
              <w:rPr>
                <w:sz w:val="25"/>
                <w:szCs w:val="25"/>
                <w:lang w:val="vi-VN"/>
              </w:rPr>
              <w:t>Theo quy định của pháp luật, cơ quan nhà nước có thẩm quyền được khám xét chỗ ở của công dân khi có căn cứ khẳng định chỗ ở của người đó có</w:t>
            </w:r>
            <w:r>
              <w:rPr>
                <w:sz w:val="25"/>
                <w:szCs w:val="25"/>
                <w:u w:val="single"/>
                <w:lang w:val="vi-VN"/>
              </w:rPr>
              <w:t xml:space="preserve"> tài liệu liên quan đến vụ án.</w:t>
            </w:r>
          </w:p>
        </w:tc>
      </w:tr>
      <w:tr>
        <w:trPr>
          <w:trHeight w:val="854"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108</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136" w:leader="none"/>
              </w:tabs>
              <w:spacing w:lineRule="auto" w:line="276"/>
              <w:ind w:firstLine="283" w:end="0"/>
              <w:rPr/>
            </w:pPr>
            <w:r>
              <w:rPr>
                <w:sz w:val="25"/>
                <w:szCs w:val="25"/>
                <w:shd w:fill="FFFFFF" w:val="clear"/>
              </w:rPr>
              <w:t>-</w:t>
            </w:r>
            <w:r>
              <w:rPr>
                <w:sz w:val="25"/>
                <w:szCs w:val="25"/>
              </w:rPr>
              <w:t xml:space="preserve"> </w:t>
            </w:r>
            <w:r>
              <w:rPr>
                <w:sz w:val="25"/>
                <w:szCs w:val="25"/>
                <w:lang w:val="vi-VN"/>
              </w:rPr>
              <w:t>Theo quy định của pháp luật, công dân có thể thực hiện quyền tố cáo trong trường hợp</w:t>
            </w:r>
            <w:r>
              <w:rPr>
                <w:sz w:val="25"/>
                <w:szCs w:val="25"/>
                <w:u w:val="single"/>
                <w:lang w:val="vi-VN"/>
              </w:rPr>
              <w:t xml:space="preserve"> </w:t>
            </w:r>
            <w:r>
              <w:rPr>
                <w:sz w:val="25"/>
                <w:szCs w:val="25"/>
                <w:u w:val="single"/>
              </w:rPr>
              <w:t>p</w:t>
            </w:r>
            <w:r>
              <w:rPr>
                <w:sz w:val="25"/>
                <w:szCs w:val="25"/>
                <w:u w:val="single"/>
                <w:lang w:val="vi-VN"/>
              </w:rPr>
              <w:t>hát hiện đối tượng lưu hành tiền giả.</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109</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lang w:val="vi-VN"/>
              </w:rPr>
            </w:pPr>
            <w:r>
              <w:rPr>
                <w:sz w:val="25"/>
                <w:szCs w:val="25"/>
              </w:rPr>
              <w:t xml:space="preserve">- </w:t>
            </w:r>
            <w:r>
              <w:rPr>
                <w:sz w:val="25"/>
                <w:szCs w:val="25"/>
                <w:lang w:val="vi-VN"/>
              </w:rPr>
              <w:t>Theo quy định của pháp luật, công dân được thực hiện quyền bầu cử đại biểu hội đồng nhân dân các cấp trong trường hợp</w:t>
            </w:r>
            <w:r>
              <w:rPr>
                <w:sz w:val="25"/>
                <w:szCs w:val="25"/>
                <w:u w:val="single"/>
                <w:lang w:val="vi-VN"/>
              </w:rPr>
              <w:t xml:space="preserve"> </w:t>
            </w:r>
            <w:r>
              <w:rPr>
                <w:sz w:val="25"/>
                <w:szCs w:val="25"/>
                <w:u w:val="single"/>
              </w:rPr>
              <w:t>b</w:t>
            </w:r>
            <w:r>
              <w:rPr>
                <w:sz w:val="25"/>
                <w:szCs w:val="25"/>
                <w:u w:val="single"/>
                <w:lang w:val="vi-VN"/>
              </w:rPr>
              <w:t>ị tình nghi là tội phạm.</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110</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rPr>
            </w:pPr>
            <w:r>
              <w:rPr>
                <w:sz w:val="25"/>
                <w:szCs w:val="25"/>
                <w:shd w:fill="FFFFFF" w:val="clear"/>
              </w:rPr>
              <w:t> </w:t>
            </w:r>
            <w:r>
              <w:rPr>
                <w:b/>
                <w:bCs/>
                <w:sz w:val="25"/>
                <w:szCs w:val="25"/>
              </w:rPr>
              <w:t xml:space="preserve">- </w:t>
            </w:r>
            <w:r>
              <w:rPr>
                <w:sz w:val="25"/>
                <w:szCs w:val="25"/>
                <w:shd w:fill="FFFFFF" w:val="clear"/>
              </w:rPr>
              <w:t> </w:t>
            </w:r>
            <w:r>
              <w:rPr>
                <w:sz w:val="25"/>
                <w:szCs w:val="25"/>
                <w:lang w:val="en-US" w:eastAsia="en-US"/>
              </w:rPr>
              <w:t>Công dân thực hiện quyền sáng tạo trong trường hợp,</w:t>
            </w:r>
            <w:r>
              <w:rPr>
                <w:sz w:val="25"/>
                <w:szCs w:val="25"/>
                <w:u w:val="single"/>
                <w:shd w:fill="FFFFFF" w:val="clear"/>
                <w:lang w:val="vi-VN"/>
              </w:rPr>
              <w:t xml:space="preserve"> </w:t>
            </w:r>
            <w:r>
              <w:rPr>
                <w:sz w:val="25"/>
                <w:szCs w:val="25"/>
                <w:u w:val="single"/>
                <w:shd w:fill="FFFFFF" w:val="clear"/>
              </w:rPr>
              <w:t>h</w:t>
            </w:r>
            <w:r>
              <w:rPr>
                <w:sz w:val="25"/>
                <w:szCs w:val="25"/>
                <w:u w:val="single"/>
                <w:shd w:fill="FFFFFF" w:val="clear"/>
                <w:lang w:val="vi-VN"/>
              </w:rPr>
              <w:t>ợp lý hóa sản xuất</w:t>
            </w:r>
            <w:r>
              <w:rPr>
                <w:sz w:val="25"/>
                <w:szCs w:val="25"/>
                <w:shd w:fill="FFFFFF" w:val="clear"/>
                <w:lang w:val="vi-VN"/>
              </w:rPr>
              <w: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111</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rPr>
            </w:pPr>
            <w:r>
              <w:rPr>
                <w:sz w:val="25"/>
                <w:szCs w:val="25"/>
                <w:shd w:fill="EDF5F6" w:val="clear"/>
              </w:rPr>
              <w:t> </w:t>
            </w:r>
            <w:r>
              <w:rPr>
                <w:sz w:val="25"/>
                <w:szCs w:val="25"/>
              </w:rPr>
              <w:t xml:space="preserve">- </w:t>
            </w:r>
            <w:r>
              <w:rPr>
                <w:sz w:val="25"/>
                <w:szCs w:val="25"/>
                <w:lang w:val="vi-VN"/>
              </w:rPr>
              <w:t>Hiến pháp quy định “Công dân có quyền và nghĩa vụ học tập”. Phù hợp với Hiến pháp, Luật Giáo dục khẳng định: “Mọi công dân không phân biệt dân tộc, tôn giáo, tín ngưỡng, nam nữ, nguồn gốc gia đình, địa vị xã hội, hoàn cảnh kinh tế đều bình đẳng về cơ hội học tập”. Sự phù hợp của Luật giáo dục với Hiến pháp thể hiện đặc trưng</w:t>
            </w:r>
            <w:r>
              <w:rPr>
                <w:sz w:val="25"/>
                <w:szCs w:val="25"/>
                <w:u w:val="single"/>
                <w:lang w:val="vi-VN"/>
              </w:rPr>
              <w:t xml:space="preserve"> </w:t>
            </w:r>
            <w:r>
              <w:rPr>
                <w:sz w:val="25"/>
                <w:szCs w:val="25"/>
                <w:u w:val="single"/>
              </w:rPr>
              <w:t xml:space="preserve"> tính x</w:t>
            </w:r>
            <w:r>
              <w:rPr>
                <w:sz w:val="25"/>
                <w:szCs w:val="25"/>
                <w:u w:val="single"/>
                <w:lang w:val="vi-VN"/>
              </w:rPr>
              <w:t>ác định chặt chẽ về mặt hình thức</w:t>
            </w:r>
            <w:r>
              <w:rPr>
                <w:sz w:val="25"/>
                <w:szCs w:val="25"/>
                <w:lang w:val="vi-VN"/>
              </w:rPr>
              <w: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112</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jc w:val="both"/>
              <w:rPr>
                <w:sz w:val="25"/>
                <w:szCs w:val="25"/>
              </w:rPr>
            </w:pPr>
            <w:r>
              <w:rPr>
                <w:sz w:val="25"/>
                <w:szCs w:val="25"/>
              </w:rPr>
              <w:t xml:space="preserve">- </w:t>
            </w:r>
            <w:r>
              <w:rPr>
                <w:sz w:val="25"/>
                <w:szCs w:val="25"/>
                <w:lang w:val="vi-VN"/>
              </w:rPr>
              <w:t xml:space="preserve">Do bức xúc, anh H chồng chị D đã rủ thêm Q tìm đánh anh G làm cho anh G bị chấn thương sọ não phải cấp cứu bệnh viện.Trong trường hợp này, </w:t>
            </w:r>
            <w:r>
              <w:rPr>
                <w:sz w:val="25"/>
                <w:szCs w:val="25"/>
                <w:u w:val="single"/>
              </w:rPr>
              <w:t>a</w:t>
            </w:r>
            <w:r>
              <w:rPr>
                <w:sz w:val="25"/>
                <w:szCs w:val="25"/>
                <w:u w:val="single"/>
                <w:lang w:val="vi-VN"/>
              </w:rPr>
              <w:t xml:space="preserve">nh </w:t>
            </w:r>
            <w:r>
              <w:rPr>
                <w:sz w:val="25"/>
                <w:szCs w:val="25"/>
                <w:u w:val="single"/>
              </w:rPr>
              <w:t>H</w:t>
            </w:r>
            <w:r>
              <w:rPr>
                <w:sz w:val="25"/>
                <w:szCs w:val="25"/>
                <w:u w:val="single"/>
                <w:lang w:val="vi-VN"/>
              </w:rPr>
              <w:t xml:space="preserve"> và anh </w:t>
            </w:r>
            <w:r>
              <w:rPr>
                <w:sz w:val="25"/>
                <w:szCs w:val="25"/>
                <w:u w:val="single"/>
              </w:rPr>
              <w:t>Q</w:t>
            </w:r>
            <w:r>
              <w:rPr>
                <w:sz w:val="25"/>
                <w:szCs w:val="25"/>
                <w:lang w:val="vi-VN"/>
              </w:rPr>
              <w:t xml:space="preserve"> phải chịu trách nhiệm</w:t>
            </w:r>
            <w:r>
              <w:rPr>
                <w:sz w:val="25"/>
                <w:szCs w:val="25"/>
                <w:u w:val="single"/>
                <w:lang w:val="vi-VN"/>
              </w:rPr>
              <w:t xml:space="preserve"> </w:t>
            </w:r>
            <w:r>
              <w:rPr>
                <w:sz w:val="25"/>
                <w:szCs w:val="25"/>
                <w:u w:val="single"/>
              </w:rPr>
              <w:t>h</w:t>
            </w:r>
            <w:r>
              <w:rPr>
                <w:sz w:val="25"/>
                <w:szCs w:val="25"/>
                <w:u w:val="single"/>
                <w:lang w:val="vi-VN"/>
              </w:rPr>
              <w:t>ình s</w:t>
            </w:r>
            <w:r>
              <w:rPr>
                <w:sz w:val="25"/>
                <w:szCs w:val="25"/>
                <w:lang w:val="vi-VN"/>
              </w:rPr>
              <w:t>ự.</w:t>
            </w:r>
          </w:p>
        </w:tc>
      </w:tr>
      <w:tr>
        <w:trPr>
          <w:trHeight w:val="1160"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113</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lang w:val="vi-VN"/>
              </w:rPr>
            </w:pPr>
            <w:r>
              <w:rPr>
                <w:bCs/>
                <w:sz w:val="25"/>
                <w:szCs w:val="25"/>
              </w:rPr>
              <w:t xml:space="preserve">- </w:t>
            </w:r>
            <w:r>
              <w:rPr>
                <w:sz w:val="25"/>
                <w:szCs w:val="25"/>
                <w:lang w:val="vi-VN"/>
              </w:rPr>
              <w:t xml:space="preserve">Trong cuộc họp của </w:t>
            </w:r>
            <w:r>
              <w:rPr>
                <w:sz w:val="25"/>
                <w:szCs w:val="25"/>
              </w:rPr>
              <w:t>bản X</w:t>
            </w:r>
            <w:r>
              <w:rPr>
                <w:sz w:val="25"/>
                <w:szCs w:val="25"/>
                <w:lang w:val="vi-VN"/>
              </w:rPr>
              <w:t xml:space="preserve">, bà H phản ánh, hiện nay ở trong </w:t>
            </w:r>
            <w:r>
              <w:rPr>
                <w:sz w:val="25"/>
                <w:szCs w:val="25"/>
              </w:rPr>
              <w:t>bản</w:t>
            </w:r>
            <w:r>
              <w:rPr>
                <w:sz w:val="25"/>
                <w:szCs w:val="25"/>
                <w:lang w:val="vi-VN"/>
              </w:rPr>
              <w:t xml:space="preserve"> có một số hộ dân đồng bào dân tộc thiểu số vẫn còn giữ một kiểu chăn nuôi truyền thống gây ô nhiễm môi trường, nên đề nghị trưởng </w:t>
            </w:r>
            <w:r>
              <w:rPr>
                <w:sz w:val="25"/>
                <w:szCs w:val="25"/>
              </w:rPr>
              <w:t>bản</w:t>
            </w:r>
            <w:r>
              <w:rPr>
                <w:sz w:val="25"/>
                <w:szCs w:val="25"/>
                <w:lang w:val="vi-VN"/>
              </w:rPr>
              <w:t xml:space="preserve"> có biện pháp tuyên truyền. Cho rằng bà H có ý miệt thị với các hộ đồng bào dân tộc. Ông T trưởng </w:t>
            </w:r>
            <w:r>
              <w:rPr>
                <w:sz w:val="25"/>
                <w:szCs w:val="25"/>
              </w:rPr>
              <w:t>bản</w:t>
            </w:r>
            <w:r>
              <w:rPr>
                <w:sz w:val="25"/>
                <w:szCs w:val="25"/>
                <w:lang w:val="vi-VN"/>
              </w:rPr>
              <w:t xml:space="preserve"> đã yêu cầu bà H im lặng và dời khỏi cuộc họp. Cùng dự cuộc họp, anh M và anh K đã hướng dẫn kỹ thuật nuôi ong lấy mật để giúp đồng bào dân tộc thiểu số thoát nghèo. </w:t>
            </w:r>
            <w:r>
              <w:rPr>
                <w:sz w:val="25"/>
                <w:szCs w:val="25"/>
              </w:rPr>
              <w:t>Ông T</w:t>
            </w:r>
            <w:r>
              <w:rPr>
                <w:sz w:val="25"/>
                <w:szCs w:val="25"/>
                <w:lang w:val="vi-VN"/>
              </w:rPr>
              <w:t xml:space="preserve"> đã thực hiện </w:t>
            </w:r>
            <w:r>
              <w:rPr>
                <w:sz w:val="25"/>
                <w:szCs w:val="25"/>
              </w:rPr>
              <w:t>chưa quyền</w:t>
            </w:r>
            <w:r>
              <w:rPr>
                <w:sz w:val="25"/>
                <w:szCs w:val="25"/>
                <w:lang w:val="vi-VN"/>
              </w:rPr>
              <w:t xml:space="preserve"> bình đẳng giữa các dân tộc của nhà nước ta trên phương diện  </w:t>
            </w:r>
            <w:r>
              <w:rPr>
                <w:sz w:val="25"/>
                <w:szCs w:val="25"/>
                <w:u w:val="single"/>
              </w:rPr>
              <w:t>c</w:t>
            </w:r>
            <w:r>
              <w:rPr>
                <w:sz w:val="25"/>
                <w:szCs w:val="25"/>
                <w:u w:val="single"/>
                <w:lang w:val="vi-VN"/>
              </w:rPr>
              <w:t>hính trị.</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114</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470" w:leader="none"/>
              </w:tabs>
              <w:autoSpaceDE w:val="false"/>
              <w:spacing w:lineRule="auto" w:line="276"/>
              <w:jc w:val="both"/>
              <w:rPr>
                <w:sz w:val="25"/>
                <w:szCs w:val="25"/>
                <w:lang w:val="it-IT"/>
              </w:rPr>
            </w:pPr>
            <w:r>
              <w:rPr>
                <w:bCs/>
                <w:sz w:val="25"/>
                <w:szCs w:val="25"/>
              </w:rPr>
              <w:t xml:space="preserve">- </w:t>
            </w:r>
            <w:r>
              <w:rPr>
                <w:sz w:val="25"/>
                <w:szCs w:val="25"/>
                <w:lang w:val="vi-VN"/>
              </w:rPr>
              <w:t>Không đồng tình về việc một số công ty du lịch đưa ra chiêu khuyến mãi giá 0 đồng để vận động người già mua hàng với giá cao, bạn A đã viết bài bày tỏ toàn bộ quan điểm của mình rồi chia sẻ lên các trang mạng xã hội. Bạn A đã thực hiện quyền</w:t>
            </w:r>
            <w:r>
              <w:rPr>
                <w:sz w:val="25"/>
                <w:szCs w:val="25"/>
                <w:u w:val="single"/>
                <w:lang w:val="pt-BR"/>
              </w:rPr>
              <w:t xml:space="preserve"> tự do ngôn luận</w:t>
            </w:r>
            <w:r>
              <w:rPr>
                <w:sz w:val="25"/>
                <w:szCs w:val="25"/>
                <w:lang w:val="pt-BR"/>
              </w:rPr>
              <w: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115</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jc w:val="both"/>
              <w:rPr>
                <w:bCs/>
                <w:sz w:val="25"/>
                <w:szCs w:val="25"/>
              </w:rPr>
            </w:pPr>
            <w:r>
              <w:rPr>
                <w:bCs/>
                <w:sz w:val="25"/>
                <w:szCs w:val="25"/>
              </w:rPr>
              <w:t xml:space="preserve">- </w:t>
            </w:r>
            <w:r>
              <w:rPr>
                <w:rStyle w:val="fontstyle21"/>
                <w:rFonts w:cs="Times New Roman"/>
                <w:color w:val="000000"/>
                <w:sz w:val="25"/>
                <w:szCs w:val="25"/>
                <w:lang w:val="vi-VN"/>
              </w:rPr>
              <w:t>Trong ngày bầu cử đại biểu Hội đồng nhân dân các cấp, vì anh P đang bị tạm giam để điều</w:t>
            </w:r>
            <w:r>
              <w:rPr>
                <w:sz w:val="25"/>
                <w:szCs w:val="25"/>
                <w:lang w:val="vi-VN"/>
              </w:rPr>
              <w:t xml:space="preserve"> </w:t>
            </w:r>
            <w:r>
              <w:rPr>
                <w:rStyle w:val="fontstyle21"/>
                <w:rFonts w:cs="Times New Roman"/>
                <w:color w:val="000000"/>
                <w:sz w:val="25"/>
                <w:szCs w:val="25"/>
                <w:lang w:val="vi-VN"/>
              </w:rPr>
              <w:t>tra nên nhân viên tổ bầu cử đã mang hòm phiếu phụ đến trại tạm giam và hướng dẫn anh P bỏ phiếu. Anh P đã được thực hiện nguyên tắc bầu cử</w:t>
            </w:r>
            <w:r>
              <w:rPr>
                <w:sz w:val="25"/>
                <w:szCs w:val="25"/>
                <w:u w:val="single"/>
                <w:lang w:val="vi-VN"/>
              </w:rPr>
              <w:t xml:space="preserve"> </w:t>
            </w:r>
            <w:r>
              <w:rPr>
                <w:rStyle w:val="fontstyle21"/>
                <w:rFonts w:cs="Times New Roman"/>
                <w:color w:val="000000"/>
                <w:sz w:val="25"/>
                <w:szCs w:val="25"/>
              </w:rPr>
              <w:t>t</w:t>
            </w:r>
            <w:r>
              <w:rPr>
                <w:rStyle w:val="fontstyle21"/>
                <w:rFonts w:cs="Times New Roman"/>
                <w:color w:val="000000"/>
                <w:sz w:val="25"/>
                <w:szCs w:val="25"/>
                <w:u w:val="single"/>
                <w:lang w:val="vi-VN"/>
              </w:rPr>
              <w:t>rực tiếp</w:t>
            </w:r>
            <w:r>
              <w:rPr>
                <w:rStyle w:val="fontstyle21"/>
                <w:rFonts w:cs="Times New Roman"/>
                <w:color w:val="000000"/>
                <w:sz w:val="25"/>
                <w:szCs w:val="25"/>
                <w:u w:val="single"/>
              </w:rPr>
              <w:t>.</w:t>
            </w:r>
            <w:r>
              <w:rPr>
                <w:sz w:val="25"/>
                <w:szCs w:val="25"/>
                <w:lang w:val="vi-VN"/>
              </w:rPr>
              <w:t xml:space="preserve">                    </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116</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b/>
                <w:sz w:val="25"/>
                <w:szCs w:val="25"/>
              </w:rPr>
            </w:pPr>
            <w:r>
              <w:rPr>
                <w:b/>
                <w:sz w:val="25"/>
                <w:szCs w:val="25"/>
              </w:rPr>
            </w:r>
          </w:p>
          <w:p>
            <w:pPr>
              <w:pStyle w:val="Normal"/>
              <w:spacing w:lineRule="auto" w:line="276"/>
              <w:jc w:val="both"/>
              <w:rPr>
                <w:b/>
                <w:sz w:val="25"/>
                <w:szCs w:val="25"/>
              </w:rPr>
            </w:pPr>
            <w:r>
              <w:rPr>
                <w:b/>
                <w:sz w:val="25"/>
                <w:szCs w:val="25"/>
              </w:rPr>
              <w:t>A</w:t>
            </w:r>
          </w:p>
          <w:p>
            <w:pPr>
              <w:pStyle w:val="Normal"/>
              <w:spacing w:lineRule="auto" w:line="276"/>
              <w:jc w:val="both"/>
              <w:rPr>
                <w:b/>
                <w:sz w:val="25"/>
                <w:szCs w:val="25"/>
              </w:rPr>
            </w:pPr>
            <w:r>
              <w:rPr>
                <w:b/>
                <w:sz w:val="25"/>
                <w:szCs w:val="25"/>
              </w:rPr>
            </w:r>
          </w:p>
          <w:p>
            <w:pPr>
              <w:pStyle w:val="Normal"/>
              <w:spacing w:lineRule="auto" w:line="276"/>
              <w:jc w:val="both"/>
              <w:rPr>
                <w:b/>
                <w:sz w:val="25"/>
                <w:szCs w:val="25"/>
              </w:rPr>
            </w:pPr>
            <w:r>
              <w:rPr>
                <w:b/>
                <w:sz w:val="25"/>
                <w:szCs w:val="25"/>
              </w:rPr>
            </w:r>
          </w:p>
          <w:p>
            <w:pPr>
              <w:pStyle w:val="Normal"/>
              <w:spacing w:lineRule="auto" w:line="276"/>
              <w:jc w:val="both"/>
              <w:rPr>
                <w:b/>
                <w:sz w:val="25"/>
                <w:szCs w:val="25"/>
              </w:rPr>
            </w:pPr>
            <w:r>
              <w:rPr>
                <w:b/>
                <w:sz w:val="25"/>
                <w:szCs w:val="25"/>
              </w:rPr>
            </w:r>
          </w:p>
        </w:tc>
        <w:tc>
          <w:tcPr>
            <w:tcW w:w="7640"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jc w:val="both"/>
              <w:rPr>
                <w:b/>
                <w:bCs/>
                <w:sz w:val="25"/>
                <w:szCs w:val="25"/>
              </w:rPr>
            </w:pPr>
            <w:r>
              <w:rPr>
                <w:b/>
                <w:bCs/>
                <w:sz w:val="25"/>
                <w:szCs w:val="25"/>
              </w:rPr>
              <w:t>-</w:t>
            </w:r>
            <w:r>
              <w:rPr>
                <w:sz w:val="25"/>
                <w:szCs w:val="25"/>
              </w:rPr>
              <w:t xml:space="preserve"> </w:t>
            </w:r>
            <w:r>
              <w:rPr>
                <w:sz w:val="25"/>
                <w:szCs w:val="25"/>
                <w:lang w:val="en-US" w:eastAsia="en-US"/>
              </w:rPr>
              <w:t>Lãnh đạo thành phố X đã chỉ đạo lắp đặt hệ thống cây ATM gạo để hỗ trợ người dân chịu tác động của dịch bệnh. Lãnh đạo thành phố X đã tạo điều kiện để người dân hưởng quyền được phát triển ở nội dung</w:t>
            </w:r>
          </w:p>
          <w:p>
            <w:pPr>
              <w:pStyle w:val="Normal"/>
              <w:shd w:fill="FFFFFF" w:val="clear"/>
              <w:spacing w:lineRule="auto" w:line="276"/>
              <w:jc w:val="both"/>
              <w:rPr>
                <w:sz w:val="25"/>
                <w:szCs w:val="25"/>
              </w:rPr>
            </w:pPr>
            <w:r>
              <w:rPr>
                <w:sz w:val="25"/>
                <w:szCs w:val="25"/>
                <w:u w:val="single"/>
              </w:rPr>
              <w:t>có mức sống đầy đủ về vật chất.</w:t>
            </w:r>
          </w:p>
        </w:tc>
      </w:tr>
      <w:tr>
        <w:trPr>
          <w:trHeight w:val="2866"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117</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jc w:val="both"/>
              <w:rPr/>
            </w:pPr>
            <w:r>
              <w:rPr>
                <w:bCs/>
                <w:sz w:val="25"/>
                <w:szCs w:val="25"/>
              </w:rPr>
              <w:t>- Khi làm tình huống chú ý đọc câu hỏi trước</w:t>
            </w:r>
            <w:r>
              <w:rPr>
                <w:b/>
                <w:bCs/>
                <w:sz w:val="25"/>
                <w:szCs w:val="25"/>
              </w:rPr>
              <w:t>,</w:t>
            </w:r>
            <w:r>
              <w:rPr>
                <w:b/>
                <w:sz w:val="25"/>
                <w:szCs w:val="25"/>
                <w:lang w:bidi="en-US"/>
              </w:rPr>
              <w:t xml:space="preserve"> </w:t>
            </w:r>
            <w:r>
              <w:rPr>
                <w:bCs/>
                <w:sz w:val="25"/>
                <w:szCs w:val="25"/>
              </w:rPr>
              <w:t>tìm từ “chìa khóa”</w:t>
            </w:r>
            <w:r>
              <w:rPr>
                <w:b/>
                <w:sz w:val="25"/>
                <w:szCs w:val="25"/>
                <w:lang w:bidi="en-US"/>
              </w:rPr>
              <w:t xml:space="preserve"> </w:t>
            </w:r>
            <w:r>
              <w:rPr>
                <w:bCs/>
                <w:sz w:val="25"/>
                <w:szCs w:val="25"/>
              </w:rPr>
              <w:t>gạch chân từ khóa. Đọc đề đến đâu, gạch chân, ghi đáp án (bên cạnh) đến đó. Khi đọc đề không suy diễn, mà phải dựa vào câu chữ để xác định đáp án.</w:t>
            </w:r>
          </w:p>
          <w:p>
            <w:pPr>
              <w:pStyle w:val="Normal"/>
              <w:shd w:fill="FFFFFF" w:val="clear"/>
              <w:spacing w:lineRule="auto" w:line="276"/>
              <w:jc w:val="both"/>
              <w:rPr>
                <w:sz w:val="25"/>
                <w:szCs w:val="25"/>
              </w:rPr>
            </w:pPr>
            <w:r>
              <w:rPr>
                <w:sz w:val="25"/>
                <w:szCs w:val="25"/>
              </w:rPr>
              <w:t xml:space="preserve">- Với </w:t>
            </w:r>
            <w:r>
              <w:rPr>
                <w:bCs/>
                <w:sz w:val="25"/>
                <w:szCs w:val="25"/>
              </w:rPr>
              <w:t>tình huống này vận dụng nội dung bài 2,</w:t>
            </w:r>
            <w:r>
              <w:rPr>
                <w:sz w:val="25"/>
                <w:szCs w:val="25"/>
                <w:lang w:eastAsia="vi-VN"/>
              </w:rPr>
              <w:t xml:space="preserve"> GDCD12</w:t>
            </w:r>
            <w:r>
              <w:rPr>
                <w:bCs/>
                <w:sz w:val="25"/>
                <w:szCs w:val="25"/>
              </w:rPr>
              <w:t xml:space="preserve"> thì người </w:t>
            </w:r>
            <w:r>
              <w:rPr>
                <w:sz w:val="25"/>
                <w:szCs w:val="25"/>
                <w:lang w:val="pt-BR"/>
              </w:rPr>
              <w:t>phải chịu trách nhiệm</w:t>
            </w:r>
            <w:r>
              <w:rPr>
                <w:sz w:val="25"/>
                <w:szCs w:val="25"/>
                <w:lang w:val="vi-VN"/>
              </w:rPr>
              <w:t xml:space="preserve"> dân</w:t>
            </w:r>
            <w:r>
              <w:rPr>
                <w:spacing w:val="-11"/>
                <w:sz w:val="25"/>
                <w:szCs w:val="25"/>
                <w:lang w:val="vi-VN"/>
              </w:rPr>
              <w:t xml:space="preserve"> </w:t>
            </w:r>
            <w:r>
              <w:rPr>
                <w:sz w:val="25"/>
                <w:szCs w:val="25"/>
                <w:lang w:val="vi-VN"/>
              </w:rPr>
              <w:t>sự</w:t>
            </w:r>
            <w:r>
              <w:rPr>
                <w:sz w:val="25"/>
                <w:szCs w:val="25"/>
              </w:rPr>
              <w:t xml:space="preserve"> gồm </w:t>
            </w:r>
            <w:r>
              <w:rPr>
                <w:sz w:val="25"/>
                <w:szCs w:val="25"/>
                <w:u w:val="single"/>
              </w:rPr>
              <w:t xml:space="preserve">vì: </w:t>
            </w:r>
          </w:p>
          <w:p>
            <w:pPr>
              <w:pStyle w:val="Normal"/>
              <w:shd w:fill="FFFFFF" w:val="clear"/>
              <w:spacing w:lineRule="auto" w:line="276"/>
              <w:jc w:val="both"/>
              <w:rPr/>
            </w:pPr>
            <w:r>
              <w:rPr>
                <w:sz w:val="25"/>
                <w:szCs w:val="25"/>
              </w:rPr>
              <w:t xml:space="preserve">+ </w:t>
            </w:r>
            <w:r>
              <w:rPr>
                <w:sz w:val="25"/>
                <w:szCs w:val="25"/>
                <w:lang w:val="vi-VN"/>
              </w:rPr>
              <w:t>Chủ một nhà hàng là anh K không làm đủ cỗ cưới theo hợp đồng cho bà T</w:t>
            </w:r>
            <w:r>
              <w:rPr>
                <w:sz w:val="25"/>
                <w:szCs w:val="25"/>
              </w:rPr>
              <w:t>,</w:t>
            </w:r>
            <w:r>
              <w:rPr>
                <w:sz w:val="25"/>
                <w:szCs w:val="25"/>
                <w:lang w:val="vi-VN"/>
              </w:rPr>
              <w:t xml:space="preserve"> nhưng anh K không chịu bồi thường cho bà T đúng</w:t>
            </w:r>
            <w:r>
              <w:rPr>
                <w:sz w:val="25"/>
                <w:szCs w:val="25"/>
              </w:rPr>
              <w:t xml:space="preserve"> thỏa thuận</w:t>
            </w:r>
          </w:p>
          <w:p>
            <w:pPr>
              <w:pStyle w:val="Normal"/>
              <w:shd w:fill="FFFFFF" w:val="clear"/>
              <w:spacing w:lineRule="auto" w:line="276"/>
              <w:jc w:val="both"/>
              <w:rPr>
                <w:sz w:val="25"/>
                <w:szCs w:val="25"/>
              </w:rPr>
            </w:pPr>
            <w:r>
              <w:rPr>
                <w:sz w:val="25"/>
                <w:szCs w:val="25"/>
              </w:rPr>
              <w:t xml:space="preserve">+ </w:t>
            </w:r>
            <w:r>
              <w:rPr>
                <w:sz w:val="25"/>
                <w:szCs w:val="25"/>
                <w:lang w:val="vi-VN"/>
              </w:rPr>
              <w:t>anh Q đã đập phá cửa hàng của anh K</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118</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jc w:val="both"/>
              <w:rPr>
                <w:sz w:val="25"/>
                <w:szCs w:val="25"/>
                <w:lang w:val="it-IT"/>
              </w:rPr>
            </w:pPr>
            <w:r>
              <w:rPr>
                <w:bCs/>
                <w:sz w:val="25"/>
                <w:szCs w:val="25"/>
              </w:rPr>
              <w:t>- Tương tự như cách làm tình huống trên, với tình huống này  vận dụng nội dung bài 4,</w:t>
            </w:r>
            <w:r>
              <w:rPr>
                <w:sz w:val="25"/>
                <w:szCs w:val="25"/>
                <w:lang w:eastAsia="vi-VN"/>
              </w:rPr>
              <w:t xml:space="preserve"> GDCD12</w:t>
            </w:r>
            <w:r>
              <w:rPr>
                <w:b/>
                <w:bCs/>
                <w:sz w:val="25"/>
                <w:szCs w:val="25"/>
              </w:rPr>
              <w:t xml:space="preserve"> </w:t>
            </w:r>
            <w:r>
              <w:rPr>
                <w:bCs/>
                <w:sz w:val="25"/>
                <w:szCs w:val="25"/>
              </w:rPr>
              <w:t>thì người</w:t>
            </w:r>
            <w:r>
              <w:rPr>
                <w:sz w:val="25"/>
                <w:szCs w:val="25"/>
                <w:lang w:val="it-IT"/>
              </w:rPr>
              <w:t xml:space="preserve"> vi phạm quyền bình đẳng trong</w:t>
            </w:r>
            <w:r>
              <w:rPr>
                <w:sz w:val="25"/>
                <w:szCs w:val="25"/>
                <w:lang w:val="vi-VN"/>
              </w:rPr>
              <w:t xml:space="preserve"> </w:t>
            </w:r>
            <w:r>
              <w:rPr>
                <w:sz w:val="25"/>
                <w:szCs w:val="25"/>
                <w:lang w:val="nl-NL"/>
              </w:rPr>
              <w:t>hôn nhân và gia đình</w:t>
            </w:r>
            <w:r>
              <w:rPr>
                <w:sz w:val="25"/>
                <w:szCs w:val="25"/>
              </w:rPr>
              <w:t xml:space="preserve"> thì người </w:t>
            </w:r>
            <w:r>
              <w:rPr>
                <w:sz w:val="25"/>
                <w:szCs w:val="25"/>
                <w:lang w:val="vi-VN"/>
              </w:rPr>
              <w:t xml:space="preserve"> vi phạm</w:t>
            </w:r>
            <w:r>
              <w:rPr>
                <w:sz w:val="25"/>
                <w:szCs w:val="25"/>
              </w:rPr>
              <w:t xml:space="preserve"> gồm</w:t>
            </w:r>
            <w:r>
              <w:rPr>
                <w:sz w:val="25"/>
                <w:szCs w:val="25"/>
                <w:u w:val="single"/>
                <w:lang w:val="pt-BR"/>
              </w:rPr>
              <w:t xml:space="preserve"> </w:t>
            </w:r>
            <w:r>
              <w:rPr>
                <w:sz w:val="25"/>
                <w:szCs w:val="25"/>
                <w:u w:val="single"/>
                <w:lang w:val="nl-NL"/>
              </w:rPr>
              <w:t>bà G, anh S và chị</w:t>
            </w:r>
            <w:r>
              <w:rPr>
                <w:spacing w:val="-7"/>
                <w:sz w:val="25"/>
                <w:szCs w:val="25"/>
                <w:u w:val="single"/>
                <w:lang w:val="nl-NL"/>
              </w:rPr>
              <w:t xml:space="preserve"> </w:t>
            </w:r>
            <w:r>
              <w:rPr>
                <w:sz w:val="25"/>
                <w:szCs w:val="25"/>
                <w:u w:val="single"/>
                <w:lang w:val="nl-NL"/>
              </w:rPr>
              <w:t>H</w:t>
            </w:r>
            <w:r>
              <w:rPr>
                <w:sz w:val="25"/>
                <w:szCs w:val="25"/>
              </w:rPr>
              <w:t xml:space="preserve"> vì:</w:t>
            </w:r>
          </w:p>
          <w:p>
            <w:pPr>
              <w:pStyle w:val="Normal"/>
              <w:spacing w:lineRule="auto" w:line="276"/>
              <w:jc w:val="both"/>
              <w:rPr/>
            </w:pPr>
            <w:r>
              <w:rPr>
                <w:sz w:val="25"/>
                <w:szCs w:val="25"/>
                <w:lang w:eastAsia="vi-VN"/>
              </w:rPr>
              <w:t xml:space="preserve">+ </w:t>
            </w:r>
            <w:r>
              <w:rPr>
                <w:sz w:val="25"/>
                <w:szCs w:val="25"/>
                <w:lang w:val="nl-NL"/>
              </w:rPr>
              <w:t>G mẹ anh đã thuyết phục con mình bí mật nhờ chị K vừa li hôn mang thai hộ</w:t>
            </w:r>
          </w:p>
          <w:p>
            <w:pPr>
              <w:pStyle w:val="Normal"/>
              <w:spacing w:lineRule="auto" w:line="276"/>
              <w:jc w:val="both"/>
              <w:rPr>
                <w:sz w:val="25"/>
                <w:szCs w:val="25"/>
              </w:rPr>
            </w:pPr>
            <w:r>
              <w:rPr>
                <w:sz w:val="25"/>
                <w:szCs w:val="25"/>
                <w:lang w:val="nl-NL"/>
              </w:rPr>
              <w:t>+ Phát hiện việc anh S sống chung như vợ chồng với chị K là do bà G sắp đặt, chị H vợ anh đã tự ý rút toàn bộ số tiền tiết kiệm của gia đình rồi bỏ đi khỏi nhà.</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119</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bCs/>
                <w:sz w:val="25"/>
                <w:szCs w:val="25"/>
              </w:rPr>
              <w:t>- Tương tự như cách làm tình huống trên với tình huống này vận dụng nội dung</w:t>
            </w:r>
            <w:r>
              <w:rPr>
                <w:b/>
                <w:sz w:val="25"/>
                <w:szCs w:val="25"/>
                <w:lang w:eastAsia="fr-FR"/>
              </w:rPr>
              <w:t xml:space="preserve"> </w:t>
            </w:r>
            <w:r>
              <w:rPr>
                <w:sz w:val="25"/>
                <w:szCs w:val="25"/>
                <w:lang w:eastAsia="vi-VN"/>
              </w:rPr>
              <w:t>bài 6, GDCD12 quyền</w:t>
            </w:r>
            <w:r>
              <w:rPr>
                <w:sz w:val="25"/>
                <w:szCs w:val="25"/>
                <w:lang w:val="vi-VN"/>
              </w:rPr>
              <w:t xml:space="preserve"> được pháp luật bảo hộ về tính mạng, sức</w:t>
            </w:r>
            <w:r>
              <w:rPr>
                <w:sz w:val="25"/>
                <w:szCs w:val="25"/>
              </w:rPr>
              <w:t xml:space="preserve"> khỏe</w:t>
            </w:r>
            <w:r>
              <w:rPr>
                <w:sz w:val="25"/>
                <w:szCs w:val="25"/>
                <w:lang w:eastAsia="vi-VN"/>
              </w:rPr>
              <w:t xml:space="preserve"> của công dân thì người vi phạm gồm</w:t>
            </w:r>
            <w:r>
              <w:rPr>
                <w:sz w:val="25"/>
                <w:szCs w:val="25"/>
                <w:u w:val="single"/>
                <w:lang w:val="de-DE"/>
              </w:rPr>
              <w:t xml:space="preserve"> anh T</w:t>
            </w:r>
            <w:r>
              <w:rPr>
                <w:sz w:val="25"/>
                <w:szCs w:val="25"/>
                <w:u w:val="single"/>
                <w:lang w:val="vi-VN"/>
              </w:rPr>
              <w:t xml:space="preserve"> và</w:t>
            </w:r>
            <w:r>
              <w:rPr>
                <w:sz w:val="25"/>
                <w:szCs w:val="25"/>
                <w:u w:val="single"/>
                <w:lang w:val="de-DE"/>
              </w:rPr>
              <w:t xml:space="preserve"> anh K</w:t>
            </w:r>
            <w:r>
              <w:rPr>
                <w:sz w:val="25"/>
                <w:szCs w:val="25"/>
              </w:rPr>
              <w:t xml:space="preserve"> vì</w:t>
            </w:r>
            <w:r>
              <w:rPr>
                <w:sz w:val="25"/>
                <w:szCs w:val="25"/>
                <w:lang w:eastAsia="vi-VN"/>
              </w:rPr>
              <w:t>:</w:t>
            </w:r>
          </w:p>
          <w:p>
            <w:pPr>
              <w:pStyle w:val="Normal"/>
              <w:spacing w:lineRule="auto" w:line="276"/>
              <w:jc w:val="both"/>
              <w:rPr/>
            </w:pPr>
            <w:r>
              <w:rPr>
                <w:bCs/>
                <w:sz w:val="25"/>
                <w:szCs w:val="25"/>
                <w:lang w:val="fr-FR"/>
              </w:rPr>
              <w:t xml:space="preserve">+ </w:t>
            </w:r>
            <w:r>
              <w:rPr>
                <w:sz w:val="25"/>
                <w:szCs w:val="25"/>
                <w:u w:val="single"/>
                <w:lang w:val="de-DE"/>
              </w:rPr>
              <w:t>anh T</w:t>
            </w:r>
            <w:r>
              <w:rPr>
                <w:sz w:val="25"/>
                <w:szCs w:val="25"/>
                <w:u w:val="single"/>
                <w:lang w:val="vi-VN"/>
              </w:rPr>
              <w:t xml:space="preserve"> </w:t>
            </w:r>
            <w:r>
              <w:rPr>
                <w:sz w:val="25"/>
                <w:szCs w:val="25"/>
                <w:lang w:val="vi-VN"/>
              </w:rPr>
              <w:t>đánh nhân viên bảo vệ tòa nhà gãy chân</w:t>
            </w:r>
          </w:p>
          <w:p>
            <w:pPr>
              <w:pStyle w:val="Normal"/>
              <w:spacing w:lineRule="auto" w:line="276"/>
              <w:jc w:val="both"/>
              <w:rPr>
                <w:sz w:val="25"/>
                <w:szCs w:val="25"/>
              </w:rPr>
            </w:pPr>
            <w:r>
              <w:rPr>
                <w:sz w:val="25"/>
                <w:szCs w:val="25"/>
              </w:rPr>
              <w:t xml:space="preserve">+ </w:t>
            </w:r>
            <w:r>
              <w:rPr>
                <w:sz w:val="25"/>
                <w:szCs w:val="25"/>
                <w:lang w:val="vi-VN"/>
              </w:rPr>
              <w:t xml:space="preserve">anh T đã thuê anh K bắt cóc con gái chị H để uy hiếp </w:t>
            </w:r>
            <w:r>
              <w:rPr>
                <w:sz w:val="25"/>
                <w:szCs w:val="25"/>
              </w:rPr>
              <w:t>dẫn đến cháu</w:t>
            </w:r>
            <w:r>
              <w:rPr>
                <w:sz w:val="25"/>
                <w:szCs w:val="25"/>
                <w:lang w:val="vi-VN"/>
              </w:rPr>
              <w:t xml:space="preserve"> </w:t>
            </w:r>
            <w:r>
              <w:rPr>
                <w:sz w:val="25"/>
                <w:szCs w:val="25"/>
              </w:rPr>
              <w:t>bé</w:t>
            </w:r>
            <w:r>
              <w:rPr>
                <w:sz w:val="25"/>
                <w:szCs w:val="25"/>
                <w:lang w:val="vi-VN"/>
              </w:rPr>
              <w:t xml:space="preserve"> bị hoảng loạn tinh thần phải vào viện điều trị</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120</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bCs/>
                <w:sz w:val="25"/>
                <w:szCs w:val="25"/>
              </w:rPr>
              <w:t>- Tương tự như cách làm tình huống trên với tình huống này vận dụng nội dung</w:t>
            </w:r>
            <w:r>
              <w:rPr>
                <w:b/>
                <w:sz w:val="25"/>
                <w:szCs w:val="25"/>
                <w:lang w:eastAsia="fr-FR"/>
              </w:rPr>
              <w:t xml:space="preserve"> </w:t>
            </w:r>
            <w:r>
              <w:rPr>
                <w:sz w:val="25"/>
                <w:szCs w:val="25"/>
                <w:lang w:eastAsia="vi-VN"/>
              </w:rPr>
              <w:t xml:space="preserve">bài 7, GDCD12. </w:t>
            </w:r>
            <w:r>
              <w:rPr>
                <w:sz w:val="25"/>
                <w:szCs w:val="25"/>
                <w:lang w:val="pt-BR"/>
              </w:rPr>
              <w:t xml:space="preserve">Hành vi của </w:t>
            </w:r>
            <w:r>
              <w:rPr>
                <w:sz w:val="25"/>
                <w:szCs w:val="25"/>
                <w:u w:val="single"/>
              </w:rPr>
              <w:t>c</w:t>
            </w:r>
            <w:r>
              <w:rPr>
                <w:sz w:val="25"/>
                <w:szCs w:val="25"/>
                <w:u w:val="single"/>
                <w:lang w:val="vi-VN"/>
              </w:rPr>
              <w:t>hị N và ông G</w:t>
            </w:r>
            <w:r>
              <w:rPr>
                <w:sz w:val="25"/>
                <w:szCs w:val="25"/>
                <w:lang w:val="vi-VN"/>
              </w:rPr>
              <w:t xml:space="preserve"> có thể vừa bị khiếu nại, vừa bị tố cáo</w:t>
            </w:r>
            <w:r>
              <w:rPr>
                <w:bCs/>
                <w:sz w:val="25"/>
                <w:szCs w:val="25"/>
                <w:lang w:val="fr-FR"/>
              </w:rPr>
              <w:t xml:space="preserve"> vì :</w:t>
            </w:r>
          </w:p>
          <w:p>
            <w:pPr>
              <w:pStyle w:val="Normal"/>
              <w:spacing w:lineRule="auto" w:line="276"/>
              <w:jc w:val="both"/>
              <w:rPr/>
            </w:pPr>
            <w:r>
              <w:rPr>
                <w:bCs/>
                <w:sz w:val="25"/>
                <w:szCs w:val="25"/>
                <w:lang w:val="fr-FR"/>
              </w:rPr>
              <w:t xml:space="preserve">+ </w:t>
            </w:r>
            <w:r>
              <w:rPr>
                <w:sz w:val="25"/>
                <w:szCs w:val="25"/>
                <w:lang w:val="vi-VN"/>
              </w:rPr>
              <w:t>chị N là kế toán trưởng đã lập hồ sơ khống rút hai trăm triệu đồng của cơ quan sở X</w:t>
            </w:r>
            <w:r>
              <w:rPr>
                <w:sz w:val="25"/>
                <w:szCs w:val="25"/>
              </w:rPr>
              <w:t xml:space="preserve">; </w:t>
            </w:r>
            <w:r>
              <w:rPr>
                <w:sz w:val="25"/>
                <w:szCs w:val="25"/>
                <w:lang w:val="vi-VN"/>
              </w:rPr>
              <w:t>chị N đã cố ý trì hoãn việc thanh toán các khoản phụ cấp theo đúng quy định cho chị M.</w:t>
            </w:r>
          </w:p>
          <w:p>
            <w:pPr>
              <w:pStyle w:val="Normal"/>
              <w:spacing w:lineRule="auto" w:line="276"/>
              <w:jc w:val="both"/>
              <w:rPr>
                <w:sz w:val="25"/>
                <w:szCs w:val="25"/>
              </w:rPr>
            </w:pPr>
            <w:r>
              <w:rPr>
                <w:sz w:val="25"/>
                <w:szCs w:val="25"/>
              </w:rPr>
              <w:t xml:space="preserve">+ </w:t>
            </w:r>
            <w:r>
              <w:rPr>
                <w:sz w:val="25"/>
                <w:szCs w:val="25"/>
                <w:lang w:val="vi-VN"/>
              </w:rPr>
              <w:t>ông G là Giám đốc sở X đã kí quyết định điều chuyển chị M</w:t>
            </w:r>
            <w:r>
              <w:rPr>
                <w:sz w:val="25"/>
                <w:szCs w:val="25"/>
              </w:rPr>
              <w:t xml:space="preserve"> không có lí do</w:t>
            </w:r>
            <w:r>
              <w:rPr>
                <w:sz w:val="25"/>
                <w:szCs w:val="25"/>
                <w:lang w:val="vi-VN"/>
              </w:rPr>
              <w:t xml:space="preserve"> xuống đơn vị cơ sở ở xa và đưa anh T thay vào vị trí của chị M sau khi nhận của anh này một trăm triệu đồng.</w:t>
            </w:r>
          </w:p>
        </w:tc>
      </w:tr>
    </w:tbl>
    <w:p>
      <w:pPr>
        <w:pStyle w:val="Normal"/>
        <w:spacing w:lineRule="auto" w:line="276"/>
        <w:jc w:val="both"/>
        <w:rPr>
          <w:b/>
          <w:sz w:val="25"/>
          <w:szCs w:val="25"/>
        </w:rPr>
      </w:pPr>
      <w:r>
        <w:rPr>
          <w:b/>
          <w:sz w:val="25"/>
          <w:szCs w:val="25"/>
        </w:rPr>
      </w:r>
    </w:p>
    <w:p>
      <w:pPr>
        <w:pStyle w:val="Normal"/>
        <w:spacing w:lineRule="auto" w:line="276"/>
        <w:jc w:val="center"/>
        <w:rPr>
          <w:sz w:val="25"/>
          <w:szCs w:val="25"/>
        </w:rPr>
      </w:pPr>
      <w:r>
        <w:rPr>
          <w:b/>
          <w:sz w:val="25"/>
          <w:szCs w:val="25"/>
        </w:rPr>
        <w:t>-------------------HẾT-------------</w:t>
      </w:r>
    </w:p>
    <w:p>
      <w:pPr>
        <w:pStyle w:val="Normal"/>
        <w:spacing w:lineRule="auto" w:line="276"/>
        <w:rPr>
          <w:sz w:val="25"/>
          <w:szCs w:val="25"/>
        </w:rPr>
      </w:pPr>
      <w:r>
        <w:rPr>
          <w:sz w:val="25"/>
          <w:szCs w:val="25"/>
        </w:rPr>
      </w:r>
      <w:bookmarkStart w:id="1" w:name="_Hlk69641083"/>
      <w:bookmarkStart w:id="2" w:name="_Hlk69641083"/>
      <w:bookmarkEnd w:id="2"/>
    </w:p>
    <w:sectPr>
      <w:headerReference w:type="default" r:id="rId2"/>
      <w:footerReference w:type="default" r:id="rId3"/>
      <w:type w:val="nextPage"/>
      <w:pgSz w:w="11906" w:h="16838"/>
      <w:pgMar w:left="1170" w:right="659" w:gutter="0" w:header="284" w:top="634" w:footer="568"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IDFont+F1">
    <w:altName w:val="Times New Roman"/>
    <w:charset w:val="00" w:characterSet="windows-1252"/>
    <w:family w:val="roman"/>
    <w:pitch w:val="default"/>
  </w:font>
  <w:font w:name="Liberation Sans">
    <w:altName w:val="Arial"/>
    <w:charset w:val="00" w:characterSet="windows-1252"/>
    <w:family w:val="swiss"/>
    <w:pitch w:val="variable"/>
  </w:font>
  <w:font w:name="Verdana">
    <w:charset w:val="00" w:characterSet="windows-1252"/>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065" w:leader="none"/>
      </w:tabs>
      <w:rPr/>
    </w:pPr>
    <w:r>
      <w:rPr>
        <w:b/>
        <w:color w:val="00B0F0"/>
        <w:lang w:val="nl-NL"/>
      </w:rPr>
      <w:t xml:space="preserve">                                                                </w:t>
    </w:r>
    <w:r>
      <w:rPr>
        <w:b/>
        <w:color w:val="00B0F0"/>
        <w:lang w:val="nl-NL"/>
      </w:rPr>
      <w:t/>
    </w:r>
    <w:r>
      <w:rPr>
        <w:b/>
        <w:color w:val="FF0000"/>
        <w:lang w:val="nl-NL"/>
      </w:rPr>
      <w:t xml:space="preserve"/>
    </w:r>
    <w:r>
      <w:rPr/>
      <w:tab/>
    </w:r>
    <w:r>
      <w:rPr>
        <w:b/>
        <w:color w:val="FF0000"/>
      </w:rPr>
      <w:t xml:space="preserve">Trang </w:t>
    </w:r>
    <w:r>
      <w:rPr>
        <w:b/>
        <w:color w:val="0070C0"/>
      </w:rPr>
      <w:fldChar w:fldCharType="begin"/>
    </w:r>
    <w:r>
      <w:rPr>
        <w:b/>
        <w:color w:val="0070C0"/>
      </w:rPr>
      <w:instrText xml:space="preserve"> PAGE </w:instrText>
    </w:r>
    <w:r>
      <w:rPr>
        <w:b/>
        <w:color w:val="0070C0"/>
      </w:rPr>
      <w:fldChar w:fldCharType="separate"/>
    </w:r>
    <w:r>
      <w:rPr>
        <w:b/>
        <w:color w:val="0070C0"/>
      </w:rPr>
      <w:t>8</w:t>
    </w:r>
    <w:r>
      <w:rPr>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ntstyle21">
    <w:name w:val="fontstyle21"/>
    <w:qFormat/>
    <w:rPr>
      <w:rFonts w:ascii="CIDFont+F1;Times New Roman" w:hAnsi="CIDFont+F1;Times New Roman" w:cs="CIDFont+F1;Times New Roman"/>
      <w:color w:val="000000"/>
      <w:sz w:val="24"/>
      <w:szCs w:val="24"/>
    </w:rPr>
  </w:style>
  <w:style w:type="character" w:styleId="BodyTextChar">
    <w:name w:val="Body Text Char"/>
    <w:qFormat/>
    <w:rPr>
      <w:rFonts w:ascii="Times New Roman" w:hAnsi="Times New Roman" w:eastAsia="Times New Roman" w:cs="Times New Roman"/>
      <w:sz w:val="26"/>
      <w:szCs w:val="26"/>
      <w:lang w:bidi="en-US"/>
    </w:rPr>
  </w:style>
  <w:style w:type="character" w:styleId="Vnbnnidung">
    <w:name w:val="Văn bản nội dung_"/>
    <w:qFormat/>
    <w:rPr>
      <w:shd w:fill="FFFFFF" w:val="clear"/>
    </w:rPr>
  </w:style>
  <w:style w:type="character" w:styleId="HeaderChar">
    <w:name w:val="Header Char"/>
    <w:qFormat/>
    <w:rPr>
      <w:rFonts w:ascii="Times New Roman" w:hAnsi="Times New Roman" w:eastAsia="Times New Roman" w:cs="Times New Roman"/>
      <w:sz w:val="24"/>
      <w:szCs w:val="24"/>
    </w:rPr>
  </w:style>
  <w:style w:type="character" w:styleId="FooterChar">
    <w:name w:val="Footer Char"/>
    <w:qFormat/>
    <w:rPr>
      <w:rFonts w:ascii="Times New Roman" w:hAnsi="Times New Roman" w:eastAsia="Times New Roman" w:cs="Times New Roman"/>
      <w:sz w:val="24"/>
      <w:szCs w:val="24"/>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widowControl w:val="false"/>
      <w:autoSpaceDE w:val="false"/>
      <w:spacing w:lineRule="exact" w:line="298"/>
      <w:ind w:hanging="0" w:start="166" w:end="0"/>
    </w:pPr>
    <w:rPr>
      <w:sz w:val="26"/>
      <w:szCs w:val="26"/>
      <w:lang w:bidi="en-U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
    <w:name w:val="Char"/>
    <w:basedOn w:val="Normal"/>
    <w:qFormat/>
    <w:pPr>
      <w:spacing w:lineRule="exact" w:line="240" w:before="0" w:after="160"/>
    </w:pPr>
    <w:rPr>
      <w:rFonts w:ascii="Verdana" w:hAnsi="Verdana" w:cs="Verdana"/>
      <w:sz w:val="20"/>
      <w:szCs w:val="20"/>
    </w:rPr>
  </w:style>
  <w:style w:type="paragraph" w:styleId="normal0">
    <w:name w:val="normal0"/>
    <w:basedOn w:val="Normal"/>
    <w:qFormat/>
    <w:pPr>
      <w:spacing w:before="280" w:after="280"/>
    </w:pPr>
    <w:rPr/>
  </w:style>
  <w:style w:type="paragraph" w:styleId="NormalWeb">
    <w:name w:val="Normal (Web)"/>
    <w:basedOn w:val="Normal"/>
    <w:qFormat/>
    <w:pPr>
      <w:spacing w:before="280" w:after="280"/>
    </w:pPr>
    <w:rPr/>
  </w:style>
  <w:style w:type="paragraph" w:styleId="Vnbnnidung1">
    <w:name w:val="Văn bản nội dung"/>
    <w:basedOn w:val="Normal"/>
    <w:qFormat/>
    <w:pPr>
      <w:widowControl w:val="false"/>
      <w:shd w:fill="FFFFFF" w:val="clear"/>
      <w:spacing w:lineRule="auto" w:line="254"/>
    </w:pPr>
    <w:rPr>
      <w:rFonts w:ascii="Calibri" w:hAnsi="Calibri" w:eastAsia="Calibri" w:cs="Calibri"/>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2021-05-22T22:06:00Z</dcterms:created>
  <dc:creator>admin</dc:creator>
  <dc:description>Đề thi thử tốt nghiệp THPT 2021 GDCD bám sát đề minh họa có đáp án được soạn dưới dạng file word và PDF (Đề 4) gồm 8 trang. Các bạn xem và tải về ở dưới.</dc:description>
  <dc:language>en-US</dc:language>
  <dcterms:modified xsi:type="dcterms:W3CDTF">2021-05-22T22:07:00Z</dcterms:modified>
  <cp:revision>1</cp:revision>
  <dc:title>Đề Thi Thử Tốt Nghiệp THPT 2021 GDCD Bám Sát Đề Minh Họa Có Đáp Án (Đề 4)</dc:title>
</cp:coreProperties>
</file>