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Times New Roman" w:hAnsi="Times New Roman" w:cs="Times New Roman"/>
          <w:b/>
          <w:color w:val="00B0F0"/>
          <w:sz w:val="26"/>
          <w:szCs w:val="26"/>
        </w:rPr>
      </w:pPr>
      <w:r>
        <w:rPr>
          <w:rFonts w:cs="Times New Roman" w:ascii="Times New Roman" w:hAnsi="Times New Roman"/>
          <w:b/>
          <w:color w:val="00B0F0"/>
          <w:sz w:val="26"/>
          <w:szCs w:val="26"/>
        </w:rPr>
        <w:t>CHUYÊN ĐỀ 1: PHÁP LUẬT VÀ THỰC HIỆN PHÁP LUẬT</w:t>
      </w:r>
    </w:p>
    <w:p>
      <w:pPr>
        <w:pStyle w:val="Normal"/>
        <w:spacing w:lineRule="auto" w:line="360"/>
        <w:rPr>
          <w:rFonts w:ascii="Times New Roman" w:hAnsi="Times New Roman" w:eastAsia="Times New Roman" w:cs="Times New Roman"/>
          <w:b/>
          <w:color w:val="FF0000"/>
          <w:sz w:val="26"/>
          <w:szCs w:val="26"/>
        </w:rPr>
      </w:pPr>
      <w:r>
        <w:rPr>
          <w:rFonts w:eastAsia="Times New Roman" w:cs="Times New Roman" w:ascii="Times New Roman" w:hAnsi="Times New Roman"/>
          <w:b/>
          <w:color w:val="FF0000"/>
          <w:sz w:val="26"/>
          <w:szCs w:val="26"/>
        </w:rPr>
        <w:t>A. NỘI DUNG:</w:t>
      </w:r>
    </w:p>
    <w:p>
      <w:pPr>
        <w:pStyle w:val="Normal"/>
        <w:spacing w:lineRule="auto" w:line="360"/>
        <w:rPr>
          <w:rFonts w:ascii="Times New Roman" w:hAnsi="Times New Roman" w:cs="Times New Roman"/>
          <w:b/>
          <w:sz w:val="26"/>
          <w:szCs w:val="26"/>
        </w:rPr>
      </w:pPr>
      <w:r>
        <w:rPr>
          <w:rFonts w:cs="Times New Roman" w:ascii="Times New Roman" w:hAnsi="Times New Roman"/>
          <w:b/>
          <w:sz w:val="26"/>
          <w:szCs w:val="26"/>
        </w:rPr>
        <w:t xml:space="preserve">I. </w:t>
      </w:r>
      <w:r>
        <w:rPr>
          <w:rFonts w:eastAsia="VNI-Times" w:cs="Times New Roman" w:ascii="Times New Roman" w:hAnsi="Times New Roman"/>
          <w:b/>
          <w:bCs/>
          <w:sz w:val="26"/>
          <w:szCs w:val="26"/>
        </w:rPr>
        <w:t>Khái niệm pháp luật.</w:t>
      </w:r>
    </w:p>
    <w:p>
      <w:pPr>
        <w:pStyle w:val="Normal"/>
        <w:jc w:val="both"/>
        <w:rPr/>
      </w:pPr>
      <w:r>
        <w:rPr>
          <w:rFonts w:eastAsia="VNI-Times" w:cs="Times New Roman" w:ascii="Times New Roman" w:hAnsi="Times New Roman"/>
          <w:bCs/>
          <w:sz w:val="26"/>
          <w:szCs w:val="26"/>
        </w:rPr>
        <w:t xml:space="preserve">- </w:t>
      </w:r>
      <w:r>
        <w:rPr>
          <w:rFonts w:cs="Times New Roman" w:ascii="Times New Roman" w:hAnsi="Times New Roman"/>
          <w:sz w:val="26"/>
          <w:szCs w:val="26"/>
        </w:rPr>
        <w:t>Từ khi thành lập nước Việt Nam dân chủ cộng hòa (nay là nhà nước Cộng hòa xã hội chủ nghĩa Việt Nam) cho đến nay, nước ta đã ban hành 5 bản hiến pháp, đó là những bản hiến pháp (</w:t>
      </w:r>
      <w:r>
        <w:rPr>
          <w:rFonts w:eastAsia="VNI-Times" w:cs="Times New Roman" w:ascii="Times New Roman" w:hAnsi="Times New Roman"/>
          <w:bCs/>
          <w:sz w:val="26"/>
          <w:szCs w:val="26"/>
        </w:rPr>
        <w:t>HP): HP 1946, HP 1959, HP 1980, HP 1992, HP 2013. HP 2013 là bản hiến pháp mới nhất và có hiệu lực thi hành từ ngày 01/01/2014.</w:t>
      </w:r>
    </w:p>
    <w:p>
      <w:pPr>
        <w:pStyle w:val="Normal"/>
        <w:tabs>
          <w:tab w:val="clear" w:pos="720"/>
          <w:tab w:val="left" w:pos="3960" w:leader="none"/>
        </w:tabs>
        <w:jc w:val="both"/>
        <w:rPr>
          <w:rFonts w:ascii="Times New Roman" w:hAnsi="Times New Roman" w:eastAsia="VNI-Times" w:cs="Times New Roman"/>
          <w:sz w:val="26"/>
          <w:szCs w:val="26"/>
        </w:rPr>
      </w:pPr>
      <w:r>
        <w:rPr>
          <w:rFonts w:eastAsia="VNI-Times" w:cs="Times New Roman" w:ascii="Times New Roman" w:hAnsi="Times New Roman"/>
          <w:sz w:val="26"/>
          <w:szCs w:val="26"/>
        </w:rPr>
        <w:t>- Pháp luật là hệ thống các quy tắc xử sự chung do nhà nước ban hành và được bảo đảm thực hiện bằng quyền lực nhà nước.</w:t>
      </w:r>
    </w:p>
    <w:p>
      <w:pPr>
        <w:pStyle w:val="Normal"/>
        <w:spacing w:lineRule="auto" w:line="240"/>
        <w:jc w:val="both"/>
        <w:rPr/>
      </w:pPr>
      <w:r>
        <w:rPr>
          <w:rFonts w:cs="Times New Roman" w:ascii="Times New Roman" w:hAnsi="Times New Roman"/>
          <w:b/>
          <w:bCs/>
          <w:iCs/>
          <w:sz w:val="26"/>
          <w:szCs w:val="26"/>
          <w:lang w:val="es-ES"/>
        </w:rPr>
        <w:t>b. Các đặc trưng của pháp luật.</w:t>
      </w:r>
    </w:p>
    <w:p>
      <w:pPr>
        <w:pStyle w:val="Normal"/>
        <w:spacing w:lineRule="auto" w:line="240"/>
        <w:jc w:val="both"/>
        <w:rPr>
          <w:rFonts w:ascii="Times New Roman" w:hAnsi="Times New Roman" w:cs="Times New Roman"/>
          <w:i/>
          <w:sz w:val="26"/>
          <w:szCs w:val="26"/>
          <w:lang w:val="es-ES"/>
        </w:rPr>
      </w:pPr>
      <w:r>
        <w:rPr>
          <w:rFonts w:cs="Times New Roman" w:ascii="Times New Roman" w:hAnsi="Times New Roman"/>
          <w:i/>
          <w:sz w:val="26"/>
          <w:szCs w:val="26"/>
          <w:lang w:val="es-ES"/>
        </w:rPr>
        <w:t>- Có tính quy phạm phổ biến.</w:t>
      </w:r>
    </w:p>
    <w:p>
      <w:pPr>
        <w:pStyle w:val="Normal"/>
        <w:spacing w:lineRule="auto" w:line="240"/>
        <w:jc w:val="both"/>
        <w:rPr>
          <w:rFonts w:ascii="Times New Roman" w:hAnsi="Times New Roman" w:cs="Times New Roman"/>
          <w:sz w:val="26"/>
          <w:szCs w:val="26"/>
          <w:lang w:val="es-ES"/>
        </w:rPr>
      </w:pPr>
      <w:r>
        <w:rPr>
          <w:rFonts w:cs="Times New Roman" w:ascii="Times New Roman" w:hAnsi="Times New Roman"/>
          <w:sz w:val="26"/>
          <w:szCs w:val="26"/>
          <w:lang w:val="es-ES"/>
        </w:rPr>
        <w:t>+ Là quy tắc xử sự chung, là khuân mẫu chung</w:t>
      </w:r>
    </w:p>
    <w:p>
      <w:pPr>
        <w:pStyle w:val="Normal"/>
        <w:spacing w:lineRule="auto" w:line="240"/>
        <w:jc w:val="both"/>
        <w:rPr>
          <w:rFonts w:ascii="Times New Roman" w:hAnsi="Times New Roman" w:cs="Times New Roman"/>
          <w:sz w:val="26"/>
          <w:szCs w:val="26"/>
          <w:lang w:val="es-ES"/>
        </w:rPr>
      </w:pPr>
      <w:r>
        <w:rPr>
          <w:rFonts w:cs="Times New Roman" w:ascii="Times New Roman" w:hAnsi="Times New Roman"/>
          <w:sz w:val="26"/>
          <w:szCs w:val="26"/>
          <w:lang w:val="es-ES"/>
        </w:rPr>
        <w:t>+ Được áp dùng lần, nhiều nơi</w:t>
      </w:r>
    </w:p>
    <w:p>
      <w:pPr>
        <w:pStyle w:val="Normal"/>
        <w:spacing w:lineRule="auto" w:line="240"/>
        <w:jc w:val="both"/>
        <w:rPr>
          <w:rFonts w:ascii="Times New Roman" w:hAnsi="Times New Roman" w:cs="Times New Roman"/>
          <w:sz w:val="26"/>
          <w:szCs w:val="26"/>
          <w:lang w:val="es-ES"/>
        </w:rPr>
      </w:pPr>
      <w:r>
        <w:rPr>
          <w:rFonts w:cs="Times New Roman" w:ascii="Times New Roman" w:hAnsi="Times New Roman"/>
          <w:sz w:val="26"/>
          <w:szCs w:val="26"/>
          <w:lang w:val="es-ES"/>
        </w:rPr>
        <w:t>+ Được áp dụng cho mọi người, mọi lĩnh vực</w:t>
      </w:r>
    </w:p>
    <w:p>
      <w:pPr>
        <w:pStyle w:val="Normal"/>
        <w:spacing w:lineRule="auto" w:line="240"/>
        <w:jc w:val="both"/>
        <w:rPr/>
      </w:pPr>
      <w:r>
        <w:rPr>
          <w:rFonts w:cs="Times New Roman" w:ascii="Times New Roman" w:hAnsi="Times New Roman"/>
          <w:sz w:val="26"/>
          <w:szCs w:val="26"/>
          <w:lang w:val="es-ES"/>
        </w:rPr>
        <w:t xml:space="preserve">- </w:t>
      </w:r>
      <w:r>
        <w:rPr>
          <w:rFonts w:cs="Times New Roman" w:ascii="Times New Roman" w:hAnsi="Times New Roman"/>
          <w:i/>
          <w:sz w:val="26"/>
          <w:szCs w:val="26"/>
          <w:lang w:val="es-ES"/>
        </w:rPr>
        <w:t xml:space="preserve"> Tính quyền lực và bắt buộc chung:</w:t>
      </w:r>
      <w:r>
        <w:rPr>
          <w:rFonts w:cs="Times New Roman" w:ascii="Times New Roman" w:hAnsi="Times New Roman"/>
          <w:sz w:val="26"/>
          <w:szCs w:val="26"/>
          <w:lang w:val="es-ES"/>
        </w:rPr>
        <w:t xml:space="preserve"> tức thể hiện sức mạnh của nhà nước nếu vi phạm sẽ bị  cưỡng chế.</w:t>
      </w:r>
    </w:p>
    <w:p>
      <w:pPr>
        <w:pStyle w:val="Normal"/>
        <w:spacing w:lineRule="auto" w:line="240"/>
        <w:jc w:val="both"/>
        <w:rPr>
          <w:rFonts w:ascii="Times New Roman" w:hAnsi="Times New Roman" w:cs="Times New Roman"/>
          <w:i/>
          <w:sz w:val="26"/>
          <w:szCs w:val="26"/>
          <w:lang w:val="es-ES"/>
        </w:rPr>
      </w:pPr>
      <w:r>
        <w:rPr>
          <w:rFonts w:cs="Times New Roman" w:ascii="Times New Roman" w:hAnsi="Times New Roman"/>
          <w:i/>
          <w:sz w:val="26"/>
          <w:szCs w:val="26"/>
          <w:lang w:val="es-ES"/>
        </w:rPr>
        <w:t>- Tính xác định chặt chẽ về mặt hình thức.</w:t>
      </w:r>
    </w:p>
    <w:p>
      <w:pPr>
        <w:pStyle w:val="Normal"/>
        <w:spacing w:lineRule="auto" w:line="240"/>
        <w:jc w:val="both"/>
        <w:rPr>
          <w:rFonts w:ascii="Times New Roman" w:hAnsi="Times New Roman" w:cs="Times New Roman"/>
          <w:sz w:val="26"/>
          <w:szCs w:val="26"/>
          <w:lang w:val="vi-VN"/>
        </w:rPr>
      </w:pPr>
      <w:r>
        <w:rPr>
          <w:rFonts w:cs="Times New Roman" w:ascii="Times New Roman" w:hAnsi="Times New Roman"/>
          <w:sz w:val="26"/>
          <w:szCs w:val="26"/>
          <w:lang w:val="vi-VN"/>
        </w:rPr>
        <w:t>+ PL thể hiện bằng văn bản.</w:t>
      </w:r>
    </w:p>
    <w:p>
      <w:pPr>
        <w:pStyle w:val="Normal"/>
        <w:spacing w:lineRule="auto" w:line="240"/>
        <w:jc w:val="both"/>
        <w:rPr>
          <w:rFonts w:ascii="Times New Roman" w:hAnsi="Times New Roman" w:cs="Times New Roman"/>
          <w:sz w:val="26"/>
          <w:szCs w:val="26"/>
          <w:lang w:val="vi-VN"/>
        </w:rPr>
      </w:pPr>
      <w:r>
        <w:rPr>
          <w:rFonts w:cs="Times New Roman" w:ascii="Times New Roman" w:hAnsi="Times New Roman"/>
          <w:sz w:val="26"/>
          <w:szCs w:val="26"/>
          <w:lang w:val="vi-VN"/>
        </w:rPr>
        <w:t>+ Do cơ quan có thẩm quyền ban hành.</w:t>
      </w:r>
    </w:p>
    <w:p>
      <w:pPr>
        <w:pStyle w:val="Normal"/>
        <w:spacing w:lineRule="auto" w:line="240"/>
        <w:jc w:val="both"/>
        <w:rPr>
          <w:rFonts w:ascii="Times New Roman" w:hAnsi="Times New Roman" w:cs="Times New Roman"/>
          <w:sz w:val="26"/>
          <w:szCs w:val="26"/>
          <w:lang w:val="vi-VN"/>
        </w:rPr>
      </w:pPr>
      <w:r>
        <w:rPr>
          <w:rFonts w:cs="Times New Roman" w:ascii="Times New Roman" w:hAnsi="Times New Roman"/>
          <w:sz w:val="26"/>
          <w:szCs w:val="26"/>
          <w:lang w:val="vi-VN"/>
        </w:rPr>
        <w:t>+ Diễn đạt phải chính xác, dễ hiểu, hiểu theo một nghĩa.</w:t>
      </w:r>
    </w:p>
    <w:p>
      <w:pPr>
        <w:pStyle w:val="Normal"/>
        <w:tabs>
          <w:tab w:val="clear" w:pos="720"/>
          <w:tab w:val="left" w:pos="3960" w:leader="none"/>
        </w:tabs>
        <w:jc w:val="both"/>
        <w:rPr>
          <w:rFonts w:ascii="Times New Roman" w:hAnsi="Times New Roman" w:eastAsia="VNI-Times" w:cs="Times New Roman"/>
          <w:sz w:val="26"/>
          <w:szCs w:val="26"/>
          <w:lang w:val="vi-VN"/>
        </w:rPr>
      </w:pPr>
      <w:r>
        <w:rPr>
          <w:rFonts w:cs="Times New Roman" w:ascii="Times New Roman" w:hAnsi="Times New Roman"/>
          <w:sz w:val="26"/>
          <w:szCs w:val="26"/>
          <w:lang w:val="vi-VN"/>
        </w:rPr>
        <w:t xml:space="preserve">+ văn bản của cơ quan </w:t>
      </w:r>
      <w:r>
        <w:rPr>
          <w:rFonts w:cs="Times New Roman" w:ascii="Times New Roman" w:hAnsi="Times New Roman"/>
          <w:sz w:val="26"/>
          <w:szCs w:val="26"/>
          <w:lang w:val="vi-VN" w:eastAsia="en-US"/>
        </w:rPr>
        <w:t>cấp dưới không trái với văn bản của cơ quan cấp trên và p</w:t>
      </w:r>
      <w:r>
        <w:rPr>
          <w:rFonts w:cs="Times New Roman" w:ascii="Times New Roman" w:hAnsi="Times New Roman"/>
          <w:sz w:val="26"/>
          <w:szCs w:val="26"/>
          <w:lang w:val="vi-VN"/>
        </w:rPr>
        <w:t>hù hợp với Hiến pháp.</w:t>
      </w:r>
    </w:p>
    <w:p>
      <w:pPr>
        <w:pStyle w:val="NormalWeb"/>
        <w:spacing w:before="0" w:after="0"/>
        <w:rPr>
          <w:b/>
          <w:sz w:val="26"/>
          <w:szCs w:val="26"/>
        </w:rPr>
      </w:pPr>
      <w:r>
        <w:rPr>
          <w:b/>
          <w:sz w:val="26"/>
          <w:szCs w:val="26"/>
        </w:rPr>
        <w:t xml:space="preserve">II. Thực hiện pháp luật </w:t>
      </w:r>
    </w:p>
    <w:p>
      <w:pPr>
        <w:pStyle w:val="Normal"/>
        <w:tabs>
          <w:tab w:val="clear" w:pos="720"/>
          <w:tab w:val="left" w:pos="3240" w:leader="none"/>
        </w:tabs>
        <w:jc w:val="both"/>
        <w:rPr>
          <w:rFonts w:ascii="Times New Roman" w:hAnsi="Times New Roman" w:cs="Times New Roman"/>
          <w:b/>
          <w:sz w:val="26"/>
          <w:szCs w:val="26"/>
          <w:lang w:val="nl-NL"/>
        </w:rPr>
      </w:pPr>
      <w:r>
        <w:rPr>
          <w:rFonts w:cs="Times New Roman" w:ascii="Times New Roman" w:hAnsi="Times New Roman"/>
          <w:b/>
          <w:sz w:val="26"/>
          <w:szCs w:val="26"/>
          <w:lang w:val="nl-NL"/>
        </w:rPr>
        <w:t>1. Khái niệm, các hình thức và các giai đoạn thực hiện pháp luật</w:t>
      </w:r>
    </w:p>
    <w:p>
      <w:pPr>
        <w:pStyle w:val="Normal"/>
        <w:tabs>
          <w:tab w:val="clear" w:pos="720"/>
          <w:tab w:val="left" w:pos="3240" w:leader="none"/>
        </w:tabs>
        <w:jc w:val="both"/>
        <w:rPr>
          <w:rFonts w:ascii="Times New Roman" w:hAnsi="Times New Roman" w:cs="Times New Roman"/>
          <w:b/>
          <w:sz w:val="26"/>
          <w:szCs w:val="26"/>
          <w:lang w:val="nl-NL"/>
        </w:rPr>
      </w:pPr>
      <w:r>
        <w:rPr>
          <w:rFonts w:cs="Times New Roman" w:ascii="Times New Roman" w:hAnsi="Times New Roman"/>
          <w:b/>
          <w:sz w:val="26"/>
          <w:szCs w:val="26"/>
          <w:lang w:val="nl-NL"/>
        </w:rPr>
        <w:t>a. Khái niệm thực hiện pháp luật</w:t>
      </w:r>
    </w:p>
    <w:p>
      <w:pPr>
        <w:pStyle w:val="Normal"/>
        <w:tabs>
          <w:tab w:val="clear" w:pos="720"/>
          <w:tab w:val="left" w:pos="3240" w:leader="none"/>
        </w:tabs>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Thực hiện PL </w:t>
      </w:r>
      <w:r>
        <w:rPr>
          <w:rFonts w:cs="Times New Roman" w:ascii="Times New Roman" w:hAnsi="Times New Roman"/>
          <w:i/>
          <w:sz w:val="26"/>
          <w:szCs w:val="26"/>
          <w:lang w:val="nl-NL"/>
        </w:rPr>
        <w:t>là quá trình hoạt động có mục đích làm cho những qui định của PL đi vào cuộc sống, trở thành những hành vi hợp pháp của các cá nhân, tổ chức.</w:t>
      </w:r>
    </w:p>
    <w:p>
      <w:pPr>
        <w:pStyle w:val="Normal"/>
        <w:tabs>
          <w:tab w:val="clear" w:pos="720"/>
          <w:tab w:val="left" w:pos="3240" w:leader="none"/>
        </w:tabs>
        <w:jc w:val="both"/>
        <w:rPr>
          <w:rFonts w:ascii="Times New Roman" w:hAnsi="Times New Roman" w:cs="Times New Roman"/>
          <w:b/>
          <w:sz w:val="26"/>
          <w:szCs w:val="26"/>
          <w:lang w:val="nl-NL"/>
        </w:rPr>
      </w:pPr>
      <w:r>
        <w:rPr>
          <w:rFonts w:cs="Times New Roman" w:ascii="Times New Roman" w:hAnsi="Times New Roman"/>
          <w:b/>
          <w:sz w:val="26"/>
          <w:szCs w:val="26"/>
          <w:lang w:val="nl-NL"/>
        </w:rPr>
        <w:t>b. Các hình thức thực hiện pháp luật</w:t>
      </w:r>
    </w:p>
    <w:p>
      <w:pPr>
        <w:pStyle w:val="Normal"/>
        <w:tabs>
          <w:tab w:val="clear" w:pos="720"/>
          <w:tab w:val="left" w:pos="3240" w:leader="none"/>
        </w:tabs>
        <w:jc w:val="both"/>
        <w:rPr/>
      </w:pPr>
      <w:r>
        <w:rPr/>
        <w:t>Gồm 4 hình thức sau:</w:t>
      </w:r>
    </w:p>
    <w:tbl>
      <w:tblPr>
        <w:tblW w:w="10031" w:type="dxa"/>
        <w:jc w:val="start"/>
        <w:tblInd w:w="0" w:type="dxa"/>
        <w:tblLayout w:type="fixed"/>
        <w:tblCellMar>
          <w:top w:w="0" w:type="dxa"/>
          <w:start w:w="108" w:type="dxa"/>
          <w:bottom w:w="0" w:type="dxa"/>
          <w:end w:w="108" w:type="dxa"/>
        </w:tblCellMar>
      </w:tblPr>
      <w:tblGrid>
        <w:gridCol w:w="817"/>
        <w:gridCol w:w="2693"/>
        <w:gridCol w:w="6521"/>
      </w:tblGrid>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6"/>
                <w:szCs w:val="26"/>
              </w:rPr>
            </w:pPr>
            <w:r>
              <w:rPr>
                <w:rFonts w:cs="Times New Roman" w:ascii="Times New Roman" w:hAnsi="Times New Roman"/>
                <w:b/>
                <w:sz w:val="26"/>
                <w:szCs w:val="26"/>
              </w:rPr>
              <w:t>STT</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6"/>
                <w:szCs w:val="26"/>
              </w:rPr>
            </w:pPr>
            <w:r>
              <w:rPr>
                <w:rFonts w:cs="Times New Roman" w:ascii="Times New Roman" w:hAnsi="Times New Roman"/>
                <w:b/>
                <w:sz w:val="26"/>
                <w:szCs w:val="26"/>
              </w:rPr>
              <w:t>Hình thức thực hiện pháp luật</w:t>
            </w:r>
          </w:p>
        </w:tc>
        <w:tc>
          <w:tcPr>
            <w:tcW w:w="652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6"/>
                <w:szCs w:val="26"/>
              </w:rPr>
            </w:pPr>
            <w:r>
              <w:rPr>
                <w:rFonts w:cs="Times New Roman" w:ascii="Times New Roman" w:hAnsi="Times New Roman"/>
                <w:b/>
                <w:sz w:val="26"/>
                <w:szCs w:val="26"/>
              </w:rPr>
              <w:t>Nội dung</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1</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Sử dụng pháp luật</w:t>
            </w:r>
          </w:p>
        </w:tc>
        <w:tc>
          <w:tcPr>
            <w:tcW w:w="6521"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Các cá nhân tổ chức sử dụng đúng đắn các quyền của mình, làm những gì pháp luật cho phép làm</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2</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 xml:space="preserve">Thi hành pháp luật </w:t>
            </w:r>
          </w:p>
        </w:tc>
        <w:tc>
          <w:tcPr>
            <w:tcW w:w="6521"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Các cá nhân, tổ chức thực hiện đầy đủ  nghĩa vụ, chủ động làm những gì pháp luật qui định phải làm.</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3</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Tuân thủ pháp luật</w:t>
            </w:r>
          </w:p>
        </w:tc>
        <w:tc>
          <w:tcPr>
            <w:tcW w:w="6521"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Các cá nhân, tổ chức không làm những điều pháp luật cấm.</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4</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Áp dụng pháp luật</w:t>
            </w:r>
          </w:p>
        </w:tc>
        <w:tc>
          <w:tcPr>
            <w:tcW w:w="6521" w:type="dxa"/>
            <w:tcBorders>
              <w:top w:val="single" w:sz="4" w:space="0" w:color="000000"/>
              <w:start w:val="single" w:sz="4" w:space="0" w:color="000000"/>
              <w:bottom w:val="single" w:sz="4" w:space="0" w:color="000000"/>
              <w:end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 xml:space="preserve">Căn cứ pháp luật ra quyết định làm phát sinh, chấm dứt quyền, nghĩa vụ cụ thể của cá nhân, tổ chức </w:t>
            </w:r>
          </w:p>
        </w:tc>
      </w:tr>
    </w:tbl>
    <w:p>
      <w:pPr>
        <w:pStyle w:val="Normal"/>
        <w:tabs>
          <w:tab w:val="clear" w:pos="720"/>
          <w:tab w:val="left" w:pos="3240" w:leader="none"/>
        </w:tabs>
        <w:jc w:val="both"/>
        <w:rPr>
          <w:rFonts w:ascii="Times New Roman" w:hAnsi="Times New Roman" w:cs="Times New Roman"/>
          <w:i/>
          <w:sz w:val="26"/>
          <w:szCs w:val="26"/>
        </w:rPr>
      </w:pPr>
      <w:r>
        <w:rPr>
          <w:rFonts w:cs="Times New Roman" w:ascii="Times New Roman" w:hAnsi="Times New Roman"/>
          <w:i/>
          <w:sz w:val="26"/>
          <w:szCs w:val="26"/>
        </w:rPr>
        <w:t>* Giống nhau: đều là hoạt động có mục đích nhằm đưa PL vào đời sống, trở thành hành vi hợp pháp của người thực hiện.</w:t>
      </w:r>
    </w:p>
    <w:p>
      <w:pPr>
        <w:pStyle w:val="Normal"/>
        <w:jc w:val="both"/>
        <w:rPr>
          <w:rFonts w:ascii="Times New Roman" w:hAnsi="Times New Roman" w:cs="Times New Roman"/>
          <w:i/>
          <w:sz w:val="26"/>
          <w:szCs w:val="26"/>
        </w:rPr>
      </w:pPr>
      <w:r>
        <w:rPr>
          <w:rFonts w:cs="Times New Roman" w:ascii="Times New Roman" w:hAnsi="Times New Roman"/>
          <w:i/>
          <w:sz w:val="26"/>
          <w:szCs w:val="26"/>
        </w:rPr>
        <w:t>* Khác nhau: Trong hình thức sử dụng PL thì chủ thể PL có thể thực hiện hoặc không thực hiện quyền được PL cho phép theo ý chí của mình không bị ép buột phải thực hiện.</w:t>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2. Vi phạm pháp luật và trách nhiệm pháp lí.</w:t>
      </w:r>
    </w:p>
    <w:p>
      <w:pPr>
        <w:pStyle w:val="Normal"/>
        <w:jc w:val="both"/>
        <w:rPr>
          <w:rFonts w:ascii="Times New Roman" w:hAnsi="Times New Roman" w:cs="Times New Roman"/>
          <w:b/>
          <w:bCs/>
          <w:iCs/>
          <w:sz w:val="26"/>
          <w:szCs w:val="26"/>
          <w:lang w:val="fr-FR"/>
        </w:rPr>
      </w:pPr>
      <w:r>
        <w:rPr>
          <w:rFonts w:cs="Times New Roman" w:ascii="Times New Roman" w:hAnsi="Times New Roman"/>
          <w:b/>
          <w:bCs/>
          <w:iCs/>
          <w:sz w:val="26"/>
          <w:szCs w:val="26"/>
          <w:lang w:val="fr-FR"/>
        </w:rPr>
        <w:t>a. Vi phạp pháp luật.</w:t>
      </w:r>
    </w:p>
    <w:p>
      <w:pPr>
        <w:pStyle w:val="Normal"/>
        <w:jc w:val="both"/>
        <w:rPr/>
      </w:pPr>
      <w:r>
        <w:rPr>
          <w:rFonts w:cs="Times New Roman" w:ascii="Times New Roman" w:hAnsi="Times New Roman"/>
          <w:bCs/>
          <w:sz w:val="26"/>
          <w:szCs w:val="26"/>
          <w:lang w:val="fr-FR"/>
        </w:rPr>
        <w:t>* Các dấu hiệu cơ bản của VPPL</w:t>
      </w:r>
      <w:r>
        <w:rPr>
          <w:rFonts w:cs="Times New Roman" w:ascii="Times New Roman" w:hAnsi="Times New Roman"/>
          <w:sz w:val="26"/>
          <w:szCs w:val="26"/>
          <w:lang w:val="fr-FR"/>
        </w:rPr>
        <w:t>.</w:t>
      </w:r>
    </w:p>
    <w:p>
      <w:pPr>
        <w:pStyle w:val="Normal"/>
        <w:jc w:val="both"/>
        <w:rPr>
          <w:rFonts w:ascii="Times New Roman" w:hAnsi="Times New Roman" w:cs="Times New Roman"/>
          <w:i/>
          <w:sz w:val="26"/>
          <w:szCs w:val="26"/>
          <w:lang w:val="fr-FR"/>
        </w:rPr>
      </w:pPr>
      <w:r>
        <w:rPr>
          <w:rFonts w:cs="Times New Roman" w:ascii="Times New Roman" w:hAnsi="Times New Roman"/>
          <w:i/>
          <w:sz w:val="26"/>
          <w:szCs w:val="26"/>
          <w:lang w:val="fr-FR"/>
        </w:rPr>
        <w:t>- Thứ nhất :Là hành vi trái PL xâm hại tới các quan hệ xã hội được pháp luật bảo vệ.</w:t>
      </w:r>
    </w:p>
    <w:p>
      <w:pPr>
        <w:pStyle w:val="Normal"/>
        <w:jc w:val="both"/>
        <w:rPr>
          <w:rFonts w:ascii="Times New Roman" w:hAnsi="Times New Roman" w:cs="Times New Roman"/>
          <w:i/>
          <w:sz w:val="26"/>
          <w:szCs w:val="26"/>
          <w:lang w:val="fr-FR"/>
        </w:rPr>
      </w:pPr>
      <w:r>
        <w:rPr>
          <w:rFonts w:cs="Times New Roman" w:ascii="Times New Roman" w:hAnsi="Times New Roman"/>
          <w:i/>
          <w:sz w:val="26"/>
          <w:szCs w:val="26"/>
          <w:lang w:val="fr-FR"/>
        </w:rPr>
        <w:t xml:space="preserve"> </w:t>
      </w:r>
      <w:r>
        <w:rPr>
          <w:rFonts w:cs="Times New Roman" w:ascii="Times New Roman" w:hAnsi="Times New Roman"/>
          <w:i/>
          <w:sz w:val="26"/>
          <w:szCs w:val="26"/>
          <w:lang w:val="fr-FR"/>
        </w:rPr>
        <w:t>Biểu hiện:</w:t>
      </w:r>
    </w:p>
    <w:p>
      <w:pPr>
        <w:pStyle w:val="Normal"/>
        <w:jc w:val="both"/>
        <w:rPr/>
      </w:pPr>
      <w:r>
        <w:rPr>
          <w:rFonts w:cs="Times New Roman" w:ascii="Times New Roman" w:hAnsi="Times New Roman"/>
          <w:bCs/>
          <w:i/>
          <w:sz w:val="26"/>
          <w:szCs w:val="26"/>
          <w:lang w:val="fr-FR"/>
        </w:rPr>
        <w:t>+ Hành động:</w:t>
      </w:r>
      <w:r>
        <w:rPr>
          <w:rFonts w:cs="Times New Roman" w:ascii="Times New Roman" w:hAnsi="Times New Roman"/>
          <w:sz w:val="26"/>
          <w:szCs w:val="26"/>
          <w:lang w:val="fr-FR"/>
        </w:rPr>
        <w:t xml:space="preserve"> Chủ thể làm những việc không được làm theo quy định của pháp luật.</w:t>
      </w:r>
    </w:p>
    <w:p>
      <w:pPr>
        <w:pStyle w:val="Normal"/>
        <w:jc w:val="both"/>
        <w:rPr/>
      </w:pPr>
      <w:r>
        <w:rPr>
          <w:rFonts w:cs="Times New Roman" w:ascii="Times New Roman" w:hAnsi="Times New Roman"/>
          <w:bCs/>
          <w:sz w:val="26"/>
          <w:szCs w:val="26"/>
          <w:lang w:val="fr-FR"/>
        </w:rPr>
        <w:t>VD</w:t>
      </w:r>
      <w:r>
        <w:rPr>
          <w:rFonts w:cs="Times New Roman" w:ascii="Times New Roman" w:hAnsi="Times New Roman"/>
          <w:sz w:val="26"/>
          <w:szCs w:val="26"/>
          <w:lang w:val="fr-FR"/>
        </w:rPr>
        <w:t>: Nhà máy thải chất ô nhiễm …</w:t>
      </w:r>
    </w:p>
    <w:p>
      <w:pPr>
        <w:pStyle w:val="Normal"/>
        <w:jc w:val="both"/>
        <w:rPr/>
      </w:pPr>
      <w:r>
        <w:rPr>
          <w:rFonts w:cs="Times New Roman" w:ascii="Times New Roman" w:hAnsi="Times New Roman"/>
          <w:bCs/>
          <w:i/>
          <w:sz w:val="26"/>
          <w:szCs w:val="26"/>
          <w:lang w:val="fr-FR"/>
        </w:rPr>
        <w:t>+ Không hành động:</w:t>
      </w:r>
      <w:r>
        <w:rPr>
          <w:rFonts w:cs="Times New Roman" w:ascii="Times New Roman" w:hAnsi="Times New Roman"/>
          <w:sz w:val="26"/>
          <w:szCs w:val="26"/>
          <w:lang w:val="fr-FR"/>
        </w:rPr>
        <w:t xml:space="preserve"> Chủ thể không làm những việc phải làm theo quy định của PL.</w:t>
      </w:r>
    </w:p>
    <w:p>
      <w:pPr>
        <w:pStyle w:val="Normal"/>
        <w:jc w:val="both"/>
        <w:rPr/>
      </w:pPr>
      <w:r>
        <w:rPr>
          <w:rFonts w:cs="Times New Roman" w:ascii="Times New Roman" w:hAnsi="Times New Roman"/>
          <w:bCs/>
          <w:sz w:val="26"/>
          <w:szCs w:val="26"/>
          <w:lang w:val="fr-FR"/>
        </w:rPr>
        <w:t>VD</w:t>
      </w:r>
      <w:r>
        <w:rPr>
          <w:rFonts w:cs="Times New Roman" w:ascii="Times New Roman" w:hAnsi="Times New Roman"/>
          <w:sz w:val="26"/>
          <w:szCs w:val="26"/>
          <w:lang w:val="fr-FR"/>
        </w:rPr>
        <w:t>: SX-KD không nộp thuế, đi xe mô tô đèo ba người….</w:t>
      </w:r>
    </w:p>
    <w:p>
      <w:pPr>
        <w:pStyle w:val="Normal"/>
        <w:jc w:val="both"/>
        <w:rPr>
          <w:rFonts w:ascii="Times New Roman" w:hAnsi="Times New Roman" w:cs="Times New Roman"/>
          <w:i/>
          <w:sz w:val="26"/>
          <w:szCs w:val="26"/>
          <w:lang w:val="fr-FR"/>
        </w:rPr>
      </w:pPr>
      <w:r>
        <w:rPr>
          <w:rFonts w:cs="Times New Roman" w:ascii="Times New Roman" w:hAnsi="Times New Roman"/>
          <w:i/>
          <w:sz w:val="26"/>
          <w:szCs w:val="26"/>
          <w:lang w:val="fr-FR"/>
        </w:rPr>
        <w:t>- Thứ 2 : Do người có nằng lực trách nhiệm pháp lí thực hiện.</w:t>
      </w:r>
    </w:p>
    <w:p>
      <w:pPr>
        <w:pStyle w:val="Normal"/>
        <w:jc w:val="both"/>
        <w:rPr>
          <w:rFonts w:ascii="Times New Roman" w:hAnsi="Times New Roman" w:cs="Times New Roman"/>
          <w:i/>
          <w:sz w:val="26"/>
          <w:szCs w:val="26"/>
          <w:lang w:val="fr-FR"/>
        </w:rPr>
      </w:pPr>
      <w:r>
        <w:rPr>
          <w:rFonts w:cs="Times New Roman" w:ascii="Times New Roman" w:hAnsi="Times New Roman"/>
          <w:i/>
          <w:sz w:val="26"/>
          <w:szCs w:val="26"/>
          <w:lang w:val="fr-FR"/>
        </w:rPr>
        <w:t>Năng lực trách nhiệm pháp lý là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Đạt độ tuổi nhất định (16 tuổi) tâm sinh lí bình thường.</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Có thể nhận thức và điều khiển được hành vi của mình.</w:t>
      </w:r>
    </w:p>
    <w:p>
      <w:pPr>
        <w:pStyle w:val="Normal"/>
        <w:jc w:val="both"/>
        <w:rPr/>
      </w:pPr>
      <w:r>
        <w:rPr>
          <w:rFonts w:cs="Times New Roman" w:ascii="Times New Roman" w:hAnsi="Times New Roman"/>
          <w:sz w:val="26"/>
          <w:szCs w:val="26"/>
          <w:lang w:val="fr-FR"/>
        </w:rPr>
        <w:t>+ Chịu trách nhiệm độc lập về hành vi của mình</w:t>
      </w:r>
    </w:p>
    <w:p>
      <w:pPr>
        <w:pStyle w:val="Normal"/>
        <w:jc w:val="both"/>
        <w:rPr>
          <w:rFonts w:ascii="Times New Roman" w:hAnsi="Times New Roman" w:cs="Times New Roman"/>
          <w:i/>
          <w:sz w:val="26"/>
          <w:szCs w:val="26"/>
          <w:lang w:val="fr-FR"/>
        </w:rPr>
      </w:pPr>
      <w:r>
        <w:rPr>
          <w:rFonts w:cs="Times New Roman" w:ascii="Times New Roman" w:hAnsi="Times New Roman"/>
          <w:i/>
          <w:sz w:val="26"/>
          <w:szCs w:val="26"/>
          <w:lang w:val="fr-FR"/>
        </w:rPr>
        <w:t>- Thứ 3 : Người vi phạm phải có lỗi.</w:t>
      </w:r>
    </w:p>
    <w:p>
      <w:pPr>
        <w:pStyle w:val="Normal"/>
        <w:jc w:val="both"/>
        <w:rPr/>
      </w:pPr>
      <w:r>
        <w:rPr>
          <w:rFonts w:cs="Times New Roman" w:ascii="Times New Roman" w:hAnsi="Times New Roman"/>
          <w:bCs/>
          <w:sz w:val="26"/>
          <w:szCs w:val="26"/>
          <w:lang w:val="fr-FR"/>
        </w:rPr>
        <w:t xml:space="preserve">+ </w:t>
      </w:r>
      <w:r>
        <w:rPr>
          <w:rFonts w:cs="Times New Roman" w:ascii="Times New Roman" w:hAnsi="Times New Roman"/>
          <w:bCs/>
          <w:i/>
          <w:sz w:val="26"/>
          <w:szCs w:val="26"/>
          <w:lang w:val="fr-FR"/>
        </w:rPr>
        <w:t>Lỗi cố ý</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Cố ý trực tiếp: Chủ thể nhận thấy trước hậu quả cho XH và người khác nhưng vẫn mong muốn nó xảy ra</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Cố ý gián tiếp: Chủ thể nhận thấy trước hậu quả cho XH và người khác, tuy không mong muốn những vẫn để cho nó xẩy ra.</w:t>
      </w:r>
    </w:p>
    <w:p>
      <w:pPr>
        <w:pStyle w:val="Normal"/>
        <w:jc w:val="both"/>
        <w:rPr>
          <w:rFonts w:ascii="Times New Roman" w:hAnsi="Times New Roman" w:cs="Times New Roman"/>
          <w:bCs/>
          <w:sz w:val="26"/>
          <w:szCs w:val="26"/>
          <w:u w:val="single"/>
          <w:lang w:val="fr-FR"/>
        </w:rPr>
      </w:pPr>
      <w:r>
        <w:rPr>
          <w:rFonts w:cs="Times New Roman" w:ascii="Times New Roman" w:hAnsi="Times New Roman"/>
          <w:bCs/>
          <w:sz w:val="26"/>
          <w:szCs w:val="26"/>
          <w:lang w:val="fr-FR"/>
        </w:rPr>
        <w:t xml:space="preserve">+ </w:t>
      </w:r>
      <w:r>
        <w:rPr>
          <w:rFonts w:cs="Times New Roman" w:ascii="Times New Roman" w:hAnsi="Times New Roman"/>
          <w:bCs/>
          <w:i/>
          <w:sz w:val="26"/>
          <w:szCs w:val="26"/>
          <w:lang w:val="fr-FR"/>
        </w:rPr>
        <w:t>Lỗi  vô ý</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Vô ý do quá tự tin: Chủ thể nhận thấy trước hậu quả cho XH và người khác nhưng hi vọng không xẩy ra.</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Vô ý do cảu thả: Chủ thể không nhận thấy trước hậu quả cho xã hội và người khác</w:t>
      </w:r>
    </w:p>
    <w:p>
      <w:pPr>
        <w:pStyle w:val="Normal"/>
        <w:jc w:val="both"/>
        <w:rPr/>
      </w:pPr>
      <w:r>
        <w:rPr>
          <w:rFonts w:cs="Times New Roman" w:ascii="Times New Roman" w:hAnsi="Times New Roman"/>
          <w:bCs/>
          <w:sz w:val="26"/>
          <w:szCs w:val="26"/>
          <w:lang w:val="fr-FR"/>
        </w:rPr>
        <w:t>* Khái niệm:</w:t>
      </w:r>
      <w:r>
        <w:rPr>
          <w:rFonts w:cs="Times New Roman" w:ascii="Times New Roman" w:hAnsi="Times New Roman"/>
          <w:sz w:val="26"/>
          <w:szCs w:val="26"/>
          <w:lang w:val="fr-FR"/>
        </w:rPr>
        <w:t xml:space="preserve"> </w:t>
      </w:r>
      <w:r>
        <w:rPr>
          <w:rFonts w:cs="Times New Roman" w:ascii="Times New Roman" w:hAnsi="Times New Roman"/>
          <w:i/>
          <w:sz w:val="26"/>
          <w:szCs w:val="26"/>
          <w:lang w:val="fr-FR"/>
        </w:rPr>
        <w:t>VPPL là hành vi trái pháp luật và có lỗi do chủ thể  có năng lực trách nhiệm pháp lí thực hiện, xâm hại các quan hệ xã hội được pháp luật bảo vệ.</w:t>
      </w:r>
    </w:p>
    <w:p>
      <w:pPr>
        <w:pStyle w:val="Normal"/>
        <w:jc w:val="both"/>
        <w:rPr>
          <w:rFonts w:ascii="Times New Roman" w:hAnsi="Times New Roman" w:cs="Times New Roman"/>
          <w:b/>
          <w:bCs/>
          <w:iCs/>
          <w:sz w:val="26"/>
          <w:szCs w:val="26"/>
          <w:lang w:val="fr-FR"/>
        </w:rPr>
      </w:pPr>
      <w:r>
        <w:rPr>
          <w:rFonts w:cs="Times New Roman" w:ascii="Times New Roman" w:hAnsi="Times New Roman"/>
          <w:b/>
          <w:bCs/>
          <w:iCs/>
          <w:sz w:val="26"/>
          <w:szCs w:val="26"/>
          <w:lang w:val="fr-FR"/>
        </w:rPr>
        <w:t>b. Trách nhiệm pháp lí:</w:t>
      </w:r>
    </w:p>
    <w:p>
      <w:pPr>
        <w:pStyle w:val="Normal"/>
        <w:jc w:val="both"/>
        <w:rPr/>
      </w:pPr>
      <w:r>
        <w:rPr>
          <w:rFonts w:cs="Times New Roman" w:ascii="Times New Roman" w:hAnsi="Times New Roman"/>
          <w:bCs/>
          <w:i/>
          <w:sz w:val="26"/>
          <w:szCs w:val="26"/>
          <w:lang w:val="fr-FR"/>
        </w:rPr>
        <w:t xml:space="preserve"> </w:t>
      </w:r>
      <w:r>
        <w:rPr>
          <w:rFonts w:cs="Times New Roman" w:ascii="Times New Roman" w:hAnsi="Times New Roman"/>
          <w:bCs/>
          <w:i/>
          <w:sz w:val="26"/>
          <w:szCs w:val="26"/>
          <w:lang w:val="fr-FR"/>
        </w:rPr>
        <w:t>- Khái niệm:</w:t>
      </w:r>
      <w:r>
        <w:rPr>
          <w:rFonts w:cs="Times New Roman" w:ascii="Times New Roman" w:hAnsi="Times New Roman"/>
          <w:sz w:val="26"/>
          <w:szCs w:val="26"/>
          <w:lang w:val="fr-FR"/>
        </w:rPr>
        <w:t xml:space="preserve"> TNPL là nghĩa vụ mà các cá nhân hoặc tổ chức phải gánh chịu hậu quả bất lợi từ hành vi VPPL của mình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Trách nhiệm pháp lý được áp dụng nhằm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Buộc chủ thể VPPL chấm rứt hành vi trái pháp luật  (mục đích trừng phạt)</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Giáo dục răn đe người khác để họ không vi phạm pháp luật. (mục đích giáo dục)</w:t>
      </w:r>
    </w:p>
    <w:p>
      <w:pPr>
        <w:pStyle w:val="Normal"/>
        <w:jc w:val="both"/>
        <w:rPr>
          <w:rFonts w:ascii="Times New Roman" w:hAnsi="Times New Roman" w:cs="Times New Roman"/>
          <w:b/>
          <w:bCs/>
          <w:sz w:val="26"/>
          <w:szCs w:val="26"/>
          <w:lang w:val="fr-FR"/>
        </w:rPr>
      </w:pPr>
      <w:r>
        <w:rPr>
          <w:rFonts w:cs="Times New Roman" w:ascii="Times New Roman" w:hAnsi="Times New Roman"/>
          <w:b/>
          <w:bCs/>
          <w:sz w:val="26"/>
          <w:szCs w:val="26"/>
          <w:lang w:val="fr-FR"/>
        </w:rPr>
        <w:t>c. Các loại VPPL và trách nhiệm pháp lí.</w:t>
      </w:r>
    </w:p>
    <w:p>
      <w:pPr>
        <w:pStyle w:val="Normal"/>
        <w:jc w:val="both"/>
        <w:rPr>
          <w:rFonts w:ascii="Times New Roman" w:hAnsi="Times New Roman" w:cs="Times New Roman"/>
          <w:bCs/>
          <w:sz w:val="26"/>
          <w:szCs w:val="26"/>
          <w:lang w:val="fr-FR"/>
        </w:rPr>
      </w:pPr>
      <w:r>
        <w:rPr>
          <w:rFonts w:cs="Times New Roman" w:ascii="Times New Roman" w:hAnsi="Times New Roman"/>
          <w:bCs/>
          <w:sz w:val="26"/>
          <w:szCs w:val="26"/>
          <w:lang w:val="fr-FR"/>
        </w:rPr>
        <w:t>- Vi phạm hình sự.</w:t>
      </w:r>
    </w:p>
    <w:p>
      <w:pPr>
        <w:pStyle w:val="Normal"/>
        <w:jc w:val="both"/>
        <w:rPr/>
      </w:pPr>
      <w:r>
        <w:rPr>
          <w:rFonts w:cs="Times New Roman" w:ascii="Times New Roman" w:hAnsi="Times New Roman"/>
          <w:bCs/>
          <w:i/>
          <w:sz w:val="26"/>
          <w:szCs w:val="26"/>
          <w:lang w:val="fr-FR"/>
        </w:rPr>
        <w:t>+ Khái niệm:</w:t>
      </w:r>
      <w:r>
        <w:rPr>
          <w:rFonts w:cs="Times New Roman" w:ascii="Times New Roman" w:hAnsi="Times New Roman"/>
          <w:sz w:val="26"/>
          <w:szCs w:val="26"/>
          <w:lang w:val="fr-FR"/>
        </w:rPr>
        <w:t xml:space="preserve"> là hành vi vi phạm luật, gây nguy hiểm cho xã hội bị coi là tội phạm được quy định tại Bộ luật Hình sự.</w:t>
      </w:r>
    </w:p>
    <w:p>
      <w:pPr>
        <w:pStyle w:val="Normal"/>
        <w:jc w:val="both"/>
        <w:rPr/>
      </w:pPr>
      <w:r>
        <w:rPr>
          <w:rFonts w:cs="Times New Roman" w:ascii="Times New Roman" w:hAnsi="Times New Roman"/>
          <w:bCs/>
          <w:i/>
          <w:sz w:val="26"/>
          <w:szCs w:val="26"/>
          <w:lang w:val="fr-FR"/>
        </w:rPr>
        <w:t>+ Chủ thể:</w:t>
      </w:r>
      <w:r>
        <w:rPr>
          <w:rFonts w:cs="Times New Roman" w:ascii="Times New Roman" w:hAnsi="Times New Roman"/>
          <w:sz w:val="26"/>
          <w:szCs w:val="26"/>
          <w:lang w:val="fr-FR"/>
        </w:rPr>
        <w:t xml:space="preserve"> Chỉ là cá nhân và do người có năng lực trách nhiệm hình sự gây ra.</w:t>
      </w:r>
    </w:p>
    <w:p>
      <w:pPr>
        <w:pStyle w:val="Normal"/>
        <w:jc w:val="both"/>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Tâm sinh lý bình thường, có khả năng nhận thức.</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Đủ từ 16 tuổi trở lên chịu trách nhiệm hình sự về mọi tội phạm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Đủ từ 14 đến dưới 16 tuổi chịu trách nhiệm hình sự  về tội phạm  rất nghiêm trọng do cố ý và đặc biệt nghiêm trọng. </w:t>
      </w:r>
    </w:p>
    <w:p>
      <w:pPr>
        <w:pStyle w:val="Normal"/>
        <w:jc w:val="both"/>
        <w:rPr/>
      </w:pPr>
      <w:r>
        <w:rPr>
          <w:rFonts w:cs="Times New Roman" w:ascii="Times New Roman" w:hAnsi="Times New Roman"/>
          <w:i/>
          <w:sz w:val="26"/>
          <w:szCs w:val="26"/>
          <w:lang w:val="fr-FR"/>
        </w:rPr>
        <w:t>Lưu ý:</w:t>
      </w:r>
      <w:r>
        <w:rPr>
          <w:rFonts w:cs="Times New Roman" w:ascii="Times New Roman" w:hAnsi="Times New Roman"/>
          <w:sz w:val="26"/>
          <w:szCs w:val="26"/>
          <w:lang w:val="fr-FR"/>
        </w:rPr>
        <w:t xml:space="preserve"> việc xử lý người chưa thành niên (từ đủ 14 đến dưới 18 tuổi) phạm tội theo nguyên tắc lấy giáo dục là chủ yếu,  không áp dụng hình phạt tù chung thân và tử hình nhằm giúp họ sửa chữa sai lầm, phát triển lành mạnh, trở thành công dân có ích cho xã hội.</w:t>
      </w:r>
    </w:p>
    <w:p>
      <w:pPr>
        <w:pStyle w:val="Normal"/>
        <w:jc w:val="both"/>
        <w:rPr/>
      </w:pPr>
      <w:r>
        <w:rPr>
          <w:rFonts w:cs="Times New Roman" w:ascii="Times New Roman" w:hAnsi="Times New Roman"/>
          <w:bCs/>
          <w:i/>
          <w:sz w:val="26"/>
          <w:szCs w:val="26"/>
          <w:lang w:val="fr-FR"/>
        </w:rPr>
        <w:t>+ Trách nhiệm hình sự:</w:t>
      </w:r>
      <w:r>
        <w:rPr>
          <w:rFonts w:cs="Times New Roman" w:ascii="Times New Roman" w:hAnsi="Times New Roman"/>
          <w:sz w:val="26"/>
          <w:szCs w:val="26"/>
          <w:lang w:val="fr-FR"/>
        </w:rPr>
        <w:t xml:space="preserve"> với các chế tài nghiêm khắc nhất (7 HP chính) và 7 hình phạt bổ sung do tòa án áp dụng với người phạm tội.</w:t>
      </w:r>
    </w:p>
    <w:p>
      <w:pPr>
        <w:pStyle w:val="Normal"/>
        <w:jc w:val="both"/>
        <w:rPr>
          <w:rFonts w:ascii="Times New Roman" w:hAnsi="Times New Roman" w:cs="Times New Roman"/>
          <w:bCs/>
          <w:sz w:val="26"/>
          <w:szCs w:val="26"/>
          <w:lang w:val="fr-FR"/>
        </w:rPr>
      </w:pPr>
      <w:r>
        <w:rPr>
          <w:rFonts w:cs="Times New Roman" w:ascii="Times New Roman" w:hAnsi="Times New Roman"/>
          <w:bCs/>
          <w:sz w:val="26"/>
          <w:szCs w:val="26"/>
          <w:lang w:val="fr-FR"/>
        </w:rPr>
        <w:t>- Vi phạm hành chính:</w:t>
      </w:r>
    </w:p>
    <w:p>
      <w:pPr>
        <w:pStyle w:val="Normal"/>
        <w:jc w:val="both"/>
        <w:rPr/>
      </w:pPr>
      <w:r>
        <w:rPr>
          <w:rFonts w:cs="Times New Roman" w:ascii="Times New Roman" w:hAnsi="Times New Roman"/>
          <w:bCs/>
          <w:i/>
          <w:sz w:val="26"/>
          <w:szCs w:val="26"/>
          <w:lang w:val="fr-FR"/>
        </w:rPr>
        <w:t>+ Khái niệm:</w:t>
      </w:r>
      <w:r>
        <w:rPr>
          <w:rFonts w:cs="Times New Roman" w:ascii="Times New Roman" w:hAnsi="Times New Roman"/>
          <w:sz w:val="26"/>
          <w:szCs w:val="26"/>
          <w:lang w:val="fr-FR"/>
        </w:rPr>
        <w:t xml:space="preserve"> là hành vi vi phạm pháp luật có mức độ nguy hiểm cho xã hội thấp hơn tội phạm, xâm phạm các quy tắc quản lí nhà nước .</w:t>
      </w:r>
    </w:p>
    <w:p>
      <w:pPr>
        <w:pStyle w:val="Normal"/>
        <w:jc w:val="both"/>
        <w:rPr/>
      </w:pPr>
      <w:r>
        <w:rPr>
          <w:rFonts w:cs="Times New Roman" w:ascii="Times New Roman" w:hAnsi="Times New Roman"/>
          <w:bCs/>
          <w:sz w:val="26"/>
          <w:szCs w:val="26"/>
          <w:lang w:val="fr-FR"/>
        </w:rPr>
        <w:t xml:space="preserve">+ </w:t>
      </w:r>
      <w:r>
        <w:rPr>
          <w:rFonts w:cs="Times New Roman" w:ascii="Times New Roman" w:hAnsi="Times New Roman"/>
          <w:bCs/>
          <w:i/>
          <w:sz w:val="26"/>
          <w:szCs w:val="26"/>
          <w:lang w:val="fr-FR"/>
        </w:rPr>
        <w:t>Chủ thể:</w:t>
      </w:r>
      <w:r>
        <w:rPr>
          <w:rFonts w:cs="Times New Roman" w:ascii="Times New Roman" w:hAnsi="Times New Roman"/>
          <w:sz w:val="26"/>
          <w:szCs w:val="26"/>
          <w:lang w:val="fr-FR"/>
        </w:rPr>
        <w:t xml:space="preserve"> là cá nhân hoặc tổ chức</w:t>
      </w:r>
    </w:p>
    <w:p>
      <w:pPr>
        <w:pStyle w:val="Normal"/>
        <w:jc w:val="both"/>
        <w:rPr>
          <w:rFonts w:ascii="Times New Roman" w:hAnsi="Times New Roman" w:cs="Times New Roman"/>
          <w:sz w:val="26"/>
          <w:szCs w:val="26"/>
          <w:lang w:val="fr-FR"/>
        </w:rPr>
      </w:pPr>
      <w:r>
        <w:rPr>
          <w:rFonts w:cs="Times New Roman" w:ascii="Times New Roman" w:hAnsi="Times New Roman"/>
          <w:bCs/>
          <w:sz w:val="26"/>
          <w:szCs w:val="26"/>
          <w:lang w:val="fr-FR"/>
        </w:rPr>
        <w:t xml:space="preserve">+ </w:t>
      </w:r>
      <w:r>
        <w:rPr>
          <w:rFonts w:cs="Times New Roman" w:ascii="Times New Roman" w:hAnsi="Times New Roman"/>
          <w:bCs/>
          <w:i/>
          <w:sz w:val="26"/>
          <w:szCs w:val="26"/>
          <w:lang w:val="fr-FR"/>
        </w:rPr>
        <w:t>Trách nhiệm hành chính:</w:t>
      </w:r>
      <w:r>
        <w:rPr>
          <w:rFonts w:cs="Times New Roman" w:ascii="Times New Roman" w:hAnsi="Times New Roman"/>
          <w:bCs/>
          <w:sz w:val="26"/>
          <w:szCs w:val="26"/>
          <w:lang w:val="fr-FR"/>
        </w:rPr>
        <w:t>Người vi phạm phải chịu trách nhiệm hành chính theo quy định pháp luật.</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Người đủ từ 14 đến dưới 16 tuổi bị xử phạt về vi phạm hành chính do cố ý.</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Người đủ từ 16 tuổi trở lên bị xử phạt hành chính về mọi vi phạm hành chính do mình gây ra .</w:t>
      </w:r>
    </w:p>
    <w:p>
      <w:pPr>
        <w:pStyle w:val="Normal"/>
        <w:jc w:val="both"/>
        <w:rPr>
          <w:rFonts w:ascii="Times New Roman" w:hAnsi="Times New Roman" w:cs="Times New Roman"/>
          <w:bCs/>
          <w:sz w:val="26"/>
          <w:szCs w:val="26"/>
          <w:lang w:val="fr-FR"/>
        </w:rPr>
      </w:pPr>
      <w:r>
        <w:rPr>
          <w:rFonts w:cs="Times New Roman" w:ascii="Times New Roman" w:hAnsi="Times New Roman"/>
          <w:bCs/>
          <w:sz w:val="26"/>
          <w:szCs w:val="26"/>
          <w:lang w:val="fr-FR"/>
        </w:rPr>
        <w:t>- Vi phạm dân sự.</w:t>
      </w:r>
    </w:p>
    <w:p>
      <w:pPr>
        <w:pStyle w:val="Normal"/>
        <w:jc w:val="both"/>
        <w:rPr/>
      </w:pPr>
      <w:r>
        <w:rPr>
          <w:rFonts w:cs="Times New Roman" w:ascii="Times New Roman" w:hAnsi="Times New Roman"/>
          <w:bCs/>
          <w:i/>
          <w:sz w:val="26"/>
          <w:szCs w:val="26"/>
          <w:lang w:val="fr-FR"/>
        </w:rPr>
        <w:t>+ Khái niệm:</w:t>
      </w:r>
      <w:r>
        <w:rPr>
          <w:rFonts w:cs="Times New Roman" w:ascii="Times New Roman" w:hAnsi="Times New Roman"/>
          <w:sz w:val="26"/>
          <w:szCs w:val="26"/>
          <w:lang w:val="fr-FR"/>
        </w:rPr>
        <w:t xml:space="preserve"> là hành vi VPPL, xâm hại tới các quan hệ tài sản và quan hệ nhân thân.</w:t>
      </w:r>
    </w:p>
    <w:p>
      <w:pPr>
        <w:pStyle w:val="Normal"/>
        <w:jc w:val="both"/>
        <w:rPr>
          <w:rFonts w:ascii="Times New Roman" w:hAnsi="Times New Roman" w:cs="Times New Roman"/>
          <w:sz w:val="26"/>
          <w:szCs w:val="26"/>
          <w:lang w:val="fr-FR"/>
        </w:rPr>
      </w:pPr>
      <w:r>
        <w:rPr>
          <w:rFonts w:cs="Times New Roman" w:ascii="Times New Roman" w:hAnsi="Times New Roman"/>
          <w:i/>
          <w:sz w:val="26"/>
          <w:szCs w:val="26"/>
          <w:lang w:val="fr-FR"/>
        </w:rPr>
        <w:t>Vi phạm này thường thể hiện ở việc chủ thể không thực hiện hoặc thực hiện không đúng các hợp đồng dân sự.</w:t>
      </w:r>
    </w:p>
    <w:p>
      <w:pPr>
        <w:pStyle w:val="Normal"/>
        <w:jc w:val="both"/>
        <w:rPr/>
      </w:pPr>
      <w:r>
        <w:rPr>
          <w:rFonts w:cs="Times New Roman" w:ascii="Times New Roman" w:hAnsi="Times New Roman"/>
          <w:bCs/>
          <w:i/>
          <w:sz w:val="26"/>
          <w:szCs w:val="26"/>
          <w:lang w:val="fr-FR"/>
        </w:rPr>
        <w:t>+ Chủ thể:</w:t>
      </w:r>
      <w:r>
        <w:rPr>
          <w:rFonts w:cs="Times New Roman" w:ascii="Times New Roman" w:hAnsi="Times New Roman"/>
          <w:sz w:val="26"/>
          <w:szCs w:val="26"/>
          <w:lang w:val="fr-FR"/>
        </w:rPr>
        <w:t xml:space="preserve"> là cá nhân hoặc tổ chức</w:t>
      </w:r>
    </w:p>
    <w:p>
      <w:pPr>
        <w:pStyle w:val="Normal"/>
        <w:jc w:val="both"/>
        <w:rPr/>
      </w:pPr>
      <w:r>
        <w:rPr>
          <w:rFonts w:cs="Times New Roman" w:ascii="Times New Roman" w:hAnsi="Times New Roman"/>
          <w:bCs/>
          <w:i/>
          <w:sz w:val="26"/>
          <w:szCs w:val="26"/>
          <w:lang w:val="fr-FR"/>
        </w:rPr>
        <w:t>+ Trách nhiệm dân sự</w:t>
      </w:r>
      <w:r>
        <w:rPr>
          <w:rFonts w:cs="Times New Roman" w:ascii="Times New Roman" w:hAnsi="Times New Roman"/>
          <w:bCs/>
          <w:sz w:val="26"/>
          <w:szCs w:val="26"/>
          <w:lang w:val="fr-FR"/>
        </w:rPr>
        <w:t>:</w:t>
      </w:r>
      <w:r>
        <w:rPr>
          <w:rFonts w:cs="Times New Roman" w:ascii="Times New Roman" w:hAnsi="Times New Roman"/>
          <w:sz w:val="26"/>
          <w:szCs w:val="26"/>
          <w:lang w:val="fr-FR"/>
        </w:rPr>
        <w:t xml:space="preserve"> TA áp dụng đối với chủ thể vi phạm như bồi thường thiệt hại hoặc thực hiện nghĩa vụ do hai bên thoả thuận.</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Người đủ 6 tuổi đến chưa đủ 18 tuổi khi tham gia các giao dịch dân sự phải được người đại diện theo pháp luật đồng ý, có ác quyền, nghĩa vụ, trách nhiệm dân sự phát sinh từ giao dịch dân sự do người đại diện xác lập và thực hiện.</w:t>
      </w:r>
    </w:p>
    <w:p>
      <w:pPr>
        <w:pStyle w:val="Normal"/>
        <w:jc w:val="both"/>
        <w:rPr>
          <w:rFonts w:ascii="Times New Roman" w:hAnsi="Times New Roman" w:cs="Times New Roman"/>
          <w:bCs/>
          <w:sz w:val="26"/>
          <w:szCs w:val="26"/>
          <w:lang w:val="fr-FR"/>
        </w:rPr>
      </w:pPr>
      <w:r>
        <w:rPr>
          <w:rFonts w:cs="Times New Roman" w:ascii="Times New Roman" w:hAnsi="Times New Roman"/>
          <w:bCs/>
          <w:sz w:val="26"/>
          <w:szCs w:val="26"/>
          <w:lang w:val="fr-FR"/>
        </w:rPr>
        <w:t>- Vi phạm kỉ luật:</w:t>
      </w:r>
    </w:p>
    <w:p>
      <w:pPr>
        <w:pStyle w:val="Normal"/>
        <w:jc w:val="both"/>
        <w:rPr/>
      </w:pPr>
      <w:r>
        <w:rPr>
          <w:rFonts w:cs="Times New Roman" w:ascii="Times New Roman" w:hAnsi="Times New Roman"/>
          <w:bCs/>
          <w:i/>
          <w:sz w:val="26"/>
          <w:szCs w:val="26"/>
          <w:lang w:val="fr-FR"/>
        </w:rPr>
        <w:t>+ Khái niệm:</w:t>
      </w:r>
      <w:r>
        <w:rPr>
          <w:rFonts w:cs="Times New Roman" w:ascii="Times New Roman" w:hAnsi="Times New Roman"/>
          <w:sz w:val="26"/>
          <w:szCs w:val="26"/>
          <w:lang w:val="fr-FR"/>
        </w:rPr>
        <w:t xml:space="preserve"> là hành vi xâm hại đến các quan hệ lao động, công vụ nhà nước …do pháp luật lao động, pháp luật hành chính bảo vệ.</w:t>
      </w:r>
    </w:p>
    <w:p>
      <w:pPr>
        <w:pStyle w:val="Normal"/>
        <w:jc w:val="both"/>
        <w:rPr/>
      </w:pPr>
      <w:r>
        <w:rPr>
          <w:rFonts w:cs="Times New Roman" w:ascii="Times New Roman" w:hAnsi="Times New Roman"/>
          <w:bCs/>
          <w:i/>
          <w:sz w:val="26"/>
          <w:szCs w:val="26"/>
          <w:lang w:val="fr-FR"/>
        </w:rPr>
        <w:t>+ Chủ thể</w:t>
      </w:r>
      <w:r>
        <w:rPr>
          <w:rFonts w:cs="Times New Roman" w:ascii="Times New Roman" w:hAnsi="Times New Roman"/>
          <w:i/>
          <w:sz w:val="26"/>
          <w:szCs w:val="26"/>
          <w:lang w:val="fr-FR"/>
        </w:rPr>
        <w:t>:</w:t>
      </w:r>
      <w:r>
        <w:rPr>
          <w:rFonts w:cs="Times New Roman" w:ascii="Times New Roman" w:hAnsi="Times New Roman"/>
          <w:sz w:val="26"/>
          <w:szCs w:val="26"/>
          <w:lang w:val="fr-FR"/>
        </w:rPr>
        <w:t xml:space="preserve"> Cán bộ; công nhân, viên; HSSV...</w:t>
      </w:r>
    </w:p>
    <w:p>
      <w:pPr>
        <w:pStyle w:val="Normal"/>
        <w:ind w:end="-242"/>
        <w:jc w:val="both"/>
        <w:rPr/>
      </w:pPr>
      <w:r>
        <w:rPr>
          <w:rFonts w:cs="Times New Roman" w:ascii="Times New Roman" w:hAnsi="Times New Roman"/>
          <w:bCs/>
          <w:sz w:val="26"/>
          <w:szCs w:val="26"/>
          <w:lang w:val="fr-FR"/>
        </w:rPr>
        <w:t xml:space="preserve">+ </w:t>
      </w:r>
      <w:r>
        <w:rPr>
          <w:rFonts w:cs="Times New Roman" w:ascii="Times New Roman" w:hAnsi="Times New Roman"/>
          <w:bCs/>
          <w:i/>
          <w:sz w:val="26"/>
          <w:szCs w:val="26"/>
          <w:lang w:val="fr-FR"/>
        </w:rPr>
        <w:t>Trách nhiệm kỉ luật:</w:t>
      </w:r>
      <w:r>
        <w:rPr>
          <w:rFonts w:cs="Times New Roman" w:ascii="Times New Roman" w:hAnsi="Times New Roman"/>
          <w:sz w:val="26"/>
          <w:szCs w:val="26"/>
          <w:lang w:val="fr-FR"/>
        </w:rPr>
        <w:t xml:space="preserve"> </w:t>
      </w:r>
      <w:r>
        <w:rPr>
          <w:rFonts w:cs="Times New Roman" w:ascii="Times New Roman" w:hAnsi="Times New Roman"/>
          <w:bCs/>
          <w:sz w:val="26"/>
          <w:szCs w:val="26"/>
          <w:lang w:val="fr-FR"/>
        </w:rPr>
        <w:t>do thủ trưởng cơ quan áp dụng đối với chủ thể VP kỉ luật như: khiển trách, cảnh cáo, hạ bậc lương, sa thải.</w:t>
      </w:r>
    </w:p>
    <w:p>
      <w:pPr>
        <w:pStyle w:val="Normal"/>
        <w:ind w:end="-242"/>
        <w:jc w:val="both"/>
        <w:rPr>
          <w:rFonts w:ascii="Times New Roman" w:hAnsi="Times New Roman" w:cs="Times New Roman"/>
          <w:bCs/>
          <w:sz w:val="26"/>
          <w:szCs w:val="26"/>
          <w:lang w:val="fr-FR"/>
        </w:rPr>
      </w:pPr>
      <w:r>
        <w:rPr>
          <w:rFonts w:cs="Times New Roman" w:ascii="Times New Roman" w:hAnsi="Times New Roman"/>
          <w:bCs/>
          <w:i/>
          <w:sz w:val="26"/>
          <w:szCs w:val="26"/>
          <w:lang w:val="fr-FR"/>
        </w:rPr>
        <w:t>Như vậy: VPPL là sự kiện pháp lý và là cơ sở để truy cứu trách nhiệm pháp lý.</w:t>
      </w:r>
    </w:p>
    <w:p>
      <w:pPr>
        <w:pStyle w:val="Normal"/>
        <w:ind w:end="-242"/>
        <w:jc w:val="both"/>
        <w:rPr>
          <w:rFonts w:ascii="Times New Roman" w:hAnsi="Times New Roman" w:cs="Times New Roman"/>
          <w:bCs/>
          <w:i/>
          <w:sz w:val="26"/>
          <w:szCs w:val="26"/>
          <w:lang w:val="fr-FR"/>
        </w:rPr>
      </w:pPr>
      <w:r>
        <w:rPr>
          <w:rFonts w:cs="Times New Roman" w:ascii="Times New Roman" w:hAnsi="Times New Roman"/>
          <w:bCs/>
          <w:i/>
          <w:sz w:val="26"/>
          <w:szCs w:val="26"/>
          <w:lang w:val="fr-FR"/>
        </w:rPr>
        <w:t>Chú ý:</w:t>
      </w:r>
      <w:r>
        <w:rPr>
          <w:rFonts w:cs="Times New Roman" w:ascii="Times New Roman" w:hAnsi="Times New Roman"/>
          <w:bCs/>
          <w:i/>
          <w:iCs/>
          <w:sz w:val="26"/>
          <w:szCs w:val="26"/>
          <w:lang w:val="fr-FR"/>
        </w:rPr>
        <w:t xml:space="preserve"> Truy cứu trách nhiệm   PL   phải đảm bảo:</w:t>
      </w:r>
    </w:p>
    <w:p>
      <w:pPr>
        <w:pStyle w:val="Normal"/>
        <w:ind w:end="-242"/>
        <w:jc w:val="both"/>
        <w:rPr>
          <w:rFonts w:ascii="Times New Roman" w:hAnsi="Times New Roman" w:cs="Times New Roman"/>
          <w:sz w:val="26"/>
          <w:szCs w:val="26"/>
          <w:lang w:val="fr-FR"/>
        </w:rPr>
      </w:pPr>
      <w:r>
        <w:rPr>
          <w:rFonts w:cs="Times New Roman" w:ascii="Times New Roman" w:hAnsi="Times New Roman"/>
          <w:sz w:val="26"/>
          <w:szCs w:val="26"/>
          <w:lang w:val="fr-FR"/>
        </w:rPr>
        <w:t>+ Tính pháp chế</w:t>
      </w:r>
    </w:p>
    <w:p>
      <w:pPr>
        <w:pStyle w:val="Normal"/>
        <w:ind w:end="-242"/>
        <w:jc w:val="both"/>
        <w:rPr>
          <w:rFonts w:ascii="Times New Roman" w:hAnsi="Times New Roman" w:cs="Times New Roman"/>
          <w:sz w:val="26"/>
          <w:szCs w:val="26"/>
          <w:lang w:val="fr-FR"/>
        </w:rPr>
      </w:pPr>
      <w:r>
        <w:rPr>
          <w:rFonts w:cs="Times New Roman" w:ascii="Times New Roman" w:hAnsi="Times New Roman"/>
          <w:sz w:val="26"/>
          <w:szCs w:val="26"/>
          <w:lang w:val="fr-FR"/>
        </w:rPr>
        <w:t>+ Tính công bằng và nhân đạo</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Tính phù hợp</w:t>
      </w:r>
    </w:p>
    <w:p>
      <w:pPr>
        <w:pStyle w:val="Normal"/>
        <w:rPr>
          <w:rFonts w:ascii="Times New Roman" w:hAnsi="Times New Roman" w:cs="Times New Roman"/>
          <w:b/>
          <w:color w:val="FF0000"/>
          <w:sz w:val="26"/>
          <w:szCs w:val="26"/>
          <w:lang w:val="fr-FR"/>
        </w:rPr>
      </w:pPr>
      <w:r>
        <w:rPr>
          <w:rFonts w:cs="Times New Roman" w:ascii="Times New Roman" w:hAnsi="Times New Roman"/>
          <w:b/>
          <w:color w:val="FF0000"/>
          <w:sz w:val="26"/>
          <w:szCs w:val="26"/>
          <w:lang w:val="fr-FR"/>
        </w:rPr>
        <w:t>B. CÂU HỎI TRẮC NGHIỆM.</w:t>
      </w:r>
    </w:p>
    <w:p>
      <w:pPr>
        <w:pStyle w:val="Normal"/>
        <w:spacing w:before="60" w:after="200"/>
        <w:jc w:val="both"/>
        <w:rPr/>
      </w:pPr>
      <w:r>
        <w:rPr>
          <w:rFonts w:cs="Times New Roman" w:ascii="Times New Roman" w:hAnsi="Times New Roman"/>
          <w:b/>
          <w:color w:val="0000FF"/>
          <w:sz w:val="26"/>
          <w:szCs w:val="26"/>
          <w:shd w:fill="FFFFFF" w:val="clear"/>
          <w:lang w:val="fr-FR"/>
        </w:rPr>
        <w:t>Câu 1:</w:t>
      </w:r>
      <w:r>
        <w:rPr>
          <w:rFonts w:cs="Times New Roman" w:ascii="Times New Roman" w:hAnsi="Times New Roman"/>
          <w:sz w:val="26"/>
          <w:szCs w:val="26"/>
          <w:shd w:fill="FFFFFF" w:val="clear"/>
          <w:lang w:val="fr-FR"/>
        </w:rPr>
        <w:t xml:space="preserve"> Pháp luật được xây dụng, ban hành và bảo đảm thực hiên bởi tổ chức nào sau đây? .</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fr-FR"/>
        </w:rPr>
        <w:t xml:space="preserve">A. </w:t>
      </w:r>
      <w:r>
        <w:rPr>
          <w:rFonts w:cs="Times New Roman" w:ascii="Times New Roman" w:hAnsi="Times New Roman"/>
          <w:sz w:val="26"/>
          <w:szCs w:val="26"/>
          <w:shd w:fill="FFFFFF" w:val="clear"/>
          <w:lang w:val="fr-FR"/>
        </w:rPr>
        <w:t>Chính phủ.</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B. </w:t>
      </w:r>
      <w:r>
        <w:rPr>
          <w:rFonts w:cs="Times New Roman" w:ascii="Times New Roman" w:hAnsi="Times New Roman"/>
          <w:sz w:val="26"/>
          <w:szCs w:val="26"/>
          <w:shd w:fill="FFFFFF" w:val="clear"/>
          <w:lang w:val="fr-FR"/>
        </w:rPr>
        <w:t>Quốc hội.</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C. </w:t>
      </w:r>
      <w:r>
        <w:rPr>
          <w:rFonts w:cs="Times New Roman" w:ascii="Times New Roman" w:hAnsi="Times New Roman"/>
          <w:sz w:val="26"/>
          <w:szCs w:val="26"/>
          <w:shd w:fill="FFFFFF" w:val="clear"/>
          <w:lang w:val="fr-FR"/>
        </w:rPr>
        <w:t>Nhà nước.</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D. </w:t>
      </w:r>
      <w:r>
        <w:rPr>
          <w:rFonts w:cs="Times New Roman" w:ascii="Times New Roman" w:hAnsi="Times New Roman"/>
          <w:sz w:val="26"/>
          <w:szCs w:val="26"/>
          <w:shd w:fill="FFFFFF" w:val="clear"/>
          <w:lang w:val="fr-FR"/>
        </w:rPr>
        <w:t>Đảng cầm quyền. </w:t>
      </w:r>
    </w:p>
    <w:p>
      <w:pPr>
        <w:pStyle w:val="Normal"/>
        <w:jc w:val="both"/>
        <w:rPr/>
      </w:pPr>
      <w:r>
        <w:rPr>
          <w:rFonts w:cs="Times New Roman" w:ascii="Times New Roman" w:hAnsi="Times New Roman"/>
          <w:b/>
          <w:color w:val="0000FF"/>
          <w:sz w:val="26"/>
          <w:szCs w:val="26"/>
          <w:shd w:fill="FFFFFF" w:val="clear"/>
          <w:lang w:val="fr-FR"/>
        </w:rPr>
        <w:t>Câu 2:</w:t>
      </w:r>
      <w:r>
        <w:rPr>
          <w:rFonts w:cs="Times New Roman" w:ascii="Times New Roman" w:hAnsi="Times New Roman"/>
          <w:sz w:val="26"/>
          <w:szCs w:val="26"/>
          <w:shd w:fill="FFFFFF" w:val="clear"/>
          <w:lang w:val="fr-FR"/>
        </w:rPr>
        <w:t xml:space="preserve"> Trách nhiệm bảo đảm cho pháp luật được mọi người thì hành và tuân thủ trong thực tế thuộc về </w:t>
      </w:r>
    </w:p>
    <w:p>
      <w:pPr>
        <w:pStyle w:val="Normal"/>
        <w:rPr/>
      </w:pPr>
      <w:r>
        <w:rPr>
          <w:rFonts w:cs="Times New Roman" w:ascii="Times New Roman" w:hAnsi="Times New Roman"/>
          <w:b/>
          <w:color w:val="3366FF"/>
          <w:sz w:val="26"/>
          <w:szCs w:val="26"/>
          <w:shd w:fill="FFFFFF" w:val="clear"/>
          <w:lang w:val="fr-FR"/>
        </w:rPr>
        <w:t xml:space="preserve">     </w:t>
      </w:r>
      <w:r>
        <w:rPr>
          <w:rFonts w:cs="Times New Roman" w:ascii="Times New Roman" w:hAnsi="Times New Roman"/>
          <w:b/>
          <w:color w:val="3366FF"/>
          <w:sz w:val="26"/>
          <w:szCs w:val="26"/>
          <w:shd w:fill="FFFFFF" w:val="clear"/>
          <w:lang w:val="fr-FR"/>
        </w:rPr>
        <w:t>A.</w:t>
      </w:r>
      <w:r>
        <w:rPr>
          <w:rFonts w:cs="Times New Roman" w:ascii="Times New Roman" w:hAnsi="Times New Roman"/>
          <w:sz w:val="26"/>
          <w:szCs w:val="26"/>
          <w:shd w:fill="FFFFFF" w:val="clear"/>
          <w:lang w:val="fr-FR"/>
        </w:rPr>
        <w:t xml:space="preserve"> tất cả mọi người.        </w:t>
      </w:r>
      <w:r>
        <w:rPr>
          <w:rFonts w:cs="Times New Roman" w:ascii="Times New Roman" w:hAnsi="Times New Roman"/>
          <w:b/>
          <w:color w:val="3366FF"/>
          <w:sz w:val="26"/>
          <w:szCs w:val="26"/>
          <w:shd w:fill="FFFFFF" w:val="clear"/>
          <w:lang w:val="fr-FR"/>
        </w:rPr>
        <w:t>B.</w:t>
      </w:r>
      <w:r>
        <w:rPr>
          <w:rFonts w:cs="Times New Roman" w:ascii="Times New Roman" w:hAnsi="Times New Roman"/>
          <w:sz w:val="26"/>
          <w:szCs w:val="26"/>
          <w:shd w:fill="FFFFFF" w:val="clear"/>
          <w:lang w:val="fr-FR"/>
        </w:rPr>
        <w:t xml:space="preserve"> Nhà nước.                   </w:t>
      </w:r>
      <w:r>
        <w:rPr>
          <w:rFonts w:cs="Times New Roman" w:ascii="Times New Roman" w:hAnsi="Times New Roman"/>
          <w:b/>
          <w:color w:val="3366FF"/>
          <w:sz w:val="26"/>
          <w:szCs w:val="26"/>
          <w:shd w:fill="FFFFFF" w:val="clear"/>
          <w:lang w:val="fr-FR"/>
        </w:rPr>
        <w:t xml:space="preserve">C. </w:t>
      </w:r>
      <w:r>
        <w:rPr>
          <w:rFonts w:cs="Times New Roman" w:ascii="Times New Roman" w:hAnsi="Times New Roman"/>
          <w:sz w:val="26"/>
          <w:szCs w:val="26"/>
          <w:shd w:fill="FFFFFF" w:val="clear"/>
          <w:lang w:val="fr-FR"/>
        </w:rPr>
        <w:t xml:space="preserve">cơ quan hành pháp.     </w:t>
      </w:r>
      <w:r>
        <w:rPr>
          <w:rFonts w:cs="Times New Roman" w:ascii="Times New Roman" w:hAnsi="Times New Roman"/>
          <w:b/>
          <w:color w:val="3366FF"/>
          <w:sz w:val="26"/>
          <w:szCs w:val="26"/>
          <w:shd w:fill="FFFFFF" w:val="clear"/>
          <w:lang w:val="fr-FR"/>
        </w:rPr>
        <w:t xml:space="preserve">D. </w:t>
      </w:r>
      <w:r>
        <w:rPr>
          <w:rFonts w:cs="Times New Roman" w:ascii="Times New Roman" w:hAnsi="Times New Roman"/>
          <w:sz w:val="26"/>
          <w:szCs w:val="26"/>
          <w:shd w:fill="FFFFFF" w:val="clear"/>
          <w:lang w:val="fr-FR"/>
        </w:rPr>
        <w:t xml:space="preserve">Chính phủ. </w:t>
      </w:r>
    </w:p>
    <w:p>
      <w:pPr>
        <w:pStyle w:val="Normal"/>
        <w:spacing w:before="60" w:after="200"/>
        <w:jc w:val="both"/>
        <w:rPr/>
      </w:pPr>
      <w:r>
        <w:rPr>
          <w:rFonts w:cs="Times New Roman" w:ascii="Times New Roman" w:hAnsi="Times New Roman"/>
          <w:b/>
          <w:color w:val="0000FF"/>
          <w:sz w:val="26"/>
          <w:szCs w:val="26"/>
          <w:shd w:fill="FFFFFF" w:val="clear"/>
          <w:lang w:val="fr-FR"/>
        </w:rPr>
        <w:t>Câu 3:</w:t>
      </w:r>
      <w:r>
        <w:rPr>
          <w:rFonts w:cs="Times New Roman" w:ascii="Times New Roman" w:hAnsi="Times New Roman"/>
          <w:sz w:val="26"/>
          <w:szCs w:val="26"/>
          <w:shd w:fill="FFFFFF" w:val="clear"/>
          <w:lang w:val="fr-FR"/>
        </w:rPr>
        <w:t xml:space="preserve"> Pháp luật là hệ thống quy tắc xử sự chung do Nhà nước ban hành và được bảo đảm thực hiện bằng</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fr-FR"/>
        </w:rPr>
        <w:t xml:space="preserve">A. </w:t>
      </w:r>
      <w:r>
        <w:rPr>
          <w:rFonts w:cs="Times New Roman" w:ascii="Times New Roman" w:hAnsi="Times New Roman"/>
          <w:sz w:val="26"/>
          <w:szCs w:val="26"/>
          <w:shd w:fill="FFFFFF" w:val="clear"/>
          <w:lang w:val="fr-FR"/>
        </w:rPr>
        <w:t>sức mạnh của quyền lực Nhà nước.</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B. </w:t>
      </w:r>
      <w:r>
        <w:rPr>
          <w:rFonts w:cs="Times New Roman" w:ascii="Times New Roman" w:hAnsi="Times New Roman"/>
          <w:sz w:val="26"/>
          <w:szCs w:val="26"/>
          <w:shd w:fill="FFFFFF" w:val="clear"/>
          <w:lang w:val="fr-FR"/>
        </w:rPr>
        <w:t>ý chí của Nhà nước. </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fr-FR"/>
        </w:rPr>
        <w:t xml:space="preserve">C. </w:t>
      </w:r>
      <w:r>
        <w:rPr>
          <w:rFonts w:cs="Times New Roman" w:ascii="Times New Roman" w:hAnsi="Times New Roman"/>
          <w:sz w:val="26"/>
          <w:szCs w:val="26"/>
          <w:shd w:fill="FFFFFF" w:val="clear"/>
          <w:lang w:val="fr-FR"/>
        </w:rPr>
        <w:t>sức mạnh vũ lực của Nhà nước.</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D. </w:t>
      </w:r>
      <w:r>
        <w:rPr>
          <w:rFonts w:cs="Times New Roman" w:ascii="Times New Roman" w:hAnsi="Times New Roman"/>
          <w:sz w:val="26"/>
          <w:szCs w:val="26"/>
          <w:shd w:fill="FFFFFF" w:val="clear"/>
          <w:lang w:val="fr-FR"/>
        </w:rPr>
        <w:t>quy định của Nhà nước.</w:t>
      </w:r>
    </w:p>
    <w:p>
      <w:pPr>
        <w:pStyle w:val="Normal"/>
        <w:spacing w:before="60" w:after="200"/>
        <w:jc w:val="both"/>
        <w:rPr/>
      </w:pPr>
      <w:r>
        <w:rPr>
          <w:rFonts w:cs="Times New Roman" w:ascii="Times New Roman" w:hAnsi="Times New Roman"/>
          <w:b/>
          <w:color w:val="0000FF"/>
          <w:sz w:val="26"/>
          <w:szCs w:val="26"/>
          <w:shd w:fill="FFFFFF" w:val="clear"/>
          <w:lang w:val="fr-FR"/>
        </w:rPr>
        <w:t>Câu 4:</w:t>
      </w:r>
      <w:r>
        <w:rPr>
          <w:rFonts w:cs="Times New Roman" w:ascii="Times New Roman" w:hAnsi="Times New Roman"/>
          <w:sz w:val="26"/>
          <w:szCs w:val="26"/>
          <w:shd w:fill="FFFFFF" w:val="clear"/>
          <w:lang w:val="fr-FR"/>
        </w:rPr>
        <w:t xml:space="preserve"> Sức mạnh đặc trưng của Pháp luật thể hiện ở</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fr-FR"/>
        </w:rPr>
        <w:t xml:space="preserve">A. </w:t>
      </w:r>
      <w:r>
        <w:rPr>
          <w:rFonts w:cs="Times New Roman" w:ascii="Times New Roman" w:hAnsi="Times New Roman"/>
          <w:sz w:val="26"/>
          <w:szCs w:val="26"/>
          <w:shd w:fill="FFFFFF" w:val="clear"/>
          <w:lang w:val="fr-FR"/>
        </w:rPr>
        <w:t>tính thuyết phục, nêu gương.</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B. </w:t>
      </w:r>
      <w:r>
        <w:rPr>
          <w:rFonts w:cs="Times New Roman" w:ascii="Times New Roman" w:hAnsi="Times New Roman"/>
          <w:sz w:val="26"/>
          <w:szCs w:val="26"/>
          <w:shd w:fill="FFFFFF" w:val="clear"/>
          <w:lang w:val="fr-FR"/>
        </w:rPr>
        <w:t>hình phạt nặng nhất.</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fr-FR"/>
        </w:rPr>
        <w:t xml:space="preserve">C. </w:t>
      </w:r>
      <w:r>
        <w:rPr>
          <w:rFonts w:cs="Times New Roman" w:ascii="Times New Roman" w:hAnsi="Times New Roman"/>
          <w:sz w:val="26"/>
          <w:szCs w:val="26"/>
          <w:shd w:fill="FFFFFF" w:val="clear"/>
          <w:lang w:val="fr-FR"/>
        </w:rPr>
        <w:t>tính công bằng.</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D. </w:t>
      </w:r>
      <w:r>
        <w:rPr>
          <w:rFonts w:cs="Times New Roman" w:ascii="Times New Roman" w:hAnsi="Times New Roman"/>
          <w:sz w:val="26"/>
          <w:szCs w:val="26"/>
          <w:shd w:fill="FFFFFF" w:val="clear"/>
          <w:lang w:val="fr-FR"/>
        </w:rPr>
        <w:t>tính quyền lực bắt buộc chung.</w:t>
      </w:r>
    </w:p>
    <w:p>
      <w:pPr>
        <w:pStyle w:val="Normal"/>
        <w:spacing w:before="60" w:after="200"/>
        <w:jc w:val="both"/>
        <w:rPr/>
      </w:pPr>
      <w:r>
        <w:rPr>
          <w:rFonts w:cs="Times New Roman" w:ascii="Times New Roman" w:hAnsi="Times New Roman"/>
          <w:b/>
          <w:color w:val="0000FF"/>
          <w:sz w:val="26"/>
          <w:szCs w:val="26"/>
          <w:shd w:fill="FFFFFF" w:val="clear"/>
          <w:lang w:val="fr-FR"/>
        </w:rPr>
        <w:t>Câu 5:</w:t>
      </w:r>
      <w:r>
        <w:rPr>
          <w:rFonts w:cs="Times New Roman" w:ascii="Times New Roman" w:hAnsi="Times New Roman"/>
          <w:sz w:val="26"/>
          <w:szCs w:val="26"/>
          <w:shd w:fill="FFFFFF" w:val="clear"/>
          <w:lang w:val="fr-FR"/>
        </w:rPr>
        <w:t xml:space="preserve"> Đặc trưng nào dưới đây của pháp luật khiến cho quy phạm pháp luật khác với quy phạm đạo đức?</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fr-FR"/>
        </w:rPr>
        <w:t xml:space="preserve">A. </w:t>
      </w:r>
      <w:r>
        <w:rPr>
          <w:rFonts w:cs="Times New Roman" w:ascii="Times New Roman" w:hAnsi="Times New Roman"/>
          <w:sz w:val="26"/>
          <w:szCs w:val="26"/>
          <w:shd w:fill="FFFFFF" w:val="clear"/>
          <w:lang w:val="fr-FR"/>
        </w:rPr>
        <w:t>Tính xác định chặt chẽ về mặt hình thức.</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B. </w:t>
      </w:r>
      <w:r>
        <w:rPr>
          <w:rFonts w:cs="Times New Roman" w:ascii="Times New Roman" w:hAnsi="Times New Roman"/>
          <w:sz w:val="26"/>
          <w:szCs w:val="26"/>
          <w:shd w:fill="FFFFFF" w:val="clear"/>
          <w:lang w:val="fr-FR"/>
        </w:rPr>
        <w:t>Tính quy phạm phổ biến.</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fr-FR"/>
        </w:rPr>
        <w:t xml:space="preserve">C. </w:t>
      </w:r>
      <w:r>
        <w:rPr>
          <w:rFonts w:cs="Times New Roman" w:ascii="Times New Roman" w:hAnsi="Times New Roman"/>
          <w:sz w:val="26"/>
          <w:szCs w:val="26"/>
          <w:shd w:fill="FFFFFF" w:val="clear"/>
          <w:lang w:val="fr-FR"/>
        </w:rPr>
        <w:t>Tính quyền lực, bắt buộc chung.</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D. </w:t>
      </w:r>
      <w:r>
        <w:rPr>
          <w:rFonts w:cs="Times New Roman" w:ascii="Times New Roman" w:hAnsi="Times New Roman"/>
          <w:sz w:val="26"/>
          <w:szCs w:val="26"/>
          <w:shd w:fill="FFFFFF" w:val="clear"/>
          <w:lang w:val="fr-FR"/>
        </w:rPr>
        <w:t>Tính nhân văn, cao cả. </w:t>
      </w:r>
    </w:p>
    <w:p>
      <w:pPr>
        <w:pStyle w:val="Normal"/>
        <w:spacing w:before="60" w:after="200"/>
        <w:jc w:val="both"/>
        <w:rPr/>
      </w:pPr>
      <w:r>
        <w:rPr>
          <w:rFonts w:cs="Times New Roman" w:ascii="Times New Roman" w:hAnsi="Times New Roman"/>
          <w:b/>
          <w:color w:val="0000FF"/>
          <w:sz w:val="26"/>
          <w:szCs w:val="26"/>
          <w:shd w:fill="FFFFFF" w:val="clear"/>
          <w:lang w:val="fr-FR"/>
        </w:rPr>
        <w:t>Câu 6:</w:t>
      </w:r>
      <w:r>
        <w:rPr>
          <w:rFonts w:cs="Times New Roman" w:ascii="Times New Roman" w:hAnsi="Times New Roman"/>
          <w:sz w:val="26"/>
          <w:szCs w:val="26"/>
          <w:shd w:fill="FFFFFF" w:val="clear"/>
          <w:lang w:val="fr-FR"/>
        </w:rPr>
        <w:t xml:space="preserve"> Văn bản có chứa quy phạm pháp luật do cơ quan nhà nước có thẩm</w:t>
      </w:r>
      <w:r>
        <w:rPr>
          <w:rFonts w:cs="Times New Roman" w:ascii="Times New Roman" w:hAnsi="Times New Roman"/>
          <w:sz w:val="26"/>
          <w:szCs w:val="26"/>
          <w:lang w:val="fr-FR"/>
        </w:rPr>
        <w:t xml:space="preserve"> </w:t>
      </w:r>
      <w:r>
        <w:rPr>
          <w:rFonts w:cs="Times New Roman" w:ascii="Times New Roman" w:hAnsi="Times New Roman"/>
          <w:sz w:val="26"/>
          <w:szCs w:val="26"/>
          <w:shd w:fill="FFFFFF" w:val="clear"/>
          <w:lang w:val="fr-FR"/>
        </w:rPr>
        <w:t>quyền ban hành được gọi là</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fr-FR"/>
        </w:rPr>
        <w:t xml:space="preserve">A. </w:t>
      </w:r>
      <w:r>
        <w:rPr>
          <w:rFonts w:cs="Times New Roman" w:ascii="Times New Roman" w:hAnsi="Times New Roman"/>
          <w:sz w:val="26"/>
          <w:szCs w:val="26"/>
          <w:shd w:fill="FFFFFF" w:val="clear"/>
          <w:lang w:val="fr-FR"/>
        </w:rPr>
        <w:t>văn bản quy định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B. </w:t>
      </w:r>
      <w:r>
        <w:rPr>
          <w:rFonts w:cs="Times New Roman" w:ascii="Times New Roman" w:hAnsi="Times New Roman"/>
          <w:sz w:val="26"/>
          <w:szCs w:val="26"/>
          <w:shd w:fill="FFFFFF" w:val="clear"/>
          <w:lang w:val="fr-FR"/>
        </w:rPr>
        <w:t>văn bản quy phạm pháp luật.</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fr-FR"/>
        </w:rPr>
        <w:t xml:space="preserve">C. </w:t>
      </w:r>
      <w:r>
        <w:rPr>
          <w:rFonts w:cs="Times New Roman" w:ascii="Times New Roman" w:hAnsi="Times New Roman"/>
          <w:sz w:val="26"/>
          <w:szCs w:val="26"/>
          <w:shd w:fill="FFFFFF" w:val="clear"/>
          <w:lang w:val="fr-FR"/>
        </w:rPr>
        <w:t>văn bản thực hiện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fr-FR"/>
        </w:rPr>
        <w:t xml:space="preserve">D. </w:t>
      </w:r>
      <w:r>
        <w:rPr>
          <w:rFonts w:cs="Times New Roman" w:ascii="Times New Roman" w:hAnsi="Times New Roman"/>
          <w:sz w:val="26"/>
          <w:szCs w:val="26"/>
          <w:shd w:fill="FFFFFF" w:val="clear"/>
          <w:lang w:val="fr-FR"/>
        </w:rPr>
        <w:t>văn bản áp dụng pháp luật. </w:t>
      </w:r>
    </w:p>
    <w:p>
      <w:pPr>
        <w:pStyle w:val="Normal"/>
        <w:spacing w:before="60" w:after="200"/>
        <w:jc w:val="both"/>
        <w:rPr/>
      </w:pPr>
      <w:r>
        <w:rPr>
          <w:rFonts w:cs="Times New Roman" w:ascii="Times New Roman" w:hAnsi="Times New Roman"/>
          <w:b/>
          <w:color w:val="0000FF"/>
          <w:sz w:val="26"/>
          <w:szCs w:val="26"/>
          <w:shd w:fill="FFFFFF" w:val="clear"/>
          <w:lang w:val="fr-FR"/>
        </w:rPr>
        <w:t>Câu 7:</w:t>
      </w:r>
      <w:r>
        <w:rPr>
          <w:rFonts w:cs="Times New Roman" w:ascii="Times New Roman" w:hAnsi="Times New Roman"/>
          <w:sz w:val="26"/>
          <w:szCs w:val="26"/>
          <w:shd w:fill="FFFFFF" w:val="clear"/>
          <w:lang w:val="fr-FR"/>
        </w:rPr>
        <w:t xml:space="preserve"> Khoản 1 Điều 16 Hiến pháp (2013) của nước ta quy định </w:t>
      </w:r>
      <w:r>
        <w:rPr>
          <w:rFonts w:cs="Times New Roman" w:ascii="Times New Roman" w:hAnsi="Times New Roman"/>
          <w:i/>
          <w:sz w:val="26"/>
          <w:szCs w:val="26"/>
          <w:shd w:fill="FFFFFF" w:val="clear"/>
          <w:lang w:val="fr-FR"/>
        </w:rPr>
        <w:t>“Mọi người đều bình đẳng trước pháp luật”</w:t>
      </w:r>
      <w:r>
        <w:rPr>
          <w:rFonts w:cs="Times New Roman" w:ascii="Times New Roman" w:hAnsi="Times New Roman"/>
          <w:sz w:val="26"/>
          <w:szCs w:val="26"/>
          <w:shd w:fill="FFFFFF" w:val="clear"/>
          <w:lang w:val="fr-FR"/>
        </w:rPr>
        <w:t xml:space="preserve"> đã thể hiện đặc trưng nào dưới đây của pháp luật?</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Tính xác định chặt chẽ về mặt hình thức</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Tính quy phạm phổ biến.</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Tính quyền lực, bắt buộc chung.</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Tính nhân văn cao cả.</w:t>
      </w:r>
    </w:p>
    <w:p>
      <w:pPr>
        <w:pStyle w:val="Normal"/>
        <w:spacing w:before="60" w:after="200"/>
        <w:jc w:val="both"/>
        <w:rPr/>
      </w:pPr>
      <w:r>
        <w:rPr>
          <w:rFonts w:cs="Times New Roman" w:ascii="Times New Roman" w:hAnsi="Times New Roman"/>
          <w:b/>
          <w:color w:val="0000FF"/>
          <w:sz w:val="26"/>
          <w:szCs w:val="26"/>
          <w:shd w:fill="FFFFFF" w:val="clear"/>
        </w:rPr>
        <w:t>Câu 8:</w:t>
      </w:r>
      <w:r>
        <w:rPr>
          <w:rFonts w:cs="Times New Roman" w:ascii="Times New Roman" w:hAnsi="Times New Roman"/>
          <w:sz w:val="26"/>
          <w:szCs w:val="26"/>
          <w:shd w:fill="FFFFFF" w:val="clear"/>
        </w:rPr>
        <w:t xml:space="preserve"> Điều 19 Hiến pháp (2013) của nước ta quy định </w:t>
      </w:r>
      <w:r>
        <w:rPr>
          <w:rFonts w:cs="Times New Roman" w:ascii="Times New Roman" w:hAnsi="Times New Roman"/>
          <w:i/>
          <w:sz w:val="26"/>
          <w:szCs w:val="26"/>
          <w:shd w:fill="FFFFFF" w:val="clear"/>
        </w:rPr>
        <w:t>“Mọi người có quyền sống, tính mạng con người được pháp luật bảo hộ . Không ai bị tước đoạt tính mạng trái pháp luật”</w:t>
      </w:r>
      <w:r>
        <w:rPr>
          <w:rFonts w:cs="Times New Roman" w:ascii="Times New Roman" w:hAnsi="Times New Roman"/>
          <w:sz w:val="26"/>
          <w:szCs w:val="26"/>
          <w:shd w:fill="FFFFFF" w:val="clear"/>
        </w:rPr>
        <w:t xml:space="preserve"> đã thể hiện đặc trưng nào dưới đây của pháp luật?</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 xml:space="preserve">Tính quy phạm phổ biến. </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Tính nhân văn, nhân đạo.</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Tính quyên lực, bắt buộc chung.</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Tính xác định chặt chẽ về mặt hình thức </w:t>
      </w:r>
    </w:p>
    <w:p>
      <w:pPr>
        <w:pStyle w:val="Normal"/>
        <w:rPr/>
      </w:pPr>
      <w:r>
        <w:rPr>
          <w:rFonts w:cs="Times New Roman" w:ascii="Times New Roman" w:hAnsi="Times New Roman"/>
          <w:b/>
          <w:color w:val="0000FF"/>
          <w:sz w:val="26"/>
          <w:szCs w:val="26"/>
          <w:shd w:fill="FFFFFF" w:val="clear"/>
        </w:rPr>
        <w:t>Câu 9:</w:t>
      </w:r>
      <w:r>
        <w:rPr>
          <w:rFonts w:cs="Times New Roman" w:ascii="Times New Roman" w:hAnsi="Times New Roman"/>
          <w:sz w:val="26"/>
          <w:szCs w:val="26"/>
          <w:shd w:fill="FFFFFF" w:val="clear"/>
        </w:rPr>
        <w:t xml:space="preserve"> Đặc trưng nào dưới đây của pháp luật đòi hỏi ngôn ngữ sử dụng trong văn bản quy phạm pháp luật phải chính xác, phổ thông và cách diễn đạt phải rõ ràng, để hiểu? </w:t>
      </w:r>
    </w:p>
    <w:p>
      <w:pPr>
        <w:pStyle w:val="Normal"/>
        <w:rPr/>
      </w:pPr>
      <w:r>
        <w:rPr>
          <w:rFonts w:cs="Times New Roman" w:ascii="Times New Roman" w:hAnsi="Times New Roman"/>
          <w:sz w:val="26"/>
          <w:szCs w:val="26"/>
          <w:shd w:fill="FFFFFF" w:val="clear"/>
        </w:rPr>
        <w:t xml:space="preserve">    </w:t>
      </w: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 xml:space="preserve">Tính xác định cụ thể về mặt hình thức.               </w:t>
      </w:r>
      <w:r>
        <w:rPr>
          <w:rFonts w:cs="Times New Roman" w:ascii="Times New Roman" w:hAnsi="Times New Roman"/>
          <w:b/>
          <w:color w:val="3366FF"/>
          <w:sz w:val="26"/>
          <w:szCs w:val="26"/>
          <w:shd w:fill="FFFFFF" w:val="clear"/>
        </w:rPr>
        <w:t>B.</w:t>
      </w:r>
      <w:r>
        <w:rPr>
          <w:rFonts w:cs="Times New Roman" w:ascii="Times New Roman" w:hAnsi="Times New Roman"/>
          <w:sz w:val="26"/>
          <w:szCs w:val="26"/>
          <w:shd w:fill="FFFFFF" w:val="clear"/>
        </w:rPr>
        <w:t xml:space="preserve"> Tính quy phạm phổ biến. </w:t>
      </w:r>
    </w:p>
    <w:p>
      <w:pPr>
        <w:pStyle w:val="Normal"/>
        <w:rPr/>
      </w:pPr>
      <w:r>
        <w:rPr>
          <w:rFonts w:cs="Times New Roman" w:ascii="Times New Roman" w:hAnsi="Times New Roman"/>
          <w:b/>
          <w:color w:val="3366FF"/>
          <w:sz w:val="26"/>
          <w:szCs w:val="26"/>
          <w:shd w:fill="FFFFFF" w:val="clear"/>
        </w:rPr>
        <w:t xml:space="preserve">    </w:t>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 xml:space="preserve">Tính xác định chặt chẽ về mặt hình thức.            </w:t>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 xml:space="preserve">Tính bắt quyền lực bắt buộc chung. </w:t>
      </w:r>
    </w:p>
    <w:p>
      <w:pPr>
        <w:pStyle w:val="Normal"/>
        <w:jc w:val="both"/>
        <w:rPr/>
      </w:pPr>
      <w:r>
        <w:rPr>
          <w:rFonts w:cs="Times New Roman" w:ascii="Times New Roman" w:hAnsi="Times New Roman"/>
          <w:b/>
          <w:color w:val="0000FF"/>
          <w:sz w:val="26"/>
          <w:szCs w:val="26"/>
          <w:shd w:fill="FFFFFF" w:val="clear"/>
        </w:rPr>
        <w:t>Câu 10:</w:t>
      </w:r>
      <w:r>
        <w:rPr>
          <w:rFonts w:cs="Times New Roman" w:ascii="Times New Roman" w:hAnsi="Times New Roman"/>
          <w:sz w:val="26"/>
          <w:szCs w:val="26"/>
          <w:shd w:fill="FFFFFF" w:val="clear"/>
        </w:rPr>
        <w:t xml:space="preserve"> Quá trình hoạt động có mục đích, làm cho những quy định của pháp luật đi vào cuộc sống, trở thành những hành vi hợp pháp của các cá nhân, tổ chức là quá trình</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triển khai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thực hiện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sử dụng pháp luật. </w:t>
      </w:r>
    </w:p>
    <w:p>
      <w:pPr>
        <w:pStyle w:val="Normal"/>
        <w:spacing w:before="60" w:after="200"/>
        <w:jc w:val="both"/>
        <w:rPr/>
      </w:pPr>
      <w:r>
        <w:rPr>
          <w:rFonts w:cs="Times New Roman" w:ascii="Times New Roman" w:hAnsi="Times New Roman"/>
          <w:b/>
          <w:color w:val="0000FF"/>
          <w:sz w:val="26"/>
          <w:szCs w:val="26"/>
          <w:shd w:fill="FFFFFF" w:val="clear"/>
        </w:rPr>
        <w:t>Câu 11:</w:t>
      </w:r>
      <w:r>
        <w:rPr>
          <w:rFonts w:cs="Times New Roman" w:ascii="Times New Roman" w:hAnsi="Times New Roman"/>
          <w:sz w:val="26"/>
          <w:szCs w:val="26"/>
          <w:shd w:fill="FFFFFF" w:val="clear"/>
        </w:rPr>
        <w:t xml:space="preserve"> Thực hiện pháp luật gồm những hình thức cơ bản nào dưới đây?</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 thì hành pháp luật, tuân thủ pháp luật, vận dụng pháp luật.</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Sử dụng pháp luật, thì hành pháp luật, tuân thủ pháp luật, áp dụng pháp luật.</w:t>
      </w:r>
    </w:p>
    <w:p>
      <w:pPr>
        <w:pStyle w:val="Normal"/>
        <w:ind w:firstLine="283" w:end="0"/>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 xml:space="preserve">Sử dụng pháp luật, triển khai pháp luật, chấp hành pháp luật, vận dụng pháp luật. </w:t>
      </w:r>
    </w:p>
    <w:p>
      <w:pPr>
        <w:pStyle w:val="Normal"/>
        <w:ind w:firstLine="283" w:end="0"/>
        <w:rPr>
          <w:rFonts w:ascii="Times New Roman" w:hAnsi="Times New Roman" w:cs="Times New Roman"/>
          <w:sz w:val="26"/>
          <w:szCs w:val="26"/>
        </w:rPr>
      </w:pPr>
      <w:r>
        <w:rPr>
          <w:rFonts w:cs="Times New Roman" w:ascii="Times New Roman" w:hAnsi="Times New Roman"/>
          <w:sz w:val="26"/>
          <w:szCs w:val="26"/>
          <w:shd w:fill="FFFFFF" w:val="clear"/>
        </w:rPr>
        <w:t>D Triển khai pháp luật, tuân thủ pháp luật, chấp hành pháp luật, vận dụng pháp luật.</w:t>
      </w:r>
    </w:p>
    <w:p>
      <w:pPr>
        <w:pStyle w:val="Normal"/>
        <w:spacing w:before="60" w:after="200"/>
        <w:jc w:val="both"/>
        <w:rPr/>
      </w:pPr>
      <w:r>
        <w:rPr>
          <w:rFonts w:cs="Times New Roman" w:ascii="Times New Roman" w:hAnsi="Times New Roman"/>
          <w:b/>
          <w:color w:val="0000FF"/>
          <w:sz w:val="26"/>
          <w:szCs w:val="26"/>
          <w:shd w:fill="FFFFFF" w:val="clear"/>
        </w:rPr>
        <w:t>Câu 12:</w:t>
      </w:r>
      <w:r>
        <w:rPr>
          <w:rFonts w:cs="Times New Roman" w:ascii="Times New Roman" w:hAnsi="Times New Roman"/>
          <w:sz w:val="26"/>
          <w:szCs w:val="26"/>
          <w:shd w:fill="FFFFFF" w:val="clear"/>
        </w:rPr>
        <w:t xml:space="preserve"> Hình thức thực hiện pháp luật thế hiện qua việc các cá nhân, tổ chức sử dụng đúng đắn các quyền của mình, làm nhưng gì mà pháp luật cho phép làm là</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 </w:t>
      </w:r>
    </w:p>
    <w:p>
      <w:pPr>
        <w:pStyle w:val="Normal"/>
        <w:spacing w:before="60" w:after="200"/>
        <w:jc w:val="both"/>
        <w:rPr/>
      </w:pPr>
      <w:r>
        <w:rPr>
          <w:rFonts w:cs="Times New Roman" w:ascii="Times New Roman" w:hAnsi="Times New Roman"/>
          <w:b/>
          <w:color w:val="0000FF"/>
          <w:sz w:val="26"/>
          <w:szCs w:val="26"/>
          <w:shd w:fill="FFFFFF" w:val="clear"/>
        </w:rPr>
        <w:t>Câu 13:</w:t>
      </w:r>
      <w:r>
        <w:rPr>
          <w:rFonts w:cs="Times New Roman" w:ascii="Times New Roman" w:hAnsi="Times New Roman"/>
          <w:sz w:val="26"/>
          <w:szCs w:val="26"/>
          <w:shd w:fill="FFFFFF" w:val="clear"/>
        </w:rPr>
        <w:t xml:space="preserve"> Hình thức thực hiện pháp luật thế hiện qua việc các cá nhân, tổ chức thực hiện đây đủ những nghĩa vụ, chủ động làm những gì mà pháp luật quy định phải làm là</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w:t>
      </w:r>
    </w:p>
    <w:p>
      <w:pPr>
        <w:pStyle w:val="Normal"/>
        <w:spacing w:before="60" w:after="200"/>
        <w:jc w:val="both"/>
        <w:rPr/>
      </w:pPr>
      <w:r>
        <w:rPr>
          <w:rFonts w:cs="Times New Roman" w:ascii="Times New Roman" w:hAnsi="Times New Roman"/>
          <w:b/>
          <w:color w:val="0000FF"/>
          <w:sz w:val="26"/>
          <w:szCs w:val="26"/>
          <w:shd w:fill="FFFFFF" w:val="clear"/>
        </w:rPr>
        <w:t>Câu 14:</w:t>
      </w:r>
      <w:r>
        <w:rPr>
          <w:rFonts w:cs="Times New Roman" w:ascii="Times New Roman" w:hAnsi="Times New Roman"/>
          <w:sz w:val="26"/>
          <w:szCs w:val="26"/>
          <w:shd w:fill="FFFFFF" w:val="clear"/>
        </w:rPr>
        <w:t xml:space="preserve"> Hình thức thực hiện pháp luật thể hiện qua việc các cá nhân, tổ chức không làm những điều mà pháp luật cấm là</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 </w:t>
      </w:r>
    </w:p>
    <w:p>
      <w:pPr>
        <w:pStyle w:val="Normal"/>
        <w:spacing w:before="60" w:after="200"/>
        <w:jc w:val="both"/>
        <w:rPr/>
      </w:pPr>
      <w:r>
        <w:rPr>
          <w:rFonts w:cs="Times New Roman" w:ascii="Times New Roman" w:hAnsi="Times New Roman"/>
          <w:b/>
          <w:color w:val="0000FF"/>
          <w:sz w:val="26"/>
          <w:szCs w:val="26"/>
          <w:shd w:fill="FFFFFF" w:val="clear"/>
        </w:rPr>
        <w:t>Câu 15:</w:t>
      </w:r>
      <w:r>
        <w:rPr>
          <w:rFonts w:cs="Times New Roman" w:ascii="Times New Roman" w:hAnsi="Times New Roman"/>
          <w:sz w:val="26"/>
          <w:szCs w:val="26"/>
          <w:shd w:fill="FFFFFF" w:val="clear"/>
        </w:rPr>
        <w:t xml:space="preserve"> Các cơ quan, công chức nhà nước có thẩm quyền căn cứ vào pháp luật để ra các quyết định làm phát sinh, châm dứt hoặc thay đổi việc thực hiện các quyền, nghĩa vụ cụ thể của cả nhân, tổ chức là hình thức</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áp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thi hành pháp luật. </w:t>
      </w:r>
    </w:p>
    <w:p>
      <w:pPr>
        <w:pStyle w:val="Normal"/>
        <w:spacing w:before="60" w:after="200"/>
        <w:jc w:val="both"/>
        <w:rPr/>
      </w:pPr>
      <w:r>
        <w:rPr>
          <w:rFonts w:cs="Times New Roman" w:ascii="Times New Roman" w:hAnsi="Times New Roman"/>
          <w:b/>
          <w:color w:val="0000FF"/>
          <w:sz w:val="26"/>
          <w:szCs w:val="26"/>
          <w:shd w:fill="FFFFFF" w:val="clear"/>
        </w:rPr>
        <w:t>Câu 16:</w:t>
      </w:r>
      <w:r>
        <w:rPr>
          <w:rFonts w:cs="Times New Roman" w:ascii="Times New Roman" w:hAnsi="Times New Roman"/>
          <w:sz w:val="26"/>
          <w:szCs w:val="26"/>
          <w:shd w:fill="FFFFFF" w:val="clear"/>
        </w:rPr>
        <w:t xml:space="preserve"> Anh A đã tự do lựa chọn ngành, nghề, hình thức kinh doanh phù hợp với điều kiện, khả năng của minh và tổ chức việc kinh doanh theo đúng pháp luật. Trong trường hợp này, anh A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âp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thi hành pháp luật. </w:t>
      </w:r>
    </w:p>
    <w:p>
      <w:pPr>
        <w:pStyle w:val="Normal"/>
        <w:spacing w:before="60" w:after="200"/>
        <w:jc w:val="both"/>
        <w:rPr/>
      </w:pPr>
      <w:r>
        <w:rPr>
          <w:rFonts w:cs="Times New Roman" w:ascii="Times New Roman" w:hAnsi="Times New Roman"/>
          <w:b/>
          <w:color w:val="0000FF"/>
          <w:sz w:val="26"/>
          <w:szCs w:val="26"/>
          <w:shd w:fill="FFFFFF" w:val="clear"/>
        </w:rPr>
        <w:t>Câu 17:</w:t>
      </w:r>
      <w:r>
        <w:rPr>
          <w:rFonts w:cs="Times New Roman" w:ascii="Times New Roman" w:hAnsi="Times New Roman"/>
          <w:sz w:val="26"/>
          <w:szCs w:val="26"/>
          <w:shd w:fill="FFFFFF" w:val="clear"/>
        </w:rPr>
        <w:t xml:space="preserve"> Sau khi tốt nghiệp trung học phổ thông, D quyết định học nghề kim hoàn. Sau 10 năm theo nghề, D đã trở thành giám đốc một doanh nghiệp chuyên gia công vàng, bạc và đá quý nổi tiếng ở địa phương. Trong quá trình tổ chức kinh doanh, doanh nghiệp của D không làm những điều mà pháp luật cấm. Trong trường hợp này, doanh nghiệp của D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áp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thi hành pháp luật. </w:t>
      </w:r>
    </w:p>
    <w:p>
      <w:pPr>
        <w:pStyle w:val="Normal"/>
        <w:spacing w:before="60" w:after="200"/>
        <w:jc w:val="both"/>
        <w:rPr/>
      </w:pPr>
      <w:r>
        <w:rPr>
          <w:rFonts w:cs="Times New Roman" w:ascii="Times New Roman" w:hAnsi="Times New Roman"/>
          <w:b/>
          <w:color w:val="0000FF"/>
          <w:sz w:val="26"/>
          <w:szCs w:val="26"/>
          <w:shd w:fill="FFFFFF" w:val="clear"/>
        </w:rPr>
        <w:t>Câu 18:</w:t>
      </w:r>
      <w:r>
        <w:rPr>
          <w:rFonts w:cs="Times New Roman" w:ascii="Times New Roman" w:hAnsi="Times New Roman"/>
          <w:sz w:val="26"/>
          <w:szCs w:val="26"/>
          <w:shd w:fill="FFFFFF" w:val="clear"/>
        </w:rPr>
        <w:t xml:space="preserve"> Sáng nay, chị B đã chủ động đến cơ quan thuế để kê khai và nộp thuế đây đủ theo quy định của pháp luật. Trong trường hợp này, chị B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áp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thi hành pháp luật. </w:t>
      </w:r>
    </w:p>
    <w:p>
      <w:pPr>
        <w:pStyle w:val="Normal"/>
        <w:spacing w:before="60" w:after="200"/>
        <w:jc w:val="both"/>
        <w:rPr/>
      </w:pPr>
      <w:r>
        <w:rPr>
          <w:rFonts w:cs="Times New Roman" w:ascii="Times New Roman" w:hAnsi="Times New Roman"/>
          <w:b/>
          <w:color w:val="0000FF"/>
          <w:sz w:val="26"/>
          <w:szCs w:val="26"/>
          <w:shd w:fill="FFFFFF" w:val="clear"/>
        </w:rPr>
        <w:t>Câu 19:</w:t>
      </w:r>
      <w:r>
        <w:rPr>
          <w:rFonts w:cs="Times New Roman" w:ascii="Times New Roman" w:hAnsi="Times New Roman"/>
          <w:sz w:val="26"/>
          <w:szCs w:val="26"/>
          <w:shd w:fill="FFFFFF" w:val="clear"/>
        </w:rPr>
        <w:t xml:space="preserve"> Sau khi tốt nghiệp trung học phổ thông, anh K đã lên đường nhập ngũ và hiện đang đóng quân tại đảo Sinh Tổn thuộc quần đảo Trường Sa. Trong trường hợp này, anh K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 </w:t>
      </w:r>
    </w:p>
    <w:p>
      <w:pPr>
        <w:pStyle w:val="Normal"/>
        <w:spacing w:before="60" w:after="200"/>
        <w:jc w:val="both"/>
        <w:rPr/>
      </w:pPr>
      <w:r>
        <w:rPr>
          <w:rFonts w:cs="Times New Roman" w:ascii="Times New Roman" w:hAnsi="Times New Roman"/>
          <w:b/>
          <w:color w:val="0000FF"/>
          <w:sz w:val="26"/>
          <w:szCs w:val="26"/>
          <w:shd w:fill="FFFFFF" w:val="clear"/>
        </w:rPr>
        <w:t>Câu 20:</w:t>
      </w:r>
      <w:r>
        <w:rPr>
          <w:rFonts w:cs="Times New Roman" w:ascii="Times New Roman" w:hAnsi="Times New Roman"/>
          <w:sz w:val="26"/>
          <w:szCs w:val="26"/>
          <w:shd w:fill="FFFFFF" w:val="clear"/>
        </w:rPr>
        <w:t xml:space="preserve"> Trên đường đi học, H luôn dừng xe mỗi khi gặp tín hiệu đèn dò tại các ngã ba, ngã tư. Trong trường hợp này, H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w:t>
      </w:r>
    </w:p>
    <w:p>
      <w:pPr>
        <w:pStyle w:val="Normal"/>
        <w:spacing w:before="60" w:after="200"/>
        <w:jc w:val="both"/>
        <w:rPr/>
      </w:pPr>
      <w:r>
        <w:rPr>
          <w:rFonts w:cs="Times New Roman" w:ascii="Times New Roman" w:hAnsi="Times New Roman"/>
          <w:b/>
          <w:color w:val="0000FF"/>
          <w:sz w:val="26"/>
          <w:szCs w:val="26"/>
          <w:shd w:fill="FFFFFF" w:val="clear"/>
        </w:rPr>
        <w:t>Câu 21:</w:t>
      </w:r>
      <w:r>
        <w:rPr>
          <w:rFonts w:cs="Times New Roman" w:ascii="Times New Roman" w:hAnsi="Times New Roman"/>
          <w:sz w:val="26"/>
          <w:szCs w:val="26"/>
          <w:shd w:fill="FFFFFF" w:val="clear"/>
        </w:rPr>
        <w:t xml:space="preserve"> H nhiều lần rủ K góp vốn để mua các loại pháo nổ được sản xuất ở nước ngoài về bán tại thị trường Việt Nam. K quyết định không góp vốn vả kiên quyết từ chối kinh doanh mặt hàng này. Trong trường hợp này, K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 </w:t>
      </w:r>
    </w:p>
    <w:p>
      <w:pPr>
        <w:pStyle w:val="Normal"/>
        <w:spacing w:before="60" w:after="200"/>
        <w:jc w:val="both"/>
        <w:rPr/>
      </w:pPr>
      <w:r>
        <w:rPr>
          <w:rFonts w:cs="Times New Roman" w:ascii="Times New Roman" w:hAnsi="Times New Roman"/>
          <w:b/>
          <w:color w:val="0000FF"/>
          <w:sz w:val="26"/>
          <w:szCs w:val="26"/>
          <w:shd w:fill="FFFFFF" w:val="clear"/>
        </w:rPr>
        <w:t>Câu 22:</w:t>
      </w:r>
      <w:r>
        <w:rPr>
          <w:rFonts w:cs="Times New Roman" w:ascii="Times New Roman" w:hAnsi="Times New Roman"/>
          <w:sz w:val="26"/>
          <w:szCs w:val="26"/>
          <w:shd w:fill="FFFFFF" w:val="clear"/>
        </w:rPr>
        <w:t xml:space="preserve"> X tham gia đường dây vận chuyến, buôn bán ma túy từ Lào vào Việt Nam. Trong trường hợp này, X đã</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không 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không thì hành pháp luật.</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không 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không áp dụng pháp luật.</w:t>
      </w:r>
    </w:p>
    <w:p>
      <w:pPr>
        <w:pStyle w:val="Normal"/>
        <w:spacing w:before="60" w:after="200"/>
        <w:jc w:val="both"/>
        <w:rPr/>
      </w:pPr>
      <w:r>
        <w:rPr>
          <w:rFonts w:cs="Times New Roman" w:ascii="Times New Roman" w:hAnsi="Times New Roman"/>
          <w:b/>
          <w:color w:val="0000FF"/>
          <w:sz w:val="26"/>
          <w:szCs w:val="26"/>
          <w:shd w:fill="FFFFFF" w:val="clear"/>
        </w:rPr>
        <w:t>Câu 23:</w:t>
      </w:r>
      <w:r>
        <w:rPr>
          <w:rFonts w:cs="Times New Roman" w:ascii="Times New Roman" w:hAnsi="Times New Roman"/>
          <w:sz w:val="26"/>
          <w:szCs w:val="26"/>
          <w:shd w:fill="FFFFFF" w:val="clear"/>
        </w:rPr>
        <w:t xml:space="preserve"> Bà M đã sử dụng nhà nghỉ do mình đứng tên đăng kí kinh doanh để tổ chức môi giới, chứa và tổ chức mại dâm. Trong trường hợp này, bà M đã</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không 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không thì hành pháp luật.</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không 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không áp dụng pháp luật. </w:t>
      </w:r>
    </w:p>
    <w:p>
      <w:pPr>
        <w:pStyle w:val="Normal"/>
        <w:spacing w:before="60" w:after="200"/>
        <w:jc w:val="both"/>
        <w:rPr/>
      </w:pPr>
      <w:r>
        <w:rPr>
          <w:rFonts w:cs="Times New Roman" w:ascii="Times New Roman" w:hAnsi="Times New Roman"/>
          <w:b/>
          <w:color w:val="0000FF"/>
          <w:sz w:val="26"/>
          <w:szCs w:val="26"/>
          <w:shd w:fill="FFFFFF" w:val="clear"/>
        </w:rPr>
        <w:t>Câu 24:</w:t>
      </w:r>
      <w:r>
        <w:rPr>
          <w:rFonts w:cs="Times New Roman" w:ascii="Times New Roman" w:hAnsi="Times New Roman"/>
          <w:sz w:val="26"/>
          <w:szCs w:val="26"/>
          <w:shd w:fill="FFFFFF" w:val="clear"/>
        </w:rPr>
        <w:t xml:space="preserve"> Chủ thể nào dưới đây có thẩm quyền căn cứ vào pháp luật để ra các quyết định làm phát sinh, chấm dứt hoặc thay đổi việc thực hiện các quyền, nghĩa vụ cụ thể của cá nhân, tổ chức?</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Các cơ quan nhà nước, tổ chức chính trị xã hội.</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Các cơ quan, tổ chức có tư cách pháp nhân.</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Các cơ quan, công chức nhà nước có thẩm quyền.</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Tất cả các cơ quan, công chức thuộc bộ máy nhà nước.</w:t>
      </w:r>
    </w:p>
    <w:p>
      <w:pPr>
        <w:pStyle w:val="Normal"/>
        <w:spacing w:before="60" w:after="200"/>
        <w:jc w:val="both"/>
        <w:rPr/>
      </w:pPr>
      <w:r>
        <w:rPr>
          <w:rFonts w:cs="Times New Roman" w:ascii="Times New Roman" w:hAnsi="Times New Roman"/>
          <w:b/>
          <w:color w:val="0000FF"/>
          <w:sz w:val="26"/>
          <w:szCs w:val="26"/>
          <w:shd w:fill="FFFFFF" w:val="clear"/>
        </w:rPr>
        <w:t>Câu 25:</w:t>
      </w:r>
      <w:r>
        <w:rPr>
          <w:rFonts w:cs="Times New Roman" w:ascii="Times New Roman" w:hAnsi="Times New Roman"/>
          <w:sz w:val="26"/>
          <w:szCs w:val="26"/>
          <w:shd w:fill="FFFFFF" w:val="clear"/>
        </w:rPr>
        <w:t xml:space="preserve"> Tòa án nhân dân huyện</w:t>
      </w:r>
    </w:p>
    <w:p>
      <w:pPr>
        <w:pStyle w:val="Normal"/>
        <w:rPr>
          <w:rFonts w:ascii="Times New Roman" w:hAnsi="Times New Roman" w:cs="Times New Roman"/>
          <w:sz w:val="26"/>
          <w:szCs w:val="26"/>
        </w:rPr>
      </w:pPr>
      <w:r>
        <w:rPr>
          <w:rFonts w:cs="Times New Roman" w:ascii="Times New Roman" w:hAnsi="Times New Roman"/>
          <w:b/>
          <w:color w:val="3366FF"/>
          <w:sz w:val="26"/>
          <w:szCs w:val="26"/>
        </w:rPr>
        <w:t xml:space="preserve">     </w:t>
      </w:r>
      <w:r>
        <w:rPr>
          <w:rFonts w:cs="Times New Roman" w:ascii="Times New Roman" w:hAnsi="Times New Roman"/>
          <w:b/>
          <w:color w:val="3366FF"/>
          <w:sz w:val="26"/>
          <w:szCs w:val="26"/>
        </w:rPr>
        <w:t xml:space="preserve">A. </w:t>
      </w:r>
      <w:r>
        <w:rPr>
          <w:rFonts w:cs="Times New Roman" w:ascii="Times New Roman" w:hAnsi="Times New Roman"/>
          <w:sz w:val="26"/>
          <w:szCs w:val="26"/>
          <w:shd w:fill="FFFFFF" w:val="clear"/>
        </w:rPr>
        <w:t xml:space="preserve">Tòa án nhân dân huyện A.                                 </w:t>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Ủy ban nhân dân xã X.</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Chi cục trưởng chi cục thuế.</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Giám đốc Công ty vệ sĩ Bảo An. </w:t>
      </w:r>
    </w:p>
    <w:p>
      <w:pPr>
        <w:pStyle w:val="Normal"/>
        <w:spacing w:before="60" w:after="200"/>
        <w:jc w:val="both"/>
        <w:rPr/>
      </w:pPr>
      <w:r>
        <w:rPr>
          <w:rFonts w:cs="Times New Roman" w:ascii="Times New Roman" w:hAnsi="Times New Roman"/>
          <w:b/>
          <w:color w:val="0000FF"/>
          <w:sz w:val="26"/>
          <w:szCs w:val="26"/>
          <w:shd w:fill="FFFFFF" w:val="clear"/>
        </w:rPr>
        <w:t>Câu 26:</w:t>
      </w:r>
      <w:r>
        <w:rPr>
          <w:rFonts w:cs="Times New Roman" w:ascii="Times New Roman" w:hAnsi="Times New Roman"/>
          <w:sz w:val="26"/>
          <w:szCs w:val="26"/>
          <w:shd w:fill="FFFFFF" w:val="clear"/>
        </w:rPr>
        <w:t xml:space="preserve"> Cảnh sát giao thông lập biên bản xử phạt vi phạm hành chính đối với anh Nguyễn Văn T do anh T diều khiển xe mô tô vượt đèn đó tại ngã tư. Trong trường hợp này, Cảnh sát giao thông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áp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tuân thủ pháp luật. </w:t>
      </w:r>
    </w:p>
    <w:p>
      <w:pPr>
        <w:pStyle w:val="Normal"/>
        <w:spacing w:before="60" w:after="200"/>
        <w:jc w:val="both"/>
        <w:rPr/>
      </w:pPr>
      <w:r>
        <w:rPr>
          <w:rFonts w:cs="Times New Roman" w:ascii="Times New Roman" w:hAnsi="Times New Roman"/>
          <w:b/>
          <w:color w:val="0000FF"/>
          <w:sz w:val="26"/>
          <w:szCs w:val="26"/>
          <w:shd w:fill="FFFFFF" w:val="clear"/>
        </w:rPr>
        <w:t>Câu 27:</w:t>
      </w:r>
      <w:r>
        <w:rPr>
          <w:rFonts w:cs="Times New Roman" w:ascii="Times New Roman" w:hAnsi="Times New Roman"/>
          <w:sz w:val="26"/>
          <w:szCs w:val="26"/>
          <w:shd w:fill="FFFFFF" w:val="clear"/>
        </w:rPr>
        <w:t xml:space="preserve"> Ủy ban nhân dân phường X cấp Giấy đăng kí kết hôn cho anh A và chỉ B. Trong trường hợp này, Ủy ban nhân dân phường X đã</w:t>
      </w:r>
    </w:p>
    <w:p>
      <w:pPr>
        <w:pStyle w:val="Normal"/>
        <w:tabs>
          <w:tab w:val="clear" w:pos="720"/>
          <w:tab w:val="left" w:pos="2708" w:leader="none"/>
          <w:tab w:val="left" w:pos="5138" w:leader="none"/>
          <w:tab w:val="left" w:pos="7567"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w:t>
      </w:r>
    </w:p>
    <w:p>
      <w:pPr>
        <w:pStyle w:val="Normal"/>
        <w:spacing w:before="60" w:after="200"/>
        <w:jc w:val="both"/>
        <w:rPr/>
      </w:pPr>
      <w:r>
        <w:rPr>
          <w:rFonts w:cs="Times New Roman" w:ascii="Times New Roman" w:hAnsi="Times New Roman"/>
          <w:b/>
          <w:color w:val="0000FF"/>
          <w:sz w:val="26"/>
          <w:szCs w:val="26"/>
          <w:shd w:fill="FFFFFF" w:val="clear"/>
        </w:rPr>
        <w:t>Câu 28:</w:t>
      </w:r>
      <w:r>
        <w:rPr>
          <w:rFonts w:cs="Times New Roman" w:ascii="Times New Roman" w:hAnsi="Times New Roman"/>
          <w:sz w:val="26"/>
          <w:szCs w:val="26"/>
          <w:shd w:fill="FFFFFF" w:val="clear"/>
        </w:rPr>
        <w:t xml:space="preserve"> Tòa án nhân dân huyện Y ra quyết định công nhận thuận tinh li hôn giữa anh H và chỉ L. Trong trường hợp này, Tòa án nhân dân huyện Y đã</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áp dụng pháp luật.</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thi hành pháp luật… </w:t>
      </w:r>
    </w:p>
    <w:p>
      <w:pPr>
        <w:pStyle w:val="Normal"/>
        <w:spacing w:before="60" w:after="200"/>
        <w:jc w:val="both"/>
        <w:rPr/>
      </w:pPr>
      <w:r>
        <w:rPr>
          <w:rFonts w:cs="Times New Roman" w:ascii="Times New Roman" w:hAnsi="Times New Roman"/>
          <w:b/>
          <w:color w:val="0000FF"/>
          <w:sz w:val="26"/>
          <w:szCs w:val="26"/>
          <w:shd w:fill="FFFFFF" w:val="clear"/>
        </w:rPr>
        <w:t>Câu 29:</w:t>
      </w:r>
      <w:r>
        <w:rPr>
          <w:rFonts w:cs="Times New Roman" w:ascii="Times New Roman" w:hAnsi="Times New Roman"/>
          <w:sz w:val="26"/>
          <w:szCs w:val="26"/>
          <w:shd w:fill="FFFFFF" w:val="clear"/>
        </w:rPr>
        <w:t xml:space="preserve"> Tòa án nhân dân huyện X ra quyết định giải quyết tranh chấp về quyền sở hữu tài sản giữa ông H và bà M. Trong trường hợp này, Tòa án nhân dân huyện X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áp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tuân thủ pháp luật. </w:t>
      </w:r>
    </w:p>
    <w:p>
      <w:pPr>
        <w:pStyle w:val="Normal"/>
        <w:spacing w:before="60" w:after="200"/>
        <w:jc w:val="both"/>
        <w:rPr/>
      </w:pPr>
      <w:r>
        <w:rPr>
          <w:rFonts w:cs="Times New Roman" w:ascii="Times New Roman" w:hAnsi="Times New Roman"/>
          <w:b/>
          <w:color w:val="0000FF"/>
          <w:sz w:val="26"/>
          <w:szCs w:val="26"/>
          <w:shd w:fill="FFFFFF" w:val="clear"/>
        </w:rPr>
        <w:t>Câu 30:</w:t>
      </w:r>
      <w:r>
        <w:rPr>
          <w:rFonts w:cs="Times New Roman" w:ascii="Times New Roman" w:hAnsi="Times New Roman"/>
          <w:sz w:val="26"/>
          <w:szCs w:val="26"/>
          <w:shd w:fill="FFFFFF" w:val="clear"/>
        </w:rPr>
        <w:t xml:space="preserve"> Tòa án nhân dân huyện T ra quyết định giải quyết tranh chấp về quyền thừa kế tài sản giữa ông Y và ông L. Trong trường hợp này, Tòa án nhân dân huyện T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 </w:t>
      </w:r>
    </w:p>
    <w:p>
      <w:pPr>
        <w:pStyle w:val="Normal"/>
        <w:spacing w:before="60" w:after="200"/>
        <w:jc w:val="both"/>
        <w:rPr/>
      </w:pPr>
      <w:r>
        <w:rPr>
          <w:rFonts w:cs="Times New Roman" w:ascii="Times New Roman" w:hAnsi="Times New Roman"/>
          <w:b/>
          <w:color w:val="0000FF"/>
          <w:sz w:val="26"/>
          <w:szCs w:val="26"/>
          <w:shd w:fill="FFFFFF" w:val="clear"/>
        </w:rPr>
        <w:t>Câu 31:</w:t>
      </w:r>
      <w:r>
        <w:rPr>
          <w:rFonts w:cs="Times New Roman" w:ascii="Times New Roman" w:hAnsi="Times New Roman"/>
          <w:sz w:val="26"/>
          <w:szCs w:val="26"/>
          <w:shd w:fill="FFFFFF" w:val="clear"/>
        </w:rPr>
        <w:t xml:space="preserve"> Tòa án nhân dân huyện A ra quyết định giải quyết tranh chấp về quyền sử dụng đất giữa bà H và ông V. Trong trường hợp này, Tòa án nhân dân huyện A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áp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tuân thủ pháp luật. </w:t>
      </w:r>
    </w:p>
    <w:p>
      <w:pPr>
        <w:pStyle w:val="Normal"/>
        <w:spacing w:before="60" w:after="200"/>
        <w:jc w:val="both"/>
        <w:rPr/>
      </w:pPr>
      <w:r>
        <w:rPr>
          <w:rFonts w:cs="Times New Roman" w:ascii="Times New Roman" w:hAnsi="Times New Roman"/>
          <w:b/>
          <w:color w:val="0000FF"/>
          <w:sz w:val="26"/>
          <w:szCs w:val="26"/>
          <w:shd w:fill="FFFFFF" w:val="clear"/>
        </w:rPr>
        <w:t>Câu 32:</w:t>
      </w:r>
      <w:r>
        <w:rPr>
          <w:rFonts w:cs="Times New Roman" w:ascii="Times New Roman" w:hAnsi="Times New Roman"/>
          <w:sz w:val="26"/>
          <w:szCs w:val="26"/>
          <w:shd w:fill="FFFFFF" w:val="clear"/>
        </w:rPr>
        <w:t xml:space="preserve"> Sau khi phát hiện hành vi trốn thuế của Công ty A, cơ quan thuế đã ra quyết định xử phạt Công ty A về hành vi trốn thuế đồng thời buộc Công ty này phải nộp dù số tiền trốn thuế vào ngân sách nhà nước. Trong trường hợp này, cơ quan thuế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 </w:t>
      </w:r>
    </w:p>
    <w:p>
      <w:pPr>
        <w:pStyle w:val="Normal"/>
        <w:spacing w:before="60" w:after="200"/>
        <w:jc w:val="both"/>
        <w:rPr/>
      </w:pPr>
      <w:r>
        <w:rPr>
          <w:rFonts w:cs="Times New Roman" w:ascii="Times New Roman" w:hAnsi="Times New Roman"/>
          <w:b/>
          <w:color w:val="0000FF"/>
          <w:sz w:val="26"/>
          <w:szCs w:val="26"/>
          <w:shd w:fill="FFFFFF" w:val="clear"/>
        </w:rPr>
        <w:t>Câu 33:</w:t>
      </w:r>
      <w:r>
        <w:rPr>
          <w:rFonts w:cs="Times New Roman" w:ascii="Times New Roman" w:hAnsi="Times New Roman"/>
          <w:sz w:val="26"/>
          <w:szCs w:val="26"/>
          <w:shd w:fill="FFFFFF" w:val="clear"/>
        </w:rPr>
        <w:t xml:space="preserve"> Tòa án nhân dân huyện X ra quyết định giải quyết về phân chia tài sản và trách nhiệm nuôi con giữa anh A và chị B sau khi li hôn. Trong trường hợp này, Tòa án nhân dân huyện X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áp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tuân thủ pháp luật. </w:t>
      </w:r>
    </w:p>
    <w:p>
      <w:pPr>
        <w:pStyle w:val="Normal"/>
        <w:spacing w:before="60" w:after="200"/>
        <w:jc w:val="both"/>
        <w:rPr/>
      </w:pPr>
      <w:r>
        <w:rPr>
          <w:rFonts w:cs="Times New Roman" w:ascii="Times New Roman" w:hAnsi="Times New Roman"/>
          <w:b/>
          <w:color w:val="0000FF"/>
          <w:sz w:val="26"/>
          <w:szCs w:val="26"/>
          <w:shd w:fill="FFFFFF" w:val="clear"/>
        </w:rPr>
        <w:t>Câu 34:</w:t>
      </w:r>
      <w:r>
        <w:rPr>
          <w:rFonts w:cs="Times New Roman" w:ascii="Times New Roman" w:hAnsi="Times New Roman"/>
          <w:sz w:val="26"/>
          <w:szCs w:val="26"/>
          <w:shd w:fill="FFFFFF" w:val="clear"/>
        </w:rPr>
        <w:t xml:space="preserve"> Toà án nhân dân quận H tuyên phạt Nguyễn Văn M 10 năm tù giam về tội cướp tài sản. Trong trường hợp này, Tòa án nhân dân quận H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 </w:t>
      </w:r>
    </w:p>
    <w:p>
      <w:pPr>
        <w:pStyle w:val="Normal"/>
        <w:spacing w:before="60" w:after="200"/>
        <w:jc w:val="both"/>
        <w:rPr/>
      </w:pPr>
      <w:r>
        <w:rPr>
          <w:rFonts w:cs="Times New Roman" w:ascii="Times New Roman" w:hAnsi="Times New Roman"/>
          <w:b/>
          <w:color w:val="0000FF"/>
          <w:sz w:val="26"/>
          <w:szCs w:val="26"/>
          <w:shd w:fill="FFFFFF" w:val="clear"/>
        </w:rPr>
        <w:t>Câu 35:</w:t>
      </w:r>
      <w:r>
        <w:rPr>
          <w:rFonts w:cs="Times New Roman" w:ascii="Times New Roman" w:hAnsi="Times New Roman"/>
          <w:sz w:val="26"/>
          <w:szCs w:val="26"/>
          <w:shd w:fill="FFFFFF" w:val="clear"/>
        </w:rPr>
        <w:t xml:space="preserve"> Toà án nhân dân thành phố A (tỉnh B) tuyên án sơ thầm, yêu cầu Tòa án nhân dân tỉnh B phải bồi thường hơn 22,9 tỉ đồng tiền oan sai cho ông P do trước đó Tòa án nhân dân tỉnh B đã xử sai khiến ông P phải ngồi tù oan gần 20 năm. Trong trường hợp này, Tòa án nhân dân thành phố A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áp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tuân thủ pháp luật. </w:t>
      </w:r>
    </w:p>
    <w:p>
      <w:pPr>
        <w:pStyle w:val="Normal"/>
        <w:spacing w:before="60" w:after="200"/>
        <w:jc w:val="both"/>
        <w:rPr/>
      </w:pPr>
      <w:r>
        <w:rPr>
          <w:rFonts w:cs="Times New Roman" w:ascii="Times New Roman" w:hAnsi="Times New Roman"/>
          <w:b/>
          <w:color w:val="0000FF"/>
          <w:sz w:val="26"/>
          <w:szCs w:val="26"/>
          <w:shd w:fill="FFFFFF" w:val="clear"/>
        </w:rPr>
        <w:t>Câu 36:</w:t>
      </w:r>
      <w:r>
        <w:rPr>
          <w:rFonts w:cs="Times New Roman" w:ascii="Times New Roman" w:hAnsi="Times New Roman"/>
          <w:sz w:val="26"/>
          <w:szCs w:val="26"/>
          <w:shd w:fill="FFFFFF" w:val="clear"/>
        </w:rPr>
        <w:t xml:space="preserve"> Chi cục thi hành án dân sự quận 1 (thành phố C) tiến hành cưỡng chế thi hành án buộc bà Lê Thị H giao trả nguyên hiện trạng diện tích đang sử dụng tại tầng trệt nhà số 3 đường X, phường Y, quận 1 cho ông Võ Văn T theo kết luận Bản án số 123/2015/D8PT ngày 5 tháng 6 năm 2015 của Tòa án nhân dân thành phố C về giải quyết việc </w:t>
      </w:r>
      <w:r>
        <w:rPr>
          <w:rFonts w:cs="Times New Roman" w:ascii="Times New Roman" w:hAnsi="Times New Roman"/>
          <w:i/>
          <w:sz w:val="26"/>
          <w:szCs w:val="26"/>
          <w:shd w:fill="FFFFFF" w:val="clear"/>
        </w:rPr>
        <w:t>“tranh chấp hợp đồng thuê nhà và đòi tài sản”</w:t>
      </w:r>
      <w:r>
        <w:rPr>
          <w:rFonts w:cs="Times New Roman" w:ascii="Times New Roman" w:hAnsi="Times New Roman"/>
          <w:sz w:val="26"/>
          <w:szCs w:val="26"/>
          <w:shd w:fill="FFFFFF" w:val="clear"/>
        </w:rPr>
        <w:t xml:space="preserve"> giữa ông Võ Văn T và bà Lê Thị H. Trong trường hợp này, Chi cục thì hành án dân sự quận 1 (thành phố C) đã</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sử dụng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thi hành pháp luật. </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tuân thủ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áp dụng pháp luật</w:t>
      </w:r>
      <w:r>
        <w:rPr>
          <w:rFonts w:cs="Times New Roman" w:ascii="Times New Roman" w:hAnsi="Times New Roman"/>
          <w:b/>
          <w:sz w:val="26"/>
          <w:szCs w:val="26"/>
          <w:shd w:fill="FFFFFF" w:val="clear"/>
        </w:rPr>
        <w:t>.</w:t>
      </w:r>
    </w:p>
    <w:p>
      <w:pPr>
        <w:pStyle w:val="Normal"/>
        <w:spacing w:before="60" w:after="200"/>
        <w:jc w:val="both"/>
        <w:rPr/>
      </w:pPr>
      <w:r>
        <w:rPr>
          <w:rFonts w:cs="Times New Roman" w:ascii="Times New Roman" w:hAnsi="Times New Roman"/>
          <w:b/>
          <w:color w:val="0000FF"/>
          <w:sz w:val="26"/>
          <w:szCs w:val="26"/>
          <w:shd w:fill="FFFFFF" w:val="clear"/>
        </w:rPr>
        <w:t>Câu 37:</w:t>
      </w:r>
      <w:r>
        <w:rPr>
          <w:rFonts w:cs="Times New Roman" w:ascii="Times New Roman" w:hAnsi="Times New Roman"/>
          <w:sz w:val="26"/>
          <w:szCs w:val="26"/>
          <w:shd w:fill="FFFFFF" w:val="clear"/>
        </w:rPr>
        <w:t xml:space="preserve"> Thực hiện pháp luật bao gồm mấy hình thức?</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Một hình thức.</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Hai hình thức . </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Ba hình thức.</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Bốn hình thức. </w:t>
      </w:r>
    </w:p>
    <w:p>
      <w:pPr>
        <w:pStyle w:val="Normal"/>
        <w:spacing w:before="60" w:after="200"/>
        <w:jc w:val="both"/>
        <w:rPr/>
      </w:pPr>
      <w:r>
        <w:rPr>
          <w:rFonts w:cs="Times New Roman" w:ascii="Times New Roman" w:hAnsi="Times New Roman"/>
          <w:b/>
          <w:color w:val="0000FF"/>
          <w:sz w:val="26"/>
          <w:szCs w:val="26"/>
          <w:shd w:fill="FFFFFF" w:val="clear"/>
        </w:rPr>
        <w:t>Câu 38:</w:t>
      </w:r>
      <w:r>
        <w:rPr>
          <w:rFonts w:cs="Times New Roman" w:ascii="Times New Roman" w:hAnsi="Times New Roman"/>
          <w:sz w:val="26"/>
          <w:szCs w:val="26"/>
          <w:shd w:fill="FFFFFF" w:val="clear"/>
        </w:rPr>
        <w:t xml:space="preserve"> Hành vi trái pháp luật, có lỗi, do người có năng lực trách nhiệm pháp lí thực hiện, xâm hại các quan hệ xã hội được pháp luật bảo vệ là hành vì</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vi phạm kỉ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phạm quy.</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vi phạm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phạm tội. </w:t>
      </w:r>
    </w:p>
    <w:p>
      <w:pPr>
        <w:pStyle w:val="Normal"/>
        <w:spacing w:before="60" w:after="200"/>
        <w:jc w:val="both"/>
        <w:rPr/>
      </w:pPr>
      <w:r>
        <w:rPr>
          <w:rFonts w:cs="Times New Roman" w:ascii="Times New Roman" w:hAnsi="Times New Roman"/>
          <w:b/>
          <w:color w:val="0000FF"/>
          <w:sz w:val="26"/>
          <w:szCs w:val="26"/>
          <w:shd w:fill="FFFFFF" w:val="clear"/>
        </w:rPr>
        <w:t>Câu 39:</w:t>
      </w:r>
      <w:r>
        <w:rPr>
          <w:rFonts w:cs="Times New Roman" w:ascii="Times New Roman" w:hAnsi="Times New Roman"/>
          <w:sz w:val="26"/>
          <w:szCs w:val="26"/>
          <w:shd w:fill="FFFFFF" w:val="clear"/>
        </w:rPr>
        <w:t xml:space="preserve"> Đâu là dấu hiệu cơ bản của hành vi vi phạm pháp luật?</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Là hành vi sai trái, có lỗi, do người có năng lực trách nhiệm pháp thực hiện. </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Là hành vi trái pháp luật, có lỗi, do người có năng lực trách nhiệm pháp thực hiện. </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Là hành vi trái luật, có lỗi, do người có năng lực trách nhiệm pháp thực hiện. </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Là hành vi trái đạo đức, có lỗi, do người có năng lực trách nhiệm pháp thực hiện. </w:t>
      </w:r>
    </w:p>
    <w:p>
      <w:pPr>
        <w:pStyle w:val="Normal"/>
        <w:spacing w:before="60" w:after="200"/>
        <w:jc w:val="both"/>
        <w:rPr/>
      </w:pPr>
      <w:r>
        <w:rPr>
          <w:rFonts w:cs="Times New Roman" w:ascii="Times New Roman" w:hAnsi="Times New Roman"/>
          <w:b/>
          <w:color w:val="0000FF"/>
          <w:sz w:val="26"/>
          <w:szCs w:val="26"/>
          <w:shd w:fill="FFFFFF" w:val="clear"/>
        </w:rPr>
        <w:t>Câu 40:</w:t>
      </w:r>
      <w:r>
        <w:rPr>
          <w:rFonts w:cs="Times New Roman" w:ascii="Times New Roman" w:hAnsi="Times New Roman"/>
          <w:sz w:val="26"/>
          <w:szCs w:val="26"/>
          <w:shd w:fill="FFFFFF" w:val="clear"/>
        </w:rPr>
        <w:t xml:space="preserve"> Vi phạm pháp luật là hành vi trái pháp luật, có lỗi, do</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vi phạm pháp luật là hành vi trái luật, có lỗi, do tội phạm thực hiện.</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người có năng lực thực hiện.</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người có năng lực trách nhiệm pháp lí thực hiện.</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mọi tổ chức hoặc cá nhân thực hiện.</w:t>
      </w:r>
    </w:p>
    <w:p>
      <w:pPr>
        <w:pStyle w:val="Normal"/>
        <w:spacing w:before="60" w:after="200"/>
        <w:jc w:val="both"/>
        <w:rPr/>
      </w:pPr>
      <w:r>
        <w:rPr>
          <w:rFonts w:cs="Times New Roman" w:ascii="Times New Roman" w:hAnsi="Times New Roman"/>
          <w:b/>
          <w:color w:val="0000FF"/>
          <w:sz w:val="26"/>
          <w:szCs w:val="26"/>
          <w:shd w:fill="FFFFFF" w:val="clear"/>
        </w:rPr>
        <w:t>Câu 41:</w:t>
      </w:r>
      <w:r>
        <w:rPr>
          <w:rFonts w:cs="Times New Roman" w:ascii="Times New Roman" w:hAnsi="Times New Roman"/>
          <w:sz w:val="26"/>
          <w:szCs w:val="26"/>
          <w:shd w:fill="FFFFFF" w:val="clear"/>
        </w:rPr>
        <w:t xml:space="preserve"> Vi phạm pháp luật không có dấu hiệu nào sau đây?</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Là hành vi trái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Do người có năng lực trách nhiệm pháp lí thực hiện. </w:t>
      </w:r>
    </w:p>
    <w:p>
      <w:pPr>
        <w:pStyle w:val="Normal"/>
        <w:tabs>
          <w:tab w:val="clear" w:pos="720"/>
          <w:tab w:val="left" w:pos="5136"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Làm cho người khác phải ân hận, đau khổ. </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Người vi phạm pháp luật có lỗi. </w:t>
      </w:r>
    </w:p>
    <w:p>
      <w:pPr>
        <w:pStyle w:val="Normal"/>
        <w:spacing w:before="60" w:after="200"/>
        <w:jc w:val="both"/>
        <w:rPr/>
      </w:pPr>
      <w:r>
        <w:rPr>
          <w:rFonts w:cs="Times New Roman" w:ascii="Times New Roman" w:hAnsi="Times New Roman"/>
          <w:b/>
          <w:color w:val="0000FF"/>
          <w:sz w:val="26"/>
          <w:szCs w:val="26"/>
          <w:shd w:fill="FFFFFF" w:val="clear"/>
        </w:rPr>
        <w:t>Câu 42:</w:t>
      </w:r>
      <w:r>
        <w:rPr>
          <w:rFonts w:cs="Times New Roman" w:ascii="Times New Roman" w:hAnsi="Times New Roman"/>
          <w:sz w:val="26"/>
          <w:szCs w:val="26"/>
          <w:shd w:fill="FFFFFF" w:val="clear"/>
        </w:rPr>
        <w:t xml:space="preserve"> Việc xác định hành vi vi phạm pháp luật là cơ sở để xác định</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trách nhiệm.</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nghĩa vụ pháp lí.</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tội danh.</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trách nhiệm pháp lí.</w:t>
      </w:r>
    </w:p>
    <w:p>
      <w:pPr>
        <w:pStyle w:val="Normal"/>
        <w:rPr/>
      </w:pPr>
      <w:r>
        <w:rPr>
          <w:rFonts w:cs="Times New Roman" w:ascii="Times New Roman" w:hAnsi="Times New Roman"/>
          <w:b/>
          <w:color w:val="0000FF"/>
          <w:sz w:val="26"/>
          <w:szCs w:val="26"/>
          <w:shd w:fill="FFFFFF" w:val="clear"/>
        </w:rPr>
        <w:t>Câu 43:</w:t>
      </w:r>
      <w:r>
        <w:rPr>
          <w:rFonts w:cs="Times New Roman" w:ascii="Times New Roman" w:hAnsi="Times New Roman"/>
          <w:sz w:val="26"/>
          <w:szCs w:val="26"/>
          <w:shd w:fill="FFFFFF" w:val="clear"/>
        </w:rPr>
        <w:t xml:space="preserve"> Nghĩa vụ mà các cá nhân hoặc tổ chức phải gánh chịu hậu quả bất lợi từ hành vi vi phạm pháp luật của mình được gọi là </w:t>
      </w:r>
      <w:r>
        <w:rPr>
          <w:rFonts w:cs="Times New Roman" w:ascii="Times New Roman" w:hAnsi="Times New Roman"/>
          <w:sz w:val="26"/>
          <w:szCs w:val="26"/>
        </w:rPr>
        <w:br/>
      </w:r>
      <w:r>
        <w:rPr>
          <w:rFonts w:cs="Times New Roman" w:ascii="Times New Roman" w:hAnsi="Times New Roman"/>
          <w:sz w:val="26"/>
          <w:szCs w:val="26"/>
          <w:shd w:fill="FFFFFF" w:val="clear"/>
        </w:rPr>
        <w:t xml:space="preserve">     </w:t>
      </w: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 xml:space="preserve">nghĩa vụ pháp lí.         </w:t>
      </w: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 xml:space="preserve">hình phạt.                   </w:t>
      </w: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 xml:space="preserve">trách nhiệm pháp lí.     </w:t>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sự trừng phạt. </w:t>
      </w:r>
      <w:r>
        <w:rPr>
          <w:rFonts w:cs="Times New Roman" w:ascii="Times New Roman" w:hAnsi="Times New Roman"/>
          <w:sz w:val="26"/>
          <w:szCs w:val="26"/>
        </w:rPr>
        <w:br/>
      </w:r>
      <w:r>
        <w:rPr>
          <w:rFonts w:cs="Times New Roman" w:ascii="Times New Roman" w:hAnsi="Times New Roman"/>
          <w:b/>
          <w:color w:val="0000FF"/>
          <w:sz w:val="26"/>
          <w:szCs w:val="26"/>
          <w:shd w:fill="FFFFFF" w:val="clear"/>
        </w:rPr>
        <w:t>Câu 44:</w:t>
      </w:r>
      <w:r>
        <w:rPr>
          <w:rFonts w:cs="Times New Roman" w:ascii="Times New Roman" w:hAnsi="Times New Roman"/>
          <w:sz w:val="26"/>
          <w:szCs w:val="26"/>
          <w:shd w:fill="FFFFFF" w:val="clear"/>
        </w:rPr>
        <w:t xml:space="preserve"> Sau khi bị cảnh sát giao thông lập biên bản xử phạt hành chính về lỗi vượt đèn đó, N đến kho bạc để nộp tiền phạt theo quyết định xử phạt của cảnh sát giao thông. Trong trường hợp này, N đã phải</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A. </w:t>
      </w:r>
      <w:r>
        <w:rPr>
          <w:rFonts w:cs="Times New Roman" w:ascii="Times New Roman" w:hAnsi="Times New Roman"/>
          <w:sz w:val="26"/>
          <w:szCs w:val="26"/>
          <w:shd w:fill="FFFFFF" w:val="clear"/>
        </w:rPr>
        <w:t>thực hiện nghĩa vụ pháp lí của mình. </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B. </w:t>
      </w:r>
      <w:r>
        <w:rPr>
          <w:rFonts w:cs="Times New Roman" w:ascii="Times New Roman" w:hAnsi="Times New Roman"/>
          <w:sz w:val="26"/>
          <w:szCs w:val="26"/>
          <w:shd w:fill="FFFFFF" w:val="clear"/>
        </w:rPr>
        <w:t>chịu trách nhiệm pháp lí về vi phạm pháp luật của mình.</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C. </w:t>
      </w:r>
      <w:r>
        <w:rPr>
          <w:rFonts w:cs="Times New Roman" w:ascii="Times New Roman" w:hAnsi="Times New Roman"/>
          <w:sz w:val="26"/>
          <w:szCs w:val="26"/>
          <w:shd w:fill="FFFFFF" w:val="clear"/>
        </w:rPr>
        <w:t>chịu thiệt hại do vi phạm pháp hiện. </w:t>
      </w:r>
    </w:p>
    <w:p>
      <w:pPr>
        <w:pStyle w:val="Normal"/>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khắc phục hậu quả do hành vi vi phạm pháp luật. </w:t>
      </w:r>
    </w:p>
    <w:p>
      <w:pPr>
        <w:pStyle w:val="Normal"/>
        <w:spacing w:before="60" w:after="200"/>
        <w:jc w:val="both"/>
        <w:rPr/>
      </w:pPr>
      <w:r>
        <w:rPr>
          <w:rFonts w:cs="Times New Roman" w:ascii="Times New Roman" w:hAnsi="Times New Roman"/>
          <w:b/>
          <w:color w:val="0000FF"/>
          <w:sz w:val="26"/>
          <w:szCs w:val="26"/>
          <w:shd w:fill="FFFFFF" w:val="clear"/>
        </w:rPr>
        <w:t>Câu 45:</w:t>
      </w:r>
      <w:r>
        <w:rPr>
          <w:rFonts w:cs="Times New Roman" w:ascii="Times New Roman" w:hAnsi="Times New Roman"/>
          <w:sz w:val="26"/>
          <w:szCs w:val="26"/>
          <w:shd w:fill="FFFFFF" w:val="clear"/>
        </w:rPr>
        <w:t xml:space="preserve"> Vi phạm pháp luật thường được chia thành mấy loại?</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pt-BR"/>
        </w:rPr>
        <w:t xml:space="preserve">A. </w:t>
      </w:r>
      <w:r>
        <w:rPr>
          <w:rFonts w:cs="Times New Roman" w:ascii="Times New Roman" w:hAnsi="Times New Roman"/>
          <w:sz w:val="26"/>
          <w:szCs w:val="26"/>
          <w:shd w:fill="FFFFFF" w:val="clear"/>
          <w:lang w:val="pt-BR"/>
        </w:rPr>
        <w:t>Hai loại.</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B. </w:t>
      </w:r>
      <w:r>
        <w:rPr>
          <w:rFonts w:cs="Times New Roman" w:ascii="Times New Roman" w:hAnsi="Times New Roman"/>
          <w:sz w:val="26"/>
          <w:szCs w:val="26"/>
          <w:shd w:fill="FFFFFF" w:val="clear"/>
          <w:lang w:val="pt-BR"/>
        </w:rPr>
        <w:t>Ba loại</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C. </w:t>
      </w:r>
      <w:r>
        <w:rPr>
          <w:rFonts w:cs="Times New Roman" w:ascii="Times New Roman" w:hAnsi="Times New Roman"/>
          <w:sz w:val="26"/>
          <w:szCs w:val="26"/>
          <w:shd w:fill="FFFFFF" w:val="clear"/>
          <w:lang w:val="pt-BR"/>
        </w:rPr>
        <w:t>Bốn loại.</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D. </w:t>
      </w:r>
      <w:r>
        <w:rPr>
          <w:rFonts w:cs="Times New Roman" w:ascii="Times New Roman" w:hAnsi="Times New Roman"/>
          <w:sz w:val="26"/>
          <w:szCs w:val="26"/>
          <w:shd w:fill="FFFFFF" w:val="clear"/>
          <w:lang w:val="pt-BR"/>
        </w:rPr>
        <w:t>Năm loại.</w:t>
      </w:r>
    </w:p>
    <w:p>
      <w:pPr>
        <w:pStyle w:val="Normal"/>
        <w:spacing w:before="60" w:after="200"/>
        <w:jc w:val="both"/>
        <w:rPr/>
      </w:pPr>
      <w:r>
        <w:rPr>
          <w:rFonts w:cs="Times New Roman" w:ascii="Times New Roman" w:hAnsi="Times New Roman"/>
          <w:b/>
          <w:color w:val="0000FF"/>
          <w:sz w:val="26"/>
          <w:szCs w:val="26"/>
          <w:shd w:fill="FFFFFF" w:val="clear"/>
          <w:lang w:val="pt-BR"/>
        </w:rPr>
        <w:t>Câu 46:</w:t>
      </w:r>
      <w:r>
        <w:rPr>
          <w:rFonts w:cs="Times New Roman" w:ascii="Times New Roman" w:hAnsi="Times New Roman"/>
          <w:sz w:val="26"/>
          <w:szCs w:val="26"/>
          <w:shd w:fill="FFFFFF" w:val="clear"/>
          <w:lang w:val="pt-BR"/>
        </w:rPr>
        <w:t xml:space="preserve"> Tương ứng với mỗi loại vi phạm pháp luật là một loại</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pt-BR"/>
        </w:rPr>
        <w:t xml:space="preserve">A. </w:t>
      </w:r>
      <w:r>
        <w:rPr>
          <w:rFonts w:cs="Times New Roman" w:ascii="Times New Roman" w:hAnsi="Times New Roman"/>
          <w:sz w:val="26"/>
          <w:szCs w:val="26"/>
          <w:shd w:fill="FFFFFF" w:val="clear"/>
          <w:lang w:val="pt-BR"/>
        </w:rPr>
        <w:t>nghĩa vụ pháp lí.</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B. </w:t>
      </w:r>
      <w:r>
        <w:rPr>
          <w:rFonts w:cs="Times New Roman" w:ascii="Times New Roman" w:hAnsi="Times New Roman"/>
          <w:sz w:val="26"/>
          <w:szCs w:val="26"/>
          <w:shd w:fill="FFFFFF" w:val="clear"/>
          <w:lang w:val="pt-BR"/>
        </w:rPr>
        <w:t>nình phạt nhất định</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C. </w:t>
      </w:r>
      <w:r>
        <w:rPr>
          <w:rFonts w:cs="Times New Roman" w:ascii="Times New Roman" w:hAnsi="Times New Roman"/>
          <w:sz w:val="26"/>
          <w:szCs w:val="26"/>
          <w:shd w:fill="FFFFFF" w:val="clear"/>
          <w:lang w:val="pt-BR"/>
        </w:rPr>
        <w:t>trách nhiệm pháp lí.</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D. </w:t>
      </w:r>
      <w:r>
        <w:rPr>
          <w:rFonts w:cs="Times New Roman" w:ascii="Times New Roman" w:hAnsi="Times New Roman"/>
          <w:sz w:val="26"/>
          <w:szCs w:val="26"/>
          <w:shd w:fill="FFFFFF" w:val="clear"/>
          <w:lang w:val="pt-BR"/>
        </w:rPr>
        <w:t>trách nhiệm cụ thể</w:t>
      </w:r>
    </w:p>
    <w:p>
      <w:pPr>
        <w:pStyle w:val="Normal"/>
        <w:spacing w:before="60" w:after="200"/>
        <w:jc w:val="both"/>
        <w:rPr/>
      </w:pPr>
      <w:r>
        <w:rPr>
          <w:rFonts w:cs="Times New Roman" w:ascii="Times New Roman" w:hAnsi="Times New Roman"/>
          <w:b/>
          <w:color w:val="0000FF"/>
          <w:sz w:val="26"/>
          <w:szCs w:val="26"/>
          <w:shd w:fill="FFFFFF" w:val="clear"/>
          <w:lang w:val="pt-BR"/>
        </w:rPr>
        <w:t>Câu 47:</w:t>
      </w:r>
      <w:r>
        <w:rPr>
          <w:rFonts w:cs="Times New Roman" w:ascii="Times New Roman" w:hAnsi="Times New Roman"/>
          <w:sz w:val="26"/>
          <w:szCs w:val="26"/>
          <w:shd w:fill="FFFFFF" w:val="clear"/>
          <w:lang w:val="pt-BR"/>
        </w:rPr>
        <w:t xml:space="preserve"> Tương ứng với mỗi loại trách nhiệm pháp lí là một loại</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pt-BR"/>
        </w:rPr>
        <w:t xml:space="preserve">A. </w:t>
      </w:r>
      <w:r>
        <w:rPr>
          <w:rFonts w:cs="Times New Roman" w:ascii="Times New Roman" w:hAnsi="Times New Roman"/>
          <w:sz w:val="26"/>
          <w:szCs w:val="26"/>
          <w:shd w:fill="FFFFFF" w:val="clear"/>
          <w:lang w:val="pt-BR"/>
        </w:rPr>
        <w:t>vi phạm nhất định.</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B. </w:t>
      </w:r>
      <w:r>
        <w:rPr>
          <w:rFonts w:cs="Times New Roman" w:ascii="Times New Roman" w:hAnsi="Times New Roman"/>
          <w:sz w:val="26"/>
          <w:szCs w:val="26"/>
          <w:shd w:fill="FFFFFF" w:val="clear"/>
          <w:lang w:val="pt-BR"/>
        </w:rPr>
        <w:t>vi phạm pháp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C. </w:t>
      </w:r>
      <w:r>
        <w:rPr>
          <w:rFonts w:cs="Times New Roman" w:ascii="Times New Roman" w:hAnsi="Times New Roman"/>
          <w:sz w:val="26"/>
          <w:szCs w:val="26"/>
          <w:shd w:fill="FFFFFF" w:val="clear"/>
          <w:lang w:val="pt-BR"/>
        </w:rPr>
        <w:t>hình phạt nhất định.</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D. </w:t>
      </w:r>
      <w:r>
        <w:rPr>
          <w:rFonts w:cs="Times New Roman" w:ascii="Times New Roman" w:hAnsi="Times New Roman"/>
          <w:sz w:val="26"/>
          <w:szCs w:val="26"/>
          <w:shd w:fill="FFFFFF" w:val="clear"/>
          <w:lang w:val="pt-BR"/>
        </w:rPr>
        <w:t>vi phạm kỉ luật.</w:t>
      </w:r>
    </w:p>
    <w:p>
      <w:pPr>
        <w:pStyle w:val="Normal"/>
        <w:spacing w:before="60" w:after="200"/>
        <w:jc w:val="both"/>
        <w:rPr/>
      </w:pPr>
      <w:r>
        <w:rPr>
          <w:rFonts w:cs="Times New Roman" w:ascii="Times New Roman" w:hAnsi="Times New Roman"/>
          <w:b/>
          <w:color w:val="0000FF"/>
          <w:sz w:val="26"/>
          <w:szCs w:val="26"/>
          <w:shd w:fill="FFFFFF" w:val="clear"/>
          <w:lang w:val="pt-BR"/>
        </w:rPr>
        <w:t>Câu 48:</w:t>
      </w:r>
      <w:r>
        <w:rPr>
          <w:rFonts w:cs="Times New Roman" w:ascii="Times New Roman" w:hAnsi="Times New Roman"/>
          <w:sz w:val="26"/>
          <w:szCs w:val="26"/>
          <w:shd w:fill="FFFFFF" w:val="clear"/>
          <w:lang w:val="pt-BR"/>
        </w:rPr>
        <w:t xml:space="preserve"> Hành vì nguy hiểm cho xã hội, bị coi là tội phạm được quy định tại Bộ luật Hình sự là hành vi</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pt-BR"/>
        </w:rPr>
        <w:t xml:space="preserve">A. </w:t>
      </w:r>
      <w:r>
        <w:rPr>
          <w:rFonts w:cs="Times New Roman" w:ascii="Times New Roman" w:hAnsi="Times New Roman"/>
          <w:sz w:val="26"/>
          <w:szCs w:val="26"/>
          <w:shd w:fill="FFFFFF" w:val="clear"/>
          <w:lang w:val="pt-BR"/>
        </w:rPr>
        <w:t>vi phạm hình sự.</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B. </w:t>
      </w:r>
      <w:r>
        <w:rPr>
          <w:rFonts w:cs="Times New Roman" w:ascii="Times New Roman" w:hAnsi="Times New Roman"/>
          <w:sz w:val="26"/>
          <w:szCs w:val="26"/>
          <w:shd w:fill="FFFFFF" w:val="clear"/>
          <w:lang w:val="pt-BR"/>
        </w:rPr>
        <w:t>vi phạm hành chính.</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C. </w:t>
      </w:r>
      <w:r>
        <w:rPr>
          <w:rFonts w:cs="Times New Roman" w:ascii="Times New Roman" w:hAnsi="Times New Roman"/>
          <w:sz w:val="26"/>
          <w:szCs w:val="26"/>
          <w:shd w:fill="FFFFFF" w:val="clear"/>
          <w:lang w:val="pt-BR"/>
        </w:rPr>
        <w:t>vi phạm kỉ luật.</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D. </w:t>
      </w:r>
      <w:r>
        <w:rPr>
          <w:rFonts w:cs="Times New Roman" w:ascii="Times New Roman" w:hAnsi="Times New Roman"/>
          <w:sz w:val="26"/>
          <w:szCs w:val="26"/>
          <w:shd w:fill="FFFFFF" w:val="clear"/>
          <w:lang w:val="pt-BR"/>
        </w:rPr>
        <w:t>vi phạm dân sự. </w:t>
      </w:r>
    </w:p>
    <w:p>
      <w:pPr>
        <w:pStyle w:val="Normal"/>
        <w:spacing w:before="60" w:after="200"/>
        <w:jc w:val="both"/>
        <w:rPr/>
      </w:pPr>
      <w:r>
        <w:rPr>
          <w:rFonts w:cs="Times New Roman" w:ascii="Times New Roman" w:hAnsi="Times New Roman"/>
          <w:b/>
          <w:color w:val="0000FF"/>
          <w:sz w:val="26"/>
          <w:szCs w:val="26"/>
          <w:shd w:fill="FFFFFF" w:val="clear"/>
          <w:lang w:val="pt-BR"/>
        </w:rPr>
        <w:t>Câu 49:</w:t>
      </w:r>
      <w:r>
        <w:rPr>
          <w:rFonts w:cs="Times New Roman" w:ascii="Times New Roman" w:hAnsi="Times New Roman"/>
          <w:sz w:val="26"/>
          <w:szCs w:val="26"/>
          <w:shd w:fill="FFFFFF" w:val="clear"/>
          <w:lang w:val="pt-BR"/>
        </w:rPr>
        <w:t xml:space="preserve"> Người có hành vì nguy hiểm cho xã hội, bị coi là tội phạm theo quy định của Bộ luật Hình sự thì phải chịu trách nhiệm</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pt-BR"/>
        </w:rPr>
        <w:t xml:space="preserve">A. </w:t>
      </w:r>
      <w:r>
        <w:rPr>
          <w:rFonts w:cs="Times New Roman" w:ascii="Times New Roman" w:hAnsi="Times New Roman"/>
          <w:sz w:val="26"/>
          <w:szCs w:val="26"/>
          <w:shd w:fill="FFFFFF" w:val="clear"/>
          <w:lang w:val="pt-BR"/>
        </w:rPr>
        <w:t>Hành chính.</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B. </w:t>
      </w:r>
      <w:r>
        <w:rPr>
          <w:rFonts w:cs="Times New Roman" w:ascii="Times New Roman" w:hAnsi="Times New Roman"/>
          <w:sz w:val="26"/>
          <w:szCs w:val="26"/>
          <w:shd w:fill="FFFFFF" w:val="clear"/>
          <w:lang w:val="pt-BR"/>
        </w:rPr>
        <w:t>Dân sự.</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C. </w:t>
      </w:r>
      <w:r>
        <w:rPr>
          <w:rFonts w:cs="Times New Roman" w:ascii="Times New Roman" w:hAnsi="Times New Roman"/>
          <w:sz w:val="26"/>
          <w:szCs w:val="26"/>
          <w:shd w:fill="FFFFFF" w:val="clear"/>
          <w:lang w:val="pt-BR"/>
        </w:rPr>
        <w:t>Hình sự.</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D. </w:t>
      </w:r>
      <w:r>
        <w:rPr>
          <w:rFonts w:cs="Times New Roman" w:ascii="Times New Roman" w:hAnsi="Times New Roman"/>
          <w:sz w:val="26"/>
          <w:szCs w:val="26"/>
          <w:shd w:fill="FFFFFF" w:val="clear"/>
          <w:lang w:val="pt-BR"/>
        </w:rPr>
        <w:t>Ki luật. </w:t>
      </w:r>
    </w:p>
    <w:p>
      <w:pPr>
        <w:pStyle w:val="Normal"/>
        <w:spacing w:before="60" w:after="200"/>
        <w:jc w:val="both"/>
        <w:rPr/>
      </w:pPr>
      <w:r>
        <w:rPr>
          <w:rFonts w:cs="Times New Roman" w:ascii="Times New Roman" w:hAnsi="Times New Roman"/>
          <w:b/>
          <w:color w:val="0000FF"/>
          <w:sz w:val="26"/>
          <w:szCs w:val="26"/>
          <w:shd w:fill="FFFFFF" w:val="clear"/>
          <w:lang w:val="pt-BR"/>
        </w:rPr>
        <w:t>Câu 50:</w:t>
      </w:r>
      <w:r>
        <w:rPr>
          <w:rFonts w:cs="Times New Roman" w:ascii="Times New Roman" w:hAnsi="Times New Roman"/>
          <w:sz w:val="26"/>
          <w:szCs w:val="26"/>
          <w:shd w:fill="FFFFFF" w:val="clear"/>
          <w:lang w:val="pt-BR"/>
        </w:rPr>
        <w:t xml:space="preserve"> Phòng Cảnh sát môi trường Công an tỉnh Q kiểm tra phát hiện Công ty sản xuất thương mại Z vi phạm các quy định về vệ sinh an toàn thực phẩm trong sản xuất mrớc uống đóng chai. Kết quả xét nghiệm cho thấy 100% mẫu nước do công ty này sản xuất không đạt tiêu chuẩn. Trong trường hợp này, Công ty sản xuất thương mại Z đã vi phạm</w:t>
      </w:r>
    </w:p>
    <w:p>
      <w:pPr>
        <w:pStyle w:val="Normal"/>
        <w:tabs>
          <w:tab w:val="clear" w:pos="720"/>
          <w:tab w:val="left" w:pos="2708" w:leader="none"/>
          <w:tab w:val="left" w:pos="5138" w:leader="none"/>
          <w:tab w:val="left" w:pos="7569" w:leader="none"/>
        </w:tabs>
        <w:ind w:firstLine="283" w:end="0"/>
        <w:rPr>
          <w:rFonts w:ascii="Times New Roman" w:hAnsi="Times New Roman" w:cs="Times New Roman"/>
          <w:sz w:val="26"/>
          <w:szCs w:val="26"/>
        </w:rPr>
      </w:pPr>
      <w:r>
        <w:rPr>
          <w:rFonts w:cs="Times New Roman" w:ascii="Times New Roman" w:hAnsi="Times New Roman"/>
          <w:b/>
          <w:color w:val="3366FF"/>
          <w:sz w:val="26"/>
          <w:szCs w:val="26"/>
          <w:shd w:fill="FFFFFF" w:val="clear"/>
          <w:lang w:val="pt-BR"/>
        </w:rPr>
        <w:t xml:space="preserve">A. </w:t>
      </w:r>
      <w:r>
        <w:rPr>
          <w:rFonts w:cs="Times New Roman" w:ascii="Times New Roman" w:hAnsi="Times New Roman"/>
          <w:sz w:val="26"/>
          <w:szCs w:val="26"/>
          <w:shd w:fill="FFFFFF" w:val="clear"/>
          <w:lang w:val="pt-BR"/>
        </w:rPr>
        <w:t>hình sự.</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B. </w:t>
      </w:r>
      <w:r>
        <w:rPr>
          <w:rFonts w:cs="Times New Roman" w:ascii="Times New Roman" w:hAnsi="Times New Roman"/>
          <w:sz w:val="26"/>
          <w:szCs w:val="26"/>
          <w:shd w:fill="FFFFFF" w:val="clear"/>
          <w:lang w:val="pt-BR"/>
        </w:rPr>
        <w:t>hành chính.</w:t>
      </w:r>
      <w:r>
        <w:rPr>
          <w:rFonts w:cs="Times New Roman" w:ascii="Times New Roman" w:hAnsi="Times New Roman"/>
          <w:sz w:val="26"/>
          <w:szCs w:val="26"/>
        </w:rPr>
        <w:tab/>
      </w:r>
      <w:r>
        <w:rPr>
          <w:rFonts w:cs="Times New Roman" w:ascii="Times New Roman" w:hAnsi="Times New Roman"/>
          <w:b/>
          <w:color w:val="3366FF"/>
          <w:sz w:val="26"/>
          <w:szCs w:val="26"/>
          <w:shd w:fill="FFFFFF" w:val="clear"/>
          <w:lang w:val="pt-BR"/>
        </w:rPr>
        <w:t xml:space="preserve">C. </w:t>
      </w:r>
      <w:r>
        <w:rPr>
          <w:rFonts w:cs="Times New Roman" w:ascii="Times New Roman" w:hAnsi="Times New Roman"/>
          <w:sz w:val="26"/>
          <w:szCs w:val="26"/>
          <w:shd w:fill="FFFFFF" w:val="clear"/>
          <w:lang w:val="pt-BR"/>
        </w:rPr>
        <w:t>dân sự.</w:t>
      </w:r>
      <w:r>
        <w:rPr>
          <w:rFonts w:cs="Times New Roman" w:ascii="Times New Roman" w:hAnsi="Times New Roman"/>
          <w:sz w:val="26"/>
          <w:szCs w:val="26"/>
        </w:rPr>
        <w:tab/>
      </w:r>
      <w:r>
        <w:rPr>
          <w:rFonts w:cs="Times New Roman" w:ascii="Times New Roman" w:hAnsi="Times New Roman"/>
          <w:b/>
          <w:color w:val="3366FF"/>
          <w:sz w:val="26"/>
          <w:szCs w:val="26"/>
          <w:shd w:fill="FFFFFF" w:val="clear"/>
        </w:rPr>
        <w:t xml:space="preserve">D. </w:t>
      </w:r>
      <w:r>
        <w:rPr>
          <w:rFonts w:cs="Times New Roman" w:ascii="Times New Roman" w:hAnsi="Times New Roman"/>
          <w:sz w:val="26"/>
          <w:szCs w:val="26"/>
          <w:shd w:fill="FFFFFF" w:val="clear"/>
        </w:rPr>
        <w:t>kỉ luật.</w:t>
      </w:r>
    </w:p>
    <w:p>
      <w:pPr>
        <w:pStyle w:val="Normal"/>
        <w:rPr/>
      </w:pPr>
      <w:r>
        <w:rPr>
          <w:rFonts w:cs="Times New Roman" w:ascii="Times New Roman" w:hAnsi="Times New Roman"/>
          <w:color w:val="FFFFFF"/>
          <w:sz w:val="26"/>
          <w:szCs w:val="26"/>
        </w:rPr>
        <w:t xml:space="preserve">----------------------------------------------                                      </w:t>
      </w:r>
      <w:r>
        <w:rPr>
          <w:rFonts w:cs="Times New Roman" w:ascii="Times New Roman" w:hAnsi="Times New Roman"/>
          <w:sz w:val="26"/>
          <w:szCs w:val="26"/>
        </w:rPr>
        <w:t>----------- HẾT ----------</w:t>
      </w:r>
    </w:p>
    <w:p>
      <w:pPr>
        <w:pStyle w:val="Normal"/>
        <w:jc w:val="center"/>
        <w:rPr/>
      </w:pPr>
      <w:r>
        <w:rPr/>
        <w:t>ĐÁP ÁN</w:t>
      </w:r>
    </w:p>
    <w:tbl>
      <w:tblPr>
        <w:tblW w:w="10258" w:type="dxa"/>
        <w:jc w:val="start"/>
        <w:tblInd w:w="0" w:type="dxa"/>
        <w:tblLayout w:type="fixed"/>
        <w:tblCellMar>
          <w:top w:w="0" w:type="dxa"/>
          <w:start w:w="108" w:type="dxa"/>
          <w:bottom w:w="0" w:type="dxa"/>
          <w:end w:w="108" w:type="dxa"/>
        </w:tblCellMar>
      </w:tblPr>
      <w:tblGrid>
        <w:gridCol w:w="1026"/>
        <w:gridCol w:w="1024"/>
        <w:gridCol w:w="1026"/>
        <w:gridCol w:w="1024"/>
        <w:gridCol w:w="1027"/>
        <w:gridCol w:w="1025"/>
        <w:gridCol w:w="1027"/>
        <w:gridCol w:w="1025"/>
        <w:gridCol w:w="1028"/>
        <w:gridCol w:w="1026"/>
      </w:tblGrid>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11</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21</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31</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41</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r>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12</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A</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22</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32</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42</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r>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A</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13</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23</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33</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43</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A</w:t>
            </w:r>
          </w:p>
        </w:tc>
      </w:tr>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14</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24</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34</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44</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r>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5</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15</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25</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35</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45</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r>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6</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16</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26</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36</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46</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A</w:t>
            </w:r>
          </w:p>
        </w:tc>
      </w:tr>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7</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17</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27</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37</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47</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r>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8</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A</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18</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28</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38</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48</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A</w:t>
            </w:r>
          </w:p>
        </w:tc>
      </w:tr>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9</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19</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29</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39</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49</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r>
      <w:tr>
        <w:trPr/>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10</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20</w:t>
            </w:r>
          </w:p>
        </w:tc>
        <w:tc>
          <w:tcPr>
            <w:tcW w:w="1024"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30</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D</w:t>
            </w:r>
          </w:p>
        </w:tc>
        <w:tc>
          <w:tcPr>
            <w:tcW w:w="102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40</w:t>
            </w:r>
          </w:p>
        </w:tc>
        <w:tc>
          <w:tcPr>
            <w:tcW w:w="1025"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C</w:t>
            </w:r>
          </w:p>
        </w:tc>
        <w:tc>
          <w:tcPr>
            <w:tcW w:w="1028"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50</w:t>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eastAsia="Times New Roman" w:cs="Times New Roman"/>
                <w:b/>
                <w:color w:val="0070C0"/>
                <w:sz w:val="26"/>
                <w:szCs w:val="26"/>
              </w:rPr>
            </w:pPr>
            <w:r>
              <w:rPr>
                <w:rFonts w:eastAsia="Times New Roman" w:cs="Times New Roman" w:ascii="Times New Roman" w:hAnsi="Times New Roman"/>
                <w:b/>
                <w:color w:val="0070C0"/>
                <w:sz w:val="26"/>
                <w:szCs w:val="26"/>
              </w:rPr>
              <w:t>B</w:t>
            </w:r>
          </w:p>
        </w:tc>
      </w:tr>
    </w:tbl>
    <w:p>
      <w:pPr>
        <w:pStyle w:val="Normal"/>
        <w:spacing w:before="0" w:after="200"/>
        <w:rPr>
          <w:rFonts w:ascii="Times New Roman" w:hAnsi="Times New Roman" w:cs="Times New Roman"/>
          <w:sz w:val="26"/>
          <w:szCs w:val="26"/>
          <w:lang w:val="fr-FR"/>
        </w:rPr>
      </w:pPr>
      <w:r>
        <w:rPr>
          <w:rFonts w:cs="Times New Roman" w:ascii="Times New Roman" w:hAnsi="Times New Roman"/>
          <w:sz w:val="26"/>
          <w:szCs w:val="26"/>
          <w:lang w:val="fr-FR"/>
        </w:rPr>
      </w:r>
    </w:p>
    <w:sectPr>
      <w:headerReference w:type="default" r:id="rId2"/>
      <w:footerReference w:type="default" r:id="rId3"/>
      <w:type w:val="nextPage"/>
      <w:pgSz w:w="12240" w:h="15840"/>
      <w:pgMar w:left="1440" w:right="758" w:gutter="0" w:header="284" w:top="414" w:footer="32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thinThickSmallGap" w:sz="24" w:space="1" w:color="622423"/>
      </w:pBdr>
      <w:tabs>
        <w:tab w:val="clear" w:pos="720"/>
        <w:tab w:val="right" w:pos="10042" w:leader="none"/>
      </w:tabs>
      <w:spacing w:before="0" w:after="200"/>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eastAsia="Times New Roman" w:cs="Times New Roman" w:ascii="Times New Roman" w:hAnsi="Times New Roman"/>
        <w:b/>
        <w:color w:val="FF0000"/>
        <w:sz w:val="24"/>
        <w:szCs w:val="24"/>
      </w:rPr>
      <w:tab/>
      <w:t>Trang</w:t>
    </w:r>
    <w:r>
      <w:rPr>
        <w:rFonts w:eastAsia="Times New Roman" w:cs="Times New Roman" w:ascii="Times New Roman" w:hAnsi="Times New Roman"/>
        <w:b/>
        <w:color w:val="0070C0"/>
        <w:sz w:val="24"/>
        <w:szCs w:val="24"/>
      </w:rPr>
      <w:t xml:space="preserve"> </w:t>
    </w:r>
    <w:r>
      <w:rPr>
        <w:rFonts w:eastAsia="Times New Roman" w:cs="Times New Roman" w:ascii="Times New Roman" w:hAnsi="Times New Roman"/>
        <w:b/>
        <w:color w:val="0070C0"/>
        <w:sz w:val="24"/>
        <w:szCs w:val="24"/>
      </w:rPr>
      <w:fldChar w:fldCharType="begin"/>
    </w:r>
    <w:r>
      <w:rPr>
        <w:rFonts w:eastAsia="Times New Roman" w:cs="Times New Roman" w:ascii="Times New Roman" w:hAnsi="Times New Roman"/>
        <w:b/>
        <w:color w:val="0070C0"/>
        <w:sz w:val="24"/>
        <w:szCs w:val="24"/>
      </w:rPr>
      <w:instrText xml:space="preserve"> PAGE </w:instrText>
    </w:r>
    <w:r>
      <w:rPr>
        <w:rFonts w:eastAsia="Times New Roman" w:cs="Times New Roman" w:ascii="Times New Roman" w:hAnsi="Times New Roman"/>
        <w:b/>
        <w:color w:val="0070C0"/>
        <w:sz w:val="24"/>
        <w:szCs w:val="24"/>
      </w:rPr>
      <w:fldChar w:fldCharType="separate"/>
    </w:r>
    <w:r>
      <w:rPr>
        <w:rFonts w:eastAsia="Times New Roman" w:cs="Times New Roman" w:ascii="Times New Roman" w:hAnsi="Times New Roman"/>
        <w:b/>
        <w:color w:val="0070C0"/>
        <w:sz w:val="24"/>
        <w:szCs w:val="24"/>
      </w:rPr>
      <w:t>12</w:t>
    </w:r>
    <w:r>
      <w:rPr>
        <w:rFonts w:eastAsia="Times New Roman"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HeaderChar">
    <w:name w:val="Header Char"/>
    <w:qFormat/>
    <w:rPr>
      <w:sz w:val="22"/>
      <w:szCs w:val="22"/>
    </w:rPr>
  </w:style>
  <w:style w:type="character" w:styleId="FooterChar">
    <w:name w:val="Footer Char"/>
    <w:qFormat/>
    <w:rPr>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2021-04-30T12:49:00Z</dcterms:created>
  <dc:creator>admin</dc:creator>
  <dc:description>Chuyên đề pháp luật và thực hiện pháp luật ôn thi tốt nghiệp THPT môn GDCD gồm phần kiến thức cơ bản và phần trắc nghiệm có đáp án được soạn dưới dạng file word và PDF gồm 12 trang. Các bạn xem và tải về ở dưới.</dc:description>
  <dc:language>en-US</dc:language>
  <dcterms:modified xsi:type="dcterms:W3CDTF">2021-04-30T12:49:00Z</dcterms:modified>
  <cp:revision>1</cp:revision>
  <dc:title>Chuyên Đề Pháp Luật Và Thực Hiện Pháp Luật Ôn Thi Tốt Nghiệp THPT Môn GDCD</dc:title>
</cp:coreProperties>
</file>