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077C3E" w:rsidRPr="00077C3E" w14:paraId="14E8696F" w14:textId="77777777" w:rsidTr="002A6260">
        <w:trPr>
          <w:trHeight w:val="1350"/>
          <w:jc w:val="center"/>
        </w:trPr>
        <w:tc>
          <w:tcPr>
            <w:tcW w:w="4067" w:type="dxa"/>
          </w:tcPr>
          <w:p w14:paraId="7AA21DDD" w14:textId="77777777" w:rsidR="00077C3E" w:rsidRPr="00077C3E" w:rsidRDefault="00077C3E" w:rsidP="002A6260">
            <w:pPr>
              <w:spacing w:line="288" w:lineRule="auto"/>
              <w:jc w:val="center"/>
              <w:rPr>
                <w:rFonts w:eastAsia="Times New Roman" w:cs="Times New Roman"/>
                <w:b/>
                <w:noProof/>
                <w:szCs w:val="24"/>
              </w:rPr>
            </w:pPr>
            <w:r w:rsidRPr="00077C3E">
              <w:rPr>
                <w:rFonts w:eastAsia="Times New Roman" w:cs="Times New Roman"/>
                <w:b/>
                <w:noProof/>
                <w:szCs w:val="24"/>
                <w:lang w:val="vi-VN"/>
              </w:rPr>
              <w:t>SỞ GIÁO DỤC VÀ ĐÀO TẠO</w:t>
            </w:r>
          </w:p>
          <w:p w14:paraId="3860901D" w14:textId="77777777" w:rsidR="00077C3E" w:rsidRPr="00077C3E" w:rsidRDefault="00077C3E" w:rsidP="002A6260">
            <w:pPr>
              <w:spacing w:line="288" w:lineRule="auto"/>
              <w:jc w:val="center"/>
              <w:rPr>
                <w:rFonts w:eastAsia="Times New Roman" w:cs="Times New Roman"/>
                <w:b/>
                <w:noProof/>
                <w:szCs w:val="24"/>
              </w:rPr>
            </w:pPr>
            <w:r w:rsidRPr="00077C3E">
              <w:rPr>
                <w:rFonts w:eastAsia="Times New Roman" w:cs="Times New Roman"/>
                <w:noProof/>
                <w:szCs w:val="24"/>
              </w:rPr>
              <mc:AlternateContent>
                <mc:Choice Requires="wps">
                  <w:drawing>
                    <wp:anchor distT="0" distB="0" distL="114300" distR="114300" simplePos="0" relativeHeight="251659264" behindDoc="0" locked="0" layoutInCell="1" allowOverlap="1" wp14:anchorId="33217D46" wp14:editId="26CFB7E1">
                      <wp:simplePos x="0" y="0"/>
                      <wp:positionH relativeFrom="column">
                        <wp:posOffset>864235</wp:posOffset>
                      </wp:positionH>
                      <wp:positionV relativeFrom="paragraph">
                        <wp:posOffset>178104</wp:posOffset>
                      </wp:positionV>
                      <wp:extent cx="713740" cy="635"/>
                      <wp:effectExtent l="0" t="0" r="101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88EA2D" id="_x0000_t32" coordsize="21600,21600" o:spt="32" o:oned="t" path="m,l21600,21600e" filled="f">
                      <v:path arrowok="t" fillok="f" o:connecttype="none"/>
                      <o:lock v:ext="edit" shapetype="t"/>
                    </v:shapetype>
                    <v:shape id="Straight Arrow Connector 4" o:spid="_x0000_s1026" type="#_x0000_t32" style="position:absolute;margin-left:68.05pt;margin-top:14pt;width:5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gMgugEAAFcDAAAOAAAAZHJzL2Uyb0RvYy54bWysU01v2zAMvQ/YfxB0XxynS7sacXpI1126 LUC7H8DIsi1MFgVSiZN/P0l10n3civkgUCL5+PhIr+6OgxUHTWzQ1bKczaXQTmFjXFfLH88PHz5J wQFcAxadruVJs7xbv3+3Gn2lF9ijbTSJCOK4Gn0t+xB8VRSsej0Az9BrF50t0gAhXqkrGoIxog+2 WMzn18WI1HhCpZnj6/2LU64zfttqFb63LesgbC0jt5BPyucuncV6BVVH4HujJhrwBhYDGBeLXqDu IYDYk/kHajCKkLENM4VDgW1rlM49xG7K+V/dPPXgde4lisP+IhP/P1j17bBxW0rU1dE9+UdUP1k4 3PTgOp0JPJ98HFyZpCpGz9UlJV3Yb0nsxq/YxBjYB8wqHFsaEmTsTxyz2KeL2PoYhIqPN+XVzcc4 EhVd11fLDA/VOdMThy8aB5GMWnIgMF0fNuhcnClSmevA4ZFD4gXVOSGVdfhgrM2jtU6MtbxdLpY5 gdGaJjlTGFO321gSB0jLkb+JxR9hhHvXZLBeQ/N5sgMY+2LH4tZN2iQ50u5xtcPmtKWzZnF6meW0 aWk9fr/n7Nf/Yf0LAAD//wMAUEsDBBQABgAIAAAAIQA8Hwtq3gAAAAkBAAAPAAAAZHJzL2Rvd25y ZXYueG1sTI/BbsIwEETvlfoP1lbiUhUnaUFpiIMQUg89FpB6NfGSBOJ1FDsk5eu7nNrjzD7NzuTr ybbiir1vHCmI5xEIpNKZhioFh/3HSwrCB01Gt45QwQ96WBePD7nOjBvpC6+7UAkOIZ9pBXUIXSal L2u02s9dh8S3k+utDiz7SppejxxuW5lE0VJa3RB/qHWH2xrLy26wCtAPizjavNvq8Hkbn7+T23ns 9krNnqbNCkTAKfzBcK/P1aHgTkc3kPGiZf26jBlVkKS8iYHkLV2AON6NGGSRy/8Lil8AAAD//wMA UEsBAi0AFAAGAAgAAAAhALaDOJL+AAAA4QEAABMAAAAAAAAAAAAAAAAAAAAAAFtDb250ZW50X1R5 cGVzXS54bWxQSwECLQAUAAYACAAAACEAOP0h/9YAAACUAQAACwAAAAAAAAAAAAAAAAAvAQAAX3Jl bHMvLnJlbHNQSwECLQAUAAYACAAAACEA5HYDILoBAABXAwAADgAAAAAAAAAAAAAAAAAuAgAAZHJz L2Uyb0RvYy54bWxQSwECLQAUAAYACAAAACEAPB8Lat4AAAAJAQAADwAAAAAAAAAAAAAAAAAUBAAA ZHJzL2Rvd25yZXYueG1sUEsFBgAAAAAEAAQA8wAAAB8FAAAAAA== "/>
                  </w:pict>
                </mc:Fallback>
              </mc:AlternateContent>
            </w:r>
            <w:r w:rsidRPr="00077C3E">
              <w:rPr>
                <w:rFonts w:eastAsia="Times New Roman" w:cs="Times New Roman"/>
                <w:b/>
                <w:noProof/>
                <w:szCs w:val="24"/>
              </w:rPr>
              <w:t>BẮC NINH</w:t>
            </w:r>
          </w:p>
          <w:p w14:paraId="6B85776F" w14:textId="69DF3F46" w:rsidR="00077C3E" w:rsidRPr="00077C3E" w:rsidRDefault="00EA77DF" w:rsidP="00EA77DF">
            <w:pPr>
              <w:spacing w:before="120" w:line="288" w:lineRule="auto"/>
              <w:jc w:val="center"/>
              <w:rPr>
                <w:rFonts w:eastAsia="Times New Roman" w:cs="Times New Roman"/>
                <w:b/>
                <w:iCs/>
                <w:noProof/>
                <w:szCs w:val="24"/>
              </w:rPr>
            </w:pPr>
            <w:r w:rsidRPr="00077C3E">
              <w:rPr>
                <w:rFonts w:asciiTheme="majorHAnsi" w:eastAsia="Times New Roman" w:hAnsiTheme="majorHAnsi" w:cstheme="majorHAnsi"/>
                <w:i/>
                <w:color w:val="auto"/>
                <w:szCs w:val="24"/>
              </w:rPr>
              <w:t>(Đề có 02 trang)</w:t>
            </w:r>
          </w:p>
        </w:tc>
        <w:tc>
          <w:tcPr>
            <w:tcW w:w="6298" w:type="dxa"/>
            <w:hideMark/>
          </w:tcPr>
          <w:p w14:paraId="7A43C16D" w14:textId="77777777" w:rsidR="00077C3E" w:rsidRPr="00077C3E" w:rsidRDefault="00077C3E" w:rsidP="002A6260">
            <w:pPr>
              <w:spacing w:line="288" w:lineRule="auto"/>
              <w:jc w:val="center"/>
              <w:rPr>
                <w:rFonts w:eastAsia="Times New Roman" w:cs="Times New Roman"/>
                <w:b/>
                <w:noProof/>
                <w:szCs w:val="24"/>
              </w:rPr>
            </w:pPr>
            <w:r w:rsidRPr="00077C3E">
              <w:rPr>
                <w:rFonts w:eastAsia="Times New Roman" w:cs="Times New Roman"/>
                <w:b/>
                <w:noProof/>
                <w:szCs w:val="24"/>
                <w:lang w:val="vi-VN"/>
              </w:rPr>
              <w:t xml:space="preserve">ĐỀ KIỂM TRA </w:t>
            </w:r>
            <w:r w:rsidRPr="00077C3E">
              <w:rPr>
                <w:rFonts w:eastAsia="Times New Roman" w:cs="Times New Roman"/>
                <w:b/>
                <w:noProof/>
                <w:szCs w:val="24"/>
              </w:rPr>
              <w:t>CUỐI HỌC KỲ 1</w:t>
            </w:r>
          </w:p>
          <w:p w14:paraId="14606637" w14:textId="77777777" w:rsidR="00077C3E" w:rsidRPr="00077C3E" w:rsidRDefault="00077C3E" w:rsidP="002A6260">
            <w:pPr>
              <w:spacing w:line="288" w:lineRule="auto"/>
              <w:jc w:val="center"/>
              <w:rPr>
                <w:rFonts w:eastAsia="Times New Roman" w:cs="Times New Roman"/>
                <w:b/>
                <w:noProof/>
                <w:szCs w:val="24"/>
              </w:rPr>
            </w:pPr>
            <w:r w:rsidRPr="00077C3E">
              <w:rPr>
                <w:rFonts w:eastAsia="Times New Roman" w:cs="Times New Roman"/>
                <w:b/>
                <w:noProof/>
                <w:szCs w:val="24"/>
              </w:rPr>
              <w:t>Năm học 2024 - 2025</w:t>
            </w:r>
          </w:p>
          <w:p w14:paraId="513E09F2" w14:textId="061342AF" w:rsidR="00077C3E" w:rsidRPr="00077C3E" w:rsidRDefault="00077C3E" w:rsidP="002A6260">
            <w:pPr>
              <w:spacing w:line="288" w:lineRule="auto"/>
              <w:jc w:val="center"/>
              <w:rPr>
                <w:rFonts w:eastAsia="Times New Roman" w:cs="Times New Roman"/>
                <w:b/>
                <w:noProof/>
                <w:szCs w:val="24"/>
              </w:rPr>
            </w:pPr>
            <w:r w:rsidRPr="00077C3E">
              <w:rPr>
                <w:rFonts w:eastAsia="Times New Roman" w:cs="Times New Roman"/>
                <w:b/>
                <w:noProof/>
                <w:szCs w:val="24"/>
                <w:lang w:val="vi-VN"/>
              </w:rPr>
              <w:t xml:space="preserve">Môn: </w:t>
            </w:r>
            <w:r w:rsidRPr="00077C3E">
              <w:rPr>
                <w:rFonts w:eastAsia="Times New Roman" w:cs="Times New Roman"/>
                <w:b/>
                <w:noProof/>
                <w:szCs w:val="24"/>
              </w:rPr>
              <w:t>Giáo dục kinh tế và pháp luật - Lớp 10</w:t>
            </w:r>
          </w:p>
          <w:p w14:paraId="54106B12" w14:textId="1F45B933" w:rsidR="00077C3E" w:rsidRPr="00077C3E" w:rsidRDefault="00077C3E" w:rsidP="002A6260">
            <w:pPr>
              <w:spacing w:line="288" w:lineRule="auto"/>
              <w:rPr>
                <w:rFonts w:eastAsia="Times New Roman" w:cs="Times New Roman"/>
                <w:b/>
                <w:iCs/>
                <w:noProof/>
                <w:szCs w:val="24"/>
              </w:rPr>
            </w:pPr>
            <w:r w:rsidRPr="00077C3E">
              <w:rPr>
                <w:rFonts w:eastAsia="Times New Roman" w:cs="Times New Roman"/>
                <w:noProof/>
                <w:szCs w:val="24"/>
              </w:rPr>
              <mc:AlternateContent>
                <mc:Choice Requires="wps">
                  <w:drawing>
                    <wp:anchor distT="0" distB="0" distL="114300" distR="114300" simplePos="0" relativeHeight="251660288" behindDoc="0" locked="0" layoutInCell="1" allowOverlap="1" wp14:anchorId="09CDF73A" wp14:editId="3D92204C">
                      <wp:simplePos x="0" y="0"/>
                      <wp:positionH relativeFrom="column">
                        <wp:posOffset>1062990</wp:posOffset>
                      </wp:positionH>
                      <wp:positionV relativeFrom="paragraph">
                        <wp:posOffset>200329</wp:posOffset>
                      </wp:positionV>
                      <wp:extent cx="1610995" cy="0"/>
                      <wp:effectExtent l="0" t="0" r="273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8B731F" id="Straight Arrow Connector 3" o:spid="_x0000_s1026" type="#_x0000_t32" style="position:absolute;margin-left:83.7pt;margin-top:15.75pt;width:12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nlfuAEAAFYDAAAOAAAAZHJzL2Uyb0RvYy54bWysU8Fu2zAMvQ/YPwi6L7YDpFiMOD2k6y7d FqDtBzCybAuTRYFUYufvJ6lJVmy3YT4IlEg+Pj7Sm/t5tOKkiQ26RlaLUgrtFLbG9Y18fXn89FkK DuBasOh0I8+a5f3244fN5Gu9xAFtq0lEEMf15Bs5hODromA16BF4gV676OyQRgjxSn3REkwRfbTF sizvigmp9YRKM8fXhzen3Gb8rtMq/Og61kHYRkZuIZ+Uz0M6i+0G6p7AD0ZdaMA/sBjBuFj0BvUA AcSRzF9Qo1GEjF1YKBwL7DqjdO4hdlOVf3TzPIDXuZcoDvubTPz/YNX3087tKVFXs3v2T6h+snC4 G8D1OhN4Ofs4uCpJVUye61tKurDfkzhM37CNMXAMmFWYOxoTZOxPzFns801sPQeh4mN1V5Xr9UoK dfUVUF8TPXH4qnEUyWgkBwLTD2GHzsWRIlW5DJyeOCRaUF8TUlWHj8baPFnrxNTI9Wq5ygmM1rTJ mcKY+sPOkjhB2o385R6j530Y4dG1GWzQ0H652AGMfbNjcesu0iQ10upxfcD2vKerZHF4meVl0dJ2 vL/n7N+/w/YXAAAA//8DAFBLAwQUAAYACAAAACEAFFEDl90AAAAJAQAADwAAAGRycy9kb3ducmV2 LnhtbEyPwU7DMAyG70i8Q2QkLoilKdsYpek0IXHgyDaJa9Z4baFxqiZdy54eIw7j+Nuffn/O15Nr xQn70HjSoGYJCKTS24YqDfvd6/0KRIiGrGk9oYZvDLAurq9yk1k/0juetrESXEIhMxrqGLtMylDW 6EyY+Q6Jd0ffOxM59pW0vRm53LUyTZKldKYhvlCbDl9qLL+2g9OAYVioZPPkqv3bebz7SM+fY7fT +vZm2jyDiDjFCwy/+qwOBTsd/EA2iJbz8nHOqIYHtQDBwDxVCsThbyCLXP7/oPgBAAD//wMAUEsB Ai0AFAAGAAgAAAAhALaDOJL+AAAA4QEAABMAAAAAAAAAAAAAAAAAAAAAAFtDb250ZW50X1R5cGVz XS54bWxQSwECLQAUAAYACAAAACEAOP0h/9YAAACUAQAACwAAAAAAAAAAAAAAAAAvAQAAX3JlbHMv LnJlbHNQSwECLQAUAAYACAAAACEAnop5X7gBAABWAwAADgAAAAAAAAAAAAAAAAAuAgAAZHJzL2Uy b0RvYy54bWxQSwECLQAUAAYACAAAACEAFFEDl90AAAAJAQAADwAAAAAAAAAAAAAAAAASBAAAZHJz L2Rvd25yZXYueG1sUEsFBgAAAAAEAAQA8wAAABwFAAAAAA== "/>
                  </w:pict>
                </mc:Fallback>
              </mc:AlternateContent>
            </w:r>
            <w:r w:rsidRPr="00077C3E">
              <w:rPr>
                <w:rFonts w:eastAsia="Times New Roman" w:cs="Times New Roman"/>
                <w:i/>
                <w:noProof/>
                <w:szCs w:val="24"/>
                <w:lang w:val="vi-VN"/>
              </w:rPr>
              <w:t>Thời gian làm bài:</w:t>
            </w:r>
            <w:r w:rsidRPr="00077C3E">
              <w:rPr>
                <w:rFonts w:eastAsia="Times New Roman" w:cs="Times New Roman"/>
                <w:i/>
                <w:noProof/>
                <w:szCs w:val="24"/>
              </w:rPr>
              <w:t xml:space="preserve"> 45</w:t>
            </w:r>
            <w:r w:rsidRPr="00077C3E">
              <w:rPr>
                <w:rFonts w:eastAsia="Times New Roman" w:cs="Times New Roman"/>
                <w:i/>
                <w:noProof/>
                <w:szCs w:val="24"/>
                <w:lang w:val="vi-VN"/>
              </w:rPr>
              <w:t xml:space="preserve"> phút </w:t>
            </w:r>
            <w:r w:rsidRPr="00077C3E">
              <w:rPr>
                <w:rFonts w:eastAsia="Times New Roman" w:cs="Times New Roman"/>
                <w:i/>
                <w:noProof/>
                <w:szCs w:val="24"/>
              </w:rPr>
              <w:t>(</w:t>
            </w:r>
            <w:r w:rsidRPr="00077C3E">
              <w:rPr>
                <w:rFonts w:eastAsia="Times New Roman" w:cs="Times New Roman"/>
                <w:i/>
                <w:noProof/>
                <w:szCs w:val="24"/>
                <w:lang w:val="vi-VN"/>
              </w:rPr>
              <w:t xml:space="preserve">không kể thời gian </w:t>
            </w:r>
            <w:r w:rsidRPr="00077C3E">
              <w:rPr>
                <w:rFonts w:eastAsia="Times New Roman" w:cs="Times New Roman"/>
                <w:i/>
                <w:noProof/>
                <w:szCs w:val="24"/>
              </w:rPr>
              <w:t>giao</w:t>
            </w:r>
            <w:r w:rsidRPr="00077C3E">
              <w:rPr>
                <w:rFonts w:eastAsia="Times New Roman" w:cs="Times New Roman"/>
                <w:i/>
                <w:noProof/>
                <w:szCs w:val="24"/>
                <w:lang w:val="vi-VN"/>
              </w:rPr>
              <w:t xml:space="preserve"> đề</w:t>
            </w:r>
            <w:r w:rsidRPr="00077C3E">
              <w:rPr>
                <w:rFonts w:eastAsia="Times New Roman" w:cs="Times New Roman"/>
                <w:i/>
                <w:noProof/>
                <w:szCs w:val="24"/>
              </w:rPr>
              <w:t>)</w:t>
            </w:r>
          </w:p>
        </w:tc>
      </w:tr>
    </w:tbl>
    <w:p w14:paraId="29EDCE3D" w14:textId="4817B261" w:rsidR="00077C3E" w:rsidRPr="00077C3E" w:rsidRDefault="00077C3E" w:rsidP="00333DC3">
      <w:pPr>
        <w:spacing w:before="60" w:line="240" w:lineRule="auto"/>
        <w:rPr>
          <w:rFonts w:asciiTheme="majorHAnsi" w:eastAsia="Times New Roman" w:hAnsiTheme="majorHAnsi" w:cstheme="majorHAnsi"/>
          <w:i/>
          <w:color w:val="auto"/>
          <w:szCs w:val="24"/>
        </w:rPr>
      </w:pPr>
    </w:p>
    <w:p w14:paraId="26F42806" w14:textId="77777777" w:rsidR="00333DC3" w:rsidRPr="00EA77DF" w:rsidRDefault="00333DC3" w:rsidP="00EA77DF">
      <w:pPr>
        <w:spacing w:before="40" w:line="240" w:lineRule="auto"/>
        <w:rPr>
          <w:rFonts w:asciiTheme="majorHAnsi" w:eastAsia="Times New Roman" w:hAnsiTheme="majorHAnsi" w:cstheme="majorHAnsi"/>
          <w:b/>
          <w:color w:val="auto"/>
          <w:sz w:val="26"/>
          <w:szCs w:val="26"/>
        </w:rPr>
      </w:pPr>
      <w:r w:rsidRPr="00EA77DF">
        <w:rPr>
          <w:rFonts w:asciiTheme="majorHAnsi" w:eastAsia="Times New Roman" w:hAnsiTheme="majorHAnsi" w:cstheme="majorHAnsi"/>
          <w:b/>
          <w:color w:val="auto"/>
          <w:sz w:val="26"/>
          <w:szCs w:val="26"/>
          <w:lang w:val="vi-VN"/>
        </w:rPr>
        <w:t>PHẦN TRẮC NGHIỆM</w:t>
      </w:r>
      <w:r w:rsidRPr="00EA77DF">
        <w:rPr>
          <w:rFonts w:asciiTheme="majorHAnsi" w:eastAsia="Times New Roman" w:hAnsiTheme="majorHAnsi" w:cstheme="majorHAnsi"/>
          <w:b/>
          <w:color w:val="auto"/>
          <w:sz w:val="26"/>
          <w:szCs w:val="26"/>
        </w:rPr>
        <w:t xml:space="preserve"> </w:t>
      </w:r>
      <w:bookmarkStart w:id="0" w:name="_Hlk184570081"/>
      <w:bookmarkStart w:id="1" w:name="_Hlk184571280"/>
      <w:r w:rsidRPr="00EA77DF">
        <w:rPr>
          <w:rFonts w:asciiTheme="majorHAnsi" w:eastAsia="Times New Roman" w:hAnsiTheme="majorHAnsi" w:cstheme="majorHAnsi"/>
          <w:b/>
          <w:color w:val="auto"/>
          <w:sz w:val="26"/>
          <w:szCs w:val="26"/>
          <w:lang w:val="vi-VN"/>
        </w:rPr>
        <w:t>(</w:t>
      </w:r>
      <w:r w:rsidRPr="00EA77DF">
        <w:rPr>
          <w:rFonts w:asciiTheme="majorHAnsi" w:eastAsia="Times New Roman" w:hAnsiTheme="majorHAnsi" w:cstheme="majorHAnsi"/>
          <w:b/>
          <w:color w:val="auto"/>
          <w:sz w:val="26"/>
          <w:szCs w:val="26"/>
        </w:rPr>
        <w:t>5,0 điểm</w:t>
      </w:r>
      <w:r w:rsidRPr="00EA77DF">
        <w:rPr>
          <w:rFonts w:asciiTheme="majorHAnsi" w:eastAsia="Times New Roman" w:hAnsiTheme="majorHAnsi" w:cstheme="majorHAnsi"/>
          <w:b/>
          <w:color w:val="auto"/>
          <w:sz w:val="26"/>
          <w:szCs w:val="26"/>
          <w:lang w:val="vi-VN"/>
        </w:rPr>
        <w:t>)</w:t>
      </w:r>
      <w:bookmarkEnd w:id="0"/>
    </w:p>
    <w:bookmarkEnd w:id="1"/>
    <w:p w14:paraId="7FB03296" w14:textId="77777777" w:rsidR="00333DC3" w:rsidRPr="00EA77DF" w:rsidRDefault="00333DC3" w:rsidP="00EA77DF">
      <w:pPr>
        <w:spacing w:before="40" w:after="160" w:line="240" w:lineRule="auto"/>
        <w:jc w:val="both"/>
        <w:rPr>
          <w:rFonts w:asciiTheme="majorHAnsi" w:eastAsia="Times New Roman" w:hAnsiTheme="majorHAnsi" w:cstheme="majorHAnsi"/>
          <w:b/>
          <w:color w:val="auto"/>
          <w:sz w:val="26"/>
          <w:szCs w:val="26"/>
          <w:lang w:val="vi-VN"/>
        </w:rPr>
      </w:pPr>
      <w:r w:rsidRPr="00EA77DF">
        <w:rPr>
          <w:rFonts w:asciiTheme="majorHAnsi" w:eastAsia="Times New Roman" w:hAnsiTheme="majorHAnsi" w:cstheme="majorHAnsi"/>
          <w:b/>
          <w:color w:val="auto"/>
          <w:sz w:val="26"/>
          <w:szCs w:val="26"/>
        </w:rPr>
        <w:t xml:space="preserve">I. </w:t>
      </w:r>
      <w:r w:rsidRPr="00EA77DF">
        <w:rPr>
          <w:rFonts w:asciiTheme="majorHAnsi" w:eastAsia="Times New Roman" w:hAnsiTheme="majorHAnsi" w:cstheme="majorHAnsi"/>
          <w:b/>
          <w:color w:val="auto"/>
          <w:sz w:val="26"/>
          <w:szCs w:val="26"/>
          <w:lang w:val="vi-VN"/>
        </w:rPr>
        <w:t xml:space="preserve">Câu trắc nghiệm nhiều lựa chọn. Thí sinh trả lời từ câu 1 đến câu 12. Mỗi câu hỏi thí sinh chỉ chọn một phương án. </w:t>
      </w:r>
    </w:p>
    <w:p w14:paraId="39CA5032" w14:textId="77777777" w:rsidR="00DC1E54" w:rsidRPr="00EA77DF" w:rsidRDefault="00DC1E54" w:rsidP="00EA77DF">
      <w:pPr>
        <w:pStyle w:val="NoSpacing"/>
        <w:spacing w:before="40"/>
        <w:rPr>
          <w:rFonts w:asciiTheme="majorHAnsi" w:eastAsia="Times New Roman" w:hAnsiTheme="majorHAnsi" w:cstheme="majorHAnsi"/>
          <w:sz w:val="26"/>
          <w:szCs w:val="26"/>
          <w:lang w:val="vi-VN"/>
        </w:rPr>
      </w:pPr>
      <w:r w:rsidRPr="00EA77DF">
        <w:rPr>
          <w:rFonts w:asciiTheme="majorHAnsi" w:hAnsiTheme="majorHAnsi" w:cstheme="majorHAnsi"/>
          <w:b/>
          <w:color w:val="000000"/>
          <w:sz w:val="26"/>
          <w:szCs w:val="26"/>
        </w:rPr>
        <w:t xml:space="preserve">Câu 1. </w:t>
      </w:r>
      <w:r w:rsidRPr="00EA77DF">
        <w:rPr>
          <w:rFonts w:asciiTheme="majorHAnsi" w:hAnsiTheme="majorHAnsi" w:cstheme="majorHAnsi"/>
          <w:color w:val="000000"/>
          <w:sz w:val="26"/>
          <w:szCs w:val="26"/>
          <w:lang w:val="vi-VN"/>
        </w:rPr>
        <w:t xml:space="preserve">Mô hình kinh tế hợp tác xã được thành lập dựa trên nguyên tắc cơ bản nào </w:t>
      </w:r>
      <w:r w:rsidR="004B4983" w:rsidRPr="00EA77DF">
        <w:rPr>
          <w:rFonts w:asciiTheme="majorHAnsi" w:hAnsiTheme="majorHAnsi" w:cstheme="majorHAnsi"/>
          <w:color w:val="000000"/>
          <w:sz w:val="26"/>
          <w:szCs w:val="26"/>
          <w:lang w:val="vi-VN"/>
        </w:rPr>
        <w:t>sau đây</w:t>
      </w:r>
      <w:bookmarkStart w:id="2" w:name="_Hlk184542743"/>
      <w:r w:rsidRPr="00EA77DF">
        <w:rPr>
          <w:rFonts w:asciiTheme="majorHAnsi" w:hAnsiTheme="majorHAnsi" w:cstheme="majorHAnsi"/>
          <w:color w:val="000000"/>
          <w:sz w:val="26"/>
          <w:szCs w:val="26"/>
          <w:lang w:val="vi-VN"/>
        </w:rPr>
        <w:t>?</w:t>
      </w:r>
      <w:bookmarkEnd w:id="2"/>
    </w:p>
    <w:p w14:paraId="21736455" w14:textId="77777777" w:rsidR="009F351A" w:rsidRPr="00EA77DF" w:rsidRDefault="006D6C20" w:rsidP="00EA77DF">
      <w:pPr>
        <w:tabs>
          <w:tab w:val="left" w:pos="283"/>
          <w:tab w:val="left" w:pos="2906"/>
          <w:tab w:val="left" w:pos="5528"/>
          <w:tab w:val="left" w:pos="8150"/>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lang w:val="vi-VN"/>
        </w:rPr>
        <w:t>Tự nguyện.</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lang w:val="vi-VN"/>
        </w:rPr>
        <w:t>Bắt buộc.</w:t>
      </w: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lang w:val="vi-VN"/>
        </w:rPr>
        <w:t>Độc lập.</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lang w:val="vi-VN"/>
        </w:rPr>
        <w:t>Cưỡng chế.</w:t>
      </w:r>
    </w:p>
    <w:p w14:paraId="62DCE65F" w14:textId="77777777" w:rsidR="00EA785E" w:rsidRPr="00EA77DF" w:rsidRDefault="00EA785E" w:rsidP="00EA77DF">
      <w:pPr>
        <w:pStyle w:val="NoSpacing"/>
        <w:spacing w:before="40"/>
        <w:rPr>
          <w:rFonts w:asciiTheme="majorHAnsi" w:eastAsia="Times New Roman" w:hAnsiTheme="majorHAnsi" w:cstheme="majorHAnsi"/>
          <w:sz w:val="26"/>
          <w:szCs w:val="26"/>
          <w:lang w:val="vi-VN"/>
        </w:rPr>
      </w:pPr>
      <w:r w:rsidRPr="00EA77DF">
        <w:rPr>
          <w:rFonts w:asciiTheme="majorHAnsi" w:hAnsiTheme="majorHAnsi" w:cstheme="majorHAnsi"/>
          <w:b/>
          <w:color w:val="000000"/>
          <w:sz w:val="26"/>
          <w:szCs w:val="26"/>
        </w:rPr>
        <w:t xml:space="preserve">Câu 2. </w:t>
      </w:r>
      <w:r w:rsidRPr="00EA77DF">
        <w:rPr>
          <w:rFonts w:asciiTheme="majorHAnsi" w:hAnsiTheme="majorHAnsi" w:cstheme="majorHAnsi"/>
          <w:color w:val="000000"/>
          <w:sz w:val="26"/>
          <w:szCs w:val="26"/>
          <w:lang w:val="vi-VN"/>
        </w:rPr>
        <w:t>Một trong những vai trò quan trọng của sản xuất kinh doanh là góp phần</w:t>
      </w:r>
    </w:p>
    <w:p w14:paraId="4F7EAE04"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lang w:val="vi-VN"/>
        </w:rPr>
        <w:t>thúc đẩy khủng hoảng.</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lang w:val="vi-VN"/>
        </w:rPr>
        <w:t>giải quyết việc làm.</w:t>
      </w:r>
    </w:p>
    <w:p w14:paraId="49E6B1AF"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lang w:val="vi-VN"/>
        </w:rPr>
        <w:t>duy trì thất nghiệp.</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lang w:val="vi-VN"/>
        </w:rPr>
        <w:t>tàn phá môi trường.</w:t>
      </w:r>
    </w:p>
    <w:p w14:paraId="323B656F" w14:textId="77777777" w:rsidR="00380591" w:rsidRPr="00EA77DF" w:rsidRDefault="00380591" w:rsidP="00EA77DF">
      <w:pPr>
        <w:pStyle w:val="NoSpacing"/>
        <w:spacing w:before="40"/>
        <w:rPr>
          <w:rFonts w:asciiTheme="majorHAnsi" w:eastAsia="Calibri" w:hAnsiTheme="majorHAnsi" w:cstheme="majorHAnsi"/>
          <w:color w:val="000000"/>
          <w:sz w:val="26"/>
          <w:szCs w:val="26"/>
        </w:rPr>
      </w:pPr>
      <w:r w:rsidRPr="00EA77DF">
        <w:rPr>
          <w:rFonts w:asciiTheme="majorHAnsi" w:hAnsiTheme="majorHAnsi" w:cstheme="majorHAnsi"/>
          <w:b/>
          <w:color w:val="000000"/>
          <w:sz w:val="26"/>
          <w:szCs w:val="26"/>
        </w:rPr>
        <w:t xml:space="preserve">Câu 3. </w:t>
      </w:r>
      <w:r w:rsidRPr="00EA77DF">
        <w:rPr>
          <w:rFonts w:asciiTheme="majorHAnsi" w:hAnsiTheme="majorHAnsi" w:cstheme="majorHAnsi"/>
          <w:color w:val="000000"/>
          <w:sz w:val="26"/>
          <w:szCs w:val="26"/>
        </w:rPr>
        <w:t xml:space="preserve">Đặc điểm của tín dụng là người cho vay nhường quyền </w:t>
      </w:r>
      <w:r w:rsidR="00A66DFD" w:rsidRPr="00EA77DF">
        <w:rPr>
          <w:rFonts w:asciiTheme="majorHAnsi" w:hAnsiTheme="majorHAnsi" w:cstheme="majorHAnsi"/>
          <w:color w:val="000000"/>
          <w:sz w:val="26"/>
          <w:szCs w:val="26"/>
        </w:rPr>
        <w:t>nào sau đây của</w:t>
      </w:r>
      <w:r w:rsidRPr="00EA77DF">
        <w:rPr>
          <w:rFonts w:asciiTheme="majorHAnsi" w:hAnsiTheme="majorHAnsi" w:cstheme="majorHAnsi"/>
          <w:color w:val="000000"/>
          <w:sz w:val="26"/>
          <w:szCs w:val="26"/>
        </w:rPr>
        <w:t xml:space="preserve"> nguồn vốn cho người vay trong một thời gian nhất định</w:t>
      </w:r>
      <w:r w:rsidR="00A66DFD" w:rsidRPr="00EA77DF">
        <w:rPr>
          <w:rFonts w:asciiTheme="majorHAnsi" w:hAnsiTheme="majorHAnsi" w:cstheme="majorHAnsi"/>
          <w:color w:val="000000"/>
          <w:sz w:val="26"/>
          <w:szCs w:val="26"/>
          <w:lang w:val="vi-VN"/>
        </w:rPr>
        <w:t>?</w:t>
      </w:r>
    </w:p>
    <w:p w14:paraId="2BAF2B84" w14:textId="77777777" w:rsidR="009F351A" w:rsidRPr="00EA77DF" w:rsidRDefault="006D6C20" w:rsidP="00EA77DF">
      <w:pPr>
        <w:tabs>
          <w:tab w:val="left" w:pos="283"/>
          <w:tab w:val="left" w:pos="2906"/>
          <w:tab w:val="left" w:pos="5528"/>
          <w:tab w:val="left" w:pos="8150"/>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00A66DFD" w:rsidRPr="00EA77DF">
        <w:rPr>
          <w:rFonts w:asciiTheme="majorHAnsi" w:hAnsiTheme="majorHAnsi" w:cstheme="majorHAnsi"/>
          <w:sz w:val="26"/>
          <w:szCs w:val="26"/>
        </w:rPr>
        <w:t>Q</w:t>
      </w:r>
      <w:r w:rsidRPr="00EA77DF">
        <w:rPr>
          <w:rFonts w:asciiTheme="majorHAnsi" w:hAnsiTheme="majorHAnsi" w:cstheme="majorHAnsi"/>
          <w:sz w:val="26"/>
          <w:szCs w:val="26"/>
        </w:rPr>
        <w:t xml:space="preserve">uyền </w:t>
      </w:r>
      <w:r w:rsidR="00A66DFD" w:rsidRPr="00EA77DF">
        <w:rPr>
          <w:rFonts w:asciiTheme="majorHAnsi" w:hAnsiTheme="majorHAnsi" w:cstheme="majorHAnsi"/>
          <w:sz w:val="26"/>
          <w:szCs w:val="26"/>
        </w:rPr>
        <w:t>sử dụng</w:t>
      </w:r>
      <w:r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rPr>
        <w:t>Quyền sở hữu</w:t>
      </w:r>
      <w:r w:rsidR="00380591"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C. </w:t>
      </w:r>
      <w:r w:rsidR="00A66DFD" w:rsidRPr="00EA77DF">
        <w:rPr>
          <w:rFonts w:asciiTheme="majorHAnsi" w:hAnsiTheme="majorHAnsi" w:cstheme="majorHAnsi"/>
          <w:sz w:val="26"/>
          <w:szCs w:val="26"/>
        </w:rPr>
        <w:t>Q</w:t>
      </w:r>
      <w:r w:rsidRPr="00EA77DF">
        <w:rPr>
          <w:rFonts w:asciiTheme="majorHAnsi" w:hAnsiTheme="majorHAnsi" w:cstheme="majorHAnsi"/>
          <w:sz w:val="26"/>
          <w:szCs w:val="26"/>
        </w:rPr>
        <w:t>uyền thế chấp.</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rPr>
        <w:t>Quyền</w:t>
      </w:r>
      <w:r w:rsidR="00380591" w:rsidRPr="00EA77DF">
        <w:rPr>
          <w:rFonts w:asciiTheme="majorHAnsi" w:hAnsiTheme="majorHAnsi" w:cstheme="majorHAnsi"/>
          <w:sz w:val="26"/>
          <w:szCs w:val="26"/>
        </w:rPr>
        <w:t xml:space="preserve"> bảo lãnh.</w:t>
      </w:r>
    </w:p>
    <w:p w14:paraId="7A2538C6" w14:textId="77777777" w:rsidR="00380591" w:rsidRPr="00EA77DF" w:rsidRDefault="00380591" w:rsidP="00EA77DF">
      <w:pPr>
        <w:pStyle w:val="NoSpacing"/>
        <w:spacing w:before="40"/>
        <w:rPr>
          <w:rFonts w:asciiTheme="majorHAnsi" w:hAnsiTheme="majorHAnsi" w:cstheme="majorHAnsi"/>
          <w:color w:val="000000"/>
          <w:sz w:val="26"/>
          <w:szCs w:val="26"/>
        </w:rPr>
      </w:pPr>
      <w:r w:rsidRPr="00EA77DF">
        <w:rPr>
          <w:rFonts w:asciiTheme="majorHAnsi" w:hAnsiTheme="majorHAnsi" w:cstheme="majorHAnsi"/>
          <w:b/>
          <w:color w:val="000000"/>
          <w:sz w:val="26"/>
          <w:szCs w:val="26"/>
        </w:rPr>
        <w:t xml:space="preserve">Câu 4. </w:t>
      </w:r>
      <w:r w:rsidRPr="00EA77DF">
        <w:rPr>
          <w:rFonts w:asciiTheme="majorHAnsi" w:hAnsiTheme="majorHAnsi" w:cstheme="majorHAnsi"/>
          <w:color w:val="000000"/>
          <w:sz w:val="26"/>
          <w:szCs w:val="26"/>
        </w:rPr>
        <w:t xml:space="preserve">Những người có thu nhập cao trong doanh nghiệp phải trích một khoản tiền từ phần thu nhập để nộp vào ngân sách nhà nước </w:t>
      </w:r>
      <w:r w:rsidR="009F2790" w:rsidRPr="00EA77DF">
        <w:rPr>
          <w:rFonts w:asciiTheme="majorHAnsi" w:hAnsiTheme="majorHAnsi" w:cstheme="majorHAnsi"/>
          <w:color w:val="000000"/>
          <w:sz w:val="26"/>
          <w:szCs w:val="26"/>
        </w:rPr>
        <w:t xml:space="preserve">gọi là </w:t>
      </w:r>
      <w:r w:rsidRPr="00EA77DF">
        <w:rPr>
          <w:rFonts w:asciiTheme="majorHAnsi" w:hAnsiTheme="majorHAnsi" w:cstheme="majorHAnsi"/>
          <w:color w:val="000000"/>
          <w:sz w:val="26"/>
          <w:szCs w:val="26"/>
        </w:rPr>
        <w:t>thuế</w:t>
      </w:r>
    </w:p>
    <w:p w14:paraId="00FFEB43"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rPr>
        <w:t>giá trị gia tăng.</w:t>
      </w:r>
      <w:r w:rsidRPr="00EA77DF">
        <w:rPr>
          <w:rStyle w:val="YoungMixChar"/>
          <w:rFonts w:asciiTheme="majorHAnsi" w:hAnsiTheme="majorHAnsi" w:cstheme="majorHAnsi"/>
          <w:b/>
          <w:sz w:val="26"/>
          <w:szCs w:val="26"/>
        </w:rPr>
        <w:tab/>
        <w:t xml:space="preserve">B. </w:t>
      </w:r>
      <w:r w:rsidR="009F2790" w:rsidRPr="00EA77DF">
        <w:rPr>
          <w:rFonts w:asciiTheme="majorHAnsi" w:hAnsiTheme="majorHAnsi" w:cstheme="majorHAnsi"/>
          <w:sz w:val="26"/>
          <w:szCs w:val="26"/>
        </w:rPr>
        <w:t xml:space="preserve">xuất </w:t>
      </w:r>
      <w:r w:rsidRPr="00EA77DF">
        <w:rPr>
          <w:rFonts w:asciiTheme="majorHAnsi" w:hAnsiTheme="majorHAnsi" w:cstheme="majorHAnsi"/>
          <w:sz w:val="26"/>
          <w:szCs w:val="26"/>
        </w:rPr>
        <w:t>nhập khẩu.</w:t>
      </w:r>
    </w:p>
    <w:p w14:paraId="74F10908"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rPr>
        <w:t>tiêu thụ đặc biệt.</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rPr>
        <w:t>thu nhập cá nhân.</w:t>
      </w:r>
    </w:p>
    <w:p w14:paraId="5DF471BD" w14:textId="77777777" w:rsidR="00380591" w:rsidRPr="00EA77DF" w:rsidRDefault="00380591" w:rsidP="00EA77DF">
      <w:pPr>
        <w:pStyle w:val="NoSpacing"/>
        <w:spacing w:before="40"/>
        <w:rPr>
          <w:rFonts w:asciiTheme="majorHAnsi" w:eastAsia="Calibri" w:hAnsiTheme="majorHAnsi" w:cstheme="majorHAnsi"/>
          <w:color w:val="000000"/>
          <w:sz w:val="26"/>
          <w:szCs w:val="26"/>
        </w:rPr>
      </w:pPr>
      <w:r w:rsidRPr="00EA77DF">
        <w:rPr>
          <w:rFonts w:asciiTheme="majorHAnsi" w:hAnsiTheme="majorHAnsi" w:cstheme="majorHAnsi"/>
          <w:b/>
          <w:color w:val="000000"/>
          <w:sz w:val="26"/>
          <w:szCs w:val="26"/>
        </w:rPr>
        <w:t xml:space="preserve">Câu 5. </w:t>
      </w:r>
      <w:r w:rsidRPr="00EA77DF">
        <w:rPr>
          <w:rFonts w:asciiTheme="majorHAnsi" w:hAnsiTheme="majorHAnsi" w:cstheme="majorHAnsi"/>
          <w:color w:val="000000"/>
          <w:sz w:val="26"/>
          <w:szCs w:val="26"/>
        </w:rPr>
        <w:t>Một trong những hạn chế của mô hình hộ sản xuất kinh doanh là</w:t>
      </w:r>
    </w:p>
    <w:p w14:paraId="05BC5261" w14:textId="77777777" w:rsidR="009F351A" w:rsidRPr="00EA77DF" w:rsidRDefault="006D6C20" w:rsidP="00EA77DF">
      <w:pPr>
        <w:tabs>
          <w:tab w:val="left" w:pos="283"/>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rPr>
        <w:t>bộ máy quản lí gọn nhẹ, linh hoạt.</w:t>
      </w:r>
    </w:p>
    <w:p w14:paraId="24B10A3D" w14:textId="77777777" w:rsidR="009F351A" w:rsidRPr="00EA77DF" w:rsidRDefault="006D6C20" w:rsidP="00EA77DF">
      <w:pPr>
        <w:tabs>
          <w:tab w:val="left" w:pos="283"/>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rPr>
        <w:t>quy mô nhỏ, khó huy động vốn.</w:t>
      </w:r>
    </w:p>
    <w:p w14:paraId="36E28613" w14:textId="77777777" w:rsidR="009F351A" w:rsidRPr="00EA77DF" w:rsidRDefault="006D6C20" w:rsidP="00EA77DF">
      <w:pPr>
        <w:tabs>
          <w:tab w:val="left" w:pos="283"/>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rPr>
        <w:t>chủ động quản lí và tiêu thụ sản phẩm.</w:t>
      </w:r>
    </w:p>
    <w:p w14:paraId="2B3E5E6C" w14:textId="77777777" w:rsidR="009F351A" w:rsidRPr="00EA77DF" w:rsidRDefault="006D6C20" w:rsidP="00EA77DF">
      <w:pPr>
        <w:tabs>
          <w:tab w:val="left" w:pos="283"/>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rPr>
        <w:t>khó khăn trong quản lí nợ công</w:t>
      </w:r>
      <w:r w:rsidR="0052152B" w:rsidRPr="00EA77DF">
        <w:rPr>
          <w:rFonts w:asciiTheme="majorHAnsi" w:hAnsiTheme="majorHAnsi" w:cstheme="majorHAnsi"/>
          <w:sz w:val="26"/>
          <w:szCs w:val="26"/>
        </w:rPr>
        <w:t>.</w:t>
      </w:r>
    </w:p>
    <w:p w14:paraId="12B90EB5" w14:textId="77777777" w:rsidR="005F127A" w:rsidRPr="00EA77DF" w:rsidRDefault="005F127A" w:rsidP="00EA77DF">
      <w:pPr>
        <w:pStyle w:val="NoSpacing"/>
        <w:spacing w:before="40"/>
        <w:rPr>
          <w:rFonts w:asciiTheme="majorHAnsi" w:eastAsia="Times New Roman" w:hAnsiTheme="majorHAnsi" w:cstheme="majorHAnsi"/>
          <w:sz w:val="26"/>
          <w:szCs w:val="26"/>
        </w:rPr>
      </w:pPr>
      <w:r w:rsidRPr="00EA77DF">
        <w:rPr>
          <w:rFonts w:asciiTheme="majorHAnsi" w:hAnsiTheme="majorHAnsi" w:cstheme="majorHAnsi"/>
          <w:b/>
          <w:color w:val="000000"/>
          <w:sz w:val="26"/>
          <w:szCs w:val="26"/>
        </w:rPr>
        <w:t xml:space="preserve">Câu 6. </w:t>
      </w:r>
      <w:r w:rsidRPr="00EA77DF">
        <w:rPr>
          <w:rFonts w:asciiTheme="majorHAnsi" w:hAnsiTheme="majorHAnsi" w:cstheme="majorHAnsi"/>
          <w:color w:val="000000"/>
          <w:sz w:val="26"/>
          <w:szCs w:val="26"/>
        </w:rPr>
        <w:t>Cho vay tín chấp là hình thức cho vay dựa vào uy tín của người vay do đó không cần</w:t>
      </w:r>
    </w:p>
    <w:p w14:paraId="6075F571"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005F127A" w:rsidRPr="00EA77DF">
        <w:rPr>
          <w:rFonts w:asciiTheme="majorHAnsi" w:hAnsiTheme="majorHAnsi" w:cstheme="majorHAnsi"/>
          <w:sz w:val="26"/>
          <w:szCs w:val="26"/>
        </w:rPr>
        <w:t>trả lãi suất tiền vay</w:t>
      </w:r>
      <w:r w:rsidR="00913005"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B. </w:t>
      </w:r>
      <w:r w:rsidR="005F127A" w:rsidRPr="00EA77DF">
        <w:rPr>
          <w:rFonts w:asciiTheme="majorHAnsi" w:hAnsiTheme="majorHAnsi" w:cstheme="majorHAnsi"/>
          <w:sz w:val="26"/>
          <w:szCs w:val="26"/>
        </w:rPr>
        <w:t>thời gian trả nợ.</w:t>
      </w:r>
    </w:p>
    <w:p w14:paraId="2855D907"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005F127A" w:rsidRPr="00EA77DF">
        <w:rPr>
          <w:rFonts w:asciiTheme="majorHAnsi" w:hAnsiTheme="majorHAnsi" w:cstheme="majorHAnsi"/>
          <w:sz w:val="26"/>
          <w:szCs w:val="26"/>
        </w:rPr>
        <w:t>tài sản đảm bảo.</w:t>
      </w:r>
      <w:r w:rsidRPr="00EA77DF">
        <w:rPr>
          <w:rStyle w:val="YoungMixChar"/>
          <w:rFonts w:asciiTheme="majorHAnsi" w:hAnsiTheme="majorHAnsi" w:cstheme="majorHAnsi"/>
          <w:b/>
          <w:sz w:val="26"/>
          <w:szCs w:val="26"/>
        </w:rPr>
        <w:tab/>
        <w:t xml:space="preserve">D. </w:t>
      </w:r>
      <w:r w:rsidR="005F127A" w:rsidRPr="00EA77DF">
        <w:rPr>
          <w:rFonts w:asciiTheme="majorHAnsi" w:hAnsiTheme="majorHAnsi" w:cstheme="majorHAnsi"/>
          <w:sz w:val="26"/>
          <w:szCs w:val="26"/>
        </w:rPr>
        <w:t>ngân hàng bảo lãnh.</w:t>
      </w:r>
    </w:p>
    <w:p w14:paraId="0073A761" w14:textId="6DC92E38" w:rsidR="00380591" w:rsidRPr="00EA77DF" w:rsidRDefault="00380591" w:rsidP="00EA77DF">
      <w:pPr>
        <w:pStyle w:val="NoSpacing"/>
        <w:spacing w:before="40"/>
        <w:rPr>
          <w:rFonts w:asciiTheme="majorHAnsi" w:eastAsia="Calibri" w:hAnsiTheme="majorHAnsi" w:cstheme="majorHAnsi"/>
          <w:sz w:val="26"/>
          <w:szCs w:val="26"/>
        </w:rPr>
      </w:pPr>
      <w:r w:rsidRPr="00EA77DF">
        <w:rPr>
          <w:rFonts w:asciiTheme="majorHAnsi" w:hAnsiTheme="majorHAnsi" w:cstheme="majorHAnsi"/>
          <w:b/>
          <w:color w:val="000000"/>
          <w:sz w:val="26"/>
          <w:szCs w:val="26"/>
        </w:rPr>
        <w:t xml:space="preserve">Câu 7. </w:t>
      </w:r>
      <w:r w:rsidR="007A6B35" w:rsidRPr="00EA77DF">
        <w:rPr>
          <w:rFonts w:asciiTheme="majorHAnsi" w:hAnsiTheme="majorHAnsi" w:cstheme="majorHAnsi"/>
          <w:color w:val="000000"/>
          <w:sz w:val="26"/>
          <w:szCs w:val="26"/>
        </w:rPr>
        <w:t>Tham gia dịch vụ t</w:t>
      </w:r>
      <w:r w:rsidRPr="00EA77DF">
        <w:rPr>
          <w:rFonts w:asciiTheme="majorHAnsi" w:hAnsiTheme="majorHAnsi" w:cstheme="majorHAnsi"/>
          <w:color w:val="000000"/>
          <w:sz w:val="26"/>
          <w:szCs w:val="26"/>
        </w:rPr>
        <w:t>ín dụng ngân hàng</w:t>
      </w:r>
      <w:r w:rsidR="008F01D8" w:rsidRPr="00EA77DF">
        <w:rPr>
          <w:rFonts w:asciiTheme="majorHAnsi" w:hAnsiTheme="majorHAnsi" w:cstheme="majorHAnsi"/>
          <w:color w:val="000000"/>
          <w:sz w:val="26"/>
          <w:szCs w:val="26"/>
        </w:rPr>
        <w:t>,</w:t>
      </w:r>
      <w:r w:rsidRPr="00EA77DF">
        <w:rPr>
          <w:rFonts w:asciiTheme="majorHAnsi" w:hAnsiTheme="majorHAnsi" w:cstheme="majorHAnsi"/>
          <w:color w:val="000000"/>
          <w:sz w:val="26"/>
          <w:szCs w:val="26"/>
        </w:rPr>
        <w:t xml:space="preserve"> khách hàng </w:t>
      </w:r>
      <w:r w:rsidR="007A6B35" w:rsidRPr="00EA77DF">
        <w:rPr>
          <w:rFonts w:asciiTheme="majorHAnsi" w:hAnsiTheme="majorHAnsi" w:cstheme="majorHAnsi"/>
          <w:color w:val="000000"/>
          <w:sz w:val="26"/>
          <w:szCs w:val="26"/>
        </w:rPr>
        <w:t>phải</w:t>
      </w:r>
    </w:p>
    <w:p w14:paraId="6FE8F2CD"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rPr>
        <w:t>tạo dựng được cơ sở ổn định.</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rPr>
        <w:t>tạo việc làm cho người lao động.</w:t>
      </w:r>
    </w:p>
    <w:p w14:paraId="56B79603" w14:textId="2FFC6D1C"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rPr>
        <w:t xml:space="preserve">có việc làm và thu nhập </w:t>
      </w:r>
      <w:r w:rsidR="007A2759" w:rsidRPr="00EA77DF">
        <w:rPr>
          <w:rFonts w:asciiTheme="majorHAnsi" w:hAnsiTheme="majorHAnsi" w:cstheme="majorHAnsi"/>
          <w:sz w:val="26"/>
          <w:szCs w:val="26"/>
        </w:rPr>
        <w:t>cao</w:t>
      </w:r>
      <w:r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rPr>
        <w:t>hoàn trả gố</w:t>
      </w:r>
      <w:r w:rsidR="008F01D8" w:rsidRPr="00EA77DF">
        <w:rPr>
          <w:rFonts w:asciiTheme="majorHAnsi" w:hAnsiTheme="majorHAnsi" w:cstheme="majorHAnsi"/>
          <w:sz w:val="26"/>
          <w:szCs w:val="26"/>
        </w:rPr>
        <w:t>c và lãi khi đ</w:t>
      </w:r>
      <w:r w:rsidRPr="00EA77DF">
        <w:rPr>
          <w:rFonts w:asciiTheme="majorHAnsi" w:hAnsiTheme="majorHAnsi" w:cstheme="majorHAnsi"/>
          <w:sz w:val="26"/>
          <w:szCs w:val="26"/>
        </w:rPr>
        <w:t>ến hạn.</w:t>
      </w:r>
    </w:p>
    <w:p w14:paraId="5C02D9EA" w14:textId="77777777" w:rsidR="00DC1E54" w:rsidRPr="00EA77DF" w:rsidRDefault="00DC1E54" w:rsidP="00EA77DF">
      <w:pPr>
        <w:pStyle w:val="NoSpacing"/>
        <w:spacing w:before="40"/>
        <w:rPr>
          <w:rFonts w:asciiTheme="majorHAnsi" w:eastAsia="Times New Roman" w:hAnsiTheme="majorHAnsi" w:cstheme="majorHAnsi"/>
          <w:sz w:val="26"/>
          <w:szCs w:val="26"/>
          <w:lang w:val="vi-VN"/>
        </w:rPr>
      </w:pPr>
      <w:r w:rsidRPr="00EA77DF">
        <w:rPr>
          <w:rFonts w:asciiTheme="majorHAnsi" w:hAnsiTheme="majorHAnsi" w:cstheme="majorHAnsi"/>
          <w:b/>
          <w:color w:val="000000"/>
          <w:sz w:val="26"/>
          <w:szCs w:val="26"/>
        </w:rPr>
        <w:t xml:space="preserve">Câu 8. </w:t>
      </w:r>
      <w:r w:rsidRPr="00EA77DF">
        <w:rPr>
          <w:rFonts w:asciiTheme="majorHAnsi" w:hAnsiTheme="majorHAnsi" w:cstheme="majorHAnsi"/>
          <w:color w:val="000000"/>
          <w:sz w:val="26"/>
          <w:szCs w:val="26"/>
          <w:lang w:val="vi-VN"/>
        </w:rPr>
        <w:t>Doanh nghiệp do một cá nhân làm chủ và tự chịu trách nhiệm bằng toàn bộ tài sản của mình về các hoạt động của công ty là mô hình doanh nghiệp</w:t>
      </w:r>
    </w:p>
    <w:p w14:paraId="746EC444" w14:textId="77777777" w:rsidR="009F351A" w:rsidRPr="00EA77DF" w:rsidRDefault="006D6C20" w:rsidP="00EA77DF">
      <w:pPr>
        <w:tabs>
          <w:tab w:val="left" w:pos="283"/>
          <w:tab w:val="left" w:pos="2906"/>
          <w:tab w:val="left" w:pos="5528"/>
          <w:tab w:val="left" w:pos="8150"/>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lang w:val="vi-VN"/>
        </w:rPr>
        <w:t>hợp tác xã.</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lang w:val="vi-VN"/>
        </w:rPr>
        <w:t>hợp danh.</w:t>
      </w: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lang w:val="vi-VN"/>
        </w:rPr>
        <w:t>tư nhân.</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lang w:val="vi-VN"/>
        </w:rPr>
        <w:t>nhà nước.</w:t>
      </w:r>
    </w:p>
    <w:p w14:paraId="586C51DF" w14:textId="77777777" w:rsidR="00380591" w:rsidRPr="00EA77DF" w:rsidRDefault="00380591" w:rsidP="00EA77DF">
      <w:pPr>
        <w:pStyle w:val="NoSpacing"/>
        <w:spacing w:before="40"/>
        <w:rPr>
          <w:rFonts w:asciiTheme="majorHAnsi" w:eastAsia="Calibri" w:hAnsiTheme="majorHAnsi" w:cstheme="majorHAnsi"/>
          <w:sz w:val="26"/>
          <w:szCs w:val="26"/>
          <w:lang w:val="vi-VN"/>
        </w:rPr>
      </w:pPr>
      <w:r w:rsidRPr="00EA77DF">
        <w:rPr>
          <w:rFonts w:asciiTheme="majorHAnsi" w:hAnsiTheme="majorHAnsi" w:cstheme="majorHAnsi"/>
          <w:b/>
          <w:color w:val="000000"/>
          <w:sz w:val="26"/>
          <w:szCs w:val="26"/>
        </w:rPr>
        <w:t xml:space="preserve">Câu 9. </w:t>
      </w:r>
      <w:r w:rsidR="00C570CE" w:rsidRPr="00EA77DF">
        <w:rPr>
          <w:rFonts w:asciiTheme="majorHAnsi" w:hAnsiTheme="majorHAnsi" w:cstheme="majorHAnsi"/>
          <w:color w:val="000000"/>
          <w:sz w:val="26"/>
          <w:szCs w:val="26"/>
        </w:rPr>
        <w:t>Dịch vụ tín dụng nhà nước</w:t>
      </w:r>
      <w:r w:rsidRPr="00EA77DF">
        <w:rPr>
          <w:rFonts w:asciiTheme="majorHAnsi" w:hAnsiTheme="majorHAnsi" w:cstheme="majorHAnsi"/>
          <w:color w:val="000000"/>
          <w:sz w:val="26"/>
          <w:szCs w:val="26"/>
          <w:lang w:val="vi-VN"/>
        </w:rPr>
        <w:t xml:space="preserve"> </w:t>
      </w:r>
      <w:bookmarkStart w:id="3" w:name="_Hlk184110660"/>
      <w:r w:rsidR="009F3EF6" w:rsidRPr="00EA77DF">
        <w:rPr>
          <w:rFonts w:asciiTheme="majorHAnsi" w:hAnsiTheme="majorHAnsi" w:cstheme="majorHAnsi"/>
          <w:color w:val="000000"/>
          <w:sz w:val="26"/>
          <w:szCs w:val="26"/>
        </w:rPr>
        <w:t>có</w:t>
      </w:r>
      <w:r w:rsidR="00C570CE" w:rsidRPr="00EA77DF">
        <w:rPr>
          <w:rFonts w:asciiTheme="majorHAnsi" w:hAnsiTheme="majorHAnsi" w:cstheme="majorHAnsi"/>
          <w:color w:val="000000"/>
          <w:sz w:val="26"/>
          <w:szCs w:val="26"/>
        </w:rPr>
        <w:t xml:space="preserve"> đ</w:t>
      </w:r>
      <w:r w:rsidR="00C570CE" w:rsidRPr="00EA77DF">
        <w:rPr>
          <w:rFonts w:asciiTheme="majorHAnsi" w:hAnsiTheme="majorHAnsi" w:cstheme="majorHAnsi"/>
          <w:color w:val="000000"/>
          <w:sz w:val="26"/>
          <w:szCs w:val="26"/>
          <w:lang w:val="vi-VN"/>
        </w:rPr>
        <w:t>ặc điểm nào sau đây</w:t>
      </w:r>
      <w:r w:rsidRPr="00EA77DF">
        <w:rPr>
          <w:rFonts w:asciiTheme="majorHAnsi" w:hAnsiTheme="majorHAnsi" w:cstheme="majorHAnsi"/>
          <w:color w:val="000000"/>
          <w:sz w:val="26"/>
          <w:szCs w:val="26"/>
          <w:lang w:val="vi-VN"/>
        </w:rPr>
        <w:t>?</w:t>
      </w:r>
      <w:bookmarkEnd w:id="3"/>
    </w:p>
    <w:p w14:paraId="4E8DCAE0"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009F3EF6" w:rsidRPr="00EA77DF">
        <w:rPr>
          <w:rFonts w:asciiTheme="majorHAnsi" w:hAnsiTheme="majorHAnsi" w:cstheme="majorHAnsi"/>
          <w:sz w:val="26"/>
          <w:szCs w:val="26"/>
        </w:rPr>
        <w:t>L</w:t>
      </w:r>
      <w:r w:rsidRPr="00EA77DF">
        <w:rPr>
          <w:rFonts w:asciiTheme="majorHAnsi" w:hAnsiTheme="majorHAnsi" w:cstheme="majorHAnsi"/>
          <w:sz w:val="26"/>
          <w:szCs w:val="26"/>
          <w:lang w:val="vi-VN"/>
        </w:rPr>
        <w:t xml:space="preserve">ãi suất </w:t>
      </w:r>
      <w:r w:rsidR="009F3EF6" w:rsidRPr="00EA77DF">
        <w:rPr>
          <w:rFonts w:asciiTheme="majorHAnsi" w:hAnsiTheme="majorHAnsi" w:cstheme="majorHAnsi"/>
          <w:sz w:val="26"/>
          <w:szCs w:val="26"/>
        </w:rPr>
        <w:t xml:space="preserve">rất </w:t>
      </w:r>
      <w:r w:rsidRPr="00EA77DF">
        <w:rPr>
          <w:rFonts w:asciiTheme="majorHAnsi" w:hAnsiTheme="majorHAnsi" w:cstheme="majorHAnsi"/>
          <w:sz w:val="26"/>
          <w:szCs w:val="26"/>
          <w:lang w:val="vi-VN"/>
        </w:rPr>
        <w:t>cao.</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lang w:val="vi-VN"/>
        </w:rPr>
        <w:t xml:space="preserve">Được </w:t>
      </w:r>
      <w:r w:rsidR="009F3EF6" w:rsidRPr="00EA77DF">
        <w:rPr>
          <w:rFonts w:asciiTheme="majorHAnsi" w:hAnsiTheme="majorHAnsi" w:cstheme="majorHAnsi"/>
          <w:sz w:val="26"/>
          <w:szCs w:val="26"/>
        </w:rPr>
        <w:t xml:space="preserve">thêm </w:t>
      </w:r>
      <w:r w:rsidRPr="00EA77DF">
        <w:rPr>
          <w:rFonts w:asciiTheme="majorHAnsi" w:hAnsiTheme="majorHAnsi" w:cstheme="majorHAnsi"/>
          <w:sz w:val="26"/>
          <w:szCs w:val="26"/>
          <w:lang w:val="vi-VN"/>
        </w:rPr>
        <w:t>thời hạn trả nợ.</w:t>
      </w:r>
    </w:p>
    <w:p w14:paraId="30ACDEAC"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009F3EF6" w:rsidRPr="00EA77DF">
        <w:rPr>
          <w:rFonts w:asciiTheme="majorHAnsi" w:hAnsiTheme="majorHAnsi" w:cstheme="majorHAnsi"/>
          <w:sz w:val="26"/>
          <w:szCs w:val="26"/>
        </w:rPr>
        <w:t>Lãi suất ưu đãi</w:t>
      </w:r>
      <w:r w:rsidRPr="00EA77DF">
        <w:rPr>
          <w:rFonts w:asciiTheme="majorHAnsi" w:hAnsiTheme="majorHAnsi" w:cstheme="majorHAnsi"/>
          <w:sz w:val="26"/>
          <w:szCs w:val="26"/>
          <w:lang w:val="vi-VN"/>
        </w:rPr>
        <w:t>.</w:t>
      </w:r>
      <w:r w:rsidRPr="00EA77DF">
        <w:rPr>
          <w:rStyle w:val="YoungMixChar"/>
          <w:rFonts w:asciiTheme="majorHAnsi" w:hAnsiTheme="majorHAnsi" w:cstheme="majorHAnsi"/>
          <w:b/>
          <w:sz w:val="26"/>
          <w:szCs w:val="26"/>
        </w:rPr>
        <w:tab/>
        <w:t xml:space="preserve">D. </w:t>
      </w:r>
      <w:r w:rsidR="009F3EF6" w:rsidRPr="00EA77DF">
        <w:rPr>
          <w:rFonts w:asciiTheme="majorHAnsi" w:hAnsiTheme="majorHAnsi" w:cstheme="majorHAnsi"/>
          <w:sz w:val="26"/>
          <w:szCs w:val="26"/>
        </w:rPr>
        <w:t>V</w:t>
      </w:r>
      <w:r w:rsidRPr="00EA77DF">
        <w:rPr>
          <w:rFonts w:asciiTheme="majorHAnsi" w:hAnsiTheme="majorHAnsi" w:cstheme="majorHAnsi"/>
          <w:sz w:val="26"/>
          <w:szCs w:val="26"/>
          <w:lang w:val="vi-VN"/>
        </w:rPr>
        <w:t>ì mục đích lợi nhuận.</w:t>
      </w:r>
    </w:p>
    <w:p w14:paraId="72E74A84" w14:textId="64DD65FD" w:rsidR="007976CC" w:rsidRPr="00EA77DF" w:rsidRDefault="007976CC" w:rsidP="00EA77DF">
      <w:pPr>
        <w:pStyle w:val="NoSpacing"/>
        <w:spacing w:before="40"/>
        <w:rPr>
          <w:rFonts w:asciiTheme="majorHAnsi" w:eastAsia="Times New Roman" w:hAnsiTheme="majorHAnsi" w:cstheme="majorHAnsi"/>
          <w:sz w:val="26"/>
          <w:szCs w:val="26"/>
          <w:lang w:eastAsia="ko-KR"/>
        </w:rPr>
      </w:pPr>
      <w:r w:rsidRPr="00EA77DF">
        <w:rPr>
          <w:rFonts w:asciiTheme="majorHAnsi" w:hAnsiTheme="majorHAnsi" w:cstheme="majorHAnsi"/>
          <w:b/>
          <w:color w:val="000000"/>
          <w:sz w:val="26"/>
          <w:szCs w:val="26"/>
        </w:rPr>
        <w:t xml:space="preserve">Câu 10. </w:t>
      </w:r>
      <w:r w:rsidRPr="00EA77DF">
        <w:rPr>
          <w:rFonts w:asciiTheme="majorHAnsi" w:hAnsiTheme="majorHAnsi" w:cstheme="majorHAnsi"/>
          <w:color w:val="000000"/>
          <w:sz w:val="26"/>
          <w:szCs w:val="26"/>
          <w:lang w:val="vi-VN" w:eastAsia="ko-KR"/>
        </w:rPr>
        <w:t xml:space="preserve">Thuế là một khoản nộp ngân sách nhà nước có tính chất </w:t>
      </w:r>
    </w:p>
    <w:p w14:paraId="2E22A895" w14:textId="14058713" w:rsidR="009F351A" w:rsidRPr="00EA77DF" w:rsidRDefault="006D6C20" w:rsidP="00EA77DF">
      <w:pPr>
        <w:tabs>
          <w:tab w:val="left" w:pos="283"/>
          <w:tab w:val="left" w:pos="2906"/>
          <w:tab w:val="left" w:pos="5528"/>
          <w:tab w:val="left" w:pos="8150"/>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008F01D8" w:rsidRPr="00EA77DF">
        <w:rPr>
          <w:rFonts w:asciiTheme="majorHAnsi" w:hAnsiTheme="majorHAnsi" w:cstheme="majorHAnsi"/>
          <w:sz w:val="26"/>
          <w:szCs w:val="26"/>
          <w:lang w:eastAsia="ko-KR"/>
        </w:rPr>
        <w:t>k</w:t>
      </w:r>
      <w:r w:rsidRPr="00EA77DF">
        <w:rPr>
          <w:rFonts w:asciiTheme="majorHAnsi" w:hAnsiTheme="majorHAnsi" w:cstheme="majorHAnsi"/>
          <w:sz w:val="26"/>
          <w:szCs w:val="26"/>
          <w:lang w:val="vi-VN" w:eastAsia="ko-KR"/>
        </w:rPr>
        <w:t>hông bắt buộc.</w:t>
      </w:r>
      <w:r w:rsidRPr="00EA77DF">
        <w:rPr>
          <w:rStyle w:val="YoungMixChar"/>
          <w:rFonts w:asciiTheme="majorHAnsi" w:hAnsiTheme="majorHAnsi" w:cstheme="majorHAnsi"/>
          <w:b/>
          <w:sz w:val="26"/>
          <w:szCs w:val="26"/>
        </w:rPr>
        <w:tab/>
        <w:t xml:space="preserve">B. </w:t>
      </w:r>
      <w:r w:rsidR="008F01D8" w:rsidRPr="00EA77DF">
        <w:rPr>
          <w:rFonts w:asciiTheme="majorHAnsi" w:hAnsiTheme="majorHAnsi" w:cstheme="majorHAnsi"/>
          <w:sz w:val="26"/>
          <w:szCs w:val="26"/>
          <w:lang w:eastAsia="ko-KR"/>
        </w:rPr>
        <w:t>p</w:t>
      </w:r>
      <w:r w:rsidR="000974F5" w:rsidRPr="00EA77DF">
        <w:rPr>
          <w:rFonts w:asciiTheme="majorHAnsi" w:hAnsiTheme="majorHAnsi" w:cstheme="majorHAnsi"/>
          <w:sz w:val="26"/>
          <w:szCs w:val="26"/>
          <w:lang w:eastAsia="ko-KR"/>
        </w:rPr>
        <w:t>hụ thuộc</w:t>
      </w:r>
      <w:r w:rsidRPr="00EA77DF">
        <w:rPr>
          <w:rFonts w:asciiTheme="majorHAnsi" w:hAnsiTheme="majorHAnsi" w:cstheme="majorHAnsi"/>
          <w:sz w:val="26"/>
          <w:szCs w:val="26"/>
          <w:lang w:val="vi-VN" w:eastAsia="ko-KR"/>
        </w:rPr>
        <w:t>.</w:t>
      </w:r>
      <w:r w:rsidRPr="00EA77DF">
        <w:rPr>
          <w:rStyle w:val="YoungMixChar"/>
          <w:rFonts w:asciiTheme="majorHAnsi" w:hAnsiTheme="majorHAnsi" w:cstheme="majorHAnsi"/>
          <w:b/>
          <w:sz w:val="26"/>
          <w:szCs w:val="26"/>
        </w:rPr>
        <w:tab/>
        <w:t xml:space="preserve">C. </w:t>
      </w:r>
      <w:r w:rsidR="008F01D8" w:rsidRPr="00EA77DF">
        <w:rPr>
          <w:rFonts w:asciiTheme="majorHAnsi" w:hAnsiTheme="majorHAnsi" w:cstheme="majorHAnsi"/>
          <w:sz w:val="26"/>
          <w:szCs w:val="26"/>
          <w:lang w:eastAsia="ko-KR"/>
        </w:rPr>
        <w:t>t</w:t>
      </w:r>
      <w:r w:rsidRPr="00EA77DF">
        <w:rPr>
          <w:rFonts w:asciiTheme="majorHAnsi" w:hAnsiTheme="majorHAnsi" w:cstheme="majorHAnsi"/>
          <w:sz w:val="26"/>
          <w:szCs w:val="26"/>
          <w:lang w:val="vi-VN" w:eastAsia="ko-KR"/>
        </w:rPr>
        <w:t>ự nguyện.</w:t>
      </w:r>
      <w:r w:rsidRPr="00EA77DF">
        <w:rPr>
          <w:rStyle w:val="YoungMixChar"/>
          <w:rFonts w:asciiTheme="majorHAnsi" w:hAnsiTheme="majorHAnsi" w:cstheme="majorHAnsi"/>
          <w:b/>
          <w:sz w:val="26"/>
          <w:szCs w:val="26"/>
        </w:rPr>
        <w:tab/>
        <w:t xml:space="preserve">D. </w:t>
      </w:r>
      <w:r w:rsidR="008F01D8" w:rsidRPr="00EA77DF">
        <w:rPr>
          <w:rFonts w:asciiTheme="majorHAnsi" w:hAnsiTheme="majorHAnsi" w:cstheme="majorHAnsi"/>
          <w:sz w:val="26"/>
          <w:szCs w:val="26"/>
          <w:lang w:eastAsia="ko-KR"/>
        </w:rPr>
        <w:t>b</w:t>
      </w:r>
      <w:r w:rsidRPr="00EA77DF">
        <w:rPr>
          <w:rFonts w:asciiTheme="majorHAnsi" w:hAnsiTheme="majorHAnsi" w:cstheme="majorHAnsi"/>
          <w:sz w:val="26"/>
          <w:szCs w:val="26"/>
          <w:lang w:val="vi-VN" w:eastAsia="ko-KR"/>
        </w:rPr>
        <w:t>ắt buộc.</w:t>
      </w:r>
    </w:p>
    <w:p w14:paraId="02AA3513" w14:textId="77777777" w:rsidR="00DC1E54" w:rsidRPr="00EA77DF" w:rsidRDefault="00DC1E54" w:rsidP="00EA77DF">
      <w:pPr>
        <w:pStyle w:val="NoSpacing"/>
        <w:spacing w:before="40"/>
        <w:rPr>
          <w:rFonts w:asciiTheme="majorHAnsi" w:eastAsia="Times New Roman" w:hAnsiTheme="majorHAnsi" w:cstheme="majorHAnsi"/>
          <w:sz w:val="26"/>
          <w:szCs w:val="26"/>
          <w:lang w:val="vi-VN"/>
        </w:rPr>
      </w:pPr>
      <w:r w:rsidRPr="00EA77DF">
        <w:rPr>
          <w:rFonts w:asciiTheme="majorHAnsi" w:hAnsiTheme="majorHAnsi" w:cstheme="majorHAnsi"/>
          <w:b/>
          <w:color w:val="000000"/>
          <w:sz w:val="26"/>
          <w:szCs w:val="26"/>
        </w:rPr>
        <w:t xml:space="preserve">Câu 11. </w:t>
      </w:r>
      <w:r w:rsidRPr="00EA77DF">
        <w:rPr>
          <w:rFonts w:asciiTheme="majorHAnsi" w:hAnsiTheme="majorHAnsi" w:cstheme="majorHAnsi"/>
          <w:color w:val="000000"/>
          <w:sz w:val="26"/>
          <w:szCs w:val="26"/>
          <w:lang w:val="vi-VN"/>
        </w:rPr>
        <w:t>Một trong những đặc điểm của doanh nghiệp là có tính</w:t>
      </w:r>
    </w:p>
    <w:p w14:paraId="56C2BE51" w14:textId="77777777" w:rsidR="009F351A" w:rsidRPr="00EA77DF" w:rsidRDefault="006D6C20" w:rsidP="00EA77DF">
      <w:pPr>
        <w:tabs>
          <w:tab w:val="left" w:pos="283"/>
          <w:tab w:val="left" w:pos="2906"/>
          <w:tab w:val="left" w:pos="5528"/>
          <w:tab w:val="left" w:pos="8150"/>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Pr="00EA77DF">
        <w:rPr>
          <w:rFonts w:asciiTheme="majorHAnsi" w:hAnsiTheme="majorHAnsi" w:cstheme="majorHAnsi"/>
          <w:sz w:val="26"/>
          <w:szCs w:val="26"/>
          <w:lang w:val="vi-VN"/>
        </w:rPr>
        <w:t>từ thiện</w:t>
      </w:r>
      <w:r w:rsidR="004B4983"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lang w:val="vi-VN"/>
        </w:rPr>
        <w:t>phi lợi nhuận.</w:t>
      </w: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lang w:val="vi-VN"/>
        </w:rPr>
        <w:t>phi hợp pháp.</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lang w:val="vi-VN"/>
        </w:rPr>
        <w:t>hợp pháp.</w:t>
      </w:r>
    </w:p>
    <w:p w14:paraId="080C0DE9" w14:textId="77777777" w:rsidR="007976CC" w:rsidRPr="00EA77DF" w:rsidRDefault="007976CC" w:rsidP="00EA77DF">
      <w:pPr>
        <w:pStyle w:val="NoSpacing"/>
        <w:spacing w:before="40"/>
        <w:rPr>
          <w:rFonts w:asciiTheme="majorHAnsi" w:eastAsia="Calibri" w:hAnsiTheme="majorHAnsi" w:cstheme="majorHAnsi"/>
          <w:color w:val="000000"/>
          <w:sz w:val="26"/>
          <w:szCs w:val="26"/>
        </w:rPr>
      </w:pPr>
      <w:r w:rsidRPr="00EA77DF">
        <w:rPr>
          <w:rFonts w:asciiTheme="majorHAnsi" w:hAnsiTheme="majorHAnsi" w:cstheme="majorHAnsi"/>
          <w:b/>
          <w:color w:val="000000"/>
          <w:sz w:val="26"/>
          <w:szCs w:val="26"/>
        </w:rPr>
        <w:t xml:space="preserve">Câu 12. </w:t>
      </w:r>
      <w:r w:rsidRPr="00EA77DF">
        <w:rPr>
          <w:rFonts w:asciiTheme="majorHAnsi" w:hAnsiTheme="majorHAnsi" w:cstheme="majorHAnsi"/>
          <w:color w:val="000000"/>
          <w:sz w:val="26"/>
          <w:szCs w:val="26"/>
        </w:rPr>
        <w:t xml:space="preserve">Chủ thể nào sau đây </w:t>
      </w:r>
      <w:r w:rsidRPr="00EA77DF">
        <w:rPr>
          <w:rFonts w:asciiTheme="majorHAnsi" w:hAnsiTheme="majorHAnsi" w:cstheme="majorHAnsi"/>
          <w:b/>
          <w:color w:val="000000"/>
          <w:sz w:val="26"/>
          <w:szCs w:val="26"/>
        </w:rPr>
        <w:t>không</w:t>
      </w:r>
      <w:r w:rsidRPr="00EA77DF">
        <w:rPr>
          <w:rFonts w:asciiTheme="majorHAnsi" w:hAnsiTheme="majorHAnsi" w:cstheme="majorHAnsi"/>
          <w:color w:val="000000"/>
          <w:sz w:val="26"/>
          <w:szCs w:val="26"/>
        </w:rPr>
        <w:t xml:space="preserve"> phải là đối tượng nộp thuế?</w:t>
      </w:r>
    </w:p>
    <w:p w14:paraId="517E5E03" w14:textId="7DE47465" w:rsidR="009F351A"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A. </w:t>
      </w:r>
      <w:r w:rsidR="006618B6" w:rsidRPr="00EA77DF">
        <w:rPr>
          <w:rFonts w:asciiTheme="majorHAnsi" w:hAnsiTheme="majorHAnsi" w:cstheme="majorHAnsi"/>
          <w:sz w:val="26"/>
          <w:szCs w:val="26"/>
        </w:rPr>
        <w:t>Tất cả các công dân</w:t>
      </w:r>
      <w:r w:rsidRPr="00EA77DF">
        <w:rPr>
          <w:rFonts w:asciiTheme="majorHAnsi" w:hAnsiTheme="majorHAnsi" w:cstheme="majorHAnsi"/>
          <w:sz w:val="26"/>
          <w:szCs w:val="26"/>
        </w:rPr>
        <w:t>.</w:t>
      </w:r>
      <w:r w:rsidRPr="00EA77DF">
        <w:rPr>
          <w:rStyle w:val="YoungMixChar"/>
          <w:rFonts w:asciiTheme="majorHAnsi" w:hAnsiTheme="majorHAnsi" w:cstheme="majorHAnsi"/>
          <w:b/>
          <w:sz w:val="26"/>
          <w:szCs w:val="26"/>
        </w:rPr>
        <w:tab/>
        <w:t xml:space="preserve">B. </w:t>
      </w:r>
      <w:r w:rsidRPr="00EA77DF">
        <w:rPr>
          <w:rFonts w:asciiTheme="majorHAnsi" w:hAnsiTheme="majorHAnsi" w:cstheme="majorHAnsi"/>
          <w:sz w:val="26"/>
          <w:szCs w:val="26"/>
        </w:rPr>
        <w:t>Hộ gia đình kinh doanh.</w:t>
      </w:r>
    </w:p>
    <w:p w14:paraId="7AD79FDD" w14:textId="77777777" w:rsidR="004E78B8" w:rsidRPr="00EA77DF" w:rsidRDefault="004E78B8" w:rsidP="00EA77DF">
      <w:pPr>
        <w:tabs>
          <w:tab w:val="left" w:pos="283"/>
          <w:tab w:val="left" w:pos="5528"/>
        </w:tabs>
        <w:spacing w:before="40"/>
        <w:rPr>
          <w:rFonts w:asciiTheme="majorHAnsi" w:hAnsiTheme="majorHAnsi" w:cstheme="majorHAnsi"/>
          <w:sz w:val="26"/>
          <w:szCs w:val="26"/>
        </w:rPr>
      </w:pPr>
    </w:p>
    <w:p w14:paraId="77E98608" w14:textId="77777777" w:rsidR="009F351A" w:rsidRPr="00EA77DF" w:rsidRDefault="006D6C20" w:rsidP="00EA77DF">
      <w:pPr>
        <w:tabs>
          <w:tab w:val="left" w:pos="283"/>
          <w:tab w:val="left" w:pos="5528"/>
        </w:tabs>
        <w:spacing w:before="40"/>
        <w:rPr>
          <w:rFonts w:asciiTheme="majorHAnsi" w:hAnsiTheme="majorHAnsi" w:cstheme="majorHAnsi"/>
          <w:sz w:val="26"/>
          <w:szCs w:val="26"/>
        </w:rPr>
      </w:pPr>
      <w:r w:rsidRPr="00EA77DF">
        <w:rPr>
          <w:rStyle w:val="YoungMixChar"/>
          <w:rFonts w:asciiTheme="majorHAnsi" w:hAnsiTheme="majorHAnsi" w:cstheme="majorHAnsi"/>
          <w:b/>
          <w:sz w:val="26"/>
          <w:szCs w:val="26"/>
        </w:rPr>
        <w:tab/>
        <w:t xml:space="preserve">C. </w:t>
      </w:r>
      <w:r w:rsidRPr="00EA77DF">
        <w:rPr>
          <w:rFonts w:asciiTheme="majorHAnsi" w:hAnsiTheme="majorHAnsi" w:cstheme="majorHAnsi"/>
          <w:sz w:val="26"/>
          <w:szCs w:val="26"/>
        </w:rPr>
        <w:t>Tổ chức, cá nhân khấu trừ thuế.</w:t>
      </w:r>
      <w:r w:rsidRPr="00EA77DF">
        <w:rPr>
          <w:rStyle w:val="YoungMixChar"/>
          <w:rFonts w:asciiTheme="majorHAnsi" w:hAnsiTheme="majorHAnsi" w:cstheme="majorHAnsi"/>
          <w:b/>
          <w:sz w:val="26"/>
          <w:szCs w:val="26"/>
        </w:rPr>
        <w:tab/>
        <w:t xml:space="preserve">D. </w:t>
      </w:r>
      <w:r w:rsidRPr="00EA77DF">
        <w:rPr>
          <w:rFonts w:asciiTheme="majorHAnsi" w:hAnsiTheme="majorHAnsi" w:cstheme="majorHAnsi"/>
          <w:sz w:val="26"/>
          <w:szCs w:val="26"/>
        </w:rPr>
        <w:t>Tổ chức kinh doanh.</w:t>
      </w:r>
    </w:p>
    <w:p w14:paraId="34F261BD" w14:textId="77777777" w:rsidR="00333DC3" w:rsidRPr="00EA77DF" w:rsidRDefault="00333DC3" w:rsidP="00EA77DF">
      <w:pPr>
        <w:spacing w:line="240" w:lineRule="auto"/>
        <w:jc w:val="both"/>
        <w:rPr>
          <w:rFonts w:asciiTheme="majorHAnsi" w:eastAsia="Batang" w:hAnsiTheme="majorHAnsi" w:cstheme="majorHAnsi"/>
          <w:b/>
          <w:bCs/>
          <w:color w:val="auto"/>
          <w:sz w:val="26"/>
          <w:szCs w:val="26"/>
          <w:lang w:eastAsia="vi-VN"/>
        </w:rPr>
      </w:pPr>
      <w:r w:rsidRPr="00EA77DF">
        <w:rPr>
          <w:rFonts w:asciiTheme="majorHAnsi" w:eastAsia="Batang" w:hAnsiTheme="majorHAnsi" w:cstheme="majorHAnsi"/>
          <w:b/>
          <w:bCs/>
          <w:color w:val="auto"/>
          <w:sz w:val="26"/>
          <w:szCs w:val="26"/>
          <w:lang w:val="vi-VN" w:eastAsia="vi-VN"/>
        </w:rPr>
        <w:t>II. Câu trắc nghiệm đúng sai.</w:t>
      </w:r>
      <w:r w:rsidRPr="00EA77DF">
        <w:rPr>
          <w:rFonts w:asciiTheme="majorHAnsi" w:eastAsia="Batang" w:hAnsiTheme="majorHAnsi" w:cstheme="majorHAnsi"/>
          <w:color w:val="auto"/>
          <w:sz w:val="26"/>
          <w:szCs w:val="26"/>
          <w:lang w:val="vi-VN" w:eastAsia="vi-VN"/>
        </w:rPr>
        <w:t xml:space="preserve"> </w:t>
      </w:r>
      <w:r w:rsidRPr="00EA77DF">
        <w:rPr>
          <w:rFonts w:asciiTheme="majorHAnsi" w:eastAsia="Batang" w:hAnsiTheme="majorHAnsi" w:cstheme="majorHAnsi"/>
          <w:b/>
          <w:bCs/>
          <w:color w:val="auto"/>
          <w:sz w:val="26"/>
          <w:szCs w:val="26"/>
          <w:lang w:val="vi-VN" w:eastAsia="vi-VN"/>
        </w:rPr>
        <w:t xml:space="preserve">Thí sinh trả lời từ câu 13 đến câu 14. Trong mỗi ý a), b), c), d) ở mỗi câu, thí sinh chọn đúng hoặc sai. </w:t>
      </w:r>
    </w:p>
    <w:p w14:paraId="13AEF9F0" w14:textId="77777777" w:rsidR="00913005" w:rsidRPr="00EA77DF" w:rsidRDefault="00130335"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b/>
          <w:color w:val="000000"/>
          <w:sz w:val="26"/>
          <w:szCs w:val="26"/>
        </w:rPr>
        <w:t xml:space="preserve">Câu 13. </w:t>
      </w:r>
      <w:r w:rsidR="00913005" w:rsidRPr="00EA77DF">
        <w:rPr>
          <w:rFonts w:asciiTheme="majorHAnsi" w:hAnsiTheme="majorHAnsi" w:cstheme="majorHAnsi"/>
          <w:color w:val="000000"/>
          <w:sz w:val="26"/>
          <w:szCs w:val="26"/>
        </w:rPr>
        <w:t>Tốt nghiệp đại học với tấm bằng loại giỏi, anh V quyết định</w:t>
      </w:r>
      <w:r w:rsidR="00E132DD" w:rsidRPr="00EA77DF">
        <w:rPr>
          <w:rFonts w:asciiTheme="majorHAnsi" w:hAnsiTheme="majorHAnsi" w:cstheme="majorHAnsi"/>
          <w:color w:val="000000"/>
          <w:sz w:val="26"/>
          <w:szCs w:val="26"/>
        </w:rPr>
        <w:t xml:space="preserve"> </w:t>
      </w:r>
      <w:r w:rsidR="00913005" w:rsidRPr="00EA77DF">
        <w:rPr>
          <w:rFonts w:asciiTheme="majorHAnsi" w:hAnsiTheme="majorHAnsi" w:cstheme="majorHAnsi"/>
          <w:color w:val="000000"/>
          <w:sz w:val="26"/>
          <w:szCs w:val="26"/>
        </w:rPr>
        <w:t xml:space="preserve">trở về quê hương. Được sự ủng hộ của gia đình và bạn bè, anh V cùng bố mẹ và các anh chị trong gia đình </w:t>
      </w:r>
      <w:r w:rsidR="00BA690E" w:rsidRPr="00EA77DF">
        <w:rPr>
          <w:rFonts w:asciiTheme="majorHAnsi" w:hAnsiTheme="majorHAnsi" w:cstheme="majorHAnsi"/>
          <w:color w:val="000000"/>
          <w:sz w:val="26"/>
          <w:szCs w:val="26"/>
        </w:rPr>
        <w:t xml:space="preserve">đã góp vốn </w:t>
      </w:r>
      <w:r w:rsidR="00913005" w:rsidRPr="00EA77DF">
        <w:rPr>
          <w:rFonts w:asciiTheme="majorHAnsi" w:hAnsiTheme="majorHAnsi" w:cstheme="majorHAnsi"/>
          <w:color w:val="000000"/>
          <w:sz w:val="26"/>
          <w:szCs w:val="26"/>
        </w:rPr>
        <w:t xml:space="preserve">xây dựng trang trại trồng rau sạch để cung cấp cho thị trường theo tiêu chuẩn </w:t>
      </w:r>
      <w:r w:rsidR="007213E4" w:rsidRPr="00EA77DF">
        <w:rPr>
          <w:rFonts w:asciiTheme="majorHAnsi" w:hAnsiTheme="majorHAnsi" w:cstheme="majorHAnsi"/>
          <w:color w:val="000000"/>
          <w:sz w:val="26"/>
          <w:szCs w:val="26"/>
          <w:lang w:val="vi-VN"/>
        </w:rPr>
        <w:t>VietGap</w:t>
      </w:r>
      <w:r w:rsidR="007213E4" w:rsidRPr="00EA77DF">
        <w:rPr>
          <w:rFonts w:asciiTheme="majorHAnsi" w:hAnsiTheme="majorHAnsi" w:cstheme="majorHAnsi"/>
          <w:color w:val="000000"/>
          <w:sz w:val="26"/>
          <w:szCs w:val="26"/>
        </w:rPr>
        <w:t xml:space="preserve">. </w:t>
      </w:r>
      <w:r w:rsidR="00913005" w:rsidRPr="00EA77DF">
        <w:rPr>
          <w:rFonts w:asciiTheme="majorHAnsi" w:hAnsiTheme="majorHAnsi" w:cstheme="majorHAnsi"/>
          <w:color w:val="000000"/>
          <w:sz w:val="26"/>
          <w:szCs w:val="26"/>
        </w:rPr>
        <w:t xml:space="preserve">Nhờ có niềm đam mê và ứng dụng </w:t>
      </w:r>
      <w:r w:rsidR="007213E4" w:rsidRPr="00EA77DF">
        <w:rPr>
          <w:rFonts w:asciiTheme="majorHAnsi" w:hAnsiTheme="majorHAnsi" w:cstheme="majorHAnsi"/>
          <w:color w:val="000000"/>
          <w:sz w:val="26"/>
          <w:szCs w:val="26"/>
        </w:rPr>
        <w:t>khoa học kĩ thuật</w:t>
      </w:r>
      <w:r w:rsidR="00913005" w:rsidRPr="00EA77DF">
        <w:rPr>
          <w:rFonts w:asciiTheme="majorHAnsi" w:hAnsiTheme="majorHAnsi" w:cstheme="majorHAnsi"/>
          <w:color w:val="000000"/>
          <w:sz w:val="26"/>
          <w:szCs w:val="26"/>
        </w:rPr>
        <w:t xml:space="preserve"> hiện đại vào canh tác, trang trại của </w:t>
      </w:r>
      <w:bookmarkStart w:id="4" w:name="_Hlk184153876"/>
      <w:r w:rsidR="00913005" w:rsidRPr="00EA77DF">
        <w:rPr>
          <w:rFonts w:asciiTheme="majorHAnsi" w:hAnsiTheme="majorHAnsi" w:cstheme="majorHAnsi"/>
          <w:color w:val="000000"/>
          <w:sz w:val="26"/>
          <w:szCs w:val="26"/>
        </w:rPr>
        <w:t xml:space="preserve">gia đình anh V </w:t>
      </w:r>
      <w:bookmarkEnd w:id="4"/>
      <w:r w:rsidR="00913005" w:rsidRPr="00EA77DF">
        <w:rPr>
          <w:rFonts w:asciiTheme="majorHAnsi" w:hAnsiTheme="majorHAnsi" w:cstheme="majorHAnsi"/>
          <w:color w:val="000000"/>
          <w:sz w:val="26"/>
          <w:szCs w:val="26"/>
        </w:rPr>
        <w:t xml:space="preserve">ngày </w:t>
      </w:r>
      <w:r w:rsidR="00EA73AB" w:rsidRPr="00EA77DF">
        <w:rPr>
          <w:rFonts w:asciiTheme="majorHAnsi" w:hAnsiTheme="majorHAnsi" w:cstheme="majorHAnsi"/>
          <w:color w:val="000000"/>
          <w:sz w:val="26"/>
          <w:szCs w:val="26"/>
        </w:rPr>
        <w:t>càng</w:t>
      </w:r>
      <w:r w:rsidR="00913005" w:rsidRPr="00EA77DF">
        <w:rPr>
          <w:rFonts w:asciiTheme="majorHAnsi" w:hAnsiTheme="majorHAnsi" w:cstheme="majorHAnsi"/>
          <w:color w:val="000000"/>
          <w:sz w:val="26"/>
          <w:szCs w:val="26"/>
        </w:rPr>
        <w:t xml:space="preserve"> phát triển. Sản phẩm rau củ hữu cơ không có tồn dư hóa chất độc hại, an toàn cho sức khỏe người tiêu dùng, đảm bảo chất lượng, an toàn thực phẩm và được tiêu thụ rộng rãi trên thị trường, mang lại nguồn thu nhập cao, ổn định.</w:t>
      </w:r>
    </w:p>
    <w:p w14:paraId="3AB72DD3" w14:textId="6F0A6550" w:rsidR="008305D5" w:rsidRPr="00EA77DF" w:rsidRDefault="00B366F4"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a</w:t>
      </w:r>
      <w:r w:rsidR="005313B7" w:rsidRPr="00EA77DF">
        <w:rPr>
          <w:rFonts w:asciiTheme="majorHAnsi" w:hAnsiTheme="majorHAnsi" w:cstheme="majorHAnsi"/>
          <w:color w:val="000000"/>
          <w:sz w:val="26"/>
          <w:szCs w:val="26"/>
        </w:rPr>
        <w:t>)</w:t>
      </w:r>
      <w:r w:rsidR="00913005" w:rsidRPr="00EA77DF">
        <w:rPr>
          <w:rFonts w:asciiTheme="majorHAnsi" w:hAnsiTheme="majorHAnsi" w:cstheme="majorHAnsi"/>
          <w:color w:val="000000"/>
          <w:sz w:val="26"/>
          <w:szCs w:val="26"/>
        </w:rPr>
        <w:t xml:space="preserve"> Trang trại của gia đình anh V thuộc mô hình sản xuất </w:t>
      </w:r>
      <w:r w:rsidR="000327EC" w:rsidRPr="00EA77DF">
        <w:rPr>
          <w:rFonts w:asciiTheme="majorHAnsi" w:hAnsiTheme="majorHAnsi" w:cstheme="majorHAnsi"/>
          <w:color w:val="000000"/>
          <w:sz w:val="26"/>
          <w:szCs w:val="26"/>
        </w:rPr>
        <w:t>h</w:t>
      </w:r>
      <w:r w:rsidR="008305D5" w:rsidRPr="00EA77DF">
        <w:rPr>
          <w:rFonts w:asciiTheme="majorHAnsi" w:hAnsiTheme="majorHAnsi" w:cstheme="majorHAnsi"/>
          <w:color w:val="000000"/>
          <w:sz w:val="26"/>
          <w:szCs w:val="26"/>
        </w:rPr>
        <w:t xml:space="preserve">ợp tác xã. </w:t>
      </w:r>
    </w:p>
    <w:p w14:paraId="2065D5FD" w14:textId="7CDD99CE" w:rsidR="007213E4" w:rsidRPr="00EA77DF" w:rsidRDefault="00B366F4"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b</w:t>
      </w:r>
      <w:r w:rsidR="005313B7" w:rsidRPr="00EA77DF">
        <w:rPr>
          <w:rFonts w:asciiTheme="majorHAnsi" w:hAnsiTheme="majorHAnsi" w:cstheme="majorHAnsi"/>
          <w:color w:val="000000"/>
          <w:sz w:val="26"/>
          <w:szCs w:val="26"/>
        </w:rPr>
        <w:t>)</w:t>
      </w:r>
      <w:r w:rsidR="00913005" w:rsidRPr="00EA77DF">
        <w:rPr>
          <w:rFonts w:asciiTheme="majorHAnsi" w:hAnsiTheme="majorHAnsi" w:cstheme="majorHAnsi"/>
          <w:color w:val="000000"/>
          <w:sz w:val="26"/>
          <w:szCs w:val="26"/>
        </w:rPr>
        <w:t xml:space="preserve"> Hoạt động </w:t>
      </w:r>
      <w:r w:rsidR="000327EC" w:rsidRPr="00EA77DF">
        <w:rPr>
          <w:rFonts w:asciiTheme="majorHAnsi" w:hAnsiTheme="majorHAnsi" w:cstheme="majorHAnsi"/>
          <w:color w:val="000000"/>
          <w:sz w:val="26"/>
          <w:szCs w:val="26"/>
        </w:rPr>
        <w:t>sản xuất kinh doanh của</w:t>
      </w:r>
      <w:r w:rsidR="00913005" w:rsidRPr="00EA77DF">
        <w:rPr>
          <w:rFonts w:asciiTheme="majorHAnsi" w:hAnsiTheme="majorHAnsi" w:cstheme="majorHAnsi"/>
          <w:color w:val="000000"/>
          <w:sz w:val="26"/>
          <w:szCs w:val="26"/>
        </w:rPr>
        <w:t xml:space="preserve"> gia đình anh V đã thực hiện vai trò </w:t>
      </w:r>
      <w:r w:rsidR="00BA690E" w:rsidRPr="00EA77DF">
        <w:rPr>
          <w:rFonts w:asciiTheme="majorHAnsi" w:hAnsiTheme="majorHAnsi" w:cstheme="majorHAnsi"/>
          <w:color w:val="000000"/>
          <w:sz w:val="26"/>
          <w:szCs w:val="26"/>
        </w:rPr>
        <w:t>t</w:t>
      </w:r>
      <w:r w:rsidR="008305D5" w:rsidRPr="00EA77DF">
        <w:rPr>
          <w:rFonts w:asciiTheme="majorHAnsi" w:hAnsiTheme="majorHAnsi" w:cstheme="majorHAnsi"/>
          <w:color w:val="000000"/>
          <w:sz w:val="26"/>
          <w:szCs w:val="26"/>
        </w:rPr>
        <w:t>ạo việc làm và thu nhập cho gia đình</w:t>
      </w:r>
      <w:r w:rsidR="000327EC" w:rsidRPr="00EA77DF">
        <w:rPr>
          <w:rFonts w:asciiTheme="majorHAnsi" w:hAnsiTheme="majorHAnsi" w:cstheme="majorHAnsi"/>
          <w:color w:val="000000"/>
          <w:sz w:val="26"/>
          <w:szCs w:val="26"/>
        </w:rPr>
        <w:t xml:space="preserve"> anh</w:t>
      </w:r>
      <w:r w:rsidR="008305D5" w:rsidRPr="00EA77DF">
        <w:rPr>
          <w:rFonts w:asciiTheme="majorHAnsi" w:hAnsiTheme="majorHAnsi" w:cstheme="majorHAnsi"/>
          <w:color w:val="000000"/>
          <w:sz w:val="26"/>
          <w:szCs w:val="26"/>
        </w:rPr>
        <w:t>.</w:t>
      </w:r>
      <w:r w:rsidR="00BA690E" w:rsidRPr="00EA77DF">
        <w:rPr>
          <w:rFonts w:asciiTheme="majorHAnsi" w:hAnsiTheme="majorHAnsi" w:cstheme="majorHAnsi"/>
          <w:color w:val="000000"/>
          <w:sz w:val="26"/>
          <w:szCs w:val="26"/>
        </w:rPr>
        <w:t xml:space="preserve"> </w:t>
      </w:r>
    </w:p>
    <w:p w14:paraId="7DCF18AF" w14:textId="5C627BD4" w:rsidR="002C1E79" w:rsidRPr="00EA77DF" w:rsidRDefault="00B366F4" w:rsidP="00AF3380">
      <w:pPr>
        <w:pStyle w:val="NoSpacing"/>
        <w:jc w:val="both"/>
        <w:rPr>
          <w:rFonts w:asciiTheme="majorHAnsi" w:eastAsia="Times New Roman" w:hAnsiTheme="majorHAnsi" w:cstheme="majorHAnsi"/>
          <w:color w:val="FF0000"/>
          <w:sz w:val="26"/>
          <w:szCs w:val="26"/>
        </w:rPr>
      </w:pPr>
      <w:r w:rsidRPr="00EA77DF">
        <w:rPr>
          <w:rFonts w:asciiTheme="majorHAnsi" w:hAnsiTheme="majorHAnsi" w:cstheme="majorHAnsi"/>
          <w:color w:val="000000"/>
          <w:sz w:val="26"/>
          <w:szCs w:val="26"/>
        </w:rPr>
        <w:t>c</w:t>
      </w:r>
      <w:bookmarkStart w:id="5" w:name="_Hlk184544976"/>
      <w:r w:rsidR="005313B7" w:rsidRPr="00EA77DF">
        <w:rPr>
          <w:rFonts w:asciiTheme="majorHAnsi" w:hAnsiTheme="majorHAnsi" w:cstheme="majorHAnsi"/>
          <w:color w:val="000000"/>
          <w:sz w:val="26"/>
          <w:szCs w:val="26"/>
        </w:rPr>
        <w:t>)</w:t>
      </w:r>
      <w:bookmarkEnd w:id="5"/>
      <w:r w:rsidR="005313B7" w:rsidRPr="00EA77DF">
        <w:rPr>
          <w:rFonts w:asciiTheme="majorHAnsi" w:hAnsiTheme="majorHAnsi" w:cstheme="majorHAnsi"/>
          <w:color w:val="000000"/>
          <w:sz w:val="26"/>
          <w:szCs w:val="26"/>
        </w:rPr>
        <w:t xml:space="preserve"> </w:t>
      </w:r>
      <w:r w:rsidR="000327EC" w:rsidRPr="00EA77DF">
        <w:rPr>
          <w:rFonts w:asciiTheme="majorHAnsi" w:hAnsiTheme="majorHAnsi" w:cstheme="majorHAnsi"/>
          <w:color w:val="000000"/>
          <w:sz w:val="26"/>
          <w:szCs w:val="26"/>
        </w:rPr>
        <w:t xml:space="preserve">Mô hình sản xuất kinh doanh của gia đình anh V được đăng kí kinh doanh tại nhiều địa điểm. </w:t>
      </w:r>
    </w:p>
    <w:p w14:paraId="0CF2E03F" w14:textId="493567EE" w:rsidR="00392F71" w:rsidRPr="00EA77DF" w:rsidRDefault="00B366F4"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d</w:t>
      </w:r>
      <w:r w:rsidR="005313B7" w:rsidRPr="00EA77DF">
        <w:rPr>
          <w:rFonts w:asciiTheme="majorHAnsi" w:hAnsiTheme="majorHAnsi" w:cstheme="majorHAnsi"/>
          <w:color w:val="000000"/>
          <w:sz w:val="26"/>
          <w:szCs w:val="26"/>
        </w:rPr>
        <w:t xml:space="preserve">) </w:t>
      </w:r>
      <w:r w:rsidR="00392F71" w:rsidRPr="00EA77DF">
        <w:rPr>
          <w:rFonts w:asciiTheme="majorHAnsi" w:hAnsiTheme="majorHAnsi" w:cstheme="majorHAnsi"/>
          <w:color w:val="000000"/>
          <w:sz w:val="26"/>
          <w:szCs w:val="26"/>
        </w:rPr>
        <w:t xml:space="preserve">Gia đình anh V </w:t>
      </w:r>
      <w:r w:rsidR="00BA690E" w:rsidRPr="00EA77DF">
        <w:rPr>
          <w:rFonts w:asciiTheme="majorHAnsi" w:hAnsiTheme="majorHAnsi" w:cstheme="majorHAnsi"/>
          <w:color w:val="000000"/>
          <w:sz w:val="26"/>
          <w:szCs w:val="26"/>
        </w:rPr>
        <w:t xml:space="preserve">huy động vốn từ bên ngoài và </w:t>
      </w:r>
      <w:r w:rsidR="00392F71" w:rsidRPr="00EA77DF">
        <w:rPr>
          <w:rFonts w:asciiTheme="majorHAnsi" w:hAnsiTheme="majorHAnsi" w:cstheme="majorHAnsi"/>
          <w:color w:val="000000"/>
          <w:sz w:val="26"/>
          <w:szCs w:val="26"/>
        </w:rPr>
        <w:t>được sự hỗ trợ tài chính từ ngân hàng</w:t>
      </w:r>
      <w:r w:rsidR="00BA690E" w:rsidRPr="00EA77DF">
        <w:rPr>
          <w:rFonts w:asciiTheme="majorHAnsi" w:hAnsiTheme="majorHAnsi" w:cstheme="majorHAnsi"/>
          <w:color w:val="000000"/>
          <w:sz w:val="26"/>
          <w:szCs w:val="26"/>
        </w:rPr>
        <w:t xml:space="preserve"> nên ngày càng phát triển. </w:t>
      </w:r>
    </w:p>
    <w:p w14:paraId="5C918F4D" w14:textId="77777777" w:rsidR="00B4443C" w:rsidRPr="00EA77DF" w:rsidRDefault="00B4443C" w:rsidP="00AF3380">
      <w:pPr>
        <w:pStyle w:val="NoSpacing"/>
        <w:jc w:val="both"/>
        <w:rPr>
          <w:rFonts w:asciiTheme="majorHAnsi" w:hAnsiTheme="majorHAnsi" w:cstheme="majorHAnsi"/>
          <w:sz w:val="26"/>
          <w:szCs w:val="26"/>
        </w:rPr>
      </w:pPr>
      <w:r w:rsidRPr="00EA77DF">
        <w:rPr>
          <w:rFonts w:asciiTheme="majorHAnsi" w:hAnsiTheme="majorHAnsi" w:cstheme="majorHAnsi"/>
          <w:b/>
          <w:color w:val="000000"/>
          <w:sz w:val="26"/>
          <w:szCs w:val="26"/>
        </w:rPr>
        <w:t xml:space="preserve">Câu 14. </w:t>
      </w:r>
      <w:r w:rsidR="005C1126" w:rsidRPr="00EA77DF">
        <w:rPr>
          <w:rFonts w:asciiTheme="majorHAnsi" w:hAnsiTheme="majorHAnsi" w:cstheme="majorHAnsi"/>
          <w:color w:val="000000"/>
          <w:sz w:val="26"/>
          <w:szCs w:val="26"/>
        </w:rPr>
        <w:t>D</w:t>
      </w:r>
      <w:r w:rsidRPr="00EA77DF">
        <w:rPr>
          <w:rFonts w:asciiTheme="majorHAnsi" w:hAnsiTheme="majorHAnsi" w:cstheme="majorHAnsi"/>
          <w:color w:val="000000"/>
          <w:sz w:val="26"/>
          <w:szCs w:val="26"/>
        </w:rPr>
        <w:t xml:space="preserve">oanh nghiệp </w:t>
      </w:r>
      <w:r w:rsidR="005C1126" w:rsidRPr="00EA77DF">
        <w:rPr>
          <w:rFonts w:asciiTheme="majorHAnsi" w:hAnsiTheme="majorHAnsi" w:cstheme="majorHAnsi"/>
          <w:color w:val="000000"/>
          <w:sz w:val="26"/>
          <w:szCs w:val="26"/>
        </w:rPr>
        <w:t xml:space="preserve">X do ông Q là giám đốc, </w:t>
      </w:r>
      <w:r w:rsidRPr="00EA77DF">
        <w:rPr>
          <w:rFonts w:asciiTheme="majorHAnsi" w:hAnsiTheme="majorHAnsi" w:cstheme="majorHAnsi"/>
          <w:color w:val="000000"/>
          <w:sz w:val="26"/>
          <w:szCs w:val="26"/>
        </w:rPr>
        <w:t>đến hạn phải thanh toán khoản nợ với số tiền 1</w:t>
      </w:r>
      <w:r w:rsidR="005C1126" w:rsidRPr="00EA77DF">
        <w:rPr>
          <w:rFonts w:asciiTheme="majorHAnsi" w:hAnsiTheme="majorHAnsi" w:cstheme="majorHAnsi"/>
          <w:color w:val="000000"/>
          <w:sz w:val="26"/>
          <w:szCs w:val="26"/>
        </w:rPr>
        <w:t xml:space="preserve">,1 </w:t>
      </w:r>
      <w:r w:rsidRPr="00EA77DF">
        <w:rPr>
          <w:rFonts w:asciiTheme="majorHAnsi" w:hAnsiTheme="majorHAnsi" w:cstheme="majorHAnsi"/>
          <w:color w:val="000000"/>
          <w:sz w:val="26"/>
          <w:szCs w:val="26"/>
        </w:rPr>
        <w:t xml:space="preserve">tỷ đồng cho đối tác kinh doanh. </w:t>
      </w:r>
      <w:r w:rsidR="005C1126" w:rsidRPr="00EA77DF">
        <w:rPr>
          <w:rFonts w:asciiTheme="majorHAnsi" w:hAnsiTheme="majorHAnsi" w:cstheme="majorHAnsi"/>
          <w:color w:val="000000"/>
          <w:sz w:val="26"/>
          <w:szCs w:val="26"/>
        </w:rPr>
        <w:t xml:space="preserve">Ông Q </w:t>
      </w:r>
      <w:r w:rsidRPr="00EA77DF">
        <w:rPr>
          <w:rFonts w:asciiTheme="majorHAnsi" w:hAnsiTheme="majorHAnsi" w:cstheme="majorHAnsi"/>
          <w:color w:val="000000"/>
          <w:sz w:val="26"/>
          <w:szCs w:val="26"/>
        </w:rPr>
        <w:t xml:space="preserve">đã dùng giấy chứng nhận quyền sử dụng đất và sở hữu tài sản gắn liền với đất đảm bảo cho khoản vay </w:t>
      </w:r>
      <w:r w:rsidR="005C1126" w:rsidRPr="00EA77DF">
        <w:rPr>
          <w:rFonts w:asciiTheme="majorHAnsi" w:hAnsiTheme="majorHAnsi" w:cstheme="majorHAnsi"/>
          <w:color w:val="000000"/>
          <w:sz w:val="26"/>
          <w:szCs w:val="26"/>
        </w:rPr>
        <w:t xml:space="preserve">của </w:t>
      </w:r>
      <w:r w:rsidRPr="00EA77DF">
        <w:rPr>
          <w:rFonts w:asciiTheme="majorHAnsi" w:hAnsiTheme="majorHAnsi" w:cstheme="majorHAnsi"/>
          <w:color w:val="000000"/>
          <w:sz w:val="26"/>
          <w:szCs w:val="26"/>
        </w:rPr>
        <w:t>ngân hàng</w:t>
      </w:r>
      <w:r w:rsidR="005C1126" w:rsidRPr="00EA77DF">
        <w:rPr>
          <w:rFonts w:asciiTheme="majorHAnsi" w:hAnsiTheme="majorHAnsi" w:cstheme="majorHAnsi"/>
          <w:color w:val="000000"/>
          <w:sz w:val="26"/>
          <w:szCs w:val="26"/>
        </w:rPr>
        <w:t xml:space="preserve"> Y</w:t>
      </w:r>
      <w:r w:rsidRPr="00EA77DF">
        <w:rPr>
          <w:rFonts w:asciiTheme="majorHAnsi" w:hAnsiTheme="majorHAnsi" w:cstheme="majorHAnsi"/>
          <w:color w:val="000000"/>
          <w:sz w:val="26"/>
          <w:szCs w:val="26"/>
        </w:rPr>
        <w:t xml:space="preserve"> để trả số nợ trên. </w:t>
      </w:r>
      <w:r w:rsidR="00466508" w:rsidRPr="00EA77DF">
        <w:rPr>
          <w:rFonts w:asciiTheme="majorHAnsi" w:hAnsiTheme="majorHAnsi" w:cstheme="majorHAnsi"/>
          <w:color w:val="000000"/>
          <w:sz w:val="26"/>
          <w:szCs w:val="26"/>
        </w:rPr>
        <w:t>N</w:t>
      </w:r>
      <w:r w:rsidRPr="00EA77DF">
        <w:rPr>
          <w:rFonts w:asciiTheme="majorHAnsi" w:hAnsiTheme="majorHAnsi" w:cstheme="majorHAnsi"/>
          <w:color w:val="000000"/>
          <w:sz w:val="26"/>
          <w:szCs w:val="26"/>
        </w:rPr>
        <w:t xml:space="preserve">gân hàng </w:t>
      </w:r>
      <w:r w:rsidR="005C1126" w:rsidRPr="00EA77DF">
        <w:rPr>
          <w:rFonts w:asciiTheme="majorHAnsi" w:hAnsiTheme="majorHAnsi" w:cstheme="majorHAnsi"/>
          <w:color w:val="000000"/>
          <w:sz w:val="26"/>
          <w:szCs w:val="26"/>
        </w:rPr>
        <w:t xml:space="preserve">Y </w:t>
      </w:r>
      <w:r w:rsidR="00466508" w:rsidRPr="00EA77DF">
        <w:rPr>
          <w:rFonts w:asciiTheme="majorHAnsi" w:hAnsiTheme="majorHAnsi" w:cstheme="majorHAnsi"/>
          <w:color w:val="000000"/>
          <w:sz w:val="26"/>
          <w:szCs w:val="26"/>
        </w:rPr>
        <w:t xml:space="preserve">chỉ </w:t>
      </w:r>
      <w:r w:rsidRPr="00EA77DF">
        <w:rPr>
          <w:rFonts w:asciiTheme="majorHAnsi" w:hAnsiTheme="majorHAnsi" w:cstheme="majorHAnsi"/>
          <w:color w:val="000000"/>
          <w:sz w:val="26"/>
          <w:szCs w:val="26"/>
        </w:rPr>
        <w:t xml:space="preserve">giải ngân </w:t>
      </w:r>
      <w:r w:rsidR="00466508" w:rsidRPr="00EA77DF">
        <w:rPr>
          <w:rFonts w:asciiTheme="majorHAnsi" w:hAnsiTheme="majorHAnsi" w:cstheme="majorHAnsi"/>
          <w:color w:val="000000"/>
          <w:sz w:val="26"/>
          <w:szCs w:val="26"/>
        </w:rPr>
        <w:t xml:space="preserve">được 1 tỷ </w:t>
      </w:r>
      <w:r w:rsidRPr="00EA77DF">
        <w:rPr>
          <w:rFonts w:asciiTheme="majorHAnsi" w:hAnsiTheme="majorHAnsi" w:cstheme="majorHAnsi"/>
          <w:color w:val="000000"/>
          <w:sz w:val="26"/>
          <w:szCs w:val="26"/>
        </w:rPr>
        <w:t xml:space="preserve">đồng, </w:t>
      </w:r>
      <w:r w:rsidR="00466508" w:rsidRPr="00EA77DF">
        <w:rPr>
          <w:rFonts w:asciiTheme="majorHAnsi" w:hAnsiTheme="majorHAnsi" w:cstheme="majorHAnsi"/>
          <w:color w:val="000000"/>
          <w:sz w:val="26"/>
          <w:szCs w:val="26"/>
        </w:rPr>
        <w:t xml:space="preserve">vì vậy, </w:t>
      </w:r>
      <w:r w:rsidR="005C1126" w:rsidRPr="00EA77DF">
        <w:rPr>
          <w:rFonts w:asciiTheme="majorHAnsi" w:hAnsiTheme="majorHAnsi" w:cstheme="majorHAnsi"/>
          <w:color w:val="000000"/>
          <w:sz w:val="26"/>
          <w:szCs w:val="26"/>
        </w:rPr>
        <w:t xml:space="preserve">ông Q </w:t>
      </w:r>
      <w:r w:rsidRPr="00EA77DF">
        <w:rPr>
          <w:rFonts w:asciiTheme="majorHAnsi" w:hAnsiTheme="majorHAnsi" w:cstheme="majorHAnsi"/>
          <w:color w:val="000000"/>
          <w:sz w:val="26"/>
          <w:szCs w:val="26"/>
        </w:rPr>
        <w:t xml:space="preserve">quyết định dùng </w:t>
      </w:r>
      <w:r w:rsidR="005C1126" w:rsidRPr="00EA77DF">
        <w:rPr>
          <w:rFonts w:asciiTheme="majorHAnsi" w:hAnsiTheme="majorHAnsi" w:cstheme="majorHAnsi"/>
          <w:color w:val="000000"/>
          <w:sz w:val="26"/>
          <w:szCs w:val="26"/>
        </w:rPr>
        <w:t>uy tín của mình vay tiếp 100 triệu đồng</w:t>
      </w:r>
      <w:r w:rsidRPr="00EA77DF">
        <w:rPr>
          <w:rFonts w:asciiTheme="majorHAnsi" w:hAnsiTheme="majorHAnsi" w:cstheme="majorHAnsi"/>
          <w:color w:val="000000"/>
          <w:sz w:val="26"/>
          <w:szCs w:val="26"/>
        </w:rPr>
        <w:t xml:space="preserve"> </w:t>
      </w:r>
      <w:r w:rsidR="005C1126" w:rsidRPr="00EA77DF">
        <w:rPr>
          <w:rFonts w:asciiTheme="majorHAnsi" w:hAnsiTheme="majorHAnsi" w:cstheme="majorHAnsi"/>
          <w:color w:val="000000"/>
          <w:sz w:val="26"/>
          <w:szCs w:val="26"/>
        </w:rPr>
        <w:t xml:space="preserve">của ngân hàng Z </w:t>
      </w:r>
      <w:r w:rsidRPr="00EA77DF">
        <w:rPr>
          <w:rFonts w:asciiTheme="majorHAnsi" w:hAnsiTheme="majorHAnsi" w:cstheme="majorHAnsi"/>
          <w:color w:val="000000"/>
          <w:sz w:val="26"/>
          <w:szCs w:val="26"/>
        </w:rPr>
        <w:t>để thanh toán số tiền còn lại cho đối tác.</w:t>
      </w:r>
    </w:p>
    <w:p w14:paraId="57336293" w14:textId="20E0EF3A" w:rsidR="00B4443C" w:rsidRPr="00EA77DF" w:rsidRDefault="00DF4B28"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a</w:t>
      </w:r>
      <w:r w:rsidR="005313B7" w:rsidRPr="00EA77DF">
        <w:rPr>
          <w:rFonts w:asciiTheme="majorHAnsi" w:hAnsiTheme="majorHAnsi" w:cstheme="majorHAnsi"/>
          <w:color w:val="000000"/>
          <w:sz w:val="26"/>
          <w:szCs w:val="26"/>
        </w:rPr>
        <w:t>)</w:t>
      </w:r>
      <w:r w:rsidR="00B4443C" w:rsidRPr="00EA77DF">
        <w:rPr>
          <w:rFonts w:asciiTheme="majorHAnsi" w:hAnsiTheme="majorHAnsi" w:cstheme="majorHAnsi"/>
          <w:color w:val="000000"/>
          <w:sz w:val="26"/>
          <w:szCs w:val="26"/>
        </w:rPr>
        <w:t xml:space="preserve"> Ngân hàng </w:t>
      </w:r>
      <w:r w:rsidR="005C1126" w:rsidRPr="00EA77DF">
        <w:rPr>
          <w:rFonts w:asciiTheme="majorHAnsi" w:hAnsiTheme="majorHAnsi" w:cstheme="majorHAnsi"/>
          <w:color w:val="000000"/>
          <w:sz w:val="26"/>
          <w:szCs w:val="26"/>
        </w:rPr>
        <w:t xml:space="preserve">Y </w:t>
      </w:r>
      <w:r w:rsidR="00B4443C" w:rsidRPr="00EA77DF">
        <w:rPr>
          <w:rFonts w:asciiTheme="majorHAnsi" w:hAnsiTheme="majorHAnsi" w:cstheme="majorHAnsi"/>
          <w:color w:val="000000"/>
          <w:sz w:val="26"/>
          <w:szCs w:val="26"/>
        </w:rPr>
        <w:t>đồng ý cho</w:t>
      </w:r>
      <w:r w:rsidR="00ED0E13" w:rsidRPr="00EA77DF">
        <w:rPr>
          <w:rFonts w:asciiTheme="majorHAnsi" w:hAnsiTheme="majorHAnsi" w:cstheme="majorHAnsi"/>
          <w:color w:val="000000"/>
          <w:sz w:val="26"/>
          <w:szCs w:val="26"/>
        </w:rPr>
        <w:t xml:space="preserve"> ông Q</w:t>
      </w:r>
      <w:r w:rsidR="00B4443C" w:rsidRPr="00EA77DF">
        <w:rPr>
          <w:rFonts w:asciiTheme="majorHAnsi" w:hAnsiTheme="majorHAnsi" w:cstheme="majorHAnsi"/>
          <w:color w:val="000000"/>
          <w:sz w:val="26"/>
          <w:szCs w:val="26"/>
        </w:rPr>
        <w:t xml:space="preserve"> vay tiền </w:t>
      </w:r>
      <w:r w:rsidR="00827071" w:rsidRPr="00EA77DF">
        <w:rPr>
          <w:rFonts w:asciiTheme="majorHAnsi" w:hAnsiTheme="majorHAnsi" w:cstheme="majorHAnsi"/>
          <w:color w:val="000000"/>
          <w:sz w:val="26"/>
          <w:szCs w:val="26"/>
        </w:rPr>
        <w:t xml:space="preserve">vì tin vào khả năng </w:t>
      </w:r>
      <w:r w:rsidR="00ED0E13" w:rsidRPr="00EA77DF">
        <w:rPr>
          <w:rFonts w:asciiTheme="majorHAnsi" w:hAnsiTheme="majorHAnsi" w:cstheme="majorHAnsi"/>
          <w:color w:val="000000"/>
          <w:sz w:val="26"/>
          <w:szCs w:val="26"/>
        </w:rPr>
        <w:t xml:space="preserve">tài chính và sự </w:t>
      </w:r>
      <w:r w:rsidR="00827071" w:rsidRPr="00EA77DF">
        <w:rPr>
          <w:rFonts w:asciiTheme="majorHAnsi" w:hAnsiTheme="majorHAnsi" w:cstheme="majorHAnsi"/>
          <w:color w:val="000000"/>
          <w:sz w:val="26"/>
          <w:szCs w:val="26"/>
        </w:rPr>
        <w:t>lãnh đạo</w:t>
      </w:r>
      <w:r w:rsidR="00ED0E13" w:rsidRPr="00EA77DF">
        <w:rPr>
          <w:rFonts w:asciiTheme="majorHAnsi" w:hAnsiTheme="majorHAnsi" w:cstheme="majorHAnsi"/>
          <w:color w:val="000000"/>
          <w:sz w:val="26"/>
          <w:szCs w:val="26"/>
        </w:rPr>
        <w:t xml:space="preserve"> công ty</w:t>
      </w:r>
      <w:r w:rsidR="00827071" w:rsidRPr="00EA77DF">
        <w:rPr>
          <w:rFonts w:asciiTheme="majorHAnsi" w:hAnsiTheme="majorHAnsi" w:cstheme="majorHAnsi"/>
          <w:color w:val="000000"/>
          <w:sz w:val="26"/>
          <w:szCs w:val="26"/>
        </w:rPr>
        <w:t xml:space="preserve"> tài giỏi </w:t>
      </w:r>
      <w:r w:rsidR="00ED0E13" w:rsidRPr="00EA77DF">
        <w:rPr>
          <w:rFonts w:asciiTheme="majorHAnsi" w:hAnsiTheme="majorHAnsi" w:cstheme="majorHAnsi"/>
          <w:color w:val="000000"/>
          <w:sz w:val="26"/>
          <w:szCs w:val="26"/>
        </w:rPr>
        <w:t>của</w:t>
      </w:r>
      <w:r w:rsidR="00827071" w:rsidRPr="00EA77DF">
        <w:rPr>
          <w:rFonts w:asciiTheme="majorHAnsi" w:hAnsiTheme="majorHAnsi" w:cstheme="majorHAnsi"/>
          <w:color w:val="000000"/>
          <w:sz w:val="26"/>
          <w:szCs w:val="26"/>
        </w:rPr>
        <w:t xml:space="preserve"> ông</w:t>
      </w:r>
      <w:r w:rsidR="00B4443C" w:rsidRPr="00EA77DF">
        <w:rPr>
          <w:rFonts w:asciiTheme="majorHAnsi" w:hAnsiTheme="majorHAnsi" w:cstheme="majorHAnsi"/>
          <w:color w:val="000000"/>
          <w:sz w:val="26"/>
          <w:szCs w:val="26"/>
        </w:rPr>
        <w:t xml:space="preserve">. </w:t>
      </w:r>
    </w:p>
    <w:p w14:paraId="695986EE" w14:textId="70464EC5" w:rsidR="00B4443C" w:rsidRPr="00EA77DF" w:rsidRDefault="00DF4B28"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b</w:t>
      </w:r>
      <w:bookmarkStart w:id="6" w:name="_Hlk184547096"/>
      <w:r w:rsidR="005313B7" w:rsidRPr="00EA77DF">
        <w:rPr>
          <w:rFonts w:asciiTheme="majorHAnsi" w:hAnsiTheme="majorHAnsi" w:cstheme="majorHAnsi"/>
          <w:color w:val="000000"/>
          <w:sz w:val="26"/>
          <w:szCs w:val="26"/>
        </w:rPr>
        <w:t>)</w:t>
      </w:r>
      <w:bookmarkEnd w:id="6"/>
      <w:r w:rsidR="00B4443C" w:rsidRPr="00EA77DF">
        <w:rPr>
          <w:rFonts w:asciiTheme="majorHAnsi" w:hAnsiTheme="majorHAnsi" w:cstheme="majorHAnsi"/>
          <w:color w:val="000000"/>
          <w:sz w:val="26"/>
          <w:szCs w:val="26"/>
        </w:rPr>
        <w:t xml:space="preserve"> Quan hệ tín dụng giữa doanh nghiệp</w:t>
      </w:r>
      <w:r w:rsidR="005C1126" w:rsidRPr="00EA77DF">
        <w:rPr>
          <w:rFonts w:asciiTheme="majorHAnsi" w:hAnsiTheme="majorHAnsi" w:cstheme="majorHAnsi"/>
          <w:color w:val="000000"/>
          <w:sz w:val="26"/>
          <w:szCs w:val="26"/>
        </w:rPr>
        <w:t xml:space="preserve"> X</w:t>
      </w:r>
      <w:r w:rsidR="00B4443C" w:rsidRPr="00EA77DF">
        <w:rPr>
          <w:rFonts w:asciiTheme="majorHAnsi" w:hAnsiTheme="majorHAnsi" w:cstheme="majorHAnsi"/>
          <w:color w:val="000000"/>
          <w:sz w:val="26"/>
          <w:szCs w:val="26"/>
        </w:rPr>
        <w:t xml:space="preserve"> và </w:t>
      </w:r>
      <w:r w:rsidR="00ED0E13" w:rsidRPr="00EA77DF">
        <w:rPr>
          <w:rFonts w:asciiTheme="majorHAnsi" w:hAnsiTheme="majorHAnsi" w:cstheme="majorHAnsi"/>
          <w:color w:val="000000"/>
          <w:sz w:val="26"/>
          <w:szCs w:val="26"/>
        </w:rPr>
        <w:t xml:space="preserve">hai </w:t>
      </w:r>
      <w:r w:rsidR="00B4443C" w:rsidRPr="00EA77DF">
        <w:rPr>
          <w:rFonts w:asciiTheme="majorHAnsi" w:hAnsiTheme="majorHAnsi" w:cstheme="majorHAnsi"/>
          <w:color w:val="000000"/>
          <w:sz w:val="26"/>
          <w:szCs w:val="26"/>
        </w:rPr>
        <w:t xml:space="preserve">ngân hàng </w:t>
      </w:r>
      <w:r w:rsidR="00466508" w:rsidRPr="00EA77DF">
        <w:rPr>
          <w:rFonts w:asciiTheme="majorHAnsi" w:hAnsiTheme="majorHAnsi" w:cstheme="majorHAnsi"/>
          <w:color w:val="000000"/>
          <w:sz w:val="26"/>
          <w:szCs w:val="26"/>
        </w:rPr>
        <w:t>Y</w:t>
      </w:r>
      <w:r w:rsidR="00ED0E13" w:rsidRPr="00EA77DF">
        <w:rPr>
          <w:rFonts w:asciiTheme="majorHAnsi" w:hAnsiTheme="majorHAnsi" w:cstheme="majorHAnsi"/>
          <w:color w:val="000000"/>
          <w:sz w:val="26"/>
          <w:szCs w:val="26"/>
        </w:rPr>
        <w:t xml:space="preserve">, Z </w:t>
      </w:r>
      <w:r w:rsidR="00B4443C" w:rsidRPr="00EA77DF">
        <w:rPr>
          <w:rFonts w:asciiTheme="majorHAnsi" w:hAnsiTheme="majorHAnsi" w:cstheme="majorHAnsi"/>
          <w:color w:val="000000"/>
          <w:sz w:val="26"/>
          <w:szCs w:val="26"/>
        </w:rPr>
        <w:t xml:space="preserve">là tín dụng thương mại. </w:t>
      </w:r>
    </w:p>
    <w:p w14:paraId="2A9A3706" w14:textId="5448DF70" w:rsidR="00B4443C" w:rsidRPr="00EA77DF" w:rsidRDefault="00DF4B28"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c</w:t>
      </w:r>
      <w:r w:rsidR="005313B7" w:rsidRPr="00EA77DF">
        <w:rPr>
          <w:rFonts w:asciiTheme="majorHAnsi" w:hAnsiTheme="majorHAnsi" w:cstheme="majorHAnsi"/>
          <w:color w:val="000000"/>
          <w:sz w:val="26"/>
          <w:szCs w:val="26"/>
        </w:rPr>
        <w:t>)</w:t>
      </w:r>
      <w:r w:rsidR="00B4443C" w:rsidRPr="00EA77DF">
        <w:rPr>
          <w:rFonts w:asciiTheme="majorHAnsi" w:hAnsiTheme="majorHAnsi" w:cstheme="majorHAnsi"/>
          <w:color w:val="000000"/>
          <w:sz w:val="26"/>
          <w:szCs w:val="26"/>
        </w:rPr>
        <w:t xml:space="preserve"> </w:t>
      </w:r>
      <w:bookmarkStart w:id="7" w:name="_Hlk184221033"/>
      <w:r w:rsidR="00827071" w:rsidRPr="00EA77DF">
        <w:rPr>
          <w:rFonts w:asciiTheme="majorHAnsi" w:hAnsiTheme="majorHAnsi" w:cstheme="majorHAnsi"/>
          <w:color w:val="000000"/>
          <w:sz w:val="26"/>
          <w:szCs w:val="26"/>
        </w:rPr>
        <w:t>Trong thông tin trên, ngân hàng Y đã áp dụng h</w:t>
      </w:r>
      <w:r w:rsidR="00B4443C" w:rsidRPr="00EA77DF">
        <w:rPr>
          <w:rFonts w:asciiTheme="majorHAnsi" w:hAnsiTheme="majorHAnsi" w:cstheme="majorHAnsi"/>
          <w:color w:val="000000"/>
          <w:sz w:val="26"/>
          <w:szCs w:val="26"/>
        </w:rPr>
        <w:t>ình thức cho vay thế chấp</w:t>
      </w:r>
      <w:r w:rsidR="00827071" w:rsidRPr="00EA77DF">
        <w:rPr>
          <w:rFonts w:asciiTheme="majorHAnsi" w:hAnsiTheme="majorHAnsi" w:cstheme="majorHAnsi"/>
          <w:color w:val="000000"/>
          <w:sz w:val="26"/>
          <w:szCs w:val="26"/>
        </w:rPr>
        <w:t xml:space="preserve"> với </w:t>
      </w:r>
      <w:bookmarkEnd w:id="7"/>
      <w:r w:rsidR="00827071" w:rsidRPr="00EA77DF">
        <w:rPr>
          <w:rFonts w:asciiTheme="majorHAnsi" w:hAnsiTheme="majorHAnsi" w:cstheme="majorHAnsi"/>
          <w:color w:val="000000"/>
          <w:sz w:val="26"/>
          <w:szCs w:val="26"/>
        </w:rPr>
        <w:t>ông Q</w:t>
      </w:r>
      <w:r w:rsidR="00B4443C" w:rsidRPr="00EA77DF">
        <w:rPr>
          <w:rFonts w:asciiTheme="majorHAnsi" w:hAnsiTheme="majorHAnsi" w:cstheme="majorHAnsi"/>
          <w:color w:val="000000"/>
          <w:sz w:val="26"/>
          <w:szCs w:val="26"/>
        </w:rPr>
        <w:t xml:space="preserve">. </w:t>
      </w:r>
    </w:p>
    <w:p w14:paraId="793D9D7E" w14:textId="0AB0BFE8" w:rsidR="00B4443C" w:rsidRPr="00EA77DF" w:rsidRDefault="00DF4B28" w:rsidP="00AF3380">
      <w:pPr>
        <w:pStyle w:val="NoSpacing"/>
        <w:jc w:val="both"/>
        <w:rPr>
          <w:rFonts w:asciiTheme="majorHAnsi" w:eastAsia="Times New Roman" w:hAnsiTheme="majorHAnsi" w:cstheme="majorHAnsi"/>
          <w:sz w:val="26"/>
          <w:szCs w:val="26"/>
        </w:rPr>
      </w:pPr>
      <w:r w:rsidRPr="00EA77DF">
        <w:rPr>
          <w:rFonts w:asciiTheme="majorHAnsi" w:hAnsiTheme="majorHAnsi" w:cstheme="majorHAnsi"/>
          <w:color w:val="000000"/>
          <w:sz w:val="26"/>
          <w:szCs w:val="26"/>
        </w:rPr>
        <w:t>d</w:t>
      </w:r>
      <w:r w:rsidR="005313B7" w:rsidRPr="00EA77DF">
        <w:rPr>
          <w:rFonts w:asciiTheme="majorHAnsi" w:hAnsiTheme="majorHAnsi" w:cstheme="majorHAnsi"/>
          <w:color w:val="000000"/>
          <w:sz w:val="26"/>
          <w:szCs w:val="26"/>
        </w:rPr>
        <w:t>)</w:t>
      </w:r>
      <w:r w:rsidR="00B4443C" w:rsidRPr="00EA77DF">
        <w:rPr>
          <w:rFonts w:asciiTheme="majorHAnsi" w:hAnsiTheme="majorHAnsi" w:cstheme="majorHAnsi"/>
          <w:color w:val="000000"/>
          <w:sz w:val="26"/>
          <w:szCs w:val="26"/>
          <w:shd w:val="clear" w:color="auto" w:fill="FFFFFF"/>
        </w:rPr>
        <w:t xml:space="preserve"> </w:t>
      </w:r>
      <w:r w:rsidR="00827071" w:rsidRPr="00EA77DF">
        <w:rPr>
          <w:rFonts w:asciiTheme="majorHAnsi" w:hAnsiTheme="majorHAnsi" w:cstheme="majorHAnsi"/>
          <w:color w:val="000000"/>
          <w:sz w:val="26"/>
          <w:szCs w:val="26"/>
        </w:rPr>
        <w:t xml:space="preserve">Trong thông tin trên, ngân hàng Z đã áp dụng hình thức cho vay </w:t>
      </w:r>
      <w:r w:rsidR="00ED0E13" w:rsidRPr="00EA77DF">
        <w:rPr>
          <w:rFonts w:asciiTheme="majorHAnsi" w:hAnsiTheme="majorHAnsi" w:cstheme="majorHAnsi"/>
          <w:color w:val="000000"/>
          <w:sz w:val="26"/>
          <w:szCs w:val="26"/>
        </w:rPr>
        <w:t>tín chấp</w:t>
      </w:r>
      <w:r w:rsidR="00827071" w:rsidRPr="00EA77DF">
        <w:rPr>
          <w:rFonts w:asciiTheme="majorHAnsi" w:hAnsiTheme="majorHAnsi" w:cstheme="majorHAnsi"/>
          <w:color w:val="000000"/>
          <w:sz w:val="26"/>
          <w:szCs w:val="26"/>
        </w:rPr>
        <w:t xml:space="preserve"> với ông Q</w:t>
      </w:r>
      <w:r w:rsidR="00B4443C" w:rsidRPr="00EA77DF">
        <w:rPr>
          <w:rFonts w:asciiTheme="majorHAnsi" w:hAnsiTheme="majorHAnsi" w:cstheme="majorHAnsi"/>
          <w:color w:val="000000"/>
          <w:sz w:val="26"/>
          <w:szCs w:val="26"/>
        </w:rPr>
        <w:t xml:space="preserve">. </w:t>
      </w:r>
    </w:p>
    <w:p w14:paraId="08E1AC03" w14:textId="4D01179B" w:rsidR="0075621F" w:rsidRPr="00EA77DF" w:rsidRDefault="00A15720" w:rsidP="0075621F">
      <w:pPr>
        <w:spacing w:before="60" w:line="240" w:lineRule="auto"/>
        <w:rPr>
          <w:rFonts w:asciiTheme="majorHAnsi" w:eastAsia="Times New Roman" w:hAnsiTheme="majorHAnsi" w:cstheme="majorHAnsi"/>
          <w:b/>
          <w:color w:val="auto"/>
          <w:sz w:val="26"/>
          <w:szCs w:val="26"/>
        </w:rPr>
      </w:pPr>
      <w:r w:rsidRPr="00EA77DF">
        <w:rPr>
          <w:rFonts w:asciiTheme="majorHAnsi" w:hAnsiTheme="majorHAnsi" w:cstheme="majorHAnsi"/>
          <w:b/>
          <w:bCs/>
          <w:sz w:val="26"/>
          <w:szCs w:val="26"/>
          <w:lang w:val="vi-VN" w:eastAsia="ko-KR"/>
        </w:rPr>
        <w:t>PHẦN</w:t>
      </w:r>
      <w:r w:rsidR="00BB5510" w:rsidRPr="00EA77DF">
        <w:rPr>
          <w:rFonts w:asciiTheme="majorHAnsi" w:hAnsiTheme="majorHAnsi" w:cstheme="majorHAnsi"/>
          <w:b/>
          <w:bCs/>
          <w:sz w:val="26"/>
          <w:szCs w:val="26"/>
          <w:lang w:eastAsia="ko-KR"/>
        </w:rPr>
        <w:t xml:space="preserve"> </w:t>
      </w:r>
      <w:r w:rsidRPr="00EA77DF">
        <w:rPr>
          <w:rFonts w:asciiTheme="majorHAnsi" w:hAnsiTheme="majorHAnsi" w:cstheme="majorHAnsi"/>
          <w:b/>
          <w:bCs/>
          <w:sz w:val="26"/>
          <w:szCs w:val="26"/>
          <w:lang w:eastAsia="ko-KR"/>
        </w:rPr>
        <w:t>TỰ LUẬN</w:t>
      </w:r>
      <w:r w:rsidR="0075621F" w:rsidRPr="00EA77DF">
        <w:rPr>
          <w:rFonts w:asciiTheme="majorHAnsi" w:hAnsiTheme="majorHAnsi" w:cstheme="majorHAnsi"/>
          <w:b/>
          <w:bCs/>
          <w:sz w:val="26"/>
          <w:szCs w:val="26"/>
          <w:lang w:eastAsia="ko-KR"/>
        </w:rPr>
        <w:t xml:space="preserve"> </w:t>
      </w:r>
      <w:r w:rsidR="0075621F" w:rsidRPr="00EA77DF">
        <w:rPr>
          <w:rFonts w:asciiTheme="majorHAnsi" w:eastAsia="Times New Roman" w:hAnsiTheme="majorHAnsi" w:cstheme="majorHAnsi"/>
          <w:b/>
          <w:color w:val="auto"/>
          <w:sz w:val="26"/>
          <w:szCs w:val="26"/>
          <w:lang w:val="vi-VN"/>
        </w:rPr>
        <w:t>(</w:t>
      </w:r>
      <w:r w:rsidR="0075621F" w:rsidRPr="00EA77DF">
        <w:rPr>
          <w:rFonts w:asciiTheme="majorHAnsi" w:eastAsia="Times New Roman" w:hAnsiTheme="majorHAnsi" w:cstheme="majorHAnsi"/>
          <w:b/>
          <w:color w:val="auto"/>
          <w:sz w:val="26"/>
          <w:szCs w:val="26"/>
        </w:rPr>
        <w:t>5,0 điểm</w:t>
      </w:r>
      <w:r w:rsidR="0075621F" w:rsidRPr="00EA77DF">
        <w:rPr>
          <w:rFonts w:asciiTheme="majorHAnsi" w:eastAsia="Times New Roman" w:hAnsiTheme="majorHAnsi" w:cstheme="majorHAnsi"/>
          <w:b/>
          <w:color w:val="auto"/>
          <w:sz w:val="26"/>
          <w:szCs w:val="26"/>
          <w:lang w:val="vi-VN"/>
        </w:rPr>
        <w:t>)</w:t>
      </w:r>
    </w:p>
    <w:p w14:paraId="5FBF5F12" w14:textId="7D7353A6" w:rsidR="00A15720" w:rsidRPr="00EA77DF" w:rsidRDefault="00A15720" w:rsidP="00AF3380">
      <w:pPr>
        <w:pStyle w:val="NoSpacing"/>
        <w:spacing w:line="276" w:lineRule="auto"/>
        <w:jc w:val="both"/>
        <w:rPr>
          <w:rFonts w:asciiTheme="majorHAnsi" w:eastAsia="Calibri" w:hAnsiTheme="majorHAnsi" w:cstheme="majorHAnsi"/>
          <w:sz w:val="26"/>
          <w:szCs w:val="26"/>
        </w:rPr>
      </w:pPr>
      <w:r w:rsidRPr="00EA77DF">
        <w:rPr>
          <w:rFonts w:asciiTheme="majorHAnsi" w:eastAsia="Calibri" w:hAnsiTheme="majorHAnsi" w:cstheme="majorHAnsi"/>
          <w:b/>
          <w:bCs/>
          <w:sz w:val="26"/>
          <w:szCs w:val="26"/>
          <w:lang w:val="vi-VN"/>
        </w:rPr>
        <w:t>Câu 1 (2</w:t>
      </w:r>
      <w:r w:rsidRPr="00EA77DF">
        <w:rPr>
          <w:rFonts w:asciiTheme="majorHAnsi" w:eastAsia="Calibri" w:hAnsiTheme="majorHAnsi" w:cstheme="majorHAnsi"/>
          <w:b/>
          <w:bCs/>
          <w:sz w:val="26"/>
          <w:szCs w:val="26"/>
        </w:rPr>
        <w:t>,0</w:t>
      </w:r>
      <w:r w:rsidRPr="00EA77DF">
        <w:rPr>
          <w:rFonts w:asciiTheme="majorHAnsi" w:eastAsia="Calibri" w:hAnsiTheme="majorHAnsi" w:cstheme="majorHAnsi"/>
          <w:b/>
          <w:bCs/>
          <w:sz w:val="26"/>
          <w:szCs w:val="26"/>
          <w:lang w:val="vi-VN"/>
        </w:rPr>
        <w:t xml:space="preserve"> điểm)</w:t>
      </w:r>
      <w:r w:rsidR="00AF3380" w:rsidRPr="00EA77DF">
        <w:rPr>
          <w:rFonts w:asciiTheme="majorHAnsi" w:eastAsia="Calibri" w:hAnsiTheme="majorHAnsi" w:cstheme="majorHAnsi"/>
          <w:b/>
          <w:bCs/>
          <w:sz w:val="26"/>
          <w:szCs w:val="26"/>
        </w:rPr>
        <w:t xml:space="preserve">. </w:t>
      </w:r>
      <w:r w:rsidRPr="00EA77DF">
        <w:rPr>
          <w:rFonts w:asciiTheme="majorHAnsi" w:eastAsia="Calibri" w:hAnsiTheme="majorHAnsi" w:cstheme="majorHAnsi"/>
          <w:sz w:val="26"/>
          <w:szCs w:val="26"/>
        </w:rPr>
        <w:t>Ông G và ông T cùng kinh doanh vật liệu xây dựng. Trong quá trình kinh doanh, ông G chỉ kê khai một số mặt hàng sắt, thép, xi măng và gạch. Còn nhiều mặt hàng khác ông không kê khai để không phải nộp thuế. Còn ông T thì kê khai đầy đủ tất cả các mặt hàng ông kinh doanh, đồng thời luôn chấp hành tốt việc nộp thuế cho Nhà nước.</w:t>
      </w:r>
    </w:p>
    <w:p w14:paraId="4BAF22DC" w14:textId="52F1870C" w:rsidR="00A15720" w:rsidRPr="00EA77DF" w:rsidRDefault="00A15720" w:rsidP="00AF3380">
      <w:pPr>
        <w:shd w:val="clear" w:color="auto" w:fill="FFFFFF"/>
        <w:spacing w:line="276" w:lineRule="auto"/>
        <w:jc w:val="both"/>
        <w:rPr>
          <w:rFonts w:asciiTheme="majorHAnsi" w:eastAsia="Batang" w:hAnsiTheme="majorHAnsi" w:cstheme="majorHAnsi"/>
          <w:sz w:val="26"/>
          <w:szCs w:val="26"/>
          <w:lang w:eastAsia="ko-KR"/>
        </w:rPr>
      </w:pPr>
      <w:r w:rsidRPr="00EA77DF">
        <w:rPr>
          <w:rFonts w:asciiTheme="majorHAnsi" w:eastAsia="Batang" w:hAnsiTheme="majorHAnsi" w:cstheme="majorHAnsi"/>
          <w:sz w:val="26"/>
          <w:szCs w:val="26"/>
          <w:lang w:eastAsia="ko-KR"/>
        </w:rPr>
        <w:t>a</w:t>
      </w:r>
      <w:r w:rsidR="00AF3380" w:rsidRPr="00EA77DF">
        <w:rPr>
          <w:rFonts w:asciiTheme="majorHAnsi" w:hAnsiTheme="majorHAnsi" w:cstheme="majorHAnsi"/>
          <w:sz w:val="26"/>
          <w:szCs w:val="26"/>
        </w:rPr>
        <w:t>)</w:t>
      </w:r>
      <w:r w:rsidRPr="00EA77DF">
        <w:rPr>
          <w:rFonts w:asciiTheme="majorHAnsi" w:eastAsia="Batang" w:hAnsiTheme="majorHAnsi" w:cstheme="majorHAnsi"/>
          <w:sz w:val="26"/>
          <w:szCs w:val="26"/>
          <w:lang w:eastAsia="ko-KR"/>
        </w:rPr>
        <w:t xml:space="preserve"> Hãy nhận xét việc thực hiện chính sách thuế của các chủ thể trên? </w:t>
      </w:r>
    </w:p>
    <w:p w14:paraId="18D92C4A" w14:textId="301C3890" w:rsidR="00A15720" w:rsidRPr="00EA77DF" w:rsidRDefault="00A15720" w:rsidP="00AF3380">
      <w:pPr>
        <w:spacing w:line="276" w:lineRule="auto"/>
        <w:jc w:val="both"/>
        <w:rPr>
          <w:rFonts w:asciiTheme="majorHAnsi" w:eastAsia="Calibri" w:hAnsiTheme="majorHAnsi" w:cstheme="majorHAnsi"/>
          <w:color w:val="auto"/>
          <w:sz w:val="26"/>
          <w:szCs w:val="26"/>
          <w:shd w:val="clear" w:color="auto" w:fill="FFFFFF"/>
          <w:lang w:val="en-GB"/>
        </w:rPr>
      </w:pPr>
      <w:r w:rsidRPr="00EA77DF">
        <w:rPr>
          <w:rFonts w:asciiTheme="majorHAnsi" w:eastAsia="Calibri" w:hAnsiTheme="majorHAnsi" w:cstheme="majorHAnsi"/>
          <w:color w:val="auto"/>
          <w:sz w:val="26"/>
          <w:szCs w:val="26"/>
          <w:shd w:val="clear" w:color="auto" w:fill="FFFFFF"/>
          <w:lang w:val="en-GB"/>
        </w:rPr>
        <w:t>b</w:t>
      </w:r>
      <w:r w:rsidR="00AF3380" w:rsidRPr="00EA77DF">
        <w:rPr>
          <w:rFonts w:asciiTheme="majorHAnsi" w:hAnsiTheme="majorHAnsi" w:cstheme="majorHAnsi"/>
          <w:sz w:val="26"/>
          <w:szCs w:val="26"/>
        </w:rPr>
        <w:t>)</w:t>
      </w:r>
      <w:r w:rsidRPr="00EA77DF">
        <w:rPr>
          <w:rFonts w:asciiTheme="majorHAnsi" w:eastAsia="Calibri" w:hAnsiTheme="majorHAnsi" w:cstheme="majorHAnsi"/>
          <w:color w:val="auto"/>
          <w:sz w:val="26"/>
          <w:szCs w:val="26"/>
          <w:shd w:val="clear" w:color="auto" w:fill="FFFFFF"/>
          <w:lang w:val="en-GB"/>
        </w:rPr>
        <w:t xml:space="preserve"> Kể tên ít nhất 3 loại thuế mà em biết. Nêu quyền và nghĩa vụ của công dân trong việc thực hiện pháp luật thuế.  </w:t>
      </w:r>
    </w:p>
    <w:p w14:paraId="3CA5D258" w14:textId="77777777" w:rsidR="00AF3380" w:rsidRPr="00EA77DF" w:rsidRDefault="00A15720" w:rsidP="0075621F">
      <w:pPr>
        <w:pStyle w:val="Heading3"/>
        <w:jc w:val="both"/>
        <w:rPr>
          <w:rFonts w:eastAsia="Calibri" w:cstheme="majorHAnsi"/>
          <w:color w:val="auto"/>
          <w:sz w:val="26"/>
          <w:szCs w:val="26"/>
        </w:rPr>
      </w:pPr>
      <w:r w:rsidRPr="00EA77DF">
        <w:rPr>
          <w:rFonts w:eastAsia="Calibri" w:cstheme="majorHAnsi"/>
          <w:b/>
          <w:bCs/>
          <w:color w:val="auto"/>
          <w:sz w:val="26"/>
          <w:szCs w:val="26"/>
          <w:lang w:val="vi-VN"/>
        </w:rPr>
        <w:t>Câu 2 (3</w:t>
      </w:r>
      <w:r w:rsidRPr="00EA77DF">
        <w:rPr>
          <w:rFonts w:eastAsia="Calibri" w:cstheme="majorHAnsi"/>
          <w:b/>
          <w:bCs/>
          <w:color w:val="auto"/>
          <w:sz w:val="26"/>
          <w:szCs w:val="26"/>
        </w:rPr>
        <w:t>,0</w:t>
      </w:r>
      <w:r w:rsidRPr="00EA77DF">
        <w:rPr>
          <w:rFonts w:eastAsia="Calibri" w:cstheme="majorHAnsi"/>
          <w:b/>
          <w:bCs/>
          <w:color w:val="auto"/>
          <w:sz w:val="26"/>
          <w:szCs w:val="26"/>
          <w:lang w:val="vi-VN"/>
        </w:rPr>
        <w:t xml:space="preserve"> điểm)</w:t>
      </w:r>
      <w:r w:rsidR="00AF3380" w:rsidRPr="00EA77DF">
        <w:rPr>
          <w:rFonts w:eastAsia="Calibri" w:cstheme="majorHAnsi"/>
          <w:b/>
          <w:bCs/>
          <w:color w:val="auto"/>
          <w:sz w:val="26"/>
          <w:szCs w:val="26"/>
        </w:rPr>
        <w:t>.</w:t>
      </w:r>
      <w:r w:rsidRPr="00EA77DF">
        <w:rPr>
          <w:rFonts w:eastAsia="Calibri" w:cstheme="majorHAnsi"/>
          <w:color w:val="auto"/>
          <w:sz w:val="26"/>
          <w:szCs w:val="26"/>
          <w:lang w:val="vi-VN"/>
        </w:rPr>
        <w:t xml:space="preserve"> </w:t>
      </w:r>
      <w:r w:rsidRPr="00EA77DF">
        <w:rPr>
          <w:rFonts w:eastAsia="Calibri" w:cstheme="majorHAnsi"/>
          <w:color w:val="auto"/>
          <w:sz w:val="26"/>
          <w:szCs w:val="26"/>
        </w:rPr>
        <w:t xml:space="preserve">Bà H, cạnh nhà Q thường xuyên vận động mọi người cho vay tiền và hứa trả lãi suất cao hơn so với gửi ngân hàng, để bà lấy vốn đầu tư kinh doanh. Mẹ Q sau nhiều lần cho bà H vay và được nhận lãi cao nên rất tin tưởng. Mẹ Q đã vận động bạn bè trong cơ quan cho bà H vay tiền. Sáu tháng sau, mẹ Q không thấy bà H trả lãi nên đến nhà bà tìm và phát hiện bà đã bỏ trốn. </w:t>
      </w:r>
    </w:p>
    <w:p w14:paraId="496A9FD4" w14:textId="267105C4" w:rsidR="00A15720" w:rsidRPr="00EA77DF" w:rsidRDefault="00A15720" w:rsidP="0075621F">
      <w:pPr>
        <w:pStyle w:val="Heading3"/>
        <w:jc w:val="both"/>
        <w:rPr>
          <w:rFonts w:eastAsia="Calibri" w:cstheme="majorHAnsi"/>
          <w:color w:val="auto"/>
          <w:sz w:val="26"/>
          <w:szCs w:val="26"/>
          <w:lang w:val="vi-VN"/>
        </w:rPr>
      </w:pPr>
      <w:r w:rsidRPr="00EA77DF">
        <w:rPr>
          <w:rFonts w:eastAsia="Calibri" w:cstheme="majorHAnsi"/>
          <w:color w:val="auto"/>
          <w:sz w:val="26"/>
          <w:szCs w:val="26"/>
        </w:rPr>
        <w:t>a</w:t>
      </w:r>
      <w:r w:rsidR="00AF3380" w:rsidRPr="00EA77DF">
        <w:rPr>
          <w:rFonts w:cstheme="majorHAnsi"/>
          <w:color w:val="auto"/>
          <w:sz w:val="26"/>
          <w:szCs w:val="26"/>
        </w:rPr>
        <w:t>)</w:t>
      </w:r>
      <w:r w:rsidRPr="00EA77DF">
        <w:rPr>
          <w:rFonts w:eastAsia="Calibri" w:cstheme="majorHAnsi"/>
          <w:color w:val="auto"/>
          <w:sz w:val="26"/>
          <w:szCs w:val="26"/>
        </w:rPr>
        <w:t xml:space="preserve"> Trong thông tin trên, quan hệ vay mượn của bà H và mẹ Q có phải là</w:t>
      </w:r>
      <w:r w:rsidRPr="00EA77DF">
        <w:rPr>
          <w:rFonts w:eastAsia="Calibri" w:cstheme="majorHAnsi"/>
          <w:color w:val="auto"/>
          <w:sz w:val="26"/>
          <w:szCs w:val="26"/>
          <w:lang w:val="vi-VN"/>
        </w:rPr>
        <w:t xml:space="preserve"> dịch vụ tín dụng không? </w:t>
      </w:r>
      <w:r w:rsidR="00F3219F" w:rsidRPr="00EA77DF">
        <w:rPr>
          <w:rFonts w:eastAsia="Calibri" w:cstheme="majorHAnsi"/>
          <w:color w:val="auto"/>
          <w:sz w:val="26"/>
          <w:szCs w:val="26"/>
        </w:rPr>
        <w:t>Em hiểu thế nào là tín dụng</w:t>
      </w:r>
      <w:r w:rsidRPr="00EA77DF">
        <w:rPr>
          <w:rFonts w:eastAsia="Calibri" w:cstheme="majorHAnsi"/>
          <w:color w:val="auto"/>
          <w:sz w:val="26"/>
          <w:szCs w:val="26"/>
        </w:rPr>
        <w:t xml:space="preserve"> và vai trò của</w:t>
      </w:r>
      <w:r w:rsidRPr="00EA77DF">
        <w:rPr>
          <w:rFonts w:eastAsia="Calibri" w:cstheme="majorHAnsi"/>
          <w:color w:val="auto"/>
          <w:sz w:val="26"/>
          <w:szCs w:val="26"/>
          <w:lang w:val="vi-VN"/>
        </w:rPr>
        <w:t xml:space="preserve"> tín dụ</w:t>
      </w:r>
      <w:r w:rsidR="00F3219F" w:rsidRPr="00EA77DF">
        <w:rPr>
          <w:rFonts w:eastAsia="Calibri" w:cstheme="majorHAnsi"/>
          <w:color w:val="auto"/>
          <w:sz w:val="26"/>
          <w:szCs w:val="26"/>
          <w:lang w:val="vi-VN"/>
        </w:rPr>
        <w:t>ng?</w:t>
      </w:r>
    </w:p>
    <w:p w14:paraId="1A82617C" w14:textId="72A2F81B" w:rsidR="00A15720" w:rsidRPr="00EA77DF" w:rsidRDefault="00A15720" w:rsidP="0075621F">
      <w:pPr>
        <w:pStyle w:val="Heading3"/>
        <w:jc w:val="both"/>
        <w:rPr>
          <w:rFonts w:eastAsia="Calibri" w:cstheme="majorHAnsi"/>
          <w:color w:val="auto"/>
          <w:sz w:val="26"/>
          <w:szCs w:val="26"/>
        </w:rPr>
      </w:pPr>
      <w:r w:rsidRPr="00EA77DF">
        <w:rPr>
          <w:rFonts w:eastAsia="Calibri" w:cstheme="majorHAnsi"/>
          <w:color w:val="auto"/>
          <w:sz w:val="26"/>
          <w:szCs w:val="26"/>
        </w:rPr>
        <w:t>b</w:t>
      </w:r>
      <w:r w:rsidR="00AF3380" w:rsidRPr="00EA77DF">
        <w:rPr>
          <w:rFonts w:cstheme="majorHAnsi"/>
          <w:color w:val="auto"/>
          <w:sz w:val="26"/>
          <w:szCs w:val="26"/>
        </w:rPr>
        <w:t>)</w:t>
      </w:r>
      <w:r w:rsidRPr="00EA77DF">
        <w:rPr>
          <w:rFonts w:eastAsia="Calibri" w:cstheme="majorHAnsi"/>
          <w:color w:val="auto"/>
          <w:sz w:val="26"/>
          <w:szCs w:val="26"/>
        </w:rPr>
        <w:t xml:space="preserve"> Nếu là Q em sẽ làm gì</w:t>
      </w:r>
      <w:r w:rsidR="00DD1417" w:rsidRPr="00EA77DF">
        <w:rPr>
          <w:rFonts w:eastAsia="Calibri" w:cstheme="majorHAnsi"/>
          <w:color w:val="auto"/>
          <w:sz w:val="26"/>
          <w:szCs w:val="26"/>
        </w:rPr>
        <w:t xml:space="preserve"> khi phát hiện</w:t>
      </w:r>
      <w:r w:rsidR="000C3DA1" w:rsidRPr="00EA77DF">
        <w:rPr>
          <w:rFonts w:eastAsia="Calibri" w:cstheme="majorHAnsi"/>
          <w:color w:val="auto"/>
          <w:sz w:val="26"/>
          <w:szCs w:val="26"/>
        </w:rPr>
        <w:t xml:space="preserve"> ra</w:t>
      </w:r>
      <w:r w:rsidR="00DD1417" w:rsidRPr="00EA77DF">
        <w:rPr>
          <w:rFonts w:eastAsia="Calibri" w:cstheme="majorHAnsi"/>
          <w:color w:val="auto"/>
          <w:sz w:val="26"/>
          <w:szCs w:val="26"/>
        </w:rPr>
        <w:t xml:space="preserve"> sự việc trên</w:t>
      </w:r>
      <w:r w:rsidRPr="00EA77DF">
        <w:rPr>
          <w:rFonts w:eastAsia="Calibri" w:cstheme="majorHAnsi"/>
          <w:color w:val="auto"/>
          <w:sz w:val="26"/>
          <w:szCs w:val="26"/>
        </w:rPr>
        <w:t>?</w:t>
      </w:r>
    </w:p>
    <w:p w14:paraId="4BCFF371" w14:textId="77777777" w:rsidR="009F351A" w:rsidRPr="00077C3E" w:rsidRDefault="009F351A" w:rsidP="00AF3380">
      <w:pPr>
        <w:jc w:val="both"/>
        <w:rPr>
          <w:rFonts w:asciiTheme="majorHAnsi" w:hAnsiTheme="majorHAnsi" w:cstheme="majorHAnsi"/>
          <w:sz w:val="26"/>
          <w:szCs w:val="26"/>
        </w:rPr>
      </w:pPr>
    </w:p>
    <w:p w14:paraId="03BB1BE2" w14:textId="3A3BEB64" w:rsidR="009F351A" w:rsidRDefault="00AF3380" w:rsidP="00EA77DF">
      <w:pPr>
        <w:jc w:val="center"/>
        <w:rPr>
          <w:rStyle w:val="YoungMixChar"/>
          <w:rFonts w:asciiTheme="majorHAnsi" w:hAnsiTheme="majorHAnsi" w:cstheme="majorHAnsi"/>
          <w:b/>
          <w:iCs/>
          <w:sz w:val="26"/>
          <w:szCs w:val="26"/>
        </w:rPr>
      </w:pPr>
      <w:r w:rsidRPr="00EA77DF">
        <w:rPr>
          <w:rStyle w:val="YoungMixChar"/>
          <w:rFonts w:asciiTheme="majorHAnsi" w:hAnsiTheme="majorHAnsi" w:cstheme="majorHAnsi"/>
          <w:b/>
          <w:iCs/>
          <w:sz w:val="26"/>
          <w:szCs w:val="26"/>
        </w:rPr>
        <w:t>------ HẾT ------</w:t>
      </w:r>
    </w:p>
    <w:p w14:paraId="26F86850" w14:textId="3D1CE516" w:rsidR="00740D29" w:rsidRDefault="00740D29" w:rsidP="00EA77DF">
      <w:pPr>
        <w:jc w:val="center"/>
        <w:rPr>
          <w:rStyle w:val="YoungMixChar"/>
          <w:rFonts w:asciiTheme="majorHAnsi" w:hAnsiTheme="majorHAnsi" w:cstheme="majorHAnsi"/>
          <w:b/>
          <w:iCs/>
          <w:sz w:val="26"/>
          <w:szCs w:val="26"/>
        </w:rPr>
      </w:pPr>
    </w:p>
    <w:p w14:paraId="188D43F4" w14:textId="77777777" w:rsidR="004E78B8" w:rsidRDefault="004E78B8" w:rsidP="00EA77DF">
      <w:pPr>
        <w:jc w:val="center"/>
        <w:rPr>
          <w:rStyle w:val="YoungMixChar"/>
          <w:rFonts w:asciiTheme="majorHAnsi" w:hAnsiTheme="majorHAnsi" w:cstheme="majorHAnsi"/>
          <w:b/>
          <w:iCs/>
          <w:sz w:val="26"/>
          <w:szCs w:val="26"/>
        </w:rPr>
      </w:pPr>
    </w:p>
    <w:p w14:paraId="7E749BA3" w14:textId="77777777" w:rsidR="004E78B8" w:rsidRPr="00EA77DF" w:rsidRDefault="004E78B8" w:rsidP="00EA77DF">
      <w:pPr>
        <w:jc w:val="center"/>
        <w:rPr>
          <w:rStyle w:val="YoungMixChar"/>
          <w:rFonts w:asciiTheme="majorHAnsi" w:hAnsiTheme="majorHAnsi" w:cstheme="majorHAnsi"/>
          <w:b/>
          <w:iCs/>
          <w:sz w:val="26"/>
          <w:szCs w:val="26"/>
        </w:rPr>
      </w:pPr>
      <w:bookmarkStart w:id="8" w:name="_GoBack"/>
      <w:bookmarkEnd w:id="8"/>
    </w:p>
    <w:tbl>
      <w:tblPr>
        <w:tblStyle w:val="YoungMixTable1"/>
        <w:tblW w:w="10206" w:type="dxa"/>
        <w:tblInd w:w="0" w:type="dxa"/>
        <w:tblLook w:val="04A0" w:firstRow="1" w:lastRow="0" w:firstColumn="1" w:lastColumn="0" w:noHBand="0" w:noVBand="1"/>
      </w:tblPr>
      <w:tblGrid>
        <w:gridCol w:w="4111"/>
        <w:gridCol w:w="6095"/>
      </w:tblGrid>
      <w:tr w:rsidR="00B130D2" w:rsidRPr="00B130D2" w14:paraId="1E75B537" w14:textId="77777777" w:rsidTr="004E78B8">
        <w:tc>
          <w:tcPr>
            <w:tcW w:w="4111" w:type="dxa"/>
          </w:tcPr>
          <w:p w14:paraId="317679A1" w14:textId="77777777" w:rsidR="00B130D2" w:rsidRPr="00B130D2" w:rsidRDefault="00B130D2" w:rsidP="004E78B8">
            <w:pPr>
              <w:jc w:val="center"/>
              <w:rPr>
                <w:rFonts w:eastAsia="Times New Roman" w:cs="Times New Roman"/>
                <w:b/>
                <w:bCs/>
                <w:color w:val="auto"/>
                <w:kern w:val="2"/>
                <w:szCs w:val="24"/>
                <w:lang w:val="vi-VN" w:eastAsia="zh-CN" w:bidi="th-TH"/>
                <w14:ligatures w14:val="standardContextual"/>
              </w:rPr>
            </w:pPr>
            <w:r w:rsidRPr="00B130D2">
              <w:rPr>
                <w:rFonts w:eastAsia="Times New Roman" w:cs="Times New Roman"/>
                <w:b/>
                <w:bCs/>
                <w:color w:val="auto"/>
                <w:kern w:val="2"/>
                <w:szCs w:val="24"/>
                <w:lang w:val="vi-VN" w:eastAsia="zh-CN" w:bidi="th-TH"/>
                <w14:ligatures w14:val="standardContextual"/>
              </w:rPr>
              <w:lastRenderedPageBreak/>
              <w:t>SỞ GIÁO DỤC VÀ ĐÀO TẠO</w:t>
            </w:r>
          </w:p>
          <w:p w14:paraId="2924E36A" w14:textId="77777777" w:rsidR="00B130D2" w:rsidRPr="00B130D2" w:rsidRDefault="00B130D2" w:rsidP="004E78B8">
            <w:pPr>
              <w:jc w:val="center"/>
              <w:rPr>
                <w:rFonts w:eastAsia="Times New Roman" w:cs="Times New Roman"/>
                <w:kern w:val="2"/>
                <w:szCs w:val="24"/>
                <w:lang w:eastAsia="zh-CN" w:bidi="th-TH"/>
                <w14:ligatures w14:val="standardContextual"/>
              </w:rPr>
            </w:pPr>
            <w:r w:rsidRPr="00B130D2">
              <w:rPr>
                <w:rFonts w:eastAsia="Times New Roman" w:cs="Times New Roman"/>
                <w:b/>
                <w:bCs/>
                <w:color w:val="auto"/>
                <w:kern w:val="2"/>
                <w:szCs w:val="24"/>
                <w:lang w:val="vi-VN" w:eastAsia="zh-CN" w:bidi="th-TH"/>
                <w14:ligatures w14:val="standardContextual"/>
              </w:rPr>
              <w:t xml:space="preserve"> BẮC NINH</w:t>
            </w:r>
            <w:r w:rsidRPr="00B130D2">
              <w:rPr>
                <w:rFonts w:eastAsia="Times New Roman" w:cs="Times New Roman"/>
                <w:color w:val="auto"/>
                <w:kern w:val="2"/>
                <w:szCs w:val="24"/>
                <w:lang w:val="vi-VN" w:eastAsia="zh-CN" w:bidi="th-TH"/>
                <w14:ligatures w14:val="standardContextual"/>
              </w:rPr>
              <w:br/>
            </w:r>
            <w:r w:rsidRPr="00B130D2">
              <w:rPr>
                <w:rFonts w:eastAsia="Times New Roman" w:cs="Times New Roman"/>
                <w:kern w:val="2"/>
                <w:szCs w:val="24"/>
                <w:lang w:val="vi-VN" w:eastAsia="zh-CN" w:bidi="th-TH"/>
                <w14:ligatures w14:val="standardContextual"/>
              </w:rPr>
              <w:t>-------------------</w:t>
            </w:r>
          </w:p>
        </w:tc>
        <w:tc>
          <w:tcPr>
            <w:tcW w:w="6095" w:type="dxa"/>
          </w:tcPr>
          <w:p w14:paraId="07352FC1" w14:textId="77777777" w:rsidR="00B130D2" w:rsidRPr="00B130D2" w:rsidRDefault="00B130D2" w:rsidP="004E78B8">
            <w:pPr>
              <w:jc w:val="center"/>
              <w:rPr>
                <w:rFonts w:eastAsia="Times New Roman" w:cs="Times New Roman"/>
                <w:kern w:val="2"/>
                <w:szCs w:val="24"/>
                <w:lang w:val="vi-VN" w:eastAsia="zh-CN" w:bidi="th-TH"/>
                <w14:ligatures w14:val="standardContextual"/>
              </w:rPr>
            </w:pPr>
            <w:r w:rsidRPr="00B130D2">
              <w:rPr>
                <w:rFonts w:eastAsia="Times New Roman" w:cs="Times New Roman"/>
                <w:b/>
                <w:kern w:val="2"/>
                <w:szCs w:val="24"/>
                <w:lang w:eastAsia="zh-CN" w:bidi="th-TH"/>
                <w14:ligatures w14:val="standardContextual"/>
              </w:rPr>
              <w:t xml:space="preserve">HƯỚNG DẪN CHẤM </w:t>
            </w:r>
            <w:r w:rsidRPr="00B130D2">
              <w:rPr>
                <w:rFonts w:eastAsia="Times New Roman" w:cs="Times New Roman"/>
                <w:b/>
                <w:kern w:val="2"/>
                <w:szCs w:val="24"/>
                <w:lang w:val="vi-VN" w:eastAsia="zh-CN" w:bidi="th-TH"/>
                <w14:ligatures w14:val="standardContextual"/>
              </w:rPr>
              <w:t>KIỂM TRA</w:t>
            </w:r>
            <w:r w:rsidRPr="00B130D2">
              <w:rPr>
                <w:rFonts w:eastAsia="Times New Roman" w:cs="Times New Roman"/>
                <w:b/>
                <w:kern w:val="2"/>
                <w:szCs w:val="24"/>
                <w:lang w:eastAsia="zh-CN" w:bidi="th-TH"/>
                <w14:ligatures w14:val="standardContextual"/>
              </w:rPr>
              <w:t xml:space="preserve"> CUỐI</w:t>
            </w:r>
            <w:r w:rsidRPr="00B130D2">
              <w:rPr>
                <w:rFonts w:eastAsia="Times New Roman" w:cs="Times New Roman"/>
                <w:b/>
                <w:kern w:val="2"/>
                <w:szCs w:val="24"/>
                <w:lang w:val="vi-VN" w:eastAsia="zh-CN" w:bidi="th-TH"/>
                <w14:ligatures w14:val="standardContextual"/>
              </w:rPr>
              <w:t xml:space="preserve"> HỌC KỲ I</w:t>
            </w:r>
            <w:r w:rsidRPr="00B130D2">
              <w:rPr>
                <w:rFonts w:eastAsia="Times New Roman" w:cs="Times New Roman"/>
                <w:b/>
                <w:kern w:val="2"/>
                <w:szCs w:val="24"/>
                <w:lang w:val="vi-VN" w:eastAsia="zh-CN" w:bidi="th-TH"/>
                <w14:ligatures w14:val="standardContextual"/>
              </w:rPr>
              <w:br/>
              <w:t>NĂM HỌC 2024 - 2025</w:t>
            </w:r>
            <w:r w:rsidRPr="00B130D2">
              <w:rPr>
                <w:rFonts w:eastAsia="Times New Roman" w:cs="Times New Roman"/>
                <w:b/>
                <w:kern w:val="2"/>
                <w:szCs w:val="24"/>
                <w:lang w:val="vi-VN" w:eastAsia="zh-CN" w:bidi="th-TH"/>
                <w14:ligatures w14:val="standardContextual"/>
              </w:rPr>
              <w:br/>
              <w:t>Môn: Giáo dục kinh tế và pháp luật. Lớp 1</w:t>
            </w:r>
            <w:r w:rsidRPr="00B130D2">
              <w:rPr>
                <w:rFonts w:eastAsia="Times New Roman" w:cs="Times New Roman"/>
                <w:b/>
                <w:kern w:val="2"/>
                <w:szCs w:val="24"/>
                <w:lang w:eastAsia="zh-CN" w:bidi="th-TH"/>
                <w14:ligatures w14:val="standardContextual"/>
              </w:rPr>
              <w:t>0</w:t>
            </w:r>
          </w:p>
        </w:tc>
      </w:tr>
    </w:tbl>
    <w:p w14:paraId="24B5B801" w14:textId="77777777" w:rsidR="00B130D2" w:rsidRPr="00B130D2" w:rsidRDefault="00B130D2" w:rsidP="00B130D2">
      <w:pPr>
        <w:spacing w:line="300" w:lineRule="auto"/>
        <w:rPr>
          <w:rFonts w:eastAsia="Arial" w:cs="Times New Roman"/>
          <w:b/>
          <w:color w:val="auto"/>
          <w:sz w:val="26"/>
          <w:szCs w:val="26"/>
        </w:rPr>
      </w:pPr>
      <w:r w:rsidRPr="00B130D2">
        <w:rPr>
          <w:rFonts w:eastAsia="Arial" w:cs="Times New Roman"/>
          <w:b/>
          <w:color w:val="auto"/>
          <w:sz w:val="26"/>
          <w:szCs w:val="26"/>
          <w:lang w:val="vi-VN"/>
        </w:rPr>
        <w:t xml:space="preserve">PHẦN </w:t>
      </w:r>
      <w:r w:rsidRPr="00B130D2">
        <w:rPr>
          <w:rFonts w:eastAsia="Arial" w:cs="Times New Roman"/>
          <w:b/>
          <w:color w:val="auto"/>
          <w:sz w:val="26"/>
          <w:szCs w:val="26"/>
        </w:rPr>
        <w:t xml:space="preserve">TRẮC NGHIỆM </w:t>
      </w:r>
      <w:r w:rsidRPr="00B130D2">
        <w:rPr>
          <w:rFonts w:eastAsia="Calibri" w:cs="Times New Roman"/>
          <w:b/>
          <w:color w:val="auto"/>
          <w:szCs w:val="24"/>
        </w:rPr>
        <w:t>(5.0 điểm)</w:t>
      </w:r>
    </w:p>
    <w:p w14:paraId="6A60BA9A" w14:textId="77777777" w:rsidR="00B130D2" w:rsidRPr="00B130D2" w:rsidRDefault="00B130D2" w:rsidP="00B130D2">
      <w:pPr>
        <w:numPr>
          <w:ilvl w:val="0"/>
          <w:numId w:val="1"/>
        </w:numPr>
        <w:spacing w:after="160" w:line="300" w:lineRule="auto"/>
        <w:contextualSpacing/>
        <w:rPr>
          <w:rFonts w:eastAsia="Arial" w:cs="Times New Roman"/>
          <w:b/>
          <w:color w:val="auto"/>
          <w:sz w:val="26"/>
          <w:szCs w:val="26"/>
          <w:lang w:val="vi-VN"/>
        </w:rPr>
      </w:pPr>
      <w:r w:rsidRPr="00B130D2">
        <w:rPr>
          <w:rFonts w:eastAsia="Arial" w:cs="Times New Roman"/>
          <w:b/>
          <w:color w:val="auto"/>
          <w:sz w:val="26"/>
          <w:szCs w:val="26"/>
          <w:lang w:val="vi-VN"/>
        </w:rPr>
        <w:t>Câu trắc nghiệm nhiều phương án lựa chọn</w:t>
      </w:r>
      <w:r w:rsidRPr="00B130D2">
        <w:rPr>
          <w:rFonts w:eastAsia="Arial" w:cs="Times New Roman"/>
          <w:b/>
          <w:color w:val="auto"/>
          <w:sz w:val="26"/>
          <w:szCs w:val="26"/>
        </w:rPr>
        <w:t xml:space="preserve"> </w:t>
      </w:r>
      <w:r w:rsidRPr="00B130D2">
        <w:rPr>
          <w:rFonts w:eastAsia="Arial" w:cs="Times New Roman"/>
          <w:b/>
          <w:color w:val="auto"/>
          <w:sz w:val="26"/>
          <w:szCs w:val="26"/>
          <w:lang w:val="vi-VN"/>
        </w:rPr>
        <w:t>(3</w:t>
      </w:r>
      <w:r w:rsidRPr="00B130D2">
        <w:rPr>
          <w:rFonts w:eastAsia="Arial" w:cs="Times New Roman"/>
          <w:b/>
          <w:color w:val="auto"/>
          <w:sz w:val="26"/>
          <w:szCs w:val="26"/>
        </w:rPr>
        <w:t>.0</w:t>
      </w:r>
      <w:r w:rsidRPr="00B130D2">
        <w:rPr>
          <w:rFonts w:eastAsia="Arial" w:cs="Times New Roman"/>
          <w:b/>
          <w:color w:val="auto"/>
          <w:sz w:val="26"/>
          <w:szCs w:val="26"/>
          <w:lang w:val="vi-VN"/>
        </w:rPr>
        <w:t xml:space="preserve"> điểm)</w:t>
      </w:r>
    </w:p>
    <w:p w14:paraId="1BE3A7A6" w14:textId="77777777" w:rsidR="00B130D2" w:rsidRPr="00B130D2" w:rsidRDefault="00B130D2" w:rsidP="00B130D2">
      <w:pPr>
        <w:spacing w:line="276" w:lineRule="auto"/>
        <w:rPr>
          <w:rFonts w:eastAsia="Times New Roman" w:cs="Times New Roman"/>
          <w:b/>
          <w:bCs/>
          <w:color w:val="auto"/>
          <w:sz w:val="26"/>
          <w:szCs w:val="26"/>
        </w:rPr>
      </w:pPr>
      <w:bookmarkStart w:id="9" w:name="_Hlk184549204"/>
      <w:r w:rsidRPr="00B130D2">
        <w:rPr>
          <w:rFonts w:eastAsia="Arial" w:cs="Times New Roman"/>
          <w:noProof/>
          <w:color w:val="auto"/>
          <w:szCs w:val="24"/>
          <w:lang w:val="vi-VN"/>
        </w:rPr>
        <w:t xml:space="preserve">Mỗi câu trả lời đúng </w:t>
      </w:r>
      <w:r w:rsidRPr="00B130D2">
        <w:rPr>
          <w:rFonts w:eastAsia="Arial" w:cs="Times New Roman"/>
          <w:noProof/>
          <w:color w:val="auto"/>
          <w:szCs w:val="24"/>
        </w:rPr>
        <w:t xml:space="preserve">được </w:t>
      </w:r>
      <w:r w:rsidRPr="00B130D2">
        <w:rPr>
          <w:rFonts w:eastAsia="Arial" w:cs="Times New Roman"/>
          <w:noProof/>
          <w:color w:val="auto"/>
          <w:szCs w:val="24"/>
          <w:lang w:val="vi-VN"/>
        </w:rPr>
        <w:t>0</w:t>
      </w:r>
      <w:r w:rsidRPr="00B130D2">
        <w:rPr>
          <w:rFonts w:eastAsia="Arial" w:cs="Times New Roman"/>
          <w:noProof/>
          <w:color w:val="auto"/>
          <w:szCs w:val="24"/>
        </w:rPr>
        <w:t>.</w:t>
      </w:r>
      <w:r w:rsidRPr="00B130D2">
        <w:rPr>
          <w:rFonts w:eastAsia="Arial" w:cs="Times New Roman"/>
          <w:noProof/>
          <w:color w:val="auto"/>
          <w:szCs w:val="24"/>
          <w:lang w:val="vi-VN"/>
        </w:rPr>
        <w:t>25 điểm.</w:t>
      </w:r>
    </w:p>
    <w:tbl>
      <w:tblPr>
        <w:tblStyle w:val="TableGrid"/>
        <w:tblW w:w="10435" w:type="dxa"/>
        <w:tblInd w:w="-185" w:type="dxa"/>
        <w:tblLook w:val="04A0" w:firstRow="1" w:lastRow="0" w:firstColumn="1" w:lastColumn="0" w:noHBand="0" w:noVBand="1"/>
      </w:tblPr>
      <w:tblGrid>
        <w:gridCol w:w="805"/>
        <w:gridCol w:w="810"/>
        <w:gridCol w:w="810"/>
        <w:gridCol w:w="900"/>
        <w:gridCol w:w="810"/>
        <w:gridCol w:w="810"/>
        <w:gridCol w:w="810"/>
        <w:gridCol w:w="900"/>
        <w:gridCol w:w="810"/>
        <w:gridCol w:w="990"/>
        <w:gridCol w:w="990"/>
        <w:gridCol w:w="990"/>
      </w:tblGrid>
      <w:tr w:rsidR="00B130D2" w:rsidRPr="00B130D2" w14:paraId="1CF9CCF1" w14:textId="77777777" w:rsidTr="00781850">
        <w:tc>
          <w:tcPr>
            <w:tcW w:w="805" w:type="dxa"/>
          </w:tcPr>
          <w:bookmarkEnd w:id="9"/>
          <w:p w14:paraId="07A34EE5"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1</w:t>
            </w:r>
          </w:p>
        </w:tc>
        <w:tc>
          <w:tcPr>
            <w:tcW w:w="810" w:type="dxa"/>
          </w:tcPr>
          <w:p w14:paraId="1F165486"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2</w:t>
            </w:r>
          </w:p>
        </w:tc>
        <w:tc>
          <w:tcPr>
            <w:tcW w:w="810" w:type="dxa"/>
          </w:tcPr>
          <w:p w14:paraId="36B56E66"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3</w:t>
            </w:r>
          </w:p>
        </w:tc>
        <w:tc>
          <w:tcPr>
            <w:tcW w:w="900" w:type="dxa"/>
          </w:tcPr>
          <w:p w14:paraId="69591119"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4</w:t>
            </w:r>
          </w:p>
        </w:tc>
        <w:tc>
          <w:tcPr>
            <w:tcW w:w="810" w:type="dxa"/>
          </w:tcPr>
          <w:p w14:paraId="18F1E851"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5</w:t>
            </w:r>
          </w:p>
        </w:tc>
        <w:tc>
          <w:tcPr>
            <w:tcW w:w="810" w:type="dxa"/>
          </w:tcPr>
          <w:p w14:paraId="136A250C"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6</w:t>
            </w:r>
          </w:p>
        </w:tc>
        <w:tc>
          <w:tcPr>
            <w:tcW w:w="810" w:type="dxa"/>
          </w:tcPr>
          <w:p w14:paraId="6A1C0AFC"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7</w:t>
            </w:r>
          </w:p>
        </w:tc>
        <w:tc>
          <w:tcPr>
            <w:tcW w:w="900" w:type="dxa"/>
          </w:tcPr>
          <w:p w14:paraId="50DE4647"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8</w:t>
            </w:r>
          </w:p>
        </w:tc>
        <w:tc>
          <w:tcPr>
            <w:tcW w:w="810" w:type="dxa"/>
          </w:tcPr>
          <w:p w14:paraId="7A3AFEBC"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9</w:t>
            </w:r>
          </w:p>
        </w:tc>
        <w:tc>
          <w:tcPr>
            <w:tcW w:w="990" w:type="dxa"/>
          </w:tcPr>
          <w:p w14:paraId="444B768C"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10</w:t>
            </w:r>
          </w:p>
        </w:tc>
        <w:tc>
          <w:tcPr>
            <w:tcW w:w="990" w:type="dxa"/>
          </w:tcPr>
          <w:p w14:paraId="1E0FA344"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11</w:t>
            </w:r>
          </w:p>
        </w:tc>
        <w:tc>
          <w:tcPr>
            <w:tcW w:w="990" w:type="dxa"/>
          </w:tcPr>
          <w:p w14:paraId="58F72957"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Câu 12</w:t>
            </w:r>
          </w:p>
        </w:tc>
      </w:tr>
      <w:tr w:rsidR="00B130D2" w:rsidRPr="00B130D2" w14:paraId="06616444" w14:textId="77777777" w:rsidTr="00781850">
        <w:tc>
          <w:tcPr>
            <w:tcW w:w="805" w:type="dxa"/>
          </w:tcPr>
          <w:p w14:paraId="36380754"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A</w:t>
            </w:r>
          </w:p>
        </w:tc>
        <w:tc>
          <w:tcPr>
            <w:tcW w:w="810" w:type="dxa"/>
          </w:tcPr>
          <w:p w14:paraId="1E7DE9D3"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B</w:t>
            </w:r>
          </w:p>
        </w:tc>
        <w:tc>
          <w:tcPr>
            <w:tcW w:w="810" w:type="dxa"/>
          </w:tcPr>
          <w:p w14:paraId="5F8001FE"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A</w:t>
            </w:r>
          </w:p>
        </w:tc>
        <w:tc>
          <w:tcPr>
            <w:tcW w:w="900" w:type="dxa"/>
          </w:tcPr>
          <w:p w14:paraId="4CD94BE8"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D</w:t>
            </w:r>
          </w:p>
        </w:tc>
        <w:tc>
          <w:tcPr>
            <w:tcW w:w="810" w:type="dxa"/>
          </w:tcPr>
          <w:p w14:paraId="4741ECEE"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B</w:t>
            </w:r>
          </w:p>
        </w:tc>
        <w:tc>
          <w:tcPr>
            <w:tcW w:w="810" w:type="dxa"/>
          </w:tcPr>
          <w:p w14:paraId="472B44A5"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w:t>
            </w:r>
          </w:p>
        </w:tc>
        <w:tc>
          <w:tcPr>
            <w:tcW w:w="810" w:type="dxa"/>
          </w:tcPr>
          <w:p w14:paraId="61F55424"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D</w:t>
            </w:r>
          </w:p>
        </w:tc>
        <w:tc>
          <w:tcPr>
            <w:tcW w:w="900" w:type="dxa"/>
          </w:tcPr>
          <w:p w14:paraId="1BA9DFFE"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w:t>
            </w:r>
          </w:p>
        </w:tc>
        <w:tc>
          <w:tcPr>
            <w:tcW w:w="810" w:type="dxa"/>
          </w:tcPr>
          <w:p w14:paraId="5F02D0DD"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C</w:t>
            </w:r>
          </w:p>
        </w:tc>
        <w:tc>
          <w:tcPr>
            <w:tcW w:w="990" w:type="dxa"/>
          </w:tcPr>
          <w:p w14:paraId="0A1393F7"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D</w:t>
            </w:r>
          </w:p>
        </w:tc>
        <w:tc>
          <w:tcPr>
            <w:tcW w:w="990" w:type="dxa"/>
          </w:tcPr>
          <w:p w14:paraId="2C2030DD"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D</w:t>
            </w:r>
          </w:p>
        </w:tc>
        <w:tc>
          <w:tcPr>
            <w:tcW w:w="990" w:type="dxa"/>
          </w:tcPr>
          <w:p w14:paraId="69FF68B9" w14:textId="77777777" w:rsidR="00B130D2" w:rsidRPr="00B130D2" w:rsidRDefault="00B130D2" w:rsidP="00B130D2">
            <w:pPr>
              <w:jc w:val="center"/>
              <w:rPr>
                <w:rFonts w:eastAsia="Times New Roman"/>
                <w:szCs w:val="24"/>
                <w:lang w:eastAsia="zh-CN" w:bidi="th-TH"/>
              </w:rPr>
            </w:pPr>
            <w:r w:rsidRPr="00B130D2">
              <w:rPr>
                <w:rFonts w:eastAsia="Times New Roman"/>
                <w:szCs w:val="24"/>
                <w:lang w:eastAsia="zh-CN" w:bidi="th-TH"/>
              </w:rPr>
              <w:t>A</w:t>
            </w:r>
          </w:p>
        </w:tc>
      </w:tr>
    </w:tbl>
    <w:p w14:paraId="61503D1F" w14:textId="77777777" w:rsidR="00B130D2" w:rsidRPr="00B130D2" w:rsidRDefault="00B130D2" w:rsidP="00B130D2">
      <w:pPr>
        <w:numPr>
          <w:ilvl w:val="0"/>
          <w:numId w:val="1"/>
        </w:numPr>
        <w:spacing w:after="160" w:line="300" w:lineRule="auto"/>
        <w:contextualSpacing/>
        <w:rPr>
          <w:rFonts w:eastAsia="Arial" w:cs="Times New Roman"/>
          <w:b/>
          <w:color w:val="333333"/>
          <w:sz w:val="26"/>
          <w:szCs w:val="26"/>
          <w:lang w:val="en-GB"/>
        </w:rPr>
      </w:pPr>
      <w:r w:rsidRPr="00B130D2">
        <w:rPr>
          <w:rFonts w:eastAsia="Arial" w:cs="Times New Roman"/>
          <w:b/>
          <w:color w:val="333333"/>
          <w:sz w:val="26"/>
          <w:szCs w:val="26"/>
          <w:lang w:val="vi-VN"/>
        </w:rPr>
        <w:t>Câu trắc nghiệm đúng – sai (2</w:t>
      </w:r>
      <w:r w:rsidRPr="00B130D2">
        <w:rPr>
          <w:rFonts w:eastAsia="Arial" w:cs="Times New Roman"/>
          <w:b/>
          <w:color w:val="333333"/>
          <w:sz w:val="26"/>
          <w:szCs w:val="26"/>
        </w:rPr>
        <w:t>.0</w:t>
      </w:r>
      <w:r w:rsidRPr="00B130D2">
        <w:rPr>
          <w:rFonts w:eastAsia="Arial" w:cs="Times New Roman"/>
          <w:b/>
          <w:color w:val="333333"/>
          <w:sz w:val="26"/>
          <w:szCs w:val="26"/>
          <w:lang w:val="vi-VN"/>
        </w:rPr>
        <w:t xml:space="preserve"> điểm)</w:t>
      </w:r>
      <w:r w:rsidRPr="00B130D2">
        <w:rPr>
          <w:rFonts w:eastAsia="Arial" w:cs="Times New Roman"/>
          <w:noProof/>
          <w:color w:val="auto"/>
          <w:szCs w:val="24"/>
          <w:lang w:val="vi-VN"/>
        </w:rPr>
        <w:t xml:space="preserve"> </w:t>
      </w:r>
    </w:p>
    <w:p w14:paraId="5E45C5D9" w14:textId="77777777" w:rsidR="00B130D2" w:rsidRPr="00B130D2" w:rsidRDefault="00B130D2" w:rsidP="00B130D2">
      <w:pPr>
        <w:spacing w:line="276" w:lineRule="auto"/>
        <w:rPr>
          <w:rFonts w:eastAsia="Times New Roman" w:cs="Times New Roman"/>
          <w:b/>
          <w:bCs/>
          <w:color w:val="auto"/>
          <w:sz w:val="26"/>
          <w:szCs w:val="26"/>
        </w:rPr>
      </w:pPr>
      <w:bookmarkStart w:id="10" w:name="_Hlk184417484"/>
      <w:r w:rsidRPr="00B130D2">
        <w:rPr>
          <w:rFonts w:eastAsia="Arial" w:cs="Times New Roman"/>
          <w:noProof/>
          <w:color w:val="auto"/>
          <w:szCs w:val="24"/>
        </w:rPr>
        <w:t xml:space="preserve">                            </w:t>
      </w:r>
      <w:r w:rsidRPr="00B130D2">
        <w:rPr>
          <w:rFonts w:eastAsia="Arial" w:cs="Times New Roman"/>
          <w:noProof/>
          <w:color w:val="auto"/>
          <w:szCs w:val="24"/>
          <w:lang w:val="vi-VN"/>
        </w:rPr>
        <w:t xml:space="preserve">Mỗi </w:t>
      </w:r>
      <w:r w:rsidRPr="00B130D2">
        <w:rPr>
          <w:rFonts w:eastAsia="Arial" w:cs="Times New Roman"/>
          <w:noProof/>
          <w:color w:val="auto"/>
          <w:szCs w:val="24"/>
        </w:rPr>
        <w:t>ý</w:t>
      </w:r>
      <w:r w:rsidRPr="00B130D2">
        <w:rPr>
          <w:rFonts w:eastAsia="Arial" w:cs="Times New Roman"/>
          <w:noProof/>
          <w:color w:val="auto"/>
          <w:szCs w:val="24"/>
          <w:lang w:val="vi-VN"/>
        </w:rPr>
        <w:t xml:space="preserve"> trả lời đúng </w:t>
      </w:r>
      <w:r w:rsidRPr="00B130D2">
        <w:rPr>
          <w:rFonts w:eastAsia="Arial" w:cs="Times New Roman"/>
          <w:noProof/>
          <w:color w:val="auto"/>
          <w:szCs w:val="24"/>
        </w:rPr>
        <w:t xml:space="preserve">được </w:t>
      </w:r>
      <w:r w:rsidRPr="00B130D2">
        <w:rPr>
          <w:rFonts w:eastAsia="Arial" w:cs="Times New Roman"/>
          <w:noProof/>
          <w:color w:val="auto"/>
          <w:szCs w:val="24"/>
          <w:lang w:val="vi-VN"/>
        </w:rPr>
        <w:t>0</w:t>
      </w:r>
      <w:r w:rsidRPr="00B130D2">
        <w:rPr>
          <w:rFonts w:eastAsia="Arial" w:cs="Times New Roman"/>
          <w:noProof/>
          <w:color w:val="auto"/>
          <w:szCs w:val="24"/>
        </w:rPr>
        <w:t>.</w:t>
      </w:r>
      <w:r w:rsidRPr="00B130D2">
        <w:rPr>
          <w:rFonts w:eastAsia="Arial" w:cs="Times New Roman"/>
          <w:noProof/>
          <w:color w:val="auto"/>
          <w:szCs w:val="24"/>
          <w:lang w:val="vi-VN"/>
        </w:rPr>
        <w:t>25 điểm.</w:t>
      </w:r>
    </w:p>
    <w:tbl>
      <w:tblPr>
        <w:tblStyle w:val="TableGrid1"/>
        <w:tblpPr w:leftFromText="180" w:rightFromText="180" w:vertAnchor="text" w:horzAnchor="page" w:tblpX="1931" w:tblpY="178"/>
        <w:tblW w:w="0" w:type="auto"/>
        <w:tblLook w:val="04A0" w:firstRow="1" w:lastRow="0" w:firstColumn="1" w:lastColumn="0" w:noHBand="0" w:noVBand="1"/>
      </w:tblPr>
      <w:tblGrid>
        <w:gridCol w:w="1734"/>
        <w:gridCol w:w="1476"/>
        <w:gridCol w:w="1476"/>
      </w:tblGrid>
      <w:tr w:rsidR="00B130D2" w:rsidRPr="00B130D2" w14:paraId="6582FF6A" w14:textId="77777777" w:rsidTr="00781850">
        <w:tc>
          <w:tcPr>
            <w:tcW w:w="1734" w:type="dxa"/>
          </w:tcPr>
          <w:bookmarkEnd w:id="10"/>
          <w:p w14:paraId="35C3EBC7"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CÂU/Ý</w:t>
            </w:r>
          </w:p>
        </w:tc>
        <w:tc>
          <w:tcPr>
            <w:tcW w:w="1476" w:type="dxa"/>
          </w:tcPr>
          <w:p w14:paraId="3838F1E2"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13</w:t>
            </w:r>
          </w:p>
        </w:tc>
        <w:tc>
          <w:tcPr>
            <w:tcW w:w="1476" w:type="dxa"/>
          </w:tcPr>
          <w:p w14:paraId="7BA4349A"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14</w:t>
            </w:r>
          </w:p>
        </w:tc>
      </w:tr>
      <w:tr w:rsidR="00B130D2" w:rsidRPr="00B130D2" w14:paraId="5CCF8A41" w14:textId="77777777" w:rsidTr="00781850">
        <w:tc>
          <w:tcPr>
            <w:tcW w:w="1734" w:type="dxa"/>
          </w:tcPr>
          <w:p w14:paraId="6D8D6EEE"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a</w:t>
            </w:r>
          </w:p>
        </w:tc>
        <w:tc>
          <w:tcPr>
            <w:tcW w:w="1476" w:type="dxa"/>
          </w:tcPr>
          <w:p w14:paraId="65E5901A" w14:textId="77777777" w:rsidR="00B130D2" w:rsidRPr="00B130D2" w:rsidRDefault="00B130D2" w:rsidP="00B130D2">
            <w:pPr>
              <w:spacing w:line="288" w:lineRule="auto"/>
              <w:rPr>
                <w:rFonts w:eastAsia="Calibri"/>
                <w:color w:val="auto"/>
                <w:sz w:val="28"/>
                <w:szCs w:val="24"/>
              </w:rPr>
            </w:pPr>
            <w:r w:rsidRPr="00B130D2">
              <w:rPr>
                <w:rFonts w:eastAsia="Calibri"/>
                <w:color w:val="auto"/>
                <w:sz w:val="28"/>
                <w:szCs w:val="24"/>
              </w:rPr>
              <w:t>Sai</w:t>
            </w:r>
          </w:p>
        </w:tc>
        <w:tc>
          <w:tcPr>
            <w:tcW w:w="1476" w:type="dxa"/>
          </w:tcPr>
          <w:p w14:paraId="32D62829" w14:textId="77777777" w:rsidR="00B130D2" w:rsidRPr="00B130D2" w:rsidRDefault="00B130D2" w:rsidP="00B130D2">
            <w:pPr>
              <w:spacing w:line="288" w:lineRule="auto"/>
              <w:jc w:val="both"/>
              <w:rPr>
                <w:rFonts w:eastAsia="Calibri"/>
                <w:color w:val="auto"/>
                <w:sz w:val="28"/>
                <w:szCs w:val="24"/>
              </w:rPr>
            </w:pPr>
            <w:r w:rsidRPr="00B130D2">
              <w:rPr>
                <w:rFonts w:eastAsia="Calibri"/>
                <w:color w:val="auto"/>
                <w:sz w:val="28"/>
                <w:szCs w:val="24"/>
              </w:rPr>
              <w:t>Sai</w:t>
            </w:r>
          </w:p>
        </w:tc>
      </w:tr>
      <w:tr w:rsidR="00B130D2" w:rsidRPr="00B130D2" w14:paraId="71FE7C86" w14:textId="77777777" w:rsidTr="00781850">
        <w:tc>
          <w:tcPr>
            <w:tcW w:w="1734" w:type="dxa"/>
          </w:tcPr>
          <w:p w14:paraId="20F7C5E5"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b</w:t>
            </w:r>
          </w:p>
        </w:tc>
        <w:tc>
          <w:tcPr>
            <w:tcW w:w="1476" w:type="dxa"/>
          </w:tcPr>
          <w:p w14:paraId="5C6F9358" w14:textId="77777777" w:rsidR="00B130D2" w:rsidRPr="00B130D2" w:rsidRDefault="00B130D2" w:rsidP="00B130D2">
            <w:pPr>
              <w:spacing w:line="288" w:lineRule="auto"/>
              <w:rPr>
                <w:rFonts w:eastAsia="Calibri"/>
                <w:color w:val="auto"/>
                <w:sz w:val="28"/>
                <w:szCs w:val="24"/>
              </w:rPr>
            </w:pPr>
            <w:r w:rsidRPr="00B130D2">
              <w:rPr>
                <w:rFonts w:eastAsia="Calibri"/>
                <w:color w:val="auto"/>
                <w:sz w:val="28"/>
                <w:szCs w:val="24"/>
              </w:rPr>
              <w:t>Đúng</w:t>
            </w:r>
          </w:p>
        </w:tc>
        <w:tc>
          <w:tcPr>
            <w:tcW w:w="1476" w:type="dxa"/>
          </w:tcPr>
          <w:p w14:paraId="3F7476CD" w14:textId="77777777" w:rsidR="00B130D2" w:rsidRPr="00B130D2" w:rsidRDefault="00B130D2" w:rsidP="00B130D2">
            <w:pPr>
              <w:spacing w:line="288" w:lineRule="auto"/>
              <w:jc w:val="both"/>
              <w:rPr>
                <w:rFonts w:eastAsia="Calibri"/>
                <w:color w:val="auto"/>
                <w:sz w:val="28"/>
                <w:szCs w:val="24"/>
              </w:rPr>
            </w:pPr>
            <w:r w:rsidRPr="00B130D2">
              <w:rPr>
                <w:rFonts w:eastAsia="Calibri"/>
                <w:color w:val="auto"/>
                <w:sz w:val="28"/>
                <w:szCs w:val="24"/>
              </w:rPr>
              <w:t>Sai</w:t>
            </w:r>
          </w:p>
        </w:tc>
      </w:tr>
      <w:tr w:rsidR="00B130D2" w:rsidRPr="00B130D2" w14:paraId="68EDBB0C" w14:textId="77777777" w:rsidTr="00781850">
        <w:tc>
          <w:tcPr>
            <w:tcW w:w="1734" w:type="dxa"/>
          </w:tcPr>
          <w:p w14:paraId="4AFC09A7"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c</w:t>
            </w:r>
          </w:p>
        </w:tc>
        <w:tc>
          <w:tcPr>
            <w:tcW w:w="1476" w:type="dxa"/>
          </w:tcPr>
          <w:p w14:paraId="420B37F1" w14:textId="77777777" w:rsidR="00B130D2" w:rsidRPr="00B130D2" w:rsidRDefault="00B130D2" w:rsidP="00B130D2">
            <w:pPr>
              <w:spacing w:line="288" w:lineRule="auto"/>
              <w:rPr>
                <w:rFonts w:eastAsia="Calibri"/>
                <w:color w:val="auto"/>
                <w:sz w:val="28"/>
                <w:szCs w:val="24"/>
              </w:rPr>
            </w:pPr>
            <w:r w:rsidRPr="00B130D2">
              <w:rPr>
                <w:rFonts w:eastAsia="Calibri"/>
                <w:color w:val="auto"/>
                <w:sz w:val="28"/>
                <w:szCs w:val="24"/>
              </w:rPr>
              <w:t>Sai</w:t>
            </w:r>
          </w:p>
        </w:tc>
        <w:tc>
          <w:tcPr>
            <w:tcW w:w="1476" w:type="dxa"/>
          </w:tcPr>
          <w:p w14:paraId="436DDE16" w14:textId="77777777" w:rsidR="00B130D2" w:rsidRPr="00B130D2" w:rsidRDefault="00B130D2" w:rsidP="00B130D2">
            <w:pPr>
              <w:spacing w:line="288" w:lineRule="auto"/>
              <w:jc w:val="both"/>
              <w:rPr>
                <w:rFonts w:eastAsia="Calibri"/>
                <w:color w:val="auto"/>
                <w:sz w:val="28"/>
                <w:szCs w:val="24"/>
              </w:rPr>
            </w:pPr>
            <w:r w:rsidRPr="00B130D2">
              <w:rPr>
                <w:rFonts w:eastAsia="Calibri"/>
                <w:color w:val="auto"/>
                <w:sz w:val="28"/>
                <w:szCs w:val="24"/>
              </w:rPr>
              <w:t>Đúng</w:t>
            </w:r>
          </w:p>
        </w:tc>
      </w:tr>
      <w:tr w:rsidR="00B130D2" w:rsidRPr="00B130D2" w14:paraId="07DE0EEF" w14:textId="77777777" w:rsidTr="00781850">
        <w:tc>
          <w:tcPr>
            <w:tcW w:w="1734" w:type="dxa"/>
          </w:tcPr>
          <w:p w14:paraId="032D9906" w14:textId="77777777" w:rsidR="00B130D2" w:rsidRPr="00B130D2" w:rsidRDefault="00B130D2" w:rsidP="00B130D2">
            <w:pPr>
              <w:spacing w:line="288" w:lineRule="auto"/>
              <w:jc w:val="center"/>
              <w:rPr>
                <w:rFonts w:eastAsia="Calibri"/>
                <w:b/>
                <w:color w:val="auto"/>
                <w:sz w:val="28"/>
                <w:szCs w:val="24"/>
              </w:rPr>
            </w:pPr>
            <w:r w:rsidRPr="00B130D2">
              <w:rPr>
                <w:rFonts w:eastAsia="Calibri"/>
                <w:b/>
                <w:color w:val="auto"/>
                <w:sz w:val="28"/>
                <w:szCs w:val="24"/>
              </w:rPr>
              <w:t>d</w:t>
            </w:r>
          </w:p>
        </w:tc>
        <w:tc>
          <w:tcPr>
            <w:tcW w:w="1476" w:type="dxa"/>
          </w:tcPr>
          <w:p w14:paraId="0754309B" w14:textId="77777777" w:rsidR="00B130D2" w:rsidRPr="00B130D2" w:rsidRDefault="00B130D2" w:rsidP="00B130D2">
            <w:pPr>
              <w:spacing w:line="288" w:lineRule="auto"/>
              <w:rPr>
                <w:rFonts w:eastAsia="Calibri"/>
                <w:color w:val="auto"/>
                <w:sz w:val="28"/>
                <w:szCs w:val="24"/>
              </w:rPr>
            </w:pPr>
            <w:r w:rsidRPr="00B130D2">
              <w:rPr>
                <w:rFonts w:eastAsia="Calibri"/>
                <w:color w:val="auto"/>
                <w:sz w:val="28"/>
                <w:szCs w:val="24"/>
              </w:rPr>
              <w:t>Sai</w:t>
            </w:r>
          </w:p>
        </w:tc>
        <w:tc>
          <w:tcPr>
            <w:tcW w:w="1476" w:type="dxa"/>
          </w:tcPr>
          <w:p w14:paraId="43D97158" w14:textId="77777777" w:rsidR="00B130D2" w:rsidRPr="00B130D2" w:rsidRDefault="00B130D2" w:rsidP="00B130D2">
            <w:pPr>
              <w:spacing w:line="288" w:lineRule="auto"/>
              <w:jc w:val="both"/>
              <w:rPr>
                <w:rFonts w:eastAsia="Calibri"/>
                <w:color w:val="auto"/>
                <w:sz w:val="28"/>
                <w:szCs w:val="24"/>
              </w:rPr>
            </w:pPr>
            <w:r w:rsidRPr="00B130D2">
              <w:rPr>
                <w:rFonts w:eastAsia="Calibri"/>
                <w:color w:val="auto"/>
                <w:sz w:val="28"/>
                <w:szCs w:val="24"/>
              </w:rPr>
              <w:t>Đúng</w:t>
            </w:r>
          </w:p>
        </w:tc>
      </w:tr>
    </w:tbl>
    <w:p w14:paraId="6CEFA670" w14:textId="77777777" w:rsidR="00B130D2" w:rsidRPr="00B130D2" w:rsidRDefault="00B130D2" w:rsidP="00B130D2">
      <w:pPr>
        <w:spacing w:line="288" w:lineRule="auto"/>
        <w:rPr>
          <w:rFonts w:eastAsia="Calibri" w:cs="Times New Roman"/>
          <w:b/>
          <w:bCs/>
          <w:color w:val="auto"/>
          <w:sz w:val="28"/>
          <w:szCs w:val="28"/>
          <w:shd w:val="clear" w:color="auto" w:fill="FFFFFF"/>
          <w:lang w:val="vi-VN"/>
        </w:rPr>
      </w:pPr>
    </w:p>
    <w:p w14:paraId="40D0F8B2"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2BE18E9F"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072927F5"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50EE8C56"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6A8AB122"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65BA42C9" w14:textId="77777777" w:rsidR="00B130D2" w:rsidRPr="00B130D2" w:rsidRDefault="00B130D2" w:rsidP="00B130D2">
      <w:pPr>
        <w:rPr>
          <w:rFonts w:ascii="Arial" w:eastAsia="DengXian" w:hAnsi="Arial" w:cs="Times New Roman"/>
          <w:color w:val="auto"/>
          <w:kern w:val="2"/>
          <w:sz w:val="22"/>
          <w:szCs w:val="28"/>
          <w:lang w:eastAsia="zh-CN" w:bidi="th-TH"/>
          <w14:ligatures w14:val="standardContextual"/>
        </w:rPr>
      </w:pPr>
    </w:p>
    <w:p w14:paraId="35A10644" w14:textId="77777777" w:rsidR="00B130D2" w:rsidRPr="00B130D2" w:rsidRDefault="00B130D2" w:rsidP="00B130D2">
      <w:pPr>
        <w:tabs>
          <w:tab w:val="left" w:pos="283"/>
          <w:tab w:val="left" w:pos="2835"/>
          <w:tab w:val="left" w:pos="5386"/>
          <w:tab w:val="left" w:pos="7937"/>
        </w:tabs>
        <w:spacing w:line="276" w:lineRule="auto"/>
        <w:jc w:val="both"/>
        <w:rPr>
          <w:rFonts w:eastAsia="Calibri" w:cs="Times New Roman"/>
          <w:b/>
          <w:color w:val="0000FF"/>
          <w:szCs w:val="24"/>
        </w:rPr>
      </w:pPr>
    </w:p>
    <w:p w14:paraId="7D7A3218" w14:textId="77777777" w:rsidR="00B130D2" w:rsidRPr="00B130D2" w:rsidRDefault="00B130D2" w:rsidP="00B130D2">
      <w:pPr>
        <w:tabs>
          <w:tab w:val="left" w:pos="283"/>
          <w:tab w:val="left" w:pos="2835"/>
          <w:tab w:val="left" w:pos="5386"/>
          <w:tab w:val="left" w:pos="7937"/>
        </w:tabs>
        <w:spacing w:line="276" w:lineRule="auto"/>
        <w:jc w:val="both"/>
        <w:rPr>
          <w:rFonts w:eastAsia="Calibri" w:cs="Times New Roman"/>
          <w:b/>
          <w:color w:val="auto"/>
          <w:szCs w:val="24"/>
        </w:rPr>
      </w:pPr>
      <w:r w:rsidRPr="00B130D2">
        <w:rPr>
          <w:rFonts w:eastAsia="Calibri" w:cs="Times New Roman"/>
          <w:b/>
          <w:color w:val="auto"/>
          <w:szCs w:val="24"/>
        </w:rPr>
        <w:t>PHẦN TỰ LUẬN (5.0 điểm)</w:t>
      </w:r>
    </w:p>
    <w:tbl>
      <w:tblPr>
        <w:tblStyle w:val="TableGrid"/>
        <w:tblW w:w="10620" w:type="dxa"/>
        <w:tblInd w:w="-185" w:type="dxa"/>
        <w:tblLook w:val="01E0" w:firstRow="1" w:lastRow="1" w:firstColumn="1" w:lastColumn="1" w:noHBand="0" w:noVBand="0"/>
      </w:tblPr>
      <w:tblGrid>
        <w:gridCol w:w="1188"/>
        <w:gridCol w:w="8172"/>
        <w:gridCol w:w="1260"/>
      </w:tblGrid>
      <w:tr w:rsidR="00B130D2" w:rsidRPr="00B130D2" w14:paraId="62B40B98" w14:textId="77777777" w:rsidTr="00781850">
        <w:tc>
          <w:tcPr>
            <w:tcW w:w="1188" w:type="dxa"/>
            <w:vAlign w:val="center"/>
          </w:tcPr>
          <w:p w14:paraId="53E0C94A" w14:textId="77777777" w:rsidR="00B130D2" w:rsidRPr="00B130D2" w:rsidRDefault="00B130D2" w:rsidP="00B130D2">
            <w:pPr>
              <w:jc w:val="center"/>
              <w:rPr>
                <w:b/>
                <w:color w:val="auto"/>
                <w:szCs w:val="24"/>
                <w:lang w:eastAsia="ko-KR"/>
              </w:rPr>
            </w:pPr>
            <w:r w:rsidRPr="00B130D2">
              <w:rPr>
                <w:b/>
                <w:color w:val="auto"/>
                <w:szCs w:val="24"/>
                <w:lang w:eastAsia="ko-KR"/>
              </w:rPr>
              <w:t>Câu</w:t>
            </w:r>
          </w:p>
        </w:tc>
        <w:tc>
          <w:tcPr>
            <w:tcW w:w="8172" w:type="dxa"/>
          </w:tcPr>
          <w:p w14:paraId="7196FE69" w14:textId="77777777" w:rsidR="00B130D2" w:rsidRPr="00B130D2" w:rsidRDefault="00B130D2" w:rsidP="00B130D2">
            <w:pPr>
              <w:jc w:val="center"/>
              <w:rPr>
                <w:color w:val="auto"/>
                <w:szCs w:val="24"/>
                <w:lang w:eastAsia="ko-KR"/>
              </w:rPr>
            </w:pPr>
            <w:r w:rsidRPr="00B130D2">
              <w:rPr>
                <w:color w:val="auto"/>
                <w:szCs w:val="24"/>
                <w:lang w:eastAsia="ko-KR"/>
              </w:rPr>
              <w:t>Gợi ý trả lời</w:t>
            </w:r>
          </w:p>
        </w:tc>
        <w:tc>
          <w:tcPr>
            <w:tcW w:w="1260" w:type="dxa"/>
            <w:vAlign w:val="center"/>
          </w:tcPr>
          <w:p w14:paraId="48AAFCE0" w14:textId="77777777" w:rsidR="00B130D2" w:rsidRPr="00B130D2" w:rsidRDefault="00B130D2" w:rsidP="00B130D2">
            <w:pPr>
              <w:jc w:val="center"/>
              <w:rPr>
                <w:b/>
                <w:color w:val="auto"/>
                <w:szCs w:val="24"/>
                <w:lang w:eastAsia="ko-KR"/>
              </w:rPr>
            </w:pPr>
            <w:r w:rsidRPr="00B130D2">
              <w:rPr>
                <w:b/>
                <w:color w:val="auto"/>
                <w:szCs w:val="24"/>
                <w:lang w:eastAsia="ko-KR"/>
              </w:rPr>
              <w:t>Điểm</w:t>
            </w:r>
          </w:p>
        </w:tc>
      </w:tr>
      <w:tr w:rsidR="00B130D2" w:rsidRPr="00B130D2" w14:paraId="36F3F3D9" w14:textId="77777777" w:rsidTr="00781850">
        <w:tc>
          <w:tcPr>
            <w:tcW w:w="1188" w:type="dxa"/>
            <w:vAlign w:val="center"/>
          </w:tcPr>
          <w:p w14:paraId="302DA77A" w14:textId="77777777" w:rsidR="00B130D2" w:rsidRPr="00B130D2" w:rsidRDefault="00B130D2" w:rsidP="00B130D2">
            <w:pPr>
              <w:jc w:val="center"/>
              <w:rPr>
                <w:b/>
                <w:color w:val="auto"/>
                <w:szCs w:val="24"/>
                <w:lang w:eastAsia="ko-KR"/>
              </w:rPr>
            </w:pPr>
            <w:r w:rsidRPr="00B130D2">
              <w:rPr>
                <w:b/>
                <w:color w:val="auto"/>
                <w:szCs w:val="24"/>
                <w:lang w:eastAsia="ko-KR"/>
              </w:rPr>
              <w:t>Câu 1</w:t>
            </w:r>
          </w:p>
          <w:p w14:paraId="627EC451" w14:textId="77777777" w:rsidR="00B130D2" w:rsidRPr="00B130D2" w:rsidRDefault="00B130D2" w:rsidP="00B130D2">
            <w:pPr>
              <w:jc w:val="center"/>
              <w:rPr>
                <w:b/>
                <w:color w:val="auto"/>
                <w:szCs w:val="24"/>
                <w:lang w:eastAsia="ko-KR"/>
              </w:rPr>
            </w:pPr>
            <w:r w:rsidRPr="00B130D2">
              <w:rPr>
                <w:b/>
                <w:color w:val="auto"/>
                <w:szCs w:val="24"/>
                <w:lang w:eastAsia="ko-KR"/>
              </w:rPr>
              <w:t>(2,0 điểm)</w:t>
            </w:r>
          </w:p>
        </w:tc>
        <w:tc>
          <w:tcPr>
            <w:tcW w:w="8172" w:type="dxa"/>
          </w:tcPr>
          <w:p w14:paraId="343E3ED4" w14:textId="77777777" w:rsidR="00B130D2" w:rsidRPr="00B130D2" w:rsidRDefault="00B130D2" w:rsidP="00B130D2">
            <w:pPr>
              <w:jc w:val="both"/>
              <w:rPr>
                <w:szCs w:val="24"/>
                <w:lang w:eastAsia="ko-KR"/>
              </w:rPr>
            </w:pPr>
            <w:r w:rsidRPr="00B130D2">
              <w:rPr>
                <w:szCs w:val="24"/>
                <w:shd w:val="clear" w:color="auto" w:fill="FFFFFF"/>
                <w:lang w:eastAsia="ko-KR"/>
              </w:rPr>
              <w:t xml:space="preserve">a. Việc thực hiện </w:t>
            </w:r>
            <w:r w:rsidRPr="00B130D2">
              <w:rPr>
                <w:szCs w:val="24"/>
                <w:lang w:eastAsia="ko-KR"/>
              </w:rPr>
              <w:t>chính sách thuế của các chủ thể trên là:</w:t>
            </w:r>
          </w:p>
          <w:p w14:paraId="52FD17F7" w14:textId="77777777" w:rsidR="00B130D2" w:rsidRPr="00B130D2" w:rsidRDefault="00B130D2" w:rsidP="00B130D2">
            <w:pPr>
              <w:jc w:val="both"/>
              <w:rPr>
                <w:szCs w:val="24"/>
                <w:lang w:eastAsia="ko-KR"/>
              </w:rPr>
            </w:pPr>
            <w:r w:rsidRPr="00B130D2">
              <w:rPr>
                <w:szCs w:val="24"/>
                <w:lang w:eastAsia="ko-KR"/>
              </w:rPr>
              <w:t>- Ông G chưa thực hiện tốt chính sách thuế của Nhà nước. Ông không kê khai một số mặt hàng để trốn thuế.</w:t>
            </w:r>
          </w:p>
          <w:p w14:paraId="528D4D79" w14:textId="77777777" w:rsidR="00B130D2" w:rsidRPr="00B130D2" w:rsidRDefault="00B130D2" w:rsidP="00B130D2">
            <w:pPr>
              <w:jc w:val="both"/>
              <w:rPr>
                <w:szCs w:val="24"/>
                <w:shd w:val="clear" w:color="auto" w:fill="FFFFFF"/>
                <w:lang w:eastAsia="ko-KR"/>
              </w:rPr>
            </w:pPr>
            <w:r w:rsidRPr="00B130D2">
              <w:rPr>
                <w:szCs w:val="24"/>
                <w:lang w:eastAsia="ko-KR"/>
              </w:rPr>
              <w:t xml:space="preserve">- Ông T đã </w:t>
            </w:r>
            <w:r w:rsidRPr="00B130D2">
              <w:rPr>
                <w:szCs w:val="24"/>
                <w:shd w:val="clear" w:color="auto" w:fill="FFFFFF"/>
                <w:lang w:eastAsia="ko-KR"/>
              </w:rPr>
              <w:t xml:space="preserve">thực hiện tốt </w:t>
            </w:r>
            <w:r w:rsidRPr="00B130D2">
              <w:rPr>
                <w:szCs w:val="24"/>
                <w:lang w:eastAsia="ko-KR"/>
              </w:rPr>
              <w:t xml:space="preserve">chính sách về thuế, đã kê khai và nộp thuế đầy đủ. </w:t>
            </w:r>
          </w:p>
          <w:p w14:paraId="11E206A2" w14:textId="77777777" w:rsidR="00B130D2" w:rsidRPr="00B130D2" w:rsidRDefault="00B130D2" w:rsidP="00B130D2">
            <w:pPr>
              <w:jc w:val="both"/>
              <w:rPr>
                <w:rFonts w:eastAsia="Times New Roman"/>
                <w:szCs w:val="24"/>
              </w:rPr>
            </w:pPr>
            <w:r w:rsidRPr="00B130D2">
              <w:rPr>
                <w:color w:val="auto"/>
                <w:szCs w:val="24"/>
                <w:lang w:val="vi-VN" w:eastAsia="ko-KR"/>
              </w:rPr>
              <w:t xml:space="preserve">b. </w:t>
            </w:r>
            <w:r w:rsidRPr="00B130D2">
              <w:rPr>
                <w:color w:val="auto"/>
                <w:szCs w:val="24"/>
                <w:lang w:eastAsia="ko-KR"/>
              </w:rPr>
              <w:t xml:space="preserve">* </w:t>
            </w:r>
            <w:r w:rsidRPr="00B130D2">
              <w:rPr>
                <w:rFonts w:eastAsia="Times New Roman"/>
                <w:szCs w:val="24"/>
              </w:rPr>
              <w:t>Học sinh kể được ít nhất 3 loại thuế ví dụ Thuế thu nhập cá nhân, thuế giá trị gia tăng, thuế xuất, nhập khẩu…(có thể kể tên các loại thuế khác …)</w:t>
            </w:r>
          </w:p>
          <w:p w14:paraId="27252901" w14:textId="77777777" w:rsidR="00B130D2" w:rsidRPr="00B130D2" w:rsidRDefault="00B130D2" w:rsidP="00B130D2">
            <w:pPr>
              <w:spacing w:line="288" w:lineRule="auto"/>
              <w:jc w:val="both"/>
              <w:rPr>
                <w:rFonts w:eastAsia="Calibri"/>
                <w:color w:val="auto"/>
                <w:szCs w:val="24"/>
                <w:shd w:val="clear" w:color="auto" w:fill="FFFFFF"/>
                <w:lang w:val="en-GB"/>
              </w:rPr>
            </w:pPr>
            <w:r w:rsidRPr="00B130D2">
              <w:rPr>
                <w:rFonts w:eastAsia="Times New Roman"/>
                <w:szCs w:val="24"/>
              </w:rPr>
              <w:t xml:space="preserve">* Quyền và </w:t>
            </w:r>
            <w:r w:rsidRPr="00B130D2">
              <w:rPr>
                <w:rFonts w:eastAsia="Calibri"/>
                <w:color w:val="auto"/>
                <w:szCs w:val="24"/>
                <w:shd w:val="clear" w:color="auto" w:fill="FFFFFF"/>
                <w:lang w:val="en-GB"/>
              </w:rPr>
              <w:t xml:space="preserve">nghĩa vụ của công dân trong việc thực hiện pháp luật thuế.  </w:t>
            </w:r>
          </w:p>
          <w:p w14:paraId="57A2CF06" w14:textId="77777777" w:rsidR="00B130D2" w:rsidRPr="00B130D2" w:rsidRDefault="00B130D2" w:rsidP="00B130D2">
            <w:pPr>
              <w:rPr>
                <w:color w:val="auto"/>
                <w:szCs w:val="24"/>
              </w:rPr>
            </w:pPr>
            <w:r w:rsidRPr="00B130D2">
              <w:rPr>
                <w:color w:val="auto"/>
                <w:szCs w:val="24"/>
              </w:rPr>
              <w:t>- Thực hiện đầy đủ nghĩa vụ về nộp thuế (kê khai đầy đủ, trung thực, đúng thời hạn, phê phán những hành vi vi phạm về thuế …)</w:t>
            </w:r>
          </w:p>
          <w:p w14:paraId="1BECF3D8" w14:textId="77777777" w:rsidR="00B130D2" w:rsidRPr="00B130D2" w:rsidRDefault="00B130D2" w:rsidP="00B130D2">
            <w:pPr>
              <w:rPr>
                <w:color w:val="auto"/>
                <w:szCs w:val="24"/>
              </w:rPr>
            </w:pPr>
            <w:r w:rsidRPr="00B130D2">
              <w:rPr>
                <w:color w:val="auto"/>
                <w:szCs w:val="24"/>
              </w:rPr>
              <w:t>- Công dân được hưởng các lợi ích từ thuế (được hỗ trợ, cung cấp thông tin, hưởng ưu đãi, hoàn thuế…)</w:t>
            </w:r>
          </w:p>
        </w:tc>
        <w:tc>
          <w:tcPr>
            <w:tcW w:w="1260" w:type="dxa"/>
            <w:vAlign w:val="center"/>
          </w:tcPr>
          <w:p w14:paraId="6C537710" w14:textId="77777777" w:rsidR="00B130D2" w:rsidRPr="00B130D2" w:rsidRDefault="00B130D2" w:rsidP="00B130D2">
            <w:pPr>
              <w:jc w:val="center"/>
              <w:rPr>
                <w:b/>
                <w:color w:val="auto"/>
                <w:szCs w:val="24"/>
                <w:lang w:eastAsia="ko-KR"/>
              </w:rPr>
            </w:pPr>
          </w:p>
          <w:p w14:paraId="590B9998" w14:textId="77777777" w:rsidR="00B130D2" w:rsidRPr="00B130D2" w:rsidRDefault="00B130D2" w:rsidP="00B130D2">
            <w:pPr>
              <w:jc w:val="center"/>
              <w:rPr>
                <w:b/>
                <w:color w:val="auto"/>
                <w:szCs w:val="24"/>
                <w:lang w:eastAsia="ko-KR"/>
              </w:rPr>
            </w:pPr>
            <w:r w:rsidRPr="00B130D2">
              <w:rPr>
                <w:b/>
                <w:color w:val="auto"/>
                <w:szCs w:val="24"/>
                <w:lang w:eastAsia="ko-KR"/>
              </w:rPr>
              <w:t>0.5</w:t>
            </w:r>
          </w:p>
          <w:p w14:paraId="2D1054EE" w14:textId="77777777" w:rsidR="00B130D2" w:rsidRPr="00B130D2" w:rsidRDefault="00B130D2" w:rsidP="00B130D2">
            <w:pPr>
              <w:jc w:val="center"/>
              <w:rPr>
                <w:b/>
                <w:color w:val="auto"/>
                <w:szCs w:val="24"/>
                <w:lang w:eastAsia="ko-KR"/>
              </w:rPr>
            </w:pPr>
          </w:p>
          <w:p w14:paraId="6696F9D6" w14:textId="77777777" w:rsidR="00B130D2" w:rsidRPr="00B130D2" w:rsidRDefault="00B130D2" w:rsidP="00B130D2">
            <w:pPr>
              <w:jc w:val="center"/>
              <w:rPr>
                <w:b/>
                <w:color w:val="auto"/>
                <w:szCs w:val="24"/>
                <w:lang w:eastAsia="ko-KR"/>
              </w:rPr>
            </w:pPr>
            <w:r w:rsidRPr="00B130D2">
              <w:rPr>
                <w:b/>
                <w:color w:val="auto"/>
                <w:szCs w:val="24"/>
                <w:lang w:eastAsia="ko-KR"/>
              </w:rPr>
              <w:t>0.5</w:t>
            </w:r>
          </w:p>
          <w:p w14:paraId="48FB7C9B" w14:textId="77777777" w:rsidR="00B130D2" w:rsidRPr="00B130D2" w:rsidRDefault="00B130D2" w:rsidP="00B130D2">
            <w:pPr>
              <w:rPr>
                <w:b/>
                <w:color w:val="auto"/>
                <w:szCs w:val="24"/>
                <w:lang w:eastAsia="ko-KR"/>
              </w:rPr>
            </w:pPr>
          </w:p>
          <w:p w14:paraId="72E8156E" w14:textId="77777777" w:rsidR="00B130D2" w:rsidRPr="00B130D2" w:rsidRDefault="00B130D2" w:rsidP="00B130D2">
            <w:pPr>
              <w:jc w:val="center"/>
              <w:rPr>
                <w:b/>
                <w:color w:val="auto"/>
                <w:szCs w:val="24"/>
                <w:lang w:eastAsia="ko-KR"/>
              </w:rPr>
            </w:pPr>
            <w:r w:rsidRPr="00B130D2">
              <w:rPr>
                <w:b/>
                <w:color w:val="auto"/>
                <w:szCs w:val="24"/>
                <w:lang w:eastAsia="ko-KR"/>
              </w:rPr>
              <w:t>0.5</w:t>
            </w:r>
          </w:p>
          <w:p w14:paraId="4C8B15F8" w14:textId="77777777" w:rsidR="00B130D2" w:rsidRPr="00B130D2" w:rsidRDefault="00B130D2" w:rsidP="00B130D2">
            <w:pPr>
              <w:jc w:val="center"/>
              <w:rPr>
                <w:b/>
                <w:color w:val="auto"/>
                <w:szCs w:val="24"/>
                <w:lang w:eastAsia="ko-KR"/>
              </w:rPr>
            </w:pPr>
          </w:p>
          <w:p w14:paraId="0ED6B26C" w14:textId="77777777" w:rsidR="00B130D2" w:rsidRPr="00B130D2" w:rsidRDefault="00B130D2" w:rsidP="00B130D2">
            <w:pPr>
              <w:jc w:val="center"/>
              <w:rPr>
                <w:b/>
                <w:color w:val="auto"/>
                <w:szCs w:val="24"/>
                <w:lang w:eastAsia="ko-KR"/>
              </w:rPr>
            </w:pPr>
            <w:r w:rsidRPr="00B130D2">
              <w:rPr>
                <w:b/>
                <w:color w:val="auto"/>
                <w:szCs w:val="24"/>
                <w:lang w:eastAsia="ko-KR"/>
              </w:rPr>
              <w:t>0.5</w:t>
            </w:r>
          </w:p>
          <w:p w14:paraId="5D879F37" w14:textId="77777777" w:rsidR="00B130D2" w:rsidRPr="00B130D2" w:rsidRDefault="00B130D2" w:rsidP="00B130D2">
            <w:pPr>
              <w:rPr>
                <w:b/>
                <w:color w:val="auto"/>
                <w:szCs w:val="24"/>
                <w:lang w:eastAsia="ko-KR"/>
              </w:rPr>
            </w:pPr>
          </w:p>
        </w:tc>
      </w:tr>
      <w:tr w:rsidR="00B130D2" w:rsidRPr="00B130D2" w14:paraId="22676CA2" w14:textId="77777777" w:rsidTr="00781850">
        <w:tc>
          <w:tcPr>
            <w:tcW w:w="1188" w:type="dxa"/>
            <w:vAlign w:val="center"/>
          </w:tcPr>
          <w:p w14:paraId="47DE90C4" w14:textId="77777777" w:rsidR="00B130D2" w:rsidRPr="00B130D2" w:rsidRDefault="00B130D2" w:rsidP="00B130D2">
            <w:pPr>
              <w:jc w:val="center"/>
              <w:rPr>
                <w:b/>
                <w:color w:val="auto"/>
                <w:szCs w:val="24"/>
                <w:lang w:eastAsia="ko-KR"/>
              </w:rPr>
            </w:pPr>
            <w:r w:rsidRPr="00B130D2">
              <w:rPr>
                <w:b/>
                <w:color w:val="auto"/>
                <w:szCs w:val="24"/>
                <w:lang w:eastAsia="ko-KR"/>
              </w:rPr>
              <w:t>Câu 2</w:t>
            </w:r>
          </w:p>
          <w:p w14:paraId="40648D3D" w14:textId="77777777" w:rsidR="00B130D2" w:rsidRPr="00B130D2" w:rsidRDefault="00B130D2" w:rsidP="00B130D2">
            <w:pPr>
              <w:jc w:val="center"/>
              <w:rPr>
                <w:b/>
                <w:color w:val="auto"/>
                <w:szCs w:val="24"/>
                <w:lang w:eastAsia="ko-KR"/>
              </w:rPr>
            </w:pPr>
            <w:r w:rsidRPr="00B130D2">
              <w:rPr>
                <w:b/>
                <w:color w:val="auto"/>
                <w:szCs w:val="24"/>
                <w:lang w:eastAsia="ko-KR"/>
              </w:rPr>
              <w:t>(3,0 điểm)</w:t>
            </w:r>
          </w:p>
        </w:tc>
        <w:tc>
          <w:tcPr>
            <w:tcW w:w="8172" w:type="dxa"/>
          </w:tcPr>
          <w:p w14:paraId="6C8B356C" w14:textId="77777777" w:rsidR="00B130D2" w:rsidRPr="00B130D2" w:rsidRDefault="00B130D2" w:rsidP="00B130D2">
            <w:pPr>
              <w:jc w:val="both"/>
              <w:rPr>
                <w:color w:val="auto"/>
                <w:szCs w:val="24"/>
                <w:lang w:val="vi-VN"/>
              </w:rPr>
            </w:pPr>
            <w:r w:rsidRPr="00B130D2">
              <w:rPr>
                <w:color w:val="auto"/>
                <w:szCs w:val="24"/>
                <w:lang w:val="vi-VN" w:eastAsia="ko-KR"/>
              </w:rPr>
              <w:t xml:space="preserve">a. </w:t>
            </w:r>
            <w:r w:rsidRPr="00B130D2">
              <w:rPr>
                <w:color w:val="auto"/>
                <w:szCs w:val="24"/>
                <w:lang w:eastAsia="ko-KR"/>
              </w:rPr>
              <w:t xml:space="preserve">- </w:t>
            </w:r>
            <w:r w:rsidRPr="00B130D2">
              <w:rPr>
                <w:color w:val="auto"/>
                <w:szCs w:val="24"/>
              </w:rPr>
              <w:t>Quan hệ vay mượn của bà H và mẹ Q không phải là</w:t>
            </w:r>
            <w:r w:rsidRPr="00B130D2">
              <w:rPr>
                <w:color w:val="auto"/>
                <w:szCs w:val="24"/>
                <w:lang w:val="vi-VN"/>
              </w:rPr>
              <w:t xml:space="preserve"> dịch vụ tín dụng </w:t>
            </w:r>
          </w:p>
          <w:p w14:paraId="338D6F64" w14:textId="77777777" w:rsidR="00B130D2" w:rsidRPr="00B130D2" w:rsidRDefault="00B130D2" w:rsidP="00B130D2">
            <w:pPr>
              <w:contextualSpacing/>
              <w:jc w:val="both"/>
              <w:rPr>
                <w:rFonts w:eastAsia="Times New Roman"/>
                <w:szCs w:val="24"/>
              </w:rPr>
            </w:pPr>
            <w:r w:rsidRPr="00B130D2">
              <w:rPr>
                <w:rFonts w:eastAsia="Arial"/>
                <w:szCs w:val="40"/>
              </w:rPr>
              <w:t>- Tín dụng là quan hệ giữa người cho vay và người vay theo nguyên tắc hoàn trả có kì hạn cả vốn gốc và lãi.</w:t>
            </w:r>
          </w:p>
          <w:p w14:paraId="53F70C3E" w14:textId="77777777" w:rsidR="00B130D2" w:rsidRPr="00B130D2" w:rsidRDefault="00B130D2" w:rsidP="00B130D2">
            <w:pPr>
              <w:contextualSpacing/>
              <w:jc w:val="both"/>
              <w:rPr>
                <w:rFonts w:eastAsia="Arial"/>
                <w:szCs w:val="40"/>
              </w:rPr>
            </w:pPr>
            <w:r w:rsidRPr="00B130D2">
              <w:rPr>
                <w:rFonts w:eastAsia="Arial"/>
                <w:szCs w:val="40"/>
              </w:rPr>
              <w:t xml:space="preserve">- Vai trò của tín dụng: </w:t>
            </w:r>
          </w:p>
          <w:p w14:paraId="479D9A36" w14:textId="77777777" w:rsidR="00B130D2" w:rsidRPr="00B130D2" w:rsidRDefault="00B130D2" w:rsidP="00B130D2">
            <w:pPr>
              <w:contextualSpacing/>
              <w:jc w:val="both"/>
              <w:rPr>
                <w:rFonts w:eastAsia="Arial"/>
                <w:szCs w:val="40"/>
              </w:rPr>
            </w:pPr>
            <w:r w:rsidRPr="00B130D2">
              <w:rPr>
                <w:rFonts w:eastAsia="Arial"/>
                <w:szCs w:val="40"/>
              </w:rPr>
              <w:t>+ Tăng lượng vốn đầu tư và hiệu quả đầu tư</w:t>
            </w:r>
          </w:p>
          <w:p w14:paraId="0431F4D8" w14:textId="77777777" w:rsidR="00B130D2" w:rsidRPr="00B130D2" w:rsidRDefault="00B130D2" w:rsidP="00B130D2">
            <w:pPr>
              <w:contextualSpacing/>
              <w:jc w:val="both"/>
              <w:rPr>
                <w:rFonts w:eastAsia="Arial"/>
                <w:szCs w:val="40"/>
              </w:rPr>
            </w:pPr>
            <w:r w:rsidRPr="00B130D2">
              <w:rPr>
                <w:rFonts w:eastAsia="Arial"/>
                <w:szCs w:val="40"/>
              </w:rPr>
              <w:t>+ Là công cụ điều tiết kinh tế - xã hội của Nhà nước.</w:t>
            </w:r>
          </w:p>
          <w:p w14:paraId="0B8AB32D" w14:textId="77777777" w:rsidR="00B130D2" w:rsidRPr="00B130D2" w:rsidRDefault="00B130D2" w:rsidP="00B130D2">
            <w:pPr>
              <w:contextualSpacing/>
              <w:jc w:val="both"/>
              <w:rPr>
                <w:rFonts w:eastAsia="Times New Roman"/>
                <w:color w:val="auto"/>
                <w:szCs w:val="24"/>
              </w:rPr>
            </w:pPr>
            <w:r w:rsidRPr="00B130D2">
              <w:rPr>
                <w:rFonts w:eastAsia="Arial"/>
                <w:szCs w:val="40"/>
              </w:rPr>
              <w:t>+ Thúc đẩy sản xuất, nâng cao đời sống nhân dân.</w:t>
            </w:r>
          </w:p>
          <w:p w14:paraId="63087B5F" w14:textId="77777777" w:rsidR="00B130D2" w:rsidRPr="00B130D2" w:rsidRDefault="00B130D2" w:rsidP="00B130D2">
            <w:pPr>
              <w:jc w:val="both"/>
              <w:rPr>
                <w:rFonts w:eastAsia="Calibri"/>
                <w:color w:val="auto"/>
                <w:szCs w:val="24"/>
                <w:shd w:val="clear" w:color="auto" w:fill="FFFFFF"/>
                <w:lang w:val="en-GB"/>
              </w:rPr>
            </w:pPr>
            <w:r w:rsidRPr="00B130D2">
              <w:rPr>
                <w:color w:val="auto"/>
                <w:szCs w:val="24"/>
              </w:rPr>
              <w:t>b. Nếu là Q em sẽ</w:t>
            </w:r>
            <w:r w:rsidRPr="00B130D2">
              <w:rPr>
                <w:rFonts w:eastAsia="Calibri"/>
                <w:color w:val="auto"/>
                <w:szCs w:val="24"/>
                <w:shd w:val="clear" w:color="auto" w:fill="FFFFFF"/>
                <w:lang w:val="en-GB"/>
              </w:rPr>
              <w:t>:</w:t>
            </w:r>
          </w:p>
          <w:p w14:paraId="5771C3ED" w14:textId="77777777" w:rsidR="00B130D2" w:rsidRPr="00B130D2" w:rsidRDefault="00B130D2" w:rsidP="00B130D2">
            <w:pPr>
              <w:jc w:val="both"/>
              <w:rPr>
                <w:color w:val="auto"/>
                <w:szCs w:val="24"/>
                <w:lang w:eastAsia="ko-KR"/>
              </w:rPr>
            </w:pPr>
            <w:r w:rsidRPr="00B130D2">
              <w:rPr>
                <w:color w:val="auto"/>
                <w:szCs w:val="24"/>
                <w:lang w:eastAsia="ko-KR"/>
              </w:rPr>
              <w:t>- Phân tích cho mẹ và mọi người hiểu hành vi của bà H là bất hợp pháp, không phải là dịch vụ tín dụng.</w:t>
            </w:r>
          </w:p>
          <w:p w14:paraId="427641D3" w14:textId="77777777" w:rsidR="00B130D2" w:rsidRPr="00B130D2" w:rsidRDefault="00B130D2" w:rsidP="00B130D2">
            <w:pPr>
              <w:jc w:val="both"/>
              <w:rPr>
                <w:color w:val="auto"/>
                <w:szCs w:val="24"/>
                <w:lang w:eastAsia="ko-KR"/>
              </w:rPr>
            </w:pPr>
            <w:r w:rsidRPr="00B130D2">
              <w:rPr>
                <w:color w:val="auto"/>
                <w:szCs w:val="24"/>
                <w:lang w:eastAsia="ko-KR"/>
              </w:rPr>
              <w:t>- Báo với cơ quan có thẩm quyền để xử lí việc lừa đảo, chiếm đoạt tài sản của bà H.</w:t>
            </w:r>
          </w:p>
          <w:p w14:paraId="4DC8169D" w14:textId="77777777" w:rsidR="00B130D2" w:rsidRPr="00B130D2" w:rsidRDefault="00B130D2" w:rsidP="00B130D2">
            <w:pPr>
              <w:jc w:val="both"/>
              <w:rPr>
                <w:color w:val="auto"/>
                <w:szCs w:val="24"/>
                <w:lang w:val="vi-VN" w:eastAsia="ko-KR"/>
              </w:rPr>
            </w:pPr>
          </w:p>
        </w:tc>
        <w:tc>
          <w:tcPr>
            <w:tcW w:w="1260" w:type="dxa"/>
            <w:vAlign w:val="center"/>
          </w:tcPr>
          <w:p w14:paraId="10187282" w14:textId="77777777" w:rsidR="00B130D2" w:rsidRPr="00B130D2" w:rsidRDefault="00B130D2" w:rsidP="00B130D2">
            <w:pPr>
              <w:rPr>
                <w:b/>
                <w:color w:val="auto"/>
                <w:szCs w:val="24"/>
                <w:lang w:eastAsia="ko-KR"/>
              </w:rPr>
            </w:pPr>
            <w:r w:rsidRPr="00B130D2">
              <w:rPr>
                <w:b/>
                <w:color w:val="auto"/>
                <w:szCs w:val="24"/>
                <w:lang w:eastAsia="ko-KR"/>
              </w:rPr>
              <w:t xml:space="preserve">       0.5</w:t>
            </w:r>
          </w:p>
          <w:p w14:paraId="14EDA72B" w14:textId="77777777" w:rsidR="00B130D2" w:rsidRPr="00B130D2" w:rsidRDefault="00B130D2" w:rsidP="00B130D2">
            <w:pPr>
              <w:rPr>
                <w:b/>
                <w:color w:val="auto"/>
                <w:szCs w:val="24"/>
                <w:lang w:eastAsia="ko-KR"/>
              </w:rPr>
            </w:pPr>
          </w:p>
          <w:p w14:paraId="7C32CA19" w14:textId="77777777" w:rsidR="00B130D2" w:rsidRPr="00B130D2" w:rsidRDefault="00B130D2" w:rsidP="00B130D2">
            <w:pPr>
              <w:jc w:val="center"/>
              <w:rPr>
                <w:b/>
                <w:color w:val="auto"/>
                <w:szCs w:val="24"/>
                <w:lang w:eastAsia="ko-KR"/>
              </w:rPr>
            </w:pPr>
            <w:r w:rsidRPr="00B130D2">
              <w:rPr>
                <w:b/>
                <w:color w:val="auto"/>
                <w:szCs w:val="24"/>
                <w:lang w:eastAsia="ko-KR"/>
              </w:rPr>
              <w:t>0.5</w:t>
            </w:r>
          </w:p>
          <w:p w14:paraId="43802B1A" w14:textId="77777777" w:rsidR="00B130D2" w:rsidRPr="00B130D2" w:rsidRDefault="00B130D2" w:rsidP="00B130D2">
            <w:pPr>
              <w:rPr>
                <w:b/>
                <w:color w:val="auto"/>
                <w:szCs w:val="24"/>
                <w:lang w:eastAsia="ko-KR"/>
              </w:rPr>
            </w:pPr>
          </w:p>
          <w:p w14:paraId="27024E67" w14:textId="77777777" w:rsidR="00B130D2" w:rsidRPr="00B130D2" w:rsidRDefault="00B130D2" w:rsidP="00B130D2">
            <w:pPr>
              <w:rPr>
                <w:b/>
                <w:color w:val="auto"/>
                <w:szCs w:val="24"/>
                <w:lang w:eastAsia="ko-KR"/>
              </w:rPr>
            </w:pPr>
          </w:p>
          <w:p w14:paraId="1E86839C" w14:textId="77777777" w:rsidR="00B130D2" w:rsidRPr="00B130D2" w:rsidRDefault="00B130D2" w:rsidP="00B130D2">
            <w:pPr>
              <w:rPr>
                <w:b/>
                <w:color w:val="auto"/>
                <w:szCs w:val="24"/>
                <w:lang w:eastAsia="ko-KR"/>
              </w:rPr>
            </w:pPr>
          </w:p>
          <w:p w14:paraId="2973C85F" w14:textId="77777777" w:rsidR="00B130D2" w:rsidRPr="00B130D2" w:rsidRDefault="00B130D2" w:rsidP="00B130D2">
            <w:pPr>
              <w:jc w:val="center"/>
              <w:rPr>
                <w:b/>
                <w:color w:val="auto"/>
                <w:szCs w:val="24"/>
                <w:lang w:eastAsia="ko-KR"/>
              </w:rPr>
            </w:pPr>
            <w:r w:rsidRPr="00B130D2">
              <w:rPr>
                <w:b/>
                <w:color w:val="auto"/>
                <w:szCs w:val="24"/>
                <w:lang w:eastAsia="ko-KR"/>
              </w:rPr>
              <w:t>1.0</w:t>
            </w:r>
          </w:p>
          <w:p w14:paraId="59DAB00A" w14:textId="77777777" w:rsidR="00B130D2" w:rsidRPr="00B130D2" w:rsidRDefault="00B130D2" w:rsidP="00B130D2">
            <w:pPr>
              <w:rPr>
                <w:b/>
                <w:color w:val="auto"/>
                <w:szCs w:val="24"/>
                <w:lang w:eastAsia="ko-KR"/>
              </w:rPr>
            </w:pPr>
          </w:p>
          <w:p w14:paraId="35A04D12" w14:textId="77777777" w:rsidR="00B130D2" w:rsidRPr="00B130D2" w:rsidRDefault="00B130D2" w:rsidP="00B130D2">
            <w:pPr>
              <w:rPr>
                <w:b/>
                <w:color w:val="auto"/>
                <w:szCs w:val="24"/>
                <w:lang w:eastAsia="ko-KR"/>
              </w:rPr>
            </w:pPr>
          </w:p>
          <w:p w14:paraId="61B9726B" w14:textId="77777777" w:rsidR="00B130D2" w:rsidRPr="00B130D2" w:rsidRDefault="00B130D2" w:rsidP="00B130D2">
            <w:pPr>
              <w:jc w:val="center"/>
              <w:rPr>
                <w:b/>
                <w:color w:val="auto"/>
                <w:szCs w:val="24"/>
                <w:lang w:eastAsia="ko-KR"/>
              </w:rPr>
            </w:pPr>
            <w:r w:rsidRPr="00B130D2">
              <w:rPr>
                <w:b/>
                <w:color w:val="auto"/>
                <w:szCs w:val="24"/>
                <w:lang w:eastAsia="ko-KR"/>
              </w:rPr>
              <w:t>1.0</w:t>
            </w:r>
          </w:p>
        </w:tc>
      </w:tr>
    </w:tbl>
    <w:p w14:paraId="74BF3CB1" w14:textId="77777777" w:rsidR="00B130D2" w:rsidRPr="00B130D2" w:rsidRDefault="00B130D2" w:rsidP="00B130D2">
      <w:pPr>
        <w:spacing w:line="288" w:lineRule="auto"/>
        <w:jc w:val="both"/>
        <w:rPr>
          <w:rFonts w:eastAsia="Calibri" w:cs="Times New Roman"/>
          <w:color w:val="auto"/>
          <w:szCs w:val="24"/>
        </w:rPr>
      </w:pPr>
      <w:r w:rsidRPr="00B130D2">
        <w:rPr>
          <w:rFonts w:eastAsia="Calibri" w:cs="Times New Roman"/>
          <w:b/>
          <w:color w:val="auto"/>
          <w:sz w:val="28"/>
          <w:szCs w:val="24"/>
          <w:lang w:eastAsia="ko-KR"/>
        </w:rPr>
        <w:t xml:space="preserve">       </w:t>
      </w:r>
      <w:r w:rsidRPr="00B130D2">
        <w:rPr>
          <w:rFonts w:eastAsia="Calibri" w:cs="Times New Roman"/>
          <w:bCs/>
          <w:i/>
          <w:iCs/>
          <w:color w:val="auto"/>
          <w:sz w:val="28"/>
          <w:szCs w:val="24"/>
          <w:lang w:eastAsia="ko-KR"/>
        </w:rPr>
        <w:t>(Lưu ý: Học sinh có cách diễn đạt tương đương, hợp lí vẫn cho điểm tối đa.)</w:t>
      </w:r>
    </w:p>
    <w:p w14:paraId="0610FB7B" w14:textId="77777777" w:rsidR="00333DC3" w:rsidRPr="00077C3E" w:rsidRDefault="00333DC3" w:rsidP="00AF3380">
      <w:pPr>
        <w:jc w:val="both"/>
        <w:rPr>
          <w:rStyle w:val="YoungMixChar"/>
          <w:rFonts w:asciiTheme="majorHAnsi" w:hAnsiTheme="majorHAnsi" w:cstheme="majorHAnsi"/>
          <w:b/>
          <w:i/>
          <w:sz w:val="26"/>
          <w:szCs w:val="26"/>
        </w:rPr>
      </w:pPr>
    </w:p>
    <w:sectPr w:rsidR="00333DC3" w:rsidRPr="00077C3E" w:rsidSect="00EA77DF">
      <w:headerReference w:type="default" r:id="rId8"/>
      <w:footerReference w:type="default" r:id="rId9"/>
      <w:pgSz w:w="11906" w:h="16838"/>
      <w:pgMar w:top="567" w:right="707" w:bottom="567" w:left="851"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D5E63" w14:textId="77777777" w:rsidR="00B52606" w:rsidRDefault="00B52606">
      <w:pPr>
        <w:spacing w:line="240" w:lineRule="auto"/>
      </w:pPr>
      <w:r>
        <w:separator/>
      </w:r>
    </w:p>
  </w:endnote>
  <w:endnote w:type="continuationSeparator" w:id="0">
    <w:p w14:paraId="455BD22C" w14:textId="77777777" w:rsidR="00B52606" w:rsidRDefault="00B52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4BAA" w14:textId="77777777" w:rsidR="00E334C3" w:rsidRPr="00E334C3" w:rsidRDefault="00E334C3" w:rsidP="00E334C3">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E334C3">
      <w:rPr>
        <w:rFonts w:eastAsia="SimSun" w:cs="Times New Roman"/>
        <w:b/>
        <w:kern w:val="2"/>
        <w:szCs w:val="24"/>
        <w:lang w:val="nl-NL" w:eastAsia="zh-CN"/>
      </w:rPr>
      <w:t xml:space="preserve">                                                                       </w:t>
    </w:r>
    <w:r w:rsidRPr="00E334C3">
      <w:rPr>
        <w:rFonts w:eastAsia="SimSun" w:cs="Times New Roman"/>
        <w:b/>
        <w:color w:val="00B0F0"/>
        <w:kern w:val="2"/>
        <w:szCs w:val="24"/>
        <w:lang w:val="nl-NL" w:eastAsia="zh-CN"/>
      </w:rPr>
      <w:t/>
    </w:r>
    <w:r w:rsidRPr="00E334C3">
      <w:rPr>
        <w:rFonts w:eastAsia="SimSun" w:cs="Times New Roman"/>
        <w:b/>
        <w:color w:val="FF0000"/>
        <w:kern w:val="2"/>
        <w:szCs w:val="24"/>
        <w:lang w:val="nl-NL" w:eastAsia="zh-CN"/>
      </w:rPr>
      <w:t xml:space="preserve"/>
    </w:r>
    <w:r w:rsidRPr="00E334C3">
      <w:rPr>
        <w:rFonts w:eastAsia="SimSun" w:cs="Times New Roman"/>
        <w:b/>
        <w:kern w:val="2"/>
        <w:szCs w:val="24"/>
        <w:lang w:eastAsia="zh-CN"/>
      </w:rPr>
      <w:t xml:space="preserve">                                </w:t>
    </w:r>
    <w:r w:rsidRPr="00E334C3">
      <w:rPr>
        <w:rFonts w:eastAsia="SimSun" w:cs="Times New Roman"/>
        <w:b/>
        <w:color w:val="FF0000"/>
        <w:kern w:val="2"/>
        <w:szCs w:val="24"/>
        <w:lang w:eastAsia="zh-CN"/>
      </w:rPr>
      <w:t>Trang</w:t>
    </w:r>
    <w:r w:rsidRPr="00E334C3">
      <w:rPr>
        <w:rFonts w:eastAsia="SimSun" w:cs="Times New Roman"/>
        <w:b/>
        <w:color w:val="0070C0"/>
        <w:kern w:val="2"/>
        <w:szCs w:val="24"/>
        <w:lang w:eastAsia="zh-CN"/>
      </w:rPr>
      <w:t xml:space="preserve"> </w:t>
    </w:r>
    <w:r w:rsidRPr="00E334C3">
      <w:rPr>
        <w:rFonts w:eastAsia="SimSun" w:cs="Times New Roman"/>
        <w:b/>
        <w:color w:val="0070C0"/>
        <w:kern w:val="2"/>
        <w:szCs w:val="24"/>
        <w:lang w:eastAsia="zh-CN"/>
      </w:rPr>
      <w:fldChar w:fldCharType="begin"/>
    </w:r>
    <w:r w:rsidRPr="00E334C3">
      <w:rPr>
        <w:rFonts w:eastAsia="SimSun" w:cs="Times New Roman"/>
        <w:b/>
        <w:color w:val="0070C0"/>
        <w:kern w:val="2"/>
        <w:szCs w:val="24"/>
        <w:lang w:eastAsia="zh-CN"/>
      </w:rPr>
      <w:instrText xml:space="preserve"> PAGE   \* MERGEFORMAT </w:instrText>
    </w:r>
    <w:r w:rsidRPr="00E334C3">
      <w:rPr>
        <w:rFonts w:eastAsia="SimSun" w:cs="Times New Roman"/>
        <w:b/>
        <w:color w:val="0070C0"/>
        <w:kern w:val="2"/>
        <w:szCs w:val="24"/>
        <w:lang w:eastAsia="zh-CN"/>
      </w:rPr>
      <w:fldChar w:fldCharType="separate"/>
    </w:r>
    <w:r w:rsidR="004E78B8">
      <w:rPr>
        <w:rFonts w:eastAsia="SimSun" w:cs="Times New Roman"/>
        <w:b/>
        <w:noProof/>
        <w:color w:val="0070C0"/>
        <w:kern w:val="2"/>
        <w:szCs w:val="24"/>
        <w:lang w:eastAsia="zh-CN"/>
      </w:rPr>
      <w:t>3</w:t>
    </w:r>
    <w:r w:rsidRPr="00E334C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3263C" w14:textId="77777777" w:rsidR="00B52606" w:rsidRDefault="00B52606">
      <w:pPr>
        <w:spacing w:line="240" w:lineRule="auto"/>
      </w:pPr>
      <w:r>
        <w:separator/>
      </w:r>
    </w:p>
  </w:footnote>
  <w:footnote w:type="continuationSeparator" w:id="0">
    <w:p w14:paraId="1E042694" w14:textId="77777777" w:rsidR="00B52606" w:rsidRDefault="00B526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C558D" w14:textId="77777777" w:rsidR="00E334C3" w:rsidRPr="00E334C3" w:rsidRDefault="00E334C3" w:rsidP="00E334C3">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E334C3">
      <w:rPr>
        <w:rFonts w:eastAsia="Calibri" w:cs="Times New Roman"/>
        <w:b/>
        <w:color w:val="00B0F0"/>
        <w:szCs w:val="24"/>
        <w:lang w:val="nl-NL"/>
      </w:rPr>
      <w:t/>
    </w:r>
    <w:r w:rsidRPr="00E334C3">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C751D"/>
    <w:multiLevelType w:val="hybridMultilevel"/>
    <w:tmpl w:val="3EEA0074"/>
    <w:lvl w:ilvl="0" w:tplc="1258F63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91"/>
    <w:rsid w:val="00006FB5"/>
    <w:rsid w:val="000121CF"/>
    <w:rsid w:val="000327EC"/>
    <w:rsid w:val="00077C3E"/>
    <w:rsid w:val="000974F5"/>
    <w:rsid w:val="000C3DA1"/>
    <w:rsid w:val="00130335"/>
    <w:rsid w:val="00157AE7"/>
    <w:rsid w:val="0017513D"/>
    <w:rsid w:val="00176FF1"/>
    <w:rsid w:val="001A18BB"/>
    <w:rsid w:val="001B7FF0"/>
    <w:rsid w:val="001D72C9"/>
    <w:rsid w:val="001E10D5"/>
    <w:rsid w:val="00202D84"/>
    <w:rsid w:val="00210F87"/>
    <w:rsid w:val="00296585"/>
    <w:rsid w:val="002C1E79"/>
    <w:rsid w:val="00333DC3"/>
    <w:rsid w:val="00380591"/>
    <w:rsid w:val="00392F71"/>
    <w:rsid w:val="003D6087"/>
    <w:rsid w:val="003E5D86"/>
    <w:rsid w:val="00423478"/>
    <w:rsid w:val="00466508"/>
    <w:rsid w:val="004B4983"/>
    <w:rsid w:val="004E3094"/>
    <w:rsid w:val="004E78B8"/>
    <w:rsid w:val="005076BF"/>
    <w:rsid w:val="005115C6"/>
    <w:rsid w:val="0052152B"/>
    <w:rsid w:val="005313B7"/>
    <w:rsid w:val="005C1126"/>
    <w:rsid w:val="005F127A"/>
    <w:rsid w:val="00616A45"/>
    <w:rsid w:val="00634975"/>
    <w:rsid w:val="0066005F"/>
    <w:rsid w:val="006618B6"/>
    <w:rsid w:val="006D6C20"/>
    <w:rsid w:val="006D7077"/>
    <w:rsid w:val="007213E4"/>
    <w:rsid w:val="00740D29"/>
    <w:rsid w:val="0075621F"/>
    <w:rsid w:val="0078684A"/>
    <w:rsid w:val="007976CC"/>
    <w:rsid w:val="007A2759"/>
    <w:rsid w:val="007A6B35"/>
    <w:rsid w:val="007E5019"/>
    <w:rsid w:val="00827071"/>
    <w:rsid w:val="008305D5"/>
    <w:rsid w:val="00846EEE"/>
    <w:rsid w:val="008779B6"/>
    <w:rsid w:val="008F01D8"/>
    <w:rsid w:val="00913005"/>
    <w:rsid w:val="009223C4"/>
    <w:rsid w:val="00931B84"/>
    <w:rsid w:val="009B1344"/>
    <w:rsid w:val="009F2790"/>
    <w:rsid w:val="009F3440"/>
    <w:rsid w:val="009F351A"/>
    <w:rsid w:val="009F3EF6"/>
    <w:rsid w:val="00A15720"/>
    <w:rsid w:val="00A66DFD"/>
    <w:rsid w:val="00A70A06"/>
    <w:rsid w:val="00AD7827"/>
    <w:rsid w:val="00AE6506"/>
    <w:rsid w:val="00AF3380"/>
    <w:rsid w:val="00B130D2"/>
    <w:rsid w:val="00B366F4"/>
    <w:rsid w:val="00B4443C"/>
    <w:rsid w:val="00B52606"/>
    <w:rsid w:val="00B65F89"/>
    <w:rsid w:val="00B83047"/>
    <w:rsid w:val="00BA690E"/>
    <w:rsid w:val="00BB5510"/>
    <w:rsid w:val="00BC6C47"/>
    <w:rsid w:val="00C3789E"/>
    <w:rsid w:val="00C570CE"/>
    <w:rsid w:val="00D10B18"/>
    <w:rsid w:val="00D10D3B"/>
    <w:rsid w:val="00D120D8"/>
    <w:rsid w:val="00D367C8"/>
    <w:rsid w:val="00D76625"/>
    <w:rsid w:val="00D96200"/>
    <w:rsid w:val="00DC1E54"/>
    <w:rsid w:val="00DC3158"/>
    <w:rsid w:val="00DD1417"/>
    <w:rsid w:val="00DF4B28"/>
    <w:rsid w:val="00E132DD"/>
    <w:rsid w:val="00E334C3"/>
    <w:rsid w:val="00E92853"/>
    <w:rsid w:val="00EA73AB"/>
    <w:rsid w:val="00EA77DF"/>
    <w:rsid w:val="00EA785E"/>
    <w:rsid w:val="00ED0E13"/>
    <w:rsid w:val="00F266F1"/>
    <w:rsid w:val="00F3219F"/>
    <w:rsid w:val="00F615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5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1F"/>
    <w:pPr>
      <w:spacing w:after="0"/>
    </w:pPr>
    <w:rPr>
      <w:rFonts w:ascii="Times New Roman" w:hAnsi="Times New Roman"/>
      <w:color w:val="000000"/>
      <w:kern w:val="0"/>
      <w:sz w:val="24"/>
      <w:lang w:val="en-US"/>
      <w14:ligatures w14:val="none"/>
    </w:rPr>
  </w:style>
  <w:style w:type="paragraph" w:styleId="Heading2">
    <w:name w:val="heading 2"/>
    <w:basedOn w:val="Normal"/>
    <w:next w:val="Normal"/>
    <w:link w:val="Heading2Char"/>
    <w:uiPriority w:val="9"/>
    <w:unhideWhenUsed/>
    <w:qFormat/>
    <w:rsid w:val="00296585"/>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21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380591"/>
    <w:rPr>
      <w:rFonts w:ascii="Tahoma" w:eastAsia="Tahoma" w:hAnsi="Tahoma" w:cs="Tahoma"/>
      <w:shd w:val="clear" w:color="auto" w:fill="FFFFFF"/>
    </w:rPr>
  </w:style>
  <w:style w:type="paragraph" w:customStyle="1" w:styleId="Bodytext20">
    <w:name w:val="Body text (2)"/>
    <w:basedOn w:val="Normal"/>
    <w:link w:val="Bodytext2"/>
    <w:rsid w:val="00380591"/>
    <w:pPr>
      <w:widowControl w:val="0"/>
      <w:shd w:val="clear" w:color="auto" w:fill="FFFFFF"/>
      <w:spacing w:before="120" w:line="586" w:lineRule="exact"/>
      <w:jc w:val="both"/>
    </w:pPr>
    <w:rPr>
      <w:rFonts w:ascii="Tahoma" w:eastAsia="Tahoma" w:hAnsi="Tahoma" w:cs="Tahoma"/>
      <w:kern w:val="2"/>
      <w:lang w:val="vi-VN"/>
      <w14:ligatures w14:val="standardContextual"/>
    </w:rPr>
  </w:style>
  <w:style w:type="character" w:customStyle="1" w:styleId="Heading20">
    <w:name w:val="Heading #2"/>
    <w:rsid w:val="00380591"/>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customStyle="1" w:styleId="Heading2Char">
    <w:name w:val="Heading 2 Char"/>
    <w:basedOn w:val="DefaultParagraphFont"/>
    <w:link w:val="Heading2"/>
    <w:uiPriority w:val="9"/>
    <w:rsid w:val="00296585"/>
    <w:rPr>
      <w:rFonts w:asciiTheme="majorHAnsi" w:eastAsiaTheme="majorEastAsia" w:hAnsiTheme="majorHAnsi" w:cstheme="majorBidi"/>
      <w:color w:val="2F5496" w:themeColor="accent1" w:themeShade="BF"/>
      <w:kern w:val="0"/>
      <w:sz w:val="26"/>
      <w:szCs w:val="26"/>
      <w:lang w:val="en-US"/>
      <w14:ligatures w14:val="none"/>
    </w:rPr>
  </w:style>
  <w:style w:type="paragraph" w:styleId="NoSpacing">
    <w:name w:val="No Spacing"/>
    <w:uiPriority w:val="1"/>
    <w:qFormat/>
    <w:rsid w:val="002C1E79"/>
    <w:pPr>
      <w:spacing w:after="0" w:line="240" w:lineRule="auto"/>
    </w:pPr>
    <w:rPr>
      <w:kern w:val="0"/>
      <w:lang w:val="en-US"/>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F3380"/>
    <w:pPr>
      <w:tabs>
        <w:tab w:val="center" w:pos="4513"/>
        <w:tab w:val="right" w:pos="9026"/>
      </w:tabs>
      <w:spacing w:line="240" w:lineRule="auto"/>
    </w:pPr>
  </w:style>
  <w:style w:type="character" w:customStyle="1" w:styleId="HeaderChar">
    <w:name w:val="Header Char"/>
    <w:basedOn w:val="DefaultParagraphFont"/>
    <w:link w:val="Header"/>
    <w:uiPriority w:val="99"/>
    <w:rsid w:val="00AF3380"/>
    <w:rPr>
      <w:rFonts w:ascii="Times New Roman" w:hAnsi="Times New Roman"/>
      <w:color w:val="000000"/>
      <w:kern w:val="0"/>
      <w:sz w:val="24"/>
      <w:lang w:val="en-US"/>
      <w14:ligatures w14:val="none"/>
    </w:rPr>
  </w:style>
  <w:style w:type="paragraph" w:styleId="Footer">
    <w:name w:val="footer"/>
    <w:basedOn w:val="Normal"/>
    <w:link w:val="FooterChar"/>
    <w:uiPriority w:val="99"/>
    <w:unhideWhenUsed/>
    <w:rsid w:val="00AF3380"/>
    <w:pPr>
      <w:tabs>
        <w:tab w:val="center" w:pos="4513"/>
        <w:tab w:val="right" w:pos="9026"/>
      </w:tabs>
      <w:spacing w:line="240" w:lineRule="auto"/>
    </w:pPr>
  </w:style>
  <w:style w:type="character" w:customStyle="1" w:styleId="FooterChar">
    <w:name w:val="Footer Char"/>
    <w:basedOn w:val="DefaultParagraphFont"/>
    <w:link w:val="Footer"/>
    <w:uiPriority w:val="99"/>
    <w:rsid w:val="00AF3380"/>
    <w:rPr>
      <w:rFonts w:ascii="Times New Roman" w:hAnsi="Times New Roman"/>
      <w:color w:val="000000"/>
      <w:kern w:val="0"/>
      <w:sz w:val="24"/>
      <w:lang w:val="en-US"/>
      <w14:ligatures w14:val="none"/>
    </w:rPr>
  </w:style>
  <w:style w:type="character" w:customStyle="1" w:styleId="Heading3Char">
    <w:name w:val="Heading 3 Char"/>
    <w:basedOn w:val="DefaultParagraphFont"/>
    <w:link w:val="Heading3"/>
    <w:uiPriority w:val="9"/>
    <w:rsid w:val="0075621F"/>
    <w:rPr>
      <w:rFonts w:asciiTheme="majorHAnsi" w:eastAsiaTheme="majorEastAsia" w:hAnsiTheme="majorHAnsi" w:cstheme="majorBidi"/>
      <w:color w:val="1F3763" w:themeColor="accent1" w:themeShade="7F"/>
      <w:kern w:val="0"/>
      <w:sz w:val="24"/>
      <w:szCs w:val="24"/>
      <w:lang w:val="en-US"/>
      <w14:ligatures w14:val="none"/>
    </w:rPr>
  </w:style>
  <w:style w:type="table" w:customStyle="1" w:styleId="YoungMixTable1">
    <w:name w:val="YoungMix_Table1"/>
    <w:rsid w:val="00B130D2"/>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rsid w:val="00B130D2"/>
    <w:pPr>
      <w:spacing w:after="0" w:line="240" w:lineRule="auto"/>
    </w:pPr>
    <w:rPr>
      <w:rFonts w:ascii="Times New Roman" w:eastAsia="Batang"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130D2"/>
    <w:pPr>
      <w:spacing w:after="0" w:line="240" w:lineRule="auto"/>
    </w:pPr>
    <w:rPr>
      <w:rFonts w:ascii="Times New Roman" w:eastAsia="Arial" w:hAnsi="Times New Roman" w:cs="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1F"/>
    <w:pPr>
      <w:spacing w:after="0"/>
    </w:pPr>
    <w:rPr>
      <w:rFonts w:ascii="Times New Roman" w:hAnsi="Times New Roman"/>
      <w:color w:val="000000"/>
      <w:kern w:val="0"/>
      <w:sz w:val="24"/>
      <w:lang w:val="en-US"/>
      <w14:ligatures w14:val="none"/>
    </w:rPr>
  </w:style>
  <w:style w:type="paragraph" w:styleId="Heading2">
    <w:name w:val="heading 2"/>
    <w:basedOn w:val="Normal"/>
    <w:next w:val="Normal"/>
    <w:link w:val="Heading2Char"/>
    <w:uiPriority w:val="9"/>
    <w:unhideWhenUsed/>
    <w:qFormat/>
    <w:rsid w:val="00296585"/>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21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380591"/>
    <w:rPr>
      <w:rFonts w:ascii="Tahoma" w:eastAsia="Tahoma" w:hAnsi="Tahoma" w:cs="Tahoma"/>
      <w:shd w:val="clear" w:color="auto" w:fill="FFFFFF"/>
    </w:rPr>
  </w:style>
  <w:style w:type="paragraph" w:customStyle="1" w:styleId="Bodytext20">
    <w:name w:val="Body text (2)"/>
    <w:basedOn w:val="Normal"/>
    <w:link w:val="Bodytext2"/>
    <w:rsid w:val="00380591"/>
    <w:pPr>
      <w:widowControl w:val="0"/>
      <w:shd w:val="clear" w:color="auto" w:fill="FFFFFF"/>
      <w:spacing w:before="120" w:line="586" w:lineRule="exact"/>
      <w:jc w:val="both"/>
    </w:pPr>
    <w:rPr>
      <w:rFonts w:ascii="Tahoma" w:eastAsia="Tahoma" w:hAnsi="Tahoma" w:cs="Tahoma"/>
      <w:kern w:val="2"/>
      <w:lang w:val="vi-VN"/>
      <w14:ligatures w14:val="standardContextual"/>
    </w:rPr>
  </w:style>
  <w:style w:type="character" w:customStyle="1" w:styleId="Heading20">
    <w:name w:val="Heading #2"/>
    <w:rsid w:val="00380591"/>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customStyle="1" w:styleId="Heading2Char">
    <w:name w:val="Heading 2 Char"/>
    <w:basedOn w:val="DefaultParagraphFont"/>
    <w:link w:val="Heading2"/>
    <w:uiPriority w:val="9"/>
    <w:rsid w:val="00296585"/>
    <w:rPr>
      <w:rFonts w:asciiTheme="majorHAnsi" w:eastAsiaTheme="majorEastAsia" w:hAnsiTheme="majorHAnsi" w:cstheme="majorBidi"/>
      <w:color w:val="2F5496" w:themeColor="accent1" w:themeShade="BF"/>
      <w:kern w:val="0"/>
      <w:sz w:val="26"/>
      <w:szCs w:val="26"/>
      <w:lang w:val="en-US"/>
      <w14:ligatures w14:val="none"/>
    </w:rPr>
  </w:style>
  <w:style w:type="paragraph" w:styleId="NoSpacing">
    <w:name w:val="No Spacing"/>
    <w:uiPriority w:val="1"/>
    <w:qFormat/>
    <w:rsid w:val="002C1E79"/>
    <w:pPr>
      <w:spacing w:after="0" w:line="240" w:lineRule="auto"/>
    </w:pPr>
    <w:rPr>
      <w:kern w:val="0"/>
      <w:lang w:val="en-US"/>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F3380"/>
    <w:pPr>
      <w:tabs>
        <w:tab w:val="center" w:pos="4513"/>
        <w:tab w:val="right" w:pos="9026"/>
      </w:tabs>
      <w:spacing w:line="240" w:lineRule="auto"/>
    </w:pPr>
  </w:style>
  <w:style w:type="character" w:customStyle="1" w:styleId="HeaderChar">
    <w:name w:val="Header Char"/>
    <w:basedOn w:val="DefaultParagraphFont"/>
    <w:link w:val="Header"/>
    <w:uiPriority w:val="99"/>
    <w:rsid w:val="00AF3380"/>
    <w:rPr>
      <w:rFonts w:ascii="Times New Roman" w:hAnsi="Times New Roman"/>
      <w:color w:val="000000"/>
      <w:kern w:val="0"/>
      <w:sz w:val="24"/>
      <w:lang w:val="en-US"/>
      <w14:ligatures w14:val="none"/>
    </w:rPr>
  </w:style>
  <w:style w:type="paragraph" w:styleId="Footer">
    <w:name w:val="footer"/>
    <w:basedOn w:val="Normal"/>
    <w:link w:val="FooterChar"/>
    <w:uiPriority w:val="99"/>
    <w:unhideWhenUsed/>
    <w:rsid w:val="00AF3380"/>
    <w:pPr>
      <w:tabs>
        <w:tab w:val="center" w:pos="4513"/>
        <w:tab w:val="right" w:pos="9026"/>
      </w:tabs>
      <w:spacing w:line="240" w:lineRule="auto"/>
    </w:pPr>
  </w:style>
  <w:style w:type="character" w:customStyle="1" w:styleId="FooterChar">
    <w:name w:val="Footer Char"/>
    <w:basedOn w:val="DefaultParagraphFont"/>
    <w:link w:val="Footer"/>
    <w:uiPriority w:val="99"/>
    <w:rsid w:val="00AF3380"/>
    <w:rPr>
      <w:rFonts w:ascii="Times New Roman" w:hAnsi="Times New Roman"/>
      <w:color w:val="000000"/>
      <w:kern w:val="0"/>
      <w:sz w:val="24"/>
      <w:lang w:val="en-US"/>
      <w14:ligatures w14:val="none"/>
    </w:rPr>
  </w:style>
  <w:style w:type="character" w:customStyle="1" w:styleId="Heading3Char">
    <w:name w:val="Heading 3 Char"/>
    <w:basedOn w:val="DefaultParagraphFont"/>
    <w:link w:val="Heading3"/>
    <w:uiPriority w:val="9"/>
    <w:rsid w:val="0075621F"/>
    <w:rPr>
      <w:rFonts w:asciiTheme="majorHAnsi" w:eastAsiaTheme="majorEastAsia" w:hAnsiTheme="majorHAnsi" w:cstheme="majorBidi"/>
      <w:color w:val="1F3763" w:themeColor="accent1" w:themeShade="7F"/>
      <w:kern w:val="0"/>
      <w:sz w:val="24"/>
      <w:szCs w:val="24"/>
      <w:lang w:val="en-US"/>
      <w14:ligatures w14:val="none"/>
    </w:rPr>
  </w:style>
  <w:style w:type="table" w:customStyle="1" w:styleId="YoungMixTable1">
    <w:name w:val="YoungMix_Table1"/>
    <w:rsid w:val="00B130D2"/>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rsid w:val="00B130D2"/>
    <w:pPr>
      <w:spacing w:after="0" w:line="240" w:lineRule="auto"/>
    </w:pPr>
    <w:rPr>
      <w:rFonts w:ascii="Times New Roman" w:eastAsia="Batang"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130D2"/>
    <w:pPr>
      <w:spacing w:after="0" w:line="240" w:lineRule="auto"/>
    </w:pPr>
    <w:rPr>
      <w:rFonts w:ascii="Times New Roman" w:eastAsia="Arial" w:hAnsi="Times New Roman" w:cs="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0685">
      <w:bodyDiv w:val="1"/>
      <w:marLeft w:val="0"/>
      <w:marRight w:val="0"/>
      <w:marTop w:val="0"/>
      <w:marBottom w:val="0"/>
      <w:divBdr>
        <w:top w:val="none" w:sz="0" w:space="0" w:color="auto"/>
        <w:left w:val="none" w:sz="0" w:space="0" w:color="auto"/>
        <w:bottom w:val="none" w:sz="0" w:space="0" w:color="auto"/>
        <w:right w:val="none" w:sz="0" w:space="0" w:color="auto"/>
      </w:divBdr>
    </w:div>
    <w:div w:id="620768836">
      <w:bodyDiv w:val="1"/>
      <w:marLeft w:val="0"/>
      <w:marRight w:val="0"/>
      <w:marTop w:val="0"/>
      <w:marBottom w:val="0"/>
      <w:divBdr>
        <w:top w:val="none" w:sz="0" w:space="0" w:color="auto"/>
        <w:left w:val="none" w:sz="0" w:space="0" w:color="auto"/>
        <w:bottom w:val="none" w:sz="0" w:space="0" w:color="auto"/>
        <w:right w:val="none" w:sz="0" w:space="0" w:color="auto"/>
      </w:divBdr>
    </w:div>
    <w:div w:id="18967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2024-12-31T15:22:00Z</dcterms:created>
  <dc:creator>admin</dc:creator>
  <dc:description>Đề kiểm tra cuối HK1 Kinh tế và Pháp luật 10 Sở GD Bắc Ninh 2024-2025 có đáp án được soạn dưới dạng file word và PDF gồm 3 trang. Các bạn xem và tải về ở dưới.</dc:description>
  <dcterms:modified xsi:type="dcterms:W3CDTF">2024-12-31T15:29:00Z</dcterms:modified>
  <cp:revision>1</cp:revision>
  <dc:title>Đề Kiểm Tra Cuối HK1 Kinh Tế Và Pháp Luật 10 Sở GD Bắc Ninh 2024-2025 Có Đáp Án</dc:title>
</cp:coreProperties>
</file>