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510"/>
        <w:gridCol w:w="6911"/>
      </w:tblGrid>
      <w:tr w:rsidR="00C50154" w:rsidRPr="00C50154" w14:paraId="5E199BAE" w14:textId="77777777" w:rsidTr="001F74BA">
        <w:tc>
          <w:tcPr>
            <w:tcW w:w="3510" w:type="dxa"/>
            <w:shd w:val="clear" w:color="auto" w:fill="auto"/>
          </w:tcPr>
          <w:p w14:paraId="70DD7698" w14:textId="77777777" w:rsidR="00C50154" w:rsidRPr="00C50154" w:rsidRDefault="00C50154" w:rsidP="00F07100">
            <w:pPr>
              <w:tabs>
                <w:tab w:val="center" w:pos="4513"/>
                <w:tab w:val="right" w:pos="9026"/>
              </w:tabs>
              <w:jc w:val="center"/>
              <w:rPr>
                <w:rFonts w:eastAsia="Calibri"/>
                <w:b/>
                <w:color w:val="FF0000"/>
                <w:sz w:val="26"/>
                <w:szCs w:val="26"/>
                <w:lang w:val="nl-NL"/>
              </w:rPr>
            </w:pPr>
            <w:r w:rsidRPr="00C50154">
              <w:rPr>
                <w:rFonts w:eastAsia="Calibri"/>
                <w:b/>
                <w:color w:val="0070C0"/>
                <w:sz w:val="26"/>
                <w:szCs w:val="26"/>
                <w:lang w:val="nl-NL"/>
              </w:rPr>
              <w:t/>
            </w:r>
            <w:r w:rsidRPr="00C50154">
              <w:rPr>
                <w:rFonts w:eastAsia="Calibri"/>
                <w:b/>
                <w:color w:val="FF0000"/>
                <w:sz w:val="26"/>
                <w:szCs w:val="26"/>
                <w:lang w:val="nl-NL"/>
              </w:rPr>
              <w:t>.com</w:t>
            </w:r>
          </w:p>
          <w:p w14:paraId="7B1BA39F" w14:textId="2D74B5B3" w:rsidR="00C50154" w:rsidRPr="00C50154" w:rsidRDefault="00C50154" w:rsidP="00F07100">
            <w:pPr>
              <w:tabs>
                <w:tab w:val="center" w:pos="4513"/>
                <w:tab w:val="right" w:pos="9026"/>
              </w:tabs>
              <w:jc w:val="center"/>
              <w:rPr>
                <w:b/>
                <w:color w:val="auto"/>
                <w:sz w:val="26"/>
                <w:szCs w:val="26"/>
              </w:rPr>
            </w:pPr>
            <w:r w:rsidRPr="00C50154">
              <w:rPr>
                <w:rFonts w:eastAsia="Calibri"/>
                <w:b/>
                <w:color w:val="FF0000"/>
                <w:sz w:val="26"/>
                <w:szCs w:val="26"/>
                <w:highlight w:val="yellow"/>
                <w:lang w:val="nl-NL"/>
              </w:rPr>
              <w:t xml:space="preserve">ĐỀ </w:t>
            </w:r>
            <w:r w:rsidRPr="00F07100">
              <w:rPr>
                <w:rFonts w:eastAsia="Calibri"/>
                <w:b/>
                <w:color w:val="FF0000"/>
                <w:sz w:val="26"/>
                <w:szCs w:val="26"/>
                <w:highlight w:val="yellow"/>
                <w:lang w:val="nl-NL"/>
              </w:rPr>
              <w:t>6</w:t>
            </w:r>
          </w:p>
        </w:tc>
        <w:tc>
          <w:tcPr>
            <w:tcW w:w="6911" w:type="dxa"/>
            <w:shd w:val="clear" w:color="auto" w:fill="auto"/>
          </w:tcPr>
          <w:p w14:paraId="6E60F515" w14:textId="77777777" w:rsidR="00C50154" w:rsidRPr="00C50154" w:rsidRDefault="00C50154" w:rsidP="00F07100">
            <w:pPr>
              <w:jc w:val="center"/>
              <w:rPr>
                <w:b/>
                <w:color w:val="FF0000"/>
                <w:sz w:val="26"/>
                <w:szCs w:val="26"/>
              </w:rPr>
            </w:pPr>
            <w:r w:rsidRPr="00C50154">
              <w:rPr>
                <w:b/>
                <w:color w:val="FF0000"/>
                <w:sz w:val="26"/>
                <w:szCs w:val="26"/>
              </w:rPr>
              <w:t>ĐỀ ÔN TẬP HỌC KỲ I</w:t>
            </w:r>
          </w:p>
          <w:p w14:paraId="18A71D3E" w14:textId="77777777" w:rsidR="00C50154" w:rsidRPr="00C50154" w:rsidRDefault="00C50154" w:rsidP="00F07100">
            <w:pPr>
              <w:jc w:val="center"/>
              <w:rPr>
                <w:b/>
                <w:color w:val="7030A0"/>
                <w:sz w:val="26"/>
                <w:szCs w:val="26"/>
              </w:rPr>
            </w:pPr>
            <w:r w:rsidRPr="00C50154">
              <w:rPr>
                <w:b/>
                <w:color w:val="7030A0"/>
                <w:sz w:val="26"/>
                <w:szCs w:val="26"/>
              </w:rPr>
              <w:t>MÔN: GIÁO DỤC KINH TẾ VÀ PHÁP LUẬT 10</w:t>
            </w:r>
          </w:p>
        </w:tc>
      </w:tr>
    </w:tbl>
    <w:p w14:paraId="6F6341BE" w14:textId="77777777" w:rsidR="00C50154" w:rsidRPr="00F07100" w:rsidRDefault="00FB4226" w:rsidP="00F07100">
      <w:pPr>
        <w:contextualSpacing/>
        <w:rPr>
          <w:b/>
          <w:color w:val="auto"/>
          <w:sz w:val="26"/>
          <w:szCs w:val="26"/>
        </w:rPr>
      </w:pPr>
      <w:bookmarkStart w:id="0" w:name="_GoBack"/>
      <w:bookmarkEnd w:id="0"/>
      <w:r w:rsidRPr="00F07100">
        <w:rPr>
          <w:b/>
          <w:color w:val="auto"/>
          <w:sz w:val="26"/>
          <w:szCs w:val="26"/>
          <w:highlight w:val="cyan"/>
        </w:rPr>
        <w:t>I. TRẮ</w:t>
      </w:r>
      <w:r w:rsidR="00C50154" w:rsidRPr="00F07100">
        <w:rPr>
          <w:b/>
          <w:color w:val="auto"/>
          <w:sz w:val="26"/>
          <w:szCs w:val="26"/>
          <w:highlight w:val="cyan"/>
        </w:rPr>
        <w:t>C NGHIỆM</w:t>
      </w:r>
    </w:p>
    <w:p w14:paraId="31257BB1" w14:textId="4DDE1913" w:rsidR="0051757E" w:rsidRPr="00F07100" w:rsidRDefault="0051757E" w:rsidP="00F07100">
      <w:pPr>
        <w:contextualSpacing/>
        <w:rPr>
          <w:color w:val="auto"/>
          <w:sz w:val="26"/>
          <w:szCs w:val="26"/>
        </w:rPr>
      </w:pPr>
      <w:r w:rsidRPr="00F07100">
        <w:rPr>
          <w:b/>
          <w:color w:val="FF0000"/>
          <w:sz w:val="26"/>
          <w:szCs w:val="26"/>
        </w:rPr>
        <w:t>Câu 1.</w:t>
      </w:r>
      <w:r w:rsidRPr="00F07100">
        <w:rPr>
          <w:b/>
          <w:color w:val="auto"/>
          <w:sz w:val="26"/>
          <w:szCs w:val="26"/>
        </w:rPr>
        <w:t xml:space="preserve"> </w:t>
      </w:r>
      <w:r w:rsidRPr="00F07100">
        <w:rPr>
          <w:color w:val="auto"/>
          <w:sz w:val="26"/>
          <w:szCs w:val="26"/>
        </w:rPr>
        <w:t>Mô hình kinh tế nào dưới đây dựa trên hình thức đồng sở hữu, do ít nhất 7 thành viên tự nguyện thành lập và hợp tác tương trợ lẫn nhau trong hoạt động sản xuất, kinh doanh?</w:t>
      </w:r>
    </w:p>
    <w:p w14:paraId="0569BD81" w14:textId="55A287F0" w:rsidR="00575288" w:rsidRPr="00F07100" w:rsidRDefault="002451EB" w:rsidP="00F07100">
      <w:pPr>
        <w:tabs>
          <w:tab w:val="left" w:pos="283"/>
          <w:tab w:val="left" w:pos="2906"/>
          <w:tab w:val="left" w:pos="5528"/>
          <w:tab w:val="left" w:pos="8150"/>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rPr>
        <w:t>Hộ gia đình.</w:t>
      </w:r>
      <w:r w:rsidR="00575288" w:rsidRPr="00F07100">
        <w:rPr>
          <w:color w:val="auto"/>
          <w:sz w:val="26"/>
          <w:szCs w:val="26"/>
        </w:rPr>
        <w:tab/>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Pr="00F07100">
        <w:rPr>
          <w:color w:val="auto"/>
          <w:sz w:val="26"/>
          <w:szCs w:val="26"/>
        </w:rPr>
        <w:t>Hợp tác xã.</w:t>
      </w:r>
    </w:p>
    <w:p w14:paraId="06070986" w14:textId="5745D9ED" w:rsidR="007D7EDD" w:rsidRPr="00F07100" w:rsidRDefault="002451EB" w:rsidP="00F07100">
      <w:pPr>
        <w:tabs>
          <w:tab w:val="left" w:pos="283"/>
          <w:tab w:val="left" w:pos="2906"/>
          <w:tab w:val="left" w:pos="5528"/>
          <w:tab w:val="left" w:pos="8150"/>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Pr="00F07100">
        <w:rPr>
          <w:color w:val="auto"/>
          <w:sz w:val="26"/>
          <w:szCs w:val="26"/>
        </w:rPr>
        <w:t>Công ty hợp danh</w:t>
      </w:r>
      <w:r w:rsidR="00575288" w:rsidRPr="00F07100">
        <w:rPr>
          <w:color w:val="auto"/>
          <w:sz w:val="26"/>
          <w:szCs w:val="26"/>
        </w:rPr>
        <w:t>.</w:t>
      </w:r>
      <w:r w:rsidR="00575288" w:rsidRPr="00F07100">
        <w:rPr>
          <w:color w:val="auto"/>
          <w:sz w:val="26"/>
          <w:szCs w:val="26"/>
        </w:rPr>
        <w:tab/>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rPr>
        <w:t>Hộ kinh doanh.</w:t>
      </w:r>
    </w:p>
    <w:p w14:paraId="57051373" w14:textId="77777777" w:rsidR="002732B6" w:rsidRPr="00F07100" w:rsidRDefault="002732B6" w:rsidP="00F07100">
      <w:pPr>
        <w:contextualSpacing/>
        <w:rPr>
          <w:color w:val="auto"/>
          <w:sz w:val="26"/>
          <w:szCs w:val="26"/>
          <w:lang w:val="pt-BR"/>
        </w:rPr>
      </w:pPr>
      <w:r w:rsidRPr="00F07100">
        <w:rPr>
          <w:b/>
          <w:color w:val="FF0000"/>
          <w:sz w:val="26"/>
          <w:szCs w:val="26"/>
        </w:rPr>
        <w:t>Câu 2.</w:t>
      </w:r>
      <w:r w:rsidRPr="00F07100">
        <w:rPr>
          <w:b/>
          <w:color w:val="auto"/>
          <w:sz w:val="26"/>
          <w:szCs w:val="26"/>
        </w:rPr>
        <w:t xml:space="preserve"> </w:t>
      </w:r>
      <w:r w:rsidRPr="00F07100">
        <w:rPr>
          <w:color w:val="auto"/>
          <w:sz w:val="26"/>
          <w:szCs w:val="26"/>
          <w:lang w:val="pt-BR"/>
        </w:rPr>
        <w:t>Hình thức tín dụng trong đó người cho vay dựa vào uy tín của người vay, không cần tài sản bảo đảm là hình thức tín dụng nào dưới đây?</w:t>
      </w:r>
    </w:p>
    <w:p w14:paraId="671E7D6D" w14:textId="2BA4E46F" w:rsidR="00575288" w:rsidRPr="00F07100" w:rsidRDefault="002451EB" w:rsidP="00F07100">
      <w:pPr>
        <w:tabs>
          <w:tab w:val="left" w:pos="283"/>
          <w:tab w:val="left" w:pos="2906"/>
          <w:tab w:val="left" w:pos="5528"/>
          <w:tab w:val="left" w:pos="8150"/>
        </w:tabs>
        <w:rPr>
          <w:rStyle w:val="YoungMixChar"/>
          <w:b/>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lang w:val="pt-BR"/>
        </w:rPr>
        <w:t>Cho vay trả góp.</w:t>
      </w:r>
      <w:r w:rsidRPr="00F07100">
        <w:rPr>
          <w:rStyle w:val="YoungMixChar"/>
          <w:b/>
          <w:color w:val="auto"/>
          <w:sz w:val="26"/>
          <w:szCs w:val="26"/>
        </w:rPr>
        <w:tab/>
      </w:r>
      <w:r w:rsidR="00575288"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Pr="00F07100">
        <w:rPr>
          <w:color w:val="auto"/>
          <w:sz w:val="26"/>
          <w:szCs w:val="26"/>
          <w:lang w:val="pt-BR"/>
        </w:rPr>
        <w:t>Tín dụng đen.</w:t>
      </w:r>
    </w:p>
    <w:p w14:paraId="78C7FE56" w14:textId="6FDC3A0F" w:rsidR="007D7EDD" w:rsidRPr="00F07100" w:rsidRDefault="002451EB" w:rsidP="00F07100">
      <w:pPr>
        <w:tabs>
          <w:tab w:val="left" w:pos="283"/>
          <w:tab w:val="left" w:pos="2906"/>
          <w:tab w:val="left" w:pos="5528"/>
          <w:tab w:val="left" w:pos="8150"/>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Pr="00F07100">
        <w:rPr>
          <w:color w:val="auto"/>
          <w:sz w:val="26"/>
          <w:szCs w:val="26"/>
          <w:lang w:val="es-ES"/>
        </w:rPr>
        <w:t>Cho vay tín chấp.</w:t>
      </w:r>
      <w:r w:rsidRPr="00F07100">
        <w:rPr>
          <w:rStyle w:val="YoungMixChar"/>
          <w:b/>
          <w:color w:val="auto"/>
          <w:sz w:val="26"/>
          <w:szCs w:val="26"/>
        </w:rPr>
        <w:tab/>
      </w:r>
      <w:r w:rsidR="00575288"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lang w:val="es-ES"/>
        </w:rPr>
        <w:t>Cho vay thế chấp.</w:t>
      </w:r>
    </w:p>
    <w:p w14:paraId="2B752819" w14:textId="77777777" w:rsidR="00AD2C25" w:rsidRPr="00F07100" w:rsidRDefault="00AD2C25" w:rsidP="00F07100">
      <w:pPr>
        <w:contextualSpacing/>
        <w:rPr>
          <w:color w:val="auto"/>
          <w:sz w:val="26"/>
          <w:szCs w:val="26"/>
          <w:lang w:val="vi-VN" w:eastAsia="ko-KR"/>
        </w:rPr>
      </w:pPr>
      <w:r w:rsidRPr="00F07100">
        <w:rPr>
          <w:b/>
          <w:color w:val="FF0000"/>
          <w:sz w:val="26"/>
          <w:szCs w:val="26"/>
        </w:rPr>
        <w:t>Câu 3.</w:t>
      </w:r>
      <w:r w:rsidRPr="00F07100">
        <w:rPr>
          <w:b/>
          <w:color w:val="auto"/>
          <w:sz w:val="26"/>
          <w:szCs w:val="26"/>
        </w:rPr>
        <w:t xml:space="preserve"> </w:t>
      </w:r>
      <w:r w:rsidRPr="00F07100">
        <w:rPr>
          <w:color w:val="auto"/>
          <w:sz w:val="26"/>
          <w:szCs w:val="26"/>
          <w:lang w:val="vi-VN" w:eastAsia="ko-KR"/>
        </w:rPr>
        <w:t xml:space="preserve">Loại thuế nào sau đây </w:t>
      </w:r>
      <w:r w:rsidRPr="00F07100">
        <w:rPr>
          <w:b/>
          <w:bCs/>
          <w:color w:val="auto"/>
          <w:sz w:val="26"/>
          <w:szCs w:val="26"/>
          <w:lang w:val="vi-VN" w:eastAsia="ko-KR"/>
        </w:rPr>
        <w:t>không</w:t>
      </w:r>
      <w:r w:rsidRPr="00F07100">
        <w:rPr>
          <w:color w:val="auto"/>
          <w:sz w:val="26"/>
          <w:szCs w:val="26"/>
          <w:lang w:val="vi-VN" w:eastAsia="ko-KR"/>
        </w:rPr>
        <w:t xml:space="preserve"> thuộc thuế trực thu?</w:t>
      </w:r>
    </w:p>
    <w:p w14:paraId="48900E7D" w14:textId="6EAC3314"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lang w:val="vi-VN" w:eastAsia="ko-KR"/>
        </w:rPr>
        <w:t>Thuế sử dụng đất nông nghiệp.</w:t>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Pr="00F07100">
        <w:rPr>
          <w:color w:val="auto"/>
          <w:sz w:val="26"/>
          <w:szCs w:val="26"/>
          <w:lang w:val="vi-VN" w:eastAsia="ko-KR"/>
        </w:rPr>
        <w:t>Thuế sử dụng đất phi nông nghiệp.</w:t>
      </w:r>
    </w:p>
    <w:p w14:paraId="5988AF38" w14:textId="5F307A2E"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Pr="00F07100">
        <w:rPr>
          <w:color w:val="auto"/>
          <w:sz w:val="26"/>
          <w:szCs w:val="26"/>
          <w:lang w:val="vi-VN" w:eastAsia="ko-KR"/>
        </w:rPr>
        <w:t>Thuế thu nhập doanh nghiệp.</w:t>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lang w:val="vi-VN" w:eastAsia="ko-KR"/>
        </w:rPr>
        <w:t>Thuế xuất khẩu, nhập khẩu.</w:t>
      </w:r>
    </w:p>
    <w:p w14:paraId="6BB6E111" w14:textId="77777777" w:rsidR="001B67A8" w:rsidRPr="00F07100" w:rsidRDefault="001B67A8" w:rsidP="00F07100">
      <w:pPr>
        <w:contextualSpacing/>
        <w:rPr>
          <w:color w:val="auto"/>
          <w:sz w:val="26"/>
          <w:szCs w:val="26"/>
          <w:lang w:val="vi-VN" w:eastAsia="ko-KR"/>
        </w:rPr>
      </w:pPr>
      <w:r w:rsidRPr="00F07100">
        <w:rPr>
          <w:b/>
          <w:color w:val="FF0000"/>
          <w:sz w:val="26"/>
          <w:szCs w:val="26"/>
        </w:rPr>
        <w:t>Câu 4.</w:t>
      </w:r>
      <w:r w:rsidRPr="00F07100">
        <w:rPr>
          <w:b/>
          <w:color w:val="auto"/>
          <w:sz w:val="26"/>
          <w:szCs w:val="26"/>
        </w:rPr>
        <w:t xml:space="preserve"> </w:t>
      </w:r>
      <w:r w:rsidRPr="00F07100">
        <w:rPr>
          <w:color w:val="auto"/>
          <w:sz w:val="26"/>
          <w:szCs w:val="26"/>
          <w:lang w:val="vi-VN" w:eastAsia="ko-KR"/>
        </w:rPr>
        <w:t>Thuế là một khoản nộp ngân sách nhà nước có tính</w:t>
      </w:r>
    </w:p>
    <w:p w14:paraId="61E52E54" w14:textId="61CC108C" w:rsidR="007D7EDD" w:rsidRPr="00F07100" w:rsidRDefault="002451EB" w:rsidP="00F07100">
      <w:pPr>
        <w:tabs>
          <w:tab w:val="left" w:pos="283"/>
          <w:tab w:val="left" w:pos="2906"/>
          <w:tab w:val="left" w:pos="5528"/>
          <w:tab w:val="left" w:pos="8150"/>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lang w:eastAsia="ko-KR"/>
        </w:rPr>
        <w:t>c</w:t>
      </w:r>
      <w:r w:rsidRPr="00F07100">
        <w:rPr>
          <w:color w:val="auto"/>
          <w:sz w:val="26"/>
          <w:szCs w:val="26"/>
          <w:lang w:val="vi-VN" w:eastAsia="ko-KR"/>
        </w:rPr>
        <w:t>ưỡng chế.</w:t>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Pr="00F07100">
        <w:rPr>
          <w:color w:val="auto"/>
          <w:sz w:val="26"/>
          <w:szCs w:val="26"/>
          <w:lang w:eastAsia="ko-KR"/>
        </w:rPr>
        <w:t>b</w:t>
      </w:r>
      <w:r w:rsidRPr="00F07100">
        <w:rPr>
          <w:color w:val="auto"/>
          <w:sz w:val="26"/>
          <w:szCs w:val="26"/>
          <w:lang w:val="vi-VN" w:eastAsia="ko-KR"/>
        </w:rPr>
        <w:t>ắt buộc.</w:t>
      </w:r>
      <w:r w:rsidRPr="00F07100">
        <w:rPr>
          <w:rStyle w:val="YoungMixChar"/>
          <w:b/>
          <w:color w:val="auto"/>
          <w:sz w:val="26"/>
          <w:szCs w:val="26"/>
        </w:rPr>
        <w:tab/>
      </w:r>
      <w:r w:rsidRPr="00F07100">
        <w:rPr>
          <w:rStyle w:val="YoungMixChar"/>
          <w:b/>
          <w:color w:val="0066FF"/>
          <w:sz w:val="26"/>
          <w:szCs w:val="26"/>
        </w:rPr>
        <w:t>C.</w:t>
      </w:r>
      <w:r w:rsidRPr="00F07100">
        <w:rPr>
          <w:rStyle w:val="YoungMixChar"/>
          <w:b/>
          <w:color w:val="auto"/>
          <w:sz w:val="26"/>
          <w:szCs w:val="26"/>
        </w:rPr>
        <w:t xml:space="preserve"> </w:t>
      </w:r>
      <w:r w:rsidR="00B9326B" w:rsidRPr="00F07100">
        <w:rPr>
          <w:color w:val="auto"/>
          <w:sz w:val="26"/>
          <w:szCs w:val="26"/>
          <w:lang w:eastAsia="ko-KR"/>
        </w:rPr>
        <w:t>tự giác</w:t>
      </w:r>
      <w:r w:rsidRPr="00F07100">
        <w:rPr>
          <w:color w:val="auto"/>
          <w:sz w:val="26"/>
          <w:szCs w:val="26"/>
          <w:lang w:val="vi-VN" w:eastAsia="ko-KR"/>
        </w:rPr>
        <w:t>.</w:t>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lang w:eastAsia="ko-KR"/>
        </w:rPr>
        <w:t>t</w:t>
      </w:r>
      <w:r w:rsidRPr="00F07100">
        <w:rPr>
          <w:color w:val="auto"/>
          <w:sz w:val="26"/>
          <w:szCs w:val="26"/>
          <w:lang w:val="vi-VN" w:eastAsia="ko-KR"/>
        </w:rPr>
        <w:t>ự nguyện.</w:t>
      </w:r>
    </w:p>
    <w:p w14:paraId="302F2EBF" w14:textId="77777777" w:rsidR="007928E4" w:rsidRPr="00F07100" w:rsidRDefault="007928E4" w:rsidP="00F07100">
      <w:pPr>
        <w:contextualSpacing/>
        <w:rPr>
          <w:bCs/>
          <w:color w:val="auto"/>
          <w:sz w:val="26"/>
          <w:szCs w:val="26"/>
          <w:lang w:val="vi-VN"/>
        </w:rPr>
      </w:pPr>
      <w:r w:rsidRPr="00F07100">
        <w:rPr>
          <w:b/>
          <w:color w:val="FF0000"/>
          <w:sz w:val="26"/>
          <w:szCs w:val="26"/>
        </w:rPr>
        <w:t>Câu 5.</w:t>
      </w:r>
      <w:r w:rsidRPr="00F07100">
        <w:rPr>
          <w:b/>
          <w:color w:val="auto"/>
          <w:sz w:val="26"/>
          <w:szCs w:val="26"/>
        </w:rPr>
        <w:t xml:space="preserve"> </w:t>
      </w:r>
      <w:r w:rsidRPr="00F07100">
        <w:rPr>
          <w:bCs/>
          <w:color w:val="auto"/>
          <w:sz w:val="26"/>
          <w:szCs w:val="26"/>
          <w:lang w:val="vi-VN"/>
        </w:rPr>
        <w:t xml:space="preserve">Nội dung nào sau đây </w:t>
      </w:r>
      <w:r w:rsidRPr="00F07100">
        <w:rPr>
          <w:b/>
          <w:bCs/>
          <w:color w:val="auto"/>
          <w:sz w:val="26"/>
          <w:szCs w:val="26"/>
          <w:lang w:val="vi-VN"/>
        </w:rPr>
        <w:t xml:space="preserve">không </w:t>
      </w:r>
      <w:r w:rsidRPr="00F07100">
        <w:rPr>
          <w:bCs/>
          <w:color w:val="auto"/>
          <w:sz w:val="26"/>
          <w:szCs w:val="26"/>
          <w:lang w:val="vi-VN"/>
        </w:rPr>
        <w:t>phản ánh đặc điểm của tín dụng?</w:t>
      </w:r>
    </w:p>
    <w:p w14:paraId="1D213440" w14:textId="6CA3C2E4"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lang w:val="vi-VN"/>
        </w:rPr>
        <w:t>Tính tạm thời.</w:t>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007928E4" w:rsidRPr="00F07100">
        <w:rPr>
          <w:color w:val="auto"/>
          <w:sz w:val="26"/>
          <w:szCs w:val="26"/>
          <w:lang w:val="vi-VN"/>
        </w:rPr>
        <w:t>Tính bắt buộc.</w:t>
      </w:r>
    </w:p>
    <w:p w14:paraId="1DDE2D14" w14:textId="6178A494"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Pr="00F07100">
        <w:rPr>
          <w:color w:val="auto"/>
          <w:sz w:val="26"/>
          <w:szCs w:val="26"/>
          <w:lang w:val="vi-VN"/>
        </w:rPr>
        <w:t>Tính hoàn trả.</w:t>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lang w:val="vi-VN"/>
        </w:rPr>
        <w:t>Dựa trên sự tin tưởng.</w:t>
      </w:r>
    </w:p>
    <w:p w14:paraId="6F742A16" w14:textId="77777777" w:rsidR="009E6E4D" w:rsidRPr="00F07100" w:rsidRDefault="009E6E4D" w:rsidP="00F07100">
      <w:pPr>
        <w:contextualSpacing/>
        <w:rPr>
          <w:color w:val="auto"/>
          <w:sz w:val="26"/>
          <w:szCs w:val="26"/>
          <w:lang w:val="vi-VN"/>
        </w:rPr>
      </w:pPr>
      <w:r w:rsidRPr="00F07100">
        <w:rPr>
          <w:b/>
          <w:color w:val="FF0000"/>
          <w:sz w:val="26"/>
          <w:szCs w:val="26"/>
        </w:rPr>
        <w:t>Câu 6.</w:t>
      </w:r>
      <w:r w:rsidRPr="00F07100">
        <w:rPr>
          <w:b/>
          <w:color w:val="auto"/>
          <w:sz w:val="26"/>
          <w:szCs w:val="26"/>
        </w:rPr>
        <w:t xml:space="preserve"> </w:t>
      </w:r>
      <w:r w:rsidRPr="00F07100">
        <w:rPr>
          <w:color w:val="auto"/>
          <w:sz w:val="26"/>
          <w:szCs w:val="26"/>
          <w:lang w:val="vi-VN"/>
        </w:rPr>
        <w:t>Trong các hoạt động của con người, hoạt động sản xuất đóng vai trò là hoạt động</w:t>
      </w:r>
    </w:p>
    <w:p w14:paraId="567F7551" w14:textId="6C4EB66D" w:rsidR="007D7EDD" w:rsidRPr="00F07100" w:rsidRDefault="002451EB" w:rsidP="00F07100">
      <w:pPr>
        <w:tabs>
          <w:tab w:val="left" w:pos="283"/>
          <w:tab w:val="left" w:pos="2906"/>
          <w:tab w:val="left" w:pos="5528"/>
          <w:tab w:val="left" w:pos="8150"/>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lang w:val="vi-VN"/>
        </w:rPr>
        <w:t>ít quan trọng.</w:t>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Pr="00F07100">
        <w:rPr>
          <w:color w:val="auto"/>
          <w:sz w:val="26"/>
          <w:szCs w:val="26"/>
          <w:lang w:val="vi-VN"/>
        </w:rPr>
        <w:t>bình thường.</w:t>
      </w:r>
      <w:r w:rsidRPr="00F07100">
        <w:rPr>
          <w:rStyle w:val="YoungMixChar"/>
          <w:b/>
          <w:color w:val="auto"/>
          <w:sz w:val="26"/>
          <w:szCs w:val="26"/>
        </w:rPr>
        <w:tab/>
      </w:r>
      <w:r w:rsidRPr="00F07100">
        <w:rPr>
          <w:rStyle w:val="YoungMixChar"/>
          <w:b/>
          <w:color w:val="0066FF"/>
          <w:sz w:val="26"/>
          <w:szCs w:val="26"/>
        </w:rPr>
        <w:t>C.</w:t>
      </w:r>
      <w:r w:rsidRPr="00F07100">
        <w:rPr>
          <w:rStyle w:val="YoungMixChar"/>
          <w:b/>
          <w:color w:val="auto"/>
          <w:sz w:val="26"/>
          <w:szCs w:val="26"/>
        </w:rPr>
        <w:t xml:space="preserve"> </w:t>
      </w:r>
      <w:r w:rsidRPr="00F07100">
        <w:rPr>
          <w:color w:val="auto"/>
          <w:sz w:val="26"/>
          <w:szCs w:val="26"/>
          <w:lang w:val="vi-VN"/>
        </w:rPr>
        <w:t>cơ bản nhất.</w:t>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lang w:val="vi-VN"/>
        </w:rPr>
        <w:t>thiết yếu.</w:t>
      </w:r>
    </w:p>
    <w:p w14:paraId="72C490D8" w14:textId="77777777" w:rsidR="00515296" w:rsidRPr="00F07100" w:rsidRDefault="00515296" w:rsidP="00F07100">
      <w:pPr>
        <w:contextualSpacing/>
        <w:rPr>
          <w:color w:val="auto"/>
          <w:sz w:val="26"/>
          <w:szCs w:val="26"/>
          <w:lang w:val="vi-VN"/>
        </w:rPr>
      </w:pPr>
      <w:r w:rsidRPr="00F07100">
        <w:rPr>
          <w:b/>
          <w:color w:val="FF0000"/>
          <w:sz w:val="26"/>
          <w:szCs w:val="26"/>
        </w:rPr>
        <w:t>Câu 7.</w:t>
      </w:r>
      <w:r w:rsidRPr="00F07100">
        <w:rPr>
          <w:b/>
          <w:color w:val="auto"/>
          <w:sz w:val="26"/>
          <w:szCs w:val="26"/>
        </w:rPr>
        <w:t xml:space="preserve"> </w:t>
      </w:r>
      <w:r w:rsidRPr="00F07100">
        <w:rPr>
          <w:color w:val="auto"/>
          <w:sz w:val="26"/>
          <w:szCs w:val="26"/>
          <w:lang w:val="vi-VN"/>
        </w:rPr>
        <w:t>Tín dụng là khái niệm thể hiện quan hệ kinh tế giữa chủ thể sở hữu (người cho vay) và chủ thể sử dụng nguồn vốn nhàn rỗi (người vay), theo nguyên tắc hoàn trả có kỳ hạn</w:t>
      </w:r>
    </w:p>
    <w:p w14:paraId="79F5A84D" w14:textId="22B96CAF"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lang w:val="vi-VN"/>
        </w:rPr>
        <w:t>cả vốn gốc và lãi.</w:t>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Pr="00F07100">
        <w:rPr>
          <w:color w:val="auto"/>
          <w:sz w:val="26"/>
          <w:szCs w:val="26"/>
          <w:lang w:val="vi-VN"/>
        </w:rPr>
        <w:t>nguyên phần lãi phải trả.</w:t>
      </w:r>
    </w:p>
    <w:p w14:paraId="6046794C" w14:textId="3E8B3D6E"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Pr="00F07100">
        <w:rPr>
          <w:color w:val="auto"/>
          <w:sz w:val="26"/>
          <w:szCs w:val="26"/>
          <w:lang w:val="vi-VN"/>
        </w:rPr>
        <w:t>đủ số vốn ban đầu.</w:t>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lang w:val="vi-VN"/>
        </w:rPr>
        <w:t>nguyên phần gốc ban đầu.</w:t>
      </w:r>
    </w:p>
    <w:p w14:paraId="0AA84509" w14:textId="77777777" w:rsidR="009B2A39" w:rsidRPr="00F07100" w:rsidRDefault="009B2A39" w:rsidP="00F07100">
      <w:pPr>
        <w:contextualSpacing/>
        <w:rPr>
          <w:color w:val="auto"/>
          <w:sz w:val="26"/>
          <w:szCs w:val="26"/>
        </w:rPr>
      </w:pPr>
      <w:r w:rsidRPr="00F07100">
        <w:rPr>
          <w:b/>
          <w:color w:val="FF0000"/>
          <w:sz w:val="26"/>
          <w:szCs w:val="26"/>
        </w:rPr>
        <w:t>Câu 8.</w:t>
      </w:r>
      <w:r w:rsidRPr="00F07100">
        <w:rPr>
          <w:b/>
          <w:color w:val="auto"/>
          <w:sz w:val="26"/>
          <w:szCs w:val="26"/>
        </w:rPr>
        <w:t xml:space="preserve"> </w:t>
      </w:r>
      <w:r w:rsidRPr="00F07100">
        <w:rPr>
          <w:color w:val="auto"/>
          <w:sz w:val="26"/>
          <w:szCs w:val="26"/>
        </w:rPr>
        <w:t>Nhận định nào dưới đây nói về nhược điểm của cơ chế thị trường</w:t>
      </w:r>
      <w:r w:rsidR="00AC2B37" w:rsidRPr="00F07100">
        <w:rPr>
          <w:color w:val="auto"/>
          <w:sz w:val="26"/>
          <w:szCs w:val="26"/>
        </w:rPr>
        <w:t>?</w:t>
      </w:r>
    </w:p>
    <w:p w14:paraId="746D1760" w14:textId="7EC08637"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rPr>
        <w:t>Thúc đẩy phát triển kinh tế.</w:t>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Pr="00F07100">
        <w:rPr>
          <w:color w:val="auto"/>
          <w:sz w:val="26"/>
          <w:szCs w:val="26"/>
        </w:rPr>
        <w:t>Kích thích đổi mới công nghệ.</w:t>
      </w:r>
    </w:p>
    <w:p w14:paraId="1826A50E" w14:textId="3AE9E358"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Pr="00F07100">
        <w:rPr>
          <w:color w:val="auto"/>
          <w:sz w:val="26"/>
          <w:szCs w:val="26"/>
        </w:rPr>
        <w:t>Làm cho môi trường bị suy thoái.</w:t>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rPr>
        <w:t>Khai thác tối đa mọi nguồn lực.</w:t>
      </w:r>
    </w:p>
    <w:p w14:paraId="1D96C236" w14:textId="77777777" w:rsidR="006C0215" w:rsidRPr="00F07100" w:rsidRDefault="006C0215" w:rsidP="00F07100">
      <w:pPr>
        <w:contextualSpacing/>
        <w:rPr>
          <w:rStyle w:val="Vnbnnidung"/>
          <w:rFonts w:ascii="Times New Roman" w:hAnsi="Times New Roman" w:cs="Times New Roman"/>
          <w:color w:val="auto"/>
          <w:sz w:val="26"/>
          <w:szCs w:val="26"/>
        </w:rPr>
      </w:pPr>
      <w:r w:rsidRPr="00F07100">
        <w:rPr>
          <w:b/>
          <w:color w:val="FF0000"/>
          <w:sz w:val="26"/>
          <w:szCs w:val="26"/>
        </w:rPr>
        <w:t>Câu 9.</w:t>
      </w:r>
      <w:r w:rsidRPr="00F07100">
        <w:rPr>
          <w:b/>
          <w:color w:val="auto"/>
          <w:sz w:val="26"/>
          <w:szCs w:val="26"/>
        </w:rPr>
        <w:t xml:space="preserve"> </w:t>
      </w:r>
      <w:r w:rsidRPr="00F07100">
        <w:rPr>
          <w:rStyle w:val="Vnbnnidung"/>
          <w:rFonts w:ascii="Times New Roman" w:hAnsi="Times New Roman" w:cs="Times New Roman"/>
          <w:color w:val="auto"/>
          <w:sz w:val="26"/>
          <w:szCs w:val="26"/>
          <w:lang w:val="it-IT"/>
        </w:rPr>
        <w:t>Theo quy định của Luật ngân sách, hoạt động thu, chi của ngân sách nhà nước được thực hiện theo nguyên tắc</w:t>
      </w:r>
    </w:p>
    <w:p w14:paraId="3BA546F7" w14:textId="39C36815"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rStyle w:val="Vnbnnidung"/>
          <w:rFonts w:ascii="Times New Roman" w:hAnsi="Times New Roman" w:cs="Times New Roman"/>
          <w:color w:val="auto"/>
          <w:sz w:val="26"/>
          <w:szCs w:val="26"/>
        </w:rPr>
        <w:t>thu nhưng không chi.</w:t>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Pr="00F07100">
        <w:rPr>
          <w:rStyle w:val="Vnbnnidung"/>
          <w:rFonts w:ascii="Times New Roman" w:hAnsi="Times New Roman" w:cs="Times New Roman"/>
          <w:color w:val="auto"/>
          <w:sz w:val="26"/>
          <w:szCs w:val="26"/>
        </w:rPr>
        <w:t>không hoàn trả trực tiếp.</w:t>
      </w:r>
    </w:p>
    <w:p w14:paraId="4EA05828" w14:textId="187CC18D"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Pr="00F07100">
        <w:rPr>
          <w:rStyle w:val="Vnbnnidung"/>
          <w:rFonts w:ascii="Times New Roman" w:hAnsi="Times New Roman" w:cs="Times New Roman"/>
          <w:color w:val="auto"/>
          <w:sz w:val="26"/>
          <w:szCs w:val="26"/>
        </w:rPr>
        <w:t>chi nhưng không thu.</w:t>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Pr="00F07100">
        <w:rPr>
          <w:rStyle w:val="Vnbnnidung"/>
          <w:rFonts w:ascii="Times New Roman" w:hAnsi="Times New Roman" w:cs="Times New Roman"/>
          <w:color w:val="auto"/>
          <w:sz w:val="26"/>
          <w:szCs w:val="26"/>
        </w:rPr>
        <w:t>hoàn trả trực tiếp.</w:t>
      </w:r>
    </w:p>
    <w:p w14:paraId="7862DBFB" w14:textId="77777777" w:rsidR="00643CE0" w:rsidRPr="00F07100" w:rsidRDefault="00643CE0" w:rsidP="00F07100">
      <w:pPr>
        <w:contextualSpacing/>
        <w:rPr>
          <w:color w:val="auto"/>
          <w:sz w:val="26"/>
          <w:szCs w:val="26"/>
        </w:rPr>
      </w:pPr>
      <w:r w:rsidRPr="00F07100">
        <w:rPr>
          <w:b/>
          <w:color w:val="FF0000"/>
          <w:sz w:val="26"/>
          <w:szCs w:val="26"/>
        </w:rPr>
        <w:t>Câu 10.</w:t>
      </w:r>
      <w:r w:rsidRPr="00F07100">
        <w:rPr>
          <w:b/>
          <w:color w:val="auto"/>
          <w:sz w:val="26"/>
          <w:szCs w:val="26"/>
        </w:rPr>
        <w:t xml:space="preserve"> </w:t>
      </w:r>
      <w:r w:rsidRPr="00F07100">
        <w:rPr>
          <w:color w:val="auto"/>
          <w:sz w:val="26"/>
          <w:szCs w:val="26"/>
          <w:lang w:val="vi-VN"/>
        </w:rPr>
        <w:t xml:space="preserve">Trong nền kinh tế hàng hóa, </w:t>
      </w:r>
      <w:r w:rsidR="00C00829" w:rsidRPr="00F07100">
        <w:rPr>
          <w:color w:val="auto"/>
          <w:sz w:val="26"/>
          <w:szCs w:val="26"/>
        </w:rPr>
        <w:t>nội dung</w:t>
      </w:r>
      <w:r w:rsidRPr="00F07100">
        <w:rPr>
          <w:color w:val="auto"/>
          <w:sz w:val="26"/>
          <w:szCs w:val="26"/>
          <w:lang w:val="vi-VN"/>
        </w:rPr>
        <w:t xml:space="preserve"> </w:t>
      </w:r>
      <w:r w:rsidR="00C00829" w:rsidRPr="00F07100">
        <w:rPr>
          <w:color w:val="auto"/>
          <w:sz w:val="26"/>
          <w:szCs w:val="26"/>
        </w:rPr>
        <w:t>nào sau đây là</w:t>
      </w:r>
      <w:r w:rsidR="006B2D3F" w:rsidRPr="00F07100">
        <w:rPr>
          <w:color w:val="auto"/>
          <w:sz w:val="26"/>
          <w:szCs w:val="26"/>
        </w:rPr>
        <w:t xml:space="preserve"> </w:t>
      </w:r>
      <w:r w:rsidR="00C00829" w:rsidRPr="00F07100">
        <w:rPr>
          <w:color w:val="auto"/>
          <w:sz w:val="26"/>
          <w:szCs w:val="26"/>
        </w:rPr>
        <w:t>chức năng cơ</w:t>
      </w:r>
      <w:r w:rsidRPr="00F07100">
        <w:rPr>
          <w:color w:val="auto"/>
          <w:sz w:val="26"/>
          <w:szCs w:val="26"/>
          <w:lang w:val="vi-VN"/>
        </w:rPr>
        <w:t xml:space="preserve"> bản của thị trường</w:t>
      </w:r>
      <w:r w:rsidR="00C00829" w:rsidRPr="00F07100">
        <w:rPr>
          <w:color w:val="auto"/>
          <w:sz w:val="26"/>
          <w:szCs w:val="26"/>
        </w:rPr>
        <w:t>?</w:t>
      </w:r>
    </w:p>
    <w:p w14:paraId="039E2A24" w14:textId="051A027C"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00C00829" w:rsidRPr="00F07100">
        <w:rPr>
          <w:color w:val="auto"/>
          <w:sz w:val="26"/>
          <w:szCs w:val="26"/>
          <w:lang w:val="sv-SE"/>
        </w:rPr>
        <w:t>T</w:t>
      </w:r>
      <w:r w:rsidRPr="00F07100">
        <w:rPr>
          <w:color w:val="auto"/>
          <w:sz w:val="26"/>
          <w:szCs w:val="26"/>
          <w:lang w:val="sv-SE"/>
        </w:rPr>
        <w:t>hừa nhận giá trị hàng hóa.</w:t>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00C00829" w:rsidRPr="00F07100">
        <w:rPr>
          <w:color w:val="auto"/>
          <w:sz w:val="26"/>
          <w:szCs w:val="26"/>
        </w:rPr>
        <w:t>Đ</w:t>
      </w:r>
      <w:r w:rsidRPr="00F07100">
        <w:rPr>
          <w:color w:val="auto"/>
          <w:sz w:val="26"/>
          <w:szCs w:val="26"/>
          <w:lang w:val="vi-VN"/>
        </w:rPr>
        <w:t>o lường giá trị hàng hóa.</w:t>
      </w:r>
    </w:p>
    <w:p w14:paraId="65C36797" w14:textId="51DE14BB"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00AC2B37" w:rsidRPr="00F07100">
        <w:rPr>
          <w:color w:val="auto"/>
          <w:sz w:val="26"/>
          <w:szCs w:val="26"/>
          <w:lang w:val="sv-SE"/>
        </w:rPr>
        <w:t>Phương thức thanh toán</w:t>
      </w:r>
      <w:r w:rsidRPr="00F07100">
        <w:rPr>
          <w:color w:val="auto"/>
          <w:sz w:val="26"/>
          <w:szCs w:val="26"/>
          <w:lang w:val="sv-SE"/>
        </w:rPr>
        <w:t>.</w:t>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00C00829" w:rsidRPr="00F07100">
        <w:rPr>
          <w:color w:val="auto"/>
          <w:sz w:val="26"/>
          <w:szCs w:val="26"/>
        </w:rPr>
        <w:t>B</w:t>
      </w:r>
      <w:r w:rsidRPr="00F07100">
        <w:rPr>
          <w:color w:val="auto"/>
          <w:sz w:val="26"/>
          <w:szCs w:val="26"/>
          <w:lang w:val="vi-VN"/>
        </w:rPr>
        <w:t>iểu hiện bằng giá cả.</w:t>
      </w:r>
    </w:p>
    <w:p w14:paraId="1469F4C2" w14:textId="77777777" w:rsidR="0051757E" w:rsidRPr="00F07100" w:rsidRDefault="0051757E" w:rsidP="00F07100">
      <w:pPr>
        <w:contextualSpacing/>
        <w:rPr>
          <w:color w:val="auto"/>
          <w:sz w:val="26"/>
          <w:szCs w:val="26"/>
          <w:lang w:val="vi-VN"/>
        </w:rPr>
      </w:pPr>
      <w:r w:rsidRPr="00F07100">
        <w:rPr>
          <w:b/>
          <w:color w:val="FF0000"/>
          <w:sz w:val="26"/>
          <w:szCs w:val="26"/>
        </w:rPr>
        <w:t>Câu 11.</w:t>
      </w:r>
      <w:r w:rsidRPr="00F07100">
        <w:rPr>
          <w:b/>
          <w:color w:val="auto"/>
          <w:sz w:val="26"/>
          <w:szCs w:val="26"/>
        </w:rPr>
        <w:t xml:space="preserve"> </w:t>
      </w:r>
      <w:r w:rsidRPr="00F07100">
        <w:rPr>
          <w:color w:val="auto"/>
          <w:sz w:val="26"/>
          <w:szCs w:val="26"/>
          <w:lang w:val="vi-VN"/>
        </w:rPr>
        <w:t xml:space="preserve">Một trong những ưu điểm của mô hình hộ </w:t>
      </w:r>
      <w:r w:rsidR="00FD08D7" w:rsidRPr="00F07100">
        <w:rPr>
          <w:color w:val="auto"/>
          <w:sz w:val="26"/>
          <w:szCs w:val="26"/>
          <w:lang w:val="vi-VN"/>
        </w:rPr>
        <w:t xml:space="preserve">sản xuất </w:t>
      </w:r>
      <w:r w:rsidRPr="00F07100">
        <w:rPr>
          <w:color w:val="auto"/>
          <w:sz w:val="26"/>
          <w:szCs w:val="26"/>
          <w:lang w:val="vi-VN"/>
        </w:rPr>
        <w:t>kinh doanh là</w:t>
      </w:r>
    </w:p>
    <w:p w14:paraId="3FDF7557" w14:textId="4FCE20ED"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lang w:val="es-ES"/>
        </w:rPr>
        <w:t>quản lý gọn nhẹ.</w:t>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Pr="00F07100">
        <w:rPr>
          <w:color w:val="auto"/>
          <w:sz w:val="26"/>
          <w:szCs w:val="26"/>
          <w:lang w:val="es-ES"/>
        </w:rPr>
        <w:t>có nhiều công ty con.</w:t>
      </w:r>
    </w:p>
    <w:p w14:paraId="7AA573A7" w14:textId="31D1F984"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Pr="00F07100">
        <w:rPr>
          <w:color w:val="auto"/>
          <w:sz w:val="26"/>
          <w:szCs w:val="26"/>
          <w:lang w:val="vi-VN"/>
        </w:rPr>
        <w:t>vốn đầu tư lớn.</w:t>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lang w:val="es-ES"/>
        </w:rPr>
        <w:t>huy động nhiều lao động.</w:t>
      </w:r>
    </w:p>
    <w:p w14:paraId="3852C0D5" w14:textId="77777777" w:rsidR="00B63AF1" w:rsidRPr="00F07100" w:rsidRDefault="00B63AF1" w:rsidP="00F07100">
      <w:pPr>
        <w:contextualSpacing/>
        <w:rPr>
          <w:color w:val="auto"/>
          <w:sz w:val="26"/>
          <w:szCs w:val="26"/>
          <w:lang w:val="vi-VN"/>
        </w:rPr>
      </w:pPr>
      <w:r w:rsidRPr="00F07100">
        <w:rPr>
          <w:b/>
          <w:color w:val="FF0000"/>
          <w:sz w:val="26"/>
          <w:szCs w:val="26"/>
        </w:rPr>
        <w:t>Câu 12.</w:t>
      </w:r>
      <w:r w:rsidRPr="00F07100">
        <w:rPr>
          <w:b/>
          <w:color w:val="auto"/>
          <w:sz w:val="26"/>
          <w:szCs w:val="26"/>
        </w:rPr>
        <w:t xml:space="preserve"> </w:t>
      </w:r>
      <w:r w:rsidRPr="00F07100">
        <w:rPr>
          <w:color w:val="auto"/>
          <w:sz w:val="26"/>
          <w:szCs w:val="26"/>
          <w:lang w:val="vi-VN"/>
        </w:rPr>
        <w:t xml:space="preserve">Nội dung nào dưới đây </w:t>
      </w:r>
      <w:r w:rsidRPr="00F07100">
        <w:rPr>
          <w:b/>
          <w:bCs/>
          <w:color w:val="auto"/>
          <w:sz w:val="26"/>
          <w:szCs w:val="26"/>
          <w:lang w:val="vi-VN"/>
        </w:rPr>
        <w:t>không</w:t>
      </w:r>
      <w:r w:rsidRPr="00F07100">
        <w:rPr>
          <w:color w:val="auto"/>
          <w:sz w:val="26"/>
          <w:szCs w:val="26"/>
          <w:lang w:val="vi-VN"/>
        </w:rPr>
        <w:t xml:space="preserve"> phản ánh quyền của người dân về ngân sách nhà nước?</w:t>
      </w:r>
    </w:p>
    <w:p w14:paraId="59BC8C43" w14:textId="5F5E197D" w:rsidR="00B63AF1" w:rsidRPr="00F07100" w:rsidRDefault="00B63AF1" w:rsidP="00F07100">
      <w:pPr>
        <w:tabs>
          <w:tab w:val="left" w:pos="283"/>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lang w:val="vi-VN"/>
        </w:rPr>
        <w:t>Quyền được nhận tiền trực tiếp từ ngân sách.</w:t>
      </w:r>
    </w:p>
    <w:p w14:paraId="315DBADC" w14:textId="3804B6C3" w:rsidR="00B63AF1" w:rsidRPr="00F07100" w:rsidRDefault="00B63AF1" w:rsidP="00F07100">
      <w:pPr>
        <w:tabs>
          <w:tab w:val="left" w:pos="283"/>
        </w:tabs>
        <w:rPr>
          <w:color w:val="auto"/>
          <w:sz w:val="26"/>
          <w:szCs w:val="26"/>
        </w:rPr>
      </w:pPr>
      <w:r w:rsidRPr="00F07100">
        <w:rPr>
          <w:rStyle w:val="YoungMixChar"/>
          <w:b/>
          <w:color w:val="0066FF"/>
          <w:sz w:val="26"/>
          <w:szCs w:val="26"/>
        </w:rPr>
        <w:t>B.</w:t>
      </w:r>
      <w:r w:rsidRPr="00F07100">
        <w:rPr>
          <w:rStyle w:val="YoungMixChar"/>
          <w:b/>
          <w:color w:val="auto"/>
          <w:sz w:val="26"/>
          <w:szCs w:val="26"/>
        </w:rPr>
        <w:t xml:space="preserve"> </w:t>
      </w:r>
      <w:r w:rsidRPr="00F07100">
        <w:rPr>
          <w:color w:val="auto"/>
          <w:sz w:val="26"/>
          <w:szCs w:val="26"/>
          <w:lang w:val="vi-VN"/>
        </w:rPr>
        <w:t xml:space="preserve">Quyền </w:t>
      </w:r>
      <w:r w:rsidR="008447CE" w:rsidRPr="00F07100">
        <w:rPr>
          <w:color w:val="auto"/>
          <w:sz w:val="26"/>
          <w:szCs w:val="26"/>
        </w:rPr>
        <w:t xml:space="preserve">được hỗ trợ từ </w:t>
      </w:r>
      <w:r w:rsidRPr="00F07100">
        <w:rPr>
          <w:color w:val="auto"/>
          <w:sz w:val="26"/>
          <w:szCs w:val="26"/>
          <w:lang w:val="vi-VN"/>
        </w:rPr>
        <w:t>ngân sách nhà nước.</w:t>
      </w:r>
    </w:p>
    <w:p w14:paraId="73D65F90" w14:textId="27E43554" w:rsidR="00B63AF1" w:rsidRPr="00F07100" w:rsidRDefault="00B63AF1" w:rsidP="00F07100">
      <w:pPr>
        <w:tabs>
          <w:tab w:val="left" w:pos="283"/>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Pr="00F07100">
        <w:rPr>
          <w:color w:val="auto"/>
          <w:sz w:val="26"/>
          <w:szCs w:val="26"/>
          <w:lang w:val="vi-VN"/>
        </w:rPr>
        <w:t>Quyền được biết về thông tin ngân sách.</w:t>
      </w:r>
    </w:p>
    <w:p w14:paraId="021D08C2" w14:textId="78DE8CDD" w:rsidR="00B63AF1" w:rsidRPr="00F07100" w:rsidRDefault="00B63AF1" w:rsidP="00F07100">
      <w:pPr>
        <w:tabs>
          <w:tab w:val="left" w:pos="283"/>
        </w:tabs>
        <w:rPr>
          <w:color w:val="auto"/>
          <w:sz w:val="26"/>
          <w:szCs w:val="26"/>
        </w:rPr>
      </w:pP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lang w:val="vi-VN"/>
        </w:rPr>
        <w:t>Quyền giám sát hiệu quả s</w:t>
      </w:r>
      <w:r w:rsidR="00A54B30" w:rsidRPr="00F07100">
        <w:rPr>
          <w:color w:val="auto"/>
          <w:sz w:val="26"/>
          <w:szCs w:val="26"/>
        </w:rPr>
        <w:t xml:space="preserve">ử </w:t>
      </w:r>
      <w:r w:rsidRPr="00F07100">
        <w:rPr>
          <w:color w:val="auto"/>
          <w:sz w:val="26"/>
          <w:szCs w:val="26"/>
          <w:lang w:val="vi-VN"/>
        </w:rPr>
        <w:t>dụng ngân sách.</w:t>
      </w:r>
    </w:p>
    <w:p w14:paraId="2EE5AE41" w14:textId="77777777" w:rsidR="00A96850" w:rsidRPr="00F07100" w:rsidRDefault="00A96850" w:rsidP="00F07100">
      <w:pPr>
        <w:contextualSpacing/>
        <w:rPr>
          <w:color w:val="auto"/>
          <w:sz w:val="26"/>
          <w:szCs w:val="26"/>
          <w:lang w:val="vi-VN"/>
        </w:rPr>
      </w:pPr>
      <w:r w:rsidRPr="00F07100">
        <w:rPr>
          <w:b/>
          <w:color w:val="FF0000"/>
          <w:sz w:val="26"/>
          <w:szCs w:val="26"/>
        </w:rPr>
        <w:t>Câu 13.</w:t>
      </w:r>
      <w:r w:rsidRPr="00F07100">
        <w:rPr>
          <w:b/>
          <w:color w:val="auto"/>
          <w:sz w:val="26"/>
          <w:szCs w:val="26"/>
        </w:rPr>
        <w:t xml:space="preserve"> </w:t>
      </w:r>
      <w:r w:rsidRPr="00F07100">
        <w:rPr>
          <w:color w:val="auto"/>
          <w:sz w:val="26"/>
          <w:szCs w:val="26"/>
          <w:lang w:val="vi-VN"/>
        </w:rPr>
        <w:t>Một trong những vai trò quan trọng của sản xuất kinh doanh là góp phần</w:t>
      </w:r>
    </w:p>
    <w:p w14:paraId="3C5ABACC" w14:textId="0CCEE0B7"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lang w:val="vi-VN"/>
        </w:rPr>
        <w:t>thúc đẩy khủng hoảng.</w:t>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Pr="00F07100">
        <w:rPr>
          <w:color w:val="auto"/>
          <w:sz w:val="26"/>
          <w:szCs w:val="26"/>
          <w:lang w:val="vi-VN"/>
        </w:rPr>
        <w:t>duy trì thất nghiệp.</w:t>
      </w:r>
    </w:p>
    <w:p w14:paraId="7FBD0404" w14:textId="778F8BA4" w:rsidR="007D7EDD" w:rsidRPr="00F07100" w:rsidRDefault="002451EB" w:rsidP="00F07100">
      <w:pPr>
        <w:tabs>
          <w:tab w:val="left" w:pos="283"/>
          <w:tab w:val="left" w:pos="5528"/>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Pr="00F07100">
        <w:rPr>
          <w:color w:val="auto"/>
          <w:sz w:val="26"/>
          <w:szCs w:val="26"/>
          <w:lang w:val="vi-VN"/>
        </w:rPr>
        <w:t>tàn phá môi trường.</w:t>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lang w:val="vi-VN"/>
        </w:rPr>
        <w:t>giải quyết việc làm.</w:t>
      </w:r>
    </w:p>
    <w:p w14:paraId="114FFA7A" w14:textId="77777777" w:rsidR="006C0215" w:rsidRPr="00F07100" w:rsidRDefault="006C0215" w:rsidP="00F07100">
      <w:pPr>
        <w:contextualSpacing/>
        <w:rPr>
          <w:color w:val="auto"/>
          <w:sz w:val="26"/>
          <w:szCs w:val="26"/>
        </w:rPr>
      </w:pPr>
      <w:r w:rsidRPr="00F07100">
        <w:rPr>
          <w:b/>
          <w:color w:val="FF0000"/>
          <w:sz w:val="26"/>
          <w:szCs w:val="26"/>
        </w:rPr>
        <w:t>Câu 14.</w:t>
      </w:r>
      <w:r w:rsidRPr="00F07100">
        <w:rPr>
          <w:b/>
          <w:color w:val="auto"/>
          <w:sz w:val="26"/>
          <w:szCs w:val="26"/>
        </w:rPr>
        <w:t xml:space="preserve"> </w:t>
      </w:r>
      <w:r w:rsidR="004F4EEA" w:rsidRPr="00F07100">
        <w:rPr>
          <w:color w:val="auto"/>
          <w:sz w:val="26"/>
          <w:szCs w:val="26"/>
        </w:rPr>
        <w:t>N</w:t>
      </w:r>
      <w:r w:rsidRPr="00F07100">
        <w:rPr>
          <w:color w:val="auto"/>
          <w:sz w:val="26"/>
          <w:szCs w:val="26"/>
        </w:rPr>
        <w:t>gân sách nhà nước</w:t>
      </w:r>
      <w:r w:rsidR="004F4EEA" w:rsidRPr="00F07100">
        <w:rPr>
          <w:color w:val="auto"/>
          <w:sz w:val="26"/>
          <w:szCs w:val="26"/>
        </w:rPr>
        <w:t xml:space="preserve"> là</w:t>
      </w:r>
    </w:p>
    <w:p w14:paraId="4448D8E3" w14:textId="58ED1780" w:rsidR="006C0215" w:rsidRPr="00F07100" w:rsidRDefault="006C0215" w:rsidP="00F07100">
      <w:pPr>
        <w:tabs>
          <w:tab w:val="left" w:pos="283"/>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Pr="00F07100">
        <w:rPr>
          <w:color w:val="auto"/>
          <w:sz w:val="26"/>
          <w:szCs w:val="26"/>
        </w:rPr>
        <w:t>quỹ dự trữ tài chính của một quốc gia</w:t>
      </w:r>
      <w:r w:rsidR="002870C0" w:rsidRPr="00F07100">
        <w:rPr>
          <w:color w:val="auto"/>
          <w:sz w:val="26"/>
          <w:szCs w:val="26"/>
        </w:rPr>
        <w:t>.</w:t>
      </w:r>
    </w:p>
    <w:p w14:paraId="39B549A4" w14:textId="1AAB6C55" w:rsidR="006C0215" w:rsidRPr="00F07100" w:rsidRDefault="006C0215" w:rsidP="00F07100">
      <w:pPr>
        <w:tabs>
          <w:tab w:val="left" w:pos="283"/>
        </w:tabs>
        <w:rPr>
          <w:color w:val="auto"/>
          <w:sz w:val="26"/>
          <w:szCs w:val="26"/>
        </w:rPr>
      </w:pPr>
      <w:r w:rsidRPr="00F07100">
        <w:rPr>
          <w:rStyle w:val="YoungMixChar"/>
          <w:b/>
          <w:color w:val="0066FF"/>
          <w:sz w:val="26"/>
          <w:szCs w:val="26"/>
        </w:rPr>
        <w:t>B.</w:t>
      </w:r>
      <w:r w:rsidRPr="00F07100">
        <w:rPr>
          <w:rStyle w:val="YoungMixChar"/>
          <w:b/>
          <w:color w:val="auto"/>
          <w:sz w:val="26"/>
          <w:szCs w:val="26"/>
        </w:rPr>
        <w:t xml:space="preserve"> </w:t>
      </w:r>
      <w:r w:rsidRPr="00F07100">
        <w:rPr>
          <w:color w:val="auto"/>
          <w:sz w:val="26"/>
          <w:szCs w:val="26"/>
        </w:rPr>
        <w:t>toàn bộ tài sản của các doanh nghiệp</w:t>
      </w:r>
      <w:r w:rsidR="002870C0" w:rsidRPr="00F07100">
        <w:rPr>
          <w:color w:val="auto"/>
          <w:sz w:val="26"/>
          <w:szCs w:val="26"/>
        </w:rPr>
        <w:t>.</w:t>
      </w:r>
    </w:p>
    <w:p w14:paraId="7AD6F5DC" w14:textId="3D67C2C2" w:rsidR="006C0215" w:rsidRPr="00F07100" w:rsidRDefault="006C0215" w:rsidP="00F07100">
      <w:pPr>
        <w:tabs>
          <w:tab w:val="left" w:pos="283"/>
        </w:tabs>
        <w:rPr>
          <w:color w:val="auto"/>
          <w:sz w:val="26"/>
          <w:szCs w:val="26"/>
        </w:rPr>
      </w:pPr>
      <w:r w:rsidRPr="00F07100">
        <w:rPr>
          <w:rStyle w:val="YoungMixChar"/>
          <w:b/>
          <w:color w:val="0066FF"/>
          <w:sz w:val="26"/>
          <w:szCs w:val="26"/>
        </w:rPr>
        <w:t>C.</w:t>
      </w:r>
      <w:r w:rsidRPr="00F07100">
        <w:rPr>
          <w:rStyle w:val="YoungMixChar"/>
          <w:b/>
          <w:color w:val="auto"/>
          <w:sz w:val="26"/>
          <w:szCs w:val="26"/>
        </w:rPr>
        <w:t xml:space="preserve"> </w:t>
      </w:r>
      <w:r w:rsidRPr="00F07100">
        <w:rPr>
          <w:color w:val="auto"/>
          <w:sz w:val="26"/>
          <w:szCs w:val="26"/>
        </w:rPr>
        <w:t>toàn bộ các khoản thu, chi của Nhà nước</w:t>
      </w:r>
      <w:r w:rsidR="002870C0" w:rsidRPr="00F07100">
        <w:rPr>
          <w:color w:val="auto"/>
          <w:sz w:val="26"/>
          <w:szCs w:val="26"/>
        </w:rPr>
        <w:t>.</w:t>
      </w:r>
    </w:p>
    <w:p w14:paraId="23A2FE99" w14:textId="50A76A10" w:rsidR="006C0215" w:rsidRPr="00F07100" w:rsidRDefault="006C0215" w:rsidP="00F07100">
      <w:pPr>
        <w:tabs>
          <w:tab w:val="left" w:pos="283"/>
        </w:tabs>
        <w:rPr>
          <w:color w:val="auto"/>
          <w:sz w:val="26"/>
          <w:szCs w:val="26"/>
        </w:rPr>
      </w:pPr>
      <w:r w:rsidRPr="00F07100">
        <w:rPr>
          <w:rStyle w:val="YoungMixChar"/>
          <w:b/>
          <w:color w:val="0066FF"/>
          <w:sz w:val="26"/>
          <w:szCs w:val="26"/>
        </w:rPr>
        <w:t>D.</w:t>
      </w:r>
      <w:r w:rsidRPr="00F07100">
        <w:rPr>
          <w:rStyle w:val="YoungMixChar"/>
          <w:b/>
          <w:color w:val="auto"/>
          <w:sz w:val="26"/>
          <w:szCs w:val="26"/>
        </w:rPr>
        <w:t xml:space="preserve"> </w:t>
      </w:r>
      <w:r w:rsidRPr="00F07100">
        <w:rPr>
          <w:color w:val="auto"/>
          <w:sz w:val="26"/>
          <w:szCs w:val="26"/>
        </w:rPr>
        <w:t>toàn bộ vốn của người dân trong một quốc gia.</w:t>
      </w:r>
    </w:p>
    <w:p w14:paraId="3F0DE8DB" w14:textId="77777777" w:rsidR="009E6E4D" w:rsidRPr="00F07100" w:rsidRDefault="009E6E4D" w:rsidP="00F07100">
      <w:pPr>
        <w:contextualSpacing/>
        <w:rPr>
          <w:color w:val="auto"/>
          <w:sz w:val="26"/>
          <w:szCs w:val="26"/>
          <w:lang w:val="vi-VN"/>
        </w:rPr>
      </w:pPr>
      <w:r w:rsidRPr="00F07100">
        <w:rPr>
          <w:b/>
          <w:color w:val="FF0000"/>
          <w:sz w:val="26"/>
          <w:szCs w:val="26"/>
        </w:rPr>
        <w:lastRenderedPageBreak/>
        <w:t>Câu 15.</w:t>
      </w:r>
      <w:r w:rsidRPr="00F07100">
        <w:rPr>
          <w:b/>
          <w:color w:val="auto"/>
          <w:sz w:val="26"/>
          <w:szCs w:val="26"/>
        </w:rPr>
        <w:t xml:space="preserve"> </w:t>
      </w:r>
      <w:r w:rsidRPr="00F07100">
        <w:rPr>
          <w:color w:val="auto"/>
          <w:sz w:val="26"/>
          <w:szCs w:val="26"/>
          <w:lang w:val="vi-VN"/>
        </w:rPr>
        <w:t>Trong nền kinh tế hàng hóa, chủ thể nào dưới đây tiến hành các hoạt động mua hàng rồi bán lại cho các đại lý?</w:t>
      </w:r>
    </w:p>
    <w:p w14:paraId="13AAF905" w14:textId="419CBCA2" w:rsidR="007D7EDD" w:rsidRPr="00F07100" w:rsidRDefault="002451EB" w:rsidP="00F07100">
      <w:pPr>
        <w:tabs>
          <w:tab w:val="left" w:pos="283"/>
          <w:tab w:val="left" w:pos="2906"/>
          <w:tab w:val="left" w:pos="5528"/>
          <w:tab w:val="left" w:pos="8150"/>
        </w:tabs>
        <w:rPr>
          <w:color w:val="auto"/>
          <w:sz w:val="26"/>
          <w:szCs w:val="26"/>
        </w:rPr>
      </w:pPr>
      <w:r w:rsidRPr="00F07100">
        <w:rPr>
          <w:rStyle w:val="YoungMixChar"/>
          <w:b/>
          <w:color w:val="0066FF"/>
          <w:sz w:val="26"/>
          <w:szCs w:val="26"/>
        </w:rPr>
        <w:t>A.</w:t>
      </w:r>
      <w:r w:rsidRPr="00F07100">
        <w:rPr>
          <w:rStyle w:val="YoungMixChar"/>
          <w:b/>
          <w:color w:val="auto"/>
          <w:sz w:val="26"/>
          <w:szCs w:val="26"/>
        </w:rPr>
        <w:t xml:space="preserve"> </w:t>
      </w:r>
      <w:r w:rsidR="00442898" w:rsidRPr="00F07100">
        <w:rPr>
          <w:color w:val="auto"/>
          <w:sz w:val="26"/>
          <w:szCs w:val="26"/>
        </w:rPr>
        <w:t>T</w:t>
      </w:r>
      <w:r w:rsidRPr="00F07100">
        <w:rPr>
          <w:color w:val="auto"/>
          <w:sz w:val="26"/>
          <w:szCs w:val="26"/>
          <w:lang w:val="vi-VN"/>
        </w:rPr>
        <w:t>iêu dùng.</w:t>
      </w:r>
      <w:r w:rsidRPr="00F07100">
        <w:rPr>
          <w:rStyle w:val="YoungMixChar"/>
          <w:b/>
          <w:color w:val="auto"/>
          <w:sz w:val="26"/>
          <w:szCs w:val="26"/>
        </w:rPr>
        <w:tab/>
      </w:r>
      <w:r w:rsidRPr="00F07100">
        <w:rPr>
          <w:rStyle w:val="YoungMixChar"/>
          <w:b/>
          <w:color w:val="0066FF"/>
          <w:sz w:val="26"/>
          <w:szCs w:val="26"/>
        </w:rPr>
        <w:t>B.</w:t>
      </w:r>
      <w:r w:rsidRPr="00F07100">
        <w:rPr>
          <w:rStyle w:val="YoungMixChar"/>
          <w:b/>
          <w:color w:val="auto"/>
          <w:sz w:val="26"/>
          <w:szCs w:val="26"/>
        </w:rPr>
        <w:t xml:space="preserve"> </w:t>
      </w:r>
      <w:r w:rsidR="00442898" w:rsidRPr="00F07100">
        <w:rPr>
          <w:bCs/>
          <w:color w:val="auto"/>
          <w:sz w:val="26"/>
          <w:szCs w:val="26"/>
        </w:rPr>
        <w:t>T</w:t>
      </w:r>
      <w:r w:rsidRPr="00F07100">
        <w:rPr>
          <w:color w:val="auto"/>
          <w:sz w:val="26"/>
          <w:szCs w:val="26"/>
          <w:lang w:val="vi-VN"/>
        </w:rPr>
        <w:t>rung gian.</w:t>
      </w:r>
      <w:r w:rsidRPr="00F07100">
        <w:rPr>
          <w:rStyle w:val="YoungMixChar"/>
          <w:b/>
          <w:color w:val="auto"/>
          <w:sz w:val="26"/>
          <w:szCs w:val="26"/>
        </w:rPr>
        <w:tab/>
      </w:r>
      <w:r w:rsidRPr="00F07100">
        <w:rPr>
          <w:rStyle w:val="YoungMixChar"/>
          <w:b/>
          <w:color w:val="0066FF"/>
          <w:sz w:val="26"/>
          <w:szCs w:val="26"/>
        </w:rPr>
        <w:t>C.</w:t>
      </w:r>
      <w:r w:rsidRPr="00F07100">
        <w:rPr>
          <w:rStyle w:val="YoungMixChar"/>
          <w:b/>
          <w:color w:val="auto"/>
          <w:sz w:val="26"/>
          <w:szCs w:val="26"/>
        </w:rPr>
        <w:t xml:space="preserve"> </w:t>
      </w:r>
      <w:r w:rsidR="00442898" w:rsidRPr="00F07100">
        <w:rPr>
          <w:bCs/>
          <w:color w:val="auto"/>
          <w:sz w:val="26"/>
          <w:szCs w:val="26"/>
        </w:rPr>
        <w:t>S</w:t>
      </w:r>
      <w:r w:rsidRPr="00F07100">
        <w:rPr>
          <w:color w:val="auto"/>
          <w:sz w:val="26"/>
          <w:szCs w:val="26"/>
          <w:lang w:val="vi-VN"/>
        </w:rPr>
        <w:t>ản xuất.</w:t>
      </w:r>
      <w:r w:rsidRPr="00F07100">
        <w:rPr>
          <w:rStyle w:val="YoungMixChar"/>
          <w:b/>
          <w:color w:val="auto"/>
          <w:sz w:val="26"/>
          <w:szCs w:val="26"/>
        </w:rPr>
        <w:tab/>
      </w:r>
      <w:r w:rsidRPr="00F07100">
        <w:rPr>
          <w:rStyle w:val="YoungMixChar"/>
          <w:b/>
          <w:color w:val="0066FF"/>
          <w:sz w:val="26"/>
          <w:szCs w:val="26"/>
        </w:rPr>
        <w:t>D.</w:t>
      </w:r>
      <w:r w:rsidRPr="00F07100">
        <w:rPr>
          <w:rStyle w:val="YoungMixChar"/>
          <w:b/>
          <w:color w:val="auto"/>
          <w:sz w:val="26"/>
          <w:szCs w:val="26"/>
        </w:rPr>
        <w:t xml:space="preserve"> </w:t>
      </w:r>
      <w:r w:rsidR="00442898" w:rsidRPr="00F07100">
        <w:rPr>
          <w:bCs/>
          <w:color w:val="auto"/>
          <w:sz w:val="26"/>
          <w:szCs w:val="26"/>
        </w:rPr>
        <w:t>N</w:t>
      </w:r>
      <w:r w:rsidRPr="00F07100">
        <w:rPr>
          <w:color w:val="auto"/>
          <w:sz w:val="26"/>
          <w:szCs w:val="26"/>
          <w:lang w:val="vi-VN"/>
        </w:rPr>
        <w:t>hà nước.</w:t>
      </w:r>
    </w:p>
    <w:p w14:paraId="1C73EB97" w14:textId="77777777" w:rsidR="00F07100" w:rsidRPr="00F07100" w:rsidRDefault="00F07100" w:rsidP="00F07100">
      <w:pPr>
        <w:rPr>
          <w:b/>
          <w:bCs/>
          <w:color w:val="auto"/>
          <w:sz w:val="26"/>
          <w:szCs w:val="26"/>
        </w:rPr>
      </w:pPr>
      <w:r w:rsidRPr="00F07100">
        <w:rPr>
          <w:b/>
          <w:bCs/>
          <w:color w:val="auto"/>
          <w:sz w:val="26"/>
          <w:szCs w:val="26"/>
          <w:highlight w:val="cyan"/>
        </w:rPr>
        <w:t>II. TỰ LUẬN</w:t>
      </w:r>
    </w:p>
    <w:p w14:paraId="2621C431" w14:textId="77777777" w:rsidR="00F07100" w:rsidRPr="00F07100" w:rsidRDefault="00F07100" w:rsidP="00F07100">
      <w:pPr>
        <w:rPr>
          <w:color w:val="auto"/>
          <w:sz w:val="26"/>
          <w:szCs w:val="26"/>
        </w:rPr>
      </w:pPr>
      <w:r w:rsidRPr="00F07100">
        <w:rPr>
          <w:b/>
          <w:bCs/>
          <w:color w:val="FF0000"/>
          <w:sz w:val="26"/>
          <w:szCs w:val="26"/>
        </w:rPr>
        <w:t>Câu 1:</w:t>
      </w:r>
      <w:r w:rsidRPr="00F07100">
        <w:rPr>
          <w:color w:val="auto"/>
          <w:sz w:val="26"/>
          <w:szCs w:val="26"/>
        </w:rPr>
        <w:t xml:space="preserve"> Mô hình doanh nghiệp là gì? Trình bày đặc điểm của doanh nghiệp?</w:t>
      </w:r>
    </w:p>
    <w:p w14:paraId="78705873" w14:textId="77777777" w:rsidR="00F07100" w:rsidRPr="00F07100" w:rsidRDefault="00F07100" w:rsidP="00F07100">
      <w:pPr>
        <w:rPr>
          <w:color w:val="auto"/>
          <w:sz w:val="26"/>
          <w:szCs w:val="26"/>
        </w:rPr>
      </w:pPr>
      <w:r w:rsidRPr="00F07100">
        <w:rPr>
          <w:b/>
          <w:bCs/>
          <w:color w:val="FF0000"/>
          <w:sz w:val="26"/>
          <w:szCs w:val="26"/>
        </w:rPr>
        <w:t>Câu 2:</w:t>
      </w:r>
      <w:r w:rsidRPr="00F07100">
        <w:rPr>
          <w:b/>
          <w:bCs/>
          <w:color w:val="auto"/>
          <w:sz w:val="26"/>
          <w:szCs w:val="26"/>
        </w:rPr>
        <w:t xml:space="preserve"> </w:t>
      </w:r>
      <w:r w:rsidRPr="00F07100">
        <w:rPr>
          <w:color w:val="auto"/>
          <w:sz w:val="26"/>
          <w:szCs w:val="26"/>
        </w:rPr>
        <w:t>Em hãy nhận xét về các việc làm sau?</w:t>
      </w:r>
    </w:p>
    <w:p w14:paraId="08FE2D04" w14:textId="77777777" w:rsidR="00F07100" w:rsidRPr="00F07100" w:rsidRDefault="00F07100" w:rsidP="00F07100">
      <w:pPr>
        <w:rPr>
          <w:color w:val="auto"/>
          <w:sz w:val="26"/>
          <w:szCs w:val="26"/>
        </w:rPr>
      </w:pPr>
      <w:r w:rsidRPr="00F07100">
        <w:rPr>
          <w:color w:val="auto"/>
          <w:sz w:val="26"/>
          <w:szCs w:val="26"/>
        </w:rPr>
        <w:t>a. Giám đốc B yêu cầu kế toán trưởng thay đổi số liệu thu chi của doanh nghiệp để giảm thuế.</w:t>
      </w:r>
    </w:p>
    <w:p w14:paraId="1A11A209" w14:textId="77777777" w:rsidR="00F07100" w:rsidRPr="00F07100" w:rsidRDefault="00F07100" w:rsidP="00F07100">
      <w:pPr>
        <w:rPr>
          <w:color w:val="auto"/>
          <w:sz w:val="26"/>
          <w:szCs w:val="26"/>
        </w:rPr>
      </w:pPr>
      <w:r w:rsidRPr="00F07100">
        <w:rPr>
          <w:color w:val="auto"/>
          <w:sz w:val="26"/>
          <w:szCs w:val="26"/>
        </w:rPr>
        <w:t>b. Để giảm thuế thu nhập cá nhân, anh X đã nhờ chị P đứng tên một số tài khoản thu nhập.</w:t>
      </w:r>
    </w:p>
    <w:p w14:paraId="3181F3DC" w14:textId="77777777" w:rsidR="00F07100" w:rsidRPr="00F07100" w:rsidRDefault="00F07100" w:rsidP="00F07100">
      <w:pPr>
        <w:rPr>
          <w:color w:val="auto"/>
          <w:sz w:val="26"/>
          <w:szCs w:val="26"/>
        </w:rPr>
      </w:pPr>
      <w:r w:rsidRPr="00F07100">
        <w:rPr>
          <w:b/>
          <w:bCs/>
          <w:color w:val="FF0000"/>
          <w:sz w:val="26"/>
          <w:szCs w:val="26"/>
        </w:rPr>
        <w:t>Câu 3:</w:t>
      </w:r>
      <w:r w:rsidRPr="00F07100">
        <w:rPr>
          <w:b/>
          <w:bCs/>
          <w:color w:val="auto"/>
          <w:sz w:val="26"/>
          <w:szCs w:val="26"/>
        </w:rPr>
        <w:t xml:space="preserve"> </w:t>
      </w:r>
      <w:r w:rsidRPr="00F07100">
        <w:rPr>
          <w:color w:val="auto"/>
          <w:sz w:val="26"/>
          <w:szCs w:val="26"/>
        </w:rPr>
        <w:t>Trong khu phố chợ có bà L đang vận động mọi người cho vay tiền sẽ được hưởng lãi xuất cao hơn với gửi ngân hàng để bà lấy vốn đầu tư kinh doanh. Bác hàng xóm tin tưởng, rủ mẹ H cho bà L vay tiền. H muốn ngăn mẹ không cho bà L vay tiền.</w:t>
      </w:r>
    </w:p>
    <w:p w14:paraId="6175086D" w14:textId="77777777" w:rsidR="00F07100" w:rsidRPr="00F07100" w:rsidRDefault="00F07100" w:rsidP="00F07100">
      <w:pPr>
        <w:rPr>
          <w:color w:val="auto"/>
          <w:sz w:val="26"/>
          <w:szCs w:val="26"/>
        </w:rPr>
      </w:pPr>
      <w:r w:rsidRPr="00F07100">
        <w:rPr>
          <w:color w:val="auto"/>
          <w:sz w:val="26"/>
          <w:szCs w:val="26"/>
        </w:rPr>
        <w:t>Nếu là H, em sẽ thuyết phục mẹ như thế nào?</w:t>
      </w:r>
    </w:p>
    <w:p w14:paraId="2E93C8D1" w14:textId="77777777" w:rsidR="00F07100" w:rsidRPr="00F07100" w:rsidRDefault="00F07100" w:rsidP="00F07100">
      <w:pPr>
        <w:jc w:val="center"/>
        <w:rPr>
          <w:b/>
          <w:color w:val="FF0000"/>
          <w:sz w:val="26"/>
          <w:szCs w:val="26"/>
        </w:rPr>
      </w:pPr>
      <w:r w:rsidRPr="00F07100">
        <w:rPr>
          <w:b/>
          <w:color w:val="FF0000"/>
          <w:sz w:val="26"/>
          <w:szCs w:val="26"/>
        </w:rPr>
        <w:t>ĐÁP  ÁN</w:t>
      </w:r>
    </w:p>
    <w:p w14:paraId="768BC334" w14:textId="77777777" w:rsidR="00F07100" w:rsidRPr="00F07100" w:rsidRDefault="00F07100" w:rsidP="00F07100">
      <w:pPr>
        <w:rPr>
          <w:b/>
          <w:sz w:val="26"/>
          <w:szCs w:val="26"/>
        </w:rPr>
      </w:pPr>
      <w:r w:rsidRPr="00F07100">
        <w:rPr>
          <w:b/>
          <w:sz w:val="26"/>
          <w:szCs w:val="26"/>
          <w:highlight w:val="cyan"/>
        </w:rPr>
        <w:t>I. TRẮC NGHIỆM</w:t>
      </w:r>
    </w:p>
    <w:tbl>
      <w:tblPr>
        <w:tblStyle w:val="TableGrid1"/>
        <w:tblW w:w="6804" w:type="dxa"/>
        <w:tblLook w:val="04A0" w:firstRow="1" w:lastRow="0" w:firstColumn="1" w:lastColumn="0" w:noHBand="0" w:noVBand="1"/>
      </w:tblPr>
      <w:tblGrid>
        <w:gridCol w:w="1360"/>
        <w:gridCol w:w="1361"/>
        <w:gridCol w:w="1361"/>
        <w:gridCol w:w="1361"/>
        <w:gridCol w:w="1361"/>
      </w:tblGrid>
      <w:tr w:rsidR="00F07100" w:rsidRPr="00F07100" w14:paraId="0240DAE8" w14:textId="77777777" w:rsidTr="003670B5">
        <w:tc>
          <w:tcPr>
            <w:tcW w:w="1360" w:type="dxa"/>
            <w:vAlign w:val="bottom"/>
          </w:tcPr>
          <w:p w14:paraId="45681C01"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1</w:t>
            </w:r>
          </w:p>
        </w:tc>
        <w:tc>
          <w:tcPr>
            <w:tcW w:w="1361" w:type="dxa"/>
            <w:vAlign w:val="bottom"/>
          </w:tcPr>
          <w:p w14:paraId="46072190"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2</w:t>
            </w:r>
          </w:p>
        </w:tc>
        <w:tc>
          <w:tcPr>
            <w:tcW w:w="1361" w:type="dxa"/>
            <w:vAlign w:val="bottom"/>
          </w:tcPr>
          <w:p w14:paraId="1A9F6AEE"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3</w:t>
            </w:r>
          </w:p>
        </w:tc>
        <w:tc>
          <w:tcPr>
            <w:tcW w:w="1361" w:type="dxa"/>
            <w:vAlign w:val="bottom"/>
          </w:tcPr>
          <w:p w14:paraId="70D5E93A"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4</w:t>
            </w:r>
          </w:p>
        </w:tc>
        <w:tc>
          <w:tcPr>
            <w:tcW w:w="1361" w:type="dxa"/>
            <w:vAlign w:val="bottom"/>
          </w:tcPr>
          <w:p w14:paraId="59613BD2"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5</w:t>
            </w:r>
          </w:p>
        </w:tc>
      </w:tr>
      <w:tr w:rsidR="00F07100" w:rsidRPr="00F07100" w14:paraId="01D8261F" w14:textId="77777777" w:rsidTr="003670B5">
        <w:tc>
          <w:tcPr>
            <w:tcW w:w="1360" w:type="dxa"/>
            <w:vAlign w:val="bottom"/>
          </w:tcPr>
          <w:p w14:paraId="0D1AB42D"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B</w:t>
            </w:r>
          </w:p>
        </w:tc>
        <w:tc>
          <w:tcPr>
            <w:tcW w:w="1361" w:type="dxa"/>
            <w:vAlign w:val="bottom"/>
          </w:tcPr>
          <w:p w14:paraId="547ED72C"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C</w:t>
            </w:r>
          </w:p>
        </w:tc>
        <w:tc>
          <w:tcPr>
            <w:tcW w:w="1361" w:type="dxa"/>
            <w:vAlign w:val="bottom"/>
          </w:tcPr>
          <w:p w14:paraId="2111A5FE"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D</w:t>
            </w:r>
          </w:p>
        </w:tc>
        <w:tc>
          <w:tcPr>
            <w:tcW w:w="1361" w:type="dxa"/>
            <w:vAlign w:val="bottom"/>
          </w:tcPr>
          <w:p w14:paraId="3D19C4DC"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B</w:t>
            </w:r>
          </w:p>
        </w:tc>
        <w:tc>
          <w:tcPr>
            <w:tcW w:w="1361" w:type="dxa"/>
            <w:vAlign w:val="bottom"/>
          </w:tcPr>
          <w:p w14:paraId="20A1FF9E"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B</w:t>
            </w:r>
          </w:p>
        </w:tc>
      </w:tr>
      <w:tr w:rsidR="00F07100" w:rsidRPr="00F07100" w14:paraId="0D009DF6" w14:textId="77777777" w:rsidTr="003670B5">
        <w:tc>
          <w:tcPr>
            <w:tcW w:w="1360" w:type="dxa"/>
            <w:vAlign w:val="bottom"/>
          </w:tcPr>
          <w:p w14:paraId="5C3B1EF2"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6</w:t>
            </w:r>
          </w:p>
        </w:tc>
        <w:tc>
          <w:tcPr>
            <w:tcW w:w="1361" w:type="dxa"/>
            <w:vAlign w:val="bottom"/>
          </w:tcPr>
          <w:p w14:paraId="631EFFC8"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7</w:t>
            </w:r>
          </w:p>
        </w:tc>
        <w:tc>
          <w:tcPr>
            <w:tcW w:w="1361" w:type="dxa"/>
            <w:vAlign w:val="bottom"/>
          </w:tcPr>
          <w:p w14:paraId="374792A5"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8</w:t>
            </w:r>
          </w:p>
        </w:tc>
        <w:tc>
          <w:tcPr>
            <w:tcW w:w="1361" w:type="dxa"/>
            <w:vAlign w:val="bottom"/>
          </w:tcPr>
          <w:p w14:paraId="4FD18880"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9</w:t>
            </w:r>
          </w:p>
        </w:tc>
        <w:tc>
          <w:tcPr>
            <w:tcW w:w="1361" w:type="dxa"/>
            <w:vAlign w:val="bottom"/>
          </w:tcPr>
          <w:p w14:paraId="346E780F"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10</w:t>
            </w:r>
          </w:p>
        </w:tc>
      </w:tr>
      <w:tr w:rsidR="00F07100" w:rsidRPr="00F07100" w14:paraId="0CC520D4" w14:textId="77777777" w:rsidTr="003670B5">
        <w:tc>
          <w:tcPr>
            <w:tcW w:w="1360" w:type="dxa"/>
            <w:vAlign w:val="bottom"/>
          </w:tcPr>
          <w:p w14:paraId="6BB896EB"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C</w:t>
            </w:r>
          </w:p>
        </w:tc>
        <w:tc>
          <w:tcPr>
            <w:tcW w:w="1361" w:type="dxa"/>
            <w:vAlign w:val="bottom"/>
          </w:tcPr>
          <w:p w14:paraId="2382AA30"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A</w:t>
            </w:r>
          </w:p>
        </w:tc>
        <w:tc>
          <w:tcPr>
            <w:tcW w:w="1361" w:type="dxa"/>
            <w:vAlign w:val="bottom"/>
          </w:tcPr>
          <w:p w14:paraId="66C7ADCE"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C</w:t>
            </w:r>
          </w:p>
        </w:tc>
        <w:tc>
          <w:tcPr>
            <w:tcW w:w="1361" w:type="dxa"/>
            <w:vAlign w:val="bottom"/>
          </w:tcPr>
          <w:p w14:paraId="1563A4C9"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B</w:t>
            </w:r>
          </w:p>
        </w:tc>
        <w:tc>
          <w:tcPr>
            <w:tcW w:w="1361" w:type="dxa"/>
            <w:vAlign w:val="bottom"/>
          </w:tcPr>
          <w:p w14:paraId="2AB56A8B"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A</w:t>
            </w:r>
          </w:p>
        </w:tc>
      </w:tr>
      <w:tr w:rsidR="00F07100" w:rsidRPr="00F07100" w14:paraId="59963E3A" w14:textId="77777777" w:rsidTr="003670B5">
        <w:tc>
          <w:tcPr>
            <w:tcW w:w="1360" w:type="dxa"/>
            <w:vAlign w:val="bottom"/>
          </w:tcPr>
          <w:p w14:paraId="01891FB0"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11</w:t>
            </w:r>
          </w:p>
        </w:tc>
        <w:tc>
          <w:tcPr>
            <w:tcW w:w="1361" w:type="dxa"/>
            <w:vAlign w:val="bottom"/>
          </w:tcPr>
          <w:p w14:paraId="04915F09"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12</w:t>
            </w:r>
          </w:p>
        </w:tc>
        <w:tc>
          <w:tcPr>
            <w:tcW w:w="1361" w:type="dxa"/>
            <w:vAlign w:val="bottom"/>
          </w:tcPr>
          <w:p w14:paraId="57F7834F"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13</w:t>
            </w:r>
          </w:p>
        </w:tc>
        <w:tc>
          <w:tcPr>
            <w:tcW w:w="1361" w:type="dxa"/>
            <w:vAlign w:val="bottom"/>
          </w:tcPr>
          <w:p w14:paraId="4D754506"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14</w:t>
            </w:r>
          </w:p>
        </w:tc>
        <w:tc>
          <w:tcPr>
            <w:tcW w:w="1361" w:type="dxa"/>
            <w:vAlign w:val="bottom"/>
          </w:tcPr>
          <w:p w14:paraId="26E5D12C"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15</w:t>
            </w:r>
          </w:p>
        </w:tc>
      </w:tr>
      <w:tr w:rsidR="00F07100" w:rsidRPr="00F07100" w14:paraId="6282E391" w14:textId="77777777" w:rsidTr="003670B5">
        <w:tc>
          <w:tcPr>
            <w:tcW w:w="1360" w:type="dxa"/>
            <w:vAlign w:val="bottom"/>
          </w:tcPr>
          <w:p w14:paraId="73DE2E94"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A</w:t>
            </w:r>
          </w:p>
        </w:tc>
        <w:tc>
          <w:tcPr>
            <w:tcW w:w="1361" w:type="dxa"/>
            <w:vAlign w:val="bottom"/>
          </w:tcPr>
          <w:p w14:paraId="2DADD91B"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A</w:t>
            </w:r>
          </w:p>
        </w:tc>
        <w:tc>
          <w:tcPr>
            <w:tcW w:w="1361" w:type="dxa"/>
            <w:vAlign w:val="bottom"/>
          </w:tcPr>
          <w:p w14:paraId="016EA5AC"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D</w:t>
            </w:r>
          </w:p>
        </w:tc>
        <w:tc>
          <w:tcPr>
            <w:tcW w:w="1361" w:type="dxa"/>
            <w:vAlign w:val="bottom"/>
          </w:tcPr>
          <w:p w14:paraId="0CD66831"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C</w:t>
            </w:r>
          </w:p>
        </w:tc>
        <w:tc>
          <w:tcPr>
            <w:tcW w:w="1361" w:type="dxa"/>
            <w:vAlign w:val="bottom"/>
          </w:tcPr>
          <w:p w14:paraId="1867D5D4" w14:textId="77777777" w:rsidR="00F07100" w:rsidRPr="00F07100" w:rsidRDefault="00F07100" w:rsidP="00F07100">
            <w:pPr>
              <w:rPr>
                <w:rFonts w:ascii="Times New Roman" w:hAnsi="Times New Roman"/>
                <w:b/>
                <w:color w:val="7030A0"/>
                <w:sz w:val="26"/>
                <w:szCs w:val="26"/>
              </w:rPr>
            </w:pPr>
            <w:r w:rsidRPr="00F07100">
              <w:rPr>
                <w:rFonts w:ascii="Times New Roman" w:hAnsi="Times New Roman"/>
                <w:b/>
                <w:color w:val="7030A0"/>
                <w:sz w:val="26"/>
                <w:szCs w:val="26"/>
              </w:rPr>
              <w:t>B</w:t>
            </w:r>
          </w:p>
        </w:tc>
      </w:tr>
    </w:tbl>
    <w:p w14:paraId="7423F922" w14:textId="77777777" w:rsidR="00F07100" w:rsidRPr="00F07100" w:rsidRDefault="00F07100" w:rsidP="00F07100">
      <w:pPr>
        <w:tabs>
          <w:tab w:val="left" w:pos="2988"/>
          <w:tab w:val="left" w:pos="5694"/>
          <w:tab w:val="left" w:pos="8400"/>
        </w:tabs>
        <w:rPr>
          <w:b/>
          <w:color w:val="auto"/>
          <w:sz w:val="26"/>
          <w:szCs w:val="26"/>
        </w:rPr>
      </w:pPr>
      <w:r w:rsidRPr="00F07100">
        <w:rPr>
          <w:b/>
          <w:color w:val="auto"/>
          <w:sz w:val="26"/>
          <w:szCs w:val="26"/>
          <w:highlight w:val="cyan"/>
        </w:rPr>
        <w:t>II. PHẦN TỰ LUẬN:</w:t>
      </w:r>
    </w:p>
    <w:p w14:paraId="23197E45" w14:textId="77777777" w:rsidR="00F07100" w:rsidRPr="00F07100" w:rsidRDefault="00F07100" w:rsidP="00F07100">
      <w:pPr>
        <w:rPr>
          <w:color w:val="auto"/>
          <w:sz w:val="26"/>
          <w:szCs w:val="26"/>
        </w:rPr>
      </w:pPr>
      <w:r w:rsidRPr="00F07100">
        <w:rPr>
          <w:b/>
          <w:bCs/>
          <w:color w:val="FF0000"/>
          <w:sz w:val="26"/>
          <w:szCs w:val="26"/>
        </w:rPr>
        <w:t>Câu 1:</w:t>
      </w:r>
      <w:r w:rsidRPr="00F07100">
        <w:rPr>
          <w:color w:val="auto"/>
          <w:sz w:val="26"/>
          <w:szCs w:val="26"/>
        </w:rPr>
        <w:t xml:space="preserve"> Mô hình doanh nghiệp là gì? Trình bày đặc điểm của doanh nghiệp?</w:t>
      </w:r>
    </w:p>
    <w:p w14:paraId="240DECB8" w14:textId="77777777" w:rsidR="00F07100" w:rsidRPr="00F07100" w:rsidRDefault="00F07100" w:rsidP="00F07100">
      <w:pPr>
        <w:rPr>
          <w:b/>
          <w:bCs/>
          <w:sz w:val="26"/>
          <w:szCs w:val="26"/>
        </w:rPr>
      </w:pPr>
      <w:r w:rsidRPr="00F07100">
        <w:rPr>
          <w:b/>
          <w:bCs/>
          <w:sz w:val="26"/>
          <w:szCs w:val="26"/>
        </w:rPr>
        <w:t>Lời giải</w:t>
      </w:r>
    </w:p>
    <w:p w14:paraId="453F058B" w14:textId="77777777" w:rsidR="00F07100" w:rsidRPr="00F07100" w:rsidRDefault="00F07100" w:rsidP="00F07100">
      <w:pPr>
        <w:rPr>
          <w:b/>
          <w:bCs/>
          <w:sz w:val="26"/>
          <w:szCs w:val="26"/>
        </w:rPr>
      </w:pPr>
      <w:r w:rsidRPr="00F07100">
        <w:rPr>
          <w:b/>
          <w:color w:val="auto"/>
          <w:sz w:val="26"/>
          <w:szCs w:val="26"/>
        </w:rPr>
        <w:t>Mô hình doanh nghiệp là gì?</w:t>
      </w:r>
    </w:p>
    <w:p w14:paraId="1DC46FE7" w14:textId="77777777" w:rsidR="00F07100" w:rsidRPr="00F07100" w:rsidRDefault="00F07100" w:rsidP="00F07100">
      <w:pPr>
        <w:rPr>
          <w:sz w:val="26"/>
          <w:szCs w:val="26"/>
          <w:lang w:val="vi-VN"/>
        </w:rPr>
      </w:pPr>
      <w:r w:rsidRPr="00F07100">
        <w:rPr>
          <w:sz w:val="26"/>
          <w:szCs w:val="26"/>
          <w:lang w:val="vi-VN"/>
        </w:rPr>
        <w:t>Doanh nghiệp là tổ chức có tên riêng, có trụ sở giao dịch, được thành lập hoặc đăng ký thành lập theo quy định của pháp luật nhằm mục đích kinh doanh</w:t>
      </w:r>
    </w:p>
    <w:p w14:paraId="1405B28F" w14:textId="77777777" w:rsidR="00F07100" w:rsidRPr="00F07100" w:rsidRDefault="00F07100" w:rsidP="00F07100">
      <w:pPr>
        <w:rPr>
          <w:b/>
          <w:color w:val="auto"/>
          <w:sz w:val="26"/>
          <w:szCs w:val="26"/>
        </w:rPr>
      </w:pPr>
      <w:r w:rsidRPr="00F07100">
        <w:rPr>
          <w:b/>
          <w:color w:val="auto"/>
          <w:sz w:val="26"/>
          <w:szCs w:val="26"/>
        </w:rPr>
        <w:t>Trình bày đặc điểm của doanh nghiệp?</w:t>
      </w:r>
    </w:p>
    <w:p w14:paraId="399FCFEC" w14:textId="77777777" w:rsidR="00F07100" w:rsidRPr="00F07100" w:rsidRDefault="00F07100" w:rsidP="00F07100">
      <w:pPr>
        <w:rPr>
          <w:sz w:val="26"/>
          <w:szCs w:val="26"/>
          <w:lang w:val="vi-VN"/>
        </w:rPr>
      </w:pPr>
      <w:r w:rsidRPr="00F07100">
        <w:rPr>
          <w:sz w:val="26"/>
          <w:szCs w:val="26"/>
          <w:lang w:val="vi-VN"/>
        </w:rPr>
        <w:t>Doanh nghiệp có đặc điểm</w:t>
      </w:r>
    </w:p>
    <w:p w14:paraId="42F85E83" w14:textId="77777777" w:rsidR="00F07100" w:rsidRPr="00F07100" w:rsidRDefault="00F07100" w:rsidP="00F07100">
      <w:pPr>
        <w:rPr>
          <w:sz w:val="26"/>
          <w:szCs w:val="26"/>
          <w:lang w:val="vi-VN"/>
        </w:rPr>
      </w:pPr>
      <w:r w:rsidRPr="00F07100">
        <w:rPr>
          <w:sz w:val="26"/>
          <w:szCs w:val="26"/>
          <w:lang w:val="vi-VN"/>
        </w:rPr>
        <w:t>+ Có tính kinh doanh: mục đích hoạt động là tạo ra lợi nhuận thông qua mua bán, sản xuất, kinh doanh hàng hoá/dịch vụ,...</w:t>
      </w:r>
    </w:p>
    <w:p w14:paraId="4D4E8FE5" w14:textId="77777777" w:rsidR="00F07100" w:rsidRPr="00F07100" w:rsidRDefault="00F07100" w:rsidP="00F07100">
      <w:pPr>
        <w:rPr>
          <w:sz w:val="26"/>
          <w:szCs w:val="26"/>
          <w:lang w:val="vi-VN"/>
        </w:rPr>
      </w:pPr>
      <w:r w:rsidRPr="00F07100">
        <w:rPr>
          <w:sz w:val="26"/>
          <w:szCs w:val="26"/>
          <w:lang w:val="vi-VN"/>
        </w:rPr>
        <w:t>+ Có tính hợp pháp; đã đăng kí và được cấp phép kinh doanh.</w:t>
      </w:r>
    </w:p>
    <w:p w14:paraId="59F328E5" w14:textId="77777777" w:rsidR="00F07100" w:rsidRPr="00F07100" w:rsidRDefault="00F07100" w:rsidP="00F07100">
      <w:pPr>
        <w:rPr>
          <w:sz w:val="26"/>
          <w:szCs w:val="26"/>
          <w:lang w:val="vi-VN"/>
        </w:rPr>
      </w:pPr>
      <w:r w:rsidRPr="00F07100">
        <w:rPr>
          <w:sz w:val="26"/>
          <w:szCs w:val="26"/>
          <w:lang w:val="vi-VN"/>
        </w:rPr>
        <w:t>+ Có tính tổ chức: có tổ chức điều hành, cơ cấu nhân sự, trụ sở giao dịch, tài sản riêng và tư cách pháp nhân (trừ loại hình doanh nghiệp tư nhân).</w:t>
      </w:r>
    </w:p>
    <w:p w14:paraId="6074B7D3" w14:textId="77777777" w:rsidR="00F07100" w:rsidRPr="00F07100" w:rsidRDefault="00F07100" w:rsidP="00F07100">
      <w:pPr>
        <w:rPr>
          <w:color w:val="auto"/>
          <w:sz w:val="26"/>
          <w:szCs w:val="26"/>
        </w:rPr>
      </w:pPr>
      <w:r w:rsidRPr="00F07100">
        <w:rPr>
          <w:b/>
          <w:bCs/>
          <w:color w:val="FF0000"/>
          <w:sz w:val="26"/>
          <w:szCs w:val="26"/>
        </w:rPr>
        <w:t>Câu 2:</w:t>
      </w:r>
      <w:r w:rsidRPr="00F07100">
        <w:rPr>
          <w:b/>
          <w:bCs/>
          <w:color w:val="auto"/>
          <w:sz w:val="26"/>
          <w:szCs w:val="26"/>
        </w:rPr>
        <w:t xml:space="preserve"> </w:t>
      </w:r>
      <w:r w:rsidRPr="00F07100">
        <w:rPr>
          <w:color w:val="auto"/>
          <w:sz w:val="26"/>
          <w:szCs w:val="26"/>
        </w:rPr>
        <w:t>Em hãy nhận xét về các việc làm sau?</w:t>
      </w:r>
    </w:p>
    <w:p w14:paraId="78BD034C" w14:textId="77777777" w:rsidR="00F07100" w:rsidRPr="00F07100" w:rsidRDefault="00F07100" w:rsidP="00F07100">
      <w:pPr>
        <w:rPr>
          <w:color w:val="auto"/>
          <w:sz w:val="26"/>
          <w:szCs w:val="26"/>
        </w:rPr>
      </w:pPr>
      <w:r w:rsidRPr="00F07100">
        <w:rPr>
          <w:color w:val="auto"/>
          <w:sz w:val="26"/>
          <w:szCs w:val="26"/>
        </w:rPr>
        <w:t>a. Giám đốc B yêu cầu kế toán trưởng thay đổi số liệu thu chi của doanh nghiệp để giảm thuế.</w:t>
      </w:r>
    </w:p>
    <w:p w14:paraId="06347F29" w14:textId="77777777" w:rsidR="00F07100" w:rsidRPr="00F07100" w:rsidRDefault="00F07100" w:rsidP="00F07100">
      <w:pPr>
        <w:rPr>
          <w:color w:val="auto"/>
          <w:sz w:val="26"/>
          <w:szCs w:val="26"/>
        </w:rPr>
      </w:pPr>
      <w:r w:rsidRPr="00F07100">
        <w:rPr>
          <w:color w:val="auto"/>
          <w:sz w:val="26"/>
          <w:szCs w:val="26"/>
        </w:rPr>
        <w:t>b. Để giảm thuế thu nhập cá nhân, anh X đã nhờ chị P đứng tên một số tài khoản thu nhập.</w:t>
      </w:r>
    </w:p>
    <w:p w14:paraId="26FF07CF" w14:textId="77777777" w:rsidR="00F07100" w:rsidRPr="00F07100" w:rsidRDefault="00F07100" w:rsidP="00F07100">
      <w:pPr>
        <w:rPr>
          <w:b/>
          <w:bCs/>
          <w:sz w:val="26"/>
          <w:szCs w:val="26"/>
        </w:rPr>
      </w:pPr>
      <w:r w:rsidRPr="00F07100">
        <w:rPr>
          <w:b/>
          <w:bCs/>
          <w:sz w:val="26"/>
          <w:szCs w:val="26"/>
        </w:rPr>
        <w:t>Lời giải</w:t>
      </w:r>
    </w:p>
    <w:p w14:paraId="20DB67B8" w14:textId="77777777" w:rsidR="00F07100" w:rsidRPr="00F07100" w:rsidRDefault="00F07100" w:rsidP="00F07100">
      <w:pPr>
        <w:rPr>
          <w:sz w:val="26"/>
          <w:szCs w:val="26"/>
        </w:rPr>
      </w:pPr>
      <w:r w:rsidRPr="00F07100">
        <w:rPr>
          <w:sz w:val="26"/>
          <w:szCs w:val="26"/>
        </w:rPr>
        <w:t>a. Việc làm của giám đốc B là sai quy định của pháp luật bởi vì không kê khai đúng số thế làm thất thoát ngân sách nhà nước và phải chịu trách nhiệm trước pháp luật.</w:t>
      </w:r>
    </w:p>
    <w:p w14:paraId="1C26B751" w14:textId="77777777" w:rsidR="00F07100" w:rsidRPr="00F07100" w:rsidRDefault="00F07100" w:rsidP="00F07100">
      <w:pPr>
        <w:rPr>
          <w:sz w:val="26"/>
          <w:szCs w:val="26"/>
        </w:rPr>
      </w:pPr>
      <w:r w:rsidRPr="00F07100">
        <w:rPr>
          <w:sz w:val="26"/>
          <w:szCs w:val="26"/>
        </w:rPr>
        <w:t>b. Việc làm trên là sai trái vì nếu làm như vậy sẽ dẫn đến không tăng ngân sách nhà nước, không điều tiết được khoảng cách giàu nghèo, không giúp tăng trưởng nền kinh tế, không bảo đảm nguồn thu nhập cá nhân là hợp lí.</w:t>
      </w:r>
    </w:p>
    <w:p w14:paraId="14535E1E" w14:textId="77777777" w:rsidR="00F07100" w:rsidRPr="00F07100" w:rsidRDefault="00F07100" w:rsidP="00F07100">
      <w:pPr>
        <w:rPr>
          <w:color w:val="auto"/>
          <w:sz w:val="26"/>
          <w:szCs w:val="26"/>
        </w:rPr>
      </w:pPr>
      <w:r w:rsidRPr="00F07100">
        <w:rPr>
          <w:b/>
          <w:bCs/>
          <w:color w:val="FF0000"/>
          <w:sz w:val="26"/>
          <w:szCs w:val="26"/>
        </w:rPr>
        <w:t>Câu 3:</w:t>
      </w:r>
      <w:r w:rsidRPr="00F07100">
        <w:rPr>
          <w:b/>
          <w:bCs/>
          <w:color w:val="auto"/>
          <w:sz w:val="26"/>
          <w:szCs w:val="26"/>
        </w:rPr>
        <w:t xml:space="preserve"> </w:t>
      </w:r>
      <w:r w:rsidRPr="00F07100">
        <w:rPr>
          <w:color w:val="auto"/>
          <w:sz w:val="26"/>
          <w:szCs w:val="26"/>
        </w:rPr>
        <w:t>Trong khu phố chợ có bà L đang vận động mọi người cho vay tiền sẽ được hưởng lãi xuất cao hơn với gửi ngân hàng để bà lấy vốn đầu tư kinh doanh. Bác hàng xóm tin tưởng, rủ mẹ H cho bà L vay tiền. H muốn ngăn mẹ không cho bà L vay tiền.</w:t>
      </w:r>
    </w:p>
    <w:p w14:paraId="5D4E6782" w14:textId="77777777" w:rsidR="00F07100" w:rsidRPr="00F07100" w:rsidRDefault="00F07100" w:rsidP="00F07100">
      <w:pPr>
        <w:rPr>
          <w:color w:val="auto"/>
          <w:sz w:val="26"/>
          <w:szCs w:val="26"/>
        </w:rPr>
      </w:pPr>
      <w:r w:rsidRPr="00F07100">
        <w:rPr>
          <w:color w:val="auto"/>
          <w:sz w:val="26"/>
          <w:szCs w:val="26"/>
        </w:rPr>
        <w:t>Nếu là H, em sẽ thuyết phục mẹ như thế nào?</w:t>
      </w:r>
    </w:p>
    <w:p w14:paraId="23E5D26D" w14:textId="77777777" w:rsidR="00F07100" w:rsidRPr="00F07100" w:rsidRDefault="00F07100" w:rsidP="00F07100">
      <w:pPr>
        <w:rPr>
          <w:b/>
          <w:bCs/>
          <w:sz w:val="26"/>
          <w:szCs w:val="26"/>
        </w:rPr>
      </w:pPr>
      <w:r w:rsidRPr="00F07100">
        <w:rPr>
          <w:b/>
          <w:bCs/>
          <w:sz w:val="26"/>
          <w:szCs w:val="26"/>
        </w:rPr>
        <w:t>Lời giải</w:t>
      </w:r>
    </w:p>
    <w:p w14:paraId="211FF808" w14:textId="73DB2F27" w:rsidR="007D7EDD" w:rsidRPr="00F07100" w:rsidRDefault="00F07100" w:rsidP="00F07100">
      <w:pPr>
        <w:rPr>
          <w:color w:val="auto"/>
          <w:sz w:val="26"/>
          <w:szCs w:val="26"/>
        </w:rPr>
      </w:pPr>
      <w:r w:rsidRPr="00F07100">
        <w:rPr>
          <w:sz w:val="26"/>
          <w:szCs w:val="26"/>
        </w:rPr>
        <w:t>Nếu là H, em sẻ nói với mẹ rằng không nên vì lãi suất cho vay cao mà cho bà L vay, hình thức này không có ràng buộc về pháp lí nên dễ gặp rủi ro lỡ bà L làm ăn thua lỗ hoặc có mục đích khác thì có thể bị mất tiền.</w:t>
      </w:r>
    </w:p>
    <w:sectPr w:rsidR="007D7EDD" w:rsidRPr="00F07100" w:rsidSect="003670B5">
      <w:headerReference w:type="default" r:id="rId8"/>
      <w:footerReference w:type="default" r:id="rId9"/>
      <w:pgSz w:w="11906" w:h="16838" w:code="9"/>
      <w:pgMar w:top="426" w:right="567" w:bottom="567" w:left="1134" w:header="283" w:footer="25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064A21" w14:textId="77777777" w:rsidR="00411E1C" w:rsidRDefault="00411E1C">
      <w:r>
        <w:separator/>
      </w:r>
    </w:p>
  </w:endnote>
  <w:endnote w:type="continuationSeparator" w:id="0">
    <w:p w14:paraId="69D872D8" w14:textId="77777777" w:rsidR="00411E1C" w:rsidRDefault="0041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42E94" w14:textId="397C16D5" w:rsidR="00F07100" w:rsidRPr="00F07100" w:rsidRDefault="00F07100" w:rsidP="00F07100">
    <w:pPr>
      <w:tabs>
        <w:tab w:val="center" w:pos="4680"/>
        <w:tab w:val="right" w:pos="9360"/>
      </w:tabs>
      <w:rPr>
        <w:color w:val="auto"/>
      </w:rPr>
    </w:pPr>
    <w:r w:rsidRPr="00F07100">
      <w:rPr>
        <w:rFonts w:eastAsia="SimSun"/>
        <w:b/>
        <w:kern w:val="2"/>
        <w:lang w:val="nl-NL" w:eastAsia="zh-CN"/>
      </w:rPr>
      <w:t xml:space="preserve">                                                                 </w:t>
    </w:r>
    <w:r>
      <w:rPr>
        <w:rFonts w:eastAsia="SimSun"/>
        <w:b/>
        <w:kern w:val="2"/>
        <w:lang w:val="nl-NL" w:eastAsia="zh-CN"/>
      </w:rPr>
      <w:t xml:space="preserve"> </w:t>
    </w:r>
    <w:r w:rsidRPr="00F07100">
      <w:rPr>
        <w:rFonts w:eastAsia="SimSun"/>
        <w:b/>
        <w:kern w:val="2"/>
        <w:lang w:val="nl-NL" w:eastAsia="zh-CN"/>
      </w:rPr>
      <w:t xml:space="preserve">      </w:t>
    </w:r>
    <w:r>
      <w:rPr>
        <w:rFonts w:eastAsia="SimSun"/>
        <w:b/>
        <w:kern w:val="2"/>
        <w:lang w:val="nl-NL" w:eastAsia="zh-CN"/>
      </w:rPr>
      <w:t xml:space="preserve"> </w:t>
    </w:r>
    <w:r w:rsidRPr="00F07100">
      <w:rPr>
        <w:rFonts w:eastAsia="SimSun"/>
        <w:b/>
        <w:kern w:val="2"/>
        <w:lang w:val="nl-NL" w:eastAsia="zh-CN"/>
      </w:rPr>
      <w:t xml:space="preserve"> </w:t>
    </w:r>
    <w:r w:rsidRPr="00F07100">
      <w:rPr>
        <w:rFonts w:eastAsia="SimSun"/>
        <w:b/>
        <w:color w:val="00B0F0"/>
        <w:kern w:val="2"/>
        <w:lang w:val="nl-NL" w:eastAsia="zh-CN"/>
      </w:rPr>
      <w:t/>
    </w:r>
    <w:r w:rsidRPr="00F07100">
      <w:rPr>
        <w:rFonts w:eastAsia="SimSun"/>
        <w:b/>
        <w:color w:val="FF0000"/>
        <w:kern w:val="2"/>
        <w:lang w:val="nl-NL" w:eastAsia="zh-CN"/>
      </w:rPr>
      <w:t xml:space="preserve"/>
    </w:r>
    <w:r w:rsidRPr="00F07100">
      <w:rPr>
        <w:rFonts w:eastAsia="SimSun"/>
        <w:b/>
        <w:kern w:val="2"/>
        <w:lang w:val="x-none" w:eastAsia="zh-CN"/>
      </w:rPr>
      <w:t xml:space="preserve">                                </w:t>
    </w:r>
    <w:r w:rsidRPr="00F07100">
      <w:rPr>
        <w:rFonts w:eastAsia="SimSun"/>
        <w:b/>
        <w:color w:val="FF0000"/>
        <w:kern w:val="2"/>
        <w:lang w:val="x-none" w:eastAsia="zh-CN"/>
      </w:rPr>
      <w:t>Trang</w:t>
    </w:r>
    <w:r w:rsidRPr="00F07100">
      <w:rPr>
        <w:rFonts w:eastAsia="SimSun"/>
        <w:b/>
        <w:color w:val="0070C0"/>
        <w:kern w:val="2"/>
        <w:lang w:val="x-none" w:eastAsia="zh-CN"/>
      </w:rPr>
      <w:t xml:space="preserve"> </w:t>
    </w:r>
    <w:r w:rsidRPr="00F07100">
      <w:rPr>
        <w:rFonts w:eastAsia="SimSun"/>
        <w:b/>
        <w:color w:val="0070C0"/>
        <w:kern w:val="2"/>
        <w:lang w:val="x-none" w:eastAsia="zh-CN"/>
      </w:rPr>
      <w:fldChar w:fldCharType="begin"/>
    </w:r>
    <w:r w:rsidRPr="00F07100">
      <w:rPr>
        <w:rFonts w:eastAsia="SimSun"/>
        <w:b/>
        <w:color w:val="0070C0"/>
        <w:kern w:val="2"/>
        <w:lang w:val="x-none" w:eastAsia="zh-CN"/>
      </w:rPr>
      <w:instrText xml:space="preserve"> PAGE   \* MERGEFORMAT </w:instrText>
    </w:r>
    <w:r w:rsidRPr="00F07100">
      <w:rPr>
        <w:rFonts w:eastAsia="SimSun"/>
        <w:b/>
        <w:color w:val="0070C0"/>
        <w:kern w:val="2"/>
        <w:lang w:val="x-none" w:eastAsia="zh-CN"/>
      </w:rPr>
      <w:fldChar w:fldCharType="separate"/>
    </w:r>
    <w:r w:rsidR="003670B5">
      <w:rPr>
        <w:rFonts w:eastAsia="SimSun"/>
        <w:b/>
        <w:noProof/>
        <w:color w:val="0070C0"/>
        <w:kern w:val="2"/>
        <w:lang w:val="x-none" w:eastAsia="zh-CN"/>
      </w:rPr>
      <w:t>1</w:t>
    </w:r>
    <w:r w:rsidRPr="00F07100">
      <w:rPr>
        <w:rFonts w:eastAsia="SimSun"/>
        <w:b/>
        <w:color w:val="0070C0"/>
        <w:kern w:val="2"/>
        <w:lang w:val="x-none" w:eastAsia="zh-CN"/>
      </w:rPr>
      <w:fldChar w:fldCharType="end"/>
    </w:r>
    <w:r w:rsidRPr="00F07100">
      <w:rPr>
        <w:color w:val="auto"/>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971DE" w14:textId="77777777" w:rsidR="00411E1C" w:rsidRDefault="00411E1C">
      <w:r>
        <w:separator/>
      </w:r>
    </w:p>
  </w:footnote>
  <w:footnote w:type="continuationSeparator" w:id="0">
    <w:p w14:paraId="6E694F5F" w14:textId="77777777" w:rsidR="00411E1C" w:rsidRDefault="00411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BD870" w14:textId="77777777" w:rsidR="00F07100" w:rsidRPr="00F07100" w:rsidRDefault="00F07100" w:rsidP="00F07100">
    <w:pPr>
      <w:tabs>
        <w:tab w:val="center" w:pos="4680"/>
        <w:tab w:val="right" w:pos="9360"/>
      </w:tabs>
      <w:ind w:left="577" w:hanging="10"/>
      <w:jc w:val="center"/>
      <w:rPr>
        <w:sz w:val="26"/>
        <w:szCs w:val="22"/>
      </w:rPr>
    </w:pPr>
    <w:r w:rsidRPr="00F07100">
      <w:rPr>
        <w:rFonts w:eastAsia="Calibri"/>
        <w:b/>
        <w:color w:val="00B0F0"/>
        <w:lang w:val="nl-NL"/>
      </w:rPr>
      <w:t/>
    </w:r>
    <w:r w:rsidRPr="00F07100">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CF319C"/>
    <w:multiLevelType w:val="hybridMultilevel"/>
    <w:tmpl w:val="6E1C83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801"/>
    <w:rsid w:val="00036B1E"/>
    <w:rsid w:val="00040684"/>
    <w:rsid w:val="000A2B64"/>
    <w:rsid w:val="000C43CF"/>
    <w:rsid w:val="000D6FC0"/>
    <w:rsid w:val="001B67A8"/>
    <w:rsid w:val="002451EB"/>
    <w:rsid w:val="002461B1"/>
    <w:rsid w:val="00257216"/>
    <w:rsid w:val="002732B6"/>
    <w:rsid w:val="002870C0"/>
    <w:rsid w:val="00316DEC"/>
    <w:rsid w:val="003670B5"/>
    <w:rsid w:val="003F3CCF"/>
    <w:rsid w:val="00411E1C"/>
    <w:rsid w:val="00442898"/>
    <w:rsid w:val="004478DB"/>
    <w:rsid w:val="004F4EEA"/>
    <w:rsid w:val="00515296"/>
    <w:rsid w:val="0051757E"/>
    <w:rsid w:val="00524E4A"/>
    <w:rsid w:val="00575288"/>
    <w:rsid w:val="00594AFF"/>
    <w:rsid w:val="005A2BC1"/>
    <w:rsid w:val="005F25B2"/>
    <w:rsid w:val="005F65A7"/>
    <w:rsid w:val="00611147"/>
    <w:rsid w:val="00643CE0"/>
    <w:rsid w:val="0065621E"/>
    <w:rsid w:val="00687326"/>
    <w:rsid w:val="006B2D3F"/>
    <w:rsid w:val="006B3218"/>
    <w:rsid w:val="006C0215"/>
    <w:rsid w:val="00766C9B"/>
    <w:rsid w:val="00772507"/>
    <w:rsid w:val="00782E09"/>
    <w:rsid w:val="007928E4"/>
    <w:rsid w:val="00793CA1"/>
    <w:rsid w:val="007D7EDD"/>
    <w:rsid w:val="00804912"/>
    <w:rsid w:val="00837DBA"/>
    <w:rsid w:val="008447CE"/>
    <w:rsid w:val="00935320"/>
    <w:rsid w:val="00956210"/>
    <w:rsid w:val="009B2A39"/>
    <w:rsid w:val="009C1801"/>
    <w:rsid w:val="009E6E4D"/>
    <w:rsid w:val="009F7B4B"/>
    <w:rsid w:val="00A27B6C"/>
    <w:rsid w:val="00A54B30"/>
    <w:rsid w:val="00A96850"/>
    <w:rsid w:val="00AC2B37"/>
    <w:rsid w:val="00AD2C25"/>
    <w:rsid w:val="00AF2F96"/>
    <w:rsid w:val="00B03857"/>
    <w:rsid w:val="00B1577D"/>
    <w:rsid w:val="00B63AF1"/>
    <w:rsid w:val="00B9326B"/>
    <w:rsid w:val="00C00829"/>
    <w:rsid w:val="00C50154"/>
    <w:rsid w:val="00C520A7"/>
    <w:rsid w:val="00CA7899"/>
    <w:rsid w:val="00D026BC"/>
    <w:rsid w:val="00D7354F"/>
    <w:rsid w:val="00E16BA0"/>
    <w:rsid w:val="00E331C7"/>
    <w:rsid w:val="00E84126"/>
    <w:rsid w:val="00F07100"/>
    <w:rsid w:val="00FB4226"/>
    <w:rsid w:val="00FD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4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E4D"/>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locked/>
    <w:rsid w:val="006C0215"/>
    <w:rPr>
      <w:rFonts w:ascii="Arial" w:hAnsi="Arial" w:cs="Arial"/>
    </w:rPr>
  </w:style>
  <w:style w:type="paragraph" w:customStyle="1" w:styleId="Vnbnnidung0">
    <w:name w:val="Văn bản nội dung"/>
    <w:basedOn w:val="Normal"/>
    <w:link w:val="Vnbnnidung"/>
    <w:rsid w:val="006C0215"/>
    <w:pPr>
      <w:widowControl w:val="0"/>
      <w:spacing w:after="100" w:line="276" w:lineRule="auto"/>
    </w:pPr>
    <w:rPr>
      <w:rFonts w:ascii="Arial" w:eastAsiaTheme="minorHAnsi" w:hAnsi="Arial" w:cs="Arial"/>
      <w:szCs w:val="22"/>
    </w:rPr>
  </w:style>
  <w:style w:type="paragraph" w:styleId="ListParagraph">
    <w:name w:val="List Paragraph"/>
    <w:basedOn w:val="Normal"/>
    <w:uiPriority w:val="34"/>
    <w:qFormat/>
    <w:rsid w:val="00CA7899"/>
    <w:pPr>
      <w:ind w:left="720"/>
      <w:contextualSpacing/>
    </w:p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0C43CF"/>
    <w:pPr>
      <w:spacing w:after="0" w:line="240" w:lineRule="auto"/>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2507"/>
    <w:pPr>
      <w:tabs>
        <w:tab w:val="center" w:pos="4680"/>
        <w:tab w:val="right" w:pos="9360"/>
      </w:tabs>
    </w:pPr>
  </w:style>
  <w:style w:type="character" w:customStyle="1" w:styleId="HeaderChar">
    <w:name w:val="Header Char"/>
    <w:basedOn w:val="DefaultParagraphFont"/>
    <w:link w:val="Header"/>
    <w:uiPriority w:val="99"/>
    <w:rsid w:val="00772507"/>
    <w:rPr>
      <w:rFonts w:eastAsia="Times New Roman" w:cs="Times New Roman"/>
      <w:color w:val="000000"/>
      <w:szCs w:val="24"/>
    </w:rPr>
  </w:style>
  <w:style w:type="paragraph" w:styleId="Footer">
    <w:name w:val="footer"/>
    <w:basedOn w:val="Normal"/>
    <w:link w:val="FooterChar"/>
    <w:uiPriority w:val="99"/>
    <w:unhideWhenUsed/>
    <w:rsid w:val="00772507"/>
    <w:pPr>
      <w:tabs>
        <w:tab w:val="center" w:pos="4680"/>
        <w:tab w:val="right" w:pos="9360"/>
      </w:tabs>
    </w:pPr>
  </w:style>
  <w:style w:type="character" w:customStyle="1" w:styleId="FooterChar">
    <w:name w:val="Footer Char"/>
    <w:basedOn w:val="DefaultParagraphFont"/>
    <w:link w:val="Footer"/>
    <w:uiPriority w:val="99"/>
    <w:rsid w:val="00772507"/>
    <w:rPr>
      <w:rFonts w:eastAsia="Times New Roman" w:cs="Times New Roman"/>
      <w:color w:val="000000"/>
      <w:szCs w:val="24"/>
    </w:rPr>
  </w:style>
  <w:style w:type="table" w:customStyle="1" w:styleId="TableGrid1">
    <w:name w:val="Table Grid1"/>
    <w:basedOn w:val="TableNormal"/>
    <w:next w:val="TableGrid"/>
    <w:uiPriority w:val="39"/>
    <w:rsid w:val="00F07100"/>
    <w:pPr>
      <w:spacing w:after="0" w:line="240" w:lineRule="auto"/>
    </w:pPr>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E4D"/>
    <w:pPr>
      <w:spacing w:after="0" w:line="240" w:lineRule="auto"/>
    </w:pPr>
    <w:rPr>
      <w:rFonts w:eastAsia="Times New Roman"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locked/>
    <w:rsid w:val="006C0215"/>
    <w:rPr>
      <w:rFonts w:ascii="Arial" w:hAnsi="Arial" w:cs="Arial"/>
    </w:rPr>
  </w:style>
  <w:style w:type="paragraph" w:customStyle="1" w:styleId="Vnbnnidung0">
    <w:name w:val="Văn bản nội dung"/>
    <w:basedOn w:val="Normal"/>
    <w:link w:val="Vnbnnidung"/>
    <w:rsid w:val="006C0215"/>
    <w:pPr>
      <w:widowControl w:val="0"/>
      <w:spacing w:after="100" w:line="276" w:lineRule="auto"/>
    </w:pPr>
    <w:rPr>
      <w:rFonts w:ascii="Arial" w:eastAsiaTheme="minorHAnsi" w:hAnsi="Arial" w:cs="Arial"/>
      <w:szCs w:val="22"/>
    </w:rPr>
  </w:style>
  <w:style w:type="paragraph" w:styleId="ListParagraph">
    <w:name w:val="List Paragraph"/>
    <w:basedOn w:val="Normal"/>
    <w:uiPriority w:val="34"/>
    <w:qFormat/>
    <w:rsid w:val="00CA7899"/>
    <w:pPr>
      <w:ind w:left="720"/>
      <w:contextualSpacing/>
    </w:p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table" w:styleId="TableGrid">
    <w:name w:val="Table Grid"/>
    <w:basedOn w:val="TableNormal"/>
    <w:uiPriority w:val="39"/>
    <w:rsid w:val="000C43CF"/>
    <w:pPr>
      <w:spacing w:after="0" w:line="240" w:lineRule="auto"/>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2507"/>
    <w:pPr>
      <w:tabs>
        <w:tab w:val="center" w:pos="4680"/>
        <w:tab w:val="right" w:pos="9360"/>
      </w:tabs>
    </w:pPr>
  </w:style>
  <w:style w:type="character" w:customStyle="1" w:styleId="HeaderChar">
    <w:name w:val="Header Char"/>
    <w:basedOn w:val="DefaultParagraphFont"/>
    <w:link w:val="Header"/>
    <w:uiPriority w:val="99"/>
    <w:rsid w:val="00772507"/>
    <w:rPr>
      <w:rFonts w:eastAsia="Times New Roman" w:cs="Times New Roman"/>
      <w:color w:val="000000"/>
      <w:szCs w:val="24"/>
    </w:rPr>
  </w:style>
  <w:style w:type="paragraph" w:styleId="Footer">
    <w:name w:val="footer"/>
    <w:basedOn w:val="Normal"/>
    <w:link w:val="FooterChar"/>
    <w:uiPriority w:val="99"/>
    <w:unhideWhenUsed/>
    <w:rsid w:val="00772507"/>
    <w:pPr>
      <w:tabs>
        <w:tab w:val="center" w:pos="4680"/>
        <w:tab w:val="right" w:pos="9360"/>
      </w:tabs>
    </w:pPr>
  </w:style>
  <w:style w:type="character" w:customStyle="1" w:styleId="FooterChar">
    <w:name w:val="Footer Char"/>
    <w:basedOn w:val="DefaultParagraphFont"/>
    <w:link w:val="Footer"/>
    <w:uiPriority w:val="99"/>
    <w:rsid w:val="00772507"/>
    <w:rPr>
      <w:rFonts w:eastAsia="Times New Roman" w:cs="Times New Roman"/>
      <w:color w:val="000000"/>
      <w:szCs w:val="24"/>
    </w:rPr>
  </w:style>
  <w:style w:type="table" w:customStyle="1" w:styleId="TableGrid1">
    <w:name w:val="Table Grid1"/>
    <w:basedOn w:val="TableNormal"/>
    <w:next w:val="TableGrid"/>
    <w:uiPriority w:val="39"/>
    <w:rsid w:val="00F07100"/>
    <w:pPr>
      <w:spacing w:after="0" w:line="240" w:lineRule="auto"/>
    </w:pPr>
    <w:rPr>
      <w:rFonts w:ascii="Calibri" w:eastAsia="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8900">
      <w:bodyDiv w:val="1"/>
      <w:marLeft w:val="0"/>
      <w:marRight w:val="0"/>
      <w:marTop w:val="0"/>
      <w:marBottom w:val="0"/>
      <w:divBdr>
        <w:top w:val="none" w:sz="0" w:space="0" w:color="auto"/>
        <w:left w:val="none" w:sz="0" w:space="0" w:color="auto"/>
        <w:bottom w:val="none" w:sz="0" w:space="0" w:color="auto"/>
        <w:right w:val="none" w:sz="0" w:space="0" w:color="auto"/>
      </w:divBdr>
    </w:div>
    <w:div w:id="112674749">
      <w:bodyDiv w:val="1"/>
      <w:marLeft w:val="0"/>
      <w:marRight w:val="0"/>
      <w:marTop w:val="0"/>
      <w:marBottom w:val="0"/>
      <w:divBdr>
        <w:top w:val="none" w:sz="0" w:space="0" w:color="auto"/>
        <w:left w:val="none" w:sz="0" w:space="0" w:color="auto"/>
        <w:bottom w:val="none" w:sz="0" w:space="0" w:color="auto"/>
        <w:right w:val="none" w:sz="0" w:space="0" w:color="auto"/>
      </w:divBdr>
    </w:div>
    <w:div w:id="161089364">
      <w:bodyDiv w:val="1"/>
      <w:marLeft w:val="0"/>
      <w:marRight w:val="0"/>
      <w:marTop w:val="0"/>
      <w:marBottom w:val="0"/>
      <w:divBdr>
        <w:top w:val="none" w:sz="0" w:space="0" w:color="auto"/>
        <w:left w:val="none" w:sz="0" w:space="0" w:color="auto"/>
        <w:bottom w:val="none" w:sz="0" w:space="0" w:color="auto"/>
        <w:right w:val="none" w:sz="0" w:space="0" w:color="auto"/>
      </w:divBdr>
    </w:div>
    <w:div w:id="268777642">
      <w:bodyDiv w:val="1"/>
      <w:marLeft w:val="0"/>
      <w:marRight w:val="0"/>
      <w:marTop w:val="0"/>
      <w:marBottom w:val="0"/>
      <w:divBdr>
        <w:top w:val="none" w:sz="0" w:space="0" w:color="auto"/>
        <w:left w:val="none" w:sz="0" w:space="0" w:color="auto"/>
        <w:bottom w:val="none" w:sz="0" w:space="0" w:color="auto"/>
        <w:right w:val="none" w:sz="0" w:space="0" w:color="auto"/>
      </w:divBdr>
    </w:div>
    <w:div w:id="401411044">
      <w:bodyDiv w:val="1"/>
      <w:marLeft w:val="0"/>
      <w:marRight w:val="0"/>
      <w:marTop w:val="0"/>
      <w:marBottom w:val="0"/>
      <w:divBdr>
        <w:top w:val="none" w:sz="0" w:space="0" w:color="auto"/>
        <w:left w:val="none" w:sz="0" w:space="0" w:color="auto"/>
        <w:bottom w:val="none" w:sz="0" w:space="0" w:color="auto"/>
        <w:right w:val="none" w:sz="0" w:space="0" w:color="auto"/>
      </w:divBdr>
    </w:div>
    <w:div w:id="503474776">
      <w:bodyDiv w:val="1"/>
      <w:marLeft w:val="0"/>
      <w:marRight w:val="0"/>
      <w:marTop w:val="0"/>
      <w:marBottom w:val="0"/>
      <w:divBdr>
        <w:top w:val="none" w:sz="0" w:space="0" w:color="auto"/>
        <w:left w:val="none" w:sz="0" w:space="0" w:color="auto"/>
        <w:bottom w:val="none" w:sz="0" w:space="0" w:color="auto"/>
        <w:right w:val="none" w:sz="0" w:space="0" w:color="auto"/>
      </w:divBdr>
    </w:div>
    <w:div w:id="702822827">
      <w:bodyDiv w:val="1"/>
      <w:marLeft w:val="0"/>
      <w:marRight w:val="0"/>
      <w:marTop w:val="0"/>
      <w:marBottom w:val="0"/>
      <w:divBdr>
        <w:top w:val="none" w:sz="0" w:space="0" w:color="auto"/>
        <w:left w:val="none" w:sz="0" w:space="0" w:color="auto"/>
        <w:bottom w:val="none" w:sz="0" w:space="0" w:color="auto"/>
        <w:right w:val="none" w:sz="0" w:space="0" w:color="auto"/>
      </w:divBdr>
    </w:div>
    <w:div w:id="892622980">
      <w:bodyDiv w:val="1"/>
      <w:marLeft w:val="0"/>
      <w:marRight w:val="0"/>
      <w:marTop w:val="0"/>
      <w:marBottom w:val="0"/>
      <w:divBdr>
        <w:top w:val="none" w:sz="0" w:space="0" w:color="auto"/>
        <w:left w:val="none" w:sz="0" w:space="0" w:color="auto"/>
        <w:bottom w:val="none" w:sz="0" w:space="0" w:color="auto"/>
        <w:right w:val="none" w:sz="0" w:space="0" w:color="auto"/>
      </w:divBdr>
    </w:div>
    <w:div w:id="1112895304">
      <w:bodyDiv w:val="1"/>
      <w:marLeft w:val="0"/>
      <w:marRight w:val="0"/>
      <w:marTop w:val="0"/>
      <w:marBottom w:val="0"/>
      <w:divBdr>
        <w:top w:val="none" w:sz="0" w:space="0" w:color="auto"/>
        <w:left w:val="none" w:sz="0" w:space="0" w:color="auto"/>
        <w:bottom w:val="none" w:sz="0" w:space="0" w:color="auto"/>
        <w:right w:val="none" w:sz="0" w:space="0" w:color="auto"/>
      </w:divBdr>
    </w:div>
    <w:div w:id="1723669174">
      <w:bodyDiv w:val="1"/>
      <w:marLeft w:val="0"/>
      <w:marRight w:val="0"/>
      <w:marTop w:val="0"/>
      <w:marBottom w:val="0"/>
      <w:divBdr>
        <w:top w:val="none" w:sz="0" w:space="0" w:color="auto"/>
        <w:left w:val="none" w:sz="0" w:space="0" w:color="auto"/>
        <w:bottom w:val="none" w:sz="0" w:space="0" w:color="auto"/>
        <w:right w:val="none" w:sz="0" w:space="0" w:color="auto"/>
      </w:divBdr>
    </w:div>
    <w:div w:id="1877964596">
      <w:bodyDiv w:val="1"/>
      <w:marLeft w:val="0"/>
      <w:marRight w:val="0"/>
      <w:marTop w:val="0"/>
      <w:marBottom w:val="0"/>
      <w:divBdr>
        <w:top w:val="none" w:sz="0" w:space="0" w:color="auto"/>
        <w:left w:val="none" w:sz="0" w:space="0" w:color="auto"/>
        <w:bottom w:val="none" w:sz="0" w:space="0" w:color="auto"/>
        <w:right w:val="none" w:sz="0" w:space="0" w:color="auto"/>
      </w:divBdr>
    </w:div>
    <w:div w:id="191739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2023-11-16T13:22:00Z</dcterms:created>
  <dc:creator>admin</dc:creator>
  <dc:description>Đề kiểm tra HK1 Kinh tế Pháp luật 10 Kết nối tri thức có đáp án-Đề 6 được soạn dưới dạng file Word và PDF gồm 3 trang. Các bạn xem và tải về ở dưới.</dc:description>
  <dcterms:modified xsi:type="dcterms:W3CDTF">2023-11-16T13:26:00Z</dcterms:modified>
  <cp:revision>1</cp:revision>
  <dc:title>Đề Kiểm Tra HK1 Kinh Tế Pháp Luật 10 Kết Nối Tri Thức Có Đáp Án-Đề 6</dc:title>
</cp:coreProperties>
</file>